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CB" w:rsidRPr="00033B93" w:rsidRDefault="008D0DCB" w:rsidP="007E71B2">
      <w:pPr>
        <w:spacing w:after="0" w:line="240" w:lineRule="auto"/>
        <w:ind w:firstLine="540"/>
        <w:jc w:val="center"/>
        <w:rPr>
          <w:rFonts w:ascii="Times New Roman" w:hAnsi="Times New Roman"/>
          <w:b/>
          <w:sz w:val="28"/>
          <w:szCs w:val="28"/>
        </w:rPr>
      </w:pPr>
      <w:bookmarkStart w:id="0" w:name="n3"/>
      <w:bookmarkEnd w:id="0"/>
      <w:r w:rsidRPr="00033B93">
        <w:rPr>
          <w:rFonts w:ascii="Times New Roman" w:hAnsi="Times New Roman"/>
          <w:b/>
          <w:sz w:val="28"/>
          <w:szCs w:val="28"/>
        </w:rPr>
        <w:t>ПОЯСНЮВАЛЬНА ЗАПИСКА</w:t>
      </w:r>
    </w:p>
    <w:p w:rsidR="008D0DCB" w:rsidRPr="00033B93" w:rsidRDefault="008D0DCB" w:rsidP="007E71B2">
      <w:pPr>
        <w:spacing w:after="0" w:line="240" w:lineRule="auto"/>
        <w:ind w:firstLine="540"/>
        <w:jc w:val="center"/>
        <w:rPr>
          <w:rFonts w:ascii="Times New Roman" w:hAnsi="Times New Roman"/>
          <w:b/>
          <w:sz w:val="28"/>
          <w:szCs w:val="28"/>
        </w:rPr>
      </w:pPr>
    </w:p>
    <w:p w:rsidR="008D0DCB" w:rsidRPr="008B07E7" w:rsidRDefault="008D0DCB" w:rsidP="007E71B2">
      <w:pPr>
        <w:spacing w:after="0" w:line="240" w:lineRule="auto"/>
        <w:ind w:firstLine="540"/>
        <w:jc w:val="center"/>
        <w:rPr>
          <w:rStyle w:val="rvts44"/>
          <w:sz w:val="28"/>
          <w:szCs w:val="28"/>
        </w:rPr>
      </w:pPr>
      <w:r w:rsidRPr="00033B93">
        <w:rPr>
          <w:rFonts w:ascii="Times New Roman" w:hAnsi="Times New Roman"/>
          <w:sz w:val="28"/>
          <w:szCs w:val="28"/>
        </w:rPr>
        <w:t xml:space="preserve">до проекту Закону України про внесення змін до Податкового кодексу України </w:t>
      </w:r>
      <w:bookmarkStart w:id="1" w:name="_GoBack"/>
      <w:bookmarkEnd w:id="1"/>
      <w:r w:rsidRPr="00A52019">
        <w:rPr>
          <w:sz w:val="28"/>
          <w:szCs w:val="28"/>
        </w:rPr>
        <w:t>(</w:t>
      </w:r>
      <w:r w:rsidRPr="008B07E7">
        <w:rPr>
          <w:rStyle w:val="rvts44"/>
          <w:rFonts w:ascii="Times New Roman" w:hAnsi="Times New Roman"/>
          <w:sz w:val="28"/>
          <w:szCs w:val="28"/>
        </w:rPr>
        <w:t>щодо створення сприятливих умов для розвитку національного виробництва якісного пального)</w:t>
      </w:r>
    </w:p>
    <w:p w:rsidR="008D0DCB" w:rsidRPr="00033B93" w:rsidRDefault="008D0DCB" w:rsidP="007E71B2">
      <w:pPr>
        <w:spacing w:after="0" w:line="240" w:lineRule="auto"/>
        <w:ind w:firstLine="540"/>
        <w:jc w:val="both"/>
        <w:rPr>
          <w:rFonts w:ascii="Times New Roman" w:hAnsi="Times New Roman"/>
          <w:sz w:val="28"/>
          <w:szCs w:val="28"/>
          <w:lang w:val="ru-RU"/>
        </w:rPr>
      </w:pPr>
    </w:p>
    <w:p w:rsidR="008D0DCB" w:rsidRPr="00033B93" w:rsidRDefault="008D0DCB" w:rsidP="007E71B2">
      <w:pPr>
        <w:spacing w:after="0" w:line="240" w:lineRule="auto"/>
        <w:ind w:firstLine="720"/>
        <w:jc w:val="both"/>
        <w:rPr>
          <w:rFonts w:ascii="Times New Roman" w:hAnsi="Times New Roman"/>
          <w:b/>
          <w:color w:val="000000"/>
          <w:sz w:val="28"/>
          <w:szCs w:val="28"/>
        </w:rPr>
      </w:pPr>
      <w:r w:rsidRPr="00033B93">
        <w:rPr>
          <w:rFonts w:ascii="Times New Roman" w:hAnsi="Times New Roman"/>
          <w:b/>
          <w:sz w:val="28"/>
          <w:szCs w:val="28"/>
        </w:rPr>
        <w:t xml:space="preserve">1. </w:t>
      </w:r>
      <w:r w:rsidRPr="00033B93">
        <w:rPr>
          <w:rFonts w:ascii="Times New Roman" w:hAnsi="Times New Roman"/>
          <w:b/>
          <w:color w:val="000000"/>
          <w:sz w:val="28"/>
          <w:szCs w:val="28"/>
        </w:rPr>
        <w:t xml:space="preserve">Обґрунтування необхідності прийняття </w:t>
      </w:r>
      <w:r w:rsidRPr="00033B93">
        <w:rPr>
          <w:rFonts w:ascii="Times New Roman" w:hAnsi="Times New Roman"/>
          <w:b/>
          <w:sz w:val="28"/>
          <w:szCs w:val="28"/>
          <w:lang w:eastAsia="uk-UA"/>
        </w:rPr>
        <w:t>законопроекту</w:t>
      </w:r>
    </w:p>
    <w:p w:rsidR="008D0DCB" w:rsidRPr="00033B93" w:rsidRDefault="008D0DCB" w:rsidP="007E71B2">
      <w:pPr>
        <w:spacing w:after="0" w:line="240" w:lineRule="auto"/>
        <w:ind w:firstLine="720"/>
        <w:jc w:val="both"/>
        <w:rPr>
          <w:rStyle w:val="rvts44"/>
          <w:rFonts w:ascii="Times New Roman" w:hAnsi="Times New Roman"/>
          <w:sz w:val="28"/>
          <w:szCs w:val="28"/>
        </w:rPr>
      </w:pPr>
      <w:r w:rsidRPr="00033B93">
        <w:rPr>
          <w:rStyle w:val="rvts44"/>
          <w:rFonts w:ascii="Times New Roman" w:hAnsi="Times New Roman"/>
          <w:sz w:val="28"/>
          <w:szCs w:val="28"/>
        </w:rPr>
        <w:t>Верховною Радою України прийнято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від 24.12.2015 № 909-</w:t>
      </w:r>
      <w:r w:rsidRPr="00033B93">
        <w:rPr>
          <w:rStyle w:val="rvts44"/>
          <w:rFonts w:ascii="Times New Roman" w:hAnsi="Times New Roman"/>
          <w:sz w:val="28"/>
          <w:szCs w:val="28"/>
          <w:lang w:val="en-US"/>
        </w:rPr>
        <w:t>VIII</w:t>
      </w:r>
      <w:r w:rsidRPr="00033B93">
        <w:rPr>
          <w:rStyle w:val="rvts44"/>
          <w:rFonts w:ascii="Times New Roman" w:hAnsi="Times New Roman"/>
          <w:sz w:val="28"/>
          <w:szCs w:val="28"/>
        </w:rPr>
        <w:t>. В результаті внесених змін до Податкового кодексу України, підвищився рівень ставки акцизного податку на ряд продукції, окрім цього під оподаткування потрапила продукція, яка до моменту внесення змін не підлягала оподатковувалася акцизним податком.</w:t>
      </w:r>
    </w:p>
    <w:p w:rsidR="008D0DCB" w:rsidRPr="00033B93" w:rsidRDefault="008D0DCB" w:rsidP="007E71B2">
      <w:pPr>
        <w:spacing w:after="0" w:line="240" w:lineRule="auto"/>
        <w:ind w:firstLine="720"/>
        <w:jc w:val="both"/>
        <w:rPr>
          <w:rStyle w:val="rvts44"/>
          <w:rFonts w:ascii="Times New Roman" w:hAnsi="Times New Roman"/>
          <w:sz w:val="28"/>
          <w:szCs w:val="28"/>
        </w:rPr>
      </w:pPr>
      <w:r w:rsidRPr="00033B93">
        <w:rPr>
          <w:rStyle w:val="rvts44"/>
          <w:rFonts w:ascii="Times New Roman" w:hAnsi="Times New Roman"/>
          <w:sz w:val="28"/>
          <w:szCs w:val="28"/>
        </w:rPr>
        <w:t xml:space="preserve">Відповідно до прийнятих змін до Податкового кодексу України, рівень ставки </w:t>
      </w:r>
      <w:r w:rsidRPr="0053655C">
        <w:rPr>
          <w:rStyle w:val="rvts44"/>
          <w:rFonts w:ascii="Times New Roman" w:hAnsi="Times New Roman"/>
          <w:sz w:val="28"/>
          <w:szCs w:val="28"/>
        </w:rPr>
        <w:t xml:space="preserve">акцизного податку на бензин становить 171,50 євро за </w:t>
      </w:r>
      <w:smartTag w:uri="urn:schemas-microsoft-com:office:smarttags" w:element="metricconverter">
        <w:smartTagPr>
          <w:attr w:name="ProductID" w:val="1000 літрів"/>
        </w:smartTagPr>
        <w:r w:rsidRPr="0053655C">
          <w:rPr>
            <w:rStyle w:val="rvts44"/>
            <w:rFonts w:ascii="Times New Roman" w:hAnsi="Times New Roman"/>
            <w:sz w:val="28"/>
            <w:szCs w:val="28"/>
          </w:rPr>
          <w:t>1000 літрів</w:t>
        </w:r>
      </w:smartTag>
      <w:r w:rsidRPr="0053655C">
        <w:rPr>
          <w:rStyle w:val="rvts44"/>
          <w:rFonts w:ascii="Times New Roman" w:hAnsi="Times New Roman"/>
          <w:sz w:val="28"/>
          <w:szCs w:val="28"/>
        </w:rPr>
        <w:t xml:space="preserve">. </w:t>
      </w:r>
      <w:r>
        <w:rPr>
          <w:rStyle w:val="rvts44"/>
          <w:rFonts w:ascii="Times New Roman" w:hAnsi="Times New Roman"/>
          <w:sz w:val="28"/>
          <w:szCs w:val="28"/>
        </w:rPr>
        <w:t>Р</w:t>
      </w:r>
      <w:r w:rsidRPr="0053655C">
        <w:rPr>
          <w:rStyle w:val="rvts44"/>
          <w:rFonts w:ascii="Times New Roman" w:hAnsi="Times New Roman"/>
          <w:sz w:val="28"/>
          <w:szCs w:val="28"/>
        </w:rPr>
        <w:t xml:space="preserve">озмір акцизного податку на </w:t>
      </w:r>
      <w:r w:rsidRPr="0053655C">
        <w:rPr>
          <w:rStyle w:val="rvts44"/>
          <w:rFonts w:ascii="Times New Roman" w:hAnsi="Times New Roman"/>
          <w:sz w:val="28"/>
          <w:szCs w:val="28"/>
          <w:lang w:val="ru-RU"/>
        </w:rPr>
        <w:t>паливо моторне альтернативне</w:t>
      </w:r>
      <w:r>
        <w:rPr>
          <w:rStyle w:val="rvts44"/>
          <w:rFonts w:ascii="Times New Roman" w:hAnsi="Times New Roman"/>
          <w:sz w:val="28"/>
          <w:szCs w:val="28"/>
          <w:lang w:val="ru-RU"/>
        </w:rPr>
        <w:t xml:space="preserve"> - </w:t>
      </w:r>
      <w:r>
        <w:rPr>
          <w:rStyle w:val="rvts44"/>
          <w:rFonts w:ascii="Times New Roman" w:hAnsi="Times New Roman"/>
          <w:sz w:val="28"/>
          <w:szCs w:val="28"/>
        </w:rPr>
        <w:t>120,0</w:t>
      </w:r>
      <w:r w:rsidRPr="0053655C">
        <w:rPr>
          <w:rStyle w:val="rvts44"/>
          <w:rFonts w:ascii="Times New Roman" w:hAnsi="Times New Roman"/>
          <w:sz w:val="28"/>
          <w:szCs w:val="28"/>
        </w:rPr>
        <w:t xml:space="preserve">0 євро за </w:t>
      </w:r>
      <w:smartTag w:uri="urn:schemas-microsoft-com:office:smarttags" w:element="metricconverter">
        <w:smartTagPr>
          <w:attr w:name="ProductID" w:val="1000 літрів"/>
        </w:smartTagPr>
        <w:r w:rsidRPr="0053655C">
          <w:rPr>
            <w:rStyle w:val="rvts44"/>
            <w:rFonts w:ascii="Times New Roman" w:hAnsi="Times New Roman"/>
            <w:sz w:val="28"/>
            <w:szCs w:val="28"/>
          </w:rPr>
          <w:t>1000 літрів</w:t>
        </w:r>
      </w:smartTag>
      <w:r w:rsidRPr="0053655C">
        <w:rPr>
          <w:rStyle w:val="rvts44"/>
          <w:rFonts w:ascii="Times New Roman" w:hAnsi="Times New Roman"/>
          <w:sz w:val="28"/>
          <w:szCs w:val="28"/>
        </w:rPr>
        <w:t>.</w:t>
      </w:r>
      <w:r w:rsidRPr="00033B93">
        <w:rPr>
          <w:rStyle w:val="rvts44"/>
          <w:rFonts w:ascii="Times New Roman" w:hAnsi="Times New Roman"/>
          <w:sz w:val="28"/>
          <w:szCs w:val="28"/>
        </w:rPr>
        <w:t xml:space="preserve"> </w:t>
      </w:r>
    </w:p>
    <w:p w:rsidR="008D0DCB" w:rsidRPr="00033B93" w:rsidRDefault="008D0DCB" w:rsidP="007E71B2">
      <w:pPr>
        <w:spacing w:after="0" w:line="240" w:lineRule="auto"/>
        <w:ind w:firstLine="720"/>
        <w:jc w:val="both"/>
        <w:rPr>
          <w:rStyle w:val="rvts44"/>
          <w:rFonts w:ascii="Times New Roman" w:hAnsi="Times New Roman"/>
          <w:sz w:val="28"/>
          <w:szCs w:val="28"/>
        </w:rPr>
      </w:pPr>
      <w:r w:rsidRPr="00033B93">
        <w:rPr>
          <w:rStyle w:val="rvts44"/>
          <w:rFonts w:ascii="Times New Roman" w:hAnsi="Times New Roman"/>
          <w:sz w:val="28"/>
          <w:szCs w:val="28"/>
        </w:rPr>
        <w:t xml:space="preserve">Незважаючи на зазначений факт та враховуючи важку економічну ситуацію, з  рішенням про розширення переліку підакцизних товарів можна погодитися. </w:t>
      </w:r>
    </w:p>
    <w:p w:rsidR="008D0DCB" w:rsidRPr="0053655C" w:rsidRDefault="008D0DCB" w:rsidP="0053655C">
      <w:pPr>
        <w:spacing w:after="0" w:line="240" w:lineRule="auto"/>
        <w:ind w:firstLine="720"/>
        <w:jc w:val="both"/>
        <w:rPr>
          <w:rStyle w:val="rvts44"/>
          <w:rFonts w:ascii="Times New Roman" w:hAnsi="Times New Roman"/>
          <w:sz w:val="28"/>
          <w:szCs w:val="28"/>
        </w:rPr>
      </w:pPr>
      <w:r w:rsidRPr="00033B93">
        <w:rPr>
          <w:rStyle w:val="rvts44"/>
          <w:rFonts w:ascii="Times New Roman" w:hAnsi="Times New Roman"/>
          <w:sz w:val="28"/>
          <w:szCs w:val="28"/>
        </w:rPr>
        <w:t>Проте, такі нововведення створюють несприятливі умови для учасників українського ринку нафтопродуктів, які орієнтовані на виробництво якісного палива.</w:t>
      </w:r>
    </w:p>
    <w:p w:rsidR="008D0DCB" w:rsidRPr="00033B93" w:rsidRDefault="008D0DCB" w:rsidP="007E71B2">
      <w:pPr>
        <w:spacing w:after="0" w:line="240" w:lineRule="auto"/>
        <w:ind w:firstLine="720"/>
        <w:jc w:val="both"/>
        <w:rPr>
          <w:rStyle w:val="rvts44"/>
          <w:rFonts w:ascii="Times New Roman" w:hAnsi="Times New Roman"/>
          <w:sz w:val="28"/>
          <w:szCs w:val="28"/>
        </w:rPr>
      </w:pPr>
      <w:r w:rsidRPr="0053655C">
        <w:rPr>
          <w:rStyle w:val="rvts44"/>
          <w:rFonts w:ascii="Times New Roman" w:hAnsi="Times New Roman"/>
          <w:sz w:val="28"/>
          <w:szCs w:val="28"/>
        </w:rPr>
        <w:t xml:space="preserve">Світовий досвід доводить, що </w:t>
      </w:r>
      <w:r>
        <w:rPr>
          <w:rStyle w:val="rvts44"/>
          <w:rFonts w:ascii="Times New Roman" w:hAnsi="Times New Roman"/>
          <w:sz w:val="28"/>
          <w:szCs w:val="28"/>
        </w:rPr>
        <w:t>виробництво високоякісного моторного</w:t>
      </w:r>
      <w:r w:rsidRPr="00033B93">
        <w:rPr>
          <w:rStyle w:val="rvts44"/>
          <w:rFonts w:ascii="Times New Roman" w:hAnsi="Times New Roman"/>
          <w:sz w:val="28"/>
          <w:szCs w:val="28"/>
        </w:rPr>
        <w:t xml:space="preserve"> палив</w:t>
      </w:r>
      <w:r>
        <w:rPr>
          <w:rStyle w:val="rvts44"/>
          <w:rFonts w:ascii="Times New Roman" w:hAnsi="Times New Roman"/>
          <w:sz w:val="28"/>
          <w:szCs w:val="28"/>
          <w:lang w:val="ru-RU"/>
        </w:rPr>
        <w:t>а</w:t>
      </w:r>
      <w:r w:rsidRPr="00033B93">
        <w:rPr>
          <w:rStyle w:val="rvts44"/>
          <w:rFonts w:ascii="Times New Roman" w:hAnsi="Times New Roman"/>
          <w:sz w:val="28"/>
          <w:szCs w:val="28"/>
        </w:rPr>
        <w:t xml:space="preserve"> </w:t>
      </w:r>
      <w:r>
        <w:rPr>
          <w:rStyle w:val="rvts44"/>
          <w:rFonts w:ascii="Times New Roman" w:hAnsi="Times New Roman"/>
          <w:sz w:val="28"/>
          <w:szCs w:val="28"/>
        </w:rPr>
        <w:t xml:space="preserve">та </w:t>
      </w:r>
      <w:r w:rsidRPr="0053655C">
        <w:rPr>
          <w:rStyle w:val="rvts44"/>
          <w:rFonts w:ascii="Times New Roman" w:hAnsi="Times New Roman"/>
          <w:sz w:val="28"/>
          <w:szCs w:val="28"/>
        </w:rPr>
        <w:t>покращення експлуатаційних властивостей базового компонента нафтопродукту, виробленого на нафтопереробному заводі, можливе шляхом додавання до складу (бензину) альтернативного палива.</w:t>
      </w:r>
      <w:r w:rsidRPr="00033B93">
        <w:rPr>
          <w:rStyle w:val="rvts44"/>
          <w:rFonts w:ascii="Times New Roman" w:hAnsi="Times New Roman"/>
          <w:sz w:val="28"/>
          <w:szCs w:val="28"/>
        </w:rPr>
        <w:t xml:space="preserve"> </w:t>
      </w:r>
      <w:r>
        <w:rPr>
          <w:rStyle w:val="rvts44"/>
          <w:rFonts w:ascii="Times New Roman" w:hAnsi="Times New Roman"/>
          <w:sz w:val="28"/>
          <w:szCs w:val="28"/>
        </w:rPr>
        <w:t>Такий к</w:t>
      </w:r>
      <w:r w:rsidRPr="00033B93">
        <w:rPr>
          <w:rStyle w:val="rvts44"/>
          <w:rFonts w:ascii="Times New Roman" w:hAnsi="Times New Roman"/>
          <w:sz w:val="28"/>
          <w:szCs w:val="28"/>
        </w:rPr>
        <w:t xml:space="preserve">інцевий продукт відповідає найвищим показникам якості, а за характеристиками перевищує бензин, що пропонують європейські виробники. </w:t>
      </w:r>
    </w:p>
    <w:p w:rsidR="008D0DCB" w:rsidRPr="00033B93" w:rsidRDefault="008D0DCB" w:rsidP="007E71B2">
      <w:pPr>
        <w:spacing w:after="0" w:line="240" w:lineRule="auto"/>
        <w:ind w:firstLine="720"/>
        <w:jc w:val="both"/>
        <w:rPr>
          <w:rStyle w:val="rvts44"/>
          <w:rFonts w:ascii="Times New Roman" w:hAnsi="Times New Roman"/>
          <w:sz w:val="28"/>
          <w:szCs w:val="28"/>
        </w:rPr>
      </w:pPr>
      <w:r w:rsidRPr="00AC4C32">
        <w:rPr>
          <w:rStyle w:val="rvts44"/>
          <w:rFonts w:ascii="Times New Roman" w:hAnsi="Times New Roman"/>
          <w:i/>
          <w:sz w:val="28"/>
          <w:szCs w:val="28"/>
        </w:rPr>
        <w:t>Щодо економічних характеристик. Вартість імпортованого альтернативного палива, як сировини, що використовується у процесі виробництва пального, є суттєво вищою за вартість бензину.</w:t>
      </w:r>
      <w:r w:rsidRPr="00033B93">
        <w:rPr>
          <w:rStyle w:val="rvts44"/>
          <w:rFonts w:ascii="Times New Roman" w:hAnsi="Times New Roman"/>
          <w:sz w:val="28"/>
          <w:szCs w:val="28"/>
        </w:rPr>
        <w:t xml:space="preserve"> Крім того, собівартість кінцевої продукції формують: сума сплаченого імпортером ввізного мита, логістичні витрати та витрати на виробництво. </w:t>
      </w:r>
    </w:p>
    <w:p w:rsidR="008D0DCB" w:rsidRPr="00033B93" w:rsidRDefault="008D0DCB" w:rsidP="007E71B2">
      <w:pPr>
        <w:spacing w:after="0" w:line="240" w:lineRule="auto"/>
        <w:ind w:firstLine="720"/>
        <w:jc w:val="both"/>
        <w:rPr>
          <w:rStyle w:val="rvts44"/>
          <w:rFonts w:ascii="Times New Roman" w:hAnsi="Times New Roman"/>
          <w:sz w:val="28"/>
          <w:szCs w:val="28"/>
        </w:rPr>
      </w:pPr>
      <w:r w:rsidRPr="00033B93">
        <w:rPr>
          <w:rStyle w:val="rvts44"/>
          <w:rFonts w:ascii="Times New Roman" w:hAnsi="Times New Roman"/>
          <w:sz w:val="28"/>
          <w:szCs w:val="28"/>
        </w:rPr>
        <w:t xml:space="preserve">Тому, за умов встановлення </w:t>
      </w:r>
      <w:r>
        <w:rPr>
          <w:rStyle w:val="rvts44"/>
          <w:rFonts w:ascii="Times New Roman" w:hAnsi="Times New Roman"/>
          <w:sz w:val="28"/>
          <w:szCs w:val="28"/>
        </w:rPr>
        <w:t>високих</w:t>
      </w:r>
      <w:r w:rsidRPr="00033B93">
        <w:rPr>
          <w:rStyle w:val="rvts44"/>
          <w:rFonts w:ascii="Times New Roman" w:hAnsi="Times New Roman"/>
          <w:sz w:val="28"/>
          <w:szCs w:val="28"/>
        </w:rPr>
        <w:t xml:space="preserve"> ставок акцизного податку на </w:t>
      </w:r>
      <w:r>
        <w:rPr>
          <w:rStyle w:val="rvts44"/>
          <w:rFonts w:ascii="Times New Roman" w:hAnsi="Times New Roman"/>
          <w:sz w:val="28"/>
          <w:szCs w:val="28"/>
        </w:rPr>
        <w:t>альтернативне пальне</w:t>
      </w:r>
      <w:r w:rsidRPr="00033B93">
        <w:rPr>
          <w:rStyle w:val="rvts44"/>
          <w:rFonts w:ascii="Times New Roman" w:hAnsi="Times New Roman"/>
          <w:sz w:val="28"/>
          <w:szCs w:val="28"/>
        </w:rPr>
        <w:t>, втрачається економічна доцільність ведення бізнесу виробництва пального</w:t>
      </w:r>
      <w:r>
        <w:rPr>
          <w:rStyle w:val="rvts44"/>
          <w:rFonts w:ascii="Times New Roman" w:hAnsi="Times New Roman"/>
          <w:sz w:val="28"/>
          <w:szCs w:val="28"/>
        </w:rPr>
        <w:t xml:space="preserve"> якісного пального</w:t>
      </w:r>
      <w:r w:rsidRPr="00033B93">
        <w:rPr>
          <w:rStyle w:val="rvts44"/>
          <w:rFonts w:ascii="Times New Roman" w:hAnsi="Times New Roman"/>
          <w:sz w:val="28"/>
          <w:szCs w:val="28"/>
        </w:rPr>
        <w:t xml:space="preserve">. </w:t>
      </w:r>
    </w:p>
    <w:p w:rsidR="008D0DCB" w:rsidRPr="00033B93" w:rsidRDefault="008D0DCB" w:rsidP="007E71B2">
      <w:pPr>
        <w:spacing w:after="0" w:line="240" w:lineRule="auto"/>
        <w:ind w:firstLine="720"/>
        <w:jc w:val="both"/>
        <w:rPr>
          <w:rStyle w:val="rvts44"/>
          <w:rFonts w:ascii="Times New Roman" w:hAnsi="Times New Roman"/>
          <w:sz w:val="28"/>
          <w:szCs w:val="28"/>
        </w:rPr>
      </w:pPr>
      <w:r w:rsidRPr="00033B93">
        <w:rPr>
          <w:rStyle w:val="rvts44"/>
          <w:rFonts w:ascii="Times New Roman" w:hAnsi="Times New Roman"/>
          <w:sz w:val="28"/>
          <w:szCs w:val="28"/>
        </w:rPr>
        <w:t>Зникнення конкурентоспроможних учасників ринку нафтопродуктів неминуче призведе до негативних наслідків для економіки країни та соціального становища громадян, а саме:</w:t>
      </w:r>
    </w:p>
    <w:p w:rsidR="008D0DCB" w:rsidRPr="00033B93" w:rsidRDefault="008D0DCB" w:rsidP="007E71B2">
      <w:pPr>
        <w:numPr>
          <w:ilvl w:val="0"/>
          <w:numId w:val="1"/>
        </w:numPr>
        <w:spacing w:after="0" w:line="240" w:lineRule="auto"/>
        <w:jc w:val="both"/>
        <w:rPr>
          <w:rStyle w:val="rvts44"/>
          <w:rFonts w:ascii="Times New Roman" w:hAnsi="Times New Roman"/>
          <w:sz w:val="28"/>
          <w:szCs w:val="28"/>
        </w:rPr>
      </w:pPr>
      <w:r w:rsidRPr="00033B93">
        <w:rPr>
          <w:rStyle w:val="rvts44"/>
          <w:rFonts w:ascii="Times New Roman" w:hAnsi="Times New Roman"/>
          <w:sz w:val="28"/>
          <w:szCs w:val="28"/>
        </w:rPr>
        <w:t>суттєво знижаться надходження до бюджету за рахунок ввізного мита, податку на додану вартість через неминуче зниження обсягів імпорту зазначених товарів на територію України;</w:t>
      </w:r>
    </w:p>
    <w:p w:rsidR="008D0DCB" w:rsidRPr="00033B93" w:rsidRDefault="008D0DCB" w:rsidP="007E71B2">
      <w:pPr>
        <w:numPr>
          <w:ilvl w:val="0"/>
          <w:numId w:val="1"/>
        </w:numPr>
        <w:spacing w:after="0" w:line="240" w:lineRule="auto"/>
        <w:jc w:val="both"/>
        <w:rPr>
          <w:rStyle w:val="rvts44"/>
          <w:rFonts w:ascii="Times New Roman" w:hAnsi="Times New Roman"/>
          <w:sz w:val="28"/>
          <w:szCs w:val="28"/>
        </w:rPr>
      </w:pPr>
      <w:r w:rsidRPr="00033B93">
        <w:rPr>
          <w:rStyle w:val="rvts44"/>
          <w:rFonts w:ascii="Times New Roman" w:hAnsi="Times New Roman"/>
          <w:sz w:val="28"/>
          <w:szCs w:val="28"/>
        </w:rPr>
        <w:t>створення монополії олігархічних структур на ринку нафтопродуктів за рахунок зниження конкурентоспроможності інших суб’єктів ринку та нівелювання всіх подальших енергетичних реформ;</w:t>
      </w:r>
    </w:p>
    <w:p w:rsidR="008D0DCB" w:rsidRPr="00033B93" w:rsidRDefault="008D0DCB" w:rsidP="007E71B2">
      <w:pPr>
        <w:numPr>
          <w:ilvl w:val="0"/>
          <w:numId w:val="1"/>
        </w:numPr>
        <w:spacing w:after="0" w:line="240" w:lineRule="auto"/>
        <w:jc w:val="both"/>
        <w:rPr>
          <w:rStyle w:val="rvts44"/>
          <w:rFonts w:ascii="Times New Roman" w:hAnsi="Times New Roman"/>
          <w:sz w:val="28"/>
          <w:szCs w:val="28"/>
        </w:rPr>
      </w:pPr>
      <w:r w:rsidRPr="00033B93">
        <w:rPr>
          <w:rStyle w:val="rvts44"/>
          <w:rFonts w:ascii="Times New Roman" w:hAnsi="Times New Roman"/>
          <w:sz w:val="28"/>
          <w:szCs w:val="28"/>
        </w:rPr>
        <w:t>тінізація ринку, різке підвищення акцизних ставок стимулюватиме завезення контрабандної акцизної продукції;</w:t>
      </w:r>
    </w:p>
    <w:p w:rsidR="008D0DCB" w:rsidRPr="00033B93" w:rsidRDefault="008D0DCB" w:rsidP="007E71B2">
      <w:pPr>
        <w:numPr>
          <w:ilvl w:val="0"/>
          <w:numId w:val="1"/>
        </w:numPr>
        <w:spacing w:after="0" w:line="240" w:lineRule="auto"/>
        <w:jc w:val="both"/>
        <w:rPr>
          <w:rStyle w:val="rvts44"/>
          <w:rFonts w:ascii="Times New Roman" w:hAnsi="Times New Roman"/>
          <w:sz w:val="28"/>
          <w:szCs w:val="28"/>
        </w:rPr>
      </w:pPr>
      <w:r w:rsidRPr="00033B93">
        <w:rPr>
          <w:rStyle w:val="rvts44"/>
          <w:rFonts w:ascii="Times New Roman" w:hAnsi="Times New Roman"/>
          <w:sz w:val="28"/>
          <w:szCs w:val="28"/>
        </w:rPr>
        <w:t>зростання цін на бензин одночасно зі зниженням якості продукту, що пропонуватиметься кінцевому споживачу;</w:t>
      </w:r>
    </w:p>
    <w:p w:rsidR="008D0DCB" w:rsidRPr="00033B93" w:rsidRDefault="008D0DCB" w:rsidP="007E71B2">
      <w:pPr>
        <w:numPr>
          <w:ilvl w:val="0"/>
          <w:numId w:val="1"/>
        </w:numPr>
        <w:spacing w:after="0" w:line="240" w:lineRule="auto"/>
        <w:jc w:val="both"/>
        <w:rPr>
          <w:rStyle w:val="rvts44"/>
          <w:rFonts w:ascii="Times New Roman" w:hAnsi="Times New Roman"/>
          <w:sz w:val="28"/>
          <w:szCs w:val="28"/>
        </w:rPr>
      </w:pPr>
      <w:r w:rsidRPr="00033B93">
        <w:rPr>
          <w:rStyle w:val="rvts44"/>
          <w:rFonts w:ascii="Times New Roman" w:hAnsi="Times New Roman"/>
          <w:sz w:val="28"/>
          <w:szCs w:val="28"/>
        </w:rPr>
        <w:t>зростання цін на всі товари і послуги в країні, вартість яких формується з урахуванням витрат на транспортування,</w:t>
      </w:r>
    </w:p>
    <w:p w:rsidR="008D0DCB" w:rsidRPr="00033B93" w:rsidRDefault="008D0DCB" w:rsidP="007E71B2">
      <w:pPr>
        <w:numPr>
          <w:ilvl w:val="0"/>
          <w:numId w:val="1"/>
        </w:numPr>
        <w:spacing w:after="0" w:line="240" w:lineRule="auto"/>
        <w:jc w:val="both"/>
        <w:rPr>
          <w:rStyle w:val="rvts44"/>
          <w:rFonts w:ascii="Times New Roman" w:hAnsi="Times New Roman"/>
          <w:sz w:val="28"/>
          <w:szCs w:val="28"/>
        </w:rPr>
      </w:pPr>
      <w:r w:rsidRPr="00033B93">
        <w:rPr>
          <w:rStyle w:val="rvts44"/>
          <w:rFonts w:ascii="Times New Roman" w:hAnsi="Times New Roman"/>
          <w:sz w:val="28"/>
          <w:szCs w:val="28"/>
        </w:rPr>
        <w:t xml:space="preserve">скорочення виробництва, яке призведе до зростання кількості безробітних. </w:t>
      </w:r>
    </w:p>
    <w:p w:rsidR="008D0DCB" w:rsidRPr="00033B93" w:rsidRDefault="008D0DCB" w:rsidP="007E71B2">
      <w:pPr>
        <w:spacing w:after="0" w:line="240" w:lineRule="auto"/>
        <w:ind w:firstLine="720"/>
        <w:jc w:val="both"/>
        <w:rPr>
          <w:rFonts w:ascii="Times New Roman" w:hAnsi="Times New Roman"/>
          <w:b/>
          <w:sz w:val="28"/>
          <w:szCs w:val="28"/>
        </w:rPr>
      </w:pPr>
    </w:p>
    <w:p w:rsidR="008D0DCB" w:rsidRPr="00033B93" w:rsidRDefault="008D0DCB" w:rsidP="007E71B2">
      <w:pPr>
        <w:overflowPunct w:val="0"/>
        <w:autoSpaceDE w:val="0"/>
        <w:autoSpaceDN w:val="0"/>
        <w:adjustRightInd w:val="0"/>
        <w:spacing w:after="0" w:line="240" w:lineRule="auto"/>
        <w:ind w:firstLine="720"/>
        <w:jc w:val="both"/>
        <w:rPr>
          <w:rFonts w:ascii="Times New Roman" w:hAnsi="Times New Roman"/>
          <w:b/>
          <w:sz w:val="28"/>
          <w:szCs w:val="28"/>
        </w:rPr>
      </w:pPr>
      <w:r w:rsidRPr="00033B93">
        <w:rPr>
          <w:rFonts w:ascii="Times New Roman" w:hAnsi="Times New Roman"/>
          <w:b/>
          <w:sz w:val="28"/>
          <w:szCs w:val="28"/>
        </w:rPr>
        <w:t>2. Цілі та завдання прийняття законопроекту</w:t>
      </w:r>
    </w:p>
    <w:p w:rsidR="008D0DCB" w:rsidRPr="00033B93" w:rsidRDefault="008D0DCB" w:rsidP="007E71B2">
      <w:pPr>
        <w:spacing w:after="0" w:line="240" w:lineRule="auto"/>
        <w:ind w:firstLine="720"/>
        <w:jc w:val="both"/>
        <w:rPr>
          <w:rFonts w:ascii="Times New Roman" w:hAnsi="Times New Roman"/>
          <w:sz w:val="28"/>
          <w:szCs w:val="28"/>
        </w:rPr>
      </w:pPr>
      <w:r w:rsidRPr="00033B93">
        <w:rPr>
          <w:rFonts w:ascii="Times New Roman" w:hAnsi="Times New Roman"/>
          <w:sz w:val="28"/>
          <w:szCs w:val="28"/>
        </w:rPr>
        <w:t xml:space="preserve">Законопроект розроблений з метою створення сприятливих економічних умов для діяльності та покращення інвестиційного клімату на ринку нафтопродуктів, а також створення перспектив економічного зростання. </w:t>
      </w:r>
    </w:p>
    <w:p w:rsidR="008D0DCB" w:rsidRPr="00033B93" w:rsidRDefault="008D0DCB" w:rsidP="007E71B2">
      <w:pPr>
        <w:spacing w:after="0" w:line="240" w:lineRule="auto"/>
        <w:ind w:firstLine="720"/>
        <w:jc w:val="both"/>
        <w:rPr>
          <w:rFonts w:ascii="Times New Roman" w:hAnsi="Times New Roman"/>
          <w:b/>
          <w:sz w:val="28"/>
          <w:szCs w:val="28"/>
          <w:lang w:val="ru-RU"/>
        </w:rPr>
      </w:pPr>
    </w:p>
    <w:p w:rsidR="008D0DCB" w:rsidRPr="00033B93" w:rsidRDefault="008D0DCB" w:rsidP="007E71B2">
      <w:pPr>
        <w:spacing w:after="0" w:line="240" w:lineRule="auto"/>
        <w:ind w:firstLine="720"/>
        <w:jc w:val="both"/>
        <w:rPr>
          <w:rFonts w:ascii="Times New Roman" w:hAnsi="Times New Roman"/>
          <w:b/>
          <w:sz w:val="28"/>
          <w:szCs w:val="28"/>
        </w:rPr>
      </w:pPr>
      <w:r w:rsidRPr="00033B93">
        <w:rPr>
          <w:rFonts w:ascii="Times New Roman" w:hAnsi="Times New Roman"/>
          <w:b/>
          <w:sz w:val="28"/>
          <w:szCs w:val="28"/>
          <w:lang w:val="ru-RU"/>
        </w:rPr>
        <w:t>3</w:t>
      </w:r>
      <w:r w:rsidRPr="00033B93">
        <w:rPr>
          <w:rFonts w:ascii="Times New Roman" w:hAnsi="Times New Roman"/>
          <w:b/>
          <w:sz w:val="28"/>
          <w:szCs w:val="28"/>
        </w:rPr>
        <w:t>. Загальна характеристика і основні положення законопроекту</w:t>
      </w:r>
    </w:p>
    <w:p w:rsidR="008D0DCB" w:rsidRPr="00033B93" w:rsidRDefault="008D0DCB" w:rsidP="007E71B2">
      <w:pPr>
        <w:pStyle w:val="HTMLPreformatted"/>
        <w:ind w:firstLine="720"/>
        <w:jc w:val="both"/>
        <w:rPr>
          <w:rFonts w:ascii="Times New Roman" w:hAnsi="Times New Roman" w:cs="Times New Roman"/>
          <w:sz w:val="28"/>
          <w:szCs w:val="28"/>
          <w:lang w:val="uk-UA"/>
        </w:rPr>
      </w:pPr>
      <w:r w:rsidRPr="00033B93">
        <w:rPr>
          <w:rFonts w:ascii="Times New Roman" w:hAnsi="Times New Roman" w:cs="Times New Roman"/>
          <w:sz w:val="28"/>
          <w:szCs w:val="28"/>
          <w:lang w:val="uk-UA"/>
        </w:rPr>
        <w:t xml:space="preserve">Згідно положень законопроекту «Про внесення змін до Податкового кодексу України», пропонується запровадити рівень акцизного податку у твердих сумах з одиниці реалізованого товару (продукції) на </w:t>
      </w:r>
      <w:r>
        <w:rPr>
          <w:rFonts w:ascii="Times New Roman" w:hAnsi="Times New Roman" w:cs="Times New Roman"/>
          <w:sz w:val="28"/>
          <w:szCs w:val="28"/>
          <w:lang w:val="uk-UA"/>
        </w:rPr>
        <w:t>паливо моторне альтернативне</w:t>
      </w:r>
      <w:r w:rsidRPr="00033B93">
        <w:rPr>
          <w:rFonts w:ascii="Times New Roman" w:hAnsi="Times New Roman" w:cs="Times New Roman"/>
          <w:sz w:val="28"/>
          <w:szCs w:val="28"/>
        </w:rPr>
        <w:t xml:space="preserve"> (</w:t>
      </w:r>
      <w:r w:rsidRPr="00033B93">
        <w:rPr>
          <w:rFonts w:ascii="Times New Roman" w:hAnsi="Times New Roman" w:cs="Times New Roman"/>
          <w:sz w:val="28"/>
          <w:szCs w:val="28"/>
          <w:lang w:val="uk-UA"/>
        </w:rPr>
        <w:t xml:space="preserve">УКТ ЗЕД </w:t>
      </w:r>
      <w:r>
        <w:rPr>
          <w:rFonts w:ascii="Times New Roman" w:hAnsi="Times New Roman" w:cs="Times New Roman"/>
          <w:sz w:val="28"/>
          <w:szCs w:val="28"/>
          <w:lang w:val="uk-UA"/>
        </w:rPr>
        <w:t xml:space="preserve">3824 90 97 10) у розмірі </w:t>
      </w:r>
      <w:r w:rsidRPr="006B1DA5">
        <w:rPr>
          <w:rFonts w:ascii="Times New Roman" w:hAnsi="Times New Roman" w:cs="Times New Roman"/>
          <w:sz w:val="28"/>
          <w:szCs w:val="28"/>
        </w:rPr>
        <w:t>7</w:t>
      </w:r>
      <w:r>
        <w:rPr>
          <w:rFonts w:ascii="Times New Roman" w:hAnsi="Times New Roman" w:cs="Times New Roman"/>
          <w:sz w:val="28"/>
          <w:szCs w:val="28"/>
          <w:lang w:val="uk-UA"/>
        </w:rPr>
        <w:t>5</w:t>
      </w:r>
      <w:r w:rsidRPr="00033B93">
        <w:rPr>
          <w:rFonts w:ascii="Times New Roman" w:hAnsi="Times New Roman" w:cs="Times New Roman"/>
          <w:sz w:val="28"/>
          <w:szCs w:val="28"/>
          <w:lang w:val="uk-UA"/>
        </w:rPr>
        <w:t xml:space="preserve"> євро за </w:t>
      </w:r>
      <w:smartTag w:uri="urn:schemas-microsoft-com:office:smarttags" w:element="metricconverter">
        <w:smartTagPr>
          <w:attr w:name="ProductID" w:val="1000 літрів"/>
        </w:smartTagPr>
        <w:r w:rsidRPr="00033B93">
          <w:rPr>
            <w:rFonts w:ascii="Times New Roman" w:hAnsi="Times New Roman" w:cs="Times New Roman"/>
            <w:sz w:val="28"/>
            <w:szCs w:val="28"/>
            <w:lang w:val="uk-UA"/>
          </w:rPr>
          <w:t>1000 літрів</w:t>
        </w:r>
      </w:smartTag>
      <w:r w:rsidRPr="00033B93">
        <w:rPr>
          <w:rFonts w:ascii="Times New Roman" w:hAnsi="Times New Roman" w:cs="Times New Roman"/>
          <w:sz w:val="28"/>
          <w:szCs w:val="28"/>
          <w:lang w:val="uk-UA"/>
        </w:rPr>
        <w:t>.</w:t>
      </w:r>
    </w:p>
    <w:p w:rsidR="008D0DCB" w:rsidRPr="00033B93" w:rsidRDefault="008D0DCB" w:rsidP="007E71B2">
      <w:pPr>
        <w:pStyle w:val="HTMLPreformatted"/>
        <w:ind w:firstLine="720"/>
        <w:jc w:val="both"/>
        <w:rPr>
          <w:rFonts w:ascii="Times New Roman" w:hAnsi="Times New Roman" w:cs="Times New Roman"/>
          <w:sz w:val="28"/>
          <w:szCs w:val="28"/>
          <w:lang w:val="uk-UA"/>
        </w:rPr>
      </w:pPr>
      <w:r w:rsidRPr="00033B93">
        <w:rPr>
          <w:rFonts w:ascii="Times New Roman" w:hAnsi="Times New Roman" w:cs="Times New Roman"/>
          <w:sz w:val="28"/>
          <w:szCs w:val="28"/>
          <w:lang w:val="uk-UA"/>
        </w:rPr>
        <w:t xml:space="preserve">Змінити порядок обчислення податку з товарів, вироблених на митній території України, а також реалізованих суб’єктами господарювання роздрібної торгівлі, при якому сума податку до сплати визначається з обсягу палива зменшеного на обсяг інших підакцизних товарів (сировини), по яким був раніше сплачений акцизний податок, незалежно від ставки акцизного податку на такий обсяг та без перерахунку акцизного податку, сплаченого з такої сировини. </w:t>
      </w:r>
    </w:p>
    <w:p w:rsidR="008D0DCB" w:rsidRPr="00033B93" w:rsidRDefault="008D0DCB" w:rsidP="007E71B2">
      <w:pPr>
        <w:pStyle w:val="HTMLPreformatted"/>
        <w:ind w:firstLine="720"/>
        <w:jc w:val="both"/>
        <w:rPr>
          <w:rFonts w:ascii="Times New Roman" w:hAnsi="Times New Roman" w:cs="Times New Roman"/>
          <w:sz w:val="28"/>
          <w:szCs w:val="28"/>
          <w:lang w:val="uk-UA"/>
        </w:rPr>
      </w:pPr>
      <w:r w:rsidRPr="00033B93">
        <w:rPr>
          <w:rFonts w:ascii="Times New Roman" w:hAnsi="Times New Roman" w:cs="Times New Roman"/>
          <w:sz w:val="28"/>
          <w:szCs w:val="28"/>
          <w:lang w:val="uk-UA"/>
        </w:rPr>
        <w:t>Також пропонується змінити строк набрання чинності норм, що стосуються запровадження акцизних товарів при реалізації пального, Єдиного реєстру акцизних накладних та системи електронного адміністрування реалізації пального з 01 березня 2016 року на 01 липня 2016 року. Це пов’язано з необхідністю відповідного доопрацювання програмного забезпечення суб’єктів господарювання для забезпечення автоматизованого обміну даними з Єдиним реєстром акцизних накладних та системою електронного адміністрування реалізації пального.</w:t>
      </w:r>
    </w:p>
    <w:p w:rsidR="008D0DCB" w:rsidRPr="00033B93" w:rsidRDefault="008D0DCB" w:rsidP="007E71B2">
      <w:pPr>
        <w:tabs>
          <w:tab w:val="left" w:pos="567"/>
        </w:tabs>
        <w:spacing w:after="0" w:line="240" w:lineRule="auto"/>
        <w:ind w:firstLine="720"/>
        <w:jc w:val="both"/>
        <w:rPr>
          <w:rFonts w:ascii="Times New Roman" w:hAnsi="Times New Roman"/>
          <w:sz w:val="28"/>
          <w:szCs w:val="28"/>
        </w:rPr>
      </w:pPr>
    </w:p>
    <w:p w:rsidR="008D0DCB" w:rsidRPr="00033B93" w:rsidRDefault="008D0DCB" w:rsidP="007E71B2">
      <w:pPr>
        <w:tabs>
          <w:tab w:val="left" w:pos="567"/>
        </w:tabs>
        <w:spacing w:after="0" w:line="240" w:lineRule="auto"/>
        <w:ind w:firstLine="720"/>
        <w:jc w:val="both"/>
        <w:rPr>
          <w:rFonts w:ascii="Times New Roman" w:hAnsi="Times New Roman"/>
          <w:b/>
          <w:bCs/>
          <w:sz w:val="28"/>
          <w:szCs w:val="28"/>
        </w:rPr>
      </w:pPr>
      <w:r w:rsidRPr="00033B93">
        <w:rPr>
          <w:rFonts w:ascii="Times New Roman" w:hAnsi="Times New Roman"/>
          <w:b/>
          <w:sz w:val="28"/>
          <w:szCs w:val="28"/>
          <w:lang w:val="ru-RU"/>
        </w:rPr>
        <w:t>4</w:t>
      </w:r>
      <w:r w:rsidRPr="00033B93">
        <w:rPr>
          <w:rFonts w:ascii="Times New Roman" w:hAnsi="Times New Roman"/>
          <w:b/>
          <w:sz w:val="28"/>
          <w:szCs w:val="28"/>
        </w:rPr>
        <w:t xml:space="preserve">. </w:t>
      </w:r>
      <w:r w:rsidRPr="00033B93">
        <w:rPr>
          <w:rFonts w:ascii="Times New Roman" w:hAnsi="Times New Roman"/>
          <w:b/>
          <w:bCs/>
          <w:sz w:val="28"/>
          <w:szCs w:val="28"/>
        </w:rPr>
        <w:t>Стан нормативно-правової бази у даній сфері правового регулювання.</w:t>
      </w:r>
    </w:p>
    <w:p w:rsidR="008D0DCB" w:rsidRPr="00033B93" w:rsidRDefault="008D0DCB" w:rsidP="007E71B2">
      <w:pPr>
        <w:spacing w:after="0" w:line="240" w:lineRule="auto"/>
        <w:ind w:firstLine="720"/>
        <w:jc w:val="both"/>
        <w:rPr>
          <w:rFonts w:ascii="Times New Roman" w:hAnsi="Times New Roman"/>
          <w:sz w:val="28"/>
          <w:szCs w:val="28"/>
        </w:rPr>
      </w:pPr>
      <w:r w:rsidRPr="00033B93">
        <w:rPr>
          <w:rFonts w:ascii="Times New Roman" w:hAnsi="Times New Roman"/>
          <w:sz w:val="28"/>
          <w:szCs w:val="28"/>
        </w:rPr>
        <w:t>Питання, що відносяться до предмету правового регулювання законопроекту, регламентуються Податковим кодексом України, Директивою Ради 2008/118/ЄС від 16.12.2008 «Про загальний режим акцизних зборів та якою скасовується Директива 92/12/ЄС.</w:t>
      </w:r>
    </w:p>
    <w:p w:rsidR="008D0DCB" w:rsidRPr="00033B93" w:rsidRDefault="008D0DCB" w:rsidP="007E71B2">
      <w:pPr>
        <w:spacing w:after="0" w:line="240" w:lineRule="auto"/>
        <w:ind w:firstLine="720"/>
        <w:jc w:val="both"/>
        <w:rPr>
          <w:rFonts w:ascii="Times New Roman" w:hAnsi="Times New Roman"/>
          <w:sz w:val="28"/>
          <w:szCs w:val="28"/>
        </w:rPr>
      </w:pPr>
    </w:p>
    <w:p w:rsidR="008D0DCB" w:rsidRPr="00033B93" w:rsidRDefault="008D0DCB" w:rsidP="007E71B2">
      <w:pPr>
        <w:spacing w:after="0" w:line="240" w:lineRule="auto"/>
        <w:ind w:firstLine="720"/>
        <w:jc w:val="both"/>
        <w:rPr>
          <w:rFonts w:ascii="Times New Roman" w:hAnsi="Times New Roman"/>
          <w:b/>
          <w:sz w:val="28"/>
          <w:szCs w:val="28"/>
        </w:rPr>
      </w:pPr>
      <w:r w:rsidRPr="00033B93">
        <w:rPr>
          <w:rFonts w:ascii="Times New Roman" w:hAnsi="Times New Roman"/>
          <w:b/>
          <w:sz w:val="28"/>
          <w:szCs w:val="28"/>
        </w:rPr>
        <w:t xml:space="preserve">5. Фінансово-економічне обґрунтування </w:t>
      </w:r>
    </w:p>
    <w:p w:rsidR="008D0DCB" w:rsidRPr="00033B93" w:rsidRDefault="008D0DCB" w:rsidP="007E71B2">
      <w:pPr>
        <w:tabs>
          <w:tab w:val="left" w:pos="1843"/>
        </w:tabs>
        <w:spacing w:after="0" w:line="240" w:lineRule="auto"/>
        <w:ind w:right="-143" w:firstLine="709"/>
        <w:jc w:val="both"/>
        <w:rPr>
          <w:rFonts w:ascii="Times New Roman" w:hAnsi="Times New Roman"/>
          <w:sz w:val="28"/>
          <w:szCs w:val="28"/>
        </w:rPr>
      </w:pPr>
      <w:r w:rsidRPr="00033B93">
        <w:rPr>
          <w:rFonts w:ascii="Times New Roman" w:hAnsi="Times New Roman"/>
          <w:sz w:val="28"/>
          <w:szCs w:val="28"/>
        </w:rPr>
        <w:t>Реалізація даного законопроекту не потребує додаткових видатків з Державного бюджету України.</w:t>
      </w:r>
    </w:p>
    <w:p w:rsidR="008D0DCB" w:rsidRPr="00033B93" w:rsidRDefault="008D0DCB" w:rsidP="007E71B2">
      <w:pPr>
        <w:spacing w:after="0" w:line="240" w:lineRule="auto"/>
        <w:jc w:val="both"/>
        <w:rPr>
          <w:rFonts w:ascii="Times New Roman" w:hAnsi="Times New Roman"/>
          <w:sz w:val="28"/>
          <w:szCs w:val="28"/>
          <w:lang w:val="ru-RU"/>
        </w:rPr>
      </w:pPr>
    </w:p>
    <w:p w:rsidR="008D0DCB" w:rsidRPr="00033B93" w:rsidRDefault="008D0DCB" w:rsidP="007E71B2">
      <w:pPr>
        <w:spacing w:after="0" w:line="240" w:lineRule="auto"/>
        <w:ind w:firstLine="720"/>
        <w:jc w:val="both"/>
        <w:rPr>
          <w:rFonts w:ascii="Times New Roman" w:hAnsi="Times New Roman"/>
          <w:b/>
          <w:sz w:val="28"/>
          <w:szCs w:val="28"/>
        </w:rPr>
      </w:pPr>
      <w:r w:rsidRPr="00033B93">
        <w:rPr>
          <w:rFonts w:ascii="Times New Roman" w:hAnsi="Times New Roman"/>
          <w:b/>
          <w:sz w:val="28"/>
          <w:szCs w:val="28"/>
        </w:rPr>
        <w:t>6. Прогноз соціальних та інших наслідків прийняття законопроекту</w:t>
      </w:r>
    </w:p>
    <w:p w:rsidR="008D0DCB" w:rsidRPr="00033B93" w:rsidRDefault="008D0DCB" w:rsidP="007E71B2">
      <w:pPr>
        <w:spacing w:after="0" w:line="240" w:lineRule="auto"/>
        <w:ind w:firstLine="720"/>
        <w:jc w:val="both"/>
        <w:rPr>
          <w:rFonts w:ascii="Times New Roman" w:hAnsi="Times New Roman"/>
          <w:sz w:val="28"/>
          <w:szCs w:val="28"/>
        </w:rPr>
      </w:pPr>
      <w:r w:rsidRPr="00033B93">
        <w:rPr>
          <w:rFonts w:ascii="Times New Roman" w:hAnsi="Times New Roman"/>
          <w:sz w:val="28"/>
          <w:szCs w:val="28"/>
        </w:rPr>
        <w:t xml:space="preserve">В Україні виробництво присадок до палива слабо розвинене. Значна  частина потреби у присадках і добавках до моторних палив задовольняється за рахунок імпорту. Прийняття законопроекту сприятиме виведення з тіні ринку акцизної продукції та попередить виникнення контрабанди на ринку нафтопродуктів. Сприятиме розвитку здорової конкуренції, і як наслідок – зросте якість надання послуг та зниження цін на пальне. </w:t>
      </w:r>
    </w:p>
    <w:p w:rsidR="008D0DCB" w:rsidRPr="00033B93" w:rsidRDefault="008D0DCB" w:rsidP="007E71B2">
      <w:pPr>
        <w:spacing w:after="0" w:line="240" w:lineRule="auto"/>
        <w:ind w:firstLine="720"/>
        <w:jc w:val="both"/>
        <w:rPr>
          <w:rFonts w:ascii="Times New Roman" w:hAnsi="Times New Roman"/>
          <w:sz w:val="28"/>
          <w:szCs w:val="28"/>
        </w:rPr>
      </w:pPr>
    </w:p>
    <w:p w:rsidR="008D0DCB" w:rsidRPr="00033B93" w:rsidRDefault="008D0DCB" w:rsidP="007E71B2">
      <w:pPr>
        <w:spacing w:after="0" w:line="240" w:lineRule="auto"/>
        <w:ind w:firstLine="720"/>
        <w:jc w:val="both"/>
        <w:rPr>
          <w:rFonts w:ascii="Times New Roman" w:hAnsi="Times New Roman"/>
          <w:sz w:val="28"/>
          <w:szCs w:val="28"/>
        </w:rPr>
      </w:pPr>
    </w:p>
    <w:p w:rsidR="008D0DCB" w:rsidRDefault="008D0DCB" w:rsidP="004E69C2">
      <w:pPr>
        <w:spacing w:after="0" w:line="240" w:lineRule="auto"/>
        <w:rPr>
          <w:rFonts w:ascii="Times New Roman" w:hAnsi="Times New Roman"/>
          <w:b/>
          <w:sz w:val="28"/>
          <w:szCs w:val="28"/>
        </w:rPr>
      </w:pPr>
      <w:r w:rsidRPr="00033B93">
        <w:rPr>
          <w:rFonts w:ascii="Times New Roman" w:hAnsi="Times New Roman"/>
          <w:b/>
          <w:sz w:val="28"/>
          <w:szCs w:val="28"/>
        </w:rPr>
        <w:t>Народн</w:t>
      </w:r>
      <w:r>
        <w:rPr>
          <w:rFonts w:ascii="Times New Roman" w:hAnsi="Times New Roman"/>
          <w:b/>
          <w:sz w:val="28"/>
          <w:szCs w:val="28"/>
        </w:rPr>
        <w:t>і</w:t>
      </w:r>
      <w:r w:rsidRPr="00033B93">
        <w:rPr>
          <w:rFonts w:ascii="Times New Roman" w:hAnsi="Times New Roman"/>
          <w:b/>
          <w:sz w:val="28"/>
          <w:szCs w:val="28"/>
        </w:rPr>
        <w:t xml:space="preserve"> депутат</w:t>
      </w:r>
      <w:r>
        <w:rPr>
          <w:rFonts w:ascii="Times New Roman" w:hAnsi="Times New Roman"/>
          <w:b/>
          <w:sz w:val="28"/>
          <w:szCs w:val="28"/>
        </w:rPr>
        <w:t>и</w:t>
      </w:r>
      <w:r w:rsidRPr="00033B93">
        <w:rPr>
          <w:rFonts w:ascii="Times New Roman" w:hAnsi="Times New Roman"/>
          <w:b/>
          <w:sz w:val="28"/>
          <w:szCs w:val="28"/>
        </w:rPr>
        <w:t xml:space="preserve"> України</w:t>
      </w:r>
      <w:r w:rsidRPr="00033B93">
        <w:rPr>
          <w:rFonts w:ascii="Times New Roman" w:hAnsi="Times New Roman"/>
          <w:b/>
          <w:sz w:val="28"/>
          <w:szCs w:val="28"/>
        </w:rPr>
        <w:tab/>
      </w:r>
      <w:r w:rsidRPr="00033B93">
        <w:rPr>
          <w:rFonts w:ascii="Times New Roman" w:hAnsi="Times New Roman"/>
          <w:b/>
          <w:sz w:val="28"/>
          <w:szCs w:val="28"/>
        </w:rPr>
        <w:tab/>
      </w:r>
      <w:r>
        <w:rPr>
          <w:rFonts w:ascii="Times New Roman" w:hAnsi="Times New Roman"/>
          <w:b/>
          <w:sz w:val="28"/>
          <w:szCs w:val="28"/>
        </w:rPr>
        <w:t xml:space="preserve">                         </w:t>
      </w:r>
      <w:r w:rsidRPr="00033B93">
        <w:rPr>
          <w:rFonts w:ascii="Times New Roman" w:hAnsi="Times New Roman"/>
          <w:b/>
          <w:sz w:val="28"/>
          <w:szCs w:val="28"/>
        </w:rPr>
        <w:t xml:space="preserve"> Я.</w:t>
      </w:r>
      <w:r>
        <w:rPr>
          <w:rFonts w:ascii="Times New Roman" w:hAnsi="Times New Roman"/>
          <w:b/>
          <w:sz w:val="28"/>
          <w:szCs w:val="28"/>
        </w:rPr>
        <w:t xml:space="preserve">М. </w:t>
      </w:r>
      <w:r w:rsidRPr="00033B93">
        <w:rPr>
          <w:rFonts w:ascii="Times New Roman" w:hAnsi="Times New Roman"/>
          <w:b/>
          <w:sz w:val="28"/>
          <w:szCs w:val="28"/>
        </w:rPr>
        <w:t xml:space="preserve">МОСКАЛЕНКО </w:t>
      </w:r>
    </w:p>
    <w:p w:rsidR="008D0DCB" w:rsidRDefault="008D0DCB" w:rsidP="004E69C2">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033B93">
        <w:rPr>
          <w:rFonts w:ascii="Times New Roman" w:hAnsi="Times New Roman"/>
          <w:b/>
          <w:sz w:val="28"/>
          <w:szCs w:val="28"/>
        </w:rPr>
        <w:t>(посв.№ 300)</w:t>
      </w:r>
    </w:p>
    <w:p w:rsidR="008D0DCB" w:rsidRDefault="008D0DCB" w:rsidP="007E71B2">
      <w:pPr>
        <w:spacing w:after="0" w:line="240" w:lineRule="auto"/>
        <w:jc w:val="both"/>
        <w:rPr>
          <w:rFonts w:ascii="Times New Roman" w:hAnsi="Times New Roman"/>
          <w:b/>
          <w:sz w:val="28"/>
          <w:szCs w:val="28"/>
        </w:rPr>
      </w:pPr>
    </w:p>
    <w:p w:rsidR="008D0DCB" w:rsidRDefault="008D0DCB" w:rsidP="007E71B2">
      <w:pPr>
        <w:spacing w:after="0" w:line="240" w:lineRule="auto"/>
        <w:jc w:val="both"/>
        <w:rPr>
          <w:rFonts w:ascii="Times New Roman" w:hAnsi="Times New Roman"/>
          <w:b/>
          <w:sz w:val="28"/>
          <w:szCs w:val="28"/>
        </w:rPr>
      </w:pPr>
    </w:p>
    <w:p w:rsidR="008D0DCB" w:rsidRDefault="008D0DCB" w:rsidP="004E69C2">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С.П. ІВАХІВ</w:t>
      </w:r>
    </w:p>
    <w:p w:rsidR="008D0DCB" w:rsidRPr="00EE718A" w:rsidRDefault="008D0DCB" w:rsidP="004E69C2">
      <w:pPr>
        <w:spacing w:after="0" w:line="240" w:lineRule="auto"/>
        <w:jc w:val="center"/>
        <w:rPr>
          <w:rFonts w:ascii="Times New Roman" w:hAnsi="Times New Roman"/>
          <w:b/>
          <w:sz w:val="28"/>
          <w:szCs w:val="28"/>
        </w:rPr>
      </w:pPr>
      <w:r>
        <w:rPr>
          <w:rFonts w:ascii="Times New Roman" w:hAnsi="Times New Roman"/>
          <w:b/>
          <w:sz w:val="28"/>
          <w:szCs w:val="28"/>
        </w:rPr>
        <w:t xml:space="preserve">                                                                            (посв. № 236)</w:t>
      </w:r>
    </w:p>
    <w:p w:rsidR="008D0DCB" w:rsidRPr="00CD7560" w:rsidRDefault="008D0DCB" w:rsidP="007E71B2">
      <w:pPr>
        <w:spacing w:after="0" w:line="240" w:lineRule="auto"/>
        <w:jc w:val="both"/>
        <w:rPr>
          <w:rFonts w:ascii="Times New Roman" w:hAnsi="Times New Roman"/>
          <w:sz w:val="28"/>
          <w:szCs w:val="28"/>
        </w:rPr>
      </w:pPr>
    </w:p>
    <w:p w:rsidR="008D0DCB" w:rsidRPr="00631523" w:rsidRDefault="008D0DCB" w:rsidP="007E71B2">
      <w:pPr>
        <w:spacing w:after="0" w:line="240" w:lineRule="auto"/>
        <w:jc w:val="both"/>
        <w:rPr>
          <w:rFonts w:ascii="Times New Roman" w:hAnsi="Times New Roman"/>
          <w:b/>
          <w:sz w:val="28"/>
          <w:szCs w:val="28"/>
        </w:rPr>
      </w:pPr>
    </w:p>
    <w:p w:rsidR="008D0DCB" w:rsidRDefault="008D0DCB"/>
    <w:sectPr w:rsidR="008D0DCB" w:rsidSect="0005166F">
      <w:headerReference w:type="default" r:id="rId7"/>
      <w:pgSz w:w="11906" w:h="16838"/>
      <w:pgMar w:top="709" w:right="991"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CB" w:rsidRDefault="008D0DCB">
      <w:pPr>
        <w:spacing w:after="0" w:line="240" w:lineRule="auto"/>
      </w:pPr>
      <w:r>
        <w:separator/>
      </w:r>
    </w:p>
  </w:endnote>
  <w:endnote w:type="continuationSeparator" w:id="0">
    <w:p w:rsidR="008D0DCB" w:rsidRDefault="008D0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CB" w:rsidRDefault="008D0DCB">
      <w:pPr>
        <w:spacing w:after="0" w:line="240" w:lineRule="auto"/>
      </w:pPr>
      <w:r>
        <w:separator/>
      </w:r>
    </w:p>
  </w:footnote>
  <w:footnote w:type="continuationSeparator" w:id="0">
    <w:p w:rsidR="008D0DCB" w:rsidRDefault="008D0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CB" w:rsidRDefault="008D0DCB">
    <w:pPr>
      <w:pStyle w:val="Header"/>
      <w:jc w:val="center"/>
    </w:pPr>
    <w:fldSimple w:instr=" PAGE   \* MERGEFORMAT ">
      <w:r>
        <w:rPr>
          <w:noProof/>
        </w:rPr>
        <w:t>3</w:t>
      </w:r>
    </w:fldSimple>
  </w:p>
  <w:p w:rsidR="008D0DCB" w:rsidRDefault="008D0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A6BF9"/>
    <w:multiLevelType w:val="hybridMultilevel"/>
    <w:tmpl w:val="F1F266F2"/>
    <w:lvl w:ilvl="0" w:tplc="FA2ACE10">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1B2"/>
    <w:rsid w:val="00032523"/>
    <w:rsid w:val="00033B93"/>
    <w:rsid w:val="0005166F"/>
    <w:rsid w:val="00137067"/>
    <w:rsid w:val="00211B02"/>
    <w:rsid w:val="00240E5F"/>
    <w:rsid w:val="002B68A2"/>
    <w:rsid w:val="00347D3B"/>
    <w:rsid w:val="004E69C2"/>
    <w:rsid w:val="0053655C"/>
    <w:rsid w:val="00631523"/>
    <w:rsid w:val="006B1DA5"/>
    <w:rsid w:val="006F6FED"/>
    <w:rsid w:val="007E71B2"/>
    <w:rsid w:val="008B07E7"/>
    <w:rsid w:val="008D0DCB"/>
    <w:rsid w:val="00A52019"/>
    <w:rsid w:val="00AC4C32"/>
    <w:rsid w:val="00B915CC"/>
    <w:rsid w:val="00CD7560"/>
    <w:rsid w:val="00E72F96"/>
    <w:rsid w:val="00EE718A"/>
    <w:rsid w:val="00F13A1A"/>
    <w:rsid w:val="00FE31D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B2"/>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44">
    <w:name w:val="rvts44"/>
    <w:uiPriority w:val="99"/>
    <w:rsid w:val="007E71B2"/>
  </w:style>
  <w:style w:type="paragraph" w:styleId="HTMLPreformatted">
    <w:name w:val="HTML Preformatted"/>
    <w:basedOn w:val="Normal"/>
    <w:link w:val="HTMLPreformattedChar"/>
    <w:uiPriority w:val="99"/>
    <w:rsid w:val="007E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7E71B2"/>
    <w:rPr>
      <w:rFonts w:ascii="Courier New" w:hAnsi="Courier New" w:cs="Courier New"/>
      <w:sz w:val="20"/>
      <w:szCs w:val="20"/>
      <w:lang w:eastAsia="ru-RU"/>
    </w:rPr>
  </w:style>
  <w:style w:type="paragraph" w:styleId="Header">
    <w:name w:val="header"/>
    <w:basedOn w:val="Normal"/>
    <w:link w:val="HeaderChar"/>
    <w:uiPriority w:val="99"/>
    <w:rsid w:val="007E71B2"/>
    <w:pPr>
      <w:tabs>
        <w:tab w:val="center" w:pos="4677"/>
        <w:tab w:val="right" w:pos="9355"/>
      </w:tabs>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locked/>
    <w:rsid w:val="007E71B2"/>
    <w:rPr>
      <w:rFonts w:ascii="Times New Roman" w:hAnsi="Times New Roman" w:cs="Times New Roman"/>
      <w:sz w:val="20"/>
      <w:szCs w:val="20"/>
      <w:lang w:val="uk-UA" w:eastAsia="ru-RU"/>
    </w:rPr>
  </w:style>
  <w:style w:type="paragraph" w:styleId="BalloonText">
    <w:name w:val="Balloon Text"/>
    <w:basedOn w:val="Normal"/>
    <w:link w:val="BalloonTextChar"/>
    <w:uiPriority w:val="99"/>
    <w:semiHidden/>
    <w:rsid w:val="004E69C2"/>
    <w:rPr>
      <w:rFonts w:ascii="Tahoma" w:hAnsi="Tahoma" w:cs="Tahoma"/>
      <w:sz w:val="16"/>
      <w:szCs w:val="16"/>
    </w:rPr>
  </w:style>
  <w:style w:type="character" w:customStyle="1" w:styleId="BalloonTextChar">
    <w:name w:val="Balloon Text Char"/>
    <w:basedOn w:val="DefaultParagraphFont"/>
    <w:link w:val="BalloonText"/>
    <w:uiPriority w:val="99"/>
    <w:semiHidden/>
    <w:rsid w:val="007B4762"/>
    <w:rPr>
      <w:rFonts w:ascii="Times New Roman" w:eastAsia="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3710</Words>
  <Characters>2116</Characters>
  <Application>Microsoft Office Outlook</Application>
  <DocSecurity>0</DocSecurity>
  <Lines>0</Lines>
  <Paragraphs>0</Paragraphs>
  <ScaleCrop>false</ScaleCrop>
  <Company>GCCCORP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Найко</dc:creator>
  <cp:keywords/>
  <dc:description/>
  <cp:lastModifiedBy>user</cp:lastModifiedBy>
  <cp:revision>5</cp:revision>
  <cp:lastPrinted>2016-02-16T10:22:00Z</cp:lastPrinted>
  <dcterms:created xsi:type="dcterms:W3CDTF">2016-02-16T08:58:00Z</dcterms:created>
  <dcterms:modified xsi:type="dcterms:W3CDTF">2016-02-16T10:23:00Z</dcterms:modified>
</cp:coreProperties>
</file>