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E2" w:rsidRPr="002E19E2" w:rsidRDefault="002E19E2" w:rsidP="002E19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4"/>
          <w:szCs w:val="44"/>
          <w:lang w:eastAsia="ru-RU"/>
        </w:rPr>
      </w:pPr>
      <w:bookmarkStart w:id="0" w:name="_GoBack"/>
      <w:bookmarkEnd w:id="0"/>
      <w:r w:rsidRPr="002E19E2">
        <w:rPr>
          <w:rFonts w:ascii="Times New Roman" w:eastAsia="Times New Roman" w:hAnsi="Times New Roman" w:cs="Times New Roman"/>
          <w:b/>
          <w:bCs/>
          <w:kern w:val="32"/>
          <w:sz w:val="44"/>
          <w:szCs w:val="44"/>
          <w:lang w:eastAsia="ru-RU"/>
        </w:rPr>
        <w:t>НАРОДНИЙ ДЕПУТАТ УКРАЇНИ</w:t>
      </w:r>
    </w:p>
    <w:p w:rsidR="002E19E2" w:rsidRPr="002E19E2" w:rsidRDefault="002E19E2" w:rsidP="002E1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9E2">
        <w:rPr>
          <w:rFonts w:ascii="Times New Roman" w:eastAsia="Times New Roman" w:hAnsi="Times New Roman" w:cs="Times New Roman"/>
          <w:sz w:val="28"/>
          <w:szCs w:val="28"/>
        </w:rPr>
        <w:t xml:space="preserve">Україна, </w:t>
      </w:r>
      <w:smartTag w:uri="urn:schemas-microsoft-com:office:smarttags" w:element="metricconverter">
        <w:smartTagPr>
          <w:attr w:name="ProductID" w:val="01008, м"/>
        </w:smartTagPr>
        <w:r w:rsidRPr="002E19E2">
          <w:rPr>
            <w:rFonts w:ascii="Times New Roman" w:eastAsia="Times New Roman" w:hAnsi="Times New Roman" w:cs="Times New Roman"/>
            <w:sz w:val="28"/>
            <w:szCs w:val="28"/>
          </w:rPr>
          <w:t>01008, м</w:t>
        </w:r>
      </w:smartTag>
      <w:r w:rsidRPr="002E19E2">
        <w:rPr>
          <w:rFonts w:ascii="Times New Roman" w:eastAsia="Times New Roman" w:hAnsi="Times New Roman" w:cs="Times New Roman"/>
          <w:sz w:val="28"/>
          <w:szCs w:val="28"/>
        </w:rPr>
        <w:t>. Київ, вул.Грушевського,5</w:t>
      </w:r>
    </w:p>
    <w:p w:rsidR="002E19E2" w:rsidRPr="002E19E2" w:rsidRDefault="002E19E2" w:rsidP="002E1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78" w:type="dxa"/>
        <w:tblBorders>
          <w:top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350"/>
      </w:tblGrid>
      <w:tr w:rsidR="002E19E2" w:rsidRPr="002E19E2" w:rsidTr="006D125C">
        <w:trPr>
          <w:trHeight w:val="558"/>
        </w:trPr>
        <w:tc>
          <w:tcPr>
            <w:tcW w:w="5328" w:type="dxa"/>
            <w:tcBorders>
              <w:top w:val="double" w:sz="6" w:space="0" w:color="auto"/>
            </w:tcBorders>
          </w:tcPr>
          <w:p w:rsidR="002E19E2" w:rsidRPr="002E19E2" w:rsidRDefault="002E19E2" w:rsidP="002E1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9E2" w:rsidRPr="002E19E2" w:rsidRDefault="002E19E2" w:rsidP="002E1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E2">
              <w:rPr>
                <w:rFonts w:ascii="Times New Roman" w:eastAsia="Times New Roman" w:hAnsi="Times New Roman" w:cs="Times New Roman"/>
                <w:sz w:val="28"/>
                <w:szCs w:val="28"/>
              </w:rPr>
              <w:t>від “___” __________ 200___ року</w:t>
            </w:r>
          </w:p>
          <w:p w:rsidR="002E19E2" w:rsidRPr="002E19E2" w:rsidRDefault="002E19E2" w:rsidP="002E1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double" w:sz="6" w:space="0" w:color="auto"/>
            </w:tcBorders>
          </w:tcPr>
          <w:p w:rsidR="002E19E2" w:rsidRPr="002E19E2" w:rsidRDefault="002E19E2" w:rsidP="002E1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9E2" w:rsidRPr="002E19E2" w:rsidRDefault="002E19E2" w:rsidP="002E1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E2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9E2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2E19E2" w:rsidRPr="002E19E2" w:rsidRDefault="002E19E2" w:rsidP="002E19E2">
      <w:pPr>
        <w:shd w:val="clear" w:color="auto" w:fill="FFFFFF"/>
        <w:spacing w:before="322" w:after="0" w:line="240" w:lineRule="auto"/>
        <w:ind w:left="46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467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E2">
        <w:rPr>
          <w:rFonts w:ascii="Times New Roman" w:eastAsia="Times New Roman" w:hAnsi="Times New Roman" w:cs="Times New Roman"/>
          <w:sz w:val="28"/>
          <w:szCs w:val="28"/>
        </w:rPr>
        <w:t>Відповідно до статті 93 Конституції України у порядку законодавчої ініціативи вноситься на розгляд Верховної Ради України проект Поста</w:t>
      </w:r>
      <w:r w:rsidRPr="002E19E2">
        <w:rPr>
          <w:rFonts w:ascii="Times New Roman" w:eastAsia="Times New Roman" w:hAnsi="Times New Roman" w:cs="Times New Roman"/>
          <w:sz w:val="28"/>
          <w:szCs w:val="28"/>
        </w:rPr>
        <w:softHyphen/>
        <w:t>нови Верховної Ради України «</w:t>
      </w:r>
      <w:r w:rsidR="00467641" w:rsidRPr="00467641">
        <w:rPr>
          <w:rFonts w:ascii="Times New Roman" w:eastAsia="Times New Roman" w:hAnsi="Times New Roman" w:cs="Times New Roman"/>
          <w:sz w:val="28"/>
          <w:szCs w:val="28"/>
        </w:rPr>
        <w:t>Про заходи з реалізації рекомен</w:t>
      </w:r>
      <w:r w:rsidR="00467641">
        <w:rPr>
          <w:rFonts w:ascii="Times New Roman" w:eastAsia="Times New Roman" w:hAnsi="Times New Roman" w:cs="Times New Roman"/>
          <w:sz w:val="28"/>
          <w:szCs w:val="28"/>
        </w:rPr>
        <w:t xml:space="preserve">дацій щодо внутрішньої реформи </w:t>
      </w:r>
      <w:r w:rsidR="00467641" w:rsidRPr="00467641">
        <w:rPr>
          <w:rFonts w:ascii="Times New Roman" w:eastAsia="Times New Roman" w:hAnsi="Times New Roman" w:cs="Times New Roman"/>
          <w:sz w:val="28"/>
          <w:szCs w:val="28"/>
        </w:rPr>
        <w:t>та підвищення інституційної спроможності Верховної Ради України</w:t>
      </w:r>
      <w:r w:rsidRPr="002E1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19E2" w:rsidRPr="002E19E2" w:rsidRDefault="002E19E2" w:rsidP="002E19E2">
      <w:pPr>
        <w:shd w:val="clear" w:color="auto" w:fill="FFFFFF"/>
        <w:spacing w:before="30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E2">
        <w:rPr>
          <w:rFonts w:ascii="Times New Roman" w:eastAsia="Times New Roman" w:hAnsi="Times New Roman" w:cs="Times New Roman"/>
          <w:sz w:val="28"/>
          <w:szCs w:val="28"/>
        </w:rPr>
        <w:t xml:space="preserve">Доповідати зазначений проект на пленарному засіданні Верховної Ради України </w:t>
      </w:r>
      <w:r w:rsidR="00467641">
        <w:rPr>
          <w:rFonts w:ascii="Times New Roman" w:eastAsia="Times New Roman" w:hAnsi="Times New Roman" w:cs="Times New Roman"/>
          <w:sz w:val="28"/>
          <w:szCs w:val="28"/>
        </w:rPr>
        <w:t>буде _______________________________</w:t>
      </w:r>
      <w:r w:rsidRPr="002E1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19E2" w:rsidRPr="002E19E2" w:rsidRDefault="002E19E2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E2">
        <w:rPr>
          <w:rFonts w:ascii="Times New Roman" w:eastAsia="Times New Roman" w:hAnsi="Times New Roman" w:cs="Times New Roman"/>
          <w:sz w:val="28"/>
          <w:szCs w:val="28"/>
        </w:rPr>
        <w:t>Додатки :</w:t>
      </w:r>
    </w:p>
    <w:p w:rsidR="002E19E2" w:rsidRPr="002E19E2" w:rsidRDefault="002E19E2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Default="002E19E2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E2">
        <w:rPr>
          <w:rFonts w:ascii="Times New Roman" w:eastAsia="Times New Roman" w:hAnsi="Times New Roman" w:cs="Times New Roman"/>
          <w:sz w:val="28"/>
          <w:szCs w:val="28"/>
        </w:rPr>
        <w:t xml:space="preserve">1. Проект Постанови Верховної Ради України на </w:t>
      </w:r>
      <w:r w:rsidR="004676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9E2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2E1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641" w:rsidRPr="002E19E2" w:rsidRDefault="00467641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Пояснювальна записка на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9E2" w:rsidRPr="002E19E2" w:rsidRDefault="00467641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19E2" w:rsidRPr="002E19E2">
        <w:rPr>
          <w:rFonts w:ascii="Times New Roman" w:eastAsia="Times New Roman" w:hAnsi="Times New Roman" w:cs="Times New Roman"/>
          <w:sz w:val="28"/>
          <w:szCs w:val="28"/>
        </w:rPr>
        <w:t>. Електронна версія зазначених документів.</w:t>
      </w:r>
    </w:p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E2" w:rsidRPr="002E19E2" w:rsidRDefault="002E19E2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9E2" w:rsidRPr="002E19E2" w:rsidRDefault="00467641" w:rsidP="002E1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Народні</w:t>
      </w:r>
      <w:r w:rsidR="002E19E2" w:rsidRPr="002E1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19E2" w:rsidRPr="002E19E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України</w:t>
      </w:r>
    </w:p>
    <w:p w:rsidR="002E19E2" w:rsidRPr="002E19E2" w:rsidRDefault="002E19E2" w:rsidP="002E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F45" w:rsidRDefault="00C22F45"/>
    <w:sectPr w:rsidR="00C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C"/>
    <w:rsid w:val="002E19E2"/>
    <w:rsid w:val="00331503"/>
    <w:rsid w:val="00467641"/>
    <w:rsid w:val="004E778C"/>
    <w:rsid w:val="00A73BE5"/>
    <w:rsid w:val="00C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EB2E-050D-42CD-AE23-5D3C58A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Тополянська Тетяна Олександрівна</dc:creator>
  <cp:keywords/>
  <dc:description/>
  <cp:lastModifiedBy>Володимир Валерійович Бондаренко</cp:lastModifiedBy>
  <cp:revision>2</cp:revision>
  <cp:lastPrinted>2016-03-14T08:07:00Z</cp:lastPrinted>
  <dcterms:created xsi:type="dcterms:W3CDTF">2016-03-14T18:48:00Z</dcterms:created>
  <dcterms:modified xsi:type="dcterms:W3CDTF">2016-03-14T18:48:00Z</dcterms:modified>
</cp:coreProperties>
</file>