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E52ED1">
        <w:rPr>
          <w:rFonts w:eastAsia="Times New Roman" w:cs="Times New Roman"/>
          <w:b/>
          <w:szCs w:val="24"/>
          <w:lang w:val="uk-UA" w:eastAsia="ru-RU"/>
        </w:rPr>
        <w:t>ВИСНОВОК</w:t>
      </w: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52ED1">
        <w:rPr>
          <w:rFonts w:eastAsia="Times New Roman" w:cs="Times New Roman"/>
          <w:szCs w:val="24"/>
          <w:lang w:val="uk-UA" w:eastAsia="ru-RU"/>
        </w:rPr>
        <w:t>щодо результатів здійснення а</w:t>
      </w:r>
      <w:r w:rsidRPr="00E52ED1">
        <w:rPr>
          <w:rFonts w:eastAsia="Times New Roman" w:cs="Times New Roman"/>
          <w:szCs w:val="24"/>
          <w:lang w:eastAsia="ru-RU"/>
        </w:rPr>
        <w:t>нтикорупційної</w:t>
      </w:r>
      <w:r w:rsidRPr="00E52ED1">
        <w:rPr>
          <w:rFonts w:eastAsia="Times New Roman" w:cs="Times New Roman"/>
          <w:szCs w:val="24"/>
          <w:lang w:val="uk-UA" w:eastAsia="ru-RU"/>
        </w:rPr>
        <w:t xml:space="preserve"> експертизи </w:t>
      </w:r>
    </w:p>
    <w:p w:rsidR="00E52ED1" w:rsidRPr="00E52ED1" w:rsidRDefault="00E52ED1" w:rsidP="00E52ED1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E52ED1">
        <w:rPr>
          <w:rFonts w:eastAsia="Times New Roman" w:cs="Times New Roman"/>
          <w:szCs w:val="24"/>
          <w:lang w:val="uk-UA" w:eastAsia="ru-RU"/>
        </w:rPr>
        <w:t>проекту нормативно-правового акта</w:t>
      </w:r>
    </w:p>
    <w:p w:rsidR="00E52ED1" w:rsidRPr="00E52ED1" w:rsidRDefault="00E52ED1" w:rsidP="00E52ED1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E52ED1" w:rsidRPr="00E52ED1" w:rsidRDefault="00E52ED1" w:rsidP="00E52ED1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E52ED1">
        <w:rPr>
          <w:rFonts w:ascii="Arial" w:eastAsia="Times New Roman" w:hAnsi="Arial" w:cs="Arial"/>
          <w:sz w:val="22"/>
          <w:lang w:val="uk-UA" w:eastAsia="ru-RU"/>
        </w:rPr>
        <w:t xml:space="preserve">Назва проекту акта:  проект Закону про внесення змін до </w:t>
      </w:r>
      <w:r w:rsidR="00795267">
        <w:rPr>
          <w:rFonts w:ascii="Arial" w:eastAsia="Times New Roman" w:hAnsi="Arial" w:cs="Arial"/>
          <w:sz w:val="22"/>
          <w:lang w:val="uk-UA" w:eastAsia="ru-RU"/>
        </w:rPr>
        <w:t>Закону</w:t>
      </w:r>
      <w:r w:rsidRPr="00E52ED1">
        <w:rPr>
          <w:rFonts w:ascii="Arial" w:eastAsia="Times New Roman" w:hAnsi="Arial" w:cs="Arial"/>
          <w:sz w:val="22"/>
          <w:lang w:val="uk-UA" w:eastAsia="ru-RU"/>
        </w:rPr>
        <w:t xml:space="preserve"> України </w:t>
      </w:r>
      <w:r w:rsidR="00795267">
        <w:rPr>
          <w:rFonts w:ascii="Arial" w:eastAsia="Times New Roman" w:hAnsi="Arial" w:cs="Arial"/>
          <w:sz w:val="22"/>
          <w:lang w:val="uk-UA" w:eastAsia="ru-RU"/>
        </w:rPr>
        <w:t>«Про регулювання містобудівної діяльності» щодо пайової участі</w:t>
      </w: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E52ED1">
        <w:rPr>
          <w:rFonts w:ascii="Arial" w:eastAsia="Times New Roman" w:hAnsi="Arial" w:cs="Arial"/>
          <w:sz w:val="22"/>
          <w:lang w:val="uk-UA" w:eastAsia="ru-RU"/>
        </w:rPr>
        <w:t xml:space="preserve">Реєстр. № </w:t>
      </w:r>
      <w:r w:rsidR="00795267">
        <w:rPr>
          <w:rFonts w:ascii="Arial" w:eastAsia="Times New Roman" w:hAnsi="Arial" w:cs="Arial"/>
          <w:sz w:val="22"/>
          <w:lang w:val="uk-UA" w:eastAsia="ru-RU"/>
        </w:rPr>
        <w:t xml:space="preserve">4243 </w:t>
      </w:r>
      <w:r w:rsidRPr="00E52ED1">
        <w:rPr>
          <w:rFonts w:ascii="Arial" w:eastAsia="Times New Roman" w:hAnsi="Arial" w:cs="Arial"/>
          <w:sz w:val="22"/>
          <w:lang w:val="uk-UA" w:eastAsia="ru-RU"/>
        </w:rPr>
        <w:t>від 1</w:t>
      </w:r>
      <w:r w:rsidR="00795267">
        <w:rPr>
          <w:rFonts w:ascii="Arial" w:eastAsia="Times New Roman" w:hAnsi="Arial" w:cs="Arial"/>
          <w:sz w:val="22"/>
          <w:lang w:val="uk-UA" w:eastAsia="ru-RU"/>
        </w:rPr>
        <w:t>6.03</w:t>
      </w:r>
      <w:r w:rsidRPr="00E52ED1">
        <w:rPr>
          <w:rFonts w:ascii="Arial" w:eastAsia="Times New Roman" w:hAnsi="Arial" w:cs="Arial"/>
          <w:sz w:val="22"/>
          <w:lang w:val="uk-UA" w:eastAsia="ru-RU"/>
        </w:rPr>
        <w:t>.201</w:t>
      </w:r>
      <w:r w:rsidR="00795267">
        <w:rPr>
          <w:rFonts w:ascii="Arial" w:eastAsia="Times New Roman" w:hAnsi="Arial" w:cs="Arial"/>
          <w:sz w:val="22"/>
          <w:lang w:val="uk-UA" w:eastAsia="ru-RU"/>
        </w:rPr>
        <w:t>6</w:t>
      </w:r>
      <w:r w:rsidRPr="00E52ED1">
        <w:rPr>
          <w:rFonts w:ascii="Arial" w:eastAsia="Times New Roman" w:hAnsi="Arial" w:cs="Arial"/>
          <w:sz w:val="22"/>
          <w:lang w:val="uk-UA" w:eastAsia="ru-RU"/>
        </w:rPr>
        <w:t xml:space="preserve">р. </w:t>
      </w: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E52ED1">
        <w:rPr>
          <w:rFonts w:ascii="Arial" w:eastAsia="Times New Roman" w:hAnsi="Arial" w:cs="Arial"/>
          <w:sz w:val="22"/>
          <w:lang w:val="uk-UA" w:eastAsia="ru-RU"/>
        </w:rPr>
        <w:t xml:space="preserve">Суб’єкт права законодавчої ініціативи: Народний депутат України </w:t>
      </w:r>
      <w:r w:rsidR="00795267">
        <w:rPr>
          <w:rFonts w:ascii="Arial" w:eastAsia="Times New Roman" w:hAnsi="Arial" w:cs="Arial"/>
          <w:sz w:val="22"/>
          <w:lang w:val="uk-UA" w:eastAsia="ru-RU"/>
        </w:rPr>
        <w:t>Бублик Ю.В.</w:t>
      </w: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val="uk-UA" w:eastAsia="ru-RU"/>
        </w:rPr>
      </w:pPr>
      <w:r w:rsidRPr="00E52ED1">
        <w:rPr>
          <w:rFonts w:ascii="Arial" w:eastAsia="Times New Roman" w:hAnsi="Arial" w:cs="Arial"/>
          <w:sz w:val="22"/>
          <w:lang w:val="uk-UA" w:eastAsia="ru-RU"/>
        </w:rPr>
        <w:t xml:space="preserve">Головний комітет з підготовки і попереднього розгляду – Комітет з питань </w:t>
      </w:r>
      <w:r w:rsidR="00795267">
        <w:rPr>
          <w:rFonts w:ascii="Arial" w:eastAsia="Times New Roman" w:hAnsi="Arial" w:cs="Arial"/>
          <w:sz w:val="22"/>
          <w:lang w:val="uk-UA" w:eastAsia="ru-RU"/>
        </w:rPr>
        <w:t>будівництва, містобудування і житлово-комунального господарства</w:t>
      </w: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eastAsia="Times New Roman" w:cs="Times New Roman"/>
          <w:szCs w:val="24"/>
          <w:u w:val="single"/>
          <w:lang w:val="uk-UA" w:eastAsia="ru-RU"/>
        </w:rPr>
      </w:pPr>
    </w:p>
    <w:p w:rsidR="00E52ED1" w:rsidRPr="00E52ED1" w:rsidRDefault="00E52ED1" w:rsidP="00E52ED1">
      <w:pPr>
        <w:spacing w:after="0" w:line="240" w:lineRule="auto"/>
        <w:ind w:left="720"/>
        <w:jc w:val="both"/>
        <w:rPr>
          <w:rFonts w:eastAsia="Times New Roman" w:cs="Times New Roman"/>
          <w:szCs w:val="24"/>
          <w:u w:val="single"/>
          <w:lang w:val="uk-UA" w:eastAsia="ru-RU"/>
        </w:rPr>
      </w:pPr>
    </w:p>
    <w:p w:rsidR="00E52ED1" w:rsidRPr="00E52ED1" w:rsidRDefault="00E52ED1" w:rsidP="00E52ED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uk-UA" w:eastAsia="ru-RU"/>
        </w:rPr>
      </w:pPr>
      <w:r w:rsidRPr="00E52ED1">
        <w:rPr>
          <w:rFonts w:eastAsia="Times New Roman" w:cs="Times New Roman"/>
          <w:szCs w:val="24"/>
          <w:u w:val="single"/>
          <w:lang w:val="uk-UA" w:eastAsia="ru-RU"/>
        </w:rPr>
        <w:t xml:space="preserve">У проекті акта не виявлено корупціогенні фактори – проект акта відповідає вимогам антикорупційного законодавства – </w:t>
      </w:r>
      <w:r w:rsidRPr="00E52ED1">
        <w:rPr>
          <w:rFonts w:eastAsia="Times New Roman" w:cs="Times New Roman"/>
          <w:szCs w:val="24"/>
          <w:lang w:val="uk-UA" w:eastAsia="ru-RU"/>
        </w:rPr>
        <w:t>(рішення Комітету від 14 липня 2016 року, протокол № 79.)</w:t>
      </w:r>
    </w:p>
    <w:p w:rsidR="00795267" w:rsidRPr="00E25790" w:rsidRDefault="00795267" w:rsidP="00795267">
      <w:pPr>
        <w:ind w:firstLine="540"/>
        <w:jc w:val="both"/>
        <w:rPr>
          <w:rFonts w:cs="Times New Roman"/>
          <w:szCs w:val="28"/>
        </w:rPr>
      </w:pPr>
      <w:r w:rsidRPr="00E25790">
        <w:rPr>
          <w:rFonts w:cs="Times New Roman"/>
          <w:szCs w:val="28"/>
        </w:rPr>
        <w:t xml:space="preserve">Проектом закону </w:t>
      </w:r>
      <w:proofErr w:type="spellStart"/>
      <w:r w:rsidRPr="00E25790">
        <w:rPr>
          <w:rFonts w:cs="Times New Roman"/>
          <w:szCs w:val="28"/>
        </w:rPr>
        <w:t>передбачено</w:t>
      </w:r>
      <w:proofErr w:type="spellEnd"/>
      <w:r w:rsidRPr="00E25790">
        <w:rPr>
          <w:rFonts w:cs="Times New Roman"/>
          <w:szCs w:val="28"/>
        </w:rPr>
        <w:t xml:space="preserve"> внести зміни до Закону </w:t>
      </w:r>
      <w:proofErr w:type="spellStart"/>
      <w:r w:rsidRPr="00E25790">
        <w:rPr>
          <w:rFonts w:cs="Times New Roman"/>
          <w:szCs w:val="28"/>
        </w:rPr>
        <w:t>України</w:t>
      </w:r>
      <w:proofErr w:type="spellEnd"/>
      <w:r w:rsidRPr="00E25790">
        <w:rPr>
          <w:rFonts w:cs="Times New Roman"/>
          <w:szCs w:val="28"/>
        </w:rPr>
        <w:t xml:space="preserve"> «Про </w:t>
      </w:r>
      <w:proofErr w:type="spellStart"/>
      <w:r w:rsidRPr="00E25790">
        <w:rPr>
          <w:rFonts w:cs="Times New Roman"/>
          <w:szCs w:val="28"/>
        </w:rPr>
        <w:t>регулювання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містобудівної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діяльності</w:t>
      </w:r>
      <w:proofErr w:type="spellEnd"/>
      <w:r w:rsidRPr="00E25790">
        <w:rPr>
          <w:rFonts w:cs="Times New Roman"/>
          <w:szCs w:val="28"/>
        </w:rPr>
        <w:t xml:space="preserve">», в </w:t>
      </w:r>
      <w:proofErr w:type="spellStart"/>
      <w:r w:rsidRPr="00E25790">
        <w:rPr>
          <w:rFonts w:cs="Times New Roman"/>
          <w:szCs w:val="28"/>
        </w:rPr>
        <w:t>частині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надання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додаткових</w:t>
      </w:r>
      <w:proofErr w:type="spellEnd"/>
      <w:r w:rsidRPr="00E25790">
        <w:rPr>
          <w:rFonts w:cs="Times New Roman"/>
          <w:szCs w:val="28"/>
        </w:rPr>
        <w:t xml:space="preserve"> прав органу </w:t>
      </w:r>
      <w:proofErr w:type="spellStart"/>
      <w:r w:rsidRPr="00E25790">
        <w:rPr>
          <w:rFonts w:cs="Times New Roman"/>
          <w:szCs w:val="28"/>
        </w:rPr>
        <w:t>місцевого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самоврядування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щодо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зобов’язання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замовника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будівництва</w:t>
      </w:r>
      <w:proofErr w:type="spellEnd"/>
      <w:r w:rsidRPr="00E25790">
        <w:rPr>
          <w:rFonts w:cs="Times New Roman"/>
          <w:szCs w:val="28"/>
        </w:rPr>
        <w:t xml:space="preserve"> (</w:t>
      </w:r>
      <w:proofErr w:type="spellStart"/>
      <w:proofErr w:type="gramStart"/>
      <w:r w:rsidRPr="00E25790">
        <w:rPr>
          <w:rFonts w:cs="Times New Roman"/>
          <w:szCs w:val="28"/>
        </w:rPr>
        <w:t>інвестора</w:t>
      </w:r>
      <w:proofErr w:type="spellEnd"/>
      <w:r w:rsidRPr="00E25790">
        <w:rPr>
          <w:rFonts w:cs="Times New Roman"/>
          <w:szCs w:val="28"/>
        </w:rPr>
        <w:t>)  </w:t>
      </w:r>
      <w:proofErr w:type="spellStart"/>
      <w:r w:rsidRPr="00E25790">
        <w:rPr>
          <w:rFonts w:cs="Times New Roman"/>
          <w:szCs w:val="28"/>
        </w:rPr>
        <w:t>передавати</w:t>
      </w:r>
      <w:proofErr w:type="spellEnd"/>
      <w:proofErr w:type="gram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безоплатно</w:t>
      </w:r>
      <w:proofErr w:type="spellEnd"/>
      <w:r w:rsidRPr="00E25790">
        <w:rPr>
          <w:rFonts w:cs="Times New Roman"/>
          <w:szCs w:val="28"/>
        </w:rPr>
        <w:t xml:space="preserve"> до </w:t>
      </w:r>
      <w:proofErr w:type="spellStart"/>
      <w:r w:rsidRPr="00E25790">
        <w:rPr>
          <w:rFonts w:cs="Times New Roman"/>
          <w:szCs w:val="28"/>
        </w:rPr>
        <w:t>комунальної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власності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відповідного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населеного</w:t>
      </w:r>
      <w:proofErr w:type="spellEnd"/>
      <w:r w:rsidRPr="00E25790">
        <w:rPr>
          <w:rFonts w:cs="Times New Roman"/>
          <w:szCs w:val="28"/>
        </w:rPr>
        <w:t xml:space="preserve"> пункту </w:t>
      </w:r>
      <w:proofErr w:type="spellStart"/>
      <w:r w:rsidRPr="00E25790">
        <w:rPr>
          <w:rFonts w:cs="Times New Roman"/>
          <w:szCs w:val="28"/>
        </w:rPr>
        <w:t>частину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житлових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приміщень</w:t>
      </w:r>
      <w:proofErr w:type="spellEnd"/>
      <w:r w:rsidRPr="00E25790">
        <w:rPr>
          <w:rFonts w:cs="Times New Roman"/>
          <w:szCs w:val="28"/>
        </w:rPr>
        <w:t xml:space="preserve"> у </w:t>
      </w:r>
      <w:proofErr w:type="spellStart"/>
      <w:r w:rsidRPr="00E25790">
        <w:rPr>
          <w:rFonts w:cs="Times New Roman"/>
          <w:szCs w:val="28"/>
        </w:rPr>
        <w:t>спорудженому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будинку</w:t>
      </w:r>
      <w:proofErr w:type="spellEnd"/>
      <w:r w:rsidRPr="00E25790">
        <w:rPr>
          <w:rFonts w:cs="Times New Roman"/>
          <w:szCs w:val="28"/>
        </w:rPr>
        <w:t xml:space="preserve"> до 3 </w:t>
      </w:r>
      <w:proofErr w:type="spellStart"/>
      <w:r w:rsidRPr="00E25790">
        <w:rPr>
          <w:rFonts w:cs="Times New Roman"/>
          <w:szCs w:val="28"/>
        </w:rPr>
        <w:t>відсотків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від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загальної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площі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житлових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приміщень</w:t>
      </w:r>
      <w:proofErr w:type="spellEnd"/>
      <w:r w:rsidRPr="00E25790">
        <w:rPr>
          <w:rFonts w:cs="Times New Roman"/>
          <w:szCs w:val="28"/>
        </w:rPr>
        <w:t xml:space="preserve"> такого </w:t>
      </w:r>
      <w:proofErr w:type="spellStart"/>
      <w:r w:rsidRPr="00E25790">
        <w:rPr>
          <w:rFonts w:cs="Times New Roman"/>
          <w:szCs w:val="28"/>
        </w:rPr>
        <w:t>будинку</w:t>
      </w:r>
      <w:proofErr w:type="spellEnd"/>
      <w:r w:rsidRPr="00E25790">
        <w:rPr>
          <w:rFonts w:cs="Times New Roman"/>
          <w:szCs w:val="28"/>
        </w:rPr>
        <w:t>.</w:t>
      </w:r>
    </w:p>
    <w:p w:rsidR="00795267" w:rsidRDefault="00795267" w:rsidP="00795267">
      <w:pPr>
        <w:ind w:firstLine="540"/>
        <w:jc w:val="both"/>
        <w:rPr>
          <w:rFonts w:cs="Times New Roman"/>
          <w:sz w:val="24"/>
          <w:szCs w:val="24"/>
        </w:rPr>
      </w:pPr>
      <w:r w:rsidRPr="00E25790">
        <w:rPr>
          <w:rFonts w:cs="Times New Roman"/>
          <w:szCs w:val="28"/>
        </w:rPr>
        <w:t xml:space="preserve">При </w:t>
      </w:r>
      <w:proofErr w:type="spellStart"/>
      <w:r w:rsidRPr="00E25790">
        <w:rPr>
          <w:rFonts w:cs="Times New Roman"/>
          <w:szCs w:val="28"/>
        </w:rPr>
        <w:t>цьому</w:t>
      </w:r>
      <w:proofErr w:type="spellEnd"/>
      <w:r w:rsidRPr="00E25790">
        <w:rPr>
          <w:rFonts w:cs="Times New Roman"/>
          <w:szCs w:val="28"/>
        </w:rPr>
        <w:t xml:space="preserve"> </w:t>
      </w:r>
      <w:r w:rsidR="00A637AB">
        <w:rPr>
          <w:rFonts w:cs="Times New Roman"/>
          <w:szCs w:val="28"/>
          <w:lang w:val="uk-UA"/>
        </w:rPr>
        <w:t xml:space="preserve">слід зауважити, що </w:t>
      </w:r>
      <w:r>
        <w:rPr>
          <w:rFonts w:cs="Times New Roman"/>
          <w:szCs w:val="28"/>
          <w:lang w:val="uk-UA"/>
        </w:rPr>
        <w:t xml:space="preserve">нормами </w:t>
      </w:r>
      <w:r w:rsidR="00A637AB">
        <w:rPr>
          <w:rFonts w:cs="Times New Roman"/>
          <w:szCs w:val="28"/>
          <w:lang w:val="uk-UA"/>
        </w:rPr>
        <w:t>законопроекту</w:t>
      </w:r>
      <w:r>
        <w:rPr>
          <w:rFonts w:cs="Times New Roman"/>
          <w:szCs w:val="28"/>
          <w:lang w:val="uk-UA"/>
        </w:rPr>
        <w:t xml:space="preserve"> </w:t>
      </w:r>
      <w:r w:rsidRPr="00E25790">
        <w:rPr>
          <w:rFonts w:cs="Times New Roman"/>
          <w:szCs w:val="28"/>
        </w:rPr>
        <w:t xml:space="preserve">не </w:t>
      </w:r>
      <w:proofErr w:type="spellStart"/>
      <w:r w:rsidRPr="00E25790">
        <w:rPr>
          <w:rFonts w:cs="Times New Roman"/>
          <w:szCs w:val="28"/>
        </w:rPr>
        <w:t>вр</w:t>
      </w:r>
      <w:r>
        <w:rPr>
          <w:rFonts w:cs="Times New Roman"/>
          <w:szCs w:val="28"/>
          <w:lang w:val="uk-UA"/>
        </w:rPr>
        <w:t>егульо</w:t>
      </w:r>
      <w:bookmarkStart w:id="0" w:name="_GoBack"/>
      <w:bookmarkEnd w:id="0"/>
      <w:r>
        <w:rPr>
          <w:rFonts w:cs="Times New Roman"/>
          <w:szCs w:val="28"/>
          <w:lang w:val="uk-UA"/>
        </w:rPr>
        <w:t>вуються</w:t>
      </w:r>
      <w:proofErr w:type="spellEnd"/>
      <w:r>
        <w:rPr>
          <w:rFonts w:cs="Times New Roman"/>
          <w:szCs w:val="28"/>
          <w:lang w:val="uk-UA"/>
        </w:rPr>
        <w:t xml:space="preserve"> норми, передбачені Цивільним</w:t>
      </w:r>
      <w:r w:rsidRPr="00E25790">
        <w:rPr>
          <w:rFonts w:cs="Times New Roman"/>
          <w:szCs w:val="28"/>
        </w:rPr>
        <w:t xml:space="preserve"> кодекс</w:t>
      </w:r>
      <w:proofErr w:type="spellStart"/>
      <w:r>
        <w:rPr>
          <w:rFonts w:cs="Times New Roman"/>
          <w:szCs w:val="28"/>
          <w:lang w:val="uk-UA"/>
        </w:rPr>
        <w:t>ом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України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щодо</w:t>
      </w:r>
      <w:proofErr w:type="spellEnd"/>
      <w:r>
        <w:rPr>
          <w:rFonts w:cs="Times New Roman"/>
          <w:szCs w:val="28"/>
          <w:lang w:val="uk-UA"/>
        </w:rPr>
        <w:t xml:space="preserve"> розмежування ним</w:t>
      </w:r>
      <w:r>
        <w:rPr>
          <w:rFonts w:cs="Times New Roman"/>
          <w:szCs w:val="28"/>
        </w:rPr>
        <w:t xml:space="preserve"> понять</w:t>
      </w:r>
      <w:r w:rsidRPr="00E25790">
        <w:rPr>
          <w:rFonts w:cs="Times New Roman"/>
          <w:szCs w:val="28"/>
        </w:rPr>
        <w:t xml:space="preserve"> «</w:t>
      </w:r>
      <w:proofErr w:type="spellStart"/>
      <w:r w:rsidRPr="00E25790">
        <w:rPr>
          <w:rFonts w:cs="Times New Roman"/>
          <w:szCs w:val="28"/>
        </w:rPr>
        <w:t>житловий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будинок</w:t>
      </w:r>
      <w:proofErr w:type="spellEnd"/>
      <w:r w:rsidRPr="00E25790">
        <w:rPr>
          <w:rFonts w:cs="Times New Roman"/>
          <w:szCs w:val="28"/>
        </w:rPr>
        <w:t>» та «</w:t>
      </w:r>
      <w:proofErr w:type="spellStart"/>
      <w:r w:rsidRPr="00E25790">
        <w:rPr>
          <w:rFonts w:cs="Times New Roman"/>
          <w:szCs w:val="28"/>
        </w:rPr>
        <w:t>багатоквартирний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житловий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будинок</w:t>
      </w:r>
      <w:proofErr w:type="spellEnd"/>
      <w:r w:rsidRPr="00E25790">
        <w:rPr>
          <w:rFonts w:cs="Times New Roman"/>
          <w:szCs w:val="28"/>
        </w:rPr>
        <w:t xml:space="preserve">». Так, </w:t>
      </w:r>
      <w:proofErr w:type="spellStart"/>
      <w:r w:rsidRPr="00E25790">
        <w:rPr>
          <w:rFonts w:cs="Times New Roman"/>
          <w:szCs w:val="28"/>
        </w:rPr>
        <w:t>згідно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зі</w:t>
      </w:r>
      <w:proofErr w:type="spellEnd"/>
      <w:r w:rsidRPr="00E25790">
        <w:rPr>
          <w:rFonts w:cs="Times New Roman"/>
          <w:szCs w:val="28"/>
        </w:rPr>
        <w:t xml:space="preserve"> ст. 380 ЦК </w:t>
      </w:r>
      <w:proofErr w:type="spellStart"/>
      <w:r w:rsidRPr="00E25790">
        <w:rPr>
          <w:rFonts w:cs="Times New Roman"/>
          <w:szCs w:val="28"/>
        </w:rPr>
        <w:t>України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житловим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будинком</w:t>
      </w:r>
      <w:proofErr w:type="spellEnd"/>
      <w:r w:rsidRPr="00E25790">
        <w:rPr>
          <w:rFonts w:cs="Times New Roman"/>
          <w:szCs w:val="28"/>
        </w:rPr>
        <w:t xml:space="preserve"> є </w:t>
      </w:r>
      <w:proofErr w:type="spellStart"/>
      <w:r w:rsidRPr="00E25790">
        <w:rPr>
          <w:rFonts w:cs="Times New Roman"/>
          <w:szCs w:val="28"/>
        </w:rPr>
        <w:t>будівля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капітального</w:t>
      </w:r>
      <w:proofErr w:type="spellEnd"/>
      <w:r w:rsidRPr="00E25790">
        <w:rPr>
          <w:rFonts w:cs="Times New Roman"/>
          <w:szCs w:val="28"/>
        </w:rPr>
        <w:t xml:space="preserve"> типу, </w:t>
      </w:r>
      <w:proofErr w:type="spellStart"/>
      <w:r w:rsidRPr="00E25790">
        <w:rPr>
          <w:rFonts w:cs="Times New Roman"/>
          <w:szCs w:val="28"/>
        </w:rPr>
        <w:t>споруджена</w:t>
      </w:r>
      <w:proofErr w:type="spellEnd"/>
      <w:r w:rsidRPr="00E25790">
        <w:rPr>
          <w:rFonts w:cs="Times New Roman"/>
          <w:szCs w:val="28"/>
        </w:rPr>
        <w:t xml:space="preserve"> з </w:t>
      </w:r>
      <w:proofErr w:type="spellStart"/>
      <w:r w:rsidRPr="00E25790">
        <w:rPr>
          <w:rFonts w:cs="Times New Roman"/>
          <w:szCs w:val="28"/>
        </w:rPr>
        <w:t>дотриманням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вимог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встановлених</w:t>
      </w:r>
      <w:proofErr w:type="spellEnd"/>
      <w:r w:rsidRPr="00E25790">
        <w:rPr>
          <w:rFonts w:cs="Times New Roman"/>
          <w:szCs w:val="28"/>
        </w:rPr>
        <w:t xml:space="preserve"> законом, </w:t>
      </w:r>
      <w:proofErr w:type="spellStart"/>
      <w:r w:rsidRPr="00E25790">
        <w:rPr>
          <w:rFonts w:cs="Times New Roman"/>
          <w:szCs w:val="28"/>
        </w:rPr>
        <w:t>іншими</w:t>
      </w:r>
      <w:proofErr w:type="spellEnd"/>
      <w:r w:rsidRPr="00E25790">
        <w:rPr>
          <w:rFonts w:cs="Times New Roman"/>
          <w:szCs w:val="28"/>
        </w:rPr>
        <w:t xml:space="preserve"> нормативно-</w:t>
      </w:r>
      <w:proofErr w:type="spellStart"/>
      <w:r w:rsidRPr="00E25790">
        <w:rPr>
          <w:rFonts w:cs="Times New Roman"/>
          <w:szCs w:val="28"/>
        </w:rPr>
        <w:t>правовими</w:t>
      </w:r>
      <w:proofErr w:type="spellEnd"/>
      <w:r w:rsidRPr="00E25790">
        <w:rPr>
          <w:rFonts w:cs="Times New Roman"/>
          <w:szCs w:val="28"/>
        </w:rPr>
        <w:t xml:space="preserve"> актами і </w:t>
      </w:r>
      <w:proofErr w:type="spellStart"/>
      <w:r w:rsidRPr="00E25790">
        <w:rPr>
          <w:rFonts w:cs="Times New Roman"/>
          <w:szCs w:val="28"/>
        </w:rPr>
        <w:t>призначена</w:t>
      </w:r>
      <w:proofErr w:type="spellEnd"/>
      <w:r w:rsidRPr="00E25790">
        <w:rPr>
          <w:rFonts w:cs="Times New Roman"/>
          <w:szCs w:val="28"/>
        </w:rPr>
        <w:t xml:space="preserve"> для </w:t>
      </w:r>
      <w:proofErr w:type="spellStart"/>
      <w:r w:rsidRPr="00E25790">
        <w:rPr>
          <w:rFonts w:cs="Times New Roman"/>
          <w:szCs w:val="28"/>
        </w:rPr>
        <w:t>самостійного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проживання</w:t>
      </w:r>
      <w:proofErr w:type="spellEnd"/>
      <w:r>
        <w:rPr>
          <w:rFonts w:cs="Times New Roman"/>
          <w:sz w:val="24"/>
          <w:szCs w:val="24"/>
        </w:rPr>
        <w:t>.</w:t>
      </w:r>
    </w:p>
    <w:p w:rsidR="00795267" w:rsidRPr="00E25790" w:rsidRDefault="00795267" w:rsidP="00795267">
      <w:pPr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Аналізуючи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положення</w:t>
      </w:r>
      <w:proofErr w:type="spellEnd"/>
      <w:r>
        <w:rPr>
          <w:rFonts w:cs="Times New Roman"/>
          <w:szCs w:val="28"/>
        </w:rPr>
        <w:t xml:space="preserve"> статей</w:t>
      </w:r>
      <w:r w:rsidRPr="00E25790">
        <w:rPr>
          <w:rFonts w:cs="Times New Roman"/>
          <w:szCs w:val="28"/>
        </w:rPr>
        <w:t xml:space="preserve"> 381, 382 </w:t>
      </w:r>
      <w:proofErr w:type="spellStart"/>
      <w:r w:rsidRPr="00E25790">
        <w:rPr>
          <w:rFonts w:cs="Times New Roman"/>
          <w:szCs w:val="28"/>
        </w:rPr>
        <w:t>Цивільного</w:t>
      </w:r>
      <w:proofErr w:type="spellEnd"/>
      <w:r w:rsidRPr="00E25790">
        <w:rPr>
          <w:rFonts w:cs="Times New Roman"/>
          <w:szCs w:val="28"/>
        </w:rPr>
        <w:t xml:space="preserve"> кодексу </w:t>
      </w:r>
      <w:r>
        <w:rPr>
          <w:rFonts w:cs="Times New Roman"/>
          <w:szCs w:val="28"/>
          <w:lang w:val="uk-UA"/>
        </w:rPr>
        <w:t xml:space="preserve">України </w:t>
      </w:r>
      <w:proofErr w:type="spellStart"/>
      <w:r w:rsidRPr="00E25790">
        <w:rPr>
          <w:rFonts w:cs="Times New Roman"/>
          <w:szCs w:val="28"/>
        </w:rPr>
        <w:t>можна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дійти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висновку</w:t>
      </w:r>
      <w:proofErr w:type="spellEnd"/>
      <w:r w:rsidRPr="00E25790">
        <w:rPr>
          <w:rFonts w:cs="Times New Roman"/>
          <w:szCs w:val="28"/>
        </w:rPr>
        <w:t xml:space="preserve"> про те, </w:t>
      </w:r>
      <w:proofErr w:type="spellStart"/>
      <w:r w:rsidRPr="00E25790">
        <w:rPr>
          <w:rFonts w:cs="Times New Roman"/>
          <w:szCs w:val="28"/>
        </w:rPr>
        <w:t>що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положення</w:t>
      </w:r>
      <w:proofErr w:type="spellEnd"/>
      <w:r w:rsidRPr="00E25790">
        <w:rPr>
          <w:rFonts w:cs="Times New Roman"/>
          <w:szCs w:val="28"/>
        </w:rPr>
        <w:t xml:space="preserve"> законопроекту </w:t>
      </w:r>
      <w:proofErr w:type="spellStart"/>
      <w:r w:rsidRPr="00E25790">
        <w:rPr>
          <w:rFonts w:cs="Times New Roman"/>
          <w:szCs w:val="28"/>
        </w:rPr>
        <w:t>передбачають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стягнення</w:t>
      </w:r>
      <w:proofErr w:type="spellEnd"/>
      <w:r w:rsidRPr="00E25790">
        <w:rPr>
          <w:rFonts w:cs="Times New Roman"/>
          <w:szCs w:val="28"/>
        </w:rPr>
        <w:t xml:space="preserve"> до </w:t>
      </w:r>
      <w:proofErr w:type="spellStart"/>
      <w:r w:rsidRPr="00E25790">
        <w:rPr>
          <w:rFonts w:cs="Times New Roman"/>
          <w:szCs w:val="28"/>
        </w:rPr>
        <w:t>комунальної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власності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частини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житлових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приміщень</w:t>
      </w:r>
      <w:proofErr w:type="spellEnd"/>
      <w:r w:rsidRPr="00E25790">
        <w:rPr>
          <w:rFonts w:cs="Times New Roman"/>
          <w:szCs w:val="28"/>
        </w:rPr>
        <w:t xml:space="preserve"> не </w:t>
      </w:r>
      <w:proofErr w:type="spellStart"/>
      <w:r w:rsidRPr="00E25790">
        <w:rPr>
          <w:rFonts w:cs="Times New Roman"/>
          <w:szCs w:val="28"/>
        </w:rPr>
        <w:t>лише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багатоквартирних</w:t>
      </w:r>
      <w:proofErr w:type="spellEnd"/>
      <w:r w:rsidRPr="00E25790">
        <w:rPr>
          <w:rFonts w:cs="Times New Roman"/>
          <w:szCs w:val="28"/>
        </w:rPr>
        <w:t xml:space="preserve">, а й </w:t>
      </w:r>
      <w:proofErr w:type="spellStart"/>
      <w:r w:rsidRPr="00E25790">
        <w:rPr>
          <w:rFonts w:cs="Times New Roman"/>
          <w:szCs w:val="28"/>
        </w:rPr>
        <w:t>індивідуальних</w:t>
      </w:r>
      <w:proofErr w:type="spellEnd"/>
      <w:r w:rsidRPr="00E25790">
        <w:rPr>
          <w:rFonts w:cs="Times New Roman"/>
          <w:szCs w:val="28"/>
        </w:rPr>
        <w:t xml:space="preserve"> (</w:t>
      </w:r>
      <w:proofErr w:type="spellStart"/>
      <w:r w:rsidRPr="00E25790">
        <w:rPr>
          <w:rFonts w:cs="Times New Roman"/>
          <w:szCs w:val="28"/>
        </w:rPr>
        <w:t>садибних</w:t>
      </w:r>
      <w:proofErr w:type="spellEnd"/>
      <w:r w:rsidRPr="00E25790">
        <w:rPr>
          <w:rFonts w:cs="Times New Roman"/>
          <w:szCs w:val="28"/>
        </w:rPr>
        <w:t xml:space="preserve">) </w:t>
      </w:r>
      <w:proofErr w:type="spellStart"/>
      <w:r w:rsidRPr="00E25790">
        <w:rPr>
          <w:rFonts w:cs="Times New Roman"/>
          <w:szCs w:val="28"/>
        </w:rPr>
        <w:t>житлових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будинків</w:t>
      </w:r>
      <w:proofErr w:type="spellEnd"/>
      <w:r w:rsidRPr="00E25790">
        <w:rPr>
          <w:rFonts w:cs="Times New Roman"/>
          <w:szCs w:val="28"/>
        </w:rPr>
        <w:t>.</w:t>
      </w:r>
    </w:p>
    <w:p w:rsidR="00795267" w:rsidRPr="00E25790" w:rsidRDefault="00795267" w:rsidP="00795267">
      <w:pPr>
        <w:ind w:firstLine="540"/>
        <w:jc w:val="both"/>
        <w:rPr>
          <w:rFonts w:cs="Times New Roman"/>
          <w:szCs w:val="28"/>
        </w:rPr>
      </w:pPr>
      <w:r w:rsidRPr="00E25790">
        <w:rPr>
          <w:rFonts w:cs="Times New Roman"/>
          <w:szCs w:val="28"/>
        </w:rPr>
        <w:lastRenderedPageBreak/>
        <w:t xml:space="preserve">Авторами законопроекту у </w:t>
      </w:r>
      <w:proofErr w:type="spellStart"/>
      <w:r w:rsidRPr="00E25790">
        <w:rPr>
          <w:rFonts w:cs="Times New Roman"/>
          <w:szCs w:val="28"/>
        </w:rPr>
        <w:t>пояснювальній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записці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декларується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що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однією</w:t>
      </w:r>
      <w:proofErr w:type="spellEnd"/>
      <w:r w:rsidRPr="00E25790">
        <w:rPr>
          <w:rFonts w:cs="Times New Roman"/>
          <w:szCs w:val="28"/>
        </w:rPr>
        <w:t xml:space="preserve"> з </w:t>
      </w:r>
      <w:proofErr w:type="spellStart"/>
      <w:r w:rsidRPr="00E25790">
        <w:rPr>
          <w:rFonts w:cs="Times New Roman"/>
          <w:szCs w:val="28"/>
        </w:rPr>
        <w:t>цілей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прийняття</w:t>
      </w:r>
      <w:proofErr w:type="spellEnd"/>
      <w:r w:rsidRPr="00E25790">
        <w:rPr>
          <w:rFonts w:cs="Times New Roman"/>
          <w:szCs w:val="28"/>
        </w:rPr>
        <w:t xml:space="preserve"> законопроекту є </w:t>
      </w:r>
      <w:proofErr w:type="spellStart"/>
      <w:r w:rsidRPr="00E25790">
        <w:rPr>
          <w:rFonts w:cs="Times New Roman"/>
          <w:szCs w:val="28"/>
        </w:rPr>
        <w:t>створення</w:t>
      </w:r>
      <w:proofErr w:type="spellEnd"/>
      <w:r w:rsidRPr="00E25790">
        <w:rPr>
          <w:rFonts w:cs="Times New Roman"/>
          <w:szCs w:val="28"/>
        </w:rPr>
        <w:t xml:space="preserve"> умов для </w:t>
      </w:r>
      <w:proofErr w:type="spellStart"/>
      <w:r w:rsidRPr="00E25790">
        <w:rPr>
          <w:rFonts w:cs="Times New Roman"/>
          <w:szCs w:val="28"/>
        </w:rPr>
        <w:t>забезпечення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житлом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громадян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які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перебувають</w:t>
      </w:r>
      <w:proofErr w:type="spellEnd"/>
      <w:r w:rsidRPr="00E25790">
        <w:rPr>
          <w:rFonts w:cs="Times New Roman"/>
          <w:szCs w:val="28"/>
        </w:rPr>
        <w:t xml:space="preserve"> на квартирному </w:t>
      </w:r>
      <w:proofErr w:type="spellStart"/>
      <w:r w:rsidRPr="00E25790">
        <w:rPr>
          <w:rFonts w:cs="Times New Roman"/>
          <w:szCs w:val="28"/>
        </w:rPr>
        <w:t>обліку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утім</w:t>
      </w:r>
      <w:proofErr w:type="spellEnd"/>
      <w:r w:rsidRPr="00E25790">
        <w:rPr>
          <w:rFonts w:cs="Times New Roman"/>
          <w:szCs w:val="28"/>
        </w:rPr>
        <w:t xml:space="preserve">, депутатами не </w:t>
      </w:r>
      <w:proofErr w:type="spellStart"/>
      <w:r w:rsidRPr="00E25790">
        <w:rPr>
          <w:rFonts w:cs="Times New Roman"/>
          <w:szCs w:val="28"/>
        </w:rPr>
        <w:t>враховано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що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всі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багатоквартирні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житлові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будинки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розподіляються</w:t>
      </w:r>
      <w:proofErr w:type="spellEnd"/>
      <w:r w:rsidRPr="00E25790">
        <w:rPr>
          <w:rFonts w:cs="Times New Roman"/>
          <w:szCs w:val="28"/>
        </w:rPr>
        <w:t xml:space="preserve"> на так </w:t>
      </w:r>
      <w:proofErr w:type="spellStart"/>
      <w:r w:rsidRPr="00E25790">
        <w:rPr>
          <w:rFonts w:cs="Times New Roman"/>
          <w:szCs w:val="28"/>
        </w:rPr>
        <w:t>звані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класи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житла</w:t>
      </w:r>
      <w:proofErr w:type="spellEnd"/>
      <w:r w:rsidRPr="00E25790">
        <w:rPr>
          <w:rFonts w:cs="Times New Roman"/>
          <w:szCs w:val="28"/>
        </w:rPr>
        <w:t xml:space="preserve">. </w:t>
      </w:r>
    </w:p>
    <w:p w:rsidR="00795267" w:rsidRPr="00E25790" w:rsidRDefault="00795267" w:rsidP="00795267">
      <w:pPr>
        <w:ind w:firstLine="540"/>
        <w:jc w:val="both"/>
        <w:rPr>
          <w:rFonts w:cs="Times New Roman"/>
          <w:szCs w:val="28"/>
        </w:rPr>
      </w:pPr>
      <w:r w:rsidRPr="00E25790">
        <w:rPr>
          <w:rFonts w:cs="Times New Roman"/>
          <w:szCs w:val="28"/>
        </w:rPr>
        <w:t xml:space="preserve">З </w:t>
      </w:r>
      <w:proofErr w:type="spellStart"/>
      <w:r w:rsidRPr="00E25790">
        <w:rPr>
          <w:rFonts w:cs="Times New Roman"/>
          <w:szCs w:val="28"/>
        </w:rPr>
        <w:t>огляду</w:t>
      </w:r>
      <w:proofErr w:type="spellEnd"/>
      <w:r w:rsidRPr="00E25790">
        <w:rPr>
          <w:rFonts w:cs="Times New Roman"/>
          <w:szCs w:val="28"/>
        </w:rPr>
        <w:t xml:space="preserve"> на те, </w:t>
      </w:r>
      <w:proofErr w:type="spellStart"/>
      <w:r w:rsidRPr="00E25790">
        <w:rPr>
          <w:rFonts w:cs="Times New Roman"/>
          <w:szCs w:val="28"/>
        </w:rPr>
        <w:t>що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безоплатне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забезпечення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житлом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здійснюється</w:t>
      </w:r>
      <w:proofErr w:type="spellEnd"/>
      <w:r w:rsidRPr="00E25790">
        <w:rPr>
          <w:rFonts w:cs="Times New Roman"/>
          <w:szCs w:val="28"/>
        </w:rPr>
        <w:t xml:space="preserve"> на </w:t>
      </w:r>
      <w:proofErr w:type="spellStart"/>
      <w:r w:rsidRPr="00E25790">
        <w:rPr>
          <w:rFonts w:cs="Times New Roman"/>
          <w:szCs w:val="28"/>
        </w:rPr>
        <w:t>доволі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низькому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рівні</w:t>
      </w:r>
      <w:proofErr w:type="spellEnd"/>
      <w:r w:rsidRPr="00E25790">
        <w:rPr>
          <w:rFonts w:cs="Times New Roman"/>
          <w:szCs w:val="28"/>
        </w:rPr>
        <w:t xml:space="preserve">, не </w:t>
      </w:r>
      <w:proofErr w:type="spellStart"/>
      <w:r w:rsidRPr="00E25790">
        <w:rPr>
          <w:rFonts w:cs="Times New Roman"/>
          <w:szCs w:val="28"/>
        </w:rPr>
        <w:t>вбачається</w:t>
      </w:r>
      <w:proofErr w:type="spellEnd"/>
      <w:r w:rsidRPr="00E25790">
        <w:rPr>
          <w:rFonts w:cs="Times New Roman"/>
          <w:szCs w:val="28"/>
        </w:rPr>
        <w:t xml:space="preserve"> за </w:t>
      </w:r>
      <w:proofErr w:type="spellStart"/>
      <w:r w:rsidRPr="00E25790">
        <w:rPr>
          <w:rFonts w:cs="Times New Roman"/>
          <w:szCs w:val="28"/>
        </w:rPr>
        <w:t>логічне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формування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бази</w:t>
      </w:r>
      <w:proofErr w:type="spellEnd"/>
      <w:r w:rsidRPr="00E25790">
        <w:rPr>
          <w:rFonts w:cs="Times New Roman"/>
          <w:szCs w:val="28"/>
        </w:rPr>
        <w:t xml:space="preserve"> для </w:t>
      </w:r>
      <w:proofErr w:type="spellStart"/>
      <w:r w:rsidRPr="00E25790">
        <w:rPr>
          <w:rFonts w:cs="Times New Roman"/>
          <w:szCs w:val="28"/>
        </w:rPr>
        <w:t>забезпечення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житлом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громадян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які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віднесено</w:t>
      </w:r>
      <w:proofErr w:type="spellEnd"/>
      <w:r w:rsidRPr="00E25790">
        <w:rPr>
          <w:rFonts w:cs="Times New Roman"/>
          <w:szCs w:val="28"/>
        </w:rPr>
        <w:t xml:space="preserve"> до тих, </w:t>
      </w:r>
      <w:proofErr w:type="spellStart"/>
      <w:r w:rsidRPr="00E25790">
        <w:rPr>
          <w:rFonts w:cs="Times New Roman"/>
          <w:szCs w:val="28"/>
        </w:rPr>
        <w:t>що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потребують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поліпшення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житлових</w:t>
      </w:r>
      <w:proofErr w:type="spellEnd"/>
      <w:r w:rsidRPr="00E25790">
        <w:rPr>
          <w:rFonts w:cs="Times New Roman"/>
          <w:szCs w:val="28"/>
        </w:rPr>
        <w:t xml:space="preserve"> умов за </w:t>
      </w:r>
      <w:proofErr w:type="spellStart"/>
      <w:r w:rsidRPr="00E25790">
        <w:rPr>
          <w:rFonts w:cs="Times New Roman"/>
          <w:szCs w:val="28"/>
        </w:rPr>
        <w:t>рахунок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нерухомості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еліт</w:t>
      </w:r>
      <w:proofErr w:type="spellEnd"/>
      <w:r w:rsidRPr="00E25790">
        <w:rPr>
          <w:rFonts w:cs="Times New Roman"/>
          <w:szCs w:val="28"/>
        </w:rPr>
        <w:t xml:space="preserve"> та </w:t>
      </w:r>
      <w:proofErr w:type="spellStart"/>
      <w:r w:rsidRPr="00E25790">
        <w:rPr>
          <w:rFonts w:cs="Times New Roman"/>
          <w:szCs w:val="28"/>
        </w:rPr>
        <w:t>преміумів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класів</w:t>
      </w:r>
      <w:proofErr w:type="spellEnd"/>
      <w:r w:rsidRPr="00E25790">
        <w:rPr>
          <w:rFonts w:cs="Times New Roman"/>
          <w:szCs w:val="28"/>
        </w:rPr>
        <w:t>.</w:t>
      </w:r>
    </w:p>
    <w:p w:rsidR="00795267" w:rsidRPr="00E25790" w:rsidRDefault="00795267" w:rsidP="00795267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Оскільки на цей час не врегульовано</w:t>
      </w:r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антикорупційні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механізми</w:t>
      </w:r>
      <w:proofErr w:type="spellEnd"/>
      <w:r w:rsidRPr="00E25790">
        <w:rPr>
          <w:rFonts w:cs="Times New Roman"/>
          <w:szCs w:val="28"/>
        </w:rPr>
        <w:t xml:space="preserve"> у </w:t>
      </w:r>
      <w:proofErr w:type="spellStart"/>
      <w:r w:rsidRPr="00E25790">
        <w:rPr>
          <w:rFonts w:cs="Times New Roman"/>
          <w:szCs w:val="28"/>
        </w:rPr>
        <w:t>сфері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забезпечення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громадян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житлом</w:t>
      </w:r>
      <w:proofErr w:type="spellEnd"/>
      <w:r w:rsidRPr="00E25790">
        <w:rPr>
          <w:rFonts w:cs="Times New Roman"/>
          <w:szCs w:val="28"/>
        </w:rPr>
        <w:t xml:space="preserve">, </w:t>
      </w:r>
      <w:proofErr w:type="spellStart"/>
      <w:r w:rsidRPr="00E25790">
        <w:rPr>
          <w:rFonts w:cs="Times New Roman"/>
          <w:szCs w:val="28"/>
        </w:rPr>
        <w:t>такі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ідеї</w:t>
      </w:r>
      <w:proofErr w:type="spellEnd"/>
      <w:r w:rsidRPr="00E2579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несуть корупційні ризики, конфлікт інтересів та </w:t>
      </w:r>
      <w:r w:rsidRPr="00E25790">
        <w:rPr>
          <w:rFonts w:cs="Times New Roman"/>
          <w:szCs w:val="28"/>
        </w:rPr>
        <w:t xml:space="preserve"> при </w:t>
      </w:r>
      <w:proofErr w:type="spellStart"/>
      <w:r w:rsidRPr="00E25790">
        <w:rPr>
          <w:rFonts w:cs="Times New Roman"/>
          <w:szCs w:val="28"/>
        </w:rPr>
        <w:t>розподілі</w:t>
      </w:r>
      <w:proofErr w:type="spellEnd"/>
      <w:r w:rsidRPr="00E25790">
        <w:rPr>
          <w:rFonts w:cs="Times New Roman"/>
          <w:szCs w:val="28"/>
        </w:rPr>
        <w:t xml:space="preserve"> такого </w:t>
      </w:r>
      <w:proofErr w:type="spellStart"/>
      <w:r w:rsidRPr="00E25790">
        <w:rPr>
          <w:rFonts w:cs="Times New Roman"/>
          <w:szCs w:val="28"/>
        </w:rPr>
        <w:t>житла</w:t>
      </w:r>
      <w:proofErr w:type="spellEnd"/>
      <w:r w:rsidRPr="00E25790">
        <w:rPr>
          <w:rFonts w:cs="Times New Roman"/>
          <w:szCs w:val="28"/>
        </w:rPr>
        <w:t xml:space="preserve"> з боку </w:t>
      </w:r>
      <w:proofErr w:type="spellStart"/>
      <w:r w:rsidRPr="00E25790">
        <w:rPr>
          <w:rFonts w:cs="Times New Roman"/>
          <w:szCs w:val="28"/>
        </w:rPr>
        <w:t>посадових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осіб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органів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місцевого</w:t>
      </w:r>
      <w:proofErr w:type="spellEnd"/>
      <w:r w:rsidRPr="00E25790">
        <w:rPr>
          <w:rFonts w:cs="Times New Roman"/>
          <w:szCs w:val="28"/>
        </w:rPr>
        <w:t xml:space="preserve"> </w:t>
      </w:r>
      <w:proofErr w:type="spellStart"/>
      <w:r w:rsidRPr="00E25790">
        <w:rPr>
          <w:rFonts w:cs="Times New Roman"/>
          <w:szCs w:val="28"/>
        </w:rPr>
        <w:t>самоврядування</w:t>
      </w:r>
      <w:proofErr w:type="spellEnd"/>
      <w:r w:rsidRPr="00E25790">
        <w:rPr>
          <w:rFonts w:cs="Times New Roman"/>
          <w:szCs w:val="28"/>
        </w:rPr>
        <w:t>.</w:t>
      </w:r>
    </w:p>
    <w:p w:rsidR="00E52ED1" w:rsidRPr="00E52ED1" w:rsidRDefault="00E52ED1" w:rsidP="00E52ED1">
      <w:pPr>
        <w:spacing w:after="0" w:line="240" w:lineRule="auto"/>
        <w:ind w:left="720"/>
        <w:rPr>
          <w:rFonts w:ascii="Arial" w:eastAsia="Times New Roman" w:hAnsi="Arial" w:cs="Arial"/>
          <w:sz w:val="22"/>
          <w:lang w:eastAsia="ru-RU"/>
        </w:rPr>
      </w:pPr>
    </w:p>
    <w:p w:rsidR="00E52ED1" w:rsidRPr="00E52ED1" w:rsidRDefault="00E52ED1" w:rsidP="00E52ED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E52ED1">
        <w:rPr>
          <w:rFonts w:eastAsia="Times New Roman" w:cs="Times New Roman"/>
          <w:b/>
          <w:szCs w:val="24"/>
          <w:lang w:val="uk-UA" w:eastAsia="ru-RU"/>
        </w:rPr>
        <w:t>Голова Комітету                                                              Є.Соболєв</w:t>
      </w:r>
    </w:p>
    <w:p w:rsidR="00E52ED1" w:rsidRPr="00E52ED1" w:rsidRDefault="00E52ED1" w:rsidP="00E52ED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52ED1" w:rsidRPr="00E52ED1" w:rsidRDefault="00E52ED1" w:rsidP="00E52ED1"/>
    <w:p w:rsidR="005204CF" w:rsidRDefault="005204CF"/>
    <w:sectPr w:rsidR="005204CF" w:rsidSect="00200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B1" w:rsidRDefault="00545AB1" w:rsidP="00795267">
      <w:pPr>
        <w:spacing w:after="0" w:line="240" w:lineRule="auto"/>
      </w:pPr>
      <w:r>
        <w:separator/>
      </w:r>
    </w:p>
  </w:endnote>
  <w:endnote w:type="continuationSeparator" w:id="0">
    <w:p w:rsidR="00545AB1" w:rsidRDefault="00545AB1" w:rsidP="007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A" w:rsidRDefault="00545AB1" w:rsidP="002005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D79DA" w:rsidRDefault="00545A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A" w:rsidRDefault="00545AB1" w:rsidP="002005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7AB">
      <w:rPr>
        <w:rStyle w:val="a7"/>
        <w:noProof/>
      </w:rPr>
      <w:t>2</w:t>
    </w:r>
    <w:r>
      <w:rPr>
        <w:rStyle w:val="a7"/>
      </w:rPr>
      <w:fldChar w:fldCharType="end"/>
    </w:r>
  </w:p>
  <w:p w:rsidR="00CD79DA" w:rsidRDefault="00545A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B1" w:rsidRDefault="00545AB1" w:rsidP="00795267">
      <w:pPr>
        <w:spacing w:after="0" w:line="240" w:lineRule="auto"/>
      </w:pPr>
      <w:r>
        <w:separator/>
      </w:r>
    </w:p>
  </w:footnote>
  <w:footnote w:type="continuationSeparator" w:id="0">
    <w:p w:rsidR="00545AB1" w:rsidRDefault="00545AB1" w:rsidP="007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A" w:rsidRDefault="00545AB1" w:rsidP="002005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D79DA" w:rsidRDefault="00545A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A" w:rsidRDefault="00545AB1" w:rsidP="002005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7AB">
      <w:rPr>
        <w:rStyle w:val="a7"/>
        <w:noProof/>
      </w:rPr>
      <w:t>2</w:t>
    </w:r>
    <w:r>
      <w:rPr>
        <w:rStyle w:val="a7"/>
      </w:rPr>
      <w:fldChar w:fldCharType="end"/>
    </w:r>
  </w:p>
  <w:p w:rsidR="00CD79DA" w:rsidRPr="0011757E" w:rsidRDefault="00545AB1" w:rsidP="0020052D">
    <w:pPr>
      <w:pStyle w:val="a3"/>
      <w:ind w:left="684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DA" w:rsidRDefault="00545AB1" w:rsidP="00CE76AA">
    <w:pPr>
      <w:pStyle w:val="a3"/>
      <w:ind w:firstLine="6480"/>
      <w:jc w:val="both"/>
      <w:rPr>
        <w:lang w:val="uk-UA"/>
      </w:rPr>
    </w:pPr>
    <w:r>
      <w:rPr>
        <w:lang w:val="uk-UA"/>
      </w:rPr>
      <w:t>До реєстр.№</w:t>
    </w:r>
    <w:r w:rsidR="00795267">
      <w:rPr>
        <w:lang w:val="uk-UA"/>
      </w:rPr>
      <w:t>4243</w:t>
    </w:r>
  </w:p>
  <w:p w:rsidR="00CD79DA" w:rsidRPr="00176D5D" w:rsidRDefault="00545AB1" w:rsidP="00CE76AA">
    <w:pPr>
      <w:pStyle w:val="a3"/>
      <w:ind w:firstLine="6480"/>
      <w:jc w:val="both"/>
      <w:rPr>
        <w:lang w:val="uk-UA"/>
      </w:rPr>
    </w:pPr>
    <w:r>
      <w:rPr>
        <w:lang w:val="uk-UA"/>
      </w:rPr>
      <w:t>від 1</w:t>
    </w:r>
    <w:r w:rsidR="00795267">
      <w:rPr>
        <w:lang w:val="uk-UA"/>
      </w:rPr>
      <w:t>6</w:t>
    </w:r>
    <w:r>
      <w:rPr>
        <w:lang w:val="uk-UA"/>
      </w:rPr>
      <w:t>.</w:t>
    </w:r>
    <w:r w:rsidR="00795267">
      <w:rPr>
        <w:lang w:val="uk-UA"/>
      </w:rPr>
      <w:t>03</w:t>
    </w:r>
    <w:r>
      <w:rPr>
        <w:lang w:val="uk-UA"/>
      </w:rPr>
      <w:t>.201</w:t>
    </w:r>
    <w:r w:rsidR="00795267">
      <w:rPr>
        <w:lang w:val="uk-UA"/>
      </w:rPr>
      <w:t>6</w:t>
    </w:r>
    <w:r>
      <w:rPr>
        <w:lang w:val="uk-UA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D1"/>
    <w:rsid w:val="005204CF"/>
    <w:rsid w:val="00545AB1"/>
    <w:rsid w:val="00795267"/>
    <w:rsid w:val="00A637AB"/>
    <w:rsid w:val="00E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B28C"/>
  <w15:chartTrackingRefBased/>
  <w15:docId w15:val="{8342BD73-27C5-49F4-88AB-9393B1B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E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ED1"/>
    <w:rPr>
      <w:lang w:val="ru-RU"/>
    </w:rPr>
  </w:style>
  <w:style w:type="paragraph" w:styleId="a5">
    <w:name w:val="footer"/>
    <w:basedOn w:val="a"/>
    <w:link w:val="a6"/>
    <w:uiPriority w:val="99"/>
    <w:unhideWhenUsed/>
    <w:rsid w:val="00E52E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52ED1"/>
    <w:rPr>
      <w:lang w:val="ru-RU"/>
    </w:rPr>
  </w:style>
  <w:style w:type="character" w:styleId="a7">
    <w:name w:val="page number"/>
    <w:basedOn w:val="a0"/>
    <w:rsid w:val="00E5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1710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 Юрій Васильович</dc:creator>
  <cp:keywords/>
  <dc:description/>
  <cp:lastModifiedBy>Карман Юрій Васильович</cp:lastModifiedBy>
  <cp:revision>3</cp:revision>
  <dcterms:created xsi:type="dcterms:W3CDTF">2016-07-14T13:19:00Z</dcterms:created>
  <dcterms:modified xsi:type="dcterms:W3CDTF">2016-07-14T13:28:00Z</dcterms:modified>
</cp:coreProperties>
</file>