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EF" w:rsidRDefault="00E869EF" w:rsidP="00E869EF">
      <w:pPr>
        <w:ind w:firstLine="3969"/>
        <w:jc w:val="right"/>
        <w:rPr>
          <w:sz w:val="28"/>
          <w:szCs w:val="28"/>
        </w:rPr>
      </w:pPr>
    </w:p>
    <w:p w:rsidR="00E869EF" w:rsidRDefault="00E869EF" w:rsidP="00E869EF">
      <w:pPr>
        <w:ind w:firstLine="3969"/>
        <w:jc w:val="right"/>
        <w:rPr>
          <w:sz w:val="28"/>
          <w:szCs w:val="28"/>
        </w:rPr>
      </w:pPr>
    </w:p>
    <w:p w:rsidR="00E869EF" w:rsidRDefault="00E869EF" w:rsidP="00E869EF">
      <w:pPr>
        <w:ind w:firstLine="3969"/>
        <w:jc w:val="right"/>
        <w:rPr>
          <w:sz w:val="28"/>
          <w:szCs w:val="28"/>
        </w:rPr>
      </w:pPr>
    </w:p>
    <w:p w:rsidR="00E869EF" w:rsidRDefault="00E869EF" w:rsidP="00E869EF">
      <w:pPr>
        <w:ind w:firstLine="3969"/>
        <w:jc w:val="right"/>
        <w:rPr>
          <w:sz w:val="28"/>
          <w:szCs w:val="28"/>
        </w:rPr>
      </w:pPr>
    </w:p>
    <w:p w:rsidR="00E869EF" w:rsidRPr="00587B38" w:rsidRDefault="00E869EF" w:rsidP="00E869EF">
      <w:pPr>
        <w:ind w:firstLine="3969"/>
        <w:jc w:val="right"/>
        <w:rPr>
          <w:sz w:val="28"/>
          <w:szCs w:val="28"/>
        </w:rPr>
      </w:pPr>
      <w:bookmarkStart w:id="0" w:name="_GoBack"/>
      <w:bookmarkEnd w:id="0"/>
      <w:r w:rsidRPr="00587B38">
        <w:rPr>
          <w:sz w:val="28"/>
          <w:szCs w:val="28"/>
        </w:rPr>
        <w:t>ПРОЕКТ</w:t>
      </w:r>
    </w:p>
    <w:p w:rsidR="00E869EF" w:rsidRPr="00587B38" w:rsidRDefault="00E869EF" w:rsidP="00E869EF">
      <w:pPr>
        <w:ind w:firstLine="3969"/>
        <w:jc w:val="right"/>
        <w:rPr>
          <w:sz w:val="28"/>
          <w:szCs w:val="28"/>
        </w:rPr>
      </w:pPr>
    </w:p>
    <w:p w:rsidR="00E869EF" w:rsidRPr="00587B38" w:rsidRDefault="00E869EF" w:rsidP="00E869EF">
      <w:pPr>
        <w:jc w:val="right"/>
        <w:rPr>
          <w:sz w:val="28"/>
          <w:szCs w:val="28"/>
        </w:rPr>
      </w:pPr>
      <w:r w:rsidRPr="00587B38">
        <w:rPr>
          <w:sz w:val="28"/>
          <w:szCs w:val="28"/>
        </w:rPr>
        <w:t>Вноситься народними депутатами України</w:t>
      </w:r>
      <w:r>
        <w:rPr>
          <w:sz w:val="28"/>
          <w:szCs w:val="28"/>
        </w:rPr>
        <w:t xml:space="preserve"> -</w:t>
      </w:r>
    </w:p>
    <w:p w:rsidR="00E869EF" w:rsidRPr="00587B38" w:rsidRDefault="00E869EF" w:rsidP="00E86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587B38">
        <w:rPr>
          <w:sz w:val="28"/>
          <w:szCs w:val="28"/>
        </w:rPr>
        <w:t>членами  Комітету з питань науки і освіти</w:t>
      </w:r>
    </w:p>
    <w:p w:rsidR="00E869EF" w:rsidRPr="00F25AE1" w:rsidRDefault="00E869EF" w:rsidP="00E869EF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Співаковським</w:t>
      </w:r>
      <w:proofErr w:type="spellEnd"/>
      <w:r>
        <w:rPr>
          <w:sz w:val="28"/>
          <w:szCs w:val="28"/>
        </w:rPr>
        <w:t xml:space="preserve"> О.В.</w:t>
      </w:r>
      <w:r w:rsidRPr="00587B38">
        <w:rPr>
          <w:sz w:val="28"/>
          <w:szCs w:val="28"/>
        </w:rPr>
        <w:t xml:space="preserve">  та іншими</w:t>
      </w:r>
    </w:p>
    <w:p w:rsidR="00E869EF" w:rsidRDefault="00E869EF" w:rsidP="00E869EF">
      <w:pPr>
        <w:pStyle w:val="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869EF" w:rsidRPr="009877D9" w:rsidRDefault="00E869EF" w:rsidP="00E869EF">
      <w:pPr>
        <w:pStyle w:val="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877D9">
        <w:rPr>
          <w:rFonts w:ascii="Times New Roman" w:hAnsi="Times New Roman" w:cs="Times New Roman"/>
          <w:i/>
          <w:sz w:val="32"/>
          <w:szCs w:val="32"/>
        </w:rPr>
        <w:t>ПОСТАНОВА</w:t>
      </w:r>
    </w:p>
    <w:p w:rsidR="00E869EF" w:rsidRPr="009877D9" w:rsidRDefault="00E869EF" w:rsidP="00E869EF">
      <w:pPr>
        <w:pStyle w:val="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877D9">
        <w:rPr>
          <w:rFonts w:ascii="Times New Roman" w:hAnsi="Times New Roman" w:cs="Times New Roman"/>
          <w:i/>
          <w:sz w:val="32"/>
          <w:szCs w:val="32"/>
        </w:rPr>
        <w:t>Верховної Ради України</w:t>
      </w:r>
    </w:p>
    <w:p w:rsidR="00E869EF" w:rsidRPr="000D1B52" w:rsidRDefault="00E869EF" w:rsidP="00E869EF"/>
    <w:p w:rsidR="00E869EF" w:rsidRDefault="00E869EF" w:rsidP="00E869EF">
      <w:pPr>
        <w:ind w:firstLine="0"/>
        <w:jc w:val="center"/>
        <w:rPr>
          <w:b/>
          <w:sz w:val="28"/>
          <w:szCs w:val="28"/>
        </w:rPr>
      </w:pPr>
      <w:r w:rsidRPr="00E92269">
        <w:rPr>
          <w:b/>
          <w:sz w:val="28"/>
          <w:szCs w:val="28"/>
        </w:rPr>
        <w:t xml:space="preserve">Про прийняття за основу проекту Закону України </w:t>
      </w:r>
    </w:p>
    <w:p w:rsidR="00E869EF" w:rsidRPr="00556AA4" w:rsidRDefault="00E869EF" w:rsidP="00E869EF">
      <w:pPr>
        <w:ind w:firstLine="0"/>
        <w:jc w:val="center"/>
        <w:rPr>
          <w:b/>
          <w:sz w:val="28"/>
          <w:szCs w:val="28"/>
        </w:rPr>
      </w:pPr>
      <w:r w:rsidRPr="00B618DC">
        <w:rPr>
          <w:b/>
          <w:bCs/>
          <w:sz w:val="28"/>
          <w:szCs w:val="28"/>
        </w:rPr>
        <w:t xml:space="preserve">«Про внесення змін до </w:t>
      </w:r>
      <w:r>
        <w:rPr>
          <w:b/>
          <w:bCs/>
          <w:sz w:val="28"/>
          <w:szCs w:val="28"/>
        </w:rPr>
        <w:t>деяких законодавчих актів України щодо діяльності вищих навчальних закладів (наукових установ), які були переміщені з тимчасово окупованої території та з населених пунктів, на території яких органи державної влади тимчасово не здійснюють свої повноваження»</w:t>
      </w:r>
      <w:r w:rsidRPr="00556AA4">
        <w:rPr>
          <w:b/>
          <w:sz w:val="28"/>
          <w:szCs w:val="28"/>
        </w:rPr>
        <w:t xml:space="preserve"> </w:t>
      </w:r>
    </w:p>
    <w:p w:rsidR="00E869EF" w:rsidRPr="00C609DD" w:rsidRDefault="00E869EF" w:rsidP="00E869EF">
      <w:pPr>
        <w:ind w:firstLine="0"/>
        <w:rPr>
          <w:b/>
          <w:sz w:val="28"/>
          <w:szCs w:val="28"/>
        </w:rPr>
      </w:pPr>
    </w:p>
    <w:p w:rsidR="00E869EF" w:rsidRPr="00E92269" w:rsidRDefault="00E869EF" w:rsidP="00E869EF">
      <w:pPr>
        <w:pStyle w:val="a3"/>
        <w:rPr>
          <w:b/>
        </w:rPr>
      </w:pPr>
    </w:p>
    <w:p w:rsidR="00E869EF" w:rsidRDefault="00E869EF" w:rsidP="00E869EF">
      <w:pPr>
        <w:pStyle w:val="a3"/>
        <w:jc w:val="left"/>
        <w:rPr>
          <w:b/>
          <w:szCs w:val="28"/>
        </w:rPr>
      </w:pPr>
      <w:r w:rsidRPr="00F25AE1">
        <w:rPr>
          <w:b/>
        </w:rPr>
        <w:tab/>
      </w:r>
      <w:r w:rsidRPr="000D1B52">
        <w:rPr>
          <w:b/>
          <w:szCs w:val="28"/>
        </w:rPr>
        <w:t xml:space="preserve"> </w:t>
      </w:r>
      <w:r w:rsidRPr="000D1B52">
        <w:rPr>
          <w:szCs w:val="28"/>
        </w:rPr>
        <w:t>Верховна Рада України</w:t>
      </w:r>
      <w:r w:rsidRPr="000D1B52">
        <w:rPr>
          <w:b/>
          <w:szCs w:val="28"/>
        </w:rPr>
        <w:t xml:space="preserve">  постановляє:</w:t>
      </w:r>
    </w:p>
    <w:p w:rsidR="00E869EF" w:rsidRPr="000D1B52" w:rsidRDefault="00E869EF" w:rsidP="00E869EF">
      <w:pPr>
        <w:pStyle w:val="a3"/>
        <w:jc w:val="left"/>
        <w:rPr>
          <w:b/>
          <w:szCs w:val="28"/>
        </w:rPr>
      </w:pPr>
    </w:p>
    <w:p w:rsidR="00E869EF" w:rsidRPr="000D1B52" w:rsidRDefault="00E869EF" w:rsidP="00E869EF">
      <w:pPr>
        <w:rPr>
          <w:sz w:val="28"/>
          <w:szCs w:val="28"/>
        </w:rPr>
      </w:pPr>
    </w:p>
    <w:p w:rsidR="00E869EF" w:rsidRPr="00B95ED3" w:rsidRDefault="00E869EF" w:rsidP="00E869EF">
      <w:pPr>
        <w:rPr>
          <w:sz w:val="28"/>
          <w:szCs w:val="28"/>
        </w:rPr>
      </w:pPr>
      <w:r>
        <w:rPr>
          <w:sz w:val="28"/>
          <w:szCs w:val="28"/>
        </w:rPr>
        <w:t xml:space="preserve">  1. Проект  Закону України </w:t>
      </w:r>
      <w:r w:rsidRPr="00B95ED3">
        <w:rPr>
          <w:sz w:val="28"/>
          <w:szCs w:val="28"/>
        </w:rPr>
        <w:t>“Про внесення змін до  деяких</w:t>
      </w:r>
      <w:r>
        <w:rPr>
          <w:sz w:val="28"/>
          <w:szCs w:val="28"/>
        </w:rPr>
        <w:t xml:space="preserve"> законодавчих</w:t>
      </w:r>
    </w:p>
    <w:p w:rsidR="00E869EF" w:rsidRDefault="00E869EF" w:rsidP="00E869EF">
      <w:pPr>
        <w:ind w:firstLine="0"/>
        <w:rPr>
          <w:sz w:val="28"/>
          <w:szCs w:val="28"/>
        </w:rPr>
      </w:pPr>
      <w:r w:rsidRPr="00912C64">
        <w:rPr>
          <w:sz w:val="28"/>
          <w:szCs w:val="28"/>
        </w:rPr>
        <w:t xml:space="preserve">актів України щодо діяльності вищих навчальних закладів (наукових установ), які були переміщені з тимчасово </w:t>
      </w:r>
      <w:r w:rsidRPr="00B95ED3">
        <w:rPr>
          <w:sz w:val="28"/>
          <w:szCs w:val="28"/>
        </w:rPr>
        <w:t xml:space="preserve">окупованої </w:t>
      </w:r>
      <w:r w:rsidRPr="00912C64">
        <w:rPr>
          <w:sz w:val="28"/>
          <w:szCs w:val="28"/>
        </w:rPr>
        <w:t xml:space="preserve"> території та з населених пунктів</w:t>
      </w:r>
      <w:r w:rsidRPr="00B95ED3">
        <w:rPr>
          <w:sz w:val="28"/>
          <w:szCs w:val="28"/>
        </w:rPr>
        <w:t>,</w:t>
      </w:r>
      <w:r w:rsidRPr="00912C64">
        <w:rPr>
          <w:sz w:val="28"/>
          <w:szCs w:val="28"/>
        </w:rPr>
        <w:t xml:space="preserve"> на території яких органи державної влади тимчасово не здійснюють свої повноваження</w:t>
      </w:r>
      <w:r w:rsidRPr="00B95ED3">
        <w:rPr>
          <w:sz w:val="28"/>
          <w:szCs w:val="28"/>
        </w:rPr>
        <w:t>» (реєстр. № 4718 від 24.05.2016 р.), поданий народними депутатами України</w:t>
      </w:r>
      <w:r w:rsidRPr="00B95ED3">
        <w:t xml:space="preserve"> </w:t>
      </w:r>
      <w:proofErr w:type="spellStart"/>
      <w:r>
        <w:rPr>
          <w:sz w:val="28"/>
          <w:szCs w:val="28"/>
        </w:rPr>
        <w:t>Рябчином</w:t>
      </w:r>
      <w:proofErr w:type="spellEnd"/>
      <w:r>
        <w:rPr>
          <w:sz w:val="28"/>
          <w:szCs w:val="28"/>
        </w:rPr>
        <w:t xml:space="preserve"> </w:t>
      </w:r>
      <w:r w:rsidRPr="00B95ED3">
        <w:rPr>
          <w:sz w:val="28"/>
          <w:szCs w:val="28"/>
        </w:rPr>
        <w:t>О.М.,</w:t>
      </w:r>
      <w:r>
        <w:rPr>
          <w:sz w:val="28"/>
          <w:szCs w:val="28"/>
        </w:rPr>
        <w:t xml:space="preserve"> Кириленком </w:t>
      </w:r>
      <w:r w:rsidRPr="00B95ED3">
        <w:rPr>
          <w:sz w:val="28"/>
          <w:szCs w:val="28"/>
        </w:rPr>
        <w:t>І.Г.,</w:t>
      </w:r>
      <w:r>
        <w:rPr>
          <w:sz w:val="28"/>
          <w:szCs w:val="28"/>
        </w:rPr>
        <w:t xml:space="preserve"> </w:t>
      </w:r>
      <w:proofErr w:type="spellStart"/>
      <w:r w:rsidRPr="00B95ED3">
        <w:rPr>
          <w:sz w:val="28"/>
          <w:szCs w:val="28"/>
        </w:rPr>
        <w:t>Співаковським</w:t>
      </w:r>
      <w:proofErr w:type="spellEnd"/>
      <w:r w:rsidRPr="00B95ED3">
        <w:rPr>
          <w:sz w:val="28"/>
          <w:szCs w:val="28"/>
        </w:rPr>
        <w:t xml:space="preserve"> О.В., Кременем Т.Д., </w:t>
      </w:r>
      <w:proofErr w:type="spellStart"/>
      <w:r w:rsidRPr="00B95ED3">
        <w:rPr>
          <w:sz w:val="28"/>
          <w:szCs w:val="28"/>
        </w:rPr>
        <w:t>Курилом</w:t>
      </w:r>
      <w:proofErr w:type="spellEnd"/>
      <w:r w:rsidRPr="00B95ED3">
        <w:rPr>
          <w:sz w:val="28"/>
          <w:szCs w:val="28"/>
        </w:rPr>
        <w:t xml:space="preserve"> В.С., </w:t>
      </w:r>
      <w:proofErr w:type="spellStart"/>
      <w:r w:rsidRPr="00B95ED3">
        <w:rPr>
          <w:sz w:val="28"/>
          <w:szCs w:val="28"/>
        </w:rPr>
        <w:t>Шкрум</w:t>
      </w:r>
      <w:proofErr w:type="spellEnd"/>
      <w:r w:rsidRPr="00B95ED3">
        <w:rPr>
          <w:sz w:val="28"/>
          <w:szCs w:val="28"/>
        </w:rPr>
        <w:t xml:space="preserve"> А.І., </w:t>
      </w:r>
      <w:proofErr w:type="spellStart"/>
      <w:r w:rsidRPr="00B95ED3">
        <w:rPr>
          <w:sz w:val="28"/>
          <w:szCs w:val="28"/>
        </w:rPr>
        <w:t>Веселовою</w:t>
      </w:r>
      <w:proofErr w:type="spellEnd"/>
      <w:r w:rsidRPr="00B95ED3">
        <w:rPr>
          <w:sz w:val="28"/>
          <w:szCs w:val="28"/>
        </w:rPr>
        <w:t xml:space="preserve"> Н.В., Герасимовим А.В., </w:t>
      </w:r>
      <w:proofErr w:type="spellStart"/>
      <w:r w:rsidRPr="00B95ED3">
        <w:rPr>
          <w:sz w:val="28"/>
          <w:szCs w:val="28"/>
        </w:rPr>
        <w:t>Лубінцем</w:t>
      </w:r>
      <w:proofErr w:type="spellEnd"/>
      <w:r w:rsidRPr="00B95ED3">
        <w:rPr>
          <w:sz w:val="28"/>
          <w:szCs w:val="28"/>
        </w:rPr>
        <w:t xml:space="preserve"> Д.В., Геращенко І.В., Немирею Г.М., </w:t>
      </w:r>
      <w:proofErr w:type="spellStart"/>
      <w:r w:rsidRPr="00B95ED3">
        <w:rPr>
          <w:sz w:val="28"/>
          <w:szCs w:val="28"/>
        </w:rPr>
        <w:t>Галасюком</w:t>
      </w:r>
      <w:proofErr w:type="spellEnd"/>
      <w:r w:rsidRPr="00B95ED3">
        <w:rPr>
          <w:sz w:val="28"/>
          <w:szCs w:val="28"/>
        </w:rPr>
        <w:t xml:space="preserve"> В.В., </w:t>
      </w:r>
      <w:proofErr w:type="spellStart"/>
      <w:r w:rsidRPr="00B95ED3">
        <w:rPr>
          <w:sz w:val="28"/>
          <w:szCs w:val="28"/>
        </w:rPr>
        <w:t>Юринець</w:t>
      </w:r>
      <w:proofErr w:type="spellEnd"/>
      <w:r w:rsidRPr="00B95ED3">
        <w:rPr>
          <w:sz w:val="28"/>
          <w:szCs w:val="28"/>
        </w:rPr>
        <w:t xml:space="preserve"> О.В., </w:t>
      </w:r>
      <w:proofErr w:type="spellStart"/>
      <w:r w:rsidRPr="00B95ED3">
        <w:rPr>
          <w:sz w:val="28"/>
          <w:szCs w:val="28"/>
        </w:rPr>
        <w:t>Заліщук</w:t>
      </w:r>
      <w:proofErr w:type="spellEnd"/>
      <w:r w:rsidRPr="00B95ED3">
        <w:rPr>
          <w:sz w:val="28"/>
          <w:szCs w:val="28"/>
        </w:rPr>
        <w:t xml:space="preserve"> С.П., </w:t>
      </w:r>
      <w:proofErr w:type="spellStart"/>
      <w:r w:rsidRPr="00B95ED3">
        <w:rPr>
          <w:sz w:val="28"/>
          <w:szCs w:val="28"/>
        </w:rPr>
        <w:t>Найємом</w:t>
      </w:r>
      <w:proofErr w:type="spellEnd"/>
      <w:r w:rsidRPr="00B95ED3">
        <w:rPr>
          <w:sz w:val="28"/>
          <w:szCs w:val="28"/>
        </w:rPr>
        <w:t xml:space="preserve"> М.М., </w:t>
      </w:r>
      <w:proofErr w:type="spellStart"/>
      <w:r w:rsidRPr="00B95ED3">
        <w:rPr>
          <w:sz w:val="28"/>
          <w:szCs w:val="28"/>
        </w:rPr>
        <w:t>Кацер-Бучковською</w:t>
      </w:r>
      <w:proofErr w:type="spellEnd"/>
      <w:r w:rsidRPr="00B95ED3">
        <w:rPr>
          <w:sz w:val="28"/>
          <w:szCs w:val="28"/>
        </w:rPr>
        <w:t xml:space="preserve"> Н.В., Тимошенко Ю.В., Єфімовим М.В.,</w:t>
      </w:r>
      <w:r>
        <w:rPr>
          <w:sz w:val="28"/>
          <w:szCs w:val="28"/>
        </w:rPr>
        <w:t xml:space="preserve">   прийняти  за основу.</w:t>
      </w:r>
    </w:p>
    <w:p w:rsidR="00E869EF" w:rsidRDefault="00E869EF" w:rsidP="00E869E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869EF" w:rsidRDefault="00E869EF" w:rsidP="00E869EF">
      <w:r w:rsidRPr="00546B59">
        <w:rPr>
          <w:sz w:val="28"/>
        </w:rPr>
        <w:t xml:space="preserve">2. </w:t>
      </w:r>
      <w:r>
        <w:rPr>
          <w:sz w:val="28"/>
        </w:rPr>
        <w:t xml:space="preserve">Доручити Комітету Верховної Ради України з питань науки і освіти доопрацювати зазначений законопроект з урахуванням </w:t>
      </w:r>
      <w:r>
        <w:rPr>
          <w:sz w:val="28"/>
          <w:szCs w:val="28"/>
        </w:rPr>
        <w:t xml:space="preserve">зауважень і пропозицій суб’єктів права законодавчої ініціативи, скоротивши строк подання таких зауважень і пропозицій наполовину, та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його на розгляд Верховної Ради України </w:t>
      </w:r>
      <w:r>
        <w:rPr>
          <w:sz w:val="28"/>
        </w:rPr>
        <w:t>у другому читанні за скороченою процедурою.</w:t>
      </w:r>
    </w:p>
    <w:p w:rsidR="00E869EF" w:rsidRDefault="00E869EF" w:rsidP="00E869EF">
      <w:pPr>
        <w:rPr>
          <w:sz w:val="28"/>
        </w:rPr>
      </w:pPr>
    </w:p>
    <w:p w:rsidR="00E869EF" w:rsidRDefault="00E869EF" w:rsidP="00E869EF">
      <w:pPr>
        <w:rPr>
          <w:sz w:val="28"/>
        </w:rPr>
      </w:pPr>
    </w:p>
    <w:p w:rsidR="00E869EF" w:rsidRPr="009877D9" w:rsidRDefault="00E869EF" w:rsidP="00E869EF">
      <w:pPr>
        <w:ind w:firstLine="720"/>
        <w:rPr>
          <w:b/>
          <w:sz w:val="28"/>
        </w:rPr>
      </w:pPr>
      <w:r w:rsidRPr="009877D9">
        <w:rPr>
          <w:b/>
          <w:sz w:val="28"/>
        </w:rPr>
        <w:t xml:space="preserve">    Голова </w:t>
      </w:r>
    </w:p>
    <w:p w:rsidR="00E869EF" w:rsidRPr="009877D9" w:rsidRDefault="00E869EF" w:rsidP="00E869EF">
      <w:pPr>
        <w:ind w:firstLine="0"/>
        <w:rPr>
          <w:b/>
          <w:sz w:val="28"/>
        </w:rPr>
      </w:pPr>
      <w:r w:rsidRPr="009877D9">
        <w:rPr>
          <w:b/>
          <w:sz w:val="28"/>
        </w:rPr>
        <w:t xml:space="preserve">Верховної Ради України                 </w:t>
      </w:r>
      <w:r>
        <w:rPr>
          <w:b/>
          <w:sz w:val="28"/>
        </w:rPr>
        <w:tab/>
      </w:r>
      <w:r w:rsidRPr="009877D9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А</w:t>
      </w:r>
      <w:r w:rsidRPr="009877D9">
        <w:rPr>
          <w:b/>
          <w:sz w:val="28"/>
        </w:rPr>
        <w:t xml:space="preserve">. </w:t>
      </w:r>
      <w:r>
        <w:rPr>
          <w:b/>
          <w:sz w:val="28"/>
        </w:rPr>
        <w:t>ПАРУБІЙ</w:t>
      </w:r>
    </w:p>
    <w:p w:rsidR="00E869EF" w:rsidRPr="009877D9" w:rsidRDefault="00E869EF" w:rsidP="00E869EF">
      <w:pPr>
        <w:ind w:firstLine="0"/>
        <w:rPr>
          <w:b/>
          <w:sz w:val="28"/>
          <w:szCs w:val="28"/>
        </w:rPr>
      </w:pPr>
    </w:p>
    <w:p w:rsidR="00E869EF" w:rsidRPr="000D1B52" w:rsidRDefault="00E869EF" w:rsidP="00E869E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9EF" w:rsidRDefault="00E869EF" w:rsidP="00E869EF"/>
    <w:p w:rsidR="00E869EF" w:rsidRDefault="00E869EF" w:rsidP="00E869EF"/>
    <w:p w:rsidR="005204CF" w:rsidRDefault="005204CF"/>
    <w:sectPr w:rsidR="005204CF" w:rsidSect="00E74D25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EF"/>
    <w:rsid w:val="005204CF"/>
    <w:rsid w:val="00E8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DB05"/>
  <w15:chartTrackingRefBased/>
  <w15:docId w15:val="{11E55A74-A5FF-423D-A153-F17EC5F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EF"/>
    <w:pPr>
      <w:spacing w:after="0" w:line="240" w:lineRule="auto"/>
      <w:ind w:firstLine="567"/>
      <w:jc w:val="both"/>
    </w:pPr>
    <w:rPr>
      <w:rFonts w:eastAsia="Calibri" w:cs="Times New Roman"/>
      <w:sz w:val="22"/>
      <w:lang w:eastAsia="uk-UA"/>
    </w:rPr>
  </w:style>
  <w:style w:type="paragraph" w:styleId="3">
    <w:name w:val="heading 3"/>
    <w:basedOn w:val="a"/>
    <w:next w:val="a"/>
    <w:link w:val="30"/>
    <w:qFormat/>
    <w:rsid w:val="00E869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69EF"/>
    <w:rPr>
      <w:rFonts w:ascii="Arial" w:eastAsia="Calibri" w:hAnsi="Arial" w:cs="Arial"/>
      <w:b/>
      <w:bCs/>
      <w:sz w:val="26"/>
      <w:szCs w:val="26"/>
      <w:lang w:eastAsia="uk-UA"/>
    </w:rPr>
  </w:style>
  <w:style w:type="paragraph" w:styleId="a3">
    <w:name w:val="Body Text"/>
    <w:basedOn w:val="a"/>
    <w:link w:val="a4"/>
    <w:rsid w:val="00E869EF"/>
    <w:pPr>
      <w:ind w:firstLine="0"/>
    </w:pPr>
    <w:rPr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E869EF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Лідія Степанівна</dc:creator>
  <cp:keywords/>
  <dc:description/>
  <cp:lastModifiedBy>Нестеренко Лідія Степанівна</cp:lastModifiedBy>
  <cp:revision>1</cp:revision>
  <dcterms:created xsi:type="dcterms:W3CDTF">2016-07-07T06:22:00Z</dcterms:created>
  <dcterms:modified xsi:type="dcterms:W3CDTF">2016-07-07T06:23:00Z</dcterms:modified>
</cp:coreProperties>
</file>