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A4" w:rsidRPr="00526699" w:rsidRDefault="00C842A4" w:rsidP="00C842A4">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526699">
        <w:rPr>
          <w:rFonts w:ascii="Times New Roman" w:eastAsia="Times New Roman" w:hAnsi="Times New Roman" w:cs="Times New Roman"/>
          <w:sz w:val="24"/>
          <w:szCs w:val="24"/>
          <w:lang w:eastAsia="ru-RU"/>
        </w:rPr>
        <w:t>До реєстр. № 4023а від 15.07.2016 р.</w:t>
      </w:r>
    </w:p>
    <w:p w:rsidR="00C842A4" w:rsidRPr="00C842A4" w:rsidRDefault="00C842A4" w:rsidP="00C842A4">
      <w:pPr>
        <w:spacing w:after="0" w:line="240" w:lineRule="auto"/>
        <w:ind w:firstLine="709"/>
        <w:jc w:val="right"/>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sz w:val="28"/>
          <w:szCs w:val="28"/>
          <w:lang w:eastAsia="ru-RU"/>
        </w:rPr>
      </w:pPr>
    </w:p>
    <w:p w:rsidR="00673054" w:rsidRDefault="00673054" w:rsidP="00BE45B5">
      <w:pPr>
        <w:spacing w:after="0" w:line="240" w:lineRule="auto"/>
        <w:ind w:firstLine="709"/>
        <w:jc w:val="right"/>
        <w:rPr>
          <w:rFonts w:ascii="Times New Roman" w:eastAsia="Times New Roman" w:hAnsi="Times New Roman" w:cs="Times New Roman"/>
          <w:b/>
          <w:sz w:val="28"/>
          <w:szCs w:val="28"/>
          <w:lang w:eastAsia="ru-RU"/>
        </w:rPr>
      </w:pPr>
    </w:p>
    <w:p w:rsidR="00673054" w:rsidRDefault="00673054" w:rsidP="00BE45B5">
      <w:pPr>
        <w:spacing w:after="0" w:line="240" w:lineRule="auto"/>
        <w:ind w:firstLine="709"/>
        <w:jc w:val="right"/>
        <w:rPr>
          <w:rFonts w:ascii="Times New Roman" w:eastAsia="Times New Roman" w:hAnsi="Times New Roman" w:cs="Times New Roman"/>
          <w:b/>
          <w:sz w:val="28"/>
          <w:szCs w:val="28"/>
          <w:lang w:eastAsia="ru-RU"/>
        </w:rPr>
      </w:pPr>
    </w:p>
    <w:p w:rsidR="00BE45B5" w:rsidRDefault="00BE45B5" w:rsidP="00BE45B5">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Верховна Рада України </w:t>
      </w:r>
    </w:p>
    <w:p w:rsidR="00BE45B5" w:rsidRDefault="00BE45B5" w:rsidP="00BE45B5">
      <w:pPr>
        <w:spacing w:after="0" w:line="240" w:lineRule="auto"/>
        <w:ind w:firstLine="709"/>
        <w:jc w:val="right"/>
        <w:rPr>
          <w:rFonts w:ascii="Times New Roman" w:eastAsia="Times New Roman" w:hAnsi="Times New Roman" w:cs="Times New Roman"/>
          <w:b/>
          <w:sz w:val="28"/>
          <w:szCs w:val="28"/>
          <w:lang w:eastAsia="ru-RU"/>
        </w:rPr>
      </w:pPr>
    </w:p>
    <w:p w:rsidR="00BE45B5" w:rsidRDefault="00C842A4" w:rsidP="00BE45B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Комітет на своєму засіданні 12 квітня</w:t>
      </w:r>
      <w:r w:rsidRPr="00C842A4">
        <w:rPr>
          <w:rFonts w:ascii="Times New Roman" w:eastAsia="Times New Roman" w:hAnsi="Times New Roman" w:cs="Times New Roman"/>
          <w:sz w:val="28"/>
          <w:szCs w:val="28"/>
          <w:lang w:eastAsia="ru-RU"/>
        </w:rPr>
        <w:t xml:space="preserve"> 2017 року розглянув </w:t>
      </w:r>
      <w:r w:rsidRPr="00C842A4">
        <w:rPr>
          <w:rFonts w:ascii="Times New Roman" w:eastAsia="Times New Roman" w:hAnsi="Times New Roman" w:cs="Times New Roman"/>
          <w:bCs/>
          <w:sz w:val="28"/>
          <w:szCs w:val="28"/>
          <w:lang w:eastAsia="ru-RU"/>
        </w:rPr>
        <w:t xml:space="preserve">проект Закону України </w:t>
      </w:r>
      <w:r w:rsidR="00BE45B5" w:rsidRPr="00BE45B5">
        <w:rPr>
          <w:rFonts w:ascii="Times New Roman" w:eastAsia="Times New Roman" w:hAnsi="Times New Roman" w:cs="Times New Roman"/>
          <w:bCs/>
          <w:sz w:val="28"/>
          <w:szCs w:val="28"/>
          <w:lang w:eastAsia="ru-RU"/>
        </w:rPr>
        <w:t>«П</w:t>
      </w:r>
      <w:r w:rsidR="00BE45B5" w:rsidRPr="00C842A4">
        <w:rPr>
          <w:rFonts w:ascii="Times New Roman" w:eastAsia="Times New Roman" w:hAnsi="Times New Roman" w:cs="Times New Roman"/>
          <w:bCs/>
          <w:sz w:val="28"/>
          <w:szCs w:val="28"/>
          <w:lang w:eastAsia="uk-UA"/>
        </w:rPr>
        <w:t>ро вн</w:t>
      </w:r>
      <w:r w:rsidR="00BE45B5" w:rsidRPr="00BE45B5">
        <w:rPr>
          <w:rFonts w:ascii="Times New Roman" w:eastAsia="Times New Roman" w:hAnsi="Times New Roman" w:cs="Times New Roman"/>
          <w:bCs/>
          <w:sz w:val="28"/>
          <w:szCs w:val="28"/>
          <w:lang w:eastAsia="uk-UA"/>
        </w:rPr>
        <w:t xml:space="preserve">есення зміни до Закону України </w:t>
      </w:r>
      <w:r w:rsidR="00673054">
        <w:rPr>
          <w:rFonts w:ascii="Times New Roman" w:eastAsia="Times New Roman" w:hAnsi="Times New Roman" w:cs="Times New Roman"/>
          <w:bCs/>
          <w:sz w:val="28"/>
          <w:szCs w:val="28"/>
          <w:lang w:eastAsia="uk-UA"/>
        </w:rPr>
        <w:t>«</w:t>
      </w:r>
      <w:r w:rsidR="00BE45B5" w:rsidRPr="00C842A4">
        <w:rPr>
          <w:rFonts w:ascii="Times New Roman" w:eastAsia="Times New Roman" w:hAnsi="Times New Roman" w:cs="Times New Roman"/>
          <w:bCs/>
          <w:sz w:val="28"/>
          <w:szCs w:val="28"/>
          <w:lang w:eastAsia="uk-UA"/>
        </w:rPr>
        <w:t>Про тимчасові заходи на період провед</w:t>
      </w:r>
      <w:r w:rsidR="00BE45B5" w:rsidRPr="00BE45B5">
        <w:rPr>
          <w:rFonts w:ascii="Times New Roman" w:eastAsia="Times New Roman" w:hAnsi="Times New Roman" w:cs="Times New Roman"/>
          <w:bCs/>
          <w:sz w:val="28"/>
          <w:szCs w:val="28"/>
          <w:lang w:eastAsia="uk-UA"/>
        </w:rPr>
        <w:t>ення антитерористичної операції</w:t>
      </w:r>
      <w:r w:rsidR="00673054">
        <w:rPr>
          <w:rFonts w:ascii="Times New Roman" w:eastAsia="Times New Roman" w:hAnsi="Times New Roman" w:cs="Times New Roman"/>
          <w:bCs/>
          <w:sz w:val="28"/>
          <w:szCs w:val="28"/>
          <w:lang w:eastAsia="uk-UA"/>
        </w:rPr>
        <w:t>»</w:t>
      </w:r>
      <w:r w:rsidR="00BE45B5" w:rsidRPr="00C842A4">
        <w:rPr>
          <w:rFonts w:ascii="Times New Roman" w:eastAsia="Times New Roman" w:hAnsi="Times New Roman" w:cs="Times New Roman"/>
          <w:bCs/>
          <w:sz w:val="28"/>
          <w:szCs w:val="28"/>
          <w:lang w:eastAsia="uk-UA"/>
        </w:rPr>
        <w:t xml:space="preserve"> (щодо особливостей оформлення документів, що посвідчують особу та</w:t>
      </w:r>
      <w:r w:rsidR="00BE45B5" w:rsidRPr="00BE45B5">
        <w:rPr>
          <w:rFonts w:ascii="Times New Roman" w:eastAsia="Times New Roman" w:hAnsi="Times New Roman" w:cs="Times New Roman"/>
          <w:bCs/>
          <w:sz w:val="28"/>
          <w:szCs w:val="28"/>
          <w:lang w:eastAsia="uk-UA"/>
        </w:rPr>
        <w:t xml:space="preserve"> </w:t>
      </w:r>
      <w:r w:rsidR="00BE45B5" w:rsidRPr="00C842A4">
        <w:rPr>
          <w:rFonts w:ascii="Times New Roman" w:eastAsia="Times New Roman" w:hAnsi="Times New Roman" w:cs="Times New Roman"/>
          <w:bCs/>
          <w:sz w:val="28"/>
          <w:szCs w:val="28"/>
          <w:lang w:eastAsia="uk-UA"/>
        </w:rPr>
        <w:t>під</w:t>
      </w:r>
      <w:r w:rsidR="00BE45B5" w:rsidRPr="00BE45B5">
        <w:rPr>
          <w:rFonts w:ascii="Times New Roman" w:eastAsia="Times New Roman" w:hAnsi="Times New Roman" w:cs="Times New Roman"/>
          <w:bCs/>
          <w:sz w:val="28"/>
          <w:szCs w:val="28"/>
          <w:lang w:eastAsia="uk-UA"/>
        </w:rPr>
        <w:t>тверджують громадянство України»</w:t>
      </w:r>
      <w:r w:rsidR="00526699">
        <w:rPr>
          <w:rFonts w:ascii="Times New Roman" w:eastAsia="Times New Roman" w:hAnsi="Times New Roman" w:cs="Times New Roman"/>
          <w:bCs/>
          <w:sz w:val="28"/>
          <w:szCs w:val="28"/>
          <w:lang w:eastAsia="uk-UA"/>
        </w:rPr>
        <w:t>, реєстр. № 4023а,</w:t>
      </w:r>
      <w:r w:rsidR="00BE45B5" w:rsidRPr="00BE45B5">
        <w:rPr>
          <w:rFonts w:ascii="Times New Roman" w:eastAsia="Times New Roman" w:hAnsi="Times New Roman" w:cs="Times New Roman"/>
          <w:bCs/>
          <w:sz w:val="28"/>
          <w:szCs w:val="28"/>
          <w:lang w:eastAsia="uk-UA"/>
        </w:rPr>
        <w:t xml:space="preserve"> внесений народними депутатами України</w:t>
      </w:r>
      <w:r w:rsidR="00BE45B5" w:rsidRPr="00C842A4">
        <w:rPr>
          <w:rFonts w:ascii="Times New Roman" w:eastAsia="Times New Roman" w:hAnsi="Times New Roman" w:cs="Times New Roman"/>
          <w:b/>
          <w:bCs/>
          <w:sz w:val="28"/>
          <w:szCs w:val="28"/>
          <w:lang w:eastAsia="uk-UA"/>
        </w:rPr>
        <w:t xml:space="preserve"> </w:t>
      </w:r>
      <w:r w:rsidR="00BE45B5">
        <w:rPr>
          <w:rFonts w:ascii="Times New Roman" w:eastAsia="Times New Roman" w:hAnsi="Times New Roman" w:cs="Times New Roman"/>
          <w:sz w:val="28"/>
          <w:szCs w:val="28"/>
          <w:lang w:eastAsia="uk-UA"/>
        </w:rPr>
        <w:t>Немирею</w:t>
      </w:r>
      <w:r w:rsidR="00BE45B5" w:rsidRPr="00C842A4">
        <w:rPr>
          <w:rFonts w:ascii="Times New Roman" w:eastAsia="Times New Roman" w:hAnsi="Times New Roman" w:cs="Times New Roman"/>
          <w:sz w:val="28"/>
          <w:szCs w:val="28"/>
          <w:lang w:eastAsia="uk-UA"/>
        </w:rPr>
        <w:t xml:space="preserve"> Г. М., </w:t>
      </w:r>
      <w:proofErr w:type="spellStart"/>
      <w:r w:rsidR="00BE45B5" w:rsidRPr="00C842A4">
        <w:rPr>
          <w:rFonts w:ascii="Times New Roman" w:eastAsia="Times New Roman" w:hAnsi="Times New Roman" w:cs="Times New Roman"/>
          <w:sz w:val="28"/>
          <w:szCs w:val="28"/>
          <w:lang w:eastAsia="uk-UA"/>
        </w:rPr>
        <w:t>Пацкан</w:t>
      </w:r>
      <w:r w:rsidR="00BE45B5">
        <w:rPr>
          <w:rFonts w:ascii="Times New Roman" w:eastAsia="Times New Roman" w:hAnsi="Times New Roman" w:cs="Times New Roman"/>
          <w:sz w:val="28"/>
          <w:szCs w:val="28"/>
          <w:lang w:eastAsia="uk-UA"/>
        </w:rPr>
        <w:t>ом</w:t>
      </w:r>
      <w:proofErr w:type="spellEnd"/>
      <w:r w:rsidR="00BE45B5" w:rsidRPr="00C842A4">
        <w:rPr>
          <w:rFonts w:ascii="Times New Roman" w:eastAsia="Times New Roman" w:hAnsi="Times New Roman" w:cs="Times New Roman"/>
          <w:sz w:val="28"/>
          <w:szCs w:val="28"/>
          <w:lang w:eastAsia="uk-UA"/>
        </w:rPr>
        <w:t xml:space="preserve"> В. В., </w:t>
      </w:r>
      <w:hyperlink r:id="rId5" w:tgtFrame="_blank" w:history="1">
        <w:r w:rsidR="00BE45B5" w:rsidRPr="00C842A4">
          <w:rPr>
            <w:rFonts w:ascii="Times New Roman" w:eastAsia="Times New Roman" w:hAnsi="Times New Roman" w:cs="Times New Roman"/>
            <w:sz w:val="28"/>
            <w:szCs w:val="28"/>
            <w:lang w:eastAsia="uk-UA"/>
          </w:rPr>
          <w:t>Фельдман</w:t>
        </w:r>
        <w:r w:rsidR="00BE45B5">
          <w:rPr>
            <w:rFonts w:ascii="Times New Roman" w:eastAsia="Times New Roman" w:hAnsi="Times New Roman" w:cs="Times New Roman"/>
            <w:sz w:val="28"/>
            <w:szCs w:val="28"/>
            <w:lang w:eastAsia="uk-UA"/>
          </w:rPr>
          <w:t>ом</w:t>
        </w:r>
        <w:r w:rsidR="00BE45B5" w:rsidRPr="00C842A4">
          <w:rPr>
            <w:rFonts w:ascii="Times New Roman" w:eastAsia="Times New Roman" w:hAnsi="Times New Roman" w:cs="Times New Roman"/>
            <w:sz w:val="28"/>
            <w:szCs w:val="28"/>
            <w:lang w:eastAsia="uk-UA"/>
          </w:rPr>
          <w:t xml:space="preserve"> О. Б.</w:t>
        </w:r>
      </w:hyperlink>
      <w:r w:rsidR="00BE45B5" w:rsidRPr="00C842A4">
        <w:rPr>
          <w:rFonts w:ascii="Times New Roman" w:eastAsia="Times New Roman" w:hAnsi="Times New Roman" w:cs="Times New Roman"/>
          <w:sz w:val="28"/>
          <w:szCs w:val="28"/>
          <w:lang w:eastAsia="uk-UA"/>
        </w:rPr>
        <w:t xml:space="preserve">, </w:t>
      </w:r>
      <w:hyperlink r:id="rId6" w:tgtFrame="_blank" w:history="1">
        <w:proofErr w:type="spellStart"/>
        <w:r w:rsidR="00BE45B5" w:rsidRPr="00C842A4">
          <w:rPr>
            <w:rFonts w:ascii="Times New Roman" w:eastAsia="Times New Roman" w:hAnsi="Times New Roman" w:cs="Times New Roman"/>
            <w:sz w:val="28"/>
            <w:szCs w:val="28"/>
            <w:lang w:eastAsia="uk-UA"/>
          </w:rPr>
          <w:t>Брензович</w:t>
        </w:r>
        <w:r w:rsidR="00BE45B5">
          <w:rPr>
            <w:rFonts w:ascii="Times New Roman" w:eastAsia="Times New Roman" w:hAnsi="Times New Roman" w:cs="Times New Roman"/>
            <w:sz w:val="28"/>
            <w:szCs w:val="28"/>
            <w:lang w:eastAsia="uk-UA"/>
          </w:rPr>
          <w:t>ем</w:t>
        </w:r>
        <w:proofErr w:type="spellEnd"/>
        <w:r w:rsidR="00BE45B5" w:rsidRPr="00C842A4">
          <w:rPr>
            <w:rFonts w:ascii="Times New Roman" w:eastAsia="Times New Roman" w:hAnsi="Times New Roman" w:cs="Times New Roman"/>
            <w:sz w:val="28"/>
            <w:szCs w:val="28"/>
            <w:lang w:eastAsia="uk-UA"/>
          </w:rPr>
          <w:t xml:space="preserve"> В.І.</w:t>
        </w:r>
      </w:hyperlink>
      <w:r w:rsidR="00BE45B5">
        <w:rPr>
          <w:rFonts w:ascii="Times New Roman" w:eastAsia="Times New Roman" w:hAnsi="Times New Roman" w:cs="Times New Roman"/>
          <w:sz w:val="28"/>
          <w:szCs w:val="28"/>
          <w:lang w:eastAsia="uk-UA"/>
        </w:rPr>
        <w:t xml:space="preserve"> та</w:t>
      </w:r>
      <w:r w:rsidR="00BE45B5" w:rsidRPr="00C842A4">
        <w:rPr>
          <w:rFonts w:ascii="Times New Roman" w:eastAsia="Times New Roman" w:hAnsi="Times New Roman" w:cs="Times New Roman"/>
          <w:sz w:val="28"/>
          <w:szCs w:val="28"/>
          <w:lang w:eastAsia="uk-UA"/>
        </w:rPr>
        <w:t xml:space="preserve"> </w:t>
      </w:r>
      <w:hyperlink r:id="rId7" w:tgtFrame="_blank" w:history="1">
        <w:proofErr w:type="spellStart"/>
        <w:r w:rsidR="00BE45B5">
          <w:rPr>
            <w:rFonts w:ascii="Times New Roman" w:eastAsia="Times New Roman" w:hAnsi="Times New Roman" w:cs="Times New Roman"/>
            <w:sz w:val="28"/>
            <w:szCs w:val="28"/>
            <w:lang w:eastAsia="uk-UA"/>
          </w:rPr>
          <w:t>Веселовою</w:t>
        </w:r>
        <w:proofErr w:type="spellEnd"/>
        <w:r w:rsidR="00BE45B5" w:rsidRPr="00C842A4">
          <w:rPr>
            <w:rFonts w:ascii="Times New Roman" w:eastAsia="Times New Roman" w:hAnsi="Times New Roman" w:cs="Times New Roman"/>
            <w:sz w:val="28"/>
            <w:szCs w:val="28"/>
            <w:lang w:eastAsia="uk-UA"/>
          </w:rPr>
          <w:t xml:space="preserve"> Н.В.</w:t>
        </w:r>
      </w:hyperlink>
      <w:r w:rsidR="00BE45B5">
        <w:rPr>
          <w:rFonts w:ascii="Times New Roman" w:eastAsia="Times New Roman" w:hAnsi="Times New Roman" w:cs="Times New Roman"/>
          <w:b/>
          <w:sz w:val="28"/>
          <w:szCs w:val="28"/>
          <w:lang w:eastAsia="ru-RU"/>
        </w:rPr>
        <w:t xml:space="preserve"> </w:t>
      </w:r>
    </w:p>
    <w:p w:rsidR="00C842A4" w:rsidRPr="00BE45B5" w:rsidRDefault="00C842A4" w:rsidP="00BE45B5">
      <w:pPr>
        <w:spacing w:after="0" w:line="240" w:lineRule="auto"/>
        <w:ind w:firstLine="709"/>
        <w:jc w:val="both"/>
        <w:rPr>
          <w:rFonts w:ascii="Times New Roman" w:eastAsia="Times New Roman" w:hAnsi="Times New Roman" w:cs="Times New Roman"/>
          <w:b/>
          <w:sz w:val="28"/>
          <w:szCs w:val="28"/>
          <w:lang w:eastAsia="ru-RU"/>
        </w:rPr>
      </w:pPr>
      <w:r w:rsidRPr="00C842A4">
        <w:rPr>
          <w:rFonts w:ascii="Times New Roman" w:eastAsia="Times New Roman" w:hAnsi="Times New Roman" w:cs="Times New Roman"/>
          <w:sz w:val="28"/>
          <w:szCs w:val="28"/>
          <w:lang w:eastAsia="ru-RU"/>
        </w:rPr>
        <w:t>Законопроект подано у порядку законодавчої ініціативи відповідно до частини першої статті 93 Конституції України, статті 89 Регламенту Верховної Ради України.</w:t>
      </w:r>
    </w:p>
    <w:p w:rsidR="00BE45B5" w:rsidRDefault="00C842A4" w:rsidP="00BE45B5">
      <w:pPr>
        <w:spacing w:after="0" w:line="240" w:lineRule="auto"/>
        <w:ind w:firstLine="708"/>
        <w:jc w:val="both"/>
        <w:rPr>
          <w:rFonts w:ascii="Times New Roman" w:eastAsia="Times New Roman" w:hAnsi="Times New Roman" w:cs="Times New Roman"/>
          <w:sz w:val="28"/>
          <w:szCs w:val="28"/>
          <w:lang w:eastAsia="ru-RU"/>
        </w:rPr>
      </w:pPr>
      <w:r w:rsidRPr="00C842A4">
        <w:rPr>
          <w:rFonts w:ascii="Times New Roman" w:eastAsia="Times New Roman" w:hAnsi="Times New Roman" w:cs="Times New Roman"/>
          <w:sz w:val="28"/>
          <w:szCs w:val="28"/>
          <w:lang w:eastAsia="ru-RU"/>
        </w:rPr>
        <w:t xml:space="preserve">Метою прийняття законопроекту є </w:t>
      </w:r>
      <w:r w:rsidR="00BE45B5">
        <w:rPr>
          <w:rFonts w:ascii="Times New Roman" w:eastAsia="Times New Roman" w:hAnsi="Times New Roman" w:cs="Times New Roman"/>
          <w:sz w:val="28"/>
          <w:szCs w:val="28"/>
          <w:lang w:eastAsia="ru-RU"/>
        </w:rPr>
        <w:t>врегулювання питань</w:t>
      </w:r>
      <w:r w:rsidR="00BE45B5" w:rsidRPr="00AE4072">
        <w:rPr>
          <w:color w:val="000000"/>
          <w:sz w:val="28"/>
          <w:szCs w:val="28"/>
        </w:rPr>
        <w:t xml:space="preserve"> </w:t>
      </w:r>
      <w:r w:rsidR="00BE45B5" w:rsidRPr="00AE4072">
        <w:rPr>
          <w:rFonts w:ascii="Times New Roman" w:eastAsia="Times New Roman" w:hAnsi="Times New Roman" w:cs="Times New Roman"/>
          <w:sz w:val="28"/>
          <w:szCs w:val="28"/>
          <w:lang w:eastAsia="ru-RU"/>
        </w:rPr>
        <w:t>оформлення документів, що посвідчують особу та підтверджують громадянство України, громадянам, які проживають у зоні проведення антитерористичної операції або переселилися з неї під час її проведення</w:t>
      </w:r>
      <w:r w:rsidR="00BE45B5">
        <w:rPr>
          <w:rFonts w:ascii="Times New Roman" w:eastAsia="Times New Roman" w:hAnsi="Times New Roman" w:cs="Times New Roman"/>
          <w:sz w:val="28"/>
          <w:szCs w:val="28"/>
          <w:lang w:eastAsia="ru-RU"/>
        </w:rPr>
        <w:t>, оскільки на сьогодні ці питання законодавчо не врегульовані.</w:t>
      </w:r>
    </w:p>
    <w:p w:rsidR="00BE45B5" w:rsidRPr="003F003F" w:rsidRDefault="00BE45B5" w:rsidP="00BE45B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Законопроектом пропонується внести зміну до </w:t>
      </w:r>
      <w:r w:rsidRPr="00FD61AE">
        <w:rPr>
          <w:rFonts w:ascii="Times New Roman" w:eastAsia="Times New Roman" w:hAnsi="Times New Roman" w:cs="Times New Roman"/>
          <w:sz w:val="28"/>
          <w:szCs w:val="28"/>
          <w:lang w:eastAsia="ru-RU"/>
        </w:rPr>
        <w:t xml:space="preserve">Закону України </w:t>
      </w:r>
      <w:r>
        <w:rPr>
          <w:rFonts w:ascii="Times New Roman" w:eastAsia="Times New Roman" w:hAnsi="Times New Roman" w:cs="Times New Roman"/>
          <w:sz w:val="28"/>
          <w:szCs w:val="28"/>
          <w:lang w:eastAsia="ru-RU"/>
        </w:rPr>
        <w:t>«</w:t>
      </w:r>
      <w:r w:rsidRPr="00CA5CC3">
        <w:rPr>
          <w:rFonts w:ascii="Times New Roman" w:eastAsia="Times New Roman" w:hAnsi="Times New Roman" w:cs="Times New Roman"/>
          <w:sz w:val="28"/>
          <w:szCs w:val="28"/>
          <w:lang w:eastAsia="ru-RU"/>
        </w:rPr>
        <w:t>Про тимчасові заходи на період проведення антитерористичної операції</w:t>
      </w:r>
      <w:r w:rsidRPr="00FD61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доповнивши його статтею 9</w:t>
      </w:r>
      <w:r w:rsidRPr="008361DC">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 «О</w:t>
      </w:r>
      <w:r w:rsidRPr="00D4252B">
        <w:rPr>
          <w:rFonts w:ascii="Times New Roman" w:eastAsia="Times New Roman" w:hAnsi="Times New Roman" w:cs="Times New Roman"/>
          <w:sz w:val="28"/>
          <w:szCs w:val="28"/>
          <w:lang w:eastAsia="ru-RU"/>
        </w:rPr>
        <w:t>собливості оформлення документів, що посвідчують особу та підтверджують громадянство України, громадянам, які проживають у зоні проведення антитерористичної операції або переселилися з неї під час її проведення</w:t>
      </w:r>
      <w:r>
        <w:rPr>
          <w:rFonts w:ascii="Times New Roman" w:eastAsia="Times New Roman" w:hAnsi="Times New Roman" w:cs="Times New Roman"/>
          <w:sz w:val="28"/>
          <w:szCs w:val="28"/>
          <w:lang w:eastAsia="ru-RU"/>
        </w:rPr>
        <w:t xml:space="preserve">». </w:t>
      </w:r>
    </w:p>
    <w:p w:rsidR="00CE3D9B" w:rsidRDefault="00C842A4" w:rsidP="00CE3D9B">
      <w:pPr>
        <w:spacing w:after="0" w:line="240" w:lineRule="auto"/>
        <w:ind w:firstLine="709"/>
        <w:jc w:val="both"/>
        <w:rPr>
          <w:rFonts w:ascii="Times New Roman" w:eastAsia="Times New Roman" w:hAnsi="Times New Roman" w:cs="Times New Roman"/>
          <w:sz w:val="28"/>
          <w:szCs w:val="24"/>
          <w:lang w:eastAsia="ru-RU"/>
        </w:rPr>
      </w:pPr>
      <w:r w:rsidRPr="00C842A4">
        <w:rPr>
          <w:rFonts w:ascii="Times New Roman" w:eastAsia="Times New Roman" w:hAnsi="Times New Roman" w:cs="Times New Roman"/>
          <w:sz w:val="28"/>
          <w:szCs w:val="28"/>
          <w:lang w:eastAsia="ru-RU"/>
        </w:rPr>
        <w:t xml:space="preserve">За </w:t>
      </w:r>
      <w:r w:rsidR="00CF08F6">
        <w:rPr>
          <w:rFonts w:ascii="Times New Roman" w:eastAsia="Times New Roman" w:hAnsi="Times New Roman" w:cs="Times New Roman"/>
          <w:sz w:val="28"/>
          <w:szCs w:val="28"/>
          <w:lang w:eastAsia="ru-RU"/>
        </w:rPr>
        <w:t>висновком</w:t>
      </w:r>
      <w:r w:rsidRPr="00C842A4">
        <w:rPr>
          <w:rFonts w:ascii="Times New Roman" w:eastAsia="Times New Roman" w:hAnsi="Times New Roman" w:cs="Times New Roman"/>
          <w:sz w:val="28"/>
          <w:szCs w:val="28"/>
          <w:lang w:eastAsia="ru-RU"/>
        </w:rPr>
        <w:t xml:space="preserve"> авторів  проекту</w:t>
      </w:r>
      <w:r w:rsidR="000D4B1E">
        <w:rPr>
          <w:rFonts w:ascii="Times New Roman" w:eastAsia="Times New Roman" w:hAnsi="Times New Roman" w:cs="Times New Roman"/>
          <w:sz w:val="28"/>
          <w:szCs w:val="28"/>
          <w:lang w:eastAsia="ru-RU"/>
        </w:rPr>
        <w:t xml:space="preserve"> Закону України</w:t>
      </w:r>
      <w:r w:rsidRPr="00C842A4">
        <w:rPr>
          <w:rFonts w:ascii="Times New Roman" w:eastAsia="Times New Roman" w:hAnsi="Times New Roman" w:cs="Times New Roman"/>
          <w:sz w:val="28"/>
          <w:szCs w:val="28"/>
          <w:lang w:eastAsia="ru-RU"/>
        </w:rPr>
        <w:t xml:space="preserve"> </w:t>
      </w:r>
      <w:r w:rsidR="00BE45B5" w:rsidRPr="00BE45B5">
        <w:rPr>
          <w:rFonts w:ascii="Times New Roman" w:eastAsia="Times New Roman" w:hAnsi="Times New Roman" w:cs="Times New Roman"/>
          <w:bCs/>
          <w:sz w:val="28"/>
          <w:szCs w:val="28"/>
          <w:lang w:eastAsia="ru-RU"/>
        </w:rPr>
        <w:t>«П</w:t>
      </w:r>
      <w:r w:rsidR="00BE45B5" w:rsidRPr="00C842A4">
        <w:rPr>
          <w:rFonts w:ascii="Times New Roman" w:eastAsia="Times New Roman" w:hAnsi="Times New Roman" w:cs="Times New Roman"/>
          <w:bCs/>
          <w:sz w:val="28"/>
          <w:szCs w:val="28"/>
          <w:lang w:eastAsia="uk-UA"/>
        </w:rPr>
        <w:t>ро вн</w:t>
      </w:r>
      <w:r w:rsidR="00BE45B5" w:rsidRPr="00BE45B5">
        <w:rPr>
          <w:rFonts w:ascii="Times New Roman" w:eastAsia="Times New Roman" w:hAnsi="Times New Roman" w:cs="Times New Roman"/>
          <w:bCs/>
          <w:sz w:val="28"/>
          <w:szCs w:val="28"/>
          <w:lang w:eastAsia="uk-UA"/>
        </w:rPr>
        <w:t xml:space="preserve">есення зміни до Закону України </w:t>
      </w:r>
      <w:r w:rsidR="000D4B1E">
        <w:rPr>
          <w:rFonts w:ascii="Times New Roman" w:eastAsia="Times New Roman" w:hAnsi="Times New Roman" w:cs="Times New Roman"/>
          <w:bCs/>
          <w:sz w:val="28"/>
          <w:szCs w:val="28"/>
          <w:lang w:eastAsia="uk-UA"/>
        </w:rPr>
        <w:t>«</w:t>
      </w:r>
      <w:r w:rsidR="00BE45B5" w:rsidRPr="00C842A4">
        <w:rPr>
          <w:rFonts w:ascii="Times New Roman" w:eastAsia="Times New Roman" w:hAnsi="Times New Roman" w:cs="Times New Roman"/>
          <w:bCs/>
          <w:sz w:val="28"/>
          <w:szCs w:val="28"/>
          <w:lang w:eastAsia="uk-UA"/>
        </w:rPr>
        <w:t>Про тимчасові заходи на період провед</w:t>
      </w:r>
      <w:r w:rsidR="00BE45B5" w:rsidRPr="00BE45B5">
        <w:rPr>
          <w:rFonts w:ascii="Times New Roman" w:eastAsia="Times New Roman" w:hAnsi="Times New Roman" w:cs="Times New Roman"/>
          <w:bCs/>
          <w:sz w:val="28"/>
          <w:szCs w:val="28"/>
          <w:lang w:eastAsia="uk-UA"/>
        </w:rPr>
        <w:t>ення антитерористичної операції</w:t>
      </w:r>
      <w:r w:rsidR="007B3A38">
        <w:rPr>
          <w:rFonts w:ascii="Times New Roman" w:eastAsia="Times New Roman" w:hAnsi="Times New Roman" w:cs="Times New Roman"/>
          <w:bCs/>
          <w:sz w:val="28"/>
          <w:szCs w:val="28"/>
          <w:lang w:eastAsia="uk-UA"/>
        </w:rPr>
        <w:t>»</w:t>
      </w:r>
      <w:r w:rsidR="00BE45B5" w:rsidRPr="00C842A4">
        <w:rPr>
          <w:rFonts w:ascii="Times New Roman" w:eastAsia="Times New Roman" w:hAnsi="Times New Roman" w:cs="Times New Roman"/>
          <w:bCs/>
          <w:sz w:val="28"/>
          <w:szCs w:val="28"/>
          <w:lang w:eastAsia="uk-UA"/>
        </w:rPr>
        <w:t xml:space="preserve"> (щодо особливостей оформлення документів, що посвідчують особу та</w:t>
      </w:r>
      <w:r w:rsidR="00BE45B5" w:rsidRPr="00BE45B5">
        <w:rPr>
          <w:rFonts w:ascii="Times New Roman" w:eastAsia="Times New Roman" w:hAnsi="Times New Roman" w:cs="Times New Roman"/>
          <w:bCs/>
          <w:sz w:val="28"/>
          <w:szCs w:val="28"/>
          <w:lang w:eastAsia="uk-UA"/>
        </w:rPr>
        <w:t xml:space="preserve"> </w:t>
      </w:r>
      <w:r w:rsidR="00BE45B5" w:rsidRPr="00C842A4">
        <w:rPr>
          <w:rFonts w:ascii="Times New Roman" w:eastAsia="Times New Roman" w:hAnsi="Times New Roman" w:cs="Times New Roman"/>
          <w:bCs/>
          <w:sz w:val="28"/>
          <w:szCs w:val="28"/>
          <w:lang w:eastAsia="uk-UA"/>
        </w:rPr>
        <w:t>під</w:t>
      </w:r>
      <w:r w:rsidR="00BE45B5" w:rsidRPr="00BE45B5">
        <w:rPr>
          <w:rFonts w:ascii="Times New Roman" w:eastAsia="Times New Roman" w:hAnsi="Times New Roman" w:cs="Times New Roman"/>
          <w:bCs/>
          <w:sz w:val="28"/>
          <w:szCs w:val="28"/>
          <w:lang w:eastAsia="uk-UA"/>
        </w:rPr>
        <w:t>тверджують громадянство України</w:t>
      </w:r>
      <w:r w:rsidR="000D4B1E">
        <w:rPr>
          <w:rFonts w:ascii="Times New Roman" w:eastAsia="Times New Roman" w:hAnsi="Times New Roman" w:cs="Times New Roman"/>
          <w:bCs/>
          <w:sz w:val="28"/>
          <w:szCs w:val="28"/>
          <w:lang w:eastAsia="uk-UA"/>
        </w:rPr>
        <w:t>)</w:t>
      </w:r>
      <w:r w:rsidR="00BE45B5" w:rsidRPr="00BE45B5">
        <w:rPr>
          <w:rFonts w:ascii="Times New Roman" w:eastAsia="Times New Roman" w:hAnsi="Times New Roman" w:cs="Times New Roman"/>
          <w:bCs/>
          <w:sz w:val="28"/>
          <w:szCs w:val="28"/>
          <w:lang w:eastAsia="uk-UA"/>
        </w:rPr>
        <w:t xml:space="preserve">» </w:t>
      </w:r>
      <w:r w:rsidR="00BE45B5">
        <w:rPr>
          <w:rFonts w:ascii="Times New Roman" w:eastAsia="Times New Roman" w:hAnsi="Times New Roman" w:cs="Times New Roman"/>
          <w:bCs/>
          <w:sz w:val="28"/>
          <w:szCs w:val="28"/>
          <w:lang w:eastAsia="uk-UA"/>
        </w:rPr>
        <w:t>р</w:t>
      </w:r>
      <w:r w:rsidR="00BE45B5" w:rsidRPr="00E33E98">
        <w:rPr>
          <w:rFonts w:ascii="Times New Roman" w:eastAsia="Times New Roman" w:hAnsi="Times New Roman" w:cs="Times New Roman"/>
          <w:sz w:val="28"/>
          <w:szCs w:val="24"/>
          <w:lang w:eastAsia="ru-RU"/>
        </w:rPr>
        <w:t xml:space="preserve">еалізація проекту </w:t>
      </w:r>
      <w:r w:rsidR="00BE45B5">
        <w:rPr>
          <w:rFonts w:ascii="Times New Roman" w:eastAsia="Times New Roman" w:hAnsi="Times New Roman" w:cs="Times New Roman"/>
          <w:sz w:val="28"/>
          <w:szCs w:val="24"/>
          <w:lang w:eastAsia="ru-RU"/>
        </w:rPr>
        <w:t xml:space="preserve">Закону </w:t>
      </w:r>
      <w:r w:rsidR="00BE45B5" w:rsidRPr="00E33E98">
        <w:rPr>
          <w:rFonts w:ascii="Times New Roman" w:eastAsia="Times New Roman" w:hAnsi="Times New Roman" w:cs="Times New Roman"/>
          <w:sz w:val="28"/>
          <w:szCs w:val="24"/>
          <w:lang w:eastAsia="ru-RU"/>
        </w:rPr>
        <w:t>не потребує додаткових витрат з Державного бюджету України.</w:t>
      </w:r>
    </w:p>
    <w:p w:rsidR="00CE3D9B" w:rsidRDefault="00CE3D9B" w:rsidP="00CE3D9B">
      <w:pPr>
        <w:spacing w:after="0" w:line="240" w:lineRule="auto"/>
        <w:ind w:firstLine="709"/>
        <w:jc w:val="both"/>
        <w:rPr>
          <w:rFonts w:ascii="Times New Roman" w:eastAsia="Times New Roman" w:hAnsi="Times New Roman" w:cs="Times New Roman"/>
          <w:sz w:val="28"/>
          <w:szCs w:val="24"/>
          <w:lang w:eastAsia="ru-RU"/>
        </w:rPr>
      </w:pPr>
      <w:r w:rsidRPr="00CE3D9B">
        <w:rPr>
          <w:rFonts w:ascii="Times New Roman" w:hAnsi="Times New Roman" w:cs="Times New Roman"/>
          <w:sz w:val="28"/>
          <w:szCs w:val="28"/>
        </w:rPr>
        <w:t xml:space="preserve">У своєму висновку щодо цього законопроекту Комітет з питань запобігання і протидії корупції зазначає, що у проекті </w:t>
      </w:r>
      <w:proofErr w:type="spellStart"/>
      <w:r w:rsidRPr="00CE3D9B">
        <w:rPr>
          <w:rFonts w:ascii="Times New Roman" w:hAnsi="Times New Roman" w:cs="Times New Roman"/>
          <w:sz w:val="28"/>
          <w:szCs w:val="28"/>
        </w:rPr>
        <w:t>акта</w:t>
      </w:r>
      <w:proofErr w:type="spellEnd"/>
      <w:r w:rsidRPr="00CE3D9B">
        <w:rPr>
          <w:rFonts w:ascii="Times New Roman" w:hAnsi="Times New Roman" w:cs="Times New Roman"/>
          <w:sz w:val="28"/>
          <w:szCs w:val="28"/>
        </w:rPr>
        <w:t xml:space="preserve"> не виявлено </w:t>
      </w:r>
      <w:proofErr w:type="spellStart"/>
      <w:r w:rsidRPr="00CE3D9B">
        <w:rPr>
          <w:rFonts w:ascii="Times New Roman" w:hAnsi="Times New Roman" w:cs="Times New Roman"/>
          <w:sz w:val="28"/>
          <w:szCs w:val="28"/>
        </w:rPr>
        <w:t>корупціогенних</w:t>
      </w:r>
      <w:proofErr w:type="spellEnd"/>
      <w:r w:rsidRPr="00CE3D9B">
        <w:rPr>
          <w:rFonts w:ascii="Times New Roman" w:hAnsi="Times New Roman" w:cs="Times New Roman"/>
          <w:sz w:val="28"/>
          <w:szCs w:val="28"/>
        </w:rPr>
        <w:t xml:space="preserve"> факторів – проект </w:t>
      </w:r>
      <w:proofErr w:type="spellStart"/>
      <w:r w:rsidRPr="00CE3D9B">
        <w:rPr>
          <w:rFonts w:ascii="Times New Roman" w:hAnsi="Times New Roman" w:cs="Times New Roman"/>
          <w:sz w:val="28"/>
          <w:szCs w:val="28"/>
        </w:rPr>
        <w:t>акта</w:t>
      </w:r>
      <w:proofErr w:type="spellEnd"/>
      <w:r w:rsidRPr="00CE3D9B">
        <w:rPr>
          <w:rFonts w:ascii="Times New Roman" w:hAnsi="Times New Roman" w:cs="Times New Roman"/>
          <w:sz w:val="28"/>
          <w:szCs w:val="28"/>
        </w:rPr>
        <w:t xml:space="preserve"> відповідає вимогам антикорупційного законодавства (рішення Комітету від 05.10.2016, протокол № 84).</w:t>
      </w:r>
    </w:p>
    <w:p w:rsidR="00CE3D9B" w:rsidRDefault="00CE3D9B" w:rsidP="00CE3D9B">
      <w:pPr>
        <w:spacing w:after="0" w:line="240" w:lineRule="auto"/>
        <w:ind w:firstLine="709"/>
        <w:jc w:val="both"/>
        <w:rPr>
          <w:sz w:val="28"/>
          <w:szCs w:val="28"/>
        </w:rPr>
      </w:pPr>
      <w:r w:rsidRPr="00CE3D9B">
        <w:rPr>
          <w:rFonts w:ascii="Times New Roman" w:hAnsi="Times New Roman" w:cs="Times New Roman"/>
          <w:sz w:val="28"/>
          <w:szCs w:val="28"/>
        </w:rPr>
        <w:t>Комітет з питань правової політики та правосуддя дійшов висновку, що проект Закону про внесення змін до Закону України «Про тимчасові заходи на період проведення антитерористичної операції» (щодо особливостей оформлення документів, що посвідчують особу та підтверджують громадянство України) не</w:t>
      </w:r>
      <w:r w:rsidRPr="00CE3D9B">
        <w:rPr>
          <w:rFonts w:ascii="Times New Roman" w:hAnsi="Times New Roman" w:cs="Times New Roman"/>
          <w:sz w:val="28"/>
          <w:szCs w:val="28"/>
          <w:lang w:eastAsia="uk-UA"/>
        </w:rPr>
        <w:t xml:space="preserve"> </w:t>
      </w:r>
      <w:r w:rsidRPr="00CE3D9B">
        <w:rPr>
          <w:rFonts w:ascii="Times New Roman" w:hAnsi="Times New Roman" w:cs="Times New Roman"/>
          <w:sz w:val="28"/>
          <w:szCs w:val="28"/>
        </w:rPr>
        <w:t>суперечить положенням Конституції України</w:t>
      </w:r>
      <w:r w:rsidRPr="00CF6EAA">
        <w:rPr>
          <w:sz w:val="28"/>
          <w:szCs w:val="28"/>
        </w:rPr>
        <w:t>.</w:t>
      </w:r>
    </w:p>
    <w:p w:rsidR="00610096" w:rsidRPr="00CE3D9B" w:rsidRDefault="00610096" w:rsidP="00CE3D9B">
      <w:pPr>
        <w:spacing w:after="0" w:line="240" w:lineRule="auto"/>
        <w:ind w:firstLine="709"/>
        <w:jc w:val="both"/>
        <w:rPr>
          <w:rFonts w:ascii="Times New Roman" w:eastAsia="Times New Roman" w:hAnsi="Times New Roman" w:cs="Times New Roman"/>
          <w:sz w:val="28"/>
          <w:szCs w:val="24"/>
          <w:lang w:eastAsia="ru-RU"/>
        </w:rPr>
      </w:pPr>
    </w:p>
    <w:p w:rsidR="00BE45B5" w:rsidRPr="00610096" w:rsidRDefault="00C842A4" w:rsidP="00BE45B5">
      <w:pPr>
        <w:pStyle w:val="a4"/>
        <w:tabs>
          <w:tab w:val="clear" w:pos="4677"/>
          <w:tab w:val="clear" w:pos="9355"/>
        </w:tabs>
        <w:ind w:right="-42" w:firstLine="709"/>
        <w:jc w:val="both"/>
        <w:rPr>
          <w:rFonts w:ascii="Times New Roman" w:hAnsi="Times New Roman"/>
          <w:spacing w:val="0"/>
          <w:w w:val="100"/>
          <w:szCs w:val="28"/>
        </w:rPr>
      </w:pPr>
      <w:r w:rsidRPr="00EC3580">
        <w:rPr>
          <w:rFonts w:ascii="Times New Roman" w:hAnsi="Times New Roman"/>
          <w:szCs w:val="28"/>
        </w:rPr>
        <w:lastRenderedPageBreak/>
        <w:t xml:space="preserve">У своєму висновку щодо </w:t>
      </w:r>
      <w:r w:rsidR="00610096" w:rsidRPr="00EC3580">
        <w:rPr>
          <w:rFonts w:ascii="Times New Roman" w:hAnsi="Times New Roman"/>
          <w:szCs w:val="28"/>
          <w:lang w:val="uk-UA"/>
        </w:rPr>
        <w:t xml:space="preserve">зазначеного </w:t>
      </w:r>
      <w:r w:rsidRPr="00EC3580">
        <w:rPr>
          <w:rFonts w:ascii="Times New Roman" w:hAnsi="Times New Roman"/>
          <w:szCs w:val="28"/>
        </w:rPr>
        <w:t>законопроекту</w:t>
      </w:r>
      <w:r w:rsidR="00610096" w:rsidRPr="00EC3580">
        <w:rPr>
          <w:rFonts w:ascii="Times New Roman" w:hAnsi="Times New Roman"/>
          <w:szCs w:val="28"/>
          <w:lang w:val="uk-UA"/>
        </w:rPr>
        <w:t>,</w:t>
      </w:r>
      <w:r w:rsidRPr="00EC3580">
        <w:rPr>
          <w:rFonts w:ascii="Times New Roman" w:hAnsi="Times New Roman"/>
          <w:szCs w:val="28"/>
        </w:rPr>
        <w:t xml:space="preserve"> </w:t>
      </w:r>
      <w:r w:rsidR="00610096" w:rsidRPr="00EC3580">
        <w:rPr>
          <w:rFonts w:ascii="Times New Roman" w:hAnsi="Times New Roman"/>
          <w:bCs/>
          <w:color w:val="auto"/>
          <w:szCs w:val="28"/>
          <w:lang w:eastAsia="uk-UA"/>
        </w:rPr>
        <w:t>№16/3-1118/</w:t>
      </w:r>
      <w:r w:rsidR="00673054" w:rsidRPr="00EC3580">
        <w:rPr>
          <w:rFonts w:ascii="Times New Roman" w:hAnsi="Times New Roman"/>
          <w:bCs/>
          <w:color w:val="auto"/>
          <w:szCs w:val="28"/>
          <w:lang w:eastAsia="uk-UA"/>
        </w:rPr>
        <w:t>4023а (236938</w:t>
      </w:r>
      <w:r w:rsidRPr="00EC3580">
        <w:rPr>
          <w:rFonts w:ascii="Times New Roman" w:hAnsi="Times New Roman"/>
          <w:bCs/>
          <w:color w:val="auto"/>
          <w:szCs w:val="28"/>
          <w:lang w:eastAsia="uk-UA"/>
        </w:rPr>
        <w:t>) від</w:t>
      </w:r>
      <w:r w:rsidR="00673054" w:rsidRPr="00EC3580">
        <w:rPr>
          <w:rFonts w:ascii="Times New Roman" w:hAnsi="Times New Roman"/>
          <w:bCs/>
          <w:color w:val="auto"/>
          <w:szCs w:val="28"/>
          <w:lang w:val="uk-UA" w:eastAsia="uk-UA"/>
        </w:rPr>
        <w:t xml:space="preserve"> </w:t>
      </w:r>
      <w:r w:rsidR="00673054" w:rsidRPr="00EC3580">
        <w:rPr>
          <w:rFonts w:ascii="Times New Roman" w:hAnsi="Times New Roman"/>
          <w:bCs/>
          <w:color w:val="auto"/>
          <w:szCs w:val="28"/>
          <w:lang w:eastAsia="uk-UA"/>
        </w:rPr>
        <w:t>06.</w:t>
      </w:r>
      <w:r w:rsidR="00673054" w:rsidRPr="00EC3580">
        <w:rPr>
          <w:rFonts w:ascii="Times New Roman" w:hAnsi="Times New Roman"/>
          <w:bCs/>
          <w:color w:val="auto"/>
          <w:szCs w:val="28"/>
          <w:lang w:val="uk-UA" w:eastAsia="uk-UA"/>
        </w:rPr>
        <w:t>10</w:t>
      </w:r>
      <w:r w:rsidR="00673054" w:rsidRPr="00EC3580">
        <w:rPr>
          <w:rFonts w:ascii="Times New Roman" w:hAnsi="Times New Roman"/>
          <w:bCs/>
          <w:color w:val="auto"/>
          <w:szCs w:val="28"/>
          <w:lang w:eastAsia="uk-UA"/>
        </w:rPr>
        <w:t>.2016</w:t>
      </w:r>
      <w:r w:rsidRPr="00EC3580">
        <w:rPr>
          <w:rFonts w:ascii="Times New Roman" w:hAnsi="Times New Roman"/>
          <w:bCs/>
          <w:color w:val="auto"/>
          <w:szCs w:val="28"/>
          <w:lang w:eastAsia="uk-UA"/>
        </w:rPr>
        <w:t xml:space="preserve"> р.</w:t>
      </w:r>
      <w:r w:rsidRPr="00EC3580">
        <w:rPr>
          <w:rFonts w:ascii="Times New Roman" w:hAnsi="Times New Roman"/>
          <w:bCs/>
          <w:color w:val="FF0000"/>
          <w:szCs w:val="28"/>
          <w:lang w:eastAsia="uk-UA"/>
        </w:rPr>
        <w:t xml:space="preserve"> </w:t>
      </w:r>
      <w:r w:rsidRPr="00EC3580">
        <w:rPr>
          <w:rFonts w:ascii="Times New Roman" w:hAnsi="Times New Roman"/>
          <w:bCs/>
          <w:szCs w:val="28"/>
          <w:lang w:eastAsia="uk-UA"/>
        </w:rPr>
        <w:t xml:space="preserve">Головне науково-експертне управління </w:t>
      </w:r>
      <w:r w:rsidR="00610096" w:rsidRPr="00EC3580">
        <w:rPr>
          <w:rFonts w:ascii="Times New Roman" w:hAnsi="Times New Roman"/>
          <w:bCs/>
          <w:szCs w:val="28"/>
          <w:lang w:val="uk-UA" w:eastAsia="uk-UA"/>
        </w:rPr>
        <w:t xml:space="preserve">Апарату Верховної Ради України </w:t>
      </w:r>
      <w:r w:rsidRPr="00EC3580">
        <w:rPr>
          <w:rFonts w:ascii="Times New Roman" w:hAnsi="Times New Roman"/>
          <w:bCs/>
          <w:szCs w:val="28"/>
          <w:lang w:eastAsia="uk-UA"/>
        </w:rPr>
        <w:t xml:space="preserve">зазначає, що </w:t>
      </w:r>
      <w:r w:rsidR="00BE45B5" w:rsidRPr="00610096">
        <w:rPr>
          <w:rFonts w:ascii="Times New Roman" w:hAnsi="Times New Roman"/>
          <w:bCs/>
          <w:szCs w:val="28"/>
          <w:lang w:val="uk-UA" w:eastAsia="uk-UA"/>
        </w:rPr>
        <w:t>«</w:t>
      </w:r>
      <w:r w:rsidR="00BE45B5" w:rsidRPr="00610096">
        <w:rPr>
          <w:rFonts w:ascii="Times New Roman" w:hAnsi="Times New Roman"/>
          <w:spacing w:val="0"/>
          <w:w w:val="100"/>
          <w:szCs w:val="28"/>
        </w:rPr>
        <w:t>за результатами розгляду в першому читанні законопроект може бути прийнятий за основу з урахуванням висловлених зауважень та пропозицій</w:t>
      </w:r>
      <w:r w:rsidR="00BE45B5" w:rsidRPr="00610096">
        <w:rPr>
          <w:rFonts w:ascii="Times New Roman" w:hAnsi="Times New Roman"/>
          <w:spacing w:val="0"/>
          <w:w w:val="100"/>
          <w:szCs w:val="28"/>
          <w:lang w:val="uk-UA"/>
        </w:rPr>
        <w:t>»</w:t>
      </w:r>
      <w:r w:rsidR="00BE45B5" w:rsidRPr="00610096">
        <w:rPr>
          <w:rFonts w:ascii="Times New Roman" w:hAnsi="Times New Roman"/>
          <w:spacing w:val="0"/>
          <w:w w:val="100"/>
          <w:szCs w:val="28"/>
        </w:rPr>
        <w:t>.</w:t>
      </w:r>
    </w:p>
    <w:p w:rsidR="00C842A4" w:rsidRPr="00EC3580" w:rsidRDefault="00CE3D9B" w:rsidP="00673054">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Комітет, розглянувши 12.04</w:t>
      </w:r>
      <w:r w:rsidR="00C842A4" w:rsidRPr="00C842A4">
        <w:rPr>
          <w:rFonts w:ascii="Times New Roman" w:eastAsia="Times New Roman" w:hAnsi="Times New Roman" w:cs="Times New Roman"/>
          <w:sz w:val="28"/>
          <w:szCs w:val="28"/>
          <w:lang w:eastAsia="ru-RU"/>
        </w:rPr>
        <w:t xml:space="preserve">.2017 р. на своєму засіданні </w:t>
      </w:r>
      <w:r w:rsidR="00673054" w:rsidRPr="00C842A4">
        <w:rPr>
          <w:rFonts w:ascii="Times New Roman" w:eastAsia="Times New Roman" w:hAnsi="Times New Roman" w:cs="Times New Roman"/>
          <w:bCs/>
          <w:sz w:val="28"/>
          <w:szCs w:val="28"/>
          <w:lang w:eastAsia="ru-RU"/>
        </w:rPr>
        <w:t xml:space="preserve">проект Закону України </w:t>
      </w:r>
      <w:r w:rsidR="00673054" w:rsidRPr="00BE45B5">
        <w:rPr>
          <w:rFonts w:ascii="Times New Roman" w:eastAsia="Times New Roman" w:hAnsi="Times New Roman" w:cs="Times New Roman"/>
          <w:bCs/>
          <w:sz w:val="28"/>
          <w:szCs w:val="28"/>
          <w:lang w:eastAsia="ru-RU"/>
        </w:rPr>
        <w:t>«П</w:t>
      </w:r>
      <w:r w:rsidR="00673054" w:rsidRPr="00C842A4">
        <w:rPr>
          <w:rFonts w:ascii="Times New Roman" w:eastAsia="Times New Roman" w:hAnsi="Times New Roman" w:cs="Times New Roman"/>
          <w:bCs/>
          <w:sz w:val="28"/>
          <w:szCs w:val="28"/>
          <w:lang w:eastAsia="uk-UA"/>
        </w:rPr>
        <w:t>ро вн</w:t>
      </w:r>
      <w:r w:rsidR="00673054" w:rsidRPr="00BE45B5">
        <w:rPr>
          <w:rFonts w:ascii="Times New Roman" w:eastAsia="Times New Roman" w:hAnsi="Times New Roman" w:cs="Times New Roman"/>
          <w:bCs/>
          <w:sz w:val="28"/>
          <w:szCs w:val="28"/>
          <w:lang w:eastAsia="uk-UA"/>
        </w:rPr>
        <w:t xml:space="preserve">есення зміни до Закону України </w:t>
      </w:r>
      <w:r w:rsidR="00673054">
        <w:rPr>
          <w:rFonts w:ascii="Times New Roman" w:eastAsia="Times New Roman" w:hAnsi="Times New Roman" w:cs="Times New Roman"/>
          <w:bCs/>
          <w:sz w:val="28"/>
          <w:szCs w:val="28"/>
          <w:lang w:eastAsia="uk-UA"/>
        </w:rPr>
        <w:t>«</w:t>
      </w:r>
      <w:r w:rsidR="00673054" w:rsidRPr="00C842A4">
        <w:rPr>
          <w:rFonts w:ascii="Times New Roman" w:eastAsia="Times New Roman" w:hAnsi="Times New Roman" w:cs="Times New Roman"/>
          <w:bCs/>
          <w:sz w:val="28"/>
          <w:szCs w:val="28"/>
          <w:lang w:eastAsia="uk-UA"/>
        </w:rPr>
        <w:t>Про тимчасові заходи на період провед</w:t>
      </w:r>
      <w:r w:rsidR="00673054" w:rsidRPr="00BE45B5">
        <w:rPr>
          <w:rFonts w:ascii="Times New Roman" w:eastAsia="Times New Roman" w:hAnsi="Times New Roman" w:cs="Times New Roman"/>
          <w:bCs/>
          <w:sz w:val="28"/>
          <w:szCs w:val="28"/>
          <w:lang w:eastAsia="uk-UA"/>
        </w:rPr>
        <w:t>ення антитерористичної операції</w:t>
      </w:r>
      <w:r w:rsidR="00673054">
        <w:rPr>
          <w:rFonts w:ascii="Times New Roman" w:eastAsia="Times New Roman" w:hAnsi="Times New Roman" w:cs="Times New Roman"/>
          <w:bCs/>
          <w:sz w:val="28"/>
          <w:szCs w:val="28"/>
          <w:lang w:eastAsia="uk-UA"/>
        </w:rPr>
        <w:t>»</w:t>
      </w:r>
      <w:r w:rsidR="00673054" w:rsidRPr="00C842A4">
        <w:rPr>
          <w:rFonts w:ascii="Times New Roman" w:eastAsia="Times New Roman" w:hAnsi="Times New Roman" w:cs="Times New Roman"/>
          <w:bCs/>
          <w:sz w:val="28"/>
          <w:szCs w:val="28"/>
          <w:lang w:eastAsia="uk-UA"/>
        </w:rPr>
        <w:t xml:space="preserve"> (щодо особливостей оформлення документів, що посвідчують особу та</w:t>
      </w:r>
      <w:r w:rsidR="00673054" w:rsidRPr="00BE45B5">
        <w:rPr>
          <w:rFonts w:ascii="Times New Roman" w:eastAsia="Times New Roman" w:hAnsi="Times New Roman" w:cs="Times New Roman"/>
          <w:bCs/>
          <w:sz w:val="28"/>
          <w:szCs w:val="28"/>
          <w:lang w:eastAsia="uk-UA"/>
        </w:rPr>
        <w:t xml:space="preserve"> </w:t>
      </w:r>
      <w:r w:rsidR="00673054" w:rsidRPr="00C842A4">
        <w:rPr>
          <w:rFonts w:ascii="Times New Roman" w:eastAsia="Times New Roman" w:hAnsi="Times New Roman" w:cs="Times New Roman"/>
          <w:bCs/>
          <w:sz w:val="28"/>
          <w:szCs w:val="28"/>
          <w:lang w:eastAsia="uk-UA"/>
        </w:rPr>
        <w:t>під</w:t>
      </w:r>
      <w:r w:rsidR="00673054" w:rsidRPr="00BE45B5">
        <w:rPr>
          <w:rFonts w:ascii="Times New Roman" w:eastAsia="Times New Roman" w:hAnsi="Times New Roman" w:cs="Times New Roman"/>
          <w:bCs/>
          <w:sz w:val="28"/>
          <w:szCs w:val="28"/>
          <w:lang w:eastAsia="uk-UA"/>
        </w:rPr>
        <w:t>тверджують громадянство України»</w:t>
      </w:r>
      <w:r w:rsidR="00EC3580">
        <w:rPr>
          <w:rFonts w:ascii="Times New Roman" w:eastAsia="Times New Roman" w:hAnsi="Times New Roman" w:cs="Times New Roman"/>
          <w:bCs/>
          <w:sz w:val="28"/>
          <w:szCs w:val="28"/>
          <w:lang w:eastAsia="uk-UA"/>
        </w:rPr>
        <w:t>,</w:t>
      </w:r>
      <w:r w:rsidR="00673054" w:rsidRPr="00BE45B5">
        <w:rPr>
          <w:rFonts w:ascii="Times New Roman" w:eastAsia="Times New Roman" w:hAnsi="Times New Roman" w:cs="Times New Roman"/>
          <w:bCs/>
          <w:sz w:val="28"/>
          <w:szCs w:val="28"/>
          <w:lang w:eastAsia="uk-UA"/>
        </w:rPr>
        <w:t xml:space="preserve"> </w:t>
      </w:r>
      <w:r w:rsidR="00673054">
        <w:rPr>
          <w:rFonts w:ascii="Times New Roman" w:eastAsia="Times New Roman" w:hAnsi="Times New Roman" w:cs="Times New Roman"/>
          <w:bCs/>
          <w:sz w:val="28"/>
          <w:szCs w:val="28"/>
          <w:lang w:eastAsia="uk-UA"/>
        </w:rPr>
        <w:t xml:space="preserve">реєстр. № 4023а від 15.07.2016 р., </w:t>
      </w:r>
      <w:r w:rsidR="00673054" w:rsidRPr="00BE45B5">
        <w:rPr>
          <w:rFonts w:ascii="Times New Roman" w:eastAsia="Times New Roman" w:hAnsi="Times New Roman" w:cs="Times New Roman"/>
          <w:bCs/>
          <w:sz w:val="28"/>
          <w:szCs w:val="28"/>
          <w:lang w:eastAsia="uk-UA"/>
        </w:rPr>
        <w:t>внесений народними депутатами України</w:t>
      </w:r>
      <w:r w:rsidR="00673054" w:rsidRPr="00C842A4">
        <w:rPr>
          <w:rFonts w:ascii="Times New Roman" w:eastAsia="Times New Roman" w:hAnsi="Times New Roman" w:cs="Times New Roman"/>
          <w:b/>
          <w:bCs/>
          <w:sz w:val="28"/>
          <w:szCs w:val="28"/>
          <w:lang w:eastAsia="uk-UA"/>
        </w:rPr>
        <w:t xml:space="preserve"> </w:t>
      </w:r>
      <w:r w:rsidR="00673054">
        <w:rPr>
          <w:rFonts w:ascii="Times New Roman" w:eastAsia="Times New Roman" w:hAnsi="Times New Roman" w:cs="Times New Roman"/>
          <w:sz w:val="28"/>
          <w:szCs w:val="28"/>
          <w:lang w:eastAsia="uk-UA"/>
        </w:rPr>
        <w:t>Немирею</w:t>
      </w:r>
      <w:r w:rsidR="00673054" w:rsidRPr="00C842A4">
        <w:rPr>
          <w:rFonts w:ascii="Times New Roman" w:eastAsia="Times New Roman" w:hAnsi="Times New Roman" w:cs="Times New Roman"/>
          <w:sz w:val="28"/>
          <w:szCs w:val="28"/>
          <w:lang w:eastAsia="uk-UA"/>
        </w:rPr>
        <w:t xml:space="preserve"> Г. М., </w:t>
      </w:r>
      <w:proofErr w:type="spellStart"/>
      <w:r w:rsidR="00673054" w:rsidRPr="00C842A4">
        <w:rPr>
          <w:rFonts w:ascii="Times New Roman" w:eastAsia="Times New Roman" w:hAnsi="Times New Roman" w:cs="Times New Roman"/>
          <w:sz w:val="28"/>
          <w:szCs w:val="28"/>
          <w:lang w:eastAsia="uk-UA"/>
        </w:rPr>
        <w:t>Пацкан</w:t>
      </w:r>
      <w:r w:rsidR="00673054">
        <w:rPr>
          <w:rFonts w:ascii="Times New Roman" w:eastAsia="Times New Roman" w:hAnsi="Times New Roman" w:cs="Times New Roman"/>
          <w:sz w:val="28"/>
          <w:szCs w:val="28"/>
          <w:lang w:eastAsia="uk-UA"/>
        </w:rPr>
        <w:t>ом</w:t>
      </w:r>
      <w:proofErr w:type="spellEnd"/>
      <w:r w:rsidR="00673054" w:rsidRPr="00C842A4">
        <w:rPr>
          <w:rFonts w:ascii="Times New Roman" w:eastAsia="Times New Roman" w:hAnsi="Times New Roman" w:cs="Times New Roman"/>
          <w:sz w:val="28"/>
          <w:szCs w:val="28"/>
          <w:lang w:eastAsia="uk-UA"/>
        </w:rPr>
        <w:t xml:space="preserve"> В. В., </w:t>
      </w:r>
      <w:hyperlink r:id="rId8" w:tgtFrame="_blank" w:history="1">
        <w:r w:rsidR="00673054" w:rsidRPr="00C842A4">
          <w:rPr>
            <w:rFonts w:ascii="Times New Roman" w:eastAsia="Times New Roman" w:hAnsi="Times New Roman" w:cs="Times New Roman"/>
            <w:sz w:val="28"/>
            <w:szCs w:val="28"/>
            <w:lang w:eastAsia="uk-UA"/>
          </w:rPr>
          <w:t>Фельдман</w:t>
        </w:r>
        <w:r w:rsidR="00673054">
          <w:rPr>
            <w:rFonts w:ascii="Times New Roman" w:eastAsia="Times New Roman" w:hAnsi="Times New Roman" w:cs="Times New Roman"/>
            <w:sz w:val="28"/>
            <w:szCs w:val="28"/>
            <w:lang w:eastAsia="uk-UA"/>
          </w:rPr>
          <w:t>ом</w:t>
        </w:r>
        <w:r w:rsidR="00673054" w:rsidRPr="00C842A4">
          <w:rPr>
            <w:rFonts w:ascii="Times New Roman" w:eastAsia="Times New Roman" w:hAnsi="Times New Roman" w:cs="Times New Roman"/>
            <w:sz w:val="28"/>
            <w:szCs w:val="28"/>
            <w:lang w:eastAsia="uk-UA"/>
          </w:rPr>
          <w:t xml:space="preserve"> О. Б.</w:t>
        </w:r>
      </w:hyperlink>
      <w:r w:rsidR="00673054" w:rsidRPr="00C842A4">
        <w:rPr>
          <w:rFonts w:ascii="Times New Roman" w:eastAsia="Times New Roman" w:hAnsi="Times New Roman" w:cs="Times New Roman"/>
          <w:sz w:val="28"/>
          <w:szCs w:val="28"/>
          <w:lang w:eastAsia="uk-UA"/>
        </w:rPr>
        <w:t xml:space="preserve">, </w:t>
      </w:r>
      <w:hyperlink r:id="rId9" w:tgtFrame="_blank" w:history="1">
        <w:proofErr w:type="spellStart"/>
        <w:r w:rsidR="00673054" w:rsidRPr="00C842A4">
          <w:rPr>
            <w:rFonts w:ascii="Times New Roman" w:eastAsia="Times New Roman" w:hAnsi="Times New Roman" w:cs="Times New Roman"/>
            <w:sz w:val="28"/>
            <w:szCs w:val="28"/>
            <w:lang w:eastAsia="uk-UA"/>
          </w:rPr>
          <w:t>Брензович</w:t>
        </w:r>
        <w:r w:rsidR="00673054">
          <w:rPr>
            <w:rFonts w:ascii="Times New Roman" w:eastAsia="Times New Roman" w:hAnsi="Times New Roman" w:cs="Times New Roman"/>
            <w:sz w:val="28"/>
            <w:szCs w:val="28"/>
            <w:lang w:eastAsia="uk-UA"/>
          </w:rPr>
          <w:t>ем</w:t>
        </w:r>
        <w:proofErr w:type="spellEnd"/>
        <w:r w:rsidR="00673054" w:rsidRPr="00C842A4">
          <w:rPr>
            <w:rFonts w:ascii="Times New Roman" w:eastAsia="Times New Roman" w:hAnsi="Times New Roman" w:cs="Times New Roman"/>
            <w:sz w:val="28"/>
            <w:szCs w:val="28"/>
            <w:lang w:eastAsia="uk-UA"/>
          </w:rPr>
          <w:t xml:space="preserve"> В.І.</w:t>
        </w:r>
      </w:hyperlink>
      <w:r w:rsidR="00673054">
        <w:rPr>
          <w:rFonts w:ascii="Times New Roman" w:eastAsia="Times New Roman" w:hAnsi="Times New Roman" w:cs="Times New Roman"/>
          <w:sz w:val="28"/>
          <w:szCs w:val="28"/>
          <w:lang w:eastAsia="uk-UA"/>
        </w:rPr>
        <w:t xml:space="preserve"> та</w:t>
      </w:r>
      <w:r w:rsidR="00673054" w:rsidRPr="00C842A4">
        <w:rPr>
          <w:rFonts w:ascii="Times New Roman" w:eastAsia="Times New Roman" w:hAnsi="Times New Roman" w:cs="Times New Roman"/>
          <w:sz w:val="28"/>
          <w:szCs w:val="28"/>
          <w:lang w:eastAsia="uk-UA"/>
        </w:rPr>
        <w:t xml:space="preserve"> </w:t>
      </w:r>
      <w:hyperlink r:id="rId10" w:tgtFrame="_blank" w:history="1">
        <w:proofErr w:type="spellStart"/>
        <w:r w:rsidR="00673054">
          <w:rPr>
            <w:rFonts w:ascii="Times New Roman" w:eastAsia="Times New Roman" w:hAnsi="Times New Roman" w:cs="Times New Roman"/>
            <w:sz w:val="28"/>
            <w:szCs w:val="28"/>
            <w:lang w:eastAsia="uk-UA"/>
          </w:rPr>
          <w:t>Веселовою</w:t>
        </w:r>
        <w:proofErr w:type="spellEnd"/>
        <w:r w:rsidR="00673054" w:rsidRPr="00C842A4">
          <w:rPr>
            <w:rFonts w:ascii="Times New Roman" w:eastAsia="Times New Roman" w:hAnsi="Times New Roman" w:cs="Times New Roman"/>
            <w:sz w:val="28"/>
            <w:szCs w:val="28"/>
            <w:lang w:eastAsia="uk-UA"/>
          </w:rPr>
          <w:t xml:space="preserve"> Н.В.</w:t>
        </w:r>
      </w:hyperlink>
      <w:r w:rsidR="00673054">
        <w:rPr>
          <w:rFonts w:ascii="Times New Roman" w:eastAsia="Times New Roman" w:hAnsi="Times New Roman" w:cs="Times New Roman"/>
          <w:b/>
          <w:sz w:val="28"/>
          <w:szCs w:val="28"/>
          <w:lang w:eastAsia="ru-RU"/>
        </w:rPr>
        <w:t xml:space="preserve"> </w:t>
      </w:r>
      <w:r w:rsidR="00C842A4" w:rsidRPr="00C842A4">
        <w:rPr>
          <w:rFonts w:ascii="Times New Roman" w:eastAsia="Times New Roman" w:hAnsi="Times New Roman" w:cs="Times New Roman"/>
          <w:sz w:val="28"/>
          <w:szCs w:val="28"/>
          <w:lang w:eastAsia="ru-RU"/>
        </w:rPr>
        <w:t xml:space="preserve">ухвалив рекомендувати Верховній Раді України </w:t>
      </w:r>
      <w:r w:rsidR="00C842A4" w:rsidRPr="00EC3580">
        <w:rPr>
          <w:rFonts w:ascii="Times New Roman" w:eastAsia="Times New Roman" w:hAnsi="Times New Roman" w:cs="Times New Roman"/>
          <w:b/>
          <w:i/>
          <w:sz w:val="28"/>
          <w:szCs w:val="28"/>
          <w:lang w:eastAsia="ru-RU"/>
        </w:rPr>
        <w:t>за результат</w:t>
      </w:r>
      <w:r w:rsidR="00673054" w:rsidRPr="00EC3580">
        <w:rPr>
          <w:rFonts w:ascii="Times New Roman" w:eastAsia="Times New Roman" w:hAnsi="Times New Roman" w:cs="Times New Roman"/>
          <w:b/>
          <w:i/>
          <w:sz w:val="28"/>
          <w:szCs w:val="28"/>
          <w:lang w:eastAsia="ru-RU"/>
        </w:rPr>
        <w:t xml:space="preserve">ами розгляду у першому читанні прийняти законопроект за основу. </w:t>
      </w:r>
    </w:p>
    <w:p w:rsidR="00C842A4" w:rsidRPr="00EC3580" w:rsidRDefault="00C842A4" w:rsidP="00C842A4">
      <w:pPr>
        <w:spacing w:after="0" w:line="240" w:lineRule="auto"/>
        <w:ind w:firstLine="709"/>
        <w:jc w:val="both"/>
        <w:rPr>
          <w:rFonts w:ascii="Times New Roman" w:eastAsia="Times New Roman" w:hAnsi="Times New Roman" w:cs="Times New Roman"/>
          <w:sz w:val="28"/>
          <w:szCs w:val="28"/>
          <w:lang w:eastAsia="ru-RU"/>
        </w:rPr>
      </w:pPr>
      <w:r w:rsidRPr="00C842A4">
        <w:rPr>
          <w:rFonts w:ascii="Times New Roman" w:eastAsia="Times New Roman" w:hAnsi="Times New Roman" w:cs="Times New Roman"/>
          <w:sz w:val="28"/>
          <w:szCs w:val="28"/>
          <w:lang w:eastAsia="ru-RU"/>
        </w:rPr>
        <w:t xml:space="preserve">Співдоповідачем з цього питання визначено народного депутата України,  Голову Комітету з питань прав людини, національних меншин і міжнаціональних відносин </w:t>
      </w:r>
      <w:r w:rsidRPr="00EC3580">
        <w:rPr>
          <w:rFonts w:ascii="Times New Roman" w:eastAsia="Times New Roman" w:hAnsi="Times New Roman" w:cs="Times New Roman"/>
          <w:sz w:val="28"/>
          <w:szCs w:val="28"/>
          <w:lang w:eastAsia="ru-RU"/>
        </w:rPr>
        <w:t xml:space="preserve">Немирю Григорія Михайловича. </w:t>
      </w:r>
    </w:p>
    <w:p w:rsidR="00C842A4" w:rsidRPr="00C842A4" w:rsidRDefault="00C842A4" w:rsidP="00C842A4">
      <w:pPr>
        <w:spacing w:after="0" w:line="240" w:lineRule="auto"/>
        <w:ind w:firstLine="709"/>
        <w:jc w:val="both"/>
        <w:rPr>
          <w:rFonts w:ascii="Times New Roman" w:eastAsia="Times New Roman" w:hAnsi="Times New Roman" w:cs="Times New Roman"/>
          <w:b/>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sz w:val="28"/>
          <w:szCs w:val="28"/>
          <w:lang w:eastAsia="ru-RU"/>
        </w:rPr>
      </w:pPr>
    </w:p>
    <w:p w:rsidR="00C842A4" w:rsidRPr="00EC3580" w:rsidRDefault="00C842A4" w:rsidP="00EC3580">
      <w:pPr>
        <w:spacing w:after="0" w:line="240" w:lineRule="auto"/>
        <w:ind w:firstLine="708"/>
        <w:jc w:val="both"/>
        <w:rPr>
          <w:rFonts w:ascii="Times New Roman" w:eastAsia="Times New Roman" w:hAnsi="Times New Roman" w:cs="Times New Roman"/>
          <w:sz w:val="28"/>
          <w:szCs w:val="28"/>
          <w:lang w:eastAsia="ru-RU"/>
        </w:rPr>
      </w:pPr>
      <w:r w:rsidRPr="00EC3580">
        <w:rPr>
          <w:rFonts w:ascii="Times New Roman" w:eastAsia="Times New Roman" w:hAnsi="Times New Roman" w:cs="Times New Roman"/>
          <w:sz w:val="28"/>
          <w:szCs w:val="28"/>
          <w:lang w:eastAsia="ru-RU"/>
        </w:rPr>
        <w:t xml:space="preserve">Голова Комітету                                                          Г.М. НЕМИРЯ                                                       </w:t>
      </w:r>
    </w:p>
    <w:p w:rsidR="00C842A4" w:rsidRPr="00EC3580"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EC3580"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r w:rsidRPr="00C842A4">
        <w:rPr>
          <w:rFonts w:ascii="Times New Roman" w:eastAsia="Times New Roman" w:hAnsi="Times New Roman" w:cs="Times New Roman"/>
          <w:sz w:val="28"/>
          <w:szCs w:val="28"/>
          <w:lang w:eastAsia="ru-RU"/>
        </w:rPr>
        <w:t xml:space="preserve"> </w:t>
      </w: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val="ru-RU" w:eastAsia="ru-RU"/>
        </w:rPr>
      </w:pPr>
    </w:p>
    <w:p w:rsidR="00C842A4" w:rsidRPr="00C842A4" w:rsidRDefault="00C842A4" w:rsidP="00C842A4">
      <w:pPr>
        <w:spacing w:after="0" w:line="240" w:lineRule="auto"/>
        <w:ind w:firstLine="709"/>
        <w:jc w:val="both"/>
        <w:rPr>
          <w:rFonts w:ascii="Times New Roman" w:eastAsia="Times New Roman" w:hAnsi="Times New Roman" w:cs="Times New Roman"/>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ind w:firstLine="709"/>
        <w:jc w:val="both"/>
        <w:rPr>
          <w:rFonts w:ascii="Times New Roman" w:eastAsia="Times New Roman" w:hAnsi="Times New Roman" w:cs="Times New Roman"/>
          <w:b/>
          <w:bCs/>
          <w:snapToGrid w:val="0"/>
          <w:sz w:val="28"/>
          <w:szCs w:val="28"/>
          <w:lang w:eastAsia="ru-RU"/>
        </w:rPr>
      </w:pPr>
    </w:p>
    <w:p w:rsidR="00C842A4" w:rsidRPr="00C842A4" w:rsidRDefault="00C842A4" w:rsidP="00C842A4">
      <w:pPr>
        <w:spacing w:after="0" w:line="240" w:lineRule="auto"/>
        <w:rPr>
          <w:rFonts w:ascii="Times New Roman" w:eastAsia="Times New Roman" w:hAnsi="Times New Roman" w:cs="Times New Roman"/>
          <w:sz w:val="28"/>
          <w:szCs w:val="28"/>
          <w:lang w:eastAsia="ru-RU"/>
        </w:rPr>
      </w:pPr>
    </w:p>
    <w:p w:rsidR="00C842A4" w:rsidRDefault="00C842A4" w:rsidP="00C842A4">
      <w:pPr>
        <w:spacing w:after="0" w:line="240" w:lineRule="auto"/>
        <w:ind w:firstLine="708"/>
        <w:jc w:val="both"/>
        <w:rPr>
          <w:rFonts w:ascii="Times New Roman" w:eastAsia="Times New Roman" w:hAnsi="Times New Roman" w:cs="Times New Roman"/>
          <w:sz w:val="28"/>
          <w:szCs w:val="28"/>
          <w:lang w:eastAsia="ru-RU"/>
        </w:rPr>
      </w:pPr>
    </w:p>
    <w:p w:rsidR="00C842A4" w:rsidRDefault="00C842A4" w:rsidP="00C842A4">
      <w:pPr>
        <w:spacing w:after="0" w:line="240" w:lineRule="auto"/>
        <w:ind w:firstLine="708"/>
        <w:jc w:val="both"/>
        <w:rPr>
          <w:rFonts w:ascii="Times New Roman" w:eastAsia="Times New Roman" w:hAnsi="Times New Roman" w:cs="Times New Roman"/>
          <w:sz w:val="28"/>
          <w:szCs w:val="28"/>
          <w:lang w:eastAsia="ru-RU"/>
        </w:rPr>
      </w:pPr>
    </w:p>
    <w:p w:rsidR="00C842A4" w:rsidRDefault="00C842A4" w:rsidP="00C842A4">
      <w:pPr>
        <w:spacing w:after="0" w:line="240" w:lineRule="auto"/>
        <w:ind w:firstLine="708"/>
        <w:jc w:val="both"/>
        <w:rPr>
          <w:rFonts w:ascii="Times New Roman" w:eastAsia="Times New Roman" w:hAnsi="Times New Roman" w:cs="Times New Roman"/>
          <w:sz w:val="28"/>
          <w:szCs w:val="28"/>
          <w:lang w:eastAsia="ru-RU"/>
        </w:rPr>
      </w:pPr>
    </w:p>
    <w:p w:rsidR="00C842A4" w:rsidRDefault="00C842A4" w:rsidP="00C842A4">
      <w:pPr>
        <w:spacing w:after="0" w:line="240" w:lineRule="auto"/>
        <w:ind w:firstLine="708"/>
        <w:jc w:val="both"/>
        <w:rPr>
          <w:rFonts w:ascii="Times New Roman" w:eastAsia="Times New Roman" w:hAnsi="Times New Roman" w:cs="Times New Roman"/>
          <w:sz w:val="28"/>
          <w:szCs w:val="28"/>
          <w:lang w:eastAsia="ru-RU"/>
        </w:rPr>
      </w:pPr>
    </w:p>
    <w:p w:rsidR="00C842A4" w:rsidRDefault="00C842A4" w:rsidP="00C842A4">
      <w:pPr>
        <w:spacing w:after="0" w:line="240" w:lineRule="auto"/>
        <w:ind w:firstLine="708"/>
        <w:jc w:val="both"/>
        <w:rPr>
          <w:rFonts w:ascii="Times New Roman" w:eastAsia="Times New Roman" w:hAnsi="Times New Roman" w:cs="Times New Roman"/>
          <w:sz w:val="28"/>
          <w:szCs w:val="28"/>
          <w:lang w:eastAsia="ru-RU"/>
        </w:rPr>
      </w:pPr>
    </w:p>
    <w:p w:rsidR="00C842A4" w:rsidRDefault="00C842A4" w:rsidP="00C842A4">
      <w:pPr>
        <w:spacing w:after="0" w:line="240" w:lineRule="auto"/>
        <w:ind w:firstLine="708"/>
        <w:jc w:val="both"/>
        <w:rPr>
          <w:rFonts w:ascii="Times New Roman" w:eastAsia="Times New Roman" w:hAnsi="Times New Roman" w:cs="Times New Roman"/>
          <w:sz w:val="28"/>
          <w:szCs w:val="28"/>
          <w:lang w:eastAsia="ru-RU"/>
        </w:rPr>
      </w:pPr>
    </w:p>
    <w:p w:rsidR="00C842A4" w:rsidRPr="00C842A4" w:rsidRDefault="00C842A4" w:rsidP="00C842A4">
      <w:pPr>
        <w:shd w:val="clear" w:color="auto" w:fill="FFFFFF"/>
        <w:spacing w:beforeAutospacing="1" w:after="100" w:afterAutospacing="1" w:line="270" w:lineRule="atLeast"/>
        <w:jc w:val="both"/>
        <w:outlineLvl w:val="2"/>
        <w:rPr>
          <w:rFonts w:ascii="Times New Roman" w:eastAsia="Times New Roman" w:hAnsi="Times New Roman" w:cs="Times New Roman"/>
          <w:b/>
          <w:bCs/>
          <w:color w:val="333333"/>
          <w:sz w:val="28"/>
          <w:szCs w:val="28"/>
          <w:lang w:eastAsia="uk-UA"/>
        </w:rPr>
      </w:pPr>
    </w:p>
    <w:sectPr w:rsidR="00C842A4" w:rsidRPr="00C842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3" w:usb1="00000000" w:usb2="00000000" w:usb3="00000000" w:csb0="00000001" w:csb1="00000000"/>
  </w:font>
  <w:font w:name="MS ??">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15093"/>
    <w:multiLevelType w:val="hybridMultilevel"/>
    <w:tmpl w:val="E5A69A28"/>
    <w:lvl w:ilvl="0" w:tplc="9F980764">
      <w:numFmt w:val="bullet"/>
      <w:lvlText w:val=""/>
      <w:lvlJc w:val="left"/>
      <w:pPr>
        <w:ind w:left="1080" w:hanging="360"/>
      </w:pPr>
      <w:rPr>
        <w:rFonts w:ascii="Symbol" w:eastAsia="Times New Roman" w:hAnsi="Symbol" w:cs="Arial" w:hint="default"/>
        <w:color w:val="333333"/>
        <w:sz w:val="1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6F1A791D"/>
    <w:multiLevelType w:val="hybridMultilevel"/>
    <w:tmpl w:val="2D8A7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4"/>
    <w:rsid w:val="000D4B1E"/>
    <w:rsid w:val="0052004F"/>
    <w:rsid w:val="005204CF"/>
    <w:rsid w:val="00526699"/>
    <w:rsid w:val="00610096"/>
    <w:rsid w:val="00673054"/>
    <w:rsid w:val="0073324B"/>
    <w:rsid w:val="007B3A38"/>
    <w:rsid w:val="00BE45B5"/>
    <w:rsid w:val="00C842A4"/>
    <w:rsid w:val="00CE3D9B"/>
    <w:rsid w:val="00CF08F6"/>
    <w:rsid w:val="00D732FC"/>
    <w:rsid w:val="00EC35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2E9DC-9E17-4C1B-A0A2-D1B25E22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ind w:firstLine="70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2A4"/>
    <w:pPr>
      <w:spacing w:after="200" w:line="276" w:lineRule="auto"/>
      <w:ind w:firstLine="0"/>
      <w:jc w:val="left"/>
    </w:pPr>
    <w:rPr>
      <w:rFonts w:asciiTheme="minorHAnsi" w:hAnsiTheme="minorHAnsi"/>
      <w:sz w:val="22"/>
    </w:rPr>
  </w:style>
  <w:style w:type="paragraph" w:styleId="2">
    <w:name w:val="heading 2"/>
    <w:basedOn w:val="a"/>
    <w:next w:val="a"/>
    <w:link w:val="20"/>
    <w:qFormat/>
    <w:rsid w:val="00CE3D9B"/>
    <w:pPr>
      <w:keepNext/>
      <w:spacing w:before="720" w:after="720" w:line="240" w:lineRule="auto"/>
      <w:jc w:val="center"/>
      <w:outlineLvl w:val="1"/>
    </w:pPr>
    <w:rPr>
      <w:rFonts w:ascii="Arial" w:eastAsia="Times New Roman" w:hAnsi="Arial" w:cs="Arial"/>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2A4"/>
    <w:pPr>
      <w:ind w:left="720"/>
      <w:contextualSpacing/>
    </w:pPr>
  </w:style>
  <w:style w:type="paragraph" w:styleId="a4">
    <w:name w:val="header"/>
    <w:basedOn w:val="a"/>
    <w:link w:val="a5"/>
    <w:uiPriority w:val="99"/>
    <w:rsid w:val="00BE45B5"/>
    <w:pPr>
      <w:tabs>
        <w:tab w:val="center" w:pos="4677"/>
        <w:tab w:val="right" w:pos="9355"/>
      </w:tabs>
      <w:spacing w:after="0" w:line="240" w:lineRule="auto"/>
    </w:pPr>
    <w:rPr>
      <w:rFonts w:ascii="Arial" w:eastAsia="Times New Roman" w:hAnsi="Arial" w:cs="Times New Roman"/>
      <w:color w:val="000000"/>
      <w:spacing w:val="1"/>
      <w:w w:val="93"/>
      <w:sz w:val="28"/>
      <w:szCs w:val="24"/>
      <w:lang w:val="x-none" w:eastAsia="ru-RU"/>
    </w:rPr>
  </w:style>
  <w:style w:type="character" w:customStyle="1" w:styleId="a5">
    <w:name w:val="Верхній колонтитул Знак"/>
    <w:basedOn w:val="a0"/>
    <w:link w:val="a4"/>
    <w:uiPriority w:val="99"/>
    <w:rsid w:val="00BE45B5"/>
    <w:rPr>
      <w:rFonts w:ascii="Arial" w:eastAsia="Times New Roman" w:hAnsi="Arial" w:cs="Times New Roman"/>
      <w:color w:val="000000"/>
      <w:spacing w:val="1"/>
      <w:w w:val="93"/>
      <w:szCs w:val="24"/>
      <w:lang w:val="x-none" w:eastAsia="ru-RU"/>
    </w:rPr>
  </w:style>
  <w:style w:type="character" w:customStyle="1" w:styleId="20">
    <w:name w:val="Заголовок 2 Знак"/>
    <w:basedOn w:val="a0"/>
    <w:link w:val="2"/>
    <w:rsid w:val="00CE3D9B"/>
    <w:rPr>
      <w:rFonts w:ascii="Arial" w:eastAsia="Times New Roman" w:hAnsi="Arial" w:cs="Arial"/>
      <w:b/>
      <w:bCs/>
      <w:szCs w:val="24"/>
      <w:lang w:eastAsia="ru-RU"/>
    </w:rPr>
  </w:style>
  <w:style w:type="paragraph" w:customStyle="1" w:styleId="a6">
    <w:name w:val="_о___іїР__ ¾¬Ð"/>
    <w:basedOn w:val="a"/>
    <w:rsid w:val="00CE3D9B"/>
    <w:pPr>
      <w:autoSpaceDE w:val="0"/>
      <w:spacing w:before="120" w:after="0" w:line="240" w:lineRule="auto"/>
      <w:ind w:firstLine="567"/>
      <w:jc w:val="center"/>
    </w:pPr>
    <w:rPr>
      <w:rFonts w:ascii="Antiqua" w:eastAsia="MS ??" w:hAnsi="Antiqua" w:cs="Antiqua"/>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12112">
      <w:bodyDiv w:val="1"/>
      <w:marLeft w:val="0"/>
      <w:marRight w:val="0"/>
      <w:marTop w:val="0"/>
      <w:marBottom w:val="0"/>
      <w:divBdr>
        <w:top w:val="none" w:sz="0" w:space="0" w:color="auto"/>
        <w:left w:val="none" w:sz="0" w:space="0" w:color="auto"/>
        <w:bottom w:val="none" w:sz="0" w:space="0" w:color="auto"/>
        <w:right w:val="none" w:sz="0" w:space="0" w:color="auto"/>
      </w:divBdr>
      <w:divsChild>
        <w:div w:id="2054308134">
          <w:marLeft w:val="0"/>
          <w:marRight w:val="0"/>
          <w:marTop w:val="0"/>
          <w:marBottom w:val="0"/>
          <w:divBdr>
            <w:top w:val="none" w:sz="0" w:space="0" w:color="auto"/>
            <w:left w:val="none" w:sz="0" w:space="0" w:color="auto"/>
            <w:bottom w:val="none" w:sz="0" w:space="0" w:color="auto"/>
            <w:right w:val="none" w:sz="0" w:space="0" w:color="auto"/>
          </w:divBdr>
          <w:divsChild>
            <w:div w:id="439567638">
              <w:marLeft w:val="0"/>
              <w:marRight w:val="0"/>
              <w:marTop w:val="100"/>
              <w:marBottom w:val="100"/>
              <w:divBdr>
                <w:top w:val="none" w:sz="0" w:space="0" w:color="auto"/>
                <w:left w:val="none" w:sz="0" w:space="0" w:color="auto"/>
                <w:bottom w:val="none" w:sz="0" w:space="0" w:color="auto"/>
                <w:right w:val="none" w:sz="0" w:space="0" w:color="auto"/>
              </w:divBdr>
              <w:divsChild>
                <w:div w:id="357782294">
                  <w:marLeft w:val="0"/>
                  <w:marRight w:val="0"/>
                  <w:marTop w:val="0"/>
                  <w:marBottom w:val="0"/>
                  <w:divBdr>
                    <w:top w:val="none" w:sz="0" w:space="0" w:color="auto"/>
                    <w:left w:val="none" w:sz="0" w:space="0" w:color="auto"/>
                    <w:bottom w:val="none" w:sz="0" w:space="0" w:color="auto"/>
                    <w:right w:val="none" w:sz="0" w:space="0" w:color="auto"/>
                  </w:divBdr>
                  <w:divsChild>
                    <w:div w:id="116413336">
                      <w:marLeft w:val="0"/>
                      <w:marRight w:val="0"/>
                      <w:marTop w:val="75"/>
                      <w:marBottom w:val="90"/>
                      <w:divBdr>
                        <w:top w:val="none" w:sz="0" w:space="0" w:color="auto"/>
                        <w:left w:val="none" w:sz="0" w:space="0" w:color="auto"/>
                        <w:bottom w:val="none" w:sz="0" w:space="0" w:color="auto"/>
                        <w:right w:val="none" w:sz="0" w:space="0" w:color="auto"/>
                      </w:divBdr>
                      <w:divsChild>
                        <w:div w:id="1006135167">
                          <w:marLeft w:val="0"/>
                          <w:marRight w:val="0"/>
                          <w:marTop w:val="0"/>
                          <w:marBottom w:val="210"/>
                          <w:divBdr>
                            <w:top w:val="none" w:sz="0" w:space="0" w:color="auto"/>
                            <w:left w:val="single" w:sz="6" w:space="0" w:color="DCDCDC"/>
                            <w:bottom w:val="single" w:sz="6" w:space="8" w:color="DCDCDC"/>
                            <w:right w:val="single" w:sz="6" w:space="0" w:color="DCDCDC"/>
                          </w:divBdr>
                          <w:divsChild>
                            <w:div w:id="1546747147">
                              <w:marLeft w:val="0"/>
                              <w:marRight w:val="0"/>
                              <w:marTop w:val="0"/>
                              <w:marBottom w:val="0"/>
                              <w:divBdr>
                                <w:top w:val="none" w:sz="0" w:space="0" w:color="auto"/>
                                <w:left w:val="none" w:sz="0" w:space="0" w:color="auto"/>
                                <w:bottom w:val="none" w:sz="0" w:space="0" w:color="auto"/>
                                <w:right w:val="none" w:sz="0" w:space="0" w:color="auto"/>
                              </w:divBdr>
                              <w:divsChild>
                                <w:div w:id="17700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d.rada.gov.ua/mps/info/page/5542" TargetMode="External"/><Relationship Id="rId3" Type="http://schemas.openxmlformats.org/officeDocument/2006/relationships/settings" Target="settings.xml"/><Relationship Id="rId7" Type="http://schemas.openxmlformats.org/officeDocument/2006/relationships/hyperlink" Target="http://itd.rada.gov.ua/mps/info/page/18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d.rada.gov.ua/mps/info/page/17998" TargetMode="External"/><Relationship Id="rId11" Type="http://schemas.openxmlformats.org/officeDocument/2006/relationships/fontTable" Target="fontTable.xml"/><Relationship Id="rId5" Type="http://schemas.openxmlformats.org/officeDocument/2006/relationships/hyperlink" Target="http://itd.rada.gov.ua/mps/info/page/5542" TargetMode="External"/><Relationship Id="rId10" Type="http://schemas.openxmlformats.org/officeDocument/2006/relationships/hyperlink" Target="http://itd.rada.gov.ua/mps/info/page/18008" TargetMode="External"/><Relationship Id="rId4" Type="http://schemas.openxmlformats.org/officeDocument/2006/relationships/webSettings" Target="webSettings.xml"/><Relationship Id="rId9" Type="http://schemas.openxmlformats.org/officeDocument/2006/relationships/hyperlink" Target="http://itd.rada.gov.ua/mps/info/page/17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2542</Words>
  <Characters>1449</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Васильович Бузницький</dc:creator>
  <cp:keywords/>
  <dc:description/>
  <cp:lastModifiedBy>Юрій Васильович Бузницький</cp:lastModifiedBy>
  <cp:revision>2</cp:revision>
  <dcterms:created xsi:type="dcterms:W3CDTF">2017-04-13T13:02:00Z</dcterms:created>
  <dcterms:modified xsi:type="dcterms:W3CDTF">2017-04-13T13:02:00Z</dcterms:modified>
</cp:coreProperties>
</file>