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9E" w:rsidRPr="001C29AB" w:rsidRDefault="0036009E" w:rsidP="00E70E46">
      <w:pPr>
        <w:spacing w:after="30" w:line="360" w:lineRule="auto"/>
        <w:jc w:val="right"/>
        <w:rPr>
          <w:rFonts w:ascii="Times New Roman" w:hAnsi="Times New Roman"/>
          <w:sz w:val="28"/>
          <w:szCs w:val="28"/>
        </w:rPr>
      </w:pPr>
      <w:r w:rsidRPr="001C29AB">
        <w:rPr>
          <w:rFonts w:ascii="Times New Roman" w:hAnsi="Times New Roman"/>
          <w:sz w:val="28"/>
          <w:szCs w:val="28"/>
        </w:rPr>
        <w:t>Проект</w:t>
      </w:r>
    </w:p>
    <w:p w:rsidR="0036009E" w:rsidRPr="001C29AB" w:rsidRDefault="0036009E" w:rsidP="00E70E46">
      <w:pPr>
        <w:spacing w:after="30" w:line="360" w:lineRule="auto"/>
        <w:jc w:val="right"/>
        <w:rPr>
          <w:rFonts w:ascii="Times New Roman" w:hAnsi="Times New Roman"/>
          <w:sz w:val="28"/>
          <w:szCs w:val="28"/>
        </w:rPr>
      </w:pPr>
      <w:r w:rsidRPr="001C29AB">
        <w:rPr>
          <w:rFonts w:ascii="Times New Roman" w:hAnsi="Times New Roman"/>
          <w:sz w:val="28"/>
          <w:szCs w:val="28"/>
        </w:rPr>
        <w:t>вноситься народними  депутатами України</w:t>
      </w:r>
    </w:p>
    <w:p w:rsidR="0036009E" w:rsidRPr="001C29AB" w:rsidRDefault="0036009E" w:rsidP="001C29AB">
      <w:pPr>
        <w:widowControl w:val="0"/>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Бакуменко О.Б.</w:t>
      </w:r>
    </w:p>
    <w:p w:rsidR="0036009E" w:rsidRPr="001C29AB" w:rsidRDefault="0036009E" w:rsidP="001C29AB">
      <w:pPr>
        <w:widowControl w:val="0"/>
        <w:tabs>
          <w:tab w:val="left" w:pos="7272"/>
        </w:tabs>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Острікова Т.Г.</w:t>
      </w:r>
    </w:p>
    <w:p w:rsidR="0036009E" w:rsidRPr="001C29AB" w:rsidRDefault="0036009E" w:rsidP="001C29AB">
      <w:pPr>
        <w:widowControl w:val="0"/>
        <w:tabs>
          <w:tab w:val="left" w:pos="7272"/>
        </w:tabs>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МірошніченкоІ.В.</w:t>
      </w:r>
    </w:p>
    <w:p w:rsidR="0036009E" w:rsidRPr="001C29AB" w:rsidRDefault="0036009E" w:rsidP="001C29AB">
      <w:pPr>
        <w:widowControl w:val="0"/>
        <w:tabs>
          <w:tab w:val="left" w:pos="7272"/>
        </w:tabs>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ab/>
        <w:t>Кучер М.І.</w:t>
      </w:r>
    </w:p>
    <w:p w:rsidR="0036009E" w:rsidRPr="001C29AB" w:rsidRDefault="0036009E" w:rsidP="001C29AB">
      <w:pPr>
        <w:widowControl w:val="0"/>
        <w:tabs>
          <w:tab w:val="left" w:pos="7272"/>
        </w:tabs>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Юрчишин П.В.</w:t>
      </w:r>
    </w:p>
    <w:p w:rsidR="0036009E" w:rsidRPr="001C29AB" w:rsidRDefault="0036009E" w:rsidP="001C29AB">
      <w:pPr>
        <w:widowControl w:val="0"/>
        <w:tabs>
          <w:tab w:val="left" w:pos="7272"/>
        </w:tabs>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ab/>
        <w:t>Голуб В.В.</w:t>
      </w:r>
    </w:p>
    <w:p w:rsidR="0036009E" w:rsidRPr="001C29AB" w:rsidRDefault="0036009E" w:rsidP="001C29AB">
      <w:pPr>
        <w:widowControl w:val="0"/>
        <w:tabs>
          <w:tab w:val="left" w:pos="7272"/>
        </w:tabs>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ab/>
        <w:t>Мацола Р.М.</w:t>
      </w:r>
    </w:p>
    <w:p w:rsidR="0036009E" w:rsidRPr="001C29AB" w:rsidRDefault="0036009E" w:rsidP="001C29AB">
      <w:pPr>
        <w:widowControl w:val="0"/>
        <w:tabs>
          <w:tab w:val="left" w:pos="7272"/>
        </w:tabs>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Шинькович А.В.</w:t>
      </w:r>
    </w:p>
    <w:p w:rsidR="0036009E" w:rsidRPr="001C29AB" w:rsidRDefault="0036009E" w:rsidP="001C29AB">
      <w:pPr>
        <w:widowControl w:val="0"/>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Лабазюк С. П.</w:t>
      </w:r>
    </w:p>
    <w:p w:rsidR="0036009E" w:rsidRPr="001C29AB" w:rsidRDefault="0036009E" w:rsidP="001C29AB">
      <w:pPr>
        <w:widowControl w:val="0"/>
        <w:tabs>
          <w:tab w:val="left" w:pos="7272"/>
        </w:tabs>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Кулініч О.І.</w:t>
      </w:r>
    </w:p>
    <w:p w:rsidR="0036009E" w:rsidRPr="001C29AB" w:rsidRDefault="0036009E" w:rsidP="001C29AB">
      <w:pPr>
        <w:widowControl w:val="0"/>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Козаченко Л.П.</w:t>
      </w:r>
    </w:p>
    <w:p w:rsidR="0036009E" w:rsidRPr="001C29AB" w:rsidRDefault="0036009E" w:rsidP="001C29AB">
      <w:pPr>
        <w:widowControl w:val="0"/>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Бриченко І.В.</w:t>
      </w:r>
    </w:p>
    <w:p w:rsidR="0036009E" w:rsidRPr="001C29AB" w:rsidRDefault="0036009E" w:rsidP="001C29AB">
      <w:pPr>
        <w:widowControl w:val="0"/>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Лунченко В.В.</w:t>
      </w:r>
    </w:p>
    <w:p w:rsidR="0036009E" w:rsidRPr="001C29AB" w:rsidRDefault="0036009E" w:rsidP="001C29AB">
      <w:pPr>
        <w:widowControl w:val="0"/>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Антонищак А.Ф.</w:t>
      </w:r>
    </w:p>
    <w:p w:rsidR="0036009E" w:rsidRPr="001C29AB" w:rsidRDefault="0036009E" w:rsidP="001C29AB">
      <w:pPr>
        <w:widowControl w:val="0"/>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Кіт А.Б.</w:t>
      </w:r>
    </w:p>
    <w:p w:rsidR="0036009E" w:rsidRPr="001C29AB" w:rsidRDefault="0036009E" w:rsidP="001C29AB">
      <w:pPr>
        <w:widowControl w:val="0"/>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Люшняк М.В.</w:t>
      </w:r>
    </w:p>
    <w:p w:rsidR="0036009E" w:rsidRPr="001C29AB" w:rsidRDefault="0036009E" w:rsidP="001C29AB">
      <w:pPr>
        <w:widowControl w:val="0"/>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Чекіта Г.Л.</w:t>
      </w:r>
    </w:p>
    <w:p w:rsidR="0036009E" w:rsidRPr="001C29AB" w:rsidRDefault="0036009E" w:rsidP="001C29AB">
      <w:pPr>
        <w:widowControl w:val="0"/>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Мельниченко В.В.</w:t>
      </w:r>
    </w:p>
    <w:p w:rsidR="0036009E" w:rsidRPr="001C29AB" w:rsidRDefault="0036009E" w:rsidP="001C29AB">
      <w:pPr>
        <w:widowControl w:val="0"/>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Євлахов А.С.</w:t>
      </w:r>
    </w:p>
    <w:p w:rsidR="0036009E" w:rsidRPr="001C29AB" w:rsidRDefault="0036009E" w:rsidP="001C29AB">
      <w:pPr>
        <w:widowControl w:val="0"/>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Горват Р.І.</w:t>
      </w:r>
    </w:p>
    <w:p w:rsidR="0036009E" w:rsidRPr="001C29AB" w:rsidRDefault="0036009E" w:rsidP="001C29AB">
      <w:pPr>
        <w:widowControl w:val="0"/>
        <w:tabs>
          <w:tab w:val="left" w:pos="7272"/>
        </w:tabs>
        <w:autoSpaceDE w:val="0"/>
        <w:autoSpaceDN w:val="0"/>
        <w:adjustRightInd w:val="0"/>
        <w:jc w:val="right"/>
        <w:rPr>
          <w:rFonts w:ascii="Times New Roman" w:hAnsi="Times New Roman"/>
          <w:b/>
          <w:bCs/>
          <w:sz w:val="18"/>
          <w:szCs w:val="18"/>
        </w:rPr>
      </w:pPr>
      <w:r w:rsidRPr="001C29AB">
        <w:rPr>
          <w:rFonts w:ascii="Times New Roman" w:hAnsi="Times New Roman"/>
          <w:b/>
          <w:bCs/>
          <w:sz w:val="18"/>
          <w:szCs w:val="18"/>
        </w:rPr>
        <w:t>Спориш І.Д.</w:t>
      </w:r>
    </w:p>
    <w:p w:rsidR="0036009E" w:rsidRPr="001C29AB" w:rsidRDefault="0036009E" w:rsidP="001C29AB">
      <w:pPr>
        <w:spacing w:after="30" w:line="360" w:lineRule="auto"/>
        <w:rPr>
          <w:rFonts w:ascii="Times New Roman" w:hAnsi="Times New Roman"/>
          <w:bCs/>
          <w:sz w:val="28"/>
          <w:szCs w:val="28"/>
        </w:rPr>
      </w:pPr>
    </w:p>
    <w:p w:rsidR="0036009E" w:rsidRPr="001C29AB" w:rsidRDefault="0036009E" w:rsidP="00E70E46">
      <w:pPr>
        <w:pStyle w:val="a3"/>
        <w:spacing w:before="0" w:after="30" w:line="360" w:lineRule="auto"/>
        <w:rPr>
          <w:rFonts w:ascii="Times New Roman" w:hAnsi="Times New Roman"/>
          <w:sz w:val="28"/>
          <w:szCs w:val="28"/>
        </w:rPr>
      </w:pPr>
      <w:r w:rsidRPr="001C29AB">
        <w:rPr>
          <w:rFonts w:ascii="Times New Roman" w:hAnsi="Times New Roman"/>
          <w:sz w:val="28"/>
          <w:szCs w:val="28"/>
        </w:rPr>
        <w:t xml:space="preserve">Закон України </w:t>
      </w:r>
    </w:p>
    <w:p w:rsidR="0036009E" w:rsidRPr="001C29AB" w:rsidRDefault="0036009E" w:rsidP="00E70E46">
      <w:pPr>
        <w:pStyle w:val="a3"/>
        <w:spacing w:before="0" w:after="30" w:line="360" w:lineRule="auto"/>
        <w:rPr>
          <w:rFonts w:ascii="Times New Roman" w:hAnsi="Times New Roman"/>
          <w:b w:val="0"/>
          <w:sz w:val="28"/>
          <w:szCs w:val="28"/>
        </w:rPr>
      </w:pPr>
      <w:r w:rsidRPr="001C29AB">
        <w:rPr>
          <w:rFonts w:ascii="Times New Roman" w:hAnsi="Times New Roman"/>
          <w:sz w:val="28"/>
          <w:szCs w:val="28"/>
        </w:rPr>
        <w:t>Про внесення змін до Податкового кодексу України щодо удосконалення системи оподаткування у сфері земельних відносин і сільського господарства</w:t>
      </w:r>
      <w:r w:rsidRPr="001C29AB">
        <w:rPr>
          <w:rFonts w:ascii="Times New Roman" w:hAnsi="Times New Roman"/>
          <w:sz w:val="28"/>
          <w:szCs w:val="28"/>
        </w:rPr>
        <w:br/>
      </w:r>
    </w:p>
    <w:p w:rsidR="0036009E" w:rsidRPr="001C29AB" w:rsidRDefault="0036009E" w:rsidP="00E70E46">
      <w:pPr>
        <w:pStyle w:val="a"/>
        <w:spacing w:before="0" w:after="30" w:line="360" w:lineRule="auto"/>
        <w:rPr>
          <w:rFonts w:ascii="Times New Roman" w:hAnsi="Times New Roman"/>
          <w:b/>
          <w:sz w:val="28"/>
          <w:szCs w:val="28"/>
        </w:rPr>
      </w:pPr>
      <w:r w:rsidRPr="001C29AB">
        <w:rPr>
          <w:rFonts w:ascii="Times New Roman" w:hAnsi="Times New Roman"/>
          <w:b/>
          <w:sz w:val="28"/>
          <w:szCs w:val="28"/>
        </w:rPr>
        <w:t>Верховна Рада України п о с т а н о в л я є:</w:t>
      </w:r>
    </w:p>
    <w:p w:rsidR="0036009E" w:rsidRPr="001C29AB" w:rsidRDefault="0036009E" w:rsidP="001C29AB">
      <w:pPr>
        <w:pStyle w:val="a"/>
        <w:spacing w:before="0"/>
        <w:ind w:firstLine="601"/>
        <w:rPr>
          <w:rFonts w:ascii="Times New Roman" w:hAnsi="Times New Roman"/>
          <w:sz w:val="28"/>
          <w:szCs w:val="28"/>
        </w:rPr>
      </w:pPr>
      <w:r w:rsidRPr="001C29AB">
        <w:rPr>
          <w:rFonts w:ascii="Times New Roman" w:hAnsi="Times New Roman"/>
          <w:sz w:val="28"/>
          <w:szCs w:val="28"/>
        </w:rPr>
        <w:t>I. Внести до Податкового кодексу України (Відомості Верховної Ради України, 2011 р., № 13—17, ст. 112) такі зміни:</w:t>
      </w:r>
    </w:p>
    <w:p w:rsidR="0036009E" w:rsidRPr="001C29AB" w:rsidRDefault="0036009E" w:rsidP="001C29AB">
      <w:pPr>
        <w:ind w:firstLine="601"/>
        <w:jc w:val="both"/>
        <w:rPr>
          <w:rFonts w:ascii="Times New Roman" w:hAnsi="Times New Roman"/>
          <w:sz w:val="28"/>
          <w:szCs w:val="28"/>
        </w:rPr>
      </w:pPr>
      <w:r w:rsidRPr="001C29AB">
        <w:rPr>
          <w:rFonts w:ascii="Times New Roman" w:hAnsi="Times New Roman"/>
          <w:sz w:val="28"/>
          <w:szCs w:val="28"/>
        </w:rPr>
        <w:t>1. У пункті 14.1 статті 14:</w:t>
      </w:r>
    </w:p>
    <w:p w:rsidR="0036009E" w:rsidRPr="001C29AB" w:rsidRDefault="0036009E" w:rsidP="001C29AB">
      <w:pPr>
        <w:ind w:firstLine="601"/>
        <w:jc w:val="both"/>
        <w:rPr>
          <w:rFonts w:ascii="Times New Roman" w:hAnsi="Times New Roman"/>
          <w:sz w:val="28"/>
          <w:szCs w:val="28"/>
        </w:rPr>
      </w:pPr>
      <w:r w:rsidRPr="001C29AB">
        <w:rPr>
          <w:rFonts w:ascii="Times New Roman" w:hAnsi="Times New Roman"/>
          <w:sz w:val="28"/>
          <w:szCs w:val="28"/>
        </w:rPr>
        <w:t>1) доповнити підпунктом 14.1.114 такого змісту:</w:t>
      </w:r>
    </w:p>
    <w:p w:rsidR="0036009E" w:rsidRPr="001C29AB" w:rsidRDefault="0036009E" w:rsidP="001C29AB">
      <w:pPr>
        <w:pStyle w:val="NormalWeb"/>
        <w:spacing w:after="0" w:line="240" w:lineRule="auto"/>
        <w:ind w:firstLine="601"/>
        <w:jc w:val="both"/>
        <w:rPr>
          <w:sz w:val="28"/>
          <w:szCs w:val="28"/>
          <w:lang w:val="uk-UA"/>
        </w:rPr>
      </w:pPr>
      <w:r w:rsidRPr="001C29AB">
        <w:rPr>
          <w:sz w:val="28"/>
          <w:szCs w:val="28"/>
          <w:lang w:val="uk-UA"/>
        </w:rPr>
        <w:t>«14.1.114. мінімальне податкове соціальне зобов'язання – обов’язковий платіж у складі плати за землю, що справляється з власників та користувачів (</w:t>
      </w:r>
      <w:r w:rsidRPr="001C29AB">
        <w:rPr>
          <w:sz w:val="28"/>
          <w:szCs w:val="28"/>
          <w:lang w:val="uk-UA" w:eastAsia="uk-UA"/>
        </w:rPr>
        <w:t xml:space="preserve">у тому числі </w:t>
      </w:r>
      <w:r w:rsidRPr="001C29AB">
        <w:rPr>
          <w:sz w:val="28"/>
          <w:szCs w:val="28"/>
          <w:lang w:val="uk-UA"/>
        </w:rPr>
        <w:t xml:space="preserve">орендарів) сільськогосподарських угідь»; </w:t>
      </w:r>
    </w:p>
    <w:p w:rsidR="0036009E" w:rsidRPr="001C29AB" w:rsidRDefault="0036009E" w:rsidP="001C29AB">
      <w:pPr>
        <w:pStyle w:val="NormalWeb"/>
        <w:spacing w:after="0" w:line="240" w:lineRule="auto"/>
        <w:ind w:firstLine="601"/>
        <w:jc w:val="both"/>
        <w:rPr>
          <w:sz w:val="28"/>
          <w:szCs w:val="28"/>
          <w:lang w:val="uk-UA"/>
        </w:rPr>
      </w:pPr>
      <w:r w:rsidRPr="001C29AB">
        <w:rPr>
          <w:sz w:val="28"/>
          <w:szCs w:val="28"/>
          <w:lang w:val="uk-UA"/>
        </w:rPr>
        <w:t>2) підпункт 14.1.147 після слів «у формі земельного податку» доповнити словами «мінімального податкового соціального зобов'язання»;</w:t>
      </w:r>
    </w:p>
    <w:p w:rsidR="0036009E" w:rsidRPr="001C29AB" w:rsidRDefault="0036009E" w:rsidP="001C29AB">
      <w:pPr>
        <w:pStyle w:val="NormalWeb"/>
        <w:spacing w:after="0" w:line="240" w:lineRule="auto"/>
        <w:ind w:firstLine="601"/>
        <w:jc w:val="both"/>
        <w:rPr>
          <w:sz w:val="28"/>
          <w:szCs w:val="28"/>
          <w:lang w:val="uk-UA" w:eastAsia="uk-UA"/>
        </w:rPr>
      </w:pPr>
      <w:r w:rsidRPr="001C29AB">
        <w:rPr>
          <w:sz w:val="28"/>
          <w:szCs w:val="28"/>
          <w:lang w:val="uk-UA"/>
        </w:rPr>
        <w:t xml:space="preserve">3) підпункт </w:t>
      </w:r>
      <w:r w:rsidRPr="001C29AB">
        <w:rPr>
          <w:sz w:val="28"/>
          <w:szCs w:val="28"/>
          <w:lang w:val="uk-UA" w:eastAsia="uk-UA"/>
        </w:rPr>
        <w:t>14.1.235. викласти такій редакції:</w:t>
      </w:r>
    </w:p>
    <w:p w:rsidR="0036009E" w:rsidRPr="001C29AB" w:rsidRDefault="0036009E" w:rsidP="001C29AB">
      <w:pPr>
        <w:pStyle w:val="NormalWeb"/>
        <w:spacing w:after="0" w:line="240" w:lineRule="auto"/>
        <w:ind w:firstLine="601"/>
        <w:jc w:val="both"/>
        <w:rPr>
          <w:sz w:val="28"/>
          <w:szCs w:val="28"/>
          <w:lang w:val="uk-UA" w:eastAsia="uk-UA"/>
        </w:rPr>
      </w:pPr>
      <w:r w:rsidRPr="001C29AB">
        <w:rPr>
          <w:sz w:val="28"/>
          <w:szCs w:val="28"/>
          <w:lang w:val="uk-UA" w:eastAsia="uk-UA"/>
        </w:rPr>
        <w:t xml:space="preserve">«14.1.235. сільськогосподарський товаровиробник для цілей </w:t>
      </w:r>
      <w:r w:rsidRPr="001C29AB">
        <w:rPr>
          <w:bCs/>
          <w:sz w:val="28"/>
          <w:szCs w:val="28"/>
          <w:lang w:val="uk-UA" w:eastAsia="uk-UA"/>
        </w:rPr>
        <w:t xml:space="preserve">розділу XII </w:t>
      </w:r>
      <w:r w:rsidRPr="001C29AB">
        <w:rPr>
          <w:sz w:val="28"/>
          <w:szCs w:val="28"/>
          <w:lang w:val="uk-UA" w:eastAsia="uk-UA"/>
        </w:rPr>
        <w:t>та глави 1 розділу XIV цього Кодексу - юридична особа незалежно від організаційно-правової форми, яка займається виробництвом сільськогосподарської продукції та/або розведенням, вирощуванням та виловом риби у внутрішніх водоймах (озерах, ставках та водосховищах) та її переробкою на основних фондах</w:t>
      </w:r>
      <w:r w:rsidRPr="001C29AB">
        <w:rPr>
          <w:sz w:val="28"/>
          <w:szCs w:val="28"/>
          <w:lang w:val="uk-UA"/>
        </w:rPr>
        <w:t xml:space="preserve"> (паях)</w:t>
      </w:r>
      <w:r w:rsidRPr="001C29AB">
        <w:rPr>
          <w:sz w:val="28"/>
          <w:szCs w:val="28"/>
          <w:lang w:val="uk-UA" w:eastAsia="uk-UA"/>
        </w:rPr>
        <w:t>, що знаходяться у власності або користуванні, у тому числі виробленої на давальницьких умовах із власновиробленої сировини, та здійснює операції з її постачання».</w:t>
      </w:r>
    </w:p>
    <w:p w:rsidR="0036009E" w:rsidRPr="001C29AB" w:rsidRDefault="0036009E" w:rsidP="001C29AB">
      <w:pPr>
        <w:pStyle w:val="NormalWeb"/>
        <w:spacing w:after="0" w:line="240" w:lineRule="auto"/>
        <w:ind w:firstLine="601"/>
        <w:jc w:val="both"/>
        <w:rPr>
          <w:sz w:val="28"/>
          <w:szCs w:val="28"/>
          <w:lang w:val="uk-UA" w:eastAsia="uk-UA"/>
        </w:rPr>
      </w:pPr>
      <w:r w:rsidRPr="001C29AB">
        <w:rPr>
          <w:sz w:val="28"/>
          <w:szCs w:val="28"/>
          <w:lang w:val="uk-UA" w:eastAsia="uk-UA"/>
        </w:rPr>
        <w:t>2. У підпункті 137.6 статті 137:</w:t>
      </w:r>
    </w:p>
    <w:p w:rsidR="0036009E" w:rsidRPr="001C29AB" w:rsidRDefault="0036009E" w:rsidP="001C29AB">
      <w:pPr>
        <w:pStyle w:val="NormalWeb"/>
        <w:spacing w:after="0" w:line="240" w:lineRule="auto"/>
        <w:ind w:firstLine="601"/>
        <w:jc w:val="both"/>
        <w:rPr>
          <w:rStyle w:val="st42"/>
          <w:color w:val="auto"/>
          <w:sz w:val="28"/>
          <w:szCs w:val="28"/>
          <w:lang w:val="uk-UA"/>
        </w:rPr>
      </w:pPr>
      <w:r w:rsidRPr="001C29AB">
        <w:rPr>
          <w:sz w:val="28"/>
          <w:szCs w:val="28"/>
          <w:lang w:val="uk-UA" w:eastAsia="uk-UA"/>
        </w:rPr>
        <w:t>1) абзац перший після слів «</w:t>
      </w:r>
      <w:r w:rsidRPr="001C29AB">
        <w:rPr>
          <w:rStyle w:val="st42"/>
          <w:color w:val="auto"/>
          <w:sz w:val="28"/>
          <w:szCs w:val="28"/>
          <w:lang w:val="uk-UA"/>
        </w:rPr>
        <w:t>щодо об’єктів нежитлової нерухомості», доповнити словами «а також на суму нарахованого за звітний період відповідно до статей 269-287 цього Кодексу земельного податку»;</w:t>
      </w:r>
    </w:p>
    <w:p w:rsidR="0036009E" w:rsidRPr="001C29AB" w:rsidRDefault="0036009E" w:rsidP="001C29AB">
      <w:pPr>
        <w:pStyle w:val="NormalWeb"/>
        <w:spacing w:after="0" w:line="240" w:lineRule="auto"/>
        <w:ind w:firstLine="601"/>
        <w:jc w:val="both"/>
        <w:rPr>
          <w:rStyle w:val="st42"/>
          <w:color w:val="auto"/>
          <w:sz w:val="28"/>
          <w:szCs w:val="28"/>
          <w:lang w:val="uk-UA"/>
        </w:rPr>
      </w:pPr>
      <w:r w:rsidRPr="001C29AB">
        <w:rPr>
          <w:rStyle w:val="st42"/>
          <w:color w:val="auto"/>
          <w:sz w:val="28"/>
          <w:szCs w:val="28"/>
          <w:lang w:val="uk-UA"/>
        </w:rPr>
        <w:t>2) абзац другий після слів «податку на нерухоме майно, відмінне від земельної ділянки» доповнити словами «та земельного податку».</w:t>
      </w:r>
    </w:p>
    <w:p w:rsidR="0036009E" w:rsidRPr="001C29AB" w:rsidRDefault="0036009E" w:rsidP="001C29AB">
      <w:pPr>
        <w:pStyle w:val="NormalWeb"/>
        <w:spacing w:after="0" w:line="240" w:lineRule="auto"/>
        <w:ind w:firstLine="601"/>
        <w:jc w:val="both"/>
        <w:rPr>
          <w:sz w:val="28"/>
          <w:szCs w:val="28"/>
          <w:lang w:val="uk-UA"/>
        </w:rPr>
      </w:pPr>
      <w:r w:rsidRPr="001C29AB">
        <w:rPr>
          <w:rStyle w:val="st42"/>
          <w:color w:val="auto"/>
          <w:sz w:val="28"/>
          <w:szCs w:val="28"/>
          <w:lang w:val="uk-UA"/>
        </w:rPr>
        <w:t xml:space="preserve">3. У пункті </w:t>
      </w:r>
      <w:r w:rsidRPr="001C29AB">
        <w:rPr>
          <w:sz w:val="28"/>
          <w:szCs w:val="28"/>
          <w:lang w:val="uk-UA"/>
        </w:rPr>
        <w:t>165.1.24:</w:t>
      </w:r>
    </w:p>
    <w:p w:rsidR="0036009E" w:rsidRPr="001C29AB" w:rsidRDefault="0036009E" w:rsidP="001C29AB">
      <w:pPr>
        <w:pStyle w:val="NormalWeb"/>
        <w:spacing w:after="0" w:line="240" w:lineRule="auto"/>
        <w:ind w:firstLine="601"/>
        <w:jc w:val="both"/>
        <w:rPr>
          <w:sz w:val="28"/>
          <w:szCs w:val="28"/>
          <w:lang w:val="uk-UA"/>
        </w:rPr>
      </w:pPr>
      <w:r w:rsidRPr="001C29AB">
        <w:rPr>
          <w:sz w:val="28"/>
          <w:szCs w:val="28"/>
          <w:lang w:val="uk-UA"/>
        </w:rPr>
        <w:t>1) в абзаці третьому цифру та слово «1 гектар» замінити цифрою та словом «2 гектари»;</w:t>
      </w:r>
    </w:p>
    <w:p w:rsidR="0036009E" w:rsidRPr="001C29AB" w:rsidRDefault="0036009E" w:rsidP="001C29AB">
      <w:pPr>
        <w:pStyle w:val="NormalWeb"/>
        <w:spacing w:after="0" w:line="240" w:lineRule="auto"/>
        <w:ind w:firstLine="601"/>
        <w:jc w:val="both"/>
        <w:rPr>
          <w:sz w:val="28"/>
          <w:szCs w:val="28"/>
          <w:lang w:val="uk-UA"/>
        </w:rPr>
      </w:pPr>
      <w:r w:rsidRPr="001C29AB">
        <w:rPr>
          <w:sz w:val="28"/>
          <w:szCs w:val="28"/>
          <w:lang w:val="uk-UA"/>
        </w:rPr>
        <w:t>2) абзац четвертий викласти в такій редакції:</w:t>
      </w:r>
    </w:p>
    <w:p w:rsidR="0036009E" w:rsidRPr="001C29AB" w:rsidRDefault="0036009E" w:rsidP="001C29AB">
      <w:pPr>
        <w:pStyle w:val="NormalWeb"/>
        <w:spacing w:after="0" w:line="240" w:lineRule="auto"/>
        <w:ind w:firstLine="601"/>
        <w:jc w:val="both"/>
        <w:rPr>
          <w:sz w:val="28"/>
          <w:szCs w:val="28"/>
          <w:lang w:val="uk-UA"/>
        </w:rPr>
      </w:pPr>
      <w:r w:rsidRPr="001C29AB">
        <w:rPr>
          <w:sz w:val="28"/>
          <w:szCs w:val="28"/>
          <w:lang w:val="uk-UA"/>
        </w:rPr>
        <w:t xml:space="preserve">«Якщо розмір земельних ділянок, зазначених в абзаці третьому цього підпункту, перевищує </w:t>
      </w:r>
      <w:smartTag w:uri="urn:schemas-microsoft-com:office:smarttags" w:element="metricconverter">
        <w:smartTagPr>
          <w:attr w:name="ProductID" w:val="1 гектар"/>
        </w:smartTagPr>
        <w:r w:rsidRPr="001C29AB">
          <w:rPr>
            <w:sz w:val="28"/>
            <w:szCs w:val="28"/>
            <w:lang w:val="uk-UA"/>
          </w:rPr>
          <w:t>1 гектар</w:t>
        </w:r>
      </w:smartTag>
      <w:r w:rsidRPr="001C29AB">
        <w:rPr>
          <w:sz w:val="28"/>
          <w:szCs w:val="28"/>
          <w:lang w:val="uk-UA"/>
        </w:rPr>
        <w:t xml:space="preserve">, оподаткуванню підлягає дохід від продажу сільськогосподарської продукції, що вирощена, відгодована, виловлена, зібрана, виготовлена, вироблена, оброблена та/або перероблена на площі земельних ділянок, що перевищує </w:t>
      </w:r>
      <w:smartTag w:uri="urn:schemas-microsoft-com:office:smarttags" w:element="metricconverter">
        <w:smartTagPr>
          <w:attr w:name="ProductID" w:val="1 гектар"/>
        </w:smartTagPr>
        <w:r w:rsidRPr="001C29AB">
          <w:rPr>
            <w:sz w:val="28"/>
            <w:szCs w:val="28"/>
            <w:lang w:val="uk-UA"/>
          </w:rPr>
          <w:t>1 гектар</w:t>
        </w:r>
      </w:smartTag>
      <w:r w:rsidRPr="001C29AB">
        <w:rPr>
          <w:sz w:val="28"/>
          <w:szCs w:val="28"/>
          <w:lang w:val="uk-UA"/>
        </w:rPr>
        <w:t>. Платник податку самостійно обирає земельну ділянку (її відповідну частину) з якої дохід від вирощеної, відгодованої, виловленої, зібраної, виготовленої, виробленої, обробленої та/або переробленої продукції не включаються до  оподатковуваного доходу».</w:t>
      </w:r>
    </w:p>
    <w:p w:rsidR="0036009E" w:rsidRPr="001C29AB" w:rsidRDefault="0036009E" w:rsidP="001C29AB">
      <w:pPr>
        <w:pStyle w:val="NormalWeb"/>
        <w:spacing w:after="0" w:line="240" w:lineRule="auto"/>
        <w:ind w:firstLine="601"/>
        <w:jc w:val="both"/>
        <w:rPr>
          <w:sz w:val="28"/>
          <w:szCs w:val="28"/>
          <w:lang w:val="uk-UA"/>
        </w:rPr>
      </w:pPr>
      <w:r w:rsidRPr="001C29AB">
        <w:rPr>
          <w:sz w:val="28"/>
          <w:szCs w:val="28"/>
          <w:lang w:val="uk-UA"/>
        </w:rPr>
        <w:t>4. Пункт 166.3 статті 166 доповнити підпунктом 166.3.9 такого змісту:</w:t>
      </w:r>
    </w:p>
    <w:p w:rsidR="0036009E" w:rsidRPr="001C29AB" w:rsidRDefault="0036009E" w:rsidP="001C29AB">
      <w:pPr>
        <w:pStyle w:val="NormalWeb"/>
        <w:spacing w:after="0" w:line="240" w:lineRule="auto"/>
        <w:ind w:firstLine="601"/>
        <w:jc w:val="both"/>
        <w:rPr>
          <w:sz w:val="28"/>
          <w:szCs w:val="28"/>
          <w:lang w:val="uk-UA"/>
        </w:rPr>
      </w:pPr>
      <w:r w:rsidRPr="001C29AB">
        <w:rPr>
          <w:sz w:val="28"/>
          <w:szCs w:val="28"/>
          <w:lang w:val="uk-UA"/>
        </w:rPr>
        <w:t>«</w:t>
      </w:r>
      <w:r w:rsidRPr="001C29AB">
        <w:rPr>
          <w:rStyle w:val="st42"/>
          <w:color w:val="auto"/>
          <w:sz w:val="28"/>
          <w:szCs w:val="28"/>
          <w:lang w:val="uk-UA"/>
        </w:rPr>
        <w:t xml:space="preserve">166.3.9. суму </w:t>
      </w:r>
      <w:r w:rsidRPr="001C29AB">
        <w:rPr>
          <w:sz w:val="28"/>
          <w:szCs w:val="28"/>
          <w:lang w:val="uk-UA" w:eastAsia="uk-UA"/>
        </w:rPr>
        <w:t xml:space="preserve">нарахованого за звітний податковий рік та перерахованого до бюджету </w:t>
      </w:r>
      <w:r w:rsidRPr="001C29AB">
        <w:rPr>
          <w:rStyle w:val="st42"/>
          <w:color w:val="auto"/>
          <w:sz w:val="28"/>
          <w:szCs w:val="28"/>
          <w:lang w:val="uk-UA"/>
        </w:rPr>
        <w:t xml:space="preserve">земельного податку. Податкова знижка у цьому випадку застосовується лише до суми зобов'язань з податку на доходи фізичних осіб, що сплачуються з доходів, отриманих від </w:t>
      </w:r>
      <w:r w:rsidRPr="001C29AB">
        <w:rPr>
          <w:sz w:val="28"/>
          <w:szCs w:val="28"/>
          <w:lang w:val="uk-UA"/>
        </w:rPr>
        <w:t>продажу власної сільськогосподарської продукції, що вирощена, відгодована, виловлена, зібрана, виготовлена, вироблена, оброблена та/або перероблена безпосередньо фізичною особою».</w:t>
      </w:r>
    </w:p>
    <w:p w:rsidR="0036009E" w:rsidRPr="001C29AB" w:rsidRDefault="0036009E" w:rsidP="001C29AB">
      <w:pPr>
        <w:pStyle w:val="NormalWeb"/>
        <w:spacing w:after="0" w:line="240" w:lineRule="auto"/>
        <w:ind w:firstLine="601"/>
        <w:jc w:val="both"/>
        <w:rPr>
          <w:sz w:val="28"/>
          <w:szCs w:val="28"/>
          <w:lang w:val="uk-UA"/>
        </w:rPr>
      </w:pPr>
      <w:r w:rsidRPr="001C29AB">
        <w:rPr>
          <w:sz w:val="28"/>
          <w:szCs w:val="28"/>
          <w:lang w:val="uk-UA"/>
        </w:rPr>
        <w:t>5. у статті 200</w:t>
      </w:r>
      <w:r w:rsidRPr="001C29AB">
        <w:rPr>
          <w:sz w:val="28"/>
          <w:szCs w:val="28"/>
          <w:vertAlign w:val="superscript"/>
          <w:lang w:val="uk-UA"/>
        </w:rPr>
        <w:t>1</w:t>
      </w:r>
      <w:r w:rsidRPr="001C29AB">
        <w:rPr>
          <w:sz w:val="28"/>
          <w:szCs w:val="28"/>
          <w:lang w:val="uk-UA"/>
        </w:rPr>
        <w:t>:</w:t>
      </w:r>
    </w:p>
    <w:p w:rsidR="0036009E" w:rsidRPr="001C29AB" w:rsidRDefault="0036009E" w:rsidP="001C29AB">
      <w:pPr>
        <w:pStyle w:val="NormalWeb"/>
        <w:spacing w:after="0" w:line="240" w:lineRule="auto"/>
        <w:ind w:firstLine="601"/>
        <w:jc w:val="both"/>
        <w:rPr>
          <w:sz w:val="28"/>
          <w:szCs w:val="28"/>
          <w:lang w:val="uk-UA"/>
        </w:rPr>
      </w:pPr>
      <w:r w:rsidRPr="001C29AB">
        <w:rPr>
          <w:sz w:val="28"/>
          <w:szCs w:val="28"/>
          <w:lang w:val="uk-UA"/>
        </w:rPr>
        <w:t>1) абзаци другий-п'ятий підпункту 200</w:t>
      </w:r>
      <w:r w:rsidRPr="001C29AB">
        <w:rPr>
          <w:sz w:val="28"/>
          <w:szCs w:val="28"/>
          <w:vertAlign w:val="superscript"/>
          <w:lang w:val="uk-UA"/>
        </w:rPr>
        <w:t>1</w:t>
      </w:r>
      <w:r w:rsidRPr="001C29AB">
        <w:rPr>
          <w:sz w:val="28"/>
          <w:szCs w:val="28"/>
          <w:lang w:val="uk-UA"/>
        </w:rPr>
        <w:t>.2 замінити абзацом такого змісту:</w:t>
      </w:r>
    </w:p>
    <w:p w:rsidR="0036009E" w:rsidRPr="001C29AB" w:rsidRDefault="0036009E" w:rsidP="001C29AB">
      <w:pPr>
        <w:pStyle w:val="aa"/>
        <w:spacing w:before="0"/>
        <w:ind w:firstLine="601"/>
        <w:rPr>
          <w:rFonts w:ascii="Times New Roman" w:hAnsi="Times New Roman"/>
          <w:sz w:val="28"/>
          <w:szCs w:val="28"/>
        </w:rPr>
      </w:pPr>
      <w:r w:rsidRPr="001C29AB">
        <w:rPr>
          <w:rFonts w:ascii="Times New Roman" w:hAnsi="Times New Roman"/>
          <w:sz w:val="28"/>
          <w:szCs w:val="28"/>
        </w:rPr>
        <w:t>«200</w:t>
      </w:r>
      <w:r w:rsidRPr="001C29AB">
        <w:rPr>
          <w:rFonts w:ascii="Times New Roman" w:hAnsi="Times New Roman"/>
          <w:sz w:val="28"/>
          <w:szCs w:val="28"/>
          <w:vertAlign w:val="superscript"/>
        </w:rPr>
        <w:t>1</w:t>
      </w:r>
      <w:r w:rsidRPr="001C29AB">
        <w:rPr>
          <w:rFonts w:ascii="Times New Roman" w:hAnsi="Times New Roman"/>
          <w:sz w:val="28"/>
          <w:szCs w:val="28"/>
        </w:rPr>
        <w:t>.2. Платникам податку автоматично відкриваються рахунки в системі електронного адміністрування податку на додану вартість.</w:t>
      </w:r>
    </w:p>
    <w:p w:rsidR="0036009E" w:rsidRPr="001C29AB" w:rsidRDefault="0036009E" w:rsidP="001C29AB">
      <w:pPr>
        <w:pStyle w:val="aa"/>
        <w:spacing w:before="0"/>
        <w:ind w:firstLine="601"/>
        <w:rPr>
          <w:rFonts w:ascii="Times New Roman" w:hAnsi="Times New Roman"/>
          <w:sz w:val="28"/>
          <w:szCs w:val="28"/>
        </w:rPr>
      </w:pPr>
      <w:bookmarkStart w:id="0" w:name="n12409"/>
      <w:bookmarkEnd w:id="0"/>
      <w:r w:rsidRPr="001C29AB">
        <w:rPr>
          <w:rFonts w:ascii="Times New Roman" w:hAnsi="Times New Roman"/>
          <w:sz w:val="28"/>
          <w:szCs w:val="28"/>
        </w:rPr>
        <w:t xml:space="preserve">Платникам </w:t>
      </w:r>
      <w:r w:rsidRPr="001C29AB">
        <w:rPr>
          <w:rFonts w:ascii="Times New Roman" w:hAnsi="Times New Roman"/>
          <w:sz w:val="28"/>
          <w:szCs w:val="28"/>
        </w:rPr>
        <w:sym w:font="Symbol" w:char="F02D"/>
      </w:r>
      <w:r w:rsidRPr="001C29AB">
        <w:rPr>
          <w:rFonts w:ascii="Times New Roman" w:hAnsi="Times New Roman"/>
          <w:sz w:val="28"/>
          <w:szCs w:val="28"/>
        </w:rPr>
        <w:t xml:space="preserve"> сільськогосподарським підприємствам, що обрали спеціальний режим оподаткування відповідно до статті 209 цього Кодексу, додатково відкриваються рахунки в системі електронного адміністрування податку, призначені для перерахування коштів на їх спеціальні рахунки, відкриті в установах банків та/або органах, що здійснюють казначейське обслуговування бюджетних коштів, для здійснення операцій з постачання сільськогосподарських товарів/послуг»;</w:t>
      </w:r>
    </w:p>
    <w:p w:rsidR="0036009E" w:rsidRPr="001C29AB" w:rsidRDefault="0036009E" w:rsidP="001C29AB">
      <w:pPr>
        <w:pStyle w:val="aa"/>
        <w:spacing w:before="0"/>
        <w:ind w:firstLine="601"/>
        <w:rPr>
          <w:rFonts w:ascii="Times New Roman" w:hAnsi="Times New Roman"/>
          <w:sz w:val="28"/>
          <w:szCs w:val="28"/>
        </w:rPr>
      </w:pPr>
      <w:r w:rsidRPr="001C29AB">
        <w:rPr>
          <w:rFonts w:ascii="Times New Roman" w:hAnsi="Times New Roman"/>
          <w:sz w:val="28"/>
          <w:szCs w:val="28"/>
        </w:rPr>
        <w:t>2) у пункті 200</w:t>
      </w:r>
      <w:r w:rsidRPr="001C29AB">
        <w:rPr>
          <w:rFonts w:ascii="Times New Roman" w:hAnsi="Times New Roman"/>
          <w:sz w:val="28"/>
          <w:szCs w:val="28"/>
          <w:vertAlign w:val="superscript"/>
        </w:rPr>
        <w:t>1</w:t>
      </w:r>
      <w:r w:rsidRPr="001C29AB">
        <w:rPr>
          <w:rFonts w:ascii="Times New Roman" w:hAnsi="Times New Roman"/>
          <w:sz w:val="28"/>
          <w:szCs w:val="28"/>
        </w:rPr>
        <w:t xml:space="preserve">.3: </w:t>
      </w:r>
    </w:p>
    <w:p w:rsidR="0036009E" w:rsidRPr="001C29AB" w:rsidRDefault="0036009E" w:rsidP="001C29AB">
      <w:pPr>
        <w:pStyle w:val="aa"/>
        <w:spacing w:before="0"/>
        <w:ind w:firstLine="601"/>
        <w:rPr>
          <w:rFonts w:ascii="Times New Roman" w:hAnsi="Times New Roman"/>
          <w:sz w:val="28"/>
          <w:szCs w:val="28"/>
        </w:rPr>
      </w:pPr>
      <w:r w:rsidRPr="001C29AB">
        <w:rPr>
          <w:rFonts w:ascii="Times New Roman" w:hAnsi="Times New Roman"/>
          <w:sz w:val="28"/>
          <w:szCs w:val="28"/>
        </w:rPr>
        <w:t>абзац шостий викласти в такій редакції:</w:t>
      </w:r>
    </w:p>
    <w:p w:rsidR="0036009E" w:rsidRPr="001C29AB" w:rsidRDefault="0036009E" w:rsidP="001C29AB">
      <w:pPr>
        <w:pStyle w:val="aa"/>
        <w:spacing w:before="0"/>
        <w:ind w:firstLine="601"/>
        <w:rPr>
          <w:rFonts w:ascii="Times New Roman" w:hAnsi="Times New Roman"/>
          <w:sz w:val="28"/>
          <w:szCs w:val="28"/>
        </w:rPr>
      </w:pPr>
      <w:r w:rsidRPr="001C29AB">
        <w:rPr>
          <w:rFonts w:ascii="Times New Roman" w:hAnsi="Times New Roman"/>
          <w:sz w:val="28"/>
          <w:szCs w:val="28"/>
        </w:rPr>
        <w:t>«ΣПопРах - загальна сума поповнення з поточного рахунку платника рахунка в системі електронного адміністрування податку, в тому числі рахунка в системі електронного адміністрування податку платника - сільськогосподарського підприємства, що обрало спеціальний режим оподаткування відповідно до статті 209 цього Кодексу, відкритого для перерахування коштів на його спеціальний рахунок, відкритий в установах банків та/або в органах, що здійснюють казначейське обслуговування бюджетних коштів»;</w:t>
      </w:r>
    </w:p>
    <w:p w:rsidR="0036009E" w:rsidRPr="001C29AB" w:rsidRDefault="0036009E" w:rsidP="001C29AB">
      <w:pPr>
        <w:pStyle w:val="aa"/>
        <w:spacing w:before="0"/>
        <w:ind w:firstLine="601"/>
        <w:rPr>
          <w:rFonts w:ascii="Times New Roman" w:hAnsi="Times New Roman"/>
          <w:sz w:val="28"/>
          <w:szCs w:val="28"/>
        </w:rPr>
      </w:pPr>
      <w:r w:rsidRPr="001C29AB">
        <w:rPr>
          <w:rFonts w:ascii="Times New Roman" w:hAnsi="Times New Roman"/>
          <w:sz w:val="28"/>
          <w:szCs w:val="28"/>
        </w:rPr>
        <w:t>абзаци сьомий-десятий замінити абзацом такого змісту:</w:t>
      </w:r>
    </w:p>
    <w:p w:rsidR="0036009E" w:rsidRPr="001C29AB" w:rsidRDefault="0036009E" w:rsidP="001C29AB">
      <w:pPr>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 xml:space="preserve">«Не враховуються в обрахунку показника </w:t>
      </w:r>
      <w:r w:rsidRPr="001C29AB">
        <w:rPr>
          <w:rFonts w:ascii="Symbol" w:hAnsi="Symbol" w:cs="Symbol"/>
          <w:bCs/>
          <w:sz w:val="28"/>
          <w:szCs w:val="28"/>
        </w:rPr>
        <w:t></w:t>
      </w:r>
      <w:r w:rsidRPr="001C29AB">
        <w:rPr>
          <w:rFonts w:ascii="Times New Roman" w:hAnsi="Times New Roman"/>
          <w:sz w:val="28"/>
          <w:szCs w:val="28"/>
        </w:rPr>
        <w:t>ПопРах суми, зараховані на рахунки платників у системі електронного адміністрування податку з рахунків у системі електронного адміністрування податку, відкритих для перерахування коштів на спеціальні рахунки, відкриті в установах банків та/або в органах, що здійснюють казначейське обслуговування бюджетних коштів, для здійснення операцій з постачання сільськогосподарських товарів/послуг»;</w:t>
      </w:r>
    </w:p>
    <w:p w:rsidR="0036009E" w:rsidRPr="001C29AB" w:rsidRDefault="0036009E" w:rsidP="001C29AB">
      <w:pPr>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3) абзац другий пункту 200</w:t>
      </w:r>
      <w:r w:rsidRPr="001C29AB">
        <w:rPr>
          <w:rFonts w:ascii="Times New Roman" w:hAnsi="Times New Roman"/>
          <w:sz w:val="28"/>
          <w:szCs w:val="28"/>
          <w:vertAlign w:val="superscript"/>
        </w:rPr>
        <w:t>1</w:t>
      </w:r>
      <w:r w:rsidRPr="001C29AB">
        <w:rPr>
          <w:rFonts w:ascii="Times New Roman" w:hAnsi="Times New Roman"/>
          <w:sz w:val="28"/>
          <w:szCs w:val="28"/>
        </w:rPr>
        <w:t>.5. викласти в такій редакції:</w:t>
      </w:r>
    </w:p>
    <w:p w:rsidR="0036009E" w:rsidRPr="001C29AB" w:rsidRDefault="0036009E" w:rsidP="001C29AB">
      <w:pPr>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«Кошти, що надійшли на рахунок, визначений у абзаці другому пункту 200</w:t>
      </w:r>
      <w:r w:rsidRPr="001C29AB">
        <w:rPr>
          <w:rFonts w:ascii="Times New Roman" w:hAnsi="Times New Roman"/>
          <w:sz w:val="28"/>
          <w:szCs w:val="28"/>
          <w:vertAlign w:val="superscript"/>
        </w:rPr>
        <w:t>1</w:t>
      </w:r>
      <w:r w:rsidRPr="001C29AB">
        <w:rPr>
          <w:rFonts w:ascii="Times New Roman" w:hAnsi="Times New Roman"/>
          <w:sz w:val="28"/>
          <w:szCs w:val="28"/>
        </w:rPr>
        <w:t xml:space="preserve">.2 цієї статті, автоматично перераховуються органом, що здійснює казначейське обслуговування бюджетних коштів, на спеціальний рахунок такого платника протягом наступного операційного дня. Реквізити такого спеціального рахунка платник </w:t>
      </w:r>
      <w:r w:rsidRPr="001C29AB">
        <w:rPr>
          <w:rFonts w:ascii="Times New Roman" w:hAnsi="Times New Roman"/>
          <w:sz w:val="28"/>
          <w:szCs w:val="28"/>
        </w:rPr>
        <w:sym w:font="Symbol" w:char="F02D"/>
      </w:r>
      <w:r w:rsidRPr="001C29AB">
        <w:rPr>
          <w:rFonts w:ascii="Times New Roman" w:hAnsi="Times New Roman"/>
          <w:sz w:val="28"/>
          <w:szCs w:val="28"/>
        </w:rPr>
        <w:t xml:space="preserve"> сільськогосподарське підприємство, що обрав спеціальний режим оподаткування відповідно до статті 209 цього Кодексу, зобов’язаний зазначати у податковій звітності з податку на додану вартість».</w:t>
      </w:r>
    </w:p>
    <w:p w:rsidR="0036009E" w:rsidRPr="001C29AB" w:rsidRDefault="0036009E" w:rsidP="001C29AB">
      <w:pPr>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6. У статті 209:</w:t>
      </w:r>
    </w:p>
    <w:p w:rsidR="0036009E" w:rsidRPr="001C29AB" w:rsidRDefault="0036009E" w:rsidP="001C29AB">
      <w:pPr>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1) назву статті викласти в такій редакції:</w:t>
      </w:r>
    </w:p>
    <w:p w:rsidR="0036009E" w:rsidRPr="001C29AB" w:rsidRDefault="0036009E" w:rsidP="001C29AB">
      <w:pPr>
        <w:autoSpaceDE w:val="0"/>
        <w:autoSpaceDN w:val="0"/>
        <w:adjustRightInd w:val="0"/>
        <w:ind w:firstLine="601"/>
        <w:jc w:val="both"/>
        <w:rPr>
          <w:rStyle w:val="st42"/>
          <w:color w:val="auto"/>
          <w:sz w:val="28"/>
          <w:szCs w:val="28"/>
        </w:rPr>
      </w:pPr>
      <w:r w:rsidRPr="001C29AB">
        <w:rPr>
          <w:rStyle w:val="st101"/>
          <w:b w:val="0"/>
          <w:color w:val="auto"/>
          <w:sz w:val="28"/>
          <w:szCs w:val="28"/>
        </w:rPr>
        <w:t>«Стаття 209.</w:t>
      </w:r>
      <w:r w:rsidRPr="001C29AB">
        <w:rPr>
          <w:rStyle w:val="st42"/>
          <w:color w:val="auto"/>
          <w:sz w:val="28"/>
          <w:szCs w:val="28"/>
        </w:rPr>
        <w:t xml:space="preserve"> Спеціальний режим оподаткування діяльності у сфері сільського господарства»;</w:t>
      </w:r>
    </w:p>
    <w:p w:rsidR="0036009E" w:rsidRPr="001C29AB" w:rsidRDefault="0036009E" w:rsidP="001C29AB">
      <w:pPr>
        <w:autoSpaceDE w:val="0"/>
        <w:autoSpaceDN w:val="0"/>
        <w:adjustRightInd w:val="0"/>
        <w:ind w:firstLine="601"/>
        <w:jc w:val="both"/>
        <w:rPr>
          <w:rStyle w:val="st42"/>
          <w:color w:val="auto"/>
          <w:sz w:val="28"/>
          <w:szCs w:val="28"/>
        </w:rPr>
      </w:pPr>
      <w:r w:rsidRPr="001C29AB">
        <w:rPr>
          <w:rStyle w:val="st42"/>
          <w:color w:val="auto"/>
          <w:sz w:val="28"/>
          <w:szCs w:val="28"/>
        </w:rPr>
        <w:t>2) у пункті 209.1 слова «і лісового» та «та рибальства» виключити;</w:t>
      </w:r>
    </w:p>
    <w:p w:rsidR="0036009E" w:rsidRPr="001C29AB" w:rsidRDefault="0036009E" w:rsidP="001C29AB">
      <w:pPr>
        <w:autoSpaceDE w:val="0"/>
        <w:autoSpaceDN w:val="0"/>
        <w:adjustRightInd w:val="0"/>
        <w:ind w:firstLine="601"/>
        <w:jc w:val="both"/>
        <w:rPr>
          <w:rStyle w:val="st42"/>
          <w:color w:val="auto"/>
          <w:sz w:val="28"/>
          <w:szCs w:val="28"/>
        </w:rPr>
      </w:pPr>
      <w:r w:rsidRPr="001C29AB">
        <w:rPr>
          <w:rStyle w:val="st42"/>
          <w:color w:val="auto"/>
          <w:sz w:val="28"/>
          <w:szCs w:val="28"/>
        </w:rPr>
        <w:t>3) у пункті 209.2:</w:t>
      </w:r>
    </w:p>
    <w:p w:rsidR="0036009E" w:rsidRPr="001C29AB" w:rsidRDefault="0036009E" w:rsidP="001C29AB">
      <w:pPr>
        <w:autoSpaceDE w:val="0"/>
        <w:autoSpaceDN w:val="0"/>
        <w:adjustRightInd w:val="0"/>
        <w:ind w:firstLine="601"/>
        <w:jc w:val="both"/>
        <w:rPr>
          <w:rStyle w:val="st42"/>
          <w:color w:val="auto"/>
          <w:sz w:val="28"/>
          <w:szCs w:val="28"/>
        </w:rPr>
      </w:pPr>
      <w:r w:rsidRPr="001C29AB">
        <w:rPr>
          <w:rStyle w:val="st42"/>
          <w:color w:val="auto"/>
          <w:sz w:val="28"/>
          <w:szCs w:val="28"/>
        </w:rPr>
        <w:t>абзаци перший десятий замінити абзацом такого змісту:</w:t>
      </w:r>
    </w:p>
    <w:p w:rsidR="0036009E" w:rsidRPr="001C29AB" w:rsidRDefault="0036009E" w:rsidP="001C29AB">
      <w:pPr>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«209.2. Позитивна різниця між сумою податкових зобов’язань звітного (податкового) періоду та сумою податкового кредиту звітного (податкового) періоду, визначена за операціями з сільськогосподарськими товарами/послугами підлягає перерахуванню на спеціальні рахунки, відкриті сільськогосподарським підприємствам - суб’єктам спеціального режиму оподаткування в установах банків та/або в органах, що здійснюють казначейське обслуговування бюджетних коштів»;</w:t>
      </w:r>
    </w:p>
    <w:p w:rsidR="0036009E" w:rsidRPr="001C29AB" w:rsidRDefault="0036009E" w:rsidP="001C29AB">
      <w:pPr>
        <w:autoSpaceDE w:val="0"/>
        <w:autoSpaceDN w:val="0"/>
        <w:adjustRightInd w:val="0"/>
        <w:ind w:firstLine="601"/>
        <w:jc w:val="both"/>
        <w:rPr>
          <w:rFonts w:ascii="Times New Roman" w:hAnsi="Times New Roman"/>
          <w:sz w:val="28"/>
          <w:szCs w:val="28"/>
          <w:lang w:eastAsia="en-US"/>
        </w:rPr>
      </w:pPr>
      <w:r w:rsidRPr="001C29AB">
        <w:rPr>
          <w:rFonts w:ascii="Times New Roman" w:hAnsi="Times New Roman"/>
          <w:sz w:val="28"/>
          <w:szCs w:val="28"/>
          <w:lang w:eastAsia="en-US"/>
        </w:rPr>
        <w:t>підпункти 209.2.1. та 209.2.2. викласти в такій редакції:</w:t>
      </w:r>
    </w:p>
    <w:p w:rsidR="0036009E" w:rsidRPr="001C29AB" w:rsidRDefault="0036009E" w:rsidP="001C29AB">
      <w:pPr>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lang w:eastAsia="en-US"/>
        </w:rPr>
        <w:t>«</w:t>
      </w:r>
      <w:r w:rsidRPr="001C29AB">
        <w:rPr>
          <w:rFonts w:ascii="Times New Roman" w:hAnsi="Times New Roman"/>
          <w:sz w:val="28"/>
          <w:szCs w:val="28"/>
        </w:rPr>
        <w:t>209.2.1. Сільськогосподарські підприємства для забезпечення перерахування, зазначеного у пункті 209.2 цієї статті, зараховують кошти на власні рахунки в системі електронного адміністрування податку на додану вартість, відкриті для перерахування коштів на спеціальні рахунки, відкриті в установах банків та/або в органах, що здійснюють казначейське обслуговування бюджетних коштів для здійснення операцій з сільськогосподарськими товарами/послугами.</w:t>
      </w:r>
    </w:p>
    <w:p w:rsidR="0036009E" w:rsidRPr="001C29AB" w:rsidRDefault="0036009E" w:rsidP="001C29AB">
      <w:pPr>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209.2.2. Кошти, зараховані на рахунки в системі електронного адміністрування податку на додану вартість, зазначені у підпункті 209.2.1 пункту 209.2 цієї статті, автоматично протягом наступного операційного дня за днем, в якому кошти надійшли на такі рахунки, перераховуються органом, що здійснює казначейське обслуговування бюджетних коштів, на спеціальні рахунки сільськогосподарських підприємств, відкриті в установах банків та/або в органах, що здійснюють казначейське обслуговування бюджетних коштів»;</w:t>
      </w:r>
    </w:p>
    <w:p w:rsidR="0036009E" w:rsidRPr="001C29AB" w:rsidRDefault="0036009E" w:rsidP="001C29AB">
      <w:pPr>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4) пункт 209.7 викласти в такій редакції:</w:t>
      </w:r>
    </w:p>
    <w:p w:rsidR="0036009E" w:rsidRPr="001C29AB" w:rsidRDefault="0036009E" w:rsidP="001C29AB">
      <w:pPr>
        <w:autoSpaceDE w:val="0"/>
        <w:autoSpaceDN w:val="0"/>
        <w:adjustRightInd w:val="0"/>
        <w:ind w:firstLine="601"/>
        <w:jc w:val="both"/>
        <w:rPr>
          <w:rStyle w:val="st42"/>
          <w:color w:val="auto"/>
          <w:sz w:val="28"/>
          <w:szCs w:val="28"/>
        </w:rPr>
      </w:pPr>
      <w:r w:rsidRPr="001C29AB">
        <w:rPr>
          <w:rFonts w:ascii="Times New Roman" w:hAnsi="Times New Roman"/>
          <w:sz w:val="28"/>
          <w:szCs w:val="28"/>
        </w:rPr>
        <w:t>«</w:t>
      </w:r>
      <w:r w:rsidRPr="001C29AB">
        <w:rPr>
          <w:rStyle w:val="st42"/>
          <w:color w:val="auto"/>
          <w:sz w:val="28"/>
          <w:szCs w:val="28"/>
        </w:rPr>
        <w:t>209.7. Сільськогосподарськими вважаються товари, зазначені у товарних групах 1-24, товарних позиціях 4101, 4102, 4103, 4301 згідно з УКТ ЗЕД, та послуги, які отримані в результаті здійснення діяльності, на яку відповідно до пункту 209.17 цієї статті поширюється дія спеціального режиму оподаткування у сфері сільського господарства, якщо такі товари вирощуються, або відгодовуються, а послуги надаються, безпосередньо платником податку - суб'єктом спеціального режиму оподаткування (крім придбання таких товарів/послуг у інших осіб), які поставляються зазначеним платником податку - їх виробником»;</w:t>
      </w:r>
    </w:p>
    <w:p w:rsidR="0036009E" w:rsidRPr="001C29AB" w:rsidRDefault="0036009E" w:rsidP="001C29AB">
      <w:pPr>
        <w:autoSpaceDE w:val="0"/>
        <w:autoSpaceDN w:val="0"/>
        <w:adjustRightInd w:val="0"/>
        <w:ind w:firstLine="601"/>
        <w:jc w:val="both"/>
        <w:rPr>
          <w:rStyle w:val="st42"/>
          <w:color w:val="auto"/>
          <w:sz w:val="28"/>
          <w:szCs w:val="28"/>
        </w:rPr>
      </w:pPr>
      <w:r w:rsidRPr="001C29AB">
        <w:rPr>
          <w:rStyle w:val="st42"/>
          <w:color w:val="auto"/>
          <w:sz w:val="28"/>
          <w:szCs w:val="28"/>
        </w:rPr>
        <w:t>5) в абзаці другому 209.10 слова «діяльності у сфері сільського та лісового господарства, а також рибальства» замінити словами «діяльності у сфері сільського господарства»;</w:t>
      </w:r>
    </w:p>
    <w:p w:rsidR="0036009E" w:rsidRPr="001C29AB" w:rsidRDefault="0036009E" w:rsidP="001C29AB">
      <w:pPr>
        <w:autoSpaceDE w:val="0"/>
        <w:autoSpaceDN w:val="0"/>
        <w:adjustRightInd w:val="0"/>
        <w:ind w:firstLine="601"/>
        <w:jc w:val="both"/>
        <w:rPr>
          <w:rStyle w:val="st42"/>
          <w:color w:val="auto"/>
          <w:sz w:val="28"/>
          <w:szCs w:val="28"/>
        </w:rPr>
      </w:pPr>
      <w:r w:rsidRPr="001C29AB">
        <w:rPr>
          <w:rStyle w:val="st42"/>
          <w:color w:val="auto"/>
          <w:sz w:val="28"/>
          <w:szCs w:val="28"/>
        </w:rPr>
        <w:t>6) у пункті 209.15:</w:t>
      </w:r>
    </w:p>
    <w:p w:rsidR="0036009E" w:rsidRPr="001C29AB" w:rsidRDefault="0036009E" w:rsidP="001C29AB">
      <w:pPr>
        <w:autoSpaceDE w:val="0"/>
        <w:autoSpaceDN w:val="0"/>
        <w:adjustRightInd w:val="0"/>
        <w:ind w:firstLine="601"/>
        <w:jc w:val="both"/>
        <w:rPr>
          <w:rStyle w:val="st42"/>
          <w:color w:val="auto"/>
          <w:sz w:val="28"/>
          <w:szCs w:val="28"/>
        </w:rPr>
      </w:pPr>
      <w:r w:rsidRPr="001C29AB">
        <w:rPr>
          <w:rStyle w:val="st42"/>
          <w:color w:val="auto"/>
          <w:sz w:val="28"/>
          <w:szCs w:val="28"/>
        </w:rPr>
        <w:t>у підпункту 209.15.1:</w:t>
      </w:r>
    </w:p>
    <w:p w:rsidR="0036009E" w:rsidRPr="001C29AB" w:rsidRDefault="0036009E" w:rsidP="001C29AB">
      <w:pPr>
        <w:autoSpaceDE w:val="0"/>
        <w:autoSpaceDN w:val="0"/>
        <w:adjustRightInd w:val="0"/>
        <w:ind w:firstLine="601"/>
        <w:jc w:val="both"/>
        <w:rPr>
          <w:rFonts w:ascii="Times New Roman" w:hAnsi="Times New Roman"/>
          <w:sz w:val="28"/>
          <w:szCs w:val="28"/>
        </w:rPr>
      </w:pPr>
      <w:r w:rsidRPr="001C29AB">
        <w:rPr>
          <w:rStyle w:val="st42"/>
          <w:color w:val="auto"/>
          <w:sz w:val="28"/>
          <w:szCs w:val="28"/>
        </w:rPr>
        <w:t xml:space="preserve"> в абзаці третьому слова «</w:t>
      </w:r>
      <w:r w:rsidRPr="001C29AB">
        <w:rPr>
          <w:rFonts w:ascii="Times New Roman" w:hAnsi="Times New Roman"/>
          <w:sz w:val="28"/>
          <w:szCs w:val="28"/>
        </w:rPr>
        <w:t>у тому числі зернових і технічних культур, та/або продукції тваринництва» виключити;</w:t>
      </w:r>
    </w:p>
    <w:p w:rsidR="0036009E" w:rsidRPr="001C29AB" w:rsidRDefault="0036009E" w:rsidP="001C29AB">
      <w:pPr>
        <w:autoSpaceDE w:val="0"/>
        <w:autoSpaceDN w:val="0"/>
        <w:adjustRightInd w:val="0"/>
        <w:ind w:firstLine="601"/>
        <w:jc w:val="both"/>
        <w:rPr>
          <w:rStyle w:val="st42"/>
          <w:color w:val="auto"/>
          <w:sz w:val="28"/>
          <w:szCs w:val="28"/>
        </w:rPr>
      </w:pPr>
      <w:r w:rsidRPr="001C29AB">
        <w:rPr>
          <w:rFonts w:ascii="Times New Roman" w:hAnsi="Times New Roman"/>
          <w:sz w:val="28"/>
          <w:szCs w:val="28"/>
        </w:rPr>
        <w:t xml:space="preserve">абзац четвертий </w:t>
      </w:r>
      <w:r w:rsidRPr="001C29AB">
        <w:rPr>
          <w:rStyle w:val="st42"/>
          <w:color w:val="auto"/>
          <w:sz w:val="28"/>
          <w:szCs w:val="28"/>
        </w:rPr>
        <w:t>викласти в такій редакції:</w:t>
      </w:r>
    </w:p>
    <w:p w:rsidR="0036009E" w:rsidRPr="001C29AB" w:rsidRDefault="0036009E" w:rsidP="001C29AB">
      <w:pPr>
        <w:autoSpaceDE w:val="0"/>
        <w:autoSpaceDN w:val="0"/>
        <w:adjustRightInd w:val="0"/>
        <w:ind w:firstLine="601"/>
        <w:jc w:val="both"/>
        <w:rPr>
          <w:rStyle w:val="st42"/>
          <w:color w:val="auto"/>
          <w:sz w:val="28"/>
          <w:szCs w:val="28"/>
        </w:rPr>
      </w:pPr>
      <w:r w:rsidRPr="001C29AB">
        <w:rPr>
          <w:rStyle w:val="st42"/>
          <w:color w:val="auto"/>
          <w:sz w:val="28"/>
          <w:szCs w:val="28"/>
        </w:rPr>
        <w:t>«У разі зміни напряму використання товарів/робіт, основних фондів платник податку проводить коригування податкового кредиту виходячи з вартості придбання товарів/послуг, балансової (залишкової) вартості основних фондів, що склалася станом на початок звітного (податкового) періоду, протягом якого здійснено зміну напряму використання»;</w:t>
      </w:r>
    </w:p>
    <w:p w:rsidR="0036009E" w:rsidRPr="001C29AB" w:rsidRDefault="0036009E" w:rsidP="001C29AB">
      <w:pPr>
        <w:autoSpaceDE w:val="0"/>
        <w:autoSpaceDN w:val="0"/>
        <w:adjustRightInd w:val="0"/>
        <w:ind w:firstLine="601"/>
        <w:jc w:val="both"/>
        <w:rPr>
          <w:rFonts w:ascii="Times New Roman" w:hAnsi="Times New Roman"/>
          <w:sz w:val="28"/>
          <w:szCs w:val="28"/>
        </w:rPr>
      </w:pPr>
      <w:r w:rsidRPr="001C29AB">
        <w:rPr>
          <w:rStyle w:val="st42"/>
          <w:color w:val="auto"/>
          <w:sz w:val="28"/>
          <w:szCs w:val="28"/>
        </w:rPr>
        <w:t>в абзаці п'ятому слова «вирощується, відгодовується, виловлюється або збирається (заготовлюється) замінити словами «вирощується або відгодовується»;</w:t>
      </w:r>
    </w:p>
    <w:p w:rsidR="0036009E" w:rsidRPr="001C29AB" w:rsidRDefault="0036009E" w:rsidP="001C29AB">
      <w:pPr>
        <w:autoSpaceDE w:val="0"/>
        <w:autoSpaceDN w:val="0"/>
        <w:adjustRightInd w:val="0"/>
        <w:ind w:firstLine="601"/>
        <w:jc w:val="both"/>
        <w:rPr>
          <w:rStyle w:val="st42"/>
          <w:color w:val="auto"/>
          <w:sz w:val="28"/>
          <w:szCs w:val="28"/>
        </w:rPr>
      </w:pPr>
      <w:r w:rsidRPr="001C29AB">
        <w:rPr>
          <w:rStyle w:val="st42"/>
          <w:color w:val="auto"/>
          <w:sz w:val="28"/>
          <w:szCs w:val="28"/>
        </w:rPr>
        <w:t>в абзаці другому підпункту 209.15.2 слова «квітів та декоративних рослин», «грибів, насіння, прянощів», «та водоростей» виключити;</w:t>
      </w:r>
    </w:p>
    <w:p w:rsidR="0036009E" w:rsidRPr="001C29AB" w:rsidRDefault="0036009E" w:rsidP="001C29AB">
      <w:pPr>
        <w:autoSpaceDE w:val="0"/>
        <w:autoSpaceDN w:val="0"/>
        <w:adjustRightInd w:val="0"/>
        <w:ind w:firstLine="601"/>
        <w:jc w:val="both"/>
        <w:rPr>
          <w:rStyle w:val="st42"/>
          <w:color w:val="auto"/>
          <w:sz w:val="28"/>
          <w:szCs w:val="28"/>
        </w:rPr>
      </w:pPr>
      <w:r w:rsidRPr="001C29AB">
        <w:rPr>
          <w:rStyle w:val="st42"/>
          <w:color w:val="auto"/>
          <w:sz w:val="28"/>
          <w:szCs w:val="28"/>
        </w:rPr>
        <w:t>підпункти 209.15.3 та 209.15.4 виключити;</w:t>
      </w:r>
    </w:p>
    <w:p w:rsidR="0036009E" w:rsidRPr="001C29AB" w:rsidRDefault="0036009E" w:rsidP="001C29AB">
      <w:pPr>
        <w:autoSpaceDE w:val="0"/>
        <w:autoSpaceDN w:val="0"/>
        <w:adjustRightInd w:val="0"/>
        <w:ind w:firstLine="601"/>
        <w:jc w:val="both"/>
        <w:rPr>
          <w:rFonts w:ascii="Times New Roman" w:hAnsi="Times New Roman"/>
          <w:sz w:val="28"/>
          <w:szCs w:val="28"/>
        </w:rPr>
      </w:pPr>
      <w:r w:rsidRPr="001C29AB">
        <w:rPr>
          <w:rStyle w:val="st42"/>
          <w:color w:val="auto"/>
          <w:sz w:val="28"/>
          <w:szCs w:val="28"/>
        </w:rPr>
        <w:t>у підпункті 209.15.5 слова «вирощується, відгодовується, виловлюється або збирається (заготовлюється)»</w:t>
      </w:r>
      <w:bookmarkStart w:id="1" w:name="_GoBack"/>
      <w:bookmarkEnd w:id="1"/>
      <w:r w:rsidRPr="001C29AB">
        <w:rPr>
          <w:rStyle w:val="st42"/>
          <w:color w:val="auto"/>
          <w:sz w:val="28"/>
          <w:szCs w:val="28"/>
        </w:rPr>
        <w:t xml:space="preserve"> замінити словами «вирощується або відгодовується»;</w:t>
      </w:r>
    </w:p>
    <w:p w:rsidR="0036009E" w:rsidRPr="001C29AB" w:rsidRDefault="0036009E" w:rsidP="001C29AB">
      <w:pPr>
        <w:autoSpaceDE w:val="0"/>
        <w:autoSpaceDN w:val="0"/>
        <w:adjustRightInd w:val="0"/>
        <w:ind w:firstLine="601"/>
        <w:jc w:val="both"/>
        <w:rPr>
          <w:rStyle w:val="st42"/>
          <w:color w:val="auto"/>
          <w:sz w:val="28"/>
          <w:szCs w:val="28"/>
        </w:rPr>
      </w:pPr>
      <w:r w:rsidRPr="001C29AB">
        <w:rPr>
          <w:rStyle w:val="st42"/>
          <w:color w:val="auto"/>
          <w:sz w:val="28"/>
          <w:szCs w:val="28"/>
        </w:rPr>
        <w:t>7) в підпункті 209.16 слова «у сфері сільського та лісового господарства і рибальства, вважається діяльністю у сфері сільського та лісового господарства і рибальства за умови, якщо така продукція вирощується, відгодовується, виловлюється або збирається (заготовлюється)» замінити словами «у сфері сільського господарства, вважається діяльністю у сфері сільського господарства за умови, якщо така продукція вирощується або відгодовується»;</w:t>
      </w:r>
    </w:p>
    <w:p w:rsidR="0036009E" w:rsidRPr="001C29AB" w:rsidRDefault="0036009E" w:rsidP="001C29AB">
      <w:pPr>
        <w:autoSpaceDE w:val="0"/>
        <w:autoSpaceDN w:val="0"/>
        <w:adjustRightInd w:val="0"/>
        <w:ind w:firstLine="601"/>
        <w:jc w:val="both"/>
        <w:rPr>
          <w:rStyle w:val="st42"/>
          <w:color w:val="auto"/>
          <w:sz w:val="28"/>
          <w:szCs w:val="28"/>
        </w:rPr>
      </w:pPr>
      <w:r w:rsidRPr="001C29AB">
        <w:rPr>
          <w:rStyle w:val="st42"/>
          <w:color w:val="auto"/>
          <w:sz w:val="28"/>
          <w:szCs w:val="28"/>
        </w:rPr>
        <w:t>8) у пункті 209.17:</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підпункт 209.17.1. викласти в такій редакції:</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«209.17.1. вирощування фабричного цукрового буряку (01.11.0 КВЕД)»;</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у підпункті 209.17.2 абзаци п'ятий-шостий виключити;</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підпункт 209.17.3 викласти в такій редакції:</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«209.17.3. вирощування фруктів, ягід, горіхів, культур для виробництва напоїв (01.13.0 КВЕД):</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вирощування фруктів: яблук, слив тощо;</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вирощування ягід: суниці, малини, смородини тощо;</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вирощування винограду;</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вирощування горіхів (горіхів волоських, мигдалю, фісташок, фундука тощо);</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перероблення фруктів, ягід і винограду на вино в межах господарства, що їх вирощує»;</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абзац перший підпункту 209.17.4. викласти в такій редакції:</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«209.17.4. розведення великої рогатої худоби (клас 01.41, клас 01.42 КВЕД)»;</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абзац перший підпункту 209.17.5. викласти в такій редакції:</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«209.17.5. розведення овець, кіз, коней (клас 01.43, клас 01.45, клас 01.49 КВЕД)»;</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абзац перший підпункту 209.17.6. викласти в такій редакції:</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«209.17.6. розведення свиней (клас 01.46 КВЕД)»;</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абзац перший підпункту 209.17.7. викласти в такій редакції:</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«209.17.7. розведення птиці (клас 01.47, клас 01.49 КВЕД)»;</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абзац перший підпункту 209.17.4. викласти в такій редакції:</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«209.17.8. розведення інших тварин (клас 01.49 КВЕД)»;</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підпункти 209.17.9-209.17.13 та 209.17.16 виключити;</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у підпункті 209.17.14:</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абзац перший вкласти в такій редакції:</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 xml:space="preserve">«209.17.14. допоміжна діяльність у рослинництві, облаштування ландшафту (01.61.0 </w:t>
      </w:r>
      <w:r w:rsidRPr="001C29AB">
        <w:rPr>
          <w:rStyle w:val="st96"/>
          <w:color w:val="auto"/>
          <w:sz w:val="28"/>
          <w:szCs w:val="28"/>
          <w:lang w:val="uk-UA"/>
        </w:rPr>
        <w:t>КВЕД</w:t>
      </w:r>
      <w:r w:rsidRPr="001C29AB">
        <w:rPr>
          <w:rStyle w:val="st42"/>
          <w:color w:val="auto"/>
          <w:sz w:val="28"/>
          <w:szCs w:val="28"/>
          <w:lang w:val="uk-UA"/>
        </w:rPr>
        <w:t>)»;</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в абзаці другому слова «пересаджування рису» виключити;</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абзац перший підпункту 20917.15 викласти в такій редакції:</w:t>
      </w:r>
    </w:p>
    <w:p w:rsidR="0036009E" w:rsidRPr="001C29AB" w:rsidRDefault="0036009E" w:rsidP="001C29AB">
      <w:pPr>
        <w:shd w:val="clear" w:color="auto" w:fill="FFFFFF"/>
        <w:ind w:firstLine="601"/>
        <w:jc w:val="both"/>
        <w:textAlignment w:val="baseline"/>
        <w:rPr>
          <w:rStyle w:val="st42"/>
          <w:color w:val="auto"/>
          <w:sz w:val="28"/>
          <w:szCs w:val="28"/>
        </w:rPr>
      </w:pPr>
      <w:r w:rsidRPr="001C29AB">
        <w:rPr>
          <w:rStyle w:val="st42"/>
          <w:color w:val="auto"/>
          <w:sz w:val="28"/>
          <w:szCs w:val="28"/>
        </w:rPr>
        <w:t>«209.17.15. допоміжна діяльність у тваринництві (01.62.0 КВЕД)»;</w:t>
      </w:r>
    </w:p>
    <w:p w:rsidR="0036009E" w:rsidRPr="001C29AB" w:rsidRDefault="0036009E" w:rsidP="001C29AB">
      <w:pPr>
        <w:shd w:val="clear" w:color="auto" w:fill="FFFFFF"/>
        <w:ind w:firstLine="601"/>
        <w:jc w:val="both"/>
        <w:textAlignment w:val="baseline"/>
        <w:rPr>
          <w:rStyle w:val="st42"/>
          <w:color w:val="auto"/>
          <w:sz w:val="28"/>
          <w:szCs w:val="28"/>
        </w:rPr>
      </w:pPr>
      <w:r w:rsidRPr="001C29AB">
        <w:rPr>
          <w:rStyle w:val="st42"/>
          <w:color w:val="auto"/>
          <w:sz w:val="28"/>
          <w:szCs w:val="28"/>
        </w:rPr>
        <w:t>підпункт 209.17.17 викласти в такій редакції:</w:t>
      </w:r>
    </w:p>
    <w:p w:rsidR="0036009E" w:rsidRPr="001C29AB" w:rsidRDefault="0036009E" w:rsidP="001C29AB">
      <w:pPr>
        <w:shd w:val="clear" w:color="auto" w:fill="FFFFFF"/>
        <w:ind w:firstLine="601"/>
        <w:jc w:val="both"/>
        <w:textAlignment w:val="baseline"/>
        <w:rPr>
          <w:rFonts w:ascii="Times New Roman" w:hAnsi="Times New Roman"/>
          <w:bCs/>
          <w:sz w:val="28"/>
          <w:szCs w:val="28"/>
          <w:bdr w:val="none" w:sz="0" w:space="0" w:color="auto" w:frame="1"/>
          <w:lang w:eastAsia="uk-UA"/>
        </w:rPr>
      </w:pPr>
      <w:r w:rsidRPr="001C29AB">
        <w:rPr>
          <w:rStyle w:val="st42"/>
          <w:color w:val="auto"/>
          <w:sz w:val="28"/>
          <w:szCs w:val="28"/>
        </w:rPr>
        <w:t xml:space="preserve">209.17.17. обробка чи переробка продукції, одержаної в результаті діяльності платника податку у сфері сільського господарства, вважається діяльністю у сфері сільського господарства за умови, якщо така продукція вирощується, або відгодовується безпосередньо платником податку (крім їх придбання в інших осіб) (10.11, 10.12, 10.13, 10.41, 10.51, 10.81, </w:t>
      </w:r>
      <w:r w:rsidRPr="001C29AB">
        <w:rPr>
          <w:rStyle w:val="st96"/>
          <w:color w:val="auto"/>
          <w:sz w:val="28"/>
          <w:szCs w:val="28"/>
        </w:rPr>
        <w:t>КВЕД</w:t>
      </w:r>
      <w:r w:rsidRPr="001C29AB">
        <w:rPr>
          <w:rStyle w:val="st42"/>
          <w:color w:val="auto"/>
          <w:sz w:val="28"/>
          <w:szCs w:val="28"/>
        </w:rPr>
        <w:t>).</w:t>
      </w:r>
    </w:p>
    <w:p w:rsidR="0036009E" w:rsidRPr="001C29AB" w:rsidRDefault="0036009E" w:rsidP="001C29AB">
      <w:pPr>
        <w:shd w:val="clear" w:color="auto" w:fill="FFFFFF"/>
        <w:ind w:firstLine="601"/>
        <w:jc w:val="both"/>
        <w:textAlignment w:val="baseline"/>
        <w:rPr>
          <w:rStyle w:val="st42"/>
          <w:color w:val="auto"/>
          <w:sz w:val="28"/>
          <w:szCs w:val="28"/>
        </w:rPr>
      </w:pPr>
      <w:r w:rsidRPr="001C29AB">
        <w:rPr>
          <w:rStyle w:val="st42"/>
          <w:color w:val="auto"/>
          <w:sz w:val="28"/>
          <w:szCs w:val="28"/>
        </w:rPr>
        <w:t>9) пункти 209.18 та 209.19 виключити.</w:t>
      </w:r>
    </w:p>
    <w:p w:rsidR="0036009E" w:rsidRPr="001C29AB" w:rsidRDefault="0036009E" w:rsidP="001C29AB">
      <w:pPr>
        <w:shd w:val="clear" w:color="auto" w:fill="FFFFFF"/>
        <w:ind w:firstLine="601"/>
        <w:jc w:val="both"/>
        <w:textAlignment w:val="baseline"/>
        <w:rPr>
          <w:rStyle w:val="st42"/>
          <w:color w:val="auto"/>
          <w:sz w:val="28"/>
          <w:szCs w:val="28"/>
        </w:rPr>
      </w:pPr>
      <w:r w:rsidRPr="001C29AB">
        <w:rPr>
          <w:rStyle w:val="st42"/>
          <w:color w:val="auto"/>
          <w:sz w:val="28"/>
          <w:szCs w:val="28"/>
        </w:rPr>
        <w:t>7. Пункти 274.1 та 274.2 статті 274 викласти в такій редакції:</w:t>
      </w:r>
    </w:p>
    <w:p w:rsidR="0036009E" w:rsidRPr="001C29AB" w:rsidRDefault="0036009E" w:rsidP="001C29AB">
      <w:pPr>
        <w:shd w:val="clear" w:color="auto" w:fill="FFFFFF"/>
        <w:ind w:firstLine="601"/>
        <w:jc w:val="both"/>
        <w:textAlignment w:val="baseline"/>
        <w:rPr>
          <w:rStyle w:val="st42"/>
          <w:color w:val="auto"/>
          <w:sz w:val="28"/>
          <w:szCs w:val="28"/>
        </w:rPr>
      </w:pPr>
      <w:r w:rsidRPr="001C29AB">
        <w:rPr>
          <w:rStyle w:val="st42"/>
          <w:color w:val="auto"/>
          <w:sz w:val="28"/>
          <w:szCs w:val="28"/>
        </w:rPr>
        <w:t>«274.1. Ставка податку за земельні ділянки, нормативну грошову оцінку яких проведено, встановлюється у розмірі не менше  0,6 відсотка та не більше 3 відсотків від їх нормативної грошової оцінки, а для сільськогосподарських угідь та земель загального користування - не менше  0,6 відсотка та не більше 1 відсотка від їх нормативної грошової оцінки.</w:t>
      </w:r>
    </w:p>
    <w:p w:rsidR="0036009E" w:rsidRPr="001C29AB" w:rsidRDefault="0036009E" w:rsidP="001C29AB">
      <w:pPr>
        <w:shd w:val="clear" w:color="auto" w:fill="FFFFFF"/>
        <w:ind w:firstLine="601"/>
        <w:jc w:val="both"/>
        <w:textAlignment w:val="baseline"/>
        <w:rPr>
          <w:rStyle w:val="st42"/>
          <w:color w:val="auto"/>
          <w:sz w:val="28"/>
          <w:szCs w:val="28"/>
        </w:rPr>
      </w:pPr>
      <w:r w:rsidRPr="001C29AB">
        <w:rPr>
          <w:rStyle w:val="st42"/>
          <w:color w:val="auto"/>
          <w:sz w:val="28"/>
          <w:szCs w:val="28"/>
        </w:rPr>
        <w:t>274.2. Ставка податку встановлюється у розмірі не менше  0,6 відсотка та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8. Пункт 277.1 статті 277  після слів «у розмірі» доповнити словами та цифрами «</w:t>
      </w:r>
      <w:r w:rsidRPr="001C29AB">
        <w:rPr>
          <w:rFonts w:ascii="Times New Roman" w:hAnsi="Times New Roman"/>
          <w:sz w:val="28"/>
          <w:szCs w:val="28"/>
          <w:lang w:val="uk-UA"/>
        </w:rPr>
        <w:t xml:space="preserve">не менше </w:t>
      </w:r>
      <w:r w:rsidRPr="001C29AB">
        <w:rPr>
          <w:rStyle w:val="st42"/>
          <w:color w:val="auto"/>
          <w:sz w:val="28"/>
          <w:szCs w:val="28"/>
          <w:lang w:val="uk-UA"/>
        </w:rPr>
        <w:t xml:space="preserve"> 0,6 відсотка та».</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9. У пункті 289.1 статті 289 слова «</w:t>
      </w:r>
      <w:r w:rsidRPr="001C29AB">
        <w:rPr>
          <w:rFonts w:ascii="Times New Roman" w:hAnsi="Times New Roman"/>
          <w:sz w:val="28"/>
          <w:szCs w:val="28"/>
          <w:lang w:val="uk-UA"/>
        </w:rPr>
        <w:t>Для визначення розміру податку» змінити словами «Для визначення розміру земельного податку, мінімального податкового соціального зобов'язання</w:t>
      </w:r>
      <w:r w:rsidRPr="001C29AB">
        <w:rPr>
          <w:rStyle w:val="st42"/>
          <w:color w:val="auto"/>
          <w:sz w:val="28"/>
          <w:szCs w:val="28"/>
          <w:lang w:val="uk-UA"/>
        </w:rPr>
        <w:t>».</w:t>
      </w:r>
    </w:p>
    <w:p w:rsidR="0036009E" w:rsidRPr="001C29AB" w:rsidRDefault="0036009E" w:rsidP="001C29AB">
      <w:pPr>
        <w:pStyle w:val="st2"/>
        <w:spacing w:after="0"/>
        <w:ind w:firstLine="601"/>
        <w:rPr>
          <w:rStyle w:val="st42"/>
          <w:color w:val="auto"/>
          <w:sz w:val="28"/>
          <w:szCs w:val="28"/>
          <w:lang w:val="uk-UA"/>
        </w:rPr>
      </w:pPr>
      <w:r w:rsidRPr="001C29AB">
        <w:rPr>
          <w:rStyle w:val="st42"/>
          <w:color w:val="auto"/>
          <w:sz w:val="28"/>
          <w:szCs w:val="28"/>
          <w:lang w:val="uk-UA"/>
        </w:rPr>
        <w:t>10. Доповнити статтями 290</w:t>
      </w:r>
      <w:r w:rsidRPr="001C29AB">
        <w:rPr>
          <w:rStyle w:val="st42"/>
          <w:color w:val="auto"/>
          <w:sz w:val="28"/>
          <w:szCs w:val="28"/>
          <w:vertAlign w:val="superscript"/>
          <w:lang w:val="uk-UA"/>
        </w:rPr>
        <w:t>1</w:t>
      </w:r>
      <w:r w:rsidRPr="001C29AB">
        <w:rPr>
          <w:rStyle w:val="st42"/>
          <w:color w:val="auto"/>
          <w:sz w:val="28"/>
          <w:szCs w:val="28"/>
          <w:lang w:val="uk-UA"/>
        </w:rPr>
        <w:t>-290</w:t>
      </w:r>
      <w:r w:rsidRPr="001C29AB">
        <w:rPr>
          <w:rStyle w:val="st42"/>
          <w:color w:val="auto"/>
          <w:sz w:val="28"/>
          <w:szCs w:val="28"/>
          <w:vertAlign w:val="superscript"/>
          <w:lang w:val="uk-UA"/>
        </w:rPr>
        <w:t>4</w:t>
      </w:r>
      <w:r w:rsidRPr="001C29AB">
        <w:rPr>
          <w:rStyle w:val="st42"/>
          <w:color w:val="auto"/>
          <w:sz w:val="28"/>
          <w:szCs w:val="28"/>
          <w:lang w:val="uk-UA"/>
        </w:rPr>
        <w:t xml:space="preserve"> такого змісту:</w:t>
      </w:r>
    </w:p>
    <w:p w:rsidR="0036009E" w:rsidRPr="001C29AB" w:rsidRDefault="0036009E" w:rsidP="001C29AB">
      <w:pPr>
        <w:pStyle w:val="st2"/>
        <w:spacing w:after="0"/>
        <w:ind w:firstLine="601"/>
        <w:rPr>
          <w:rFonts w:ascii="Times New Roman" w:hAnsi="Times New Roman"/>
          <w:sz w:val="28"/>
          <w:szCs w:val="28"/>
          <w:lang w:val="uk-UA"/>
        </w:rPr>
      </w:pPr>
      <w:r w:rsidRPr="001C29AB">
        <w:rPr>
          <w:rStyle w:val="st42"/>
          <w:color w:val="auto"/>
          <w:sz w:val="28"/>
          <w:szCs w:val="28"/>
          <w:lang w:val="uk-UA"/>
        </w:rPr>
        <w:t>«</w:t>
      </w:r>
      <w:r w:rsidRPr="001C29AB">
        <w:rPr>
          <w:rFonts w:ascii="Times New Roman" w:hAnsi="Times New Roman"/>
          <w:sz w:val="28"/>
          <w:szCs w:val="28"/>
          <w:lang w:val="uk-UA"/>
        </w:rPr>
        <w:t>Стаття 290</w:t>
      </w:r>
      <w:r w:rsidRPr="001C29AB">
        <w:rPr>
          <w:rFonts w:ascii="Times New Roman" w:hAnsi="Times New Roman"/>
          <w:sz w:val="28"/>
          <w:szCs w:val="28"/>
          <w:vertAlign w:val="superscript"/>
          <w:lang w:val="uk-UA"/>
        </w:rPr>
        <w:t>1</w:t>
      </w:r>
      <w:r w:rsidRPr="001C29AB">
        <w:rPr>
          <w:rFonts w:ascii="Times New Roman" w:hAnsi="Times New Roman"/>
          <w:sz w:val="28"/>
          <w:szCs w:val="28"/>
          <w:lang w:val="uk-UA"/>
        </w:rPr>
        <w:t>. Платники мінімального податкового соціального зобов'язання.</w:t>
      </w:r>
    </w:p>
    <w:p w:rsidR="0036009E" w:rsidRPr="001C29AB" w:rsidRDefault="0036009E" w:rsidP="001C29AB">
      <w:pPr>
        <w:widowControl w:val="0"/>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290</w:t>
      </w:r>
      <w:r w:rsidRPr="001C29AB">
        <w:rPr>
          <w:rFonts w:ascii="Times New Roman" w:hAnsi="Times New Roman"/>
          <w:sz w:val="28"/>
          <w:szCs w:val="28"/>
          <w:vertAlign w:val="superscript"/>
        </w:rPr>
        <w:t>1</w:t>
      </w:r>
      <w:r w:rsidRPr="001C29AB">
        <w:rPr>
          <w:rFonts w:ascii="Times New Roman" w:hAnsi="Times New Roman"/>
          <w:sz w:val="28"/>
          <w:szCs w:val="28"/>
        </w:rPr>
        <w:t>.1.</w:t>
      </w:r>
      <w:r w:rsidRPr="001C29AB">
        <w:rPr>
          <w:rFonts w:ascii="Times New Roman" w:hAnsi="Times New Roman"/>
          <w:sz w:val="28"/>
          <w:szCs w:val="28"/>
          <w:vertAlign w:val="superscript"/>
        </w:rPr>
        <w:t xml:space="preserve"> </w:t>
      </w:r>
      <w:r w:rsidRPr="001C29AB">
        <w:rPr>
          <w:rFonts w:ascii="Times New Roman" w:hAnsi="Times New Roman"/>
          <w:sz w:val="28"/>
          <w:szCs w:val="28"/>
        </w:rPr>
        <w:t>Платниками мінімального податкового соціального зобов'язання є:</w:t>
      </w:r>
    </w:p>
    <w:p w:rsidR="0036009E" w:rsidRPr="001C29AB" w:rsidRDefault="0036009E" w:rsidP="001C29AB">
      <w:pPr>
        <w:widowControl w:val="0"/>
        <w:autoSpaceDE w:val="0"/>
        <w:autoSpaceDN w:val="0"/>
        <w:adjustRightInd w:val="0"/>
        <w:ind w:firstLine="601"/>
        <w:jc w:val="both"/>
        <w:rPr>
          <w:sz w:val="28"/>
          <w:szCs w:val="28"/>
        </w:rPr>
      </w:pPr>
      <w:r w:rsidRPr="001C29AB">
        <w:rPr>
          <w:rFonts w:ascii="Times New Roman" w:hAnsi="Times New Roman"/>
          <w:sz w:val="28"/>
          <w:szCs w:val="28"/>
        </w:rPr>
        <w:t xml:space="preserve">власники земельних ділянок, земельних часток (паїв), </w:t>
      </w:r>
      <w:r w:rsidRPr="001C29AB">
        <w:rPr>
          <w:rFonts w:ascii="Times New Roman" w:hAnsi="Times New Roman"/>
          <w:sz w:val="28"/>
          <w:szCs w:val="28"/>
          <w:lang w:eastAsia="uk-UA"/>
        </w:rPr>
        <w:t xml:space="preserve">що належать до </w:t>
      </w:r>
      <w:r w:rsidRPr="001C29AB">
        <w:rPr>
          <w:rFonts w:ascii="Times New Roman" w:hAnsi="Times New Roman"/>
          <w:sz w:val="28"/>
          <w:szCs w:val="28"/>
        </w:rPr>
        <w:t>сільськогосподарських угідь, (рілля, сіножаті, пасовища і багаторічні насадження)</w:t>
      </w:r>
      <w:r w:rsidRPr="001C29AB">
        <w:rPr>
          <w:sz w:val="28"/>
          <w:szCs w:val="28"/>
        </w:rPr>
        <w:t xml:space="preserve"> </w:t>
      </w:r>
      <w:r w:rsidRPr="001C29AB">
        <w:rPr>
          <w:rFonts w:ascii="Times New Roman" w:hAnsi="Times New Roman"/>
          <w:sz w:val="28"/>
          <w:szCs w:val="28"/>
          <w:lang w:eastAsia="uk-UA"/>
        </w:rPr>
        <w:t xml:space="preserve">та/або земель водного фонду (внутрішні водойми, озера, ставки, водосховища), а у випадку  передачі таких земельних ділянок, земельних часток (паїв) в користування юридичним особам та фізичним особам-підприємцям – такі </w:t>
      </w:r>
      <w:r w:rsidRPr="001C29AB">
        <w:rPr>
          <w:rFonts w:ascii="Times New Roman" w:hAnsi="Times New Roman"/>
          <w:sz w:val="28"/>
          <w:szCs w:val="28"/>
        </w:rPr>
        <w:t>юридичні особи та фізичні особи-підприємці.</w:t>
      </w:r>
    </w:p>
    <w:p w:rsidR="0036009E" w:rsidRPr="001C29AB" w:rsidRDefault="0036009E" w:rsidP="001C29AB">
      <w:pPr>
        <w:pStyle w:val="st2"/>
        <w:spacing w:after="0"/>
        <w:ind w:firstLine="601"/>
        <w:rPr>
          <w:rStyle w:val="st42"/>
          <w:color w:val="auto"/>
          <w:sz w:val="28"/>
          <w:szCs w:val="28"/>
          <w:lang w:val="uk-UA"/>
        </w:rPr>
      </w:pPr>
      <w:r w:rsidRPr="001C29AB">
        <w:rPr>
          <w:rFonts w:ascii="Times New Roman" w:hAnsi="Times New Roman"/>
          <w:sz w:val="28"/>
          <w:szCs w:val="28"/>
          <w:lang w:val="uk-UA"/>
        </w:rPr>
        <w:t>Стаття 290</w:t>
      </w:r>
      <w:r w:rsidRPr="001C29AB">
        <w:rPr>
          <w:rFonts w:ascii="Times New Roman" w:hAnsi="Times New Roman"/>
          <w:sz w:val="28"/>
          <w:szCs w:val="28"/>
          <w:vertAlign w:val="superscript"/>
          <w:lang w:val="uk-UA"/>
        </w:rPr>
        <w:t>2</w:t>
      </w:r>
      <w:r w:rsidRPr="001C29AB">
        <w:rPr>
          <w:rFonts w:ascii="Times New Roman" w:hAnsi="Times New Roman"/>
          <w:sz w:val="28"/>
          <w:szCs w:val="28"/>
          <w:lang w:val="uk-UA"/>
        </w:rPr>
        <w:t>. Об'єкт та база оподаткування мінімальним податковим соціальним зобов'язанням</w:t>
      </w:r>
    </w:p>
    <w:p w:rsidR="0036009E" w:rsidRPr="001C29AB" w:rsidRDefault="0036009E" w:rsidP="001C29AB">
      <w:pPr>
        <w:widowControl w:val="0"/>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290</w:t>
      </w:r>
      <w:r w:rsidRPr="001C29AB">
        <w:rPr>
          <w:rFonts w:ascii="Times New Roman" w:hAnsi="Times New Roman"/>
          <w:sz w:val="28"/>
          <w:szCs w:val="28"/>
          <w:vertAlign w:val="superscript"/>
        </w:rPr>
        <w:t>2</w:t>
      </w:r>
      <w:r w:rsidRPr="001C29AB">
        <w:rPr>
          <w:rFonts w:ascii="Times New Roman" w:hAnsi="Times New Roman"/>
          <w:sz w:val="28"/>
          <w:szCs w:val="28"/>
        </w:rPr>
        <w:t xml:space="preserve">.1. Об'єктом оподаткування мінімальним податковим соціальним зобов'язанням </w:t>
      </w:r>
      <w:r w:rsidRPr="001C29AB">
        <w:rPr>
          <w:rFonts w:ascii="Times New Roman" w:hAnsi="Times New Roman"/>
          <w:sz w:val="28"/>
          <w:szCs w:val="28"/>
          <w:lang w:eastAsia="uk-UA"/>
        </w:rPr>
        <w:t xml:space="preserve">є земельні ділянки, земельні частки (паї) що належать до </w:t>
      </w:r>
      <w:r w:rsidRPr="001C29AB">
        <w:rPr>
          <w:rFonts w:ascii="Times New Roman" w:hAnsi="Times New Roman"/>
          <w:sz w:val="28"/>
          <w:szCs w:val="28"/>
        </w:rPr>
        <w:t>сільськогосподарських угідь (рілля, сіножаті, пасовища і багаторічні насадження) та/або земель водного фонду (внутрішні водойми, озера, ставки, водосховища</w:t>
      </w:r>
      <w:r w:rsidRPr="001C29AB">
        <w:rPr>
          <w:rFonts w:ascii="Times New Roman" w:hAnsi="Times New Roman"/>
          <w:strike/>
          <w:sz w:val="28"/>
          <w:szCs w:val="28"/>
        </w:rPr>
        <w:t>)</w:t>
      </w:r>
      <w:r w:rsidRPr="001C29AB">
        <w:rPr>
          <w:rFonts w:ascii="Times New Roman" w:hAnsi="Times New Roman"/>
          <w:sz w:val="28"/>
          <w:szCs w:val="28"/>
        </w:rPr>
        <w:t>, що перебувають у</w:t>
      </w:r>
      <w:r w:rsidRPr="001C29AB">
        <w:rPr>
          <w:rFonts w:ascii="Times New Roman" w:hAnsi="Times New Roman"/>
          <w:sz w:val="28"/>
          <w:szCs w:val="28"/>
          <w:lang w:eastAsia="uk-UA"/>
        </w:rPr>
        <w:t xml:space="preserve"> приватній </w:t>
      </w:r>
      <w:r w:rsidRPr="001C29AB">
        <w:rPr>
          <w:rFonts w:ascii="Times New Roman" w:hAnsi="Times New Roman"/>
          <w:sz w:val="28"/>
          <w:szCs w:val="28"/>
        </w:rPr>
        <w:t>власності фізичної особи або юридичної особи, а також земельні ділянки приватної,  державної і комунальної власності, надані таким особам у користування, у тому числі на умовах оренди.</w:t>
      </w:r>
    </w:p>
    <w:p w:rsidR="0036009E" w:rsidRPr="001C29AB" w:rsidRDefault="0036009E" w:rsidP="001C29AB">
      <w:pPr>
        <w:widowControl w:val="0"/>
        <w:autoSpaceDE w:val="0"/>
        <w:autoSpaceDN w:val="0"/>
        <w:adjustRightInd w:val="0"/>
        <w:ind w:firstLine="601"/>
        <w:jc w:val="both"/>
        <w:rPr>
          <w:rFonts w:ascii="Calibri" w:hAnsi="Calibri"/>
          <w:sz w:val="28"/>
          <w:szCs w:val="28"/>
        </w:rPr>
      </w:pPr>
      <w:r w:rsidRPr="001C29AB">
        <w:rPr>
          <w:rFonts w:ascii="Times New Roman" w:hAnsi="Times New Roman"/>
          <w:sz w:val="28"/>
          <w:szCs w:val="28"/>
        </w:rPr>
        <w:t>290</w:t>
      </w:r>
      <w:r w:rsidRPr="001C29AB">
        <w:rPr>
          <w:rFonts w:ascii="Times New Roman" w:hAnsi="Times New Roman"/>
          <w:sz w:val="28"/>
          <w:szCs w:val="28"/>
          <w:vertAlign w:val="superscript"/>
        </w:rPr>
        <w:t>2</w:t>
      </w:r>
      <w:r w:rsidRPr="001C29AB">
        <w:rPr>
          <w:rFonts w:ascii="Times New Roman" w:hAnsi="Times New Roman"/>
          <w:sz w:val="28"/>
          <w:szCs w:val="28"/>
        </w:rPr>
        <w:t xml:space="preserve">.2. Базою оподаткування мінімальним податковим соціальним зобов'язанням є нормативна грошова оцінка </w:t>
      </w:r>
      <w:r w:rsidRPr="001C29AB">
        <w:rPr>
          <w:rFonts w:ascii="Times New Roman" w:hAnsi="Times New Roman"/>
          <w:sz w:val="28"/>
          <w:szCs w:val="28"/>
          <w:lang w:eastAsia="uk-UA"/>
        </w:rPr>
        <w:t xml:space="preserve">земельної ділянки, земельної частки (паю), що належать до </w:t>
      </w:r>
      <w:r w:rsidRPr="001C29AB">
        <w:rPr>
          <w:rFonts w:ascii="Times New Roman" w:hAnsi="Times New Roman"/>
          <w:sz w:val="28"/>
          <w:szCs w:val="28"/>
        </w:rPr>
        <w:t>сільськогосподарських угідь, (рілля, сіножаті, пасовища і багаторічні насадження) та/або земель водного фонду (внутрішні водойми, озера, ставки, водосховища)</w:t>
      </w:r>
      <w:r w:rsidRPr="001C29AB">
        <w:rPr>
          <w:rFonts w:ascii="Times New Roman" w:hAnsi="Times New Roman"/>
          <w:sz w:val="28"/>
          <w:szCs w:val="28"/>
          <w:lang w:eastAsia="uk-UA"/>
        </w:rPr>
        <w:t xml:space="preserve">, </w:t>
      </w:r>
      <w:r w:rsidRPr="001C29AB">
        <w:rPr>
          <w:rFonts w:ascii="Times New Roman" w:hAnsi="Times New Roman"/>
          <w:sz w:val="28"/>
          <w:szCs w:val="28"/>
        </w:rPr>
        <w:t>з урахуванням коефіцієнта індексації, визначеного за станом на 1 січня базового податкового (звітного) року відповідно до порядку, встановленого статтею 289 цього Кодексу.</w:t>
      </w:r>
      <w:r w:rsidRPr="001C29AB">
        <w:rPr>
          <w:rFonts w:ascii="Calibri" w:hAnsi="Calibri"/>
          <w:sz w:val="28"/>
          <w:szCs w:val="28"/>
        </w:rPr>
        <w:t xml:space="preserve"> </w:t>
      </w:r>
    </w:p>
    <w:p w:rsidR="0036009E" w:rsidRPr="001C29AB" w:rsidRDefault="0036009E" w:rsidP="001C29AB">
      <w:pPr>
        <w:pStyle w:val="st2"/>
        <w:spacing w:after="0"/>
        <w:ind w:firstLine="601"/>
        <w:rPr>
          <w:rStyle w:val="st42"/>
          <w:color w:val="auto"/>
          <w:sz w:val="28"/>
          <w:szCs w:val="28"/>
          <w:lang w:val="uk-UA"/>
        </w:rPr>
      </w:pPr>
      <w:r w:rsidRPr="001C29AB">
        <w:rPr>
          <w:rFonts w:ascii="Times New Roman" w:hAnsi="Times New Roman"/>
          <w:sz w:val="28"/>
          <w:szCs w:val="28"/>
          <w:lang w:val="uk-UA"/>
        </w:rPr>
        <w:t>Стаття 290</w:t>
      </w:r>
      <w:r w:rsidRPr="001C29AB">
        <w:rPr>
          <w:rFonts w:ascii="Times New Roman" w:hAnsi="Times New Roman"/>
          <w:sz w:val="28"/>
          <w:szCs w:val="28"/>
          <w:vertAlign w:val="superscript"/>
          <w:lang w:val="uk-UA"/>
        </w:rPr>
        <w:t>3</w:t>
      </w:r>
      <w:r w:rsidRPr="001C29AB">
        <w:rPr>
          <w:rFonts w:ascii="Times New Roman" w:hAnsi="Times New Roman"/>
          <w:sz w:val="28"/>
          <w:szCs w:val="28"/>
          <w:lang w:val="uk-UA"/>
        </w:rPr>
        <w:t>.</w:t>
      </w:r>
      <w:r w:rsidRPr="001C29AB">
        <w:rPr>
          <w:rFonts w:ascii="Times New Roman" w:hAnsi="Times New Roman"/>
          <w:sz w:val="28"/>
          <w:szCs w:val="28"/>
          <w:vertAlign w:val="superscript"/>
          <w:lang w:val="uk-UA"/>
        </w:rPr>
        <w:t xml:space="preserve"> </w:t>
      </w:r>
      <w:r w:rsidRPr="001C29AB">
        <w:rPr>
          <w:rFonts w:ascii="Times New Roman" w:hAnsi="Times New Roman"/>
          <w:sz w:val="28"/>
          <w:szCs w:val="28"/>
          <w:lang w:val="uk-UA"/>
        </w:rPr>
        <w:t>Ставка мінімального податкового соціального зобов'язання.</w:t>
      </w:r>
    </w:p>
    <w:p w:rsidR="0036009E" w:rsidRPr="001C29AB" w:rsidRDefault="0036009E" w:rsidP="001C29AB">
      <w:pPr>
        <w:pStyle w:val="st2"/>
        <w:spacing w:after="0"/>
        <w:ind w:firstLine="601"/>
        <w:rPr>
          <w:rFonts w:ascii="Times New Roman" w:hAnsi="Times New Roman"/>
          <w:sz w:val="28"/>
          <w:szCs w:val="28"/>
          <w:lang w:val="uk-UA"/>
        </w:rPr>
      </w:pPr>
      <w:r w:rsidRPr="001C29AB">
        <w:rPr>
          <w:rFonts w:ascii="Times New Roman" w:hAnsi="Times New Roman"/>
          <w:sz w:val="28"/>
          <w:szCs w:val="28"/>
          <w:lang w:val="uk-UA"/>
        </w:rPr>
        <w:t>290</w:t>
      </w:r>
      <w:r w:rsidRPr="001C29AB">
        <w:rPr>
          <w:rFonts w:ascii="Times New Roman" w:hAnsi="Times New Roman"/>
          <w:sz w:val="28"/>
          <w:szCs w:val="28"/>
          <w:vertAlign w:val="superscript"/>
          <w:lang w:val="uk-UA"/>
        </w:rPr>
        <w:t>3</w:t>
      </w:r>
      <w:r w:rsidRPr="001C29AB">
        <w:rPr>
          <w:rFonts w:ascii="Times New Roman" w:hAnsi="Times New Roman"/>
          <w:sz w:val="28"/>
          <w:szCs w:val="28"/>
          <w:lang w:val="uk-UA"/>
        </w:rPr>
        <w:t>.1.</w:t>
      </w:r>
      <w:r w:rsidRPr="001C29AB">
        <w:rPr>
          <w:rFonts w:ascii="Times New Roman" w:hAnsi="Times New Roman"/>
          <w:sz w:val="28"/>
          <w:szCs w:val="28"/>
          <w:vertAlign w:val="superscript"/>
          <w:lang w:val="uk-UA"/>
        </w:rPr>
        <w:t xml:space="preserve"> </w:t>
      </w:r>
      <w:r w:rsidRPr="001C29AB">
        <w:rPr>
          <w:rFonts w:ascii="Times New Roman" w:hAnsi="Times New Roman"/>
          <w:sz w:val="28"/>
          <w:szCs w:val="28"/>
          <w:lang w:val="uk-UA"/>
        </w:rPr>
        <w:t xml:space="preserve">Ставка мінімального податкового соціального зобов'язання встановлюється </w:t>
      </w:r>
      <w:r w:rsidRPr="001C29AB">
        <w:rPr>
          <w:rFonts w:ascii="Times New Roman" w:hAnsi="Times New Roman" w:cs="Times New Roman"/>
          <w:sz w:val="28"/>
          <w:szCs w:val="28"/>
          <w:lang w:val="uk-UA" w:eastAsia="uk-UA"/>
        </w:rPr>
        <w:t>органом місцевого самоврядування, на території якого розташований об’єкт оподаткування,</w:t>
      </w:r>
      <w:r w:rsidRPr="001C29AB">
        <w:rPr>
          <w:rFonts w:ascii="Times New Roman" w:hAnsi="Times New Roman"/>
          <w:sz w:val="28"/>
          <w:szCs w:val="28"/>
          <w:lang w:val="uk-UA"/>
        </w:rPr>
        <w:t xml:space="preserve"> у розмірі не менше 1 відсотка та не більше 2 відсотків від нормативної грошової оцінки об'єкта оподаткування.</w:t>
      </w:r>
    </w:p>
    <w:p w:rsidR="0036009E" w:rsidRPr="001C29AB" w:rsidRDefault="0036009E" w:rsidP="001C29AB">
      <w:pPr>
        <w:pStyle w:val="st2"/>
        <w:spacing w:after="0"/>
        <w:ind w:firstLine="601"/>
        <w:rPr>
          <w:rFonts w:ascii="Times New Roman" w:hAnsi="Times New Roman"/>
          <w:sz w:val="28"/>
          <w:szCs w:val="28"/>
          <w:lang w:val="uk-UA"/>
        </w:rPr>
      </w:pPr>
      <w:r w:rsidRPr="001C29AB">
        <w:rPr>
          <w:rFonts w:ascii="Times New Roman" w:hAnsi="Times New Roman"/>
          <w:sz w:val="28"/>
          <w:szCs w:val="28"/>
          <w:lang w:val="uk-UA"/>
        </w:rPr>
        <w:t>Стаття 290</w:t>
      </w:r>
      <w:r w:rsidRPr="001C29AB">
        <w:rPr>
          <w:rFonts w:ascii="Times New Roman" w:hAnsi="Times New Roman"/>
          <w:sz w:val="28"/>
          <w:szCs w:val="28"/>
          <w:vertAlign w:val="superscript"/>
          <w:lang w:val="uk-UA"/>
        </w:rPr>
        <w:t>4</w:t>
      </w:r>
      <w:r w:rsidRPr="001C29AB">
        <w:rPr>
          <w:rFonts w:ascii="Times New Roman" w:hAnsi="Times New Roman"/>
          <w:sz w:val="28"/>
          <w:szCs w:val="28"/>
          <w:lang w:val="uk-UA"/>
        </w:rPr>
        <w:t>.</w:t>
      </w:r>
      <w:r w:rsidRPr="001C29AB">
        <w:rPr>
          <w:rFonts w:ascii="Times New Roman" w:hAnsi="Times New Roman"/>
          <w:sz w:val="28"/>
          <w:szCs w:val="28"/>
          <w:vertAlign w:val="superscript"/>
          <w:lang w:val="uk-UA"/>
        </w:rPr>
        <w:t xml:space="preserve"> </w:t>
      </w:r>
      <w:r w:rsidRPr="001C29AB">
        <w:rPr>
          <w:rFonts w:ascii="Times New Roman" w:hAnsi="Times New Roman"/>
          <w:sz w:val="28"/>
          <w:szCs w:val="28"/>
          <w:lang w:val="uk-UA"/>
        </w:rPr>
        <w:t>Порядок нарахування та строки сплати мінімального податкового соціального зобов'язання.</w:t>
      </w:r>
    </w:p>
    <w:p w:rsidR="0036009E" w:rsidRPr="001C29AB" w:rsidRDefault="0036009E" w:rsidP="001C29AB">
      <w:pPr>
        <w:pStyle w:val="st2"/>
        <w:spacing w:after="0"/>
        <w:ind w:firstLine="601"/>
        <w:rPr>
          <w:rStyle w:val="st42"/>
          <w:color w:val="auto"/>
          <w:sz w:val="28"/>
          <w:szCs w:val="28"/>
          <w:lang w:val="uk-UA"/>
        </w:rPr>
      </w:pPr>
      <w:r w:rsidRPr="001C29AB">
        <w:rPr>
          <w:rFonts w:ascii="Times New Roman" w:hAnsi="Times New Roman"/>
          <w:sz w:val="28"/>
          <w:szCs w:val="28"/>
          <w:lang w:val="uk-UA" w:eastAsia="uk-UA"/>
        </w:rPr>
        <w:t>290</w:t>
      </w:r>
      <w:r w:rsidRPr="001C29AB">
        <w:rPr>
          <w:rFonts w:ascii="Times New Roman" w:hAnsi="Times New Roman"/>
          <w:sz w:val="28"/>
          <w:szCs w:val="28"/>
          <w:vertAlign w:val="superscript"/>
          <w:lang w:val="uk-UA" w:eastAsia="uk-UA"/>
        </w:rPr>
        <w:t>4</w:t>
      </w:r>
      <w:r w:rsidRPr="001C29AB">
        <w:rPr>
          <w:rFonts w:ascii="Times New Roman" w:hAnsi="Times New Roman"/>
          <w:sz w:val="28"/>
          <w:szCs w:val="28"/>
          <w:lang w:val="uk-UA" w:eastAsia="uk-UA"/>
        </w:rPr>
        <w:t>.1.</w:t>
      </w:r>
      <w:r w:rsidRPr="001C29AB">
        <w:rPr>
          <w:rFonts w:ascii="Times New Roman" w:hAnsi="Times New Roman"/>
          <w:sz w:val="28"/>
          <w:szCs w:val="28"/>
          <w:vertAlign w:val="superscript"/>
          <w:lang w:val="uk-UA" w:eastAsia="uk-UA"/>
        </w:rPr>
        <w:t xml:space="preserve"> </w:t>
      </w:r>
      <w:r w:rsidRPr="001C29AB">
        <w:rPr>
          <w:rFonts w:ascii="Times New Roman" w:hAnsi="Times New Roman" w:cs="Times New Roman"/>
          <w:sz w:val="28"/>
          <w:szCs w:val="28"/>
          <w:lang w:val="uk-UA" w:eastAsia="uk-UA"/>
        </w:rPr>
        <w:t xml:space="preserve">Підставою для нарахування </w:t>
      </w:r>
      <w:r w:rsidRPr="001C29AB">
        <w:rPr>
          <w:rFonts w:ascii="Times New Roman" w:hAnsi="Times New Roman"/>
          <w:sz w:val="28"/>
          <w:szCs w:val="28"/>
          <w:lang w:val="uk-UA" w:eastAsia="uk-UA"/>
        </w:rPr>
        <w:t>мінімального податкового соціального зобов'язання</w:t>
      </w:r>
      <w:r w:rsidRPr="001C29AB">
        <w:rPr>
          <w:rFonts w:ascii="Times New Roman" w:hAnsi="Times New Roman" w:cs="Times New Roman"/>
          <w:sz w:val="28"/>
          <w:szCs w:val="28"/>
          <w:lang w:val="uk-UA" w:eastAsia="uk-UA"/>
        </w:rPr>
        <w:t xml:space="preserve"> дані державного земельного кадастру, які використовуються контролюючими органами для </w:t>
      </w:r>
      <w:r w:rsidRPr="001C29AB">
        <w:rPr>
          <w:rFonts w:ascii="Times New Roman" w:hAnsi="Times New Roman"/>
          <w:sz w:val="28"/>
          <w:szCs w:val="28"/>
          <w:lang w:val="uk-UA" w:eastAsia="uk-UA"/>
        </w:rPr>
        <w:t>обчислення і справляння</w:t>
      </w:r>
      <w:r w:rsidRPr="001C29AB">
        <w:rPr>
          <w:rFonts w:ascii="Times New Roman" w:hAnsi="Times New Roman" w:cs="Times New Roman"/>
          <w:sz w:val="28"/>
          <w:szCs w:val="28"/>
          <w:lang w:val="uk-UA" w:eastAsia="uk-UA"/>
        </w:rPr>
        <w:t xml:space="preserve"> земельного податку, а також дані податкової звітності платників </w:t>
      </w:r>
      <w:r w:rsidRPr="001C29AB">
        <w:rPr>
          <w:rFonts w:ascii="Times New Roman" w:hAnsi="Times New Roman"/>
          <w:sz w:val="28"/>
          <w:szCs w:val="28"/>
          <w:lang w:val="uk-UA" w:eastAsia="uk-UA"/>
        </w:rPr>
        <w:t>мінімального податкового соціального зобов'язання</w:t>
      </w:r>
      <w:r w:rsidRPr="001C29AB">
        <w:rPr>
          <w:rFonts w:ascii="Times New Roman" w:hAnsi="Times New Roman" w:cs="Times New Roman"/>
          <w:sz w:val="28"/>
          <w:szCs w:val="28"/>
          <w:lang w:val="uk-UA" w:eastAsia="uk-UA"/>
        </w:rPr>
        <w:t>.</w:t>
      </w:r>
    </w:p>
    <w:p w:rsidR="0036009E" w:rsidRPr="001C29AB" w:rsidRDefault="0036009E" w:rsidP="001C29AB">
      <w:pPr>
        <w:widowControl w:val="0"/>
        <w:autoSpaceDE w:val="0"/>
        <w:autoSpaceDN w:val="0"/>
        <w:adjustRightInd w:val="0"/>
        <w:ind w:firstLine="601"/>
        <w:jc w:val="both"/>
        <w:rPr>
          <w:rFonts w:ascii="Times New Roman" w:hAnsi="Times New Roman"/>
          <w:sz w:val="28"/>
          <w:szCs w:val="28"/>
          <w:lang w:eastAsia="uk-UA"/>
        </w:rPr>
      </w:pPr>
      <w:r w:rsidRPr="001C29AB">
        <w:rPr>
          <w:rFonts w:ascii="Times New Roman" w:hAnsi="Times New Roman"/>
          <w:sz w:val="28"/>
          <w:szCs w:val="28"/>
        </w:rPr>
        <w:t>290</w:t>
      </w:r>
      <w:r w:rsidRPr="001C29AB">
        <w:rPr>
          <w:rFonts w:ascii="Times New Roman" w:hAnsi="Times New Roman"/>
          <w:sz w:val="28"/>
          <w:szCs w:val="28"/>
          <w:vertAlign w:val="superscript"/>
        </w:rPr>
        <w:t>4</w:t>
      </w:r>
      <w:r w:rsidRPr="001C29AB">
        <w:rPr>
          <w:rFonts w:ascii="Times New Roman" w:hAnsi="Times New Roman"/>
          <w:sz w:val="28"/>
          <w:szCs w:val="28"/>
        </w:rPr>
        <w:t>.2. Платники мінімального податкового соціального зобов'язання (крім фізичних осіб) самостійно обчислюють з урахуванням пункту 290</w:t>
      </w:r>
      <w:r w:rsidRPr="001C29AB">
        <w:rPr>
          <w:rFonts w:ascii="Times New Roman" w:hAnsi="Times New Roman"/>
          <w:sz w:val="28"/>
          <w:szCs w:val="28"/>
          <w:vertAlign w:val="superscript"/>
        </w:rPr>
        <w:t>4</w:t>
      </w:r>
      <w:r w:rsidRPr="001C29AB">
        <w:rPr>
          <w:rFonts w:ascii="Times New Roman" w:hAnsi="Times New Roman"/>
          <w:sz w:val="28"/>
          <w:szCs w:val="28"/>
        </w:rPr>
        <w:t xml:space="preserve">.3  суму мінімального податкового соціального зобов'язання щороку за звітний податковий рік. </w:t>
      </w:r>
    </w:p>
    <w:p w:rsidR="0036009E" w:rsidRPr="001C29AB" w:rsidRDefault="0036009E" w:rsidP="001C29AB">
      <w:pPr>
        <w:widowControl w:val="0"/>
        <w:autoSpaceDE w:val="0"/>
        <w:autoSpaceDN w:val="0"/>
        <w:adjustRightInd w:val="0"/>
        <w:ind w:firstLine="601"/>
        <w:jc w:val="both"/>
        <w:rPr>
          <w:rFonts w:ascii="Times New Roman" w:hAnsi="Times New Roman"/>
          <w:sz w:val="28"/>
          <w:szCs w:val="28"/>
          <w:lang w:eastAsia="uk-UA"/>
        </w:rPr>
      </w:pPr>
      <w:r w:rsidRPr="001C29AB">
        <w:rPr>
          <w:rFonts w:ascii="Times New Roman" w:hAnsi="Times New Roman"/>
          <w:sz w:val="28"/>
          <w:szCs w:val="28"/>
        </w:rPr>
        <w:t>290</w:t>
      </w:r>
      <w:r w:rsidRPr="001C29AB">
        <w:rPr>
          <w:rFonts w:ascii="Times New Roman" w:hAnsi="Times New Roman"/>
          <w:sz w:val="28"/>
          <w:szCs w:val="28"/>
          <w:vertAlign w:val="superscript"/>
        </w:rPr>
        <w:t>4</w:t>
      </w:r>
      <w:r w:rsidRPr="001C29AB">
        <w:rPr>
          <w:rFonts w:ascii="Times New Roman" w:hAnsi="Times New Roman"/>
          <w:sz w:val="28"/>
          <w:szCs w:val="28"/>
        </w:rPr>
        <w:t>.2. Платники мінімального податкового соціального зобов'язання (крім фізичних осіб) самостійно обчислюють з урахуванням пункту 290</w:t>
      </w:r>
      <w:r w:rsidRPr="001C29AB">
        <w:rPr>
          <w:rFonts w:ascii="Times New Roman" w:hAnsi="Times New Roman"/>
          <w:sz w:val="28"/>
          <w:szCs w:val="28"/>
          <w:vertAlign w:val="superscript"/>
        </w:rPr>
        <w:t>4</w:t>
      </w:r>
      <w:r w:rsidRPr="001C29AB">
        <w:rPr>
          <w:rFonts w:ascii="Times New Roman" w:hAnsi="Times New Roman"/>
          <w:sz w:val="28"/>
          <w:szCs w:val="28"/>
        </w:rPr>
        <w:t xml:space="preserve">.3  суму мінімального податкового соціального зобов'язання щороку за звітний податковий рік. </w:t>
      </w:r>
    </w:p>
    <w:p w:rsidR="0036009E" w:rsidRPr="001C29AB" w:rsidRDefault="0036009E" w:rsidP="001C29AB">
      <w:pPr>
        <w:widowControl w:val="0"/>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290</w:t>
      </w:r>
      <w:r w:rsidRPr="001C29AB">
        <w:rPr>
          <w:rFonts w:ascii="Times New Roman" w:hAnsi="Times New Roman"/>
          <w:sz w:val="28"/>
          <w:szCs w:val="28"/>
          <w:vertAlign w:val="superscript"/>
        </w:rPr>
        <w:t>4</w:t>
      </w:r>
      <w:r w:rsidRPr="001C29AB">
        <w:rPr>
          <w:rFonts w:ascii="Times New Roman" w:hAnsi="Times New Roman"/>
          <w:sz w:val="28"/>
          <w:szCs w:val="28"/>
        </w:rPr>
        <w:t xml:space="preserve">.3. Розмір податкових зобов’язань з мінімального податкового соціального зобов'язання платника зменшується на загальну суму утриманого </w:t>
      </w:r>
      <w:r w:rsidRPr="001C29AB">
        <w:rPr>
          <w:rFonts w:ascii="Times New Roman" w:hAnsi="Times New Roman"/>
          <w:sz w:val="28"/>
          <w:szCs w:val="28"/>
          <w:lang w:eastAsia="uk-UA"/>
        </w:rPr>
        <w:t>та перерахованого у звітному податковому році до бюджету податку на доходи фізичних осіб з доходів фізичних осіб у вигляді  плати за користування земельною ділянкою (паєм).</w:t>
      </w:r>
    </w:p>
    <w:p w:rsidR="0036009E" w:rsidRPr="001C29AB" w:rsidRDefault="0036009E" w:rsidP="001C29AB">
      <w:pPr>
        <w:widowControl w:val="0"/>
        <w:autoSpaceDE w:val="0"/>
        <w:autoSpaceDN w:val="0"/>
        <w:adjustRightInd w:val="0"/>
        <w:ind w:firstLine="601"/>
        <w:jc w:val="both"/>
        <w:rPr>
          <w:rFonts w:ascii="Times New Roman" w:hAnsi="Times New Roman"/>
          <w:strike/>
          <w:sz w:val="28"/>
          <w:szCs w:val="28"/>
        </w:rPr>
      </w:pPr>
      <w:r w:rsidRPr="001C29AB">
        <w:rPr>
          <w:rFonts w:ascii="Times New Roman" w:hAnsi="Times New Roman"/>
          <w:sz w:val="28"/>
          <w:szCs w:val="28"/>
        </w:rPr>
        <w:t>290</w:t>
      </w:r>
      <w:r w:rsidRPr="001C29AB">
        <w:rPr>
          <w:rFonts w:ascii="Times New Roman" w:hAnsi="Times New Roman"/>
          <w:sz w:val="28"/>
          <w:szCs w:val="28"/>
          <w:vertAlign w:val="superscript"/>
        </w:rPr>
        <w:t>4</w:t>
      </w:r>
      <w:r w:rsidRPr="001C29AB">
        <w:rPr>
          <w:rFonts w:ascii="Times New Roman" w:hAnsi="Times New Roman"/>
          <w:sz w:val="28"/>
          <w:szCs w:val="28"/>
        </w:rPr>
        <w:t>.3.1. Розмір податкових зобов’язань з мінімального податкового соціального зобов'язання сільськогосподарських товаровиробників, у яких частка сільськогосподарського товаровиробництва за звітний податковий рік дорівнює або перевищує 75 відсотків, крім суми, зазначеної в абзаці першому пункту 290</w:t>
      </w:r>
      <w:r w:rsidRPr="001C29AB">
        <w:rPr>
          <w:rFonts w:ascii="Times New Roman" w:hAnsi="Times New Roman"/>
          <w:sz w:val="28"/>
          <w:szCs w:val="28"/>
          <w:vertAlign w:val="superscript"/>
        </w:rPr>
        <w:t>4</w:t>
      </w:r>
      <w:r w:rsidRPr="001C29AB">
        <w:rPr>
          <w:rFonts w:ascii="Times New Roman" w:hAnsi="Times New Roman"/>
          <w:sz w:val="28"/>
          <w:szCs w:val="28"/>
        </w:rPr>
        <w:t>.3, зменшується також на:</w:t>
      </w:r>
    </w:p>
    <w:p w:rsidR="0036009E" w:rsidRPr="001C29AB" w:rsidRDefault="0036009E" w:rsidP="001C29AB">
      <w:pPr>
        <w:widowControl w:val="0"/>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загальну суму податку на доходи фізичних осіб, утриманого з заробітної плати (доходу від трудової участі члена фермерського господарства) у звітному податковому році та перерахованого до бюджету;</w:t>
      </w:r>
    </w:p>
    <w:p w:rsidR="0036009E" w:rsidRPr="001C29AB" w:rsidRDefault="0036009E" w:rsidP="001C29AB">
      <w:pPr>
        <w:widowControl w:val="0"/>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lang w:eastAsia="uk-UA"/>
        </w:rPr>
        <w:t xml:space="preserve">загальну суму </w:t>
      </w:r>
      <w:r w:rsidRPr="001C29AB">
        <w:rPr>
          <w:rFonts w:ascii="Times New Roman" w:hAnsi="Times New Roman"/>
          <w:sz w:val="28"/>
          <w:szCs w:val="28"/>
        </w:rPr>
        <w:t>єдиного внеску на загальнообов'язкове державне соціальне страхування,</w:t>
      </w:r>
      <w:r w:rsidRPr="001C29AB">
        <w:rPr>
          <w:rFonts w:ascii="Times New Roman" w:hAnsi="Times New Roman"/>
          <w:sz w:val="28"/>
          <w:szCs w:val="28"/>
          <w:lang w:eastAsia="uk-UA"/>
        </w:rPr>
        <w:t xml:space="preserve"> нарахованого за звітний податковий рік та перерахованого у порядку, </w:t>
      </w:r>
      <w:r w:rsidRPr="001C29AB">
        <w:rPr>
          <w:rStyle w:val="st42"/>
          <w:color w:val="auto"/>
          <w:sz w:val="28"/>
          <w:szCs w:val="28"/>
        </w:rPr>
        <w:t xml:space="preserve">визначеному </w:t>
      </w:r>
      <w:r w:rsidRPr="001C29AB">
        <w:rPr>
          <w:rStyle w:val="st96"/>
          <w:color w:val="auto"/>
          <w:sz w:val="28"/>
          <w:szCs w:val="28"/>
        </w:rPr>
        <w:t>Законом України "Про збір та облік єдиного внеску на загальнообов'язкове державне соціальне страхування"</w:t>
      </w:r>
      <w:r w:rsidRPr="001C29AB">
        <w:rPr>
          <w:rStyle w:val="st42"/>
          <w:color w:val="auto"/>
          <w:sz w:val="28"/>
          <w:szCs w:val="28"/>
        </w:rPr>
        <w:t>.</w:t>
      </w:r>
    </w:p>
    <w:p w:rsidR="0036009E" w:rsidRPr="001C29AB" w:rsidRDefault="0036009E" w:rsidP="001C29AB">
      <w:pPr>
        <w:ind w:firstLine="601"/>
        <w:jc w:val="both"/>
        <w:rPr>
          <w:rFonts w:ascii="Times New Roman" w:hAnsi="Times New Roman"/>
          <w:sz w:val="28"/>
          <w:szCs w:val="28"/>
          <w:lang w:eastAsia="uk-UA"/>
        </w:rPr>
      </w:pPr>
      <w:r w:rsidRPr="001C29AB">
        <w:rPr>
          <w:rFonts w:ascii="Times New Roman" w:hAnsi="Times New Roman"/>
          <w:sz w:val="28"/>
          <w:szCs w:val="28"/>
        </w:rPr>
        <w:t>290</w:t>
      </w:r>
      <w:r w:rsidRPr="001C29AB">
        <w:rPr>
          <w:rFonts w:ascii="Times New Roman" w:hAnsi="Times New Roman"/>
          <w:sz w:val="28"/>
          <w:szCs w:val="28"/>
          <w:vertAlign w:val="superscript"/>
        </w:rPr>
        <w:t>4</w:t>
      </w:r>
      <w:r w:rsidRPr="001C29AB">
        <w:rPr>
          <w:rFonts w:ascii="Times New Roman" w:hAnsi="Times New Roman"/>
          <w:sz w:val="28"/>
          <w:szCs w:val="28"/>
        </w:rPr>
        <w:t xml:space="preserve">.3.2. Підставою для зменшення розміру податкових зобов’язань з мінімального податкового соціального зобов'язання сільськогосподарського товаровиробника є дані звітності платника зі сплати у звітному податковому році податку на доходи фізичних осіб та сум єдиного внеску на загальнообов'язкове державне соціальне страхування, поданої разом з податковою </w:t>
      </w:r>
      <w:r w:rsidRPr="001C29AB">
        <w:rPr>
          <w:rFonts w:ascii="Times New Roman" w:hAnsi="Times New Roman"/>
          <w:sz w:val="28"/>
          <w:szCs w:val="28"/>
          <w:lang w:eastAsia="uk-UA"/>
        </w:rPr>
        <w:t>декларацією з мінімального податкового соціального зобов'язання.</w:t>
      </w:r>
      <w:r w:rsidRPr="001C29AB">
        <w:rPr>
          <w:rFonts w:ascii="Times New Roman" w:hAnsi="Times New Roman"/>
          <w:sz w:val="28"/>
          <w:szCs w:val="28"/>
        </w:rPr>
        <w:t xml:space="preserve"> </w:t>
      </w:r>
    </w:p>
    <w:p w:rsidR="0036009E" w:rsidRPr="001C29AB" w:rsidRDefault="0036009E" w:rsidP="001C29AB">
      <w:pPr>
        <w:ind w:firstLine="601"/>
        <w:jc w:val="both"/>
        <w:rPr>
          <w:rFonts w:ascii="Times New Roman" w:hAnsi="Times New Roman"/>
          <w:sz w:val="28"/>
          <w:szCs w:val="28"/>
        </w:rPr>
      </w:pPr>
      <w:r w:rsidRPr="001C29AB">
        <w:rPr>
          <w:rFonts w:ascii="Times New Roman" w:hAnsi="Times New Roman" w:cs="Courier New"/>
          <w:sz w:val="28"/>
          <w:szCs w:val="28"/>
          <w:lang w:eastAsia="uk-UA"/>
        </w:rPr>
        <w:t xml:space="preserve">290.3.3. </w:t>
      </w:r>
      <w:r w:rsidRPr="001C29AB">
        <w:rPr>
          <w:rFonts w:ascii="Times New Roman" w:hAnsi="Times New Roman"/>
          <w:sz w:val="28"/>
          <w:szCs w:val="28"/>
        </w:rPr>
        <w:t>У разі наявності у приватній власності або користуванні платника податку земельних ділянок (паїв) в різних адміністративно-територіальних одиницях, загальна сума мінімального податкового соціального зобов'язання, що підлягає сплаті до бюджету, визначена відповідно до цієї статті, розподіляється платником та сплачується до відповідних місцевих бюджетів у пропорціях, що відповідають базі оподаткування такого платника у відповідній адміністративно-територіальній одиниці.</w:t>
      </w:r>
    </w:p>
    <w:p w:rsidR="0036009E" w:rsidRPr="001C29AB" w:rsidRDefault="0036009E" w:rsidP="001C29AB">
      <w:pPr>
        <w:widowControl w:val="0"/>
        <w:autoSpaceDE w:val="0"/>
        <w:autoSpaceDN w:val="0"/>
        <w:adjustRightInd w:val="0"/>
        <w:ind w:firstLine="601"/>
        <w:jc w:val="both"/>
        <w:rPr>
          <w:rFonts w:ascii="Times New Roman" w:hAnsi="Times New Roman" w:cs="Courier New"/>
          <w:sz w:val="28"/>
          <w:szCs w:val="28"/>
          <w:lang w:eastAsia="uk-UA"/>
        </w:rPr>
      </w:pPr>
      <w:r w:rsidRPr="001C29AB">
        <w:rPr>
          <w:rFonts w:ascii="Times New Roman" w:hAnsi="Times New Roman"/>
          <w:sz w:val="28"/>
          <w:szCs w:val="28"/>
        </w:rPr>
        <w:t xml:space="preserve"> 290</w:t>
      </w:r>
      <w:r w:rsidRPr="001C29AB">
        <w:rPr>
          <w:rFonts w:ascii="Times New Roman" w:hAnsi="Times New Roman"/>
          <w:sz w:val="28"/>
          <w:szCs w:val="28"/>
          <w:vertAlign w:val="superscript"/>
        </w:rPr>
        <w:t>4</w:t>
      </w:r>
      <w:r w:rsidRPr="001C29AB">
        <w:rPr>
          <w:rFonts w:ascii="Times New Roman" w:hAnsi="Times New Roman"/>
          <w:sz w:val="28"/>
          <w:szCs w:val="28"/>
        </w:rPr>
        <w:t xml:space="preserve">.4. Платники мінімального податкового соціального зобов'язання (крім фізичних осіб) до </w:t>
      </w:r>
      <w:r w:rsidRPr="001C29AB">
        <w:rPr>
          <w:rFonts w:ascii="Times New Roman" w:hAnsi="Times New Roman" w:cs="Courier New"/>
          <w:sz w:val="28"/>
          <w:szCs w:val="28"/>
          <w:lang w:eastAsia="uk-UA"/>
        </w:rPr>
        <w:t>20</w:t>
      </w:r>
      <w:r w:rsidRPr="001C29AB">
        <w:rPr>
          <w:rFonts w:ascii="Times New Roman" w:hAnsi="Times New Roman"/>
          <w:sz w:val="28"/>
          <w:szCs w:val="28"/>
        </w:rPr>
        <w:t xml:space="preserve"> лютого року</w:t>
      </w:r>
      <w:r w:rsidRPr="001C29AB">
        <w:rPr>
          <w:sz w:val="28"/>
          <w:szCs w:val="28"/>
        </w:rPr>
        <w:t xml:space="preserve"> </w:t>
      </w:r>
      <w:r w:rsidRPr="001C29AB">
        <w:rPr>
          <w:rFonts w:ascii="Times New Roman" w:hAnsi="Times New Roman"/>
          <w:sz w:val="28"/>
          <w:szCs w:val="28"/>
        </w:rPr>
        <w:t xml:space="preserve">наступного за звітним (податковим) роком, подають відповідному контролюючому органу за </w:t>
      </w:r>
      <w:r w:rsidRPr="001C29AB">
        <w:rPr>
          <w:rFonts w:ascii="Times New Roman" w:hAnsi="Times New Roman" w:cs="Courier New"/>
          <w:sz w:val="28"/>
          <w:szCs w:val="28"/>
          <w:lang w:eastAsia="uk-UA"/>
        </w:rPr>
        <w:t xml:space="preserve">місцезнаходженням земельної ділянки звітну податкову декларацію з мінімального податкового соціального зобов'язання за формою, встановленою у порядку, передбаченому статтею 46 цього Кодексу. </w:t>
      </w:r>
    </w:p>
    <w:p w:rsidR="0036009E" w:rsidRPr="001C29AB" w:rsidRDefault="0036009E" w:rsidP="001C29AB">
      <w:pPr>
        <w:widowControl w:val="0"/>
        <w:autoSpaceDE w:val="0"/>
        <w:autoSpaceDN w:val="0"/>
        <w:adjustRightInd w:val="0"/>
        <w:ind w:firstLine="601"/>
        <w:jc w:val="both"/>
        <w:rPr>
          <w:rFonts w:ascii="Times New Roman" w:hAnsi="Times New Roman"/>
          <w:sz w:val="28"/>
          <w:szCs w:val="28"/>
          <w:lang w:eastAsia="uk-UA"/>
        </w:rPr>
      </w:pPr>
      <w:r w:rsidRPr="001C29AB">
        <w:rPr>
          <w:rFonts w:ascii="Times New Roman" w:hAnsi="Times New Roman"/>
          <w:sz w:val="28"/>
          <w:szCs w:val="28"/>
        </w:rPr>
        <w:t>290</w:t>
      </w:r>
      <w:r w:rsidRPr="001C29AB">
        <w:rPr>
          <w:rFonts w:ascii="Times New Roman" w:hAnsi="Times New Roman"/>
          <w:sz w:val="28"/>
          <w:szCs w:val="28"/>
          <w:vertAlign w:val="superscript"/>
        </w:rPr>
        <w:t>4</w:t>
      </w:r>
      <w:r w:rsidRPr="001C29AB">
        <w:rPr>
          <w:rFonts w:ascii="Times New Roman" w:hAnsi="Times New Roman"/>
          <w:sz w:val="28"/>
          <w:szCs w:val="28"/>
        </w:rPr>
        <w:t xml:space="preserve">.4.1. </w:t>
      </w:r>
      <w:r w:rsidRPr="001C29AB">
        <w:rPr>
          <w:rFonts w:ascii="Times New Roman" w:hAnsi="Times New Roman" w:cs="Courier New"/>
          <w:sz w:val="28"/>
          <w:szCs w:val="28"/>
          <w:lang w:eastAsia="uk-UA"/>
        </w:rPr>
        <w:t xml:space="preserve">У випадку наявності кількох земельних ділянок </w:t>
      </w:r>
      <w:r w:rsidRPr="001C29AB">
        <w:rPr>
          <w:rFonts w:ascii="Times New Roman" w:hAnsi="Times New Roman"/>
          <w:sz w:val="28"/>
          <w:szCs w:val="28"/>
          <w:lang w:eastAsia="uk-UA"/>
        </w:rPr>
        <w:t>в різних адміністративно-територіальних одиницях  платники крім звітної податкової декларації відповідно до абзацу першого пункту 290</w:t>
      </w:r>
      <w:r w:rsidRPr="001C29AB">
        <w:rPr>
          <w:rFonts w:ascii="Times New Roman" w:hAnsi="Times New Roman"/>
          <w:sz w:val="28"/>
          <w:szCs w:val="28"/>
          <w:vertAlign w:val="superscript"/>
          <w:lang w:eastAsia="uk-UA"/>
        </w:rPr>
        <w:t>4</w:t>
      </w:r>
      <w:r w:rsidRPr="001C29AB">
        <w:rPr>
          <w:rFonts w:ascii="Times New Roman" w:hAnsi="Times New Roman"/>
          <w:sz w:val="28"/>
          <w:szCs w:val="28"/>
          <w:lang w:eastAsia="uk-UA"/>
        </w:rPr>
        <w:t xml:space="preserve">.4, також подають </w:t>
      </w:r>
      <w:r w:rsidRPr="001C29AB">
        <w:rPr>
          <w:rFonts w:ascii="Times New Roman" w:hAnsi="Times New Roman" w:cs="Courier New"/>
          <w:sz w:val="28"/>
          <w:szCs w:val="28"/>
          <w:lang w:eastAsia="uk-UA"/>
        </w:rPr>
        <w:t xml:space="preserve">контролюючому органу </w:t>
      </w:r>
      <w:r w:rsidRPr="001C29AB">
        <w:rPr>
          <w:rFonts w:ascii="Times New Roman" w:hAnsi="Times New Roman"/>
          <w:sz w:val="28"/>
          <w:szCs w:val="28"/>
        </w:rPr>
        <w:t>за місцем своєї податкової реєстрації</w:t>
      </w:r>
      <w:r w:rsidRPr="001C29AB">
        <w:rPr>
          <w:rFonts w:ascii="Times New Roman" w:hAnsi="Times New Roman"/>
          <w:sz w:val="28"/>
          <w:szCs w:val="28"/>
          <w:lang w:eastAsia="uk-UA"/>
        </w:rPr>
        <w:t xml:space="preserve"> для відома загальну декларацію, у яку включають усі землі, які є об’єктом оподаткування </w:t>
      </w:r>
      <w:r w:rsidRPr="001C29AB">
        <w:rPr>
          <w:rFonts w:ascii="Times New Roman" w:hAnsi="Times New Roman" w:cs="Courier New"/>
          <w:sz w:val="28"/>
          <w:szCs w:val="28"/>
          <w:lang w:eastAsia="uk-UA"/>
        </w:rPr>
        <w:t>мінімальним податковим соціальним зобов'язанням</w:t>
      </w:r>
      <w:r w:rsidRPr="001C29AB">
        <w:rPr>
          <w:rFonts w:ascii="Times New Roman" w:hAnsi="Times New Roman"/>
          <w:sz w:val="28"/>
          <w:szCs w:val="28"/>
          <w:lang w:eastAsia="uk-UA"/>
        </w:rPr>
        <w:t xml:space="preserve">.  </w:t>
      </w:r>
    </w:p>
    <w:p w:rsidR="0036009E" w:rsidRPr="001C29AB" w:rsidRDefault="0036009E" w:rsidP="001C29AB">
      <w:pPr>
        <w:widowControl w:val="0"/>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290</w:t>
      </w:r>
      <w:r w:rsidRPr="001C29AB">
        <w:rPr>
          <w:rFonts w:ascii="Times New Roman" w:hAnsi="Times New Roman"/>
          <w:sz w:val="28"/>
          <w:szCs w:val="28"/>
          <w:vertAlign w:val="superscript"/>
        </w:rPr>
        <w:t>4</w:t>
      </w:r>
      <w:r w:rsidRPr="001C29AB">
        <w:rPr>
          <w:rFonts w:ascii="Times New Roman" w:hAnsi="Times New Roman"/>
          <w:sz w:val="28"/>
          <w:szCs w:val="28"/>
        </w:rPr>
        <w:t xml:space="preserve">.4.2. Платники – сільськогосподарські товаровиробники разом з податковою </w:t>
      </w:r>
      <w:r w:rsidRPr="001C29AB">
        <w:rPr>
          <w:rFonts w:ascii="Times New Roman" w:hAnsi="Times New Roman"/>
          <w:sz w:val="28"/>
          <w:szCs w:val="28"/>
          <w:lang w:eastAsia="uk-UA"/>
        </w:rPr>
        <w:t xml:space="preserve">декларацією з мінімального податкового соціального зобов'язання (крім платників єдиного податку четвертої групи) </w:t>
      </w:r>
      <w:r w:rsidRPr="001C29AB">
        <w:rPr>
          <w:rFonts w:ascii="Times New Roman" w:hAnsi="Times New Roman"/>
          <w:sz w:val="28"/>
          <w:szCs w:val="28"/>
        </w:rPr>
        <w:t xml:space="preserve">подають розрахунок частки сільськогосподарського товаровиробництва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податкову та митну політику. </w:t>
      </w:r>
    </w:p>
    <w:p w:rsidR="0036009E" w:rsidRPr="001C29AB" w:rsidRDefault="0036009E" w:rsidP="001C29AB">
      <w:pPr>
        <w:ind w:firstLine="601"/>
        <w:jc w:val="both"/>
        <w:rPr>
          <w:rFonts w:ascii="Times New Roman" w:hAnsi="Times New Roman" w:cs="Courier New"/>
          <w:sz w:val="28"/>
          <w:szCs w:val="28"/>
          <w:lang w:eastAsia="uk-UA"/>
        </w:rPr>
      </w:pPr>
      <w:r w:rsidRPr="001C29AB">
        <w:rPr>
          <w:rFonts w:ascii="Times New Roman" w:hAnsi="Times New Roman"/>
          <w:sz w:val="28"/>
          <w:szCs w:val="28"/>
        </w:rPr>
        <w:t>290</w:t>
      </w:r>
      <w:r w:rsidRPr="001C29AB">
        <w:rPr>
          <w:rFonts w:ascii="Times New Roman" w:hAnsi="Times New Roman"/>
          <w:sz w:val="28"/>
          <w:szCs w:val="28"/>
          <w:vertAlign w:val="superscript"/>
        </w:rPr>
        <w:t>4</w:t>
      </w:r>
      <w:r w:rsidRPr="001C29AB">
        <w:rPr>
          <w:rFonts w:ascii="Times New Roman" w:hAnsi="Times New Roman"/>
          <w:sz w:val="28"/>
          <w:szCs w:val="28"/>
        </w:rPr>
        <w:t xml:space="preserve">.5. Сума мінімального податкового соціального зобов'язання, визначена у податковій декларації </w:t>
      </w:r>
      <w:r w:rsidRPr="001C29AB">
        <w:rPr>
          <w:rFonts w:ascii="Times New Roman" w:hAnsi="Times New Roman"/>
          <w:sz w:val="28"/>
          <w:szCs w:val="28"/>
          <w:lang w:eastAsia="uk-UA"/>
        </w:rPr>
        <w:t>з мінімального податкового соціального зобов'язання</w:t>
      </w:r>
      <w:r w:rsidRPr="001C29AB">
        <w:rPr>
          <w:rFonts w:ascii="Times New Roman" w:hAnsi="Times New Roman"/>
          <w:sz w:val="28"/>
          <w:szCs w:val="28"/>
        </w:rPr>
        <w:t xml:space="preserve">, сплачується платниками – юридичними особами та фізичними особами - підприємцями за місцезнаходженням земельної ділянки </w:t>
      </w:r>
      <w:r w:rsidRPr="001C29AB">
        <w:rPr>
          <w:rFonts w:ascii="Times New Roman" w:hAnsi="Times New Roman" w:cs="Courier New"/>
          <w:sz w:val="28"/>
          <w:szCs w:val="28"/>
          <w:lang w:eastAsia="uk-UA"/>
        </w:rPr>
        <w:t xml:space="preserve">у строк, визначений у п. 57.1.статті 57 цього Кодексу. </w:t>
      </w:r>
    </w:p>
    <w:p w:rsidR="0036009E" w:rsidRPr="001C29AB" w:rsidRDefault="0036009E" w:rsidP="001C29AB">
      <w:pPr>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290</w:t>
      </w:r>
      <w:r w:rsidRPr="001C29AB">
        <w:rPr>
          <w:rFonts w:ascii="Times New Roman" w:hAnsi="Times New Roman"/>
          <w:sz w:val="28"/>
          <w:szCs w:val="28"/>
          <w:vertAlign w:val="superscript"/>
        </w:rPr>
        <w:t>4</w:t>
      </w:r>
      <w:r w:rsidRPr="001C29AB">
        <w:rPr>
          <w:rFonts w:ascii="Times New Roman" w:hAnsi="Times New Roman"/>
          <w:sz w:val="28"/>
          <w:szCs w:val="28"/>
        </w:rPr>
        <w:t>.6. Нарахування фізичним особам сум мінімального податкового соціального зобов'язання проводиться контролюючими органами, які надсилають платникові до 1 липня року, наступного за звітним, податкове повідомлення-рішення про обов'язок платника податків сплатити суму грошового зобов'язання</w:t>
      </w:r>
      <w:r w:rsidRPr="001C29AB">
        <w:rPr>
          <w:rFonts w:ascii="Helvetica" w:hAnsi="Helvetica" w:cs="Helvetica"/>
          <w:sz w:val="28"/>
          <w:szCs w:val="28"/>
        </w:rPr>
        <w:t xml:space="preserve"> </w:t>
      </w:r>
      <w:r w:rsidRPr="001C29AB">
        <w:rPr>
          <w:rFonts w:ascii="Times New Roman" w:hAnsi="Times New Roman"/>
          <w:sz w:val="28"/>
          <w:szCs w:val="28"/>
        </w:rPr>
        <w:t xml:space="preserve">за формою, встановленою у порядку, визначеному </w:t>
      </w:r>
      <w:r w:rsidRPr="001C29AB">
        <w:rPr>
          <w:rFonts w:ascii="Times New Roman" w:hAnsi="Times New Roman"/>
          <w:sz w:val="28"/>
          <w:szCs w:val="28"/>
          <w:lang w:eastAsia="uk-UA"/>
        </w:rPr>
        <w:t>статтею 58</w:t>
      </w:r>
      <w:r w:rsidRPr="001C29AB">
        <w:rPr>
          <w:rFonts w:ascii="Times New Roman" w:hAnsi="Times New Roman"/>
          <w:sz w:val="28"/>
          <w:szCs w:val="28"/>
        </w:rPr>
        <w:t xml:space="preserve"> цього Кодексу. </w:t>
      </w:r>
    </w:p>
    <w:p w:rsidR="0036009E" w:rsidRPr="001C29AB" w:rsidRDefault="0036009E" w:rsidP="001C29AB">
      <w:pPr>
        <w:autoSpaceDE w:val="0"/>
        <w:autoSpaceDN w:val="0"/>
        <w:adjustRightInd w:val="0"/>
        <w:ind w:firstLine="601"/>
        <w:jc w:val="both"/>
        <w:rPr>
          <w:rFonts w:ascii="Times New Roman" w:hAnsi="Times New Roman"/>
          <w:strike/>
          <w:sz w:val="28"/>
          <w:szCs w:val="28"/>
        </w:rPr>
      </w:pPr>
      <w:r w:rsidRPr="001C29AB">
        <w:rPr>
          <w:rFonts w:ascii="Times New Roman" w:hAnsi="Times New Roman"/>
          <w:sz w:val="28"/>
          <w:szCs w:val="28"/>
        </w:rPr>
        <w:t>290</w:t>
      </w:r>
      <w:r w:rsidRPr="001C29AB">
        <w:rPr>
          <w:rFonts w:ascii="Times New Roman" w:hAnsi="Times New Roman"/>
          <w:sz w:val="28"/>
          <w:szCs w:val="28"/>
          <w:vertAlign w:val="superscript"/>
        </w:rPr>
        <w:t>4</w:t>
      </w:r>
      <w:r w:rsidRPr="001C29AB">
        <w:rPr>
          <w:rFonts w:ascii="Times New Roman" w:hAnsi="Times New Roman"/>
          <w:sz w:val="28"/>
          <w:szCs w:val="28"/>
        </w:rPr>
        <w:t xml:space="preserve">.6.1. При обчисленні контролюючим органом податкових зобов'язань платника-фізичної особи </w:t>
      </w:r>
      <w:r w:rsidRPr="001C29AB">
        <w:rPr>
          <w:rFonts w:ascii="Times New Roman" w:hAnsi="Times New Roman" w:cs="Courier New"/>
          <w:sz w:val="28"/>
          <w:szCs w:val="28"/>
          <w:lang w:eastAsia="uk-UA"/>
        </w:rPr>
        <w:t xml:space="preserve">база оподаткування зменшується на суму нормативної грошової оцінки </w:t>
      </w:r>
      <w:r w:rsidRPr="001C29AB">
        <w:rPr>
          <w:rFonts w:ascii="Times New Roman" w:hAnsi="Times New Roman"/>
          <w:sz w:val="28"/>
          <w:szCs w:val="28"/>
        </w:rPr>
        <w:t>1 га земельної ділянки, земельної частки (паю), яка має найвищу нормативну грошову оцінку.</w:t>
      </w:r>
    </w:p>
    <w:p w:rsidR="0036009E" w:rsidRPr="001C29AB" w:rsidRDefault="0036009E" w:rsidP="001C29AB">
      <w:pPr>
        <w:autoSpaceDE w:val="0"/>
        <w:autoSpaceDN w:val="0"/>
        <w:adjustRightInd w:val="0"/>
        <w:ind w:firstLine="601"/>
        <w:jc w:val="both"/>
        <w:rPr>
          <w:rFonts w:ascii="Times New Roman" w:hAnsi="Times New Roman"/>
          <w:strike/>
          <w:sz w:val="28"/>
          <w:szCs w:val="28"/>
        </w:rPr>
      </w:pPr>
      <w:r w:rsidRPr="001C29AB">
        <w:rPr>
          <w:rFonts w:ascii="Times New Roman" w:hAnsi="Times New Roman" w:cs="Courier New"/>
          <w:sz w:val="28"/>
          <w:szCs w:val="28"/>
          <w:lang w:eastAsia="uk-UA"/>
        </w:rPr>
        <w:t>290</w:t>
      </w:r>
      <w:r w:rsidRPr="001C29AB">
        <w:rPr>
          <w:rFonts w:ascii="Times New Roman" w:hAnsi="Times New Roman" w:cs="Courier New"/>
          <w:sz w:val="28"/>
          <w:szCs w:val="28"/>
          <w:vertAlign w:val="superscript"/>
          <w:lang w:eastAsia="uk-UA"/>
        </w:rPr>
        <w:t>4</w:t>
      </w:r>
      <w:r w:rsidRPr="001C29AB">
        <w:rPr>
          <w:rFonts w:ascii="Times New Roman" w:hAnsi="Times New Roman" w:cs="Courier New"/>
          <w:sz w:val="28"/>
          <w:szCs w:val="28"/>
          <w:lang w:eastAsia="uk-UA"/>
        </w:rPr>
        <w:t xml:space="preserve">.6.2. </w:t>
      </w:r>
      <w:r w:rsidRPr="001C29AB">
        <w:rPr>
          <w:rFonts w:ascii="Times New Roman" w:hAnsi="Times New Roman"/>
          <w:sz w:val="28"/>
          <w:szCs w:val="28"/>
        </w:rPr>
        <w:t xml:space="preserve">При обчисленні контролюючим органом податкових зобов'язань платника - фізичної особи в </w:t>
      </w:r>
      <w:r w:rsidRPr="001C29AB">
        <w:rPr>
          <w:rFonts w:ascii="Times New Roman" w:hAnsi="Times New Roman" w:cs="Courier New"/>
          <w:sz w:val="28"/>
          <w:szCs w:val="28"/>
          <w:lang w:eastAsia="uk-UA"/>
        </w:rPr>
        <w:t xml:space="preserve">базі оподаткування не враховуються земельні ділянки, земельні частки (паї), передані </w:t>
      </w:r>
      <w:r w:rsidRPr="001C29AB">
        <w:rPr>
          <w:rFonts w:ascii="Times New Roman" w:hAnsi="Times New Roman"/>
          <w:sz w:val="28"/>
          <w:szCs w:val="28"/>
        </w:rPr>
        <w:t xml:space="preserve">такою фізичною особою в оренду юридичній особі. </w:t>
      </w:r>
    </w:p>
    <w:p w:rsidR="0036009E" w:rsidRPr="001C29AB" w:rsidRDefault="0036009E" w:rsidP="001C29AB">
      <w:pPr>
        <w:autoSpaceDE w:val="0"/>
        <w:autoSpaceDN w:val="0"/>
        <w:adjustRightInd w:val="0"/>
        <w:ind w:firstLine="601"/>
        <w:jc w:val="both"/>
        <w:rPr>
          <w:rFonts w:ascii="Times New Roman" w:hAnsi="Times New Roman"/>
          <w:sz w:val="28"/>
          <w:szCs w:val="28"/>
        </w:rPr>
      </w:pPr>
      <w:r w:rsidRPr="001C29AB">
        <w:rPr>
          <w:rFonts w:ascii="Times New Roman" w:hAnsi="Times New Roman" w:cs="Courier New"/>
          <w:sz w:val="28"/>
          <w:szCs w:val="28"/>
          <w:lang w:eastAsia="uk-UA"/>
        </w:rPr>
        <w:t>290</w:t>
      </w:r>
      <w:r w:rsidRPr="001C29AB">
        <w:rPr>
          <w:rFonts w:ascii="Times New Roman" w:hAnsi="Times New Roman" w:cs="Courier New"/>
          <w:sz w:val="28"/>
          <w:szCs w:val="28"/>
          <w:vertAlign w:val="superscript"/>
          <w:lang w:eastAsia="uk-UA"/>
        </w:rPr>
        <w:t>4</w:t>
      </w:r>
      <w:r w:rsidRPr="001C29AB">
        <w:rPr>
          <w:rFonts w:ascii="Times New Roman" w:hAnsi="Times New Roman" w:cs="Courier New"/>
          <w:sz w:val="28"/>
          <w:szCs w:val="28"/>
          <w:lang w:eastAsia="uk-UA"/>
        </w:rPr>
        <w:t>.6.3. При обчисленні контролюючим органом податкових зобов'язань платника-фізичної особи їх розмір зменшується на суми, зазначені у пункті 290</w:t>
      </w:r>
      <w:r w:rsidRPr="001C29AB">
        <w:rPr>
          <w:rFonts w:ascii="Times New Roman" w:hAnsi="Times New Roman" w:cs="Courier New"/>
          <w:sz w:val="28"/>
          <w:szCs w:val="28"/>
          <w:vertAlign w:val="superscript"/>
          <w:lang w:eastAsia="uk-UA"/>
        </w:rPr>
        <w:t>4</w:t>
      </w:r>
      <w:r w:rsidRPr="001C29AB">
        <w:rPr>
          <w:rFonts w:ascii="Times New Roman" w:hAnsi="Times New Roman" w:cs="Courier New"/>
          <w:sz w:val="28"/>
          <w:szCs w:val="28"/>
          <w:lang w:eastAsia="uk-UA"/>
        </w:rPr>
        <w:t>.7 цієї статті</w:t>
      </w:r>
      <w:r w:rsidRPr="001C29AB">
        <w:rPr>
          <w:rFonts w:ascii="Times New Roman" w:hAnsi="Times New Roman"/>
          <w:sz w:val="28"/>
          <w:szCs w:val="28"/>
        </w:rPr>
        <w:t>.</w:t>
      </w:r>
      <w:r w:rsidRPr="001C29AB">
        <w:rPr>
          <w:rFonts w:ascii="Times New Roman" w:hAnsi="Times New Roman"/>
          <w:strike/>
          <w:sz w:val="28"/>
          <w:szCs w:val="28"/>
        </w:rPr>
        <w:t xml:space="preserve">  </w:t>
      </w:r>
    </w:p>
    <w:p w:rsidR="0036009E" w:rsidRPr="001C29AB" w:rsidRDefault="0036009E" w:rsidP="001C29AB">
      <w:pPr>
        <w:autoSpaceDE w:val="0"/>
        <w:autoSpaceDN w:val="0"/>
        <w:adjustRightInd w:val="0"/>
        <w:ind w:firstLine="601"/>
        <w:jc w:val="both"/>
        <w:rPr>
          <w:rFonts w:ascii="Times New Roman" w:hAnsi="Times New Roman" w:cs="Courier New"/>
          <w:sz w:val="28"/>
          <w:szCs w:val="28"/>
          <w:lang w:eastAsia="uk-UA"/>
        </w:rPr>
      </w:pPr>
      <w:r w:rsidRPr="001C29AB">
        <w:rPr>
          <w:rFonts w:ascii="Times New Roman" w:hAnsi="Times New Roman"/>
          <w:sz w:val="28"/>
          <w:szCs w:val="28"/>
        </w:rPr>
        <w:t>290</w:t>
      </w:r>
      <w:r w:rsidRPr="001C29AB">
        <w:rPr>
          <w:rFonts w:ascii="Times New Roman" w:hAnsi="Times New Roman"/>
          <w:sz w:val="28"/>
          <w:szCs w:val="28"/>
          <w:vertAlign w:val="superscript"/>
        </w:rPr>
        <w:t>4</w:t>
      </w:r>
      <w:r w:rsidRPr="001C29AB">
        <w:rPr>
          <w:rFonts w:ascii="Times New Roman" w:hAnsi="Times New Roman"/>
          <w:sz w:val="28"/>
          <w:szCs w:val="28"/>
        </w:rPr>
        <w:t xml:space="preserve">.6.4. </w:t>
      </w:r>
      <w:r w:rsidRPr="001C29AB">
        <w:rPr>
          <w:rFonts w:ascii="Times New Roman" w:hAnsi="Times New Roman" w:cs="Courier New"/>
          <w:sz w:val="28"/>
          <w:szCs w:val="28"/>
          <w:lang w:eastAsia="uk-UA"/>
        </w:rPr>
        <w:t xml:space="preserve">Розрахунки, проведені контролюючим органом при обчисленні податкових зобов'язань, а також дані про земельну ділянку,  суму нормативної грошової оцінки 1 га якої не було враховано при обчисленні податкових зобов'язань </w:t>
      </w:r>
      <w:r w:rsidRPr="001C29AB">
        <w:rPr>
          <w:rFonts w:ascii="Times New Roman" w:hAnsi="Times New Roman"/>
          <w:sz w:val="28"/>
          <w:szCs w:val="28"/>
        </w:rPr>
        <w:t>платника-фізичної особи</w:t>
      </w:r>
      <w:r w:rsidRPr="001C29AB">
        <w:rPr>
          <w:rFonts w:ascii="Times New Roman" w:hAnsi="Times New Roman" w:cs="Courier New"/>
          <w:sz w:val="28"/>
          <w:szCs w:val="28"/>
          <w:lang w:eastAsia="uk-UA"/>
        </w:rPr>
        <w:t>, відображаються в податковому повідомленні-рішенні.</w:t>
      </w:r>
    </w:p>
    <w:p w:rsidR="0036009E" w:rsidRPr="001C29AB" w:rsidRDefault="0036009E" w:rsidP="001C29AB">
      <w:pPr>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290</w:t>
      </w:r>
      <w:r w:rsidRPr="001C29AB">
        <w:rPr>
          <w:rFonts w:ascii="Times New Roman" w:hAnsi="Times New Roman"/>
          <w:sz w:val="28"/>
          <w:szCs w:val="28"/>
          <w:vertAlign w:val="superscript"/>
        </w:rPr>
        <w:t>4</w:t>
      </w:r>
      <w:r w:rsidRPr="001C29AB">
        <w:rPr>
          <w:rFonts w:ascii="Times New Roman" w:hAnsi="Times New Roman"/>
          <w:sz w:val="28"/>
          <w:szCs w:val="28"/>
        </w:rPr>
        <w:t xml:space="preserve">.6.5. У разі незгоди з сумою мінімального податкового соціального зобов'язання, визначеною у податковому повідомленні-рішенні платник мінімального податкового соціального зобов'язання - фізична особа може оскаржити його відповідно до статті 56 цього Кодексу. </w:t>
      </w:r>
    </w:p>
    <w:p w:rsidR="0036009E" w:rsidRPr="001C29AB" w:rsidRDefault="0036009E" w:rsidP="001C29AB">
      <w:pPr>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290</w:t>
      </w:r>
      <w:r w:rsidRPr="001C29AB">
        <w:rPr>
          <w:rFonts w:ascii="Times New Roman" w:hAnsi="Times New Roman"/>
          <w:sz w:val="28"/>
          <w:szCs w:val="28"/>
          <w:vertAlign w:val="superscript"/>
        </w:rPr>
        <w:t>4</w:t>
      </w:r>
      <w:r w:rsidRPr="001C29AB">
        <w:rPr>
          <w:rFonts w:ascii="Times New Roman" w:hAnsi="Times New Roman"/>
          <w:sz w:val="28"/>
          <w:szCs w:val="28"/>
        </w:rPr>
        <w:t>.6.6. У разі передачі фізичною особою в оренду юридичній особі земельної ділянки (паю), така фізична особа у разі отримання податкового повідомлення-рішення про необхідність сплати мінімального податкового соціального зобов'язання з цієї земельної ділянки (паю) повідомляє контролюючий орган про укладений ним договір оренди такої земельної ділянки, що є підставою для скасування контролюючим органом такого податкового повідомлення-рішення.</w:t>
      </w:r>
    </w:p>
    <w:p w:rsidR="0036009E" w:rsidRPr="001C29AB" w:rsidRDefault="0036009E" w:rsidP="001C29AB">
      <w:pPr>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290</w:t>
      </w:r>
      <w:r w:rsidRPr="001C29AB">
        <w:rPr>
          <w:rFonts w:ascii="Times New Roman" w:hAnsi="Times New Roman"/>
          <w:sz w:val="28"/>
          <w:szCs w:val="28"/>
          <w:vertAlign w:val="superscript"/>
        </w:rPr>
        <w:t>4</w:t>
      </w:r>
      <w:r w:rsidRPr="001C29AB">
        <w:rPr>
          <w:rFonts w:ascii="Times New Roman" w:hAnsi="Times New Roman"/>
          <w:sz w:val="28"/>
          <w:szCs w:val="28"/>
        </w:rPr>
        <w:t xml:space="preserve">.6.7. У разі переходу права власності на земельну ділянку від одного власника до іншого протягом календарного року мінімальне податкове соціальне зобов'язання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w:t>
      </w:r>
      <w:r w:rsidRPr="001C29AB">
        <w:rPr>
          <w:rFonts w:ascii="Times New Roman" w:hAnsi="Times New Roman"/>
          <w:sz w:val="28"/>
          <w:szCs w:val="28"/>
          <w:lang w:eastAsia="uk-UA"/>
        </w:rPr>
        <w:t xml:space="preserve">у нього виникло </w:t>
      </w:r>
      <w:r w:rsidRPr="001C29AB">
        <w:rPr>
          <w:rFonts w:ascii="Times New Roman" w:hAnsi="Times New Roman"/>
          <w:sz w:val="28"/>
          <w:szCs w:val="28"/>
        </w:rPr>
        <w:t>право власності.</w:t>
      </w:r>
    </w:p>
    <w:p w:rsidR="0036009E" w:rsidRPr="001C29AB" w:rsidRDefault="0036009E" w:rsidP="001C29AB">
      <w:pPr>
        <w:widowControl w:val="0"/>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290</w:t>
      </w:r>
      <w:r w:rsidRPr="001C29AB">
        <w:rPr>
          <w:rFonts w:ascii="Times New Roman" w:hAnsi="Times New Roman"/>
          <w:sz w:val="28"/>
          <w:szCs w:val="28"/>
          <w:vertAlign w:val="superscript"/>
        </w:rPr>
        <w:t>4</w:t>
      </w:r>
      <w:r w:rsidRPr="001C29AB">
        <w:rPr>
          <w:rFonts w:ascii="Times New Roman" w:hAnsi="Times New Roman"/>
          <w:sz w:val="28"/>
          <w:szCs w:val="28"/>
        </w:rPr>
        <w:t>.7. Сума мінімального податкового соціального зобов'язання платника-фізичної особи зменшується на загальну суму сплаченого за звітний (податковий) рік податку на доходи фізичних осіб з доходів, отриманих від реалізації власновирощеної сільськогосподарської продукції.</w:t>
      </w:r>
    </w:p>
    <w:p w:rsidR="0036009E" w:rsidRPr="001C29AB" w:rsidRDefault="0036009E" w:rsidP="001C29AB">
      <w:pPr>
        <w:widowControl w:val="0"/>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 xml:space="preserve">У разі добровільної участі в системі загальнообов'язкового державного соціального страхування сума мінімального податкового соціального зобов'язання додатково зменшується  на суму сплаченого в рамках добровільної участі у системі загальнообов'язкового державного соціального страхування єдиного </w:t>
      </w:r>
      <w:r w:rsidRPr="001C29AB">
        <w:rPr>
          <w:rFonts w:ascii="Times New Roman" w:hAnsi="Times New Roman"/>
          <w:sz w:val="28"/>
          <w:szCs w:val="28"/>
          <w:lang w:eastAsia="uk-UA"/>
        </w:rPr>
        <w:t>соціального</w:t>
      </w:r>
      <w:r w:rsidRPr="001C29AB">
        <w:rPr>
          <w:rFonts w:ascii="Times New Roman" w:hAnsi="Times New Roman"/>
          <w:sz w:val="28"/>
          <w:szCs w:val="28"/>
        </w:rPr>
        <w:t xml:space="preserve"> внеску. </w:t>
      </w:r>
    </w:p>
    <w:p w:rsidR="0036009E" w:rsidRPr="001C29AB" w:rsidRDefault="0036009E" w:rsidP="001C29AB">
      <w:pPr>
        <w:widowControl w:val="0"/>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Підставою для зменшення розміру податкових зобов’язань з мінімального податкового соціального зобов'язання платника-фізичної особи є дані  податкової декларації про майновий стан і доходи такої фізичної особи та дані про сплату в рамках добровільної участі у в системі загальнообов'язкового державного соціального страхування єдиного внеску на державне соціальне страхування.</w:t>
      </w:r>
    </w:p>
    <w:p w:rsidR="0036009E" w:rsidRPr="001C29AB" w:rsidRDefault="0036009E" w:rsidP="001C29AB">
      <w:pPr>
        <w:autoSpaceDE w:val="0"/>
        <w:autoSpaceDN w:val="0"/>
        <w:adjustRightInd w:val="0"/>
        <w:ind w:firstLine="601"/>
        <w:jc w:val="both"/>
        <w:rPr>
          <w:rStyle w:val="st42"/>
          <w:color w:val="auto"/>
          <w:sz w:val="28"/>
          <w:szCs w:val="28"/>
        </w:rPr>
      </w:pPr>
      <w:r w:rsidRPr="001C29AB">
        <w:rPr>
          <w:rFonts w:ascii="Times New Roman" w:hAnsi="Times New Roman"/>
          <w:sz w:val="28"/>
          <w:szCs w:val="28"/>
        </w:rPr>
        <w:t>290</w:t>
      </w:r>
      <w:r w:rsidRPr="001C29AB">
        <w:rPr>
          <w:rFonts w:ascii="Times New Roman" w:hAnsi="Times New Roman"/>
          <w:sz w:val="28"/>
          <w:szCs w:val="28"/>
          <w:vertAlign w:val="superscript"/>
        </w:rPr>
        <w:t>4</w:t>
      </w:r>
      <w:r w:rsidRPr="001C29AB">
        <w:rPr>
          <w:rFonts w:ascii="Times New Roman" w:hAnsi="Times New Roman"/>
          <w:sz w:val="28"/>
          <w:szCs w:val="28"/>
        </w:rPr>
        <w:t xml:space="preserve">.8. Сума мінімального податкового соціального зобов'язання платника </w:t>
      </w:r>
      <w:r w:rsidRPr="001C29AB">
        <w:rPr>
          <w:rFonts w:ascii="Times New Roman" w:hAnsi="Times New Roman"/>
          <w:sz w:val="28"/>
          <w:szCs w:val="28"/>
          <w:lang w:eastAsia="uk-UA"/>
        </w:rPr>
        <w:t xml:space="preserve">- фізичної особи </w:t>
      </w:r>
      <w:r w:rsidRPr="001C29AB">
        <w:rPr>
          <w:rFonts w:ascii="Times New Roman" w:hAnsi="Times New Roman"/>
          <w:sz w:val="28"/>
          <w:szCs w:val="28"/>
        </w:rPr>
        <w:t>сплачується протягом 60 днів з дня вручення податкового повідомлення-рішення».</w:t>
      </w:r>
    </w:p>
    <w:p w:rsidR="0036009E" w:rsidRPr="001C29AB" w:rsidRDefault="0036009E" w:rsidP="001C29AB">
      <w:pPr>
        <w:autoSpaceDE w:val="0"/>
        <w:autoSpaceDN w:val="0"/>
        <w:adjustRightInd w:val="0"/>
        <w:ind w:firstLine="601"/>
        <w:jc w:val="both"/>
        <w:rPr>
          <w:rFonts w:ascii="Times New Roman" w:hAnsi="Times New Roman"/>
          <w:sz w:val="28"/>
          <w:szCs w:val="28"/>
          <w:lang w:eastAsia="uk-UA"/>
        </w:rPr>
      </w:pPr>
      <w:r w:rsidRPr="001C29AB">
        <w:rPr>
          <w:rStyle w:val="st42"/>
          <w:color w:val="auto"/>
          <w:sz w:val="28"/>
          <w:szCs w:val="28"/>
        </w:rPr>
        <w:t xml:space="preserve">11. Підпункт </w:t>
      </w:r>
      <w:r w:rsidRPr="001C29AB">
        <w:rPr>
          <w:rFonts w:ascii="Times New Roman" w:hAnsi="Times New Roman"/>
          <w:sz w:val="28"/>
          <w:szCs w:val="28"/>
          <w:lang w:eastAsia="uk-UA"/>
        </w:rPr>
        <w:t>292</w:t>
      </w:r>
      <w:r w:rsidRPr="001C29AB">
        <w:rPr>
          <w:rFonts w:ascii="Times New Roman" w:hAnsi="Times New Roman"/>
          <w:bCs/>
          <w:sz w:val="28"/>
          <w:szCs w:val="28"/>
          <w:bdr w:val="none" w:sz="0" w:space="0" w:color="auto" w:frame="1"/>
          <w:vertAlign w:val="superscript"/>
          <w:lang w:eastAsia="uk-UA"/>
        </w:rPr>
        <w:t>1</w:t>
      </w:r>
      <w:r w:rsidRPr="001C29AB">
        <w:rPr>
          <w:rFonts w:ascii="Times New Roman" w:hAnsi="Times New Roman"/>
          <w:sz w:val="28"/>
          <w:szCs w:val="28"/>
          <w:lang w:eastAsia="uk-UA"/>
        </w:rPr>
        <w:t>.3. статті 292 виключити.</w:t>
      </w:r>
    </w:p>
    <w:p w:rsidR="0036009E" w:rsidRPr="001C29AB" w:rsidRDefault="0036009E" w:rsidP="001C29AB">
      <w:pPr>
        <w:autoSpaceDE w:val="0"/>
        <w:autoSpaceDN w:val="0"/>
        <w:adjustRightInd w:val="0"/>
        <w:ind w:firstLine="601"/>
        <w:jc w:val="both"/>
        <w:rPr>
          <w:rStyle w:val="st42"/>
          <w:color w:val="auto"/>
          <w:sz w:val="28"/>
          <w:szCs w:val="28"/>
        </w:rPr>
      </w:pPr>
      <w:r w:rsidRPr="001C29AB">
        <w:rPr>
          <w:rStyle w:val="st42"/>
          <w:color w:val="auto"/>
          <w:sz w:val="28"/>
          <w:szCs w:val="28"/>
        </w:rPr>
        <w:t>12. У статті 293:</w:t>
      </w:r>
    </w:p>
    <w:p w:rsidR="0036009E" w:rsidRPr="001C29AB" w:rsidRDefault="0036009E" w:rsidP="001C29AB">
      <w:pPr>
        <w:autoSpaceDE w:val="0"/>
        <w:autoSpaceDN w:val="0"/>
        <w:adjustRightInd w:val="0"/>
        <w:ind w:firstLine="601"/>
        <w:jc w:val="both"/>
        <w:rPr>
          <w:rStyle w:val="st42"/>
          <w:color w:val="auto"/>
          <w:sz w:val="28"/>
          <w:szCs w:val="28"/>
        </w:rPr>
      </w:pPr>
      <w:r w:rsidRPr="001C29AB">
        <w:rPr>
          <w:rStyle w:val="st42"/>
          <w:color w:val="auto"/>
          <w:sz w:val="28"/>
          <w:szCs w:val="28"/>
        </w:rPr>
        <w:t>1) у пункті 293.9:</w:t>
      </w:r>
    </w:p>
    <w:p w:rsidR="0036009E" w:rsidRPr="001C29AB" w:rsidRDefault="0036009E" w:rsidP="001C29AB">
      <w:pPr>
        <w:autoSpaceDE w:val="0"/>
        <w:autoSpaceDN w:val="0"/>
        <w:adjustRightInd w:val="0"/>
        <w:ind w:firstLine="601"/>
        <w:jc w:val="both"/>
        <w:rPr>
          <w:rStyle w:val="st42"/>
          <w:color w:val="auto"/>
          <w:sz w:val="28"/>
          <w:szCs w:val="28"/>
        </w:rPr>
      </w:pPr>
      <w:r w:rsidRPr="001C29AB">
        <w:rPr>
          <w:rStyle w:val="st42"/>
          <w:color w:val="auto"/>
          <w:sz w:val="28"/>
          <w:szCs w:val="28"/>
        </w:rPr>
        <w:t>у підпунктах 293.9.1. та 293.9.6 слова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змінити словами «сільськогосподарських угідь, що перебувають в умовах закритого ґрунту»;</w:t>
      </w:r>
    </w:p>
    <w:p w:rsidR="0036009E" w:rsidRPr="001C29AB" w:rsidRDefault="0036009E" w:rsidP="001C29AB">
      <w:pPr>
        <w:autoSpaceDE w:val="0"/>
        <w:autoSpaceDN w:val="0"/>
        <w:adjustRightInd w:val="0"/>
        <w:ind w:firstLine="601"/>
        <w:jc w:val="both"/>
        <w:rPr>
          <w:rStyle w:val="st42"/>
          <w:color w:val="auto"/>
          <w:sz w:val="28"/>
          <w:szCs w:val="28"/>
        </w:rPr>
      </w:pPr>
      <w:r w:rsidRPr="001C29AB">
        <w:rPr>
          <w:rStyle w:val="st42"/>
          <w:color w:val="auto"/>
          <w:sz w:val="28"/>
          <w:szCs w:val="28"/>
        </w:rPr>
        <w:t>абзац другий підпункту 293.9.6 виключити.</w:t>
      </w:r>
    </w:p>
    <w:p w:rsidR="0036009E" w:rsidRPr="001C29AB" w:rsidRDefault="0036009E" w:rsidP="001C29AB">
      <w:pPr>
        <w:autoSpaceDE w:val="0"/>
        <w:autoSpaceDN w:val="0"/>
        <w:adjustRightInd w:val="0"/>
        <w:ind w:firstLine="601"/>
        <w:jc w:val="both"/>
        <w:rPr>
          <w:rStyle w:val="st42"/>
          <w:color w:val="auto"/>
          <w:sz w:val="28"/>
          <w:szCs w:val="28"/>
        </w:rPr>
      </w:pPr>
      <w:r w:rsidRPr="001C29AB">
        <w:rPr>
          <w:rStyle w:val="st42"/>
          <w:color w:val="auto"/>
          <w:sz w:val="28"/>
          <w:szCs w:val="28"/>
        </w:rPr>
        <w:t>13. Підпункт 4 пункту 2 розділу ХІХ «Прикінцеві Положення» виключити.</w:t>
      </w:r>
    </w:p>
    <w:p w:rsidR="0036009E" w:rsidRPr="001C29AB" w:rsidRDefault="0036009E" w:rsidP="001C29AB">
      <w:pPr>
        <w:autoSpaceDE w:val="0"/>
        <w:autoSpaceDN w:val="0"/>
        <w:adjustRightInd w:val="0"/>
        <w:ind w:firstLine="601"/>
        <w:jc w:val="both"/>
        <w:rPr>
          <w:rStyle w:val="st42"/>
          <w:color w:val="auto"/>
          <w:sz w:val="28"/>
          <w:szCs w:val="28"/>
        </w:rPr>
      </w:pPr>
    </w:p>
    <w:p w:rsidR="0036009E" w:rsidRPr="001C29AB" w:rsidRDefault="0036009E" w:rsidP="001C29AB">
      <w:pPr>
        <w:autoSpaceDE w:val="0"/>
        <w:autoSpaceDN w:val="0"/>
        <w:adjustRightInd w:val="0"/>
        <w:ind w:firstLine="601"/>
        <w:jc w:val="both"/>
        <w:rPr>
          <w:rStyle w:val="st42"/>
          <w:color w:val="auto"/>
          <w:sz w:val="28"/>
          <w:szCs w:val="28"/>
        </w:rPr>
      </w:pPr>
      <w:r w:rsidRPr="001C29AB">
        <w:rPr>
          <w:rStyle w:val="st42"/>
          <w:color w:val="auto"/>
          <w:sz w:val="28"/>
          <w:szCs w:val="28"/>
        </w:rPr>
        <w:t>ІІ. Прикінцеві та перехідні положення</w:t>
      </w:r>
    </w:p>
    <w:p w:rsidR="0036009E" w:rsidRPr="001C29AB" w:rsidRDefault="0036009E" w:rsidP="001C29AB">
      <w:pPr>
        <w:numPr>
          <w:ilvl w:val="0"/>
          <w:numId w:val="40"/>
        </w:numPr>
        <w:autoSpaceDE w:val="0"/>
        <w:autoSpaceDN w:val="0"/>
        <w:adjustRightInd w:val="0"/>
        <w:ind w:left="0" w:firstLine="601"/>
        <w:jc w:val="both"/>
        <w:rPr>
          <w:rStyle w:val="st42"/>
          <w:color w:val="auto"/>
          <w:sz w:val="28"/>
          <w:szCs w:val="28"/>
        </w:rPr>
      </w:pPr>
      <w:r w:rsidRPr="001C29AB">
        <w:rPr>
          <w:rStyle w:val="st42"/>
          <w:color w:val="auto"/>
          <w:sz w:val="28"/>
          <w:szCs w:val="28"/>
        </w:rPr>
        <w:t>Цей Закон набирає чинності з дня його опублікування.</w:t>
      </w:r>
    </w:p>
    <w:p w:rsidR="0036009E" w:rsidRPr="001C29AB" w:rsidRDefault="0036009E" w:rsidP="001C29AB">
      <w:pPr>
        <w:numPr>
          <w:ilvl w:val="0"/>
          <w:numId w:val="40"/>
        </w:numPr>
        <w:autoSpaceDE w:val="0"/>
        <w:autoSpaceDN w:val="0"/>
        <w:adjustRightInd w:val="0"/>
        <w:ind w:left="0" w:firstLine="601"/>
        <w:jc w:val="both"/>
        <w:rPr>
          <w:rStyle w:val="st42"/>
          <w:color w:val="auto"/>
          <w:sz w:val="28"/>
          <w:szCs w:val="28"/>
        </w:rPr>
      </w:pPr>
      <w:r w:rsidRPr="001C29AB">
        <w:rPr>
          <w:rStyle w:val="st42"/>
          <w:color w:val="auto"/>
          <w:sz w:val="28"/>
          <w:szCs w:val="28"/>
        </w:rPr>
        <w:t xml:space="preserve">Частину першу статті 13 Закону України «Про оцінку земель» </w:t>
      </w:r>
      <w:r w:rsidRPr="001C29AB">
        <w:rPr>
          <w:rFonts w:ascii="Times New Roman" w:hAnsi="Times New Roman"/>
          <w:sz w:val="28"/>
          <w:szCs w:val="28"/>
          <w:lang w:eastAsia="uk-UA"/>
        </w:rPr>
        <w:t>(Відомості Верховної Ради України, 2004 р., № 15, ст. 229</w:t>
      </w:r>
      <w:r w:rsidRPr="001C29AB">
        <w:rPr>
          <w:rStyle w:val="st42"/>
          <w:color w:val="auto"/>
          <w:sz w:val="28"/>
          <w:szCs w:val="28"/>
        </w:rPr>
        <w:t>) після абзацу третього доповнити абзацом такого змісту:</w:t>
      </w:r>
    </w:p>
    <w:p w:rsidR="0036009E" w:rsidRPr="001C29AB" w:rsidRDefault="0036009E" w:rsidP="001C29AB">
      <w:pPr>
        <w:autoSpaceDE w:val="0"/>
        <w:autoSpaceDN w:val="0"/>
        <w:adjustRightInd w:val="0"/>
        <w:ind w:firstLine="601"/>
        <w:jc w:val="both"/>
        <w:rPr>
          <w:rFonts w:ascii="Times New Roman" w:hAnsi="Times New Roman"/>
          <w:sz w:val="28"/>
          <w:szCs w:val="28"/>
        </w:rPr>
      </w:pPr>
      <w:r w:rsidRPr="001C29AB">
        <w:rPr>
          <w:rStyle w:val="st42"/>
          <w:color w:val="auto"/>
          <w:sz w:val="28"/>
          <w:szCs w:val="28"/>
        </w:rPr>
        <w:t>«</w:t>
      </w:r>
      <w:r w:rsidRPr="001C29AB">
        <w:rPr>
          <w:rFonts w:ascii="Times New Roman" w:hAnsi="Times New Roman"/>
          <w:sz w:val="28"/>
          <w:szCs w:val="28"/>
        </w:rPr>
        <w:t>визначення розміру мінімального податкового соціального зобов'язання».</w:t>
      </w:r>
    </w:p>
    <w:p w:rsidR="0036009E" w:rsidRPr="001C29AB" w:rsidRDefault="0036009E" w:rsidP="001C29AB">
      <w:pPr>
        <w:autoSpaceDE w:val="0"/>
        <w:autoSpaceDN w:val="0"/>
        <w:adjustRightInd w:val="0"/>
        <w:ind w:firstLine="601"/>
        <w:jc w:val="both"/>
        <w:rPr>
          <w:rFonts w:ascii="Times New Roman" w:hAnsi="Times New Roman"/>
          <w:sz w:val="28"/>
          <w:szCs w:val="28"/>
        </w:rPr>
      </w:pPr>
      <w:r w:rsidRPr="001C29AB">
        <w:rPr>
          <w:rFonts w:ascii="Times New Roman" w:hAnsi="Times New Roman"/>
          <w:sz w:val="28"/>
          <w:szCs w:val="28"/>
        </w:rPr>
        <w:t>У зв'язку з цим абзаци четвертий-сьомий вважати абзацами п'ятим-восьмим.</w:t>
      </w:r>
    </w:p>
    <w:p w:rsidR="0036009E" w:rsidRPr="001C29AB" w:rsidRDefault="0036009E" w:rsidP="001C29AB">
      <w:pPr>
        <w:widowControl w:val="0"/>
        <w:numPr>
          <w:ilvl w:val="0"/>
          <w:numId w:val="40"/>
        </w:numPr>
        <w:autoSpaceDE w:val="0"/>
        <w:autoSpaceDN w:val="0"/>
        <w:adjustRightInd w:val="0"/>
        <w:ind w:left="0" w:firstLine="601"/>
        <w:jc w:val="both"/>
        <w:rPr>
          <w:rFonts w:ascii="Times New Roman" w:hAnsi="Times New Roman"/>
          <w:sz w:val="28"/>
          <w:szCs w:val="28"/>
        </w:rPr>
      </w:pPr>
      <w:r w:rsidRPr="001C29AB">
        <w:rPr>
          <w:rFonts w:ascii="Times New Roman" w:hAnsi="Times New Roman"/>
          <w:sz w:val="28"/>
          <w:szCs w:val="28"/>
        </w:rPr>
        <w:t xml:space="preserve">Сплата мінімального податкового соціального зобов'язання у перший рік після набрання чинності цим Законом здійснюється на основі даних попереднього податкового (звітного) періоду. </w:t>
      </w:r>
    </w:p>
    <w:p w:rsidR="0036009E" w:rsidRPr="001C29AB" w:rsidRDefault="0036009E" w:rsidP="001C29AB">
      <w:pPr>
        <w:widowControl w:val="0"/>
        <w:numPr>
          <w:ilvl w:val="0"/>
          <w:numId w:val="40"/>
        </w:numPr>
        <w:autoSpaceDE w:val="0"/>
        <w:autoSpaceDN w:val="0"/>
        <w:adjustRightInd w:val="0"/>
        <w:ind w:left="0" w:firstLine="601"/>
        <w:jc w:val="both"/>
        <w:rPr>
          <w:rStyle w:val="st42"/>
          <w:color w:val="auto"/>
          <w:sz w:val="28"/>
          <w:szCs w:val="28"/>
        </w:rPr>
      </w:pPr>
      <w:r w:rsidRPr="001C29AB">
        <w:rPr>
          <w:rFonts w:ascii="Times New Roman" w:hAnsi="Times New Roman"/>
          <w:sz w:val="28"/>
          <w:szCs w:val="28"/>
        </w:rPr>
        <w:t xml:space="preserve">До остаточного сформування </w:t>
      </w:r>
      <w:r w:rsidRPr="001C29AB">
        <w:rPr>
          <w:rStyle w:val="st42"/>
          <w:color w:val="auto"/>
          <w:sz w:val="28"/>
          <w:szCs w:val="28"/>
        </w:rPr>
        <w:t xml:space="preserve">Державного земельного кадастру, але не більше </w:t>
      </w:r>
      <w:r w:rsidRPr="001C29AB">
        <w:rPr>
          <w:rFonts w:ascii="Times New Roman" w:hAnsi="Times New Roman"/>
          <w:sz w:val="28"/>
          <w:szCs w:val="28"/>
        </w:rPr>
        <w:t xml:space="preserve">трьох календарних років з року введення в дію цього Закону, органи місцевого самоврядування щорічно, </w:t>
      </w:r>
      <w:r w:rsidRPr="001C29AB">
        <w:rPr>
          <w:rStyle w:val="st42"/>
          <w:color w:val="auto"/>
          <w:sz w:val="28"/>
          <w:szCs w:val="28"/>
        </w:rPr>
        <w:t>не пізніше 15 січня, надають відомості щодо земельних ділянок, земельних часток (паїв), що</w:t>
      </w:r>
      <w:r w:rsidRPr="001C29AB">
        <w:rPr>
          <w:rFonts w:ascii="Times New Roman" w:hAnsi="Times New Roman"/>
          <w:sz w:val="28"/>
          <w:szCs w:val="28"/>
        </w:rPr>
        <w:t xml:space="preserve"> належать до сільськогосподарських угідь, </w:t>
      </w:r>
      <w:r w:rsidRPr="001C29AB">
        <w:rPr>
          <w:rStyle w:val="st42"/>
          <w:color w:val="auto"/>
          <w:sz w:val="28"/>
          <w:szCs w:val="28"/>
        </w:rPr>
        <w:t xml:space="preserve">розташованих на територіях відповідних територіальних громад (їх об'єднань), до контролюючих органів </w:t>
      </w:r>
      <w:r w:rsidRPr="001C29AB">
        <w:rPr>
          <w:rStyle w:val="Strong"/>
          <w:rFonts w:ascii="Times New Roman" w:hAnsi="Times New Roman"/>
          <w:b w:val="0"/>
          <w:bCs/>
          <w:sz w:val="28"/>
          <w:szCs w:val="28"/>
        </w:rPr>
        <w:t xml:space="preserve">за місцезнаходженням таких </w:t>
      </w:r>
      <w:r w:rsidRPr="001C29AB">
        <w:rPr>
          <w:rStyle w:val="st42"/>
          <w:color w:val="auto"/>
          <w:sz w:val="28"/>
          <w:szCs w:val="28"/>
        </w:rPr>
        <w:t>земельних ділянок, земельних часток (паїв). Форма надання відомостей затверджується центральним органом виконавчої влади, що забезпечує формування та реалізує державну податкову політики.</w:t>
      </w:r>
    </w:p>
    <w:p w:rsidR="0036009E" w:rsidRPr="001C29AB" w:rsidRDefault="0036009E" w:rsidP="001C29AB">
      <w:pPr>
        <w:widowControl w:val="0"/>
        <w:autoSpaceDE w:val="0"/>
        <w:autoSpaceDN w:val="0"/>
        <w:adjustRightInd w:val="0"/>
        <w:ind w:firstLine="601"/>
        <w:jc w:val="both"/>
        <w:rPr>
          <w:rStyle w:val="st42"/>
          <w:color w:val="auto"/>
          <w:sz w:val="28"/>
          <w:szCs w:val="28"/>
        </w:rPr>
      </w:pPr>
      <w:r w:rsidRPr="001C29AB">
        <w:rPr>
          <w:rFonts w:ascii="Times New Roman" w:hAnsi="Times New Roman"/>
          <w:sz w:val="28"/>
          <w:szCs w:val="28"/>
        </w:rPr>
        <w:t>Зазначені відомості підлягають врахуванню контролюючими органами при нарахуванні фізичним особам мінімального податкового соціального зобов'язання.</w:t>
      </w:r>
    </w:p>
    <w:p w:rsidR="0036009E" w:rsidRPr="001C29AB" w:rsidRDefault="0036009E" w:rsidP="001C29AB">
      <w:pPr>
        <w:widowControl w:val="0"/>
        <w:numPr>
          <w:ilvl w:val="0"/>
          <w:numId w:val="40"/>
        </w:numPr>
        <w:autoSpaceDE w:val="0"/>
        <w:autoSpaceDN w:val="0"/>
        <w:adjustRightInd w:val="0"/>
        <w:ind w:left="0" w:firstLine="601"/>
        <w:jc w:val="both"/>
        <w:rPr>
          <w:rFonts w:ascii="Times New Roman" w:hAnsi="Times New Roman"/>
          <w:sz w:val="28"/>
          <w:szCs w:val="28"/>
        </w:rPr>
      </w:pPr>
      <w:r w:rsidRPr="001C29AB">
        <w:rPr>
          <w:rFonts w:ascii="Times New Roman" w:hAnsi="Times New Roman"/>
          <w:sz w:val="28"/>
          <w:szCs w:val="28"/>
        </w:rPr>
        <w:t xml:space="preserve">Кабінету Міністрів України протягом місяця з дня набрання чинності цим Законом затвердити нову методику здійснення нормативної грошової оцінки земель з урахуванням їх реальної вартості залежно від місцезнаходження та якісних властивостей. </w:t>
      </w:r>
    </w:p>
    <w:p w:rsidR="0036009E" w:rsidRPr="001C29AB" w:rsidRDefault="0036009E" w:rsidP="001C29AB">
      <w:pPr>
        <w:autoSpaceDE w:val="0"/>
        <w:autoSpaceDN w:val="0"/>
        <w:adjustRightInd w:val="0"/>
        <w:ind w:firstLine="601"/>
        <w:jc w:val="both"/>
        <w:rPr>
          <w:rStyle w:val="st42"/>
          <w:color w:val="auto"/>
          <w:sz w:val="28"/>
          <w:szCs w:val="28"/>
        </w:rPr>
      </w:pPr>
    </w:p>
    <w:p w:rsidR="0036009E" w:rsidRPr="001C29AB" w:rsidRDefault="0036009E" w:rsidP="001C29AB">
      <w:pPr>
        <w:pStyle w:val="NormalWeb"/>
        <w:spacing w:after="0" w:line="240" w:lineRule="auto"/>
        <w:ind w:firstLine="601"/>
        <w:jc w:val="both"/>
        <w:rPr>
          <w:b/>
          <w:sz w:val="28"/>
          <w:szCs w:val="28"/>
          <w:lang w:val="uk-UA"/>
        </w:rPr>
      </w:pPr>
      <w:r w:rsidRPr="001C29AB">
        <w:rPr>
          <w:b/>
          <w:sz w:val="28"/>
          <w:szCs w:val="28"/>
          <w:lang w:val="uk-UA"/>
        </w:rPr>
        <w:t>Голова Верховної Ради</w:t>
      </w:r>
    </w:p>
    <w:p w:rsidR="0036009E" w:rsidRPr="001C29AB" w:rsidRDefault="0036009E" w:rsidP="001C29AB">
      <w:pPr>
        <w:ind w:firstLine="601"/>
        <w:rPr>
          <w:rFonts w:ascii="Times New Roman" w:hAnsi="Times New Roman"/>
          <w:b/>
          <w:sz w:val="28"/>
          <w:szCs w:val="28"/>
        </w:rPr>
      </w:pPr>
      <w:r w:rsidRPr="001C29AB">
        <w:rPr>
          <w:rFonts w:ascii="Times New Roman" w:hAnsi="Times New Roman"/>
          <w:b/>
          <w:sz w:val="28"/>
          <w:szCs w:val="28"/>
        </w:rPr>
        <w:t xml:space="preserve">                 України</w:t>
      </w:r>
    </w:p>
    <w:sectPr w:rsidR="0036009E" w:rsidRPr="001C29AB" w:rsidSect="004B12B8">
      <w:headerReference w:type="even" r:id="rId7"/>
      <w:headerReference w:type="default" r:id="rId8"/>
      <w:pgSz w:w="11906" w:h="16838" w:code="9"/>
      <w:pgMar w:top="1134" w:right="1134" w:bottom="426"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09E" w:rsidRDefault="0036009E">
      <w:r>
        <w:separator/>
      </w:r>
    </w:p>
  </w:endnote>
  <w:endnote w:type="continuationSeparator" w:id="0">
    <w:p w:rsidR="0036009E" w:rsidRDefault="00360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09E" w:rsidRDefault="0036009E">
      <w:r>
        <w:separator/>
      </w:r>
    </w:p>
  </w:footnote>
  <w:footnote w:type="continuationSeparator" w:id="0">
    <w:p w:rsidR="0036009E" w:rsidRDefault="00360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9E" w:rsidRDefault="0036009E">
    <w:pPr>
      <w:framePr w:wrap="around" w:vAnchor="text" w:hAnchor="margin" w:xAlign="center" w:y="1"/>
    </w:pPr>
    <w:fldSimple w:instr="PAGE  ">
      <w:r>
        <w:rPr>
          <w:noProof/>
        </w:rPr>
        <w:t>16</w:t>
      </w:r>
    </w:fldSimple>
  </w:p>
  <w:p w:rsidR="0036009E" w:rsidRDefault="0036009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9E" w:rsidRDefault="0036009E">
    <w:pPr>
      <w:framePr w:wrap="around" w:vAnchor="text" w:hAnchor="margin" w:xAlign="center" w:y="1"/>
    </w:pPr>
    <w:fldSimple w:instr="PAGE  ">
      <w:r>
        <w:rPr>
          <w:noProof/>
        </w:rPr>
        <w:t>10</w:t>
      </w:r>
    </w:fldSimple>
  </w:p>
  <w:p w:rsidR="0036009E" w:rsidRDefault="003600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2860"/>
    <w:multiLevelType w:val="hybridMultilevel"/>
    <w:tmpl w:val="41A6F73C"/>
    <w:lvl w:ilvl="0" w:tplc="558C2CEE">
      <w:start w:val="1"/>
      <w:numFmt w:val="russianLower"/>
      <w:lvlText w:val="%1)"/>
      <w:lvlJc w:val="left"/>
      <w:pPr>
        <w:ind w:left="900"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4D91DCC"/>
    <w:multiLevelType w:val="multilevel"/>
    <w:tmpl w:val="AD7CD986"/>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
    <w:nsid w:val="06226588"/>
    <w:multiLevelType w:val="hybridMultilevel"/>
    <w:tmpl w:val="5FC2F1B8"/>
    <w:lvl w:ilvl="0" w:tplc="02CED378">
      <w:start w:val="1"/>
      <w:numFmt w:val="decimal"/>
      <w:lvlText w:val="138.%1."/>
      <w:lvlJc w:val="left"/>
      <w:pPr>
        <w:ind w:left="12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0E3B96"/>
    <w:multiLevelType w:val="hybridMultilevel"/>
    <w:tmpl w:val="2B0A6D12"/>
    <w:lvl w:ilvl="0" w:tplc="9A2858E2">
      <w:start w:val="1"/>
      <w:numFmt w:val="decimal"/>
      <w:lvlText w:val="134.1.%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6F7AA1"/>
    <w:multiLevelType w:val="hybridMultilevel"/>
    <w:tmpl w:val="7C0C781C"/>
    <w:lvl w:ilvl="0" w:tplc="3D266F8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5C7174"/>
    <w:multiLevelType w:val="multilevel"/>
    <w:tmpl w:val="9790F744"/>
    <w:lvl w:ilvl="0">
      <w:start w:val="1"/>
      <w:numFmt w:val="decimal"/>
      <w:lvlText w:val="42-1.%1."/>
      <w:lvlJc w:val="left"/>
      <w:pPr>
        <w:ind w:left="900" w:hanging="360"/>
      </w:pPr>
      <w:rPr>
        <w:rFonts w:cs="Times New Roman"/>
      </w:rPr>
    </w:lvl>
    <w:lvl w:ilvl="1">
      <w:start w:val="1"/>
      <w:numFmt w:val="lowerLetter"/>
      <w:lvlText w:val="%2."/>
      <w:lvlJc w:val="left"/>
      <w:pPr>
        <w:ind w:left="768" w:hanging="360"/>
      </w:pPr>
      <w:rPr>
        <w:rFonts w:cs="Times New Roman"/>
      </w:rPr>
    </w:lvl>
    <w:lvl w:ilvl="2">
      <w:start w:val="1"/>
      <w:numFmt w:val="lowerRoman"/>
      <w:lvlText w:val="%3."/>
      <w:lvlJc w:val="right"/>
      <w:pPr>
        <w:ind w:left="1488" w:hanging="180"/>
      </w:pPr>
      <w:rPr>
        <w:rFonts w:cs="Times New Roman"/>
      </w:rPr>
    </w:lvl>
    <w:lvl w:ilvl="3">
      <w:start w:val="1"/>
      <w:numFmt w:val="decimal"/>
      <w:lvlText w:val="%4."/>
      <w:lvlJc w:val="left"/>
      <w:pPr>
        <w:ind w:left="2208" w:hanging="360"/>
      </w:pPr>
      <w:rPr>
        <w:rFonts w:cs="Times New Roman"/>
      </w:rPr>
    </w:lvl>
    <w:lvl w:ilvl="4">
      <w:start w:val="1"/>
      <w:numFmt w:val="lowerLetter"/>
      <w:lvlText w:val="%5."/>
      <w:lvlJc w:val="left"/>
      <w:pPr>
        <w:ind w:left="2928" w:hanging="360"/>
      </w:pPr>
      <w:rPr>
        <w:rFonts w:cs="Times New Roman"/>
      </w:rPr>
    </w:lvl>
    <w:lvl w:ilvl="5">
      <w:start w:val="1"/>
      <w:numFmt w:val="lowerRoman"/>
      <w:lvlText w:val="%6."/>
      <w:lvlJc w:val="right"/>
      <w:pPr>
        <w:ind w:left="3648" w:hanging="180"/>
      </w:pPr>
      <w:rPr>
        <w:rFonts w:cs="Times New Roman"/>
      </w:rPr>
    </w:lvl>
    <w:lvl w:ilvl="6">
      <w:start w:val="1"/>
      <w:numFmt w:val="decimal"/>
      <w:lvlText w:val="%7."/>
      <w:lvlJc w:val="left"/>
      <w:pPr>
        <w:ind w:left="4368" w:hanging="360"/>
      </w:pPr>
      <w:rPr>
        <w:rFonts w:cs="Times New Roman"/>
      </w:rPr>
    </w:lvl>
    <w:lvl w:ilvl="7">
      <w:start w:val="1"/>
      <w:numFmt w:val="lowerLetter"/>
      <w:lvlText w:val="%8."/>
      <w:lvlJc w:val="left"/>
      <w:pPr>
        <w:ind w:left="5088" w:hanging="360"/>
      </w:pPr>
      <w:rPr>
        <w:rFonts w:cs="Times New Roman"/>
      </w:rPr>
    </w:lvl>
    <w:lvl w:ilvl="8">
      <w:start w:val="1"/>
      <w:numFmt w:val="lowerRoman"/>
      <w:lvlText w:val="%9."/>
      <w:lvlJc w:val="right"/>
      <w:pPr>
        <w:ind w:left="5808" w:hanging="180"/>
      </w:pPr>
      <w:rPr>
        <w:rFonts w:cs="Times New Roman"/>
      </w:rPr>
    </w:lvl>
  </w:abstractNum>
  <w:abstractNum w:abstractNumId="6">
    <w:nsid w:val="1681124F"/>
    <w:multiLevelType w:val="hybridMultilevel"/>
    <w:tmpl w:val="4F3AC638"/>
    <w:lvl w:ilvl="0" w:tplc="2F760B36">
      <w:start w:val="1"/>
      <w:numFmt w:val="decimal"/>
      <w:lvlText w:val="134.%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B37607"/>
    <w:multiLevelType w:val="hybridMultilevel"/>
    <w:tmpl w:val="6AB4D2A4"/>
    <w:lvl w:ilvl="0" w:tplc="D0C483D0">
      <w:start w:val="7"/>
      <w:numFmt w:val="decimal"/>
      <w:lvlText w:val="%1."/>
      <w:lvlJc w:val="left"/>
      <w:pPr>
        <w:tabs>
          <w:tab w:val="num" w:pos="927"/>
        </w:tabs>
        <w:ind w:left="927" w:hanging="360"/>
      </w:pPr>
      <w:rPr>
        <w:rFonts w:cs="Times New Roman" w:hint="default"/>
      </w:rPr>
    </w:lvl>
    <w:lvl w:ilvl="1" w:tplc="04220019" w:tentative="1">
      <w:start w:val="1"/>
      <w:numFmt w:val="lowerLetter"/>
      <w:lvlText w:val="%2."/>
      <w:lvlJc w:val="left"/>
      <w:pPr>
        <w:tabs>
          <w:tab w:val="num" w:pos="1647"/>
        </w:tabs>
        <w:ind w:left="1647" w:hanging="360"/>
      </w:pPr>
      <w:rPr>
        <w:rFonts w:cs="Times New Roman"/>
      </w:rPr>
    </w:lvl>
    <w:lvl w:ilvl="2" w:tplc="0422001B" w:tentative="1">
      <w:start w:val="1"/>
      <w:numFmt w:val="lowerRoman"/>
      <w:lvlText w:val="%3."/>
      <w:lvlJc w:val="right"/>
      <w:pPr>
        <w:tabs>
          <w:tab w:val="num" w:pos="2367"/>
        </w:tabs>
        <w:ind w:left="2367" w:hanging="180"/>
      </w:pPr>
      <w:rPr>
        <w:rFonts w:cs="Times New Roman"/>
      </w:rPr>
    </w:lvl>
    <w:lvl w:ilvl="3" w:tplc="0422000F" w:tentative="1">
      <w:start w:val="1"/>
      <w:numFmt w:val="decimal"/>
      <w:lvlText w:val="%4."/>
      <w:lvlJc w:val="left"/>
      <w:pPr>
        <w:tabs>
          <w:tab w:val="num" w:pos="3087"/>
        </w:tabs>
        <w:ind w:left="3087" w:hanging="360"/>
      </w:pPr>
      <w:rPr>
        <w:rFonts w:cs="Times New Roman"/>
      </w:rPr>
    </w:lvl>
    <w:lvl w:ilvl="4" w:tplc="04220019" w:tentative="1">
      <w:start w:val="1"/>
      <w:numFmt w:val="lowerLetter"/>
      <w:lvlText w:val="%5."/>
      <w:lvlJc w:val="left"/>
      <w:pPr>
        <w:tabs>
          <w:tab w:val="num" w:pos="3807"/>
        </w:tabs>
        <w:ind w:left="3807" w:hanging="360"/>
      </w:pPr>
      <w:rPr>
        <w:rFonts w:cs="Times New Roman"/>
      </w:rPr>
    </w:lvl>
    <w:lvl w:ilvl="5" w:tplc="0422001B" w:tentative="1">
      <w:start w:val="1"/>
      <w:numFmt w:val="lowerRoman"/>
      <w:lvlText w:val="%6."/>
      <w:lvlJc w:val="right"/>
      <w:pPr>
        <w:tabs>
          <w:tab w:val="num" w:pos="4527"/>
        </w:tabs>
        <w:ind w:left="4527" w:hanging="180"/>
      </w:pPr>
      <w:rPr>
        <w:rFonts w:cs="Times New Roman"/>
      </w:rPr>
    </w:lvl>
    <w:lvl w:ilvl="6" w:tplc="0422000F" w:tentative="1">
      <w:start w:val="1"/>
      <w:numFmt w:val="decimal"/>
      <w:lvlText w:val="%7."/>
      <w:lvlJc w:val="left"/>
      <w:pPr>
        <w:tabs>
          <w:tab w:val="num" w:pos="5247"/>
        </w:tabs>
        <w:ind w:left="5247" w:hanging="360"/>
      </w:pPr>
      <w:rPr>
        <w:rFonts w:cs="Times New Roman"/>
      </w:rPr>
    </w:lvl>
    <w:lvl w:ilvl="7" w:tplc="04220019" w:tentative="1">
      <w:start w:val="1"/>
      <w:numFmt w:val="lowerLetter"/>
      <w:lvlText w:val="%8."/>
      <w:lvlJc w:val="left"/>
      <w:pPr>
        <w:tabs>
          <w:tab w:val="num" w:pos="5967"/>
        </w:tabs>
        <w:ind w:left="5967" w:hanging="360"/>
      </w:pPr>
      <w:rPr>
        <w:rFonts w:cs="Times New Roman"/>
      </w:rPr>
    </w:lvl>
    <w:lvl w:ilvl="8" w:tplc="0422001B" w:tentative="1">
      <w:start w:val="1"/>
      <w:numFmt w:val="lowerRoman"/>
      <w:lvlText w:val="%9."/>
      <w:lvlJc w:val="right"/>
      <w:pPr>
        <w:tabs>
          <w:tab w:val="num" w:pos="6687"/>
        </w:tabs>
        <w:ind w:left="6687" w:hanging="180"/>
      </w:pPr>
      <w:rPr>
        <w:rFonts w:cs="Times New Roman"/>
      </w:rPr>
    </w:lvl>
  </w:abstractNum>
  <w:abstractNum w:abstractNumId="8">
    <w:nsid w:val="1BEB3E0B"/>
    <w:multiLevelType w:val="hybridMultilevel"/>
    <w:tmpl w:val="CC323DD8"/>
    <w:lvl w:ilvl="0" w:tplc="F9D06276">
      <w:start w:val="1"/>
      <w:numFmt w:val="decimal"/>
      <w:lvlText w:val="133.%1."/>
      <w:lvlJc w:val="left"/>
      <w:pPr>
        <w:ind w:left="1146" w:hanging="360"/>
      </w:pPr>
      <w:rPr>
        <w:rFonts w:cs="Times New Roman" w:hint="default"/>
        <w:sz w:val="28"/>
        <w:szCs w:val="28"/>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9">
    <w:nsid w:val="1D6320AC"/>
    <w:multiLevelType w:val="hybridMultilevel"/>
    <w:tmpl w:val="F1E0B06C"/>
    <w:lvl w:ilvl="0" w:tplc="A9EAF350">
      <w:start w:val="6"/>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1FFC49CA"/>
    <w:multiLevelType w:val="multilevel"/>
    <w:tmpl w:val="3F2E4908"/>
    <w:lvl w:ilvl="0">
      <w:start w:val="42"/>
      <w:numFmt w:val="decimal"/>
      <w:lvlText w:val="%1"/>
      <w:lvlJc w:val="left"/>
      <w:pPr>
        <w:tabs>
          <w:tab w:val="num" w:pos="732"/>
        </w:tabs>
        <w:ind w:left="732" w:hanging="732"/>
      </w:pPr>
      <w:rPr>
        <w:rFonts w:cs="Times New Roman" w:hint="default"/>
      </w:rPr>
    </w:lvl>
    <w:lvl w:ilvl="1">
      <w:start w:val="1"/>
      <w:numFmt w:val="decimal"/>
      <w:lvlText w:val="%1-%2"/>
      <w:lvlJc w:val="left"/>
      <w:pPr>
        <w:tabs>
          <w:tab w:val="num" w:pos="1338"/>
        </w:tabs>
        <w:ind w:left="1338" w:hanging="732"/>
      </w:pPr>
      <w:rPr>
        <w:rFonts w:cs="Times New Roman" w:hint="default"/>
      </w:rPr>
    </w:lvl>
    <w:lvl w:ilvl="2">
      <w:start w:val="8"/>
      <w:numFmt w:val="decimal"/>
      <w:lvlText w:val="%1-%2.%3"/>
      <w:lvlJc w:val="left"/>
      <w:pPr>
        <w:tabs>
          <w:tab w:val="num" w:pos="1944"/>
        </w:tabs>
        <w:ind w:left="1944" w:hanging="732"/>
      </w:pPr>
      <w:rPr>
        <w:rFonts w:cs="Times New Roman" w:hint="default"/>
      </w:rPr>
    </w:lvl>
    <w:lvl w:ilvl="3">
      <w:start w:val="1"/>
      <w:numFmt w:val="decimal"/>
      <w:lvlText w:val="%1-%2.%3.%4"/>
      <w:lvlJc w:val="left"/>
      <w:pPr>
        <w:tabs>
          <w:tab w:val="num" w:pos="2898"/>
        </w:tabs>
        <w:ind w:left="2898" w:hanging="1080"/>
      </w:pPr>
      <w:rPr>
        <w:rFonts w:cs="Times New Roman" w:hint="default"/>
      </w:rPr>
    </w:lvl>
    <w:lvl w:ilvl="4">
      <w:start w:val="1"/>
      <w:numFmt w:val="decimal"/>
      <w:lvlText w:val="%1-%2.%3.%4.%5"/>
      <w:lvlJc w:val="left"/>
      <w:pPr>
        <w:tabs>
          <w:tab w:val="num" w:pos="3504"/>
        </w:tabs>
        <w:ind w:left="3504" w:hanging="1080"/>
      </w:pPr>
      <w:rPr>
        <w:rFonts w:cs="Times New Roman" w:hint="default"/>
      </w:rPr>
    </w:lvl>
    <w:lvl w:ilvl="5">
      <w:start w:val="1"/>
      <w:numFmt w:val="decimal"/>
      <w:lvlText w:val="%1-%2.%3.%4.%5.%6"/>
      <w:lvlJc w:val="left"/>
      <w:pPr>
        <w:tabs>
          <w:tab w:val="num" w:pos="4470"/>
        </w:tabs>
        <w:ind w:left="4470" w:hanging="1440"/>
      </w:pPr>
      <w:rPr>
        <w:rFonts w:cs="Times New Roman" w:hint="default"/>
      </w:rPr>
    </w:lvl>
    <w:lvl w:ilvl="6">
      <w:start w:val="1"/>
      <w:numFmt w:val="decimal"/>
      <w:lvlText w:val="%1-%2.%3.%4.%5.%6.%7"/>
      <w:lvlJc w:val="left"/>
      <w:pPr>
        <w:tabs>
          <w:tab w:val="num" w:pos="5076"/>
        </w:tabs>
        <w:ind w:left="5076" w:hanging="1440"/>
      </w:pPr>
      <w:rPr>
        <w:rFonts w:cs="Times New Roman" w:hint="default"/>
      </w:rPr>
    </w:lvl>
    <w:lvl w:ilvl="7">
      <w:start w:val="1"/>
      <w:numFmt w:val="decimal"/>
      <w:lvlText w:val="%1-%2.%3.%4.%5.%6.%7.%8"/>
      <w:lvlJc w:val="left"/>
      <w:pPr>
        <w:tabs>
          <w:tab w:val="num" w:pos="6042"/>
        </w:tabs>
        <w:ind w:left="6042" w:hanging="1800"/>
      </w:pPr>
      <w:rPr>
        <w:rFonts w:cs="Times New Roman" w:hint="default"/>
      </w:rPr>
    </w:lvl>
    <w:lvl w:ilvl="8">
      <w:start w:val="1"/>
      <w:numFmt w:val="decimal"/>
      <w:lvlText w:val="%1-%2.%3.%4.%5.%6.%7.%8.%9"/>
      <w:lvlJc w:val="left"/>
      <w:pPr>
        <w:tabs>
          <w:tab w:val="num" w:pos="7008"/>
        </w:tabs>
        <w:ind w:left="7008" w:hanging="2160"/>
      </w:pPr>
      <w:rPr>
        <w:rFonts w:cs="Times New Roman" w:hint="default"/>
      </w:rPr>
    </w:lvl>
  </w:abstractNum>
  <w:abstractNum w:abstractNumId="11">
    <w:nsid w:val="258C2E9B"/>
    <w:multiLevelType w:val="hybridMultilevel"/>
    <w:tmpl w:val="7EA87176"/>
    <w:lvl w:ilvl="0" w:tplc="DDA45732">
      <w:start w:val="1"/>
      <w:numFmt w:val="decimal"/>
      <w:lvlText w:val="%1)"/>
      <w:lvlJc w:val="left"/>
      <w:pPr>
        <w:tabs>
          <w:tab w:val="num" w:pos="996"/>
        </w:tabs>
        <w:ind w:left="996" w:hanging="360"/>
      </w:pPr>
      <w:rPr>
        <w:rFonts w:cs="Times New Roman" w:hint="default"/>
      </w:rPr>
    </w:lvl>
    <w:lvl w:ilvl="1" w:tplc="04190019" w:tentative="1">
      <w:start w:val="1"/>
      <w:numFmt w:val="lowerLetter"/>
      <w:lvlText w:val="%2."/>
      <w:lvlJc w:val="left"/>
      <w:pPr>
        <w:tabs>
          <w:tab w:val="num" w:pos="1716"/>
        </w:tabs>
        <w:ind w:left="1716" w:hanging="360"/>
      </w:pPr>
      <w:rPr>
        <w:rFonts w:cs="Times New Roman"/>
      </w:rPr>
    </w:lvl>
    <w:lvl w:ilvl="2" w:tplc="0419001B" w:tentative="1">
      <w:start w:val="1"/>
      <w:numFmt w:val="lowerRoman"/>
      <w:lvlText w:val="%3."/>
      <w:lvlJc w:val="right"/>
      <w:pPr>
        <w:tabs>
          <w:tab w:val="num" w:pos="2436"/>
        </w:tabs>
        <w:ind w:left="2436" w:hanging="180"/>
      </w:pPr>
      <w:rPr>
        <w:rFonts w:cs="Times New Roman"/>
      </w:rPr>
    </w:lvl>
    <w:lvl w:ilvl="3" w:tplc="0419000F" w:tentative="1">
      <w:start w:val="1"/>
      <w:numFmt w:val="decimal"/>
      <w:lvlText w:val="%4."/>
      <w:lvlJc w:val="left"/>
      <w:pPr>
        <w:tabs>
          <w:tab w:val="num" w:pos="3156"/>
        </w:tabs>
        <w:ind w:left="3156" w:hanging="360"/>
      </w:pPr>
      <w:rPr>
        <w:rFonts w:cs="Times New Roman"/>
      </w:rPr>
    </w:lvl>
    <w:lvl w:ilvl="4" w:tplc="04190019" w:tentative="1">
      <w:start w:val="1"/>
      <w:numFmt w:val="lowerLetter"/>
      <w:lvlText w:val="%5."/>
      <w:lvlJc w:val="left"/>
      <w:pPr>
        <w:tabs>
          <w:tab w:val="num" w:pos="3876"/>
        </w:tabs>
        <w:ind w:left="3876" w:hanging="360"/>
      </w:pPr>
      <w:rPr>
        <w:rFonts w:cs="Times New Roman"/>
      </w:rPr>
    </w:lvl>
    <w:lvl w:ilvl="5" w:tplc="0419001B" w:tentative="1">
      <w:start w:val="1"/>
      <w:numFmt w:val="lowerRoman"/>
      <w:lvlText w:val="%6."/>
      <w:lvlJc w:val="right"/>
      <w:pPr>
        <w:tabs>
          <w:tab w:val="num" w:pos="4596"/>
        </w:tabs>
        <w:ind w:left="4596" w:hanging="180"/>
      </w:pPr>
      <w:rPr>
        <w:rFonts w:cs="Times New Roman"/>
      </w:rPr>
    </w:lvl>
    <w:lvl w:ilvl="6" w:tplc="0419000F" w:tentative="1">
      <w:start w:val="1"/>
      <w:numFmt w:val="decimal"/>
      <w:lvlText w:val="%7."/>
      <w:lvlJc w:val="left"/>
      <w:pPr>
        <w:tabs>
          <w:tab w:val="num" w:pos="5316"/>
        </w:tabs>
        <w:ind w:left="5316" w:hanging="360"/>
      </w:pPr>
      <w:rPr>
        <w:rFonts w:cs="Times New Roman"/>
      </w:rPr>
    </w:lvl>
    <w:lvl w:ilvl="7" w:tplc="04190019" w:tentative="1">
      <w:start w:val="1"/>
      <w:numFmt w:val="lowerLetter"/>
      <w:lvlText w:val="%8."/>
      <w:lvlJc w:val="left"/>
      <w:pPr>
        <w:tabs>
          <w:tab w:val="num" w:pos="6036"/>
        </w:tabs>
        <w:ind w:left="6036" w:hanging="360"/>
      </w:pPr>
      <w:rPr>
        <w:rFonts w:cs="Times New Roman"/>
      </w:rPr>
    </w:lvl>
    <w:lvl w:ilvl="8" w:tplc="0419001B" w:tentative="1">
      <w:start w:val="1"/>
      <w:numFmt w:val="lowerRoman"/>
      <w:lvlText w:val="%9."/>
      <w:lvlJc w:val="right"/>
      <w:pPr>
        <w:tabs>
          <w:tab w:val="num" w:pos="6756"/>
        </w:tabs>
        <w:ind w:left="6756" w:hanging="180"/>
      </w:pPr>
      <w:rPr>
        <w:rFonts w:cs="Times New Roman"/>
      </w:rPr>
    </w:lvl>
  </w:abstractNum>
  <w:abstractNum w:abstractNumId="12">
    <w:nsid w:val="2807511A"/>
    <w:multiLevelType w:val="hybridMultilevel"/>
    <w:tmpl w:val="F3269564"/>
    <w:lvl w:ilvl="0" w:tplc="1B04EA66">
      <w:start w:val="1"/>
      <w:numFmt w:val="decimal"/>
      <w:lvlText w:val="%1)"/>
      <w:lvlJc w:val="left"/>
      <w:pPr>
        <w:tabs>
          <w:tab w:val="num" w:pos="648"/>
        </w:tabs>
        <w:ind w:left="648" w:hanging="360"/>
      </w:pPr>
      <w:rPr>
        <w:rFonts w:cs="Times New Roman" w:hint="default"/>
      </w:rPr>
    </w:lvl>
    <w:lvl w:ilvl="1" w:tplc="04190019" w:tentative="1">
      <w:start w:val="1"/>
      <w:numFmt w:val="lowerLetter"/>
      <w:lvlText w:val="%2."/>
      <w:lvlJc w:val="left"/>
      <w:pPr>
        <w:tabs>
          <w:tab w:val="num" w:pos="1368"/>
        </w:tabs>
        <w:ind w:left="1368" w:hanging="360"/>
      </w:pPr>
      <w:rPr>
        <w:rFonts w:cs="Times New Roman"/>
      </w:rPr>
    </w:lvl>
    <w:lvl w:ilvl="2" w:tplc="0419001B" w:tentative="1">
      <w:start w:val="1"/>
      <w:numFmt w:val="lowerRoman"/>
      <w:lvlText w:val="%3."/>
      <w:lvlJc w:val="right"/>
      <w:pPr>
        <w:tabs>
          <w:tab w:val="num" w:pos="2088"/>
        </w:tabs>
        <w:ind w:left="2088" w:hanging="180"/>
      </w:pPr>
      <w:rPr>
        <w:rFonts w:cs="Times New Roman"/>
      </w:rPr>
    </w:lvl>
    <w:lvl w:ilvl="3" w:tplc="0419000F" w:tentative="1">
      <w:start w:val="1"/>
      <w:numFmt w:val="decimal"/>
      <w:lvlText w:val="%4."/>
      <w:lvlJc w:val="left"/>
      <w:pPr>
        <w:tabs>
          <w:tab w:val="num" w:pos="2808"/>
        </w:tabs>
        <w:ind w:left="2808" w:hanging="360"/>
      </w:pPr>
      <w:rPr>
        <w:rFonts w:cs="Times New Roman"/>
      </w:rPr>
    </w:lvl>
    <w:lvl w:ilvl="4" w:tplc="04190019" w:tentative="1">
      <w:start w:val="1"/>
      <w:numFmt w:val="lowerLetter"/>
      <w:lvlText w:val="%5."/>
      <w:lvlJc w:val="left"/>
      <w:pPr>
        <w:tabs>
          <w:tab w:val="num" w:pos="3528"/>
        </w:tabs>
        <w:ind w:left="3528" w:hanging="360"/>
      </w:pPr>
      <w:rPr>
        <w:rFonts w:cs="Times New Roman"/>
      </w:rPr>
    </w:lvl>
    <w:lvl w:ilvl="5" w:tplc="0419001B" w:tentative="1">
      <w:start w:val="1"/>
      <w:numFmt w:val="lowerRoman"/>
      <w:lvlText w:val="%6."/>
      <w:lvlJc w:val="right"/>
      <w:pPr>
        <w:tabs>
          <w:tab w:val="num" w:pos="4248"/>
        </w:tabs>
        <w:ind w:left="4248" w:hanging="180"/>
      </w:pPr>
      <w:rPr>
        <w:rFonts w:cs="Times New Roman"/>
      </w:rPr>
    </w:lvl>
    <w:lvl w:ilvl="6" w:tplc="0419000F" w:tentative="1">
      <w:start w:val="1"/>
      <w:numFmt w:val="decimal"/>
      <w:lvlText w:val="%7."/>
      <w:lvlJc w:val="left"/>
      <w:pPr>
        <w:tabs>
          <w:tab w:val="num" w:pos="4968"/>
        </w:tabs>
        <w:ind w:left="4968" w:hanging="360"/>
      </w:pPr>
      <w:rPr>
        <w:rFonts w:cs="Times New Roman"/>
      </w:rPr>
    </w:lvl>
    <w:lvl w:ilvl="7" w:tplc="04190019" w:tentative="1">
      <w:start w:val="1"/>
      <w:numFmt w:val="lowerLetter"/>
      <w:lvlText w:val="%8."/>
      <w:lvlJc w:val="left"/>
      <w:pPr>
        <w:tabs>
          <w:tab w:val="num" w:pos="5688"/>
        </w:tabs>
        <w:ind w:left="5688" w:hanging="360"/>
      </w:pPr>
      <w:rPr>
        <w:rFonts w:cs="Times New Roman"/>
      </w:rPr>
    </w:lvl>
    <w:lvl w:ilvl="8" w:tplc="0419001B" w:tentative="1">
      <w:start w:val="1"/>
      <w:numFmt w:val="lowerRoman"/>
      <w:lvlText w:val="%9."/>
      <w:lvlJc w:val="right"/>
      <w:pPr>
        <w:tabs>
          <w:tab w:val="num" w:pos="6408"/>
        </w:tabs>
        <w:ind w:left="6408" w:hanging="180"/>
      </w:pPr>
      <w:rPr>
        <w:rFonts w:cs="Times New Roman"/>
      </w:rPr>
    </w:lvl>
  </w:abstractNum>
  <w:abstractNum w:abstractNumId="13">
    <w:nsid w:val="280B70F0"/>
    <w:multiLevelType w:val="hybridMultilevel"/>
    <w:tmpl w:val="EA543E6C"/>
    <w:lvl w:ilvl="0" w:tplc="06D6861C">
      <w:start w:val="1"/>
      <w:numFmt w:val="decimal"/>
      <w:lvlText w:val="42-1.%1."/>
      <w:lvlJc w:val="left"/>
      <w:pPr>
        <w:ind w:left="900" w:hanging="360"/>
      </w:pPr>
      <w:rPr>
        <w:rFonts w:cs="Times New Roman" w:hint="default"/>
      </w:rPr>
    </w:lvl>
    <w:lvl w:ilvl="1" w:tplc="04190019" w:tentative="1">
      <w:start w:val="1"/>
      <w:numFmt w:val="lowerLetter"/>
      <w:lvlText w:val="%2."/>
      <w:lvlJc w:val="left"/>
      <w:pPr>
        <w:ind w:left="768" w:hanging="360"/>
      </w:pPr>
      <w:rPr>
        <w:rFonts w:cs="Times New Roman"/>
      </w:rPr>
    </w:lvl>
    <w:lvl w:ilvl="2" w:tplc="0419001B" w:tentative="1">
      <w:start w:val="1"/>
      <w:numFmt w:val="lowerRoman"/>
      <w:lvlText w:val="%3."/>
      <w:lvlJc w:val="right"/>
      <w:pPr>
        <w:ind w:left="1488" w:hanging="180"/>
      </w:pPr>
      <w:rPr>
        <w:rFonts w:cs="Times New Roman"/>
      </w:rPr>
    </w:lvl>
    <w:lvl w:ilvl="3" w:tplc="0419000F" w:tentative="1">
      <w:start w:val="1"/>
      <w:numFmt w:val="decimal"/>
      <w:lvlText w:val="%4."/>
      <w:lvlJc w:val="left"/>
      <w:pPr>
        <w:ind w:left="2208" w:hanging="360"/>
      </w:pPr>
      <w:rPr>
        <w:rFonts w:cs="Times New Roman"/>
      </w:rPr>
    </w:lvl>
    <w:lvl w:ilvl="4" w:tplc="04190019" w:tentative="1">
      <w:start w:val="1"/>
      <w:numFmt w:val="lowerLetter"/>
      <w:lvlText w:val="%5."/>
      <w:lvlJc w:val="left"/>
      <w:pPr>
        <w:ind w:left="2928" w:hanging="360"/>
      </w:pPr>
      <w:rPr>
        <w:rFonts w:cs="Times New Roman"/>
      </w:rPr>
    </w:lvl>
    <w:lvl w:ilvl="5" w:tplc="0419001B" w:tentative="1">
      <w:start w:val="1"/>
      <w:numFmt w:val="lowerRoman"/>
      <w:lvlText w:val="%6."/>
      <w:lvlJc w:val="right"/>
      <w:pPr>
        <w:ind w:left="3648" w:hanging="180"/>
      </w:pPr>
      <w:rPr>
        <w:rFonts w:cs="Times New Roman"/>
      </w:rPr>
    </w:lvl>
    <w:lvl w:ilvl="6" w:tplc="0419000F" w:tentative="1">
      <w:start w:val="1"/>
      <w:numFmt w:val="decimal"/>
      <w:lvlText w:val="%7."/>
      <w:lvlJc w:val="left"/>
      <w:pPr>
        <w:ind w:left="4368" w:hanging="360"/>
      </w:pPr>
      <w:rPr>
        <w:rFonts w:cs="Times New Roman"/>
      </w:rPr>
    </w:lvl>
    <w:lvl w:ilvl="7" w:tplc="04190019" w:tentative="1">
      <w:start w:val="1"/>
      <w:numFmt w:val="lowerLetter"/>
      <w:lvlText w:val="%8."/>
      <w:lvlJc w:val="left"/>
      <w:pPr>
        <w:ind w:left="5088" w:hanging="360"/>
      </w:pPr>
      <w:rPr>
        <w:rFonts w:cs="Times New Roman"/>
      </w:rPr>
    </w:lvl>
    <w:lvl w:ilvl="8" w:tplc="0419001B" w:tentative="1">
      <w:start w:val="1"/>
      <w:numFmt w:val="lowerRoman"/>
      <w:lvlText w:val="%9."/>
      <w:lvlJc w:val="right"/>
      <w:pPr>
        <w:ind w:left="5808" w:hanging="180"/>
      </w:pPr>
      <w:rPr>
        <w:rFonts w:cs="Times New Roman"/>
      </w:rPr>
    </w:lvl>
  </w:abstractNum>
  <w:abstractNum w:abstractNumId="14">
    <w:nsid w:val="2B077999"/>
    <w:multiLevelType w:val="hybridMultilevel"/>
    <w:tmpl w:val="363853EA"/>
    <w:lvl w:ilvl="0" w:tplc="038EC654">
      <w:start w:val="1"/>
      <w:numFmt w:val="decimal"/>
      <w:lvlText w:val="135.%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EB1EBD"/>
    <w:multiLevelType w:val="hybridMultilevel"/>
    <w:tmpl w:val="674A0820"/>
    <w:lvl w:ilvl="0" w:tplc="A008E3CA">
      <w:start w:val="1"/>
      <w:numFmt w:val="decimal"/>
      <w:lvlText w:val="%1)"/>
      <w:lvlJc w:val="left"/>
      <w:pPr>
        <w:tabs>
          <w:tab w:val="num" w:pos="1071"/>
        </w:tabs>
        <w:ind w:left="1071" w:hanging="360"/>
      </w:pPr>
      <w:rPr>
        <w:rFonts w:cs="Times New Roman" w:hint="default"/>
      </w:rPr>
    </w:lvl>
    <w:lvl w:ilvl="1" w:tplc="04220019" w:tentative="1">
      <w:start w:val="1"/>
      <w:numFmt w:val="lowerLetter"/>
      <w:lvlText w:val="%2."/>
      <w:lvlJc w:val="left"/>
      <w:pPr>
        <w:tabs>
          <w:tab w:val="num" w:pos="1791"/>
        </w:tabs>
        <w:ind w:left="1791" w:hanging="360"/>
      </w:pPr>
      <w:rPr>
        <w:rFonts w:cs="Times New Roman"/>
      </w:rPr>
    </w:lvl>
    <w:lvl w:ilvl="2" w:tplc="0422001B" w:tentative="1">
      <w:start w:val="1"/>
      <w:numFmt w:val="lowerRoman"/>
      <w:lvlText w:val="%3."/>
      <w:lvlJc w:val="right"/>
      <w:pPr>
        <w:tabs>
          <w:tab w:val="num" w:pos="2511"/>
        </w:tabs>
        <w:ind w:left="2511" w:hanging="180"/>
      </w:pPr>
      <w:rPr>
        <w:rFonts w:cs="Times New Roman"/>
      </w:rPr>
    </w:lvl>
    <w:lvl w:ilvl="3" w:tplc="0422000F" w:tentative="1">
      <w:start w:val="1"/>
      <w:numFmt w:val="decimal"/>
      <w:lvlText w:val="%4."/>
      <w:lvlJc w:val="left"/>
      <w:pPr>
        <w:tabs>
          <w:tab w:val="num" w:pos="3231"/>
        </w:tabs>
        <w:ind w:left="3231" w:hanging="360"/>
      </w:pPr>
      <w:rPr>
        <w:rFonts w:cs="Times New Roman"/>
      </w:rPr>
    </w:lvl>
    <w:lvl w:ilvl="4" w:tplc="04220019" w:tentative="1">
      <w:start w:val="1"/>
      <w:numFmt w:val="lowerLetter"/>
      <w:lvlText w:val="%5."/>
      <w:lvlJc w:val="left"/>
      <w:pPr>
        <w:tabs>
          <w:tab w:val="num" w:pos="3951"/>
        </w:tabs>
        <w:ind w:left="3951" w:hanging="360"/>
      </w:pPr>
      <w:rPr>
        <w:rFonts w:cs="Times New Roman"/>
      </w:rPr>
    </w:lvl>
    <w:lvl w:ilvl="5" w:tplc="0422001B" w:tentative="1">
      <w:start w:val="1"/>
      <w:numFmt w:val="lowerRoman"/>
      <w:lvlText w:val="%6."/>
      <w:lvlJc w:val="right"/>
      <w:pPr>
        <w:tabs>
          <w:tab w:val="num" w:pos="4671"/>
        </w:tabs>
        <w:ind w:left="4671" w:hanging="180"/>
      </w:pPr>
      <w:rPr>
        <w:rFonts w:cs="Times New Roman"/>
      </w:rPr>
    </w:lvl>
    <w:lvl w:ilvl="6" w:tplc="0422000F" w:tentative="1">
      <w:start w:val="1"/>
      <w:numFmt w:val="decimal"/>
      <w:lvlText w:val="%7."/>
      <w:lvlJc w:val="left"/>
      <w:pPr>
        <w:tabs>
          <w:tab w:val="num" w:pos="5391"/>
        </w:tabs>
        <w:ind w:left="5391" w:hanging="360"/>
      </w:pPr>
      <w:rPr>
        <w:rFonts w:cs="Times New Roman"/>
      </w:rPr>
    </w:lvl>
    <w:lvl w:ilvl="7" w:tplc="04220019" w:tentative="1">
      <w:start w:val="1"/>
      <w:numFmt w:val="lowerLetter"/>
      <w:lvlText w:val="%8."/>
      <w:lvlJc w:val="left"/>
      <w:pPr>
        <w:tabs>
          <w:tab w:val="num" w:pos="6111"/>
        </w:tabs>
        <w:ind w:left="6111" w:hanging="360"/>
      </w:pPr>
      <w:rPr>
        <w:rFonts w:cs="Times New Roman"/>
      </w:rPr>
    </w:lvl>
    <w:lvl w:ilvl="8" w:tplc="0422001B" w:tentative="1">
      <w:start w:val="1"/>
      <w:numFmt w:val="lowerRoman"/>
      <w:lvlText w:val="%9."/>
      <w:lvlJc w:val="right"/>
      <w:pPr>
        <w:tabs>
          <w:tab w:val="num" w:pos="6831"/>
        </w:tabs>
        <w:ind w:left="6831" w:hanging="180"/>
      </w:pPr>
      <w:rPr>
        <w:rFonts w:cs="Times New Roman"/>
      </w:rPr>
    </w:lvl>
  </w:abstractNum>
  <w:abstractNum w:abstractNumId="16">
    <w:nsid w:val="2C6E2536"/>
    <w:multiLevelType w:val="hybridMultilevel"/>
    <w:tmpl w:val="DF009064"/>
    <w:lvl w:ilvl="0" w:tplc="79285A7C">
      <w:start w:val="5"/>
      <w:numFmt w:val="decimal"/>
      <w:lvlText w:val="%1)"/>
      <w:lvlJc w:val="left"/>
      <w:pPr>
        <w:tabs>
          <w:tab w:val="num" w:pos="936"/>
        </w:tabs>
        <w:ind w:left="936" w:hanging="360"/>
      </w:pPr>
      <w:rPr>
        <w:rFonts w:cs="Times New Roman" w:hint="default"/>
      </w:rPr>
    </w:lvl>
    <w:lvl w:ilvl="1" w:tplc="04190019" w:tentative="1">
      <w:start w:val="1"/>
      <w:numFmt w:val="lowerLetter"/>
      <w:lvlText w:val="%2."/>
      <w:lvlJc w:val="left"/>
      <w:pPr>
        <w:tabs>
          <w:tab w:val="num" w:pos="1656"/>
        </w:tabs>
        <w:ind w:left="1656" w:hanging="360"/>
      </w:pPr>
      <w:rPr>
        <w:rFonts w:cs="Times New Roman"/>
      </w:rPr>
    </w:lvl>
    <w:lvl w:ilvl="2" w:tplc="0419001B" w:tentative="1">
      <w:start w:val="1"/>
      <w:numFmt w:val="lowerRoman"/>
      <w:lvlText w:val="%3."/>
      <w:lvlJc w:val="right"/>
      <w:pPr>
        <w:tabs>
          <w:tab w:val="num" w:pos="2376"/>
        </w:tabs>
        <w:ind w:left="2376" w:hanging="180"/>
      </w:pPr>
      <w:rPr>
        <w:rFonts w:cs="Times New Roman"/>
      </w:rPr>
    </w:lvl>
    <w:lvl w:ilvl="3" w:tplc="0419000F" w:tentative="1">
      <w:start w:val="1"/>
      <w:numFmt w:val="decimal"/>
      <w:lvlText w:val="%4."/>
      <w:lvlJc w:val="left"/>
      <w:pPr>
        <w:tabs>
          <w:tab w:val="num" w:pos="3096"/>
        </w:tabs>
        <w:ind w:left="3096" w:hanging="360"/>
      </w:pPr>
      <w:rPr>
        <w:rFonts w:cs="Times New Roman"/>
      </w:rPr>
    </w:lvl>
    <w:lvl w:ilvl="4" w:tplc="04190019" w:tentative="1">
      <w:start w:val="1"/>
      <w:numFmt w:val="lowerLetter"/>
      <w:lvlText w:val="%5."/>
      <w:lvlJc w:val="left"/>
      <w:pPr>
        <w:tabs>
          <w:tab w:val="num" w:pos="3816"/>
        </w:tabs>
        <w:ind w:left="3816" w:hanging="360"/>
      </w:pPr>
      <w:rPr>
        <w:rFonts w:cs="Times New Roman"/>
      </w:rPr>
    </w:lvl>
    <w:lvl w:ilvl="5" w:tplc="0419001B" w:tentative="1">
      <w:start w:val="1"/>
      <w:numFmt w:val="lowerRoman"/>
      <w:lvlText w:val="%6."/>
      <w:lvlJc w:val="right"/>
      <w:pPr>
        <w:tabs>
          <w:tab w:val="num" w:pos="4536"/>
        </w:tabs>
        <w:ind w:left="4536" w:hanging="180"/>
      </w:pPr>
      <w:rPr>
        <w:rFonts w:cs="Times New Roman"/>
      </w:rPr>
    </w:lvl>
    <w:lvl w:ilvl="6" w:tplc="0419000F" w:tentative="1">
      <w:start w:val="1"/>
      <w:numFmt w:val="decimal"/>
      <w:lvlText w:val="%7."/>
      <w:lvlJc w:val="left"/>
      <w:pPr>
        <w:tabs>
          <w:tab w:val="num" w:pos="5256"/>
        </w:tabs>
        <w:ind w:left="5256" w:hanging="360"/>
      </w:pPr>
      <w:rPr>
        <w:rFonts w:cs="Times New Roman"/>
      </w:rPr>
    </w:lvl>
    <w:lvl w:ilvl="7" w:tplc="04190019" w:tentative="1">
      <w:start w:val="1"/>
      <w:numFmt w:val="lowerLetter"/>
      <w:lvlText w:val="%8."/>
      <w:lvlJc w:val="left"/>
      <w:pPr>
        <w:tabs>
          <w:tab w:val="num" w:pos="5976"/>
        </w:tabs>
        <w:ind w:left="5976" w:hanging="360"/>
      </w:pPr>
      <w:rPr>
        <w:rFonts w:cs="Times New Roman"/>
      </w:rPr>
    </w:lvl>
    <w:lvl w:ilvl="8" w:tplc="0419001B" w:tentative="1">
      <w:start w:val="1"/>
      <w:numFmt w:val="lowerRoman"/>
      <w:lvlText w:val="%9."/>
      <w:lvlJc w:val="right"/>
      <w:pPr>
        <w:tabs>
          <w:tab w:val="num" w:pos="6696"/>
        </w:tabs>
        <w:ind w:left="6696" w:hanging="180"/>
      </w:pPr>
      <w:rPr>
        <w:rFonts w:cs="Times New Roman"/>
      </w:rPr>
    </w:lvl>
  </w:abstractNum>
  <w:abstractNum w:abstractNumId="17">
    <w:nsid w:val="36DB3D2E"/>
    <w:multiLevelType w:val="hybridMultilevel"/>
    <w:tmpl w:val="39886CD8"/>
    <w:lvl w:ilvl="0" w:tplc="B2F84FDC">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8">
    <w:nsid w:val="3B0C7A2F"/>
    <w:multiLevelType w:val="hybridMultilevel"/>
    <w:tmpl w:val="CB2E4188"/>
    <w:lvl w:ilvl="0" w:tplc="FD9E422A">
      <w:start w:val="5"/>
      <w:numFmt w:val="decimal"/>
      <w:lvlText w:val="%1)"/>
      <w:lvlJc w:val="left"/>
      <w:pPr>
        <w:tabs>
          <w:tab w:val="num" w:pos="648"/>
        </w:tabs>
        <w:ind w:left="648" w:hanging="360"/>
      </w:pPr>
      <w:rPr>
        <w:rFonts w:cs="Times New Roman" w:hint="default"/>
      </w:rPr>
    </w:lvl>
    <w:lvl w:ilvl="1" w:tplc="04190019" w:tentative="1">
      <w:start w:val="1"/>
      <w:numFmt w:val="lowerLetter"/>
      <w:lvlText w:val="%2."/>
      <w:lvlJc w:val="left"/>
      <w:pPr>
        <w:tabs>
          <w:tab w:val="num" w:pos="1368"/>
        </w:tabs>
        <w:ind w:left="1368" w:hanging="360"/>
      </w:pPr>
      <w:rPr>
        <w:rFonts w:cs="Times New Roman"/>
      </w:rPr>
    </w:lvl>
    <w:lvl w:ilvl="2" w:tplc="0419001B" w:tentative="1">
      <w:start w:val="1"/>
      <w:numFmt w:val="lowerRoman"/>
      <w:lvlText w:val="%3."/>
      <w:lvlJc w:val="right"/>
      <w:pPr>
        <w:tabs>
          <w:tab w:val="num" w:pos="2088"/>
        </w:tabs>
        <w:ind w:left="2088" w:hanging="180"/>
      </w:pPr>
      <w:rPr>
        <w:rFonts w:cs="Times New Roman"/>
      </w:rPr>
    </w:lvl>
    <w:lvl w:ilvl="3" w:tplc="0419000F" w:tentative="1">
      <w:start w:val="1"/>
      <w:numFmt w:val="decimal"/>
      <w:lvlText w:val="%4."/>
      <w:lvlJc w:val="left"/>
      <w:pPr>
        <w:tabs>
          <w:tab w:val="num" w:pos="2808"/>
        </w:tabs>
        <w:ind w:left="2808" w:hanging="360"/>
      </w:pPr>
      <w:rPr>
        <w:rFonts w:cs="Times New Roman"/>
      </w:rPr>
    </w:lvl>
    <w:lvl w:ilvl="4" w:tplc="04190019" w:tentative="1">
      <w:start w:val="1"/>
      <w:numFmt w:val="lowerLetter"/>
      <w:lvlText w:val="%5."/>
      <w:lvlJc w:val="left"/>
      <w:pPr>
        <w:tabs>
          <w:tab w:val="num" w:pos="3528"/>
        </w:tabs>
        <w:ind w:left="3528" w:hanging="360"/>
      </w:pPr>
      <w:rPr>
        <w:rFonts w:cs="Times New Roman"/>
      </w:rPr>
    </w:lvl>
    <w:lvl w:ilvl="5" w:tplc="0419001B" w:tentative="1">
      <w:start w:val="1"/>
      <w:numFmt w:val="lowerRoman"/>
      <w:lvlText w:val="%6."/>
      <w:lvlJc w:val="right"/>
      <w:pPr>
        <w:tabs>
          <w:tab w:val="num" w:pos="4248"/>
        </w:tabs>
        <w:ind w:left="4248" w:hanging="180"/>
      </w:pPr>
      <w:rPr>
        <w:rFonts w:cs="Times New Roman"/>
      </w:rPr>
    </w:lvl>
    <w:lvl w:ilvl="6" w:tplc="0419000F" w:tentative="1">
      <w:start w:val="1"/>
      <w:numFmt w:val="decimal"/>
      <w:lvlText w:val="%7."/>
      <w:lvlJc w:val="left"/>
      <w:pPr>
        <w:tabs>
          <w:tab w:val="num" w:pos="4968"/>
        </w:tabs>
        <w:ind w:left="4968" w:hanging="360"/>
      </w:pPr>
      <w:rPr>
        <w:rFonts w:cs="Times New Roman"/>
      </w:rPr>
    </w:lvl>
    <w:lvl w:ilvl="7" w:tplc="04190019" w:tentative="1">
      <w:start w:val="1"/>
      <w:numFmt w:val="lowerLetter"/>
      <w:lvlText w:val="%8."/>
      <w:lvlJc w:val="left"/>
      <w:pPr>
        <w:tabs>
          <w:tab w:val="num" w:pos="5688"/>
        </w:tabs>
        <w:ind w:left="5688" w:hanging="360"/>
      </w:pPr>
      <w:rPr>
        <w:rFonts w:cs="Times New Roman"/>
      </w:rPr>
    </w:lvl>
    <w:lvl w:ilvl="8" w:tplc="0419001B" w:tentative="1">
      <w:start w:val="1"/>
      <w:numFmt w:val="lowerRoman"/>
      <w:lvlText w:val="%9."/>
      <w:lvlJc w:val="right"/>
      <w:pPr>
        <w:tabs>
          <w:tab w:val="num" w:pos="6408"/>
        </w:tabs>
        <w:ind w:left="6408" w:hanging="180"/>
      </w:pPr>
      <w:rPr>
        <w:rFonts w:cs="Times New Roman"/>
      </w:rPr>
    </w:lvl>
  </w:abstractNum>
  <w:abstractNum w:abstractNumId="19">
    <w:nsid w:val="3B6F40A8"/>
    <w:multiLevelType w:val="multilevel"/>
    <w:tmpl w:val="1AA20E18"/>
    <w:lvl w:ilvl="0">
      <w:start w:val="1"/>
      <w:numFmt w:val="decimal"/>
      <w:lvlText w:val="%1)"/>
      <w:lvlJc w:val="left"/>
      <w:pPr>
        <w:ind w:left="1146" w:hanging="360"/>
      </w:pPr>
      <w:rPr>
        <w:rFonts w:ascii="Times New Roman" w:hAnsi="Times New Roman" w:cs="Times New Roman" w:hint="default"/>
        <w:sz w:val="28"/>
        <w:szCs w:val="28"/>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0">
    <w:nsid w:val="3D2C7773"/>
    <w:multiLevelType w:val="hybridMultilevel"/>
    <w:tmpl w:val="6F4E66F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4532425C"/>
    <w:multiLevelType w:val="hybridMultilevel"/>
    <w:tmpl w:val="8DC2D96C"/>
    <w:lvl w:ilvl="0" w:tplc="35902B5A">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22">
    <w:nsid w:val="48A47E74"/>
    <w:multiLevelType w:val="hybridMultilevel"/>
    <w:tmpl w:val="523647AC"/>
    <w:lvl w:ilvl="0" w:tplc="A6D85A8E">
      <w:start w:val="2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3">
    <w:nsid w:val="4A167C3D"/>
    <w:multiLevelType w:val="hybridMultilevel"/>
    <w:tmpl w:val="9EC8F0E6"/>
    <w:lvl w:ilvl="0" w:tplc="6A34A5A0">
      <w:start w:val="1"/>
      <w:numFmt w:val="decimal"/>
      <w:lvlText w:val="133.2.%1."/>
      <w:lvlJc w:val="left"/>
      <w:pPr>
        <w:ind w:left="8582" w:hanging="360"/>
      </w:pPr>
      <w:rPr>
        <w:rFonts w:cs="Times New Roman" w:hint="default"/>
      </w:rPr>
    </w:lvl>
    <w:lvl w:ilvl="1" w:tplc="04190019" w:tentative="1">
      <w:start w:val="1"/>
      <w:numFmt w:val="lowerLetter"/>
      <w:lvlText w:val="%2."/>
      <w:lvlJc w:val="left"/>
      <w:pPr>
        <w:ind w:left="6467" w:hanging="360"/>
      </w:pPr>
      <w:rPr>
        <w:rFonts w:cs="Times New Roman"/>
      </w:rPr>
    </w:lvl>
    <w:lvl w:ilvl="2" w:tplc="0419001B" w:tentative="1">
      <w:start w:val="1"/>
      <w:numFmt w:val="lowerRoman"/>
      <w:lvlText w:val="%3."/>
      <w:lvlJc w:val="right"/>
      <w:pPr>
        <w:ind w:left="7187" w:hanging="180"/>
      </w:pPr>
      <w:rPr>
        <w:rFonts w:cs="Times New Roman"/>
      </w:rPr>
    </w:lvl>
    <w:lvl w:ilvl="3" w:tplc="0419000F" w:tentative="1">
      <w:start w:val="1"/>
      <w:numFmt w:val="decimal"/>
      <w:lvlText w:val="%4."/>
      <w:lvlJc w:val="left"/>
      <w:pPr>
        <w:ind w:left="7907" w:hanging="360"/>
      </w:pPr>
      <w:rPr>
        <w:rFonts w:cs="Times New Roman"/>
      </w:rPr>
    </w:lvl>
    <w:lvl w:ilvl="4" w:tplc="04190019" w:tentative="1">
      <w:start w:val="1"/>
      <w:numFmt w:val="lowerLetter"/>
      <w:lvlText w:val="%5."/>
      <w:lvlJc w:val="left"/>
      <w:pPr>
        <w:ind w:left="8627" w:hanging="360"/>
      </w:pPr>
      <w:rPr>
        <w:rFonts w:cs="Times New Roman"/>
      </w:rPr>
    </w:lvl>
    <w:lvl w:ilvl="5" w:tplc="0419001B" w:tentative="1">
      <w:start w:val="1"/>
      <w:numFmt w:val="lowerRoman"/>
      <w:lvlText w:val="%6."/>
      <w:lvlJc w:val="right"/>
      <w:pPr>
        <w:ind w:left="9347" w:hanging="180"/>
      </w:pPr>
      <w:rPr>
        <w:rFonts w:cs="Times New Roman"/>
      </w:rPr>
    </w:lvl>
    <w:lvl w:ilvl="6" w:tplc="0419000F" w:tentative="1">
      <w:start w:val="1"/>
      <w:numFmt w:val="decimal"/>
      <w:lvlText w:val="%7."/>
      <w:lvlJc w:val="left"/>
      <w:pPr>
        <w:ind w:left="10067" w:hanging="360"/>
      </w:pPr>
      <w:rPr>
        <w:rFonts w:cs="Times New Roman"/>
      </w:rPr>
    </w:lvl>
    <w:lvl w:ilvl="7" w:tplc="04190019" w:tentative="1">
      <w:start w:val="1"/>
      <w:numFmt w:val="lowerLetter"/>
      <w:lvlText w:val="%8."/>
      <w:lvlJc w:val="left"/>
      <w:pPr>
        <w:ind w:left="10787" w:hanging="360"/>
      </w:pPr>
      <w:rPr>
        <w:rFonts w:cs="Times New Roman"/>
      </w:rPr>
    </w:lvl>
    <w:lvl w:ilvl="8" w:tplc="0419001B" w:tentative="1">
      <w:start w:val="1"/>
      <w:numFmt w:val="lowerRoman"/>
      <w:lvlText w:val="%9."/>
      <w:lvlJc w:val="right"/>
      <w:pPr>
        <w:ind w:left="11507" w:hanging="180"/>
      </w:pPr>
      <w:rPr>
        <w:rFonts w:cs="Times New Roman"/>
      </w:rPr>
    </w:lvl>
  </w:abstractNum>
  <w:abstractNum w:abstractNumId="24">
    <w:nsid w:val="4D282F7D"/>
    <w:multiLevelType w:val="hybridMultilevel"/>
    <w:tmpl w:val="357A0D5C"/>
    <w:lvl w:ilvl="0" w:tplc="E9C82D90">
      <w:start w:val="6"/>
      <w:numFmt w:val="decimal"/>
      <w:lvlText w:val="%1."/>
      <w:lvlJc w:val="left"/>
      <w:pPr>
        <w:tabs>
          <w:tab w:val="num" w:pos="864"/>
        </w:tabs>
        <w:ind w:left="864" w:hanging="360"/>
      </w:pPr>
      <w:rPr>
        <w:rFonts w:cs="Times New Roman" w:hint="default"/>
      </w:rPr>
    </w:lvl>
    <w:lvl w:ilvl="1" w:tplc="04220019" w:tentative="1">
      <w:start w:val="1"/>
      <w:numFmt w:val="lowerLetter"/>
      <w:lvlText w:val="%2."/>
      <w:lvlJc w:val="left"/>
      <w:pPr>
        <w:tabs>
          <w:tab w:val="num" w:pos="1584"/>
        </w:tabs>
        <w:ind w:left="1584" w:hanging="360"/>
      </w:pPr>
      <w:rPr>
        <w:rFonts w:cs="Times New Roman"/>
      </w:rPr>
    </w:lvl>
    <w:lvl w:ilvl="2" w:tplc="0422001B" w:tentative="1">
      <w:start w:val="1"/>
      <w:numFmt w:val="lowerRoman"/>
      <w:lvlText w:val="%3."/>
      <w:lvlJc w:val="right"/>
      <w:pPr>
        <w:tabs>
          <w:tab w:val="num" w:pos="2304"/>
        </w:tabs>
        <w:ind w:left="2304" w:hanging="180"/>
      </w:pPr>
      <w:rPr>
        <w:rFonts w:cs="Times New Roman"/>
      </w:rPr>
    </w:lvl>
    <w:lvl w:ilvl="3" w:tplc="0422000F" w:tentative="1">
      <w:start w:val="1"/>
      <w:numFmt w:val="decimal"/>
      <w:lvlText w:val="%4."/>
      <w:lvlJc w:val="left"/>
      <w:pPr>
        <w:tabs>
          <w:tab w:val="num" w:pos="3024"/>
        </w:tabs>
        <w:ind w:left="3024" w:hanging="360"/>
      </w:pPr>
      <w:rPr>
        <w:rFonts w:cs="Times New Roman"/>
      </w:rPr>
    </w:lvl>
    <w:lvl w:ilvl="4" w:tplc="04220019" w:tentative="1">
      <w:start w:val="1"/>
      <w:numFmt w:val="lowerLetter"/>
      <w:lvlText w:val="%5."/>
      <w:lvlJc w:val="left"/>
      <w:pPr>
        <w:tabs>
          <w:tab w:val="num" w:pos="3744"/>
        </w:tabs>
        <w:ind w:left="3744" w:hanging="360"/>
      </w:pPr>
      <w:rPr>
        <w:rFonts w:cs="Times New Roman"/>
      </w:rPr>
    </w:lvl>
    <w:lvl w:ilvl="5" w:tplc="0422001B" w:tentative="1">
      <w:start w:val="1"/>
      <w:numFmt w:val="lowerRoman"/>
      <w:lvlText w:val="%6."/>
      <w:lvlJc w:val="right"/>
      <w:pPr>
        <w:tabs>
          <w:tab w:val="num" w:pos="4464"/>
        </w:tabs>
        <w:ind w:left="4464" w:hanging="180"/>
      </w:pPr>
      <w:rPr>
        <w:rFonts w:cs="Times New Roman"/>
      </w:rPr>
    </w:lvl>
    <w:lvl w:ilvl="6" w:tplc="0422000F" w:tentative="1">
      <w:start w:val="1"/>
      <w:numFmt w:val="decimal"/>
      <w:lvlText w:val="%7."/>
      <w:lvlJc w:val="left"/>
      <w:pPr>
        <w:tabs>
          <w:tab w:val="num" w:pos="5184"/>
        </w:tabs>
        <w:ind w:left="5184" w:hanging="360"/>
      </w:pPr>
      <w:rPr>
        <w:rFonts w:cs="Times New Roman"/>
      </w:rPr>
    </w:lvl>
    <w:lvl w:ilvl="7" w:tplc="04220019" w:tentative="1">
      <w:start w:val="1"/>
      <w:numFmt w:val="lowerLetter"/>
      <w:lvlText w:val="%8."/>
      <w:lvlJc w:val="left"/>
      <w:pPr>
        <w:tabs>
          <w:tab w:val="num" w:pos="5904"/>
        </w:tabs>
        <w:ind w:left="5904" w:hanging="360"/>
      </w:pPr>
      <w:rPr>
        <w:rFonts w:cs="Times New Roman"/>
      </w:rPr>
    </w:lvl>
    <w:lvl w:ilvl="8" w:tplc="0422001B" w:tentative="1">
      <w:start w:val="1"/>
      <w:numFmt w:val="lowerRoman"/>
      <w:lvlText w:val="%9."/>
      <w:lvlJc w:val="right"/>
      <w:pPr>
        <w:tabs>
          <w:tab w:val="num" w:pos="6624"/>
        </w:tabs>
        <w:ind w:left="6624" w:hanging="180"/>
      </w:pPr>
      <w:rPr>
        <w:rFonts w:cs="Times New Roman"/>
      </w:rPr>
    </w:lvl>
  </w:abstractNum>
  <w:abstractNum w:abstractNumId="25">
    <w:nsid w:val="584F0C53"/>
    <w:multiLevelType w:val="hybridMultilevel"/>
    <w:tmpl w:val="0BBC6BB2"/>
    <w:lvl w:ilvl="0" w:tplc="57586242">
      <w:start w:val="5"/>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5E774A89"/>
    <w:multiLevelType w:val="hybridMultilevel"/>
    <w:tmpl w:val="99A83394"/>
    <w:lvl w:ilvl="0" w:tplc="4C12D5EE">
      <w:start w:val="3"/>
      <w:numFmt w:val="decimal"/>
      <w:lvlText w:val="%1)"/>
      <w:lvlJc w:val="left"/>
      <w:pPr>
        <w:tabs>
          <w:tab w:val="num" w:pos="648"/>
        </w:tabs>
        <w:ind w:left="648" w:hanging="360"/>
      </w:pPr>
      <w:rPr>
        <w:rFonts w:cs="Times New Roman" w:hint="default"/>
      </w:rPr>
    </w:lvl>
    <w:lvl w:ilvl="1" w:tplc="04190019" w:tentative="1">
      <w:start w:val="1"/>
      <w:numFmt w:val="lowerLetter"/>
      <w:lvlText w:val="%2."/>
      <w:lvlJc w:val="left"/>
      <w:pPr>
        <w:tabs>
          <w:tab w:val="num" w:pos="1368"/>
        </w:tabs>
        <w:ind w:left="1368" w:hanging="360"/>
      </w:pPr>
      <w:rPr>
        <w:rFonts w:cs="Times New Roman"/>
      </w:rPr>
    </w:lvl>
    <w:lvl w:ilvl="2" w:tplc="0419001B" w:tentative="1">
      <w:start w:val="1"/>
      <w:numFmt w:val="lowerRoman"/>
      <w:lvlText w:val="%3."/>
      <w:lvlJc w:val="right"/>
      <w:pPr>
        <w:tabs>
          <w:tab w:val="num" w:pos="2088"/>
        </w:tabs>
        <w:ind w:left="2088" w:hanging="180"/>
      </w:pPr>
      <w:rPr>
        <w:rFonts w:cs="Times New Roman"/>
      </w:rPr>
    </w:lvl>
    <w:lvl w:ilvl="3" w:tplc="0419000F" w:tentative="1">
      <w:start w:val="1"/>
      <w:numFmt w:val="decimal"/>
      <w:lvlText w:val="%4."/>
      <w:lvlJc w:val="left"/>
      <w:pPr>
        <w:tabs>
          <w:tab w:val="num" w:pos="2808"/>
        </w:tabs>
        <w:ind w:left="2808" w:hanging="360"/>
      </w:pPr>
      <w:rPr>
        <w:rFonts w:cs="Times New Roman"/>
      </w:rPr>
    </w:lvl>
    <w:lvl w:ilvl="4" w:tplc="04190019" w:tentative="1">
      <w:start w:val="1"/>
      <w:numFmt w:val="lowerLetter"/>
      <w:lvlText w:val="%5."/>
      <w:lvlJc w:val="left"/>
      <w:pPr>
        <w:tabs>
          <w:tab w:val="num" w:pos="3528"/>
        </w:tabs>
        <w:ind w:left="3528" w:hanging="360"/>
      </w:pPr>
      <w:rPr>
        <w:rFonts w:cs="Times New Roman"/>
      </w:rPr>
    </w:lvl>
    <w:lvl w:ilvl="5" w:tplc="0419001B" w:tentative="1">
      <w:start w:val="1"/>
      <w:numFmt w:val="lowerRoman"/>
      <w:lvlText w:val="%6."/>
      <w:lvlJc w:val="right"/>
      <w:pPr>
        <w:tabs>
          <w:tab w:val="num" w:pos="4248"/>
        </w:tabs>
        <w:ind w:left="4248" w:hanging="180"/>
      </w:pPr>
      <w:rPr>
        <w:rFonts w:cs="Times New Roman"/>
      </w:rPr>
    </w:lvl>
    <w:lvl w:ilvl="6" w:tplc="0419000F" w:tentative="1">
      <w:start w:val="1"/>
      <w:numFmt w:val="decimal"/>
      <w:lvlText w:val="%7."/>
      <w:lvlJc w:val="left"/>
      <w:pPr>
        <w:tabs>
          <w:tab w:val="num" w:pos="4968"/>
        </w:tabs>
        <w:ind w:left="4968" w:hanging="360"/>
      </w:pPr>
      <w:rPr>
        <w:rFonts w:cs="Times New Roman"/>
      </w:rPr>
    </w:lvl>
    <w:lvl w:ilvl="7" w:tplc="04190019" w:tentative="1">
      <w:start w:val="1"/>
      <w:numFmt w:val="lowerLetter"/>
      <w:lvlText w:val="%8."/>
      <w:lvlJc w:val="left"/>
      <w:pPr>
        <w:tabs>
          <w:tab w:val="num" w:pos="5688"/>
        </w:tabs>
        <w:ind w:left="5688" w:hanging="360"/>
      </w:pPr>
      <w:rPr>
        <w:rFonts w:cs="Times New Roman"/>
      </w:rPr>
    </w:lvl>
    <w:lvl w:ilvl="8" w:tplc="0419001B" w:tentative="1">
      <w:start w:val="1"/>
      <w:numFmt w:val="lowerRoman"/>
      <w:lvlText w:val="%9."/>
      <w:lvlJc w:val="right"/>
      <w:pPr>
        <w:tabs>
          <w:tab w:val="num" w:pos="6408"/>
        </w:tabs>
        <w:ind w:left="6408" w:hanging="180"/>
      </w:pPr>
      <w:rPr>
        <w:rFonts w:cs="Times New Roman"/>
      </w:rPr>
    </w:lvl>
  </w:abstractNum>
  <w:abstractNum w:abstractNumId="27">
    <w:nsid w:val="638D67D6"/>
    <w:multiLevelType w:val="hybridMultilevel"/>
    <w:tmpl w:val="6E1A558E"/>
    <w:lvl w:ilvl="0" w:tplc="508EDDE0">
      <w:start w:val="1"/>
      <w:numFmt w:val="decimal"/>
      <w:lvlText w:val="137.%1."/>
      <w:lvlJc w:val="left"/>
      <w:pPr>
        <w:ind w:left="1260" w:hanging="360"/>
      </w:pPr>
      <w:rPr>
        <w:rFonts w:cs="Times New Roman" w:hint="default"/>
      </w:rPr>
    </w:lvl>
    <w:lvl w:ilvl="1" w:tplc="A76208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42662D6"/>
    <w:multiLevelType w:val="hybridMultilevel"/>
    <w:tmpl w:val="C0FE6922"/>
    <w:lvl w:ilvl="0" w:tplc="D6F882D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9">
    <w:nsid w:val="69F0655F"/>
    <w:multiLevelType w:val="hybridMultilevel"/>
    <w:tmpl w:val="55F03CDA"/>
    <w:lvl w:ilvl="0" w:tplc="6F1C015A">
      <w:start w:val="5"/>
      <w:numFmt w:val="decimal"/>
      <w:lvlText w:val="%1)"/>
      <w:lvlJc w:val="left"/>
      <w:pPr>
        <w:tabs>
          <w:tab w:val="num" w:pos="648"/>
        </w:tabs>
        <w:ind w:left="648" w:hanging="360"/>
      </w:pPr>
      <w:rPr>
        <w:rFonts w:cs="Times New Roman" w:hint="default"/>
      </w:rPr>
    </w:lvl>
    <w:lvl w:ilvl="1" w:tplc="04190019" w:tentative="1">
      <w:start w:val="1"/>
      <w:numFmt w:val="lowerLetter"/>
      <w:lvlText w:val="%2."/>
      <w:lvlJc w:val="left"/>
      <w:pPr>
        <w:tabs>
          <w:tab w:val="num" w:pos="1368"/>
        </w:tabs>
        <w:ind w:left="1368" w:hanging="360"/>
      </w:pPr>
      <w:rPr>
        <w:rFonts w:cs="Times New Roman"/>
      </w:rPr>
    </w:lvl>
    <w:lvl w:ilvl="2" w:tplc="0419001B" w:tentative="1">
      <w:start w:val="1"/>
      <w:numFmt w:val="lowerRoman"/>
      <w:lvlText w:val="%3."/>
      <w:lvlJc w:val="right"/>
      <w:pPr>
        <w:tabs>
          <w:tab w:val="num" w:pos="2088"/>
        </w:tabs>
        <w:ind w:left="2088" w:hanging="180"/>
      </w:pPr>
      <w:rPr>
        <w:rFonts w:cs="Times New Roman"/>
      </w:rPr>
    </w:lvl>
    <w:lvl w:ilvl="3" w:tplc="0419000F" w:tentative="1">
      <w:start w:val="1"/>
      <w:numFmt w:val="decimal"/>
      <w:lvlText w:val="%4."/>
      <w:lvlJc w:val="left"/>
      <w:pPr>
        <w:tabs>
          <w:tab w:val="num" w:pos="2808"/>
        </w:tabs>
        <w:ind w:left="2808" w:hanging="360"/>
      </w:pPr>
      <w:rPr>
        <w:rFonts w:cs="Times New Roman"/>
      </w:rPr>
    </w:lvl>
    <w:lvl w:ilvl="4" w:tplc="04190019" w:tentative="1">
      <w:start w:val="1"/>
      <w:numFmt w:val="lowerLetter"/>
      <w:lvlText w:val="%5."/>
      <w:lvlJc w:val="left"/>
      <w:pPr>
        <w:tabs>
          <w:tab w:val="num" w:pos="3528"/>
        </w:tabs>
        <w:ind w:left="3528" w:hanging="360"/>
      </w:pPr>
      <w:rPr>
        <w:rFonts w:cs="Times New Roman"/>
      </w:rPr>
    </w:lvl>
    <w:lvl w:ilvl="5" w:tplc="0419001B" w:tentative="1">
      <w:start w:val="1"/>
      <w:numFmt w:val="lowerRoman"/>
      <w:lvlText w:val="%6."/>
      <w:lvlJc w:val="right"/>
      <w:pPr>
        <w:tabs>
          <w:tab w:val="num" w:pos="4248"/>
        </w:tabs>
        <w:ind w:left="4248" w:hanging="180"/>
      </w:pPr>
      <w:rPr>
        <w:rFonts w:cs="Times New Roman"/>
      </w:rPr>
    </w:lvl>
    <w:lvl w:ilvl="6" w:tplc="0419000F" w:tentative="1">
      <w:start w:val="1"/>
      <w:numFmt w:val="decimal"/>
      <w:lvlText w:val="%7."/>
      <w:lvlJc w:val="left"/>
      <w:pPr>
        <w:tabs>
          <w:tab w:val="num" w:pos="4968"/>
        </w:tabs>
        <w:ind w:left="4968" w:hanging="360"/>
      </w:pPr>
      <w:rPr>
        <w:rFonts w:cs="Times New Roman"/>
      </w:rPr>
    </w:lvl>
    <w:lvl w:ilvl="7" w:tplc="04190019" w:tentative="1">
      <w:start w:val="1"/>
      <w:numFmt w:val="lowerLetter"/>
      <w:lvlText w:val="%8."/>
      <w:lvlJc w:val="left"/>
      <w:pPr>
        <w:tabs>
          <w:tab w:val="num" w:pos="5688"/>
        </w:tabs>
        <w:ind w:left="5688" w:hanging="360"/>
      </w:pPr>
      <w:rPr>
        <w:rFonts w:cs="Times New Roman"/>
      </w:rPr>
    </w:lvl>
    <w:lvl w:ilvl="8" w:tplc="0419001B" w:tentative="1">
      <w:start w:val="1"/>
      <w:numFmt w:val="lowerRoman"/>
      <w:lvlText w:val="%9."/>
      <w:lvlJc w:val="right"/>
      <w:pPr>
        <w:tabs>
          <w:tab w:val="num" w:pos="6408"/>
        </w:tabs>
        <w:ind w:left="6408" w:hanging="180"/>
      </w:pPr>
      <w:rPr>
        <w:rFonts w:cs="Times New Roman"/>
      </w:rPr>
    </w:lvl>
  </w:abstractNum>
  <w:abstractNum w:abstractNumId="30">
    <w:nsid w:val="6CA42BBE"/>
    <w:multiLevelType w:val="hybridMultilevel"/>
    <w:tmpl w:val="9ACE76C6"/>
    <w:lvl w:ilvl="0" w:tplc="45540B8E">
      <w:start w:val="1"/>
      <w:numFmt w:val="decimal"/>
      <w:lvlText w:val="135.2.%1."/>
      <w:lvlJc w:val="left"/>
      <w:pPr>
        <w:ind w:left="1260" w:hanging="360"/>
      </w:pPr>
      <w:rPr>
        <w:rFonts w:cs="Times New Roman" w:hint="default"/>
      </w:rPr>
    </w:lvl>
    <w:lvl w:ilvl="1" w:tplc="04190019" w:tentative="1">
      <w:start w:val="1"/>
      <w:numFmt w:val="lowerLetter"/>
      <w:lvlText w:val="%2."/>
      <w:lvlJc w:val="left"/>
      <w:pPr>
        <w:ind w:left="1533" w:hanging="360"/>
      </w:pPr>
      <w:rPr>
        <w:rFonts w:cs="Times New Roman"/>
      </w:rPr>
    </w:lvl>
    <w:lvl w:ilvl="2" w:tplc="0419001B" w:tentative="1">
      <w:start w:val="1"/>
      <w:numFmt w:val="lowerRoman"/>
      <w:lvlText w:val="%3."/>
      <w:lvlJc w:val="right"/>
      <w:pPr>
        <w:ind w:left="2253" w:hanging="180"/>
      </w:pPr>
      <w:rPr>
        <w:rFonts w:cs="Times New Roman"/>
      </w:rPr>
    </w:lvl>
    <w:lvl w:ilvl="3" w:tplc="0419000F" w:tentative="1">
      <w:start w:val="1"/>
      <w:numFmt w:val="decimal"/>
      <w:lvlText w:val="%4."/>
      <w:lvlJc w:val="left"/>
      <w:pPr>
        <w:ind w:left="2973" w:hanging="360"/>
      </w:pPr>
      <w:rPr>
        <w:rFonts w:cs="Times New Roman"/>
      </w:rPr>
    </w:lvl>
    <w:lvl w:ilvl="4" w:tplc="04190019" w:tentative="1">
      <w:start w:val="1"/>
      <w:numFmt w:val="lowerLetter"/>
      <w:lvlText w:val="%5."/>
      <w:lvlJc w:val="left"/>
      <w:pPr>
        <w:ind w:left="3693" w:hanging="360"/>
      </w:pPr>
      <w:rPr>
        <w:rFonts w:cs="Times New Roman"/>
      </w:rPr>
    </w:lvl>
    <w:lvl w:ilvl="5" w:tplc="0419001B" w:tentative="1">
      <w:start w:val="1"/>
      <w:numFmt w:val="lowerRoman"/>
      <w:lvlText w:val="%6."/>
      <w:lvlJc w:val="right"/>
      <w:pPr>
        <w:ind w:left="4413" w:hanging="180"/>
      </w:pPr>
      <w:rPr>
        <w:rFonts w:cs="Times New Roman"/>
      </w:rPr>
    </w:lvl>
    <w:lvl w:ilvl="6" w:tplc="0419000F" w:tentative="1">
      <w:start w:val="1"/>
      <w:numFmt w:val="decimal"/>
      <w:lvlText w:val="%7."/>
      <w:lvlJc w:val="left"/>
      <w:pPr>
        <w:ind w:left="5133" w:hanging="360"/>
      </w:pPr>
      <w:rPr>
        <w:rFonts w:cs="Times New Roman"/>
      </w:rPr>
    </w:lvl>
    <w:lvl w:ilvl="7" w:tplc="04190019" w:tentative="1">
      <w:start w:val="1"/>
      <w:numFmt w:val="lowerLetter"/>
      <w:lvlText w:val="%8."/>
      <w:lvlJc w:val="left"/>
      <w:pPr>
        <w:ind w:left="5853" w:hanging="360"/>
      </w:pPr>
      <w:rPr>
        <w:rFonts w:cs="Times New Roman"/>
      </w:rPr>
    </w:lvl>
    <w:lvl w:ilvl="8" w:tplc="0419001B" w:tentative="1">
      <w:start w:val="1"/>
      <w:numFmt w:val="lowerRoman"/>
      <w:lvlText w:val="%9."/>
      <w:lvlJc w:val="right"/>
      <w:pPr>
        <w:ind w:left="6573" w:hanging="180"/>
      </w:pPr>
      <w:rPr>
        <w:rFonts w:cs="Times New Roman"/>
      </w:rPr>
    </w:lvl>
  </w:abstractNum>
  <w:abstractNum w:abstractNumId="31">
    <w:nsid w:val="6E66081F"/>
    <w:multiLevelType w:val="hybridMultilevel"/>
    <w:tmpl w:val="EA543E6C"/>
    <w:lvl w:ilvl="0" w:tplc="06D6861C">
      <w:start w:val="1"/>
      <w:numFmt w:val="decimal"/>
      <w:lvlText w:val="42-1.%1."/>
      <w:lvlJc w:val="left"/>
      <w:pPr>
        <w:ind w:left="157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E8D6B92"/>
    <w:multiLevelType w:val="hybridMultilevel"/>
    <w:tmpl w:val="70CA747C"/>
    <w:lvl w:ilvl="0" w:tplc="1AC2D142">
      <w:start w:val="1"/>
      <w:numFmt w:val="decimal"/>
      <w:lvlText w:val="%1."/>
      <w:lvlJc w:val="left"/>
      <w:pPr>
        <w:ind w:left="786" w:hanging="360"/>
      </w:pPr>
      <w:rPr>
        <w:rFonts w:cs="Times New Roman" w:hint="default"/>
      </w:rPr>
    </w:lvl>
    <w:lvl w:ilvl="1" w:tplc="04220019" w:tentative="1">
      <w:start w:val="1"/>
      <w:numFmt w:val="lowerLetter"/>
      <w:lvlText w:val="%2."/>
      <w:lvlJc w:val="left"/>
      <w:pPr>
        <w:ind w:left="1619" w:hanging="360"/>
      </w:pPr>
      <w:rPr>
        <w:rFonts w:cs="Times New Roman"/>
      </w:rPr>
    </w:lvl>
    <w:lvl w:ilvl="2" w:tplc="0422001B" w:tentative="1">
      <w:start w:val="1"/>
      <w:numFmt w:val="lowerRoman"/>
      <w:lvlText w:val="%3."/>
      <w:lvlJc w:val="right"/>
      <w:pPr>
        <w:ind w:left="2339" w:hanging="180"/>
      </w:pPr>
      <w:rPr>
        <w:rFonts w:cs="Times New Roman"/>
      </w:rPr>
    </w:lvl>
    <w:lvl w:ilvl="3" w:tplc="0422000F" w:tentative="1">
      <w:start w:val="1"/>
      <w:numFmt w:val="decimal"/>
      <w:lvlText w:val="%4."/>
      <w:lvlJc w:val="left"/>
      <w:pPr>
        <w:ind w:left="3059" w:hanging="360"/>
      </w:pPr>
      <w:rPr>
        <w:rFonts w:cs="Times New Roman"/>
      </w:rPr>
    </w:lvl>
    <w:lvl w:ilvl="4" w:tplc="04220019" w:tentative="1">
      <w:start w:val="1"/>
      <w:numFmt w:val="lowerLetter"/>
      <w:lvlText w:val="%5."/>
      <w:lvlJc w:val="left"/>
      <w:pPr>
        <w:ind w:left="3779" w:hanging="360"/>
      </w:pPr>
      <w:rPr>
        <w:rFonts w:cs="Times New Roman"/>
      </w:rPr>
    </w:lvl>
    <w:lvl w:ilvl="5" w:tplc="0422001B" w:tentative="1">
      <w:start w:val="1"/>
      <w:numFmt w:val="lowerRoman"/>
      <w:lvlText w:val="%6."/>
      <w:lvlJc w:val="right"/>
      <w:pPr>
        <w:ind w:left="4499" w:hanging="180"/>
      </w:pPr>
      <w:rPr>
        <w:rFonts w:cs="Times New Roman"/>
      </w:rPr>
    </w:lvl>
    <w:lvl w:ilvl="6" w:tplc="0422000F" w:tentative="1">
      <w:start w:val="1"/>
      <w:numFmt w:val="decimal"/>
      <w:lvlText w:val="%7."/>
      <w:lvlJc w:val="left"/>
      <w:pPr>
        <w:ind w:left="5219" w:hanging="360"/>
      </w:pPr>
      <w:rPr>
        <w:rFonts w:cs="Times New Roman"/>
      </w:rPr>
    </w:lvl>
    <w:lvl w:ilvl="7" w:tplc="04220019" w:tentative="1">
      <w:start w:val="1"/>
      <w:numFmt w:val="lowerLetter"/>
      <w:lvlText w:val="%8."/>
      <w:lvlJc w:val="left"/>
      <w:pPr>
        <w:ind w:left="5939" w:hanging="360"/>
      </w:pPr>
      <w:rPr>
        <w:rFonts w:cs="Times New Roman"/>
      </w:rPr>
    </w:lvl>
    <w:lvl w:ilvl="8" w:tplc="0422001B" w:tentative="1">
      <w:start w:val="1"/>
      <w:numFmt w:val="lowerRoman"/>
      <w:lvlText w:val="%9."/>
      <w:lvlJc w:val="right"/>
      <w:pPr>
        <w:ind w:left="6659" w:hanging="180"/>
      </w:pPr>
      <w:rPr>
        <w:rFonts w:cs="Times New Roman"/>
      </w:rPr>
    </w:lvl>
  </w:abstractNum>
  <w:abstractNum w:abstractNumId="33">
    <w:nsid w:val="7056597F"/>
    <w:multiLevelType w:val="hybridMultilevel"/>
    <w:tmpl w:val="4C2A6C90"/>
    <w:lvl w:ilvl="0" w:tplc="414A1E1C">
      <w:start w:val="1"/>
      <w:numFmt w:val="decimal"/>
      <w:lvlText w:val="136.%1."/>
      <w:lvlJc w:val="left"/>
      <w:pPr>
        <w:ind w:left="1260" w:hanging="360"/>
      </w:pPr>
      <w:rPr>
        <w:rFonts w:cs="Times New Roman" w:hint="default"/>
      </w:rPr>
    </w:lvl>
    <w:lvl w:ilvl="1" w:tplc="2B2228A0">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21C7330"/>
    <w:multiLevelType w:val="hybridMultilevel"/>
    <w:tmpl w:val="87DED69C"/>
    <w:lvl w:ilvl="0" w:tplc="AA0E85A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30D089E"/>
    <w:multiLevelType w:val="hybridMultilevel"/>
    <w:tmpl w:val="AF74720A"/>
    <w:lvl w:ilvl="0" w:tplc="EB08399E">
      <w:start w:val="5"/>
      <w:numFmt w:val="decimal"/>
      <w:lvlText w:val="%1)"/>
      <w:lvlJc w:val="left"/>
      <w:pPr>
        <w:tabs>
          <w:tab w:val="num" w:pos="936"/>
        </w:tabs>
        <w:ind w:left="936" w:hanging="360"/>
      </w:pPr>
      <w:rPr>
        <w:rFonts w:cs="Times New Roman" w:hint="default"/>
      </w:rPr>
    </w:lvl>
    <w:lvl w:ilvl="1" w:tplc="04190019" w:tentative="1">
      <w:start w:val="1"/>
      <w:numFmt w:val="lowerLetter"/>
      <w:lvlText w:val="%2."/>
      <w:lvlJc w:val="left"/>
      <w:pPr>
        <w:tabs>
          <w:tab w:val="num" w:pos="1656"/>
        </w:tabs>
        <w:ind w:left="1656" w:hanging="360"/>
      </w:pPr>
      <w:rPr>
        <w:rFonts w:cs="Times New Roman"/>
      </w:rPr>
    </w:lvl>
    <w:lvl w:ilvl="2" w:tplc="0419001B" w:tentative="1">
      <w:start w:val="1"/>
      <w:numFmt w:val="lowerRoman"/>
      <w:lvlText w:val="%3."/>
      <w:lvlJc w:val="right"/>
      <w:pPr>
        <w:tabs>
          <w:tab w:val="num" w:pos="2376"/>
        </w:tabs>
        <w:ind w:left="2376" w:hanging="180"/>
      </w:pPr>
      <w:rPr>
        <w:rFonts w:cs="Times New Roman"/>
      </w:rPr>
    </w:lvl>
    <w:lvl w:ilvl="3" w:tplc="0419000F" w:tentative="1">
      <w:start w:val="1"/>
      <w:numFmt w:val="decimal"/>
      <w:lvlText w:val="%4."/>
      <w:lvlJc w:val="left"/>
      <w:pPr>
        <w:tabs>
          <w:tab w:val="num" w:pos="3096"/>
        </w:tabs>
        <w:ind w:left="3096" w:hanging="360"/>
      </w:pPr>
      <w:rPr>
        <w:rFonts w:cs="Times New Roman"/>
      </w:rPr>
    </w:lvl>
    <w:lvl w:ilvl="4" w:tplc="04190019" w:tentative="1">
      <w:start w:val="1"/>
      <w:numFmt w:val="lowerLetter"/>
      <w:lvlText w:val="%5."/>
      <w:lvlJc w:val="left"/>
      <w:pPr>
        <w:tabs>
          <w:tab w:val="num" w:pos="3816"/>
        </w:tabs>
        <w:ind w:left="3816" w:hanging="360"/>
      </w:pPr>
      <w:rPr>
        <w:rFonts w:cs="Times New Roman"/>
      </w:rPr>
    </w:lvl>
    <w:lvl w:ilvl="5" w:tplc="0419001B" w:tentative="1">
      <w:start w:val="1"/>
      <w:numFmt w:val="lowerRoman"/>
      <w:lvlText w:val="%6."/>
      <w:lvlJc w:val="right"/>
      <w:pPr>
        <w:tabs>
          <w:tab w:val="num" w:pos="4536"/>
        </w:tabs>
        <w:ind w:left="4536" w:hanging="180"/>
      </w:pPr>
      <w:rPr>
        <w:rFonts w:cs="Times New Roman"/>
      </w:rPr>
    </w:lvl>
    <w:lvl w:ilvl="6" w:tplc="0419000F" w:tentative="1">
      <w:start w:val="1"/>
      <w:numFmt w:val="decimal"/>
      <w:lvlText w:val="%7."/>
      <w:lvlJc w:val="left"/>
      <w:pPr>
        <w:tabs>
          <w:tab w:val="num" w:pos="5256"/>
        </w:tabs>
        <w:ind w:left="5256" w:hanging="360"/>
      </w:pPr>
      <w:rPr>
        <w:rFonts w:cs="Times New Roman"/>
      </w:rPr>
    </w:lvl>
    <w:lvl w:ilvl="7" w:tplc="04190019" w:tentative="1">
      <w:start w:val="1"/>
      <w:numFmt w:val="lowerLetter"/>
      <w:lvlText w:val="%8."/>
      <w:lvlJc w:val="left"/>
      <w:pPr>
        <w:tabs>
          <w:tab w:val="num" w:pos="5976"/>
        </w:tabs>
        <w:ind w:left="5976" w:hanging="360"/>
      </w:pPr>
      <w:rPr>
        <w:rFonts w:cs="Times New Roman"/>
      </w:rPr>
    </w:lvl>
    <w:lvl w:ilvl="8" w:tplc="0419001B" w:tentative="1">
      <w:start w:val="1"/>
      <w:numFmt w:val="lowerRoman"/>
      <w:lvlText w:val="%9."/>
      <w:lvlJc w:val="right"/>
      <w:pPr>
        <w:tabs>
          <w:tab w:val="num" w:pos="6696"/>
        </w:tabs>
        <w:ind w:left="6696" w:hanging="180"/>
      </w:pPr>
      <w:rPr>
        <w:rFonts w:cs="Times New Roman"/>
      </w:rPr>
    </w:lvl>
  </w:abstractNum>
  <w:abstractNum w:abstractNumId="36">
    <w:nsid w:val="754B0990"/>
    <w:multiLevelType w:val="hybridMultilevel"/>
    <w:tmpl w:val="1390F4AA"/>
    <w:lvl w:ilvl="0" w:tplc="75C0E12E">
      <w:start w:val="1"/>
      <w:numFmt w:val="decimal"/>
      <w:lvlText w:val="133.4.%1."/>
      <w:lvlJc w:val="left"/>
      <w:pPr>
        <w:ind w:left="3240"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7">
    <w:nsid w:val="7A2D648E"/>
    <w:multiLevelType w:val="hybridMultilevel"/>
    <w:tmpl w:val="80B067C4"/>
    <w:lvl w:ilvl="0" w:tplc="48B48276">
      <w:start w:val="1"/>
      <w:numFmt w:val="decimal"/>
      <w:lvlText w:val="133.1.%1."/>
      <w:lvlJc w:val="left"/>
      <w:pPr>
        <w:ind w:left="5747" w:hanging="360"/>
      </w:pPr>
      <w:rPr>
        <w:rFonts w:cs="Times New Roman" w:hint="default"/>
      </w:rPr>
    </w:lvl>
    <w:lvl w:ilvl="1" w:tplc="04190019" w:tentative="1">
      <w:start w:val="1"/>
      <w:numFmt w:val="lowerLetter"/>
      <w:lvlText w:val="%2."/>
      <w:lvlJc w:val="left"/>
      <w:pPr>
        <w:ind w:left="6467" w:hanging="360"/>
      </w:pPr>
      <w:rPr>
        <w:rFonts w:cs="Times New Roman"/>
      </w:rPr>
    </w:lvl>
    <w:lvl w:ilvl="2" w:tplc="0419001B" w:tentative="1">
      <w:start w:val="1"/>
      <w:numFmt w:val="lowerRoman"/>
      <w:lvlText w:val="%3."/>
      <w:lvlJc w:val="right"/>
      <w:pPr>
        <w:ind w:left="7187" w:hanging="180"/>
      </w:pPr>
      <w:rPr>
        <w:rFonts w:cs="Times New Roman"/>
      </w:rPr>
    </w:lvl>
    <w:lvl w:ilvl="3" w:tplc="0419000F" w:tentative="1">
      <w:start w:val="1"/>
      <w:numFmt w:val="decimal"/>
      <w:lvlText w:val="%4."/>
      <w:lvlJc w:val="left"/>
      <w:pPr>
        <w:ind w:left="7907" w:hanging="360"/>
      </w:pPr>
      <w:rPr>
        <w:rFonts w:cs="Times New Roman"/>
      </w:rPr>
    </w:lvl>
    <w:lvl w:ilvl="4" w:tplc="04190019" w:tentative="1">
      <w:start w:val="1"/>
      <w:numFmt w:val="lowerLetter"/>
      <w:lvlText w:val="%5."/>
      <w:lvlJc w:val="left"/>
      <w:pPr>
        <w:ind w:left="8627" w:hanging="360"/>
      </w:pPr>
      <w:rPr>
        <w:rFonts w:cs="Times New Roman"/>
      </w:rPr>
    </w:lvl>
    <w:lvl w:ilvl="5" w:tplc="0419001B" w:tentative="1">
      <w:start w:val="1"/>
      <w:numFmt w:val="lowerRoman"/>
      <w:lvlText w:val="%6."/>
      <w:lvlJc w:val="right"/>
      <w:pPr>
        <w:ind w:left="9347" w:hanging="180"/>
      </w:pPr>
      <w:rPr>
        <w:rFonts w:cs="Times New Roman"/>
      </w:rPr>
    </w:lvl>
    <w:lvl w:ilvl="6" w:tplc="0419000F" w:tentative="1">
      <w:start w:val="1"/>
      <w:numFmt w:val="decimal"/>
      <w:lvlText w:val="%7."/>
      <w:lvlJc w:val="left"/>
      <w:pPr>
        <w:ind w:left="10067" w:hanging="360"/>
      </w:pPr>
      <w:rPr>
        <w:rFonts w:cs="Times New Roman"/>
      </w:rPr>
    </w:lvl>
    <w:lvl w:ilvl="7" w:tplc="04190019" w:tentative="1">
      <w:start w:val="1"/>
      <w:numFmt w:val="lowerLetter"/>
      <w:lvlText w:val="%8."/>
      <w:lvlJc w:val="left"/>
      <w:pPr>
        <w:ind w:left="10787" w:hanging="360"/>
      </w:pPr>
      <w:rPr>
        <w:rFonts w:cs="Times New Roman"/>
      </w:rPr>
    </w:lvl>
    <w:lvl w:ilvl="8" w:tplc="0419001B" w:tentative="1">
      <w:start w:val="1"/>
      <w:numFmt w:val="lowerRoman"/>
      <w:lvlText w:val="%9."/>
      <w:lvlJc w:val="right"/>
      <w:pPr>
        <w:ind w:left="11507" w:hanging="180"/>
      </w:pPr>
      <w:rPr>
        <w:rFonts w:cs="Times New Roman"/>
      </w:rPr>
    </w:lvl>
  </w:abstractNum>
  <w:abstractNum w:abstractNumId="38">
    <w:nsid w:val="7DEE6610"/>
    <w:multiLevelType w:val="multilevel"/>
    <w:tmpl w:val="640A2894"/>
    <w:lvl w:ilvl="0">
      <w:start w:val="42"/>
      <w:numFmt w:val="decimal"/>
      <w:lvlText w:val="%1"/>
      <w:lvlJc w:val="left"/>
      <w:pPr>
        <w:tabs>
          <w:tab w:val="num" w:pos="732"/>
        </w:tabs>
        <w:ind w:left="732" w:hanging="732"/>
      </w:pPr>
      <w:rPr>
        <w:rFonts w:cs="Times New Roman" w:hint="default"/>
      </w:rPr>
    </w:lvl>
    <w:lvl w:ilvl="1">
      <w:start w:val="1"/>
      <w:numFmt w:val="decimal"/>
      <w:lvlText w:val="%1-%2"/>
      <w:lvlJc w:val="left"/>
      <w:pPr>
        <w:tabs>
          <w:tab w:val="num" w:pos="1338"/>
        </w:tabs>
        <w:ind w:left="1338" w:hanging="732"/>
      </w:pPr>
      <w:rPr>
        <w:rFonts w:cs="Times New Roman" w:hint="default"/>
      </w:rPr>
    </w:lvl>
    <w:lvl w:ilvl="2">
      <w:start w:val="5"/>
      <w:numFmt w:val="decimal"/>
      <w:lvlText w:val="%1-%2.%3"/>
      <w:lvlJc w:val="left"/>
      <w:pPr>
        <w:tabs>
          <w:tab w:val="num" w:pos="1272"/>
        </w:tabs>
        <w:ind w:left="1272" w:hanging="732"/>
      </w:pPr>
      <w:rPr>
        <w:rFonts w:cs="Times New Roman" w:hint="default"/>
      </w:rPr>
    </w:lvl>
    <w:lvl w:ilvl="3">
      <w:start w:val="1"/>
      <w:numFmt w:val="decimal"/>
      <w:lvlText w:val="%1-%2.%3.%4"/>
      <w:lvlJc w:val="left"/>
      <w:pPr>
        <w:tabs>
          <w:tab w:val="num" w:pos="2898"/>
        </w:tabs>
        <w:ind w:left="2898" w:hanging="1080"/>
      </w:pPr>
      <w:rPr>
        <w:rFonts w:cs="Times New Roman" w:hint="default"/>
      </w:rPr>
    </w:lvl>
    <w:lvl w:ilvl="4">
      <w:start w:val="1"/>
      <w:numFmt w:val="decimal"/>
      <w:lvlText w:val="%1-%2.%3.%4.%5"/>
      <w:lvlJc w:val="left"/>
      <w:pPr>
        <w:tabs>
          <w:tab w:val="num" w:pos="3504"/>
        </w:tabs>
        <w:ind w:left="3504" w:hanging="1080"/>
      </w:pPr>
      <w:rPr>
        <w:rFonts w:cs="Times New Roman" w:hint="default"/>
      </w:rPr>
    </w:lvl>
    <w:lvl w:ilvl="5">
      <w:start w:val="1"/>
      <w:numFmt w:val="decimal"/>
      <w:lvlText w:val="%1-%2.%3.%4.%5.%6"/>
      <w:lvlJc w:val="left"/>
      <w:pPr>
        <w:tabs>
          <w:tab w:val="num" w:pos="4470"/>
        </w:tabs>
        <w:ind w:left="4470" w:hanging="1440"/>
      </w:pPr>
      <w:rPr>
        <w:rFonts w:cs="Times New Roman" w:hint="default"/>
      </w:rPr>
    </w:lvl>
    <w:lvl w:ilvl="6">
      <w:start w:val="1"/>
      <w:numFmt w:val="decimal"/>
      <w:lvlText w:val="%1-%2.%3.%4.%5.%6.%7"/>
      <w:lvlJc w:val="left"/>
      <w:pPr>
        <w:tabs>
          <w:tab w:val="num" w:pos="5076"/>
        </w:tabs>
        <w:ind w:left="5076" w:hanging="1440"/>
      </w:pPr>
      <w:rPr>
        <w:rFonts w:cs="Times New Roman" w:hint="default"/>
      </w:rPr>
    </w:lvl>
    <w:lvl w:ilvl="7">
      <w:start w:val="1"/>
      <w:numFmt w:val="decimal"/>
      <w:lvlText w:val="%1-%2.%3.%4.%5.%6.%7.%8"/>
      <w:lvlJc w:val="left"/>
      <w:pPr>
        <w:tabs>
          <w:tab w:val="num" w:pos="6042"/>
        </w:tabs>
        <w:ind w:left="6042" w:hanging="1800"/>
      </w:pPr>
      <w:rPr>
        <w:rFonts w:cs="Times New Roman" w:hint="default"/>
      </w:rPr>
    </w:lvl>
    <w:lvl w:ilvl="8">
      <w:start w:val="1"/>
      <w:numFmt w:val="decimal"/>
      <w:lvlText w:val="%1-%2.%3.%4.%5.%6.%7.%8.%9"/>
      <w:lvlJc w:val="left"/>
      <w:pPr>
        <w:tabs>
          <w:tab w:val="num" w:pos="7008"/>
        </w:tabs>
        <w:ind w:left="7008" w:hanging="2160"/>
      </w:pPr>
      <w:rPr>
        <w:rFonts w:cs="Times New Roman" w:hint="default"/>
      </w:rPr>
    </w:lvl>
  </w:abstractNum>
  <w:abstractNum w:abstractNumId="39">
    <w:nsid w:val="7E07363F"/>
    <w:multiLevelType w:val="multilevel"/>
    <w:tmpl w:val="A6DCF596"/>
    <w:lvl w:ilvl="0">
      <w:start w:val="42"/>
      <w:numFmt w:val="decimal"/>
      <w:lvlText w:val="%1-"/>
      <w:lvlJc w:val="left"/>
      <w:pPr>
        <w:tabs>
          <w:tab w:val="num" w:pos="804"/>
        </w:tabs>
        <w:ind w:left="804" w:hanging="804"/>
      </w:pPr>
      <w:rPr>
        <w:rFonts w:cs="Times New Roman" w:hint="default"/>
      </w:rPr>
    </w:lvl>
    <w:lvl w:ilvl="1">
      <w:start w:val="1"/>
      <w:numFmt w:val="decimal"/>
      <w:lvlText w:val="%1-%2."/>
      <w:lvlJc w:val="left"/>
      <w:pPr>
        <w:tabs>
          <w:tab w:val="num" w:pos="1410"/>
        </w:tabs>
        <w:ind w:left="1410" w:hanging="804"/>
      </w:pPr>
      <w:rPr>
        <w:rFonts w:cs="Times New Roman" w:hint="default"/>
      </w:rPr>
    </w:lvl>
    <w:lvl w:ilvl="2">
      <w:start w:val="6"/>
      <w:numFmt w:val="decimal"/>
      <w:lvlText w:val="%1-%2.%3."/>
      <w:lvlJc w:val="left"/>
      <w:pPr>
        <w:tabs>
          <w:tab w:val="num" w:pos="2016"/>
        </w:tabs>
        <w:ind w:left="2016" w:hanging="804"/>
      </w:pPr>
      <w:rPr>
        <w:rFonts w:cs="Times New Roman" w:hint="default"/>
      </w:rPr>
    </w:lvl>
    <w:lvl w:ilvl="3">
      <w:start w:val="1"/>
      <w:numFmt w:val="decimal"/>
      <w:lvlText w:val="%1-%2.%3.%4."/>
      <w:lvlJc w:val="left"/>
      <w:pPr>
        <w:tabs>
          <w:tab w:val="num" w:pos="2898"/>
        </w:tabs>
        <w:ind w:left="2898" w:hanging="1080"/>
      </w:pPr>
      <w:rPr>
        <w:rFonts w:cs="Times New Roman" w:hint="default"/>
      </w:rPr>
    </w:lvl>
    <w:lvl w:ilvl="4">
      <w:start w:val="1"/>
      <w:numFmt w:val="decimal"/>
      <w:lvlText w:val="%1-%2.%3.%4.%5."/>
      <w:lvlJc w:val="left"/>
      <w:pPr>
        <w:tabs>
          <w:tab w:val="num" w:pos="3504"/>
        </w:tabs>
        <w:ind w:left="3504" w:hanging="1080"/>
      </w:pPr>
      <w:rPr>
        <w:rFonts w:cs="Times New Roman" w:hint="default"/>
      </w:rPr>
    </w:lvl>
    <w:lvl w:ilvl="5">
      <w:start w:val="1"/>
      <w:numFmt w:val="decimal"/>
      <w:lvlText w:val="%1-%2.%3.%4.%5.%6."/>
      <w:lvlJc w:val="left"/>
      <w:pPr>
        <w:tabs>
          <w:tab w:val="num" w:pos="4470"/>
        </w:tabs>
        <w:ind w:left="4470" w:hanging="1440"/>
      </w:pPr>
      <w:rPr>
        <w:rFonts w:cs="Times New Roman" w:hint="default"/>
      </w:rPr>
    </w:lvl>
    <w:lvl w:ilvl="6">
      <w:start w:val="1"/>
      <w:numFmt w:val="decimal"/>
      <w:lvlText w:val="%1-%2.%3.%4.%5.%6.%7."/>
      <w:lvlJc w:val="left"/>
      <w:pPr>
        <w:tabs>
          <w:tab w:val="num" w:pos="5436"/>
        </w:tabs>
        <w:ind w:left="5436" w:hanging="1800"/>
      </w:pPr>
      <w:rPr>
        <w:rFonts w:cs="Times New Roman" w:hint="default"/>
      </w:rPr>
    </w:lvl>
    <w:lvl w:ilvl="7">
      <w:start w:val="1"/>
      <w:numFmt w:val="decimal"/>
      <w:lvlText w:val="%1-%2.%3.%4.%5.%6.%7.%8."/>
      <w:lvlJc w:val="left"/>
      <w:pPr>
        <w:tabs>
          <w:tab w:val="num" w:pos="6042"/>
        </w:tabs>
        <w:ind w:left="6042" w:hanging="1800"/>
      </w:pPr>
      <w:rPr>
        <w:rFonts w:cs="Times New Roman" w:hint="default"/>
      </w:rPr>
    </w:lvl>
    <w:lvl w:ilvl="8">
      <w:start w:val="1"/>
      <w:numFmt w:val="decimal"/>
      <w:lvlText w:val="%1-%2.%3.%4.%5.%6.%7.%8.%9."/>
      <w:lvlJc w:val="left"/>
      <w:pPr>
        <w:tabs>
          <w:tab w:val="num" w:pos="7008"/>
        </w:tabs>
        <w:ind w:left="7008" w:hanging="2160"/>
      </w:pPr>
      <w:rPr>
        <w:rFonts w:cs="Times New Roman" w:hint="default"/>
      </w:rPr>
    </w:lvl>
  </w:abstractNum>
  <w:abstractNum w:abstractNumId="40">
    <w:nsid w:val="7E9856E0"/>
    <w:multiLevelType w:val="hybridMultilevel"/>
    <w:tmpl w:val="F2624BFE"/>
    <w:lvl w:ilvl="0" w:tplc="D902DDD6">
      <w:start w:val="1"/>
      <w:numFmt w:val="decimal"/>
      <w:lvlText w:val="136.1.%1."/>
      <w:lvlJc w:val="left"/>
      <w:pPr>
        <w:ind w:left="12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24"/>
  </w:num>
  <w:num w:numId="3">
    <w:abstractNumId w:val="6"/>
  </w:num>
  <w:num w:numId="4">
    <w:abstractNumId w:val="30"/>
  </w:num>
  <w:num w:numId="5">
    <w:abstractNumId w:val="33"/>
  </w:num>
  <w:num w:numId="6">
    <w:abstractNumId w:val="8"/>
  </w:num>
  <w:num w:numId="7">
    <w:abstractNumId w:val="37"/>
  </w:num>
  <w:num w:numId="8">
    <w:abstractNumId w:val="23"/>
  </w:num>
  <w:num w:numId="9">
    <w:abstractNumId w:val="3"/>
  </w:num>
  <w:num w:numId="10">
    <w:abstractNumId w:val="14"/>
  </w:num>
  <w:num w:numId="11">
    <w:abstractNumId w:val="40"/>
  </w:num>
  <w:num w:numId="12">
    <w:abstractNumId w:val="27"/>
  </w:num>
  <w:num w:numId="13">
    <w:abstractNumId w:val="2"/>
  </w:num>
  <w:num w:numId="14">
    <w:abstractNumId w:val="36"/>
  </w:num>
  <w:num w:numId="15">
    <w:abstractNumId w:val="21"/>
  </w:num>
  <w:num w:numId="16">
    <w:abstractNumId w:val="4"/>
  </w:num>
  <w:num w:numId="17">
    <w:abstractNumId w:val="28"/>
  </w:num>
  <w:num w:numId="18">
    <w:abstractNumId w:val="0"/>
  </w:num>
  <w:num w:numId="19">
    <w:abstractNumId w:val="13"/>
  </w:num>
  <w:num w:numId="20">
    <w:abstractNumId w:val="31"/>
  </w:num>
  <w:num w:numId="21">
    <w:abstractNumId w:val="38"/>
  </w:num>
  <w:num w:numId="22">
    <w:abstractNumId w:val="39"/>
  </w:num>
  <w:num w:numId="23">
    <w:abstractNumId w:val="10"/>
  </w:num>
  <w:num w:numId="24">
    <w:abstractNumId w:val="1"/>
  </w:num>
  <w:num w:numId="25">
    <w:abstractNumId w:val="19"/>
  </w:num>
  <w:num w:numId="26">
    <w:abstractNumId w:val="5"/>
  </w:num>
  <w:num w:numId="27">
    <w:abstractNumId w:val="12"/>
  </w:num>
  <w:num w:numId="28">
    <w:abstractNumId w:val="26"/>
  </w:num>
  <w:num w:numId="29">
    <w:abstractNumId w:val="29"/>
  </w:num>
  <w:num w:numId="30">
    <w:abstractNumId w:val="18"/>
  </w:num>
  <w:num w:numId="31">
    <w:abstractNumId w:val="25"/>
  </w:num>
  <w:num w:numId="32">
    <w:abstractNumId w:val="16"/>
  </w:num>
  <w:num w:numId="33">
    <w:abstractNumId w:val="35"/>
  </w:num>
  <w:num w:numId="34">
    <w:abstractNumId w:val="11"/>
  </w:num>
  <w:num w:numId="35">
    <w:abstractNumId w:val="9"/>
  </w:num>
  <w:num w:numId="36">
    <w:abstractNumId w:val="22"/>
  </w:num>
  <w:num w:numId="37">
    <w:abstractNumId w:val="7"/>
  </w:num>
  <w:num w:numId="38">
    <w:abstractNumId w:val="15"/>
  </w:num>
  <w:num w:numId="39">
    <w:abstractNumId w:val="32"/>
  </w:num>
  <w:num w:numId="40">
    <w:abstractNumId w:val="17"/>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3D3"/>
    <w:rsid w:val="0000330D"/>
    <w:rsid w:val="00004FC8"/>
    <w:rsid w:val="00010495"/>
    <w:rsid w:val="0001172A"/>
    <w:rsid w:val="00012DEA"/>
    <w:rsid w:val="00017C55"/>
    <w:rsid w:val="00022B5C"/>
    <w:rsid w:val="00023597"/>
    <w:rsid w:val="0002435A"/>
    <w:rsid w:val="0002454C"/>
    <w:rsid w:val="00026214"/>
    <w:rsid w:val="000325F7"/>
    <w:rsid w:val="00032D92"/>
    <w:rsid w:val="00034F9B"/>
    <w:rsid w:val="0003760C"/>
    <w:rsid w:val="0003777C"/>
    <w:rsid w:val="00037E1B"/>
    <w:rsid w:val="00041057"/>
    <w:rsid w:val="0004115B"/>
    <w:rsid w:val="0004481D"/>
    <w:rsid w:val="00046127"/>
    <w:rsid w:val="000565F7"/>
    <w:rsid w:val="0005680E"/>
    <w:rsid w:val="00060E77"/>
    <w:rsid w:val="00062941"/>
    <w:rsid w:val="00063E4D"/>
    <w:rsid w:val="00064290"/>
    <w:rsid w:val="00067FEB"/>
    <w:rsid w:val="0007060A"/>
    <w:rsid w:val="000754C6"/>
    <w:rsid w:val="00082847"/>
    <w:rsid w:val="00083747"/>
    <w:rsid w:val="0008481E"/>
    <w:rsid w:val="00086177"/>
    <w:rsid w:val="000876E3"/>
    <w:rsid w:val="000929CF"/>
    <w:rsid w:val="000969E1"/>
    <w:rsid w:val="000A69C4"/>
    <w:rsid w:val="000B2D41"/>
    <w:rsid w:val="000B2F00"/>
    <w:rsid w:val="000C0242"/>
    <w:rsid w:val="000C0859"/>
    <w:rsid w:val="000C51C7"/>
    <w:rsid w:val="000C6906"/>
    <w:rsid w:val="000D46D2"/>
    <w:rsid w:val="000D5F21"/>
    <w:rsid w:val="000D71C7"/>
    <w:rsid w:val="000E0ACB"/>
    <w:rsid w:val="000E30F6"/>
    <w:rsid w:val="000F64E2"/>
    <w:rsid w:val="000F7F90"/>
    <w:rsid w:val="00101B0C"/>
    <w:rsid w:val="00101F69"/>
    <w:rsid w:val="001044C8"/>
    <w:rsid w:val="00112DA4"/>
    <w:rsid w:val="00112E30"/>
    <w:rsid w:val="00113EC8"/>
    <w:rsid w:val="001143D0"/>
    <w:rsid w:val="0011696E"/>
    <w:rsid w:val="0012056C"/>
    <w:rsid w:val="0012351E"/>
    <w:rsid w:val="00125AAF"/>
    <w:rsid w:val="0013063E"/>
    <w:rsid w:val="001320D8"/>
    <w:rsid w:val="0013508B"/>
    <w:rsid w:val="00136107"/>
    <w:rsid w:val="00140A4D"/>
    <w:rsid w:val="00143932"/>
    <w:rsid w:val="00144CD0"/>
    <w:rsid w:val="0015408E"/>
    <w:rsid w:val="00155B86"/>
    <w:rsid w:val="00155FA1"/>
    <w:rsid w:val="00156011"/>
    <w:rsid w:val="00156698"/>
    <w:rsid w:val="001629F2"/>
    <w:rsid w:val="00162F21"/>
    <w:rsid w:val="00164DDA"/>
    <w:rsid w:val="00165282"/>
    <w:rsid w:val="00167287"/>
    <w:rsid w:val="00167EFF"/>
    <w:rsid w:val="00173BD6"/>
    <w:rsid w:val="0017461B"/>
    <w:rsid w:val="001749C5"/>
    <w:rsid w:val="00176B9E"/>
    <w:rsid w:val="00180536"/>
    <w:rsid w:val="0018512E"/>
    <w:rsid w:val="00185AA9"/>
    <w:rsid w:val="001A0051"/>
    <w:rsid w:val="001A11E5"/>
    <w:rsid w:val="001A17FF"/>
    <w:rsid w:val="001A47B6"/>
    <w:rsid w:val="001A5538"/>
    <w:rsid w:val="001B1C05"/>
    <w:rsid w:val="001B2D72"/>
    <w:rsid w:val="001B6931"/>
    <w:rsid w:val="001C29AB"/>
    <w:rsid w:val="001C779B"/>
    <w:rsid w:val="001D4760"/>
    <w:rsid w:val="001E5076"/>
    <w:rsid w:val="001F1150"/>
    <w:rsid w:val="001F460A"/>
    <w:rsid w:val="00206B9D"/>
    <w:rsid w:val="00210EE7"/>
    <w:rsid w:val="00213020"/>
    <w:rsid w:val="002132FD"/>
    <w:rsid w:val="002157A0"/>
    <w:rsid w:val="00220235"/>
    <w:rsid w:val="00220919"/>
    <w:rsid w:val="002223C5"/>
    <w:rsid w:val="00224E60"/>
    <w:rsid w:val="00226969"/>
    <w:rsid w:val="00232554"/>
    <w:rsid w:val="00237AAE"/>
    <w:rsid w:val="00237C29"/>
    <w:rsid w:val="002400C2"/>
    <w:rsid w:val="002430AF"/>
    <w:rsid w:val="0024349D"/>
    <w:rsid w:val="00243949"/>
    <w:rsid w:val="00243E30"/>
    <w:rsid w:val="002476C9"/>
    <w:rsid w:val="0025172D"/>
    <w:rsid w:val="00256CD6"/>
    <w:rsid w:val="00263A75"/>
    <w:rsid w:val="00264AD9"/>
    <w:rsid w:val="00266020"/>
    <w:rsid w:val="00270C09"/>
    <w:rsid w:val="00270EF4"/>
    <w:rsid w:val="002729B5"/>
    <w:rsid w:val="0027750A"/>
    <w:rsid w:val="002831EA"/>
    <w:rsid w:val="00286FF7"/>
    <w:rsid w:val="00287DAB"/>
    <w:rsid w:val="002900A9"/>
    <w:rsid w:val="00296885"/>
    <w:rsid w:val="00296D7D"/>
    <w:rsid w:val="002A77E5"/>
    <w:rsid w:val="002A7C89"/>
    <w:rsid w:val="002A7D84"/>
    <w:rsid w:val="002B044B"/>
    <w:rsid w:val="002B53D3"/>
    <w:rsid w:val="002C0C99"/>
    <w:rsid w:val="002C117B"/>
    <w:rsid w:val="002C21D0"/>
    <w:rsid w:val="002C41B2"/>
    <w:rsid w:val="002D46FD"/>
    <w:rsid w:val="002D77DF"/>
    <w:rsid w:val="002E0337"/>
    <w:rsid w:val="002E7696"/>
    <w:rsid w:val="002F287C"/>
    <w:rsid w:val="002F5213"/>
    <w:rsid w:val="002F5844"/>
    <w:rsid w:val="00300305"/>
    <w:rsid w:val="00300962"/>
    <w:rsid w:val="00301075"/>
    <w:rsid w:val="0030109E"/>
    <w:rsid w:val="00302428"/>
    <w:rsid w:val="0031153F"/>
    <w:rsid w:val="00313A96"/>
    <w:rsid w:val="00313C82"/>
    <w:rsid w:val="003157DB"/>
    <w:rsid w:val="00317C7A"/>
    <w:rsid w:val="00317FA1"/>
    <w:rsid w:val="00321525"/>
    <w:rsid w:val="00343456"/>
    <w:rsid w:val="00343549"/>
    <w:rsid w:val="003471C6"/>
    <w:rsid w:val="00347E1B"/>
    <w:rsid w:val="00351266"/>
    <w:rsid w:val="00353409"/>
    <w:rsid w:val="0035362F"/>
    <w:rsid w:val="00354B4C"/>
    <w:rsid w:val="003569BC"/>
    <w:rsid w:val="0036009E"/>
    <w:rsid w:val="00361755"/>
    <w:rsid w:val="0036285A"/>
    <w:rsid w:val="003665CF"/>
    <w:rsid w:val="00371176"/>
    <w:rsid w:val="00372116"/>
    <w:rsid w:val="00373777"/>
    <w:rsid w:val="00373CBE"/>
    <w:rsid w:val="00381163"/>
    <w:rsid w:val="003821E2"/>
    <w:rsid w:val="003878D3"/>
    <w:rsid w:val="00391AAA"/>
    <w:rsid w:val="00394DCF"/>
    <w:rsid w:val="00396946"/>
    <w:rsid w:val="003A1BCF"/>
    <w:rsid w:val="003A3FB7"/>
    <w:rsid w:val="003A58DF"/>
    <w:rsid w:val="003A6AE9"/>
    <w:rsid w:val="003B026C"/>
    <w:rsid w:val="003B36C7"/>
    <w:rsid w:val="003B68B1"/>
    <w:rsid w:val="003C4BA0"/>
    <w:rsid w:val="003C5ED8"/>
    <w:rsid w:val="003D0C10"/>
    <w:rsid w:val="003D11CD"/>
    <w:rsid w:val="003D6487"/>
    <w:rsid w:val="003E0986"/>
    <w:rsid w:val="003E0EF3"/>
    <w:rsid w:val="003E42AB"/>
    <w:rsid w:val="003F3EFC"/>
    <w:rsid w:val="003F45CE"/>
    <w:rsid w:val="003F5F31"/>
    <w:rsid w:val="00410DEA"/>
    <w:rsid w:val="0041390E"/>
    <w:rsid w:val="00414364"/>
    <w:rsid w:val="00415B72"/>
    <w:rsid w:val="00416537"/>
    <w:rsid w:val="004211C8"/>
    <w:rsid w:val="00425744"/>
    <w:rsid w:val="00426B34"/>
    <w:rsid w:val="00430383"/>
    <w:rsid w:val="004325AE"/>
    <w:rsid w:val="00433CC3"/>
    <w:rsid w:val="00437A8F"/>
    <w:rsid w:val="0044247D"/>
    <w:rsid w:val="004465E4"/>
    <w:rsid w:val="00450751"/>
    <w:rsid w:val="00451BA6"/>
    <w:rsid w:val="00455CFC"/>
    <w:rsid w:val="00457B3D"/>
    <w:rsid w:val="004611CA"/>
    <w:rsid w:val="00461367"/>
    <w:rsid w:val="004672E1"/>
    <w:rsid w:val="00467F50"/>
    <w:rsid w:val="00481CC3"/>
    <w:rsid w:val="00485157"/>
    <w:rsid w:val="00485B0C"/>
    <w:rsid w:val="004A1185"/>
    <w:rsid w:val="004A2993"/>
    <w:rsid w:val="004B01EA"/>
    <w:rsid w:val="004B12B8"/>
    <w:rsid w:val="004B2C13"/>
    <w:rsid w:val="004B689C"/>
    <w:rsid w:val="004C7FD8"/>
    <w:rsid w:val="004D19BE"/>
    <w:rsid w:val="004E7812"/>
    <w:rsid w:val="004F0891"/>
    <w:rsid w:val="004F14F3"/>
    <w:rsid w:val="004F16FB"/>
    <w:rsid w:val="004F76E2"/>
    <w:rsid w:val="005037A1"/>
    <w:rsid w:val="00505A2C"/>
    <w:rsid w:val="0051167C"/>
    <w:rsid w:val="0051241C"/>
    <w:rsid w:val="00513570"/>
    <w:rsid w:val="0051563E"/>
    <w:rsid w:val="0051711E"/>
    <w:rsid w:val="00517276"/>
    <w:rsid w:val="00517CD1"/>
    <w:rsid w:val="005215C5"/>
    <w:rsid w:val="0052299B"/>
    <w:rsid w:val="00523B47"/>
    <w:rsid w:val="00524AB1"/>
    <w:rsid w:val="00526089"/>
    <w:rsid w:val="00527433"/>
    <w:rsid w:val="00531EE8"/>
    <w:rsid w:val="005333BB"/>
    <w:rsid w:val="005336A8"/>
    <w:rsid w:val="005367DA"/>
    <w:rsid w:val="00537613"/>
    <w:rsid w:val="00540FCD"/>
    <w:rsid w:val="005417DE"/>
    <w:rsid w:val="00541C5C"/>
    <w:rsid w:val="00543D76"/>
    <w:rsid w:val="00545A63"/>
    <w:rsid w:val="005464CA"/>
    <w:rsid w:val="005465A7"/>
    <w:rsid w:val="005564D1"/>
    <w:rsid w:val="00563634"/>
    <w:rsid w:val="00563EEF"/>
    <w:rsid w:val="005645BE"/>
    <w:rsid w:val="00565228"/>
    <w:rsid w:val="00571B71"/>
    <w:rsid w:val="00573833"/>
    <w:rsid w:val="00576633"/>
    <w:rsid w:val="00582771"/>
    <w:rsid w:val="00586FB1"/>
    <w:rsid w:val="00591812"/>
    <w:rsid w:val="005A180F"/>
    <w:rsid w:val="005B4DB2"/>
    <w:rsid w:val="005C1E58"/>
    <w:rsid w:val="005C3CB4"/>
    <w:rsid w:val="005D7027"/>
    <w:rsid w:val="005E0372"/>
    <w:rsid w:val="005E1FAA"/>
    <w:rsid w:val="005E5499"/>
    <w:rsid w:val="005E6240"/>
    <w:rsid w:val="005E73E1"/>
    <w:rsid w:val="005F0248"/>
    <w:rsid w:val="005F1DE6"/>
    <w:rsid w:val="005F333D"/>
    <w:rsid w:val="005F693C"/>
    <w:rsid w:val="005F6AB3"/>
    <w:rsid w:val="005F6C72"/>
    <w:rsid w:val="00602635"/>
    <w:rsid w:val="006046A1"/>
    <w:rsid w:val="006054A9"/>
    <w:rsid w:val="00607836"/>
    <w:rsid w:val="00611948"/>
    <w:rsid w:val="00612F13"/>
    <w:rsid w:val="006143F8"/>
    <w:rsid w:val="006150CC"/>
    <w:rsid w:val="00617338"/>
    <w:rsid w:val="00620FA1"/>
    <w:rsid w:val="00626BEB"/>
    <w:rsid w:val="006312D6"/>
    <w:rsid w:val="00633D82"/>
    <w:rsid w:val="006360E2"/>
    <w:rsid w:val="0064042B"/>
    <w:rsid w:val="00643396"/>
    <w:rsid w:val="006577EE"/>
    <w:rsid w:val="00663C57"/>
    <w:rsid w:val="00667390"/>
    <w:rsid w:val="006723B0"/>
    <w:rsid w:val="006757A7"/>
    <w:rsid w:val="00686562"/>
    <w:rsid w:val="006966F6"/>
    <w:rsid w:val="00697556"/>
    <w:rsid w:val="006A728B"/>
    <w:rsid w:val="006B60C3"/>
    <w:rsid w:val="006C463C"/>
    <w:rsid w:val="006C6D58"/>
    <w:rsid w:val="006D11BE"/>
    <w:rsid w:val="006D170E"/>
    <w:rsid w:val="006E1B95"/>
    <w:rsid w:val="006E6D6B"/>
    <w:rsid w:val="007020B8"/>
    <w:rsid w:val="00702254"/>
    <w:rsid w:val="0070374F"/>
    <w:rsid w:val="00706D7A"/>
    <w:rsid w:val="00711243"/>
    <w:rsid w:val="007132ED"/>
    <w:rsid w:val="0071489D"/>
    <w:rsid w:val="00720290"/>
    <w:rsid w:val="00721205"/>
    <w:rsid w:val="00724151"/>
    <w:rsid w:val="0072718B"/>
    <w:rsid w:val="0073021E"/>
    <w:rsid w:val="00732541"/>
    <w:rsid w:val="00736789"/>
    <w:rsid w:val="00742A1E"/>
    <w:rsid w:val="00747139"/>
    <w:rsid w:val="007509B1"/>
    <w:rsid w:val="00753469"/>
    <w:rsid w:val="00755494"/>
    <w:rsid w:val="007621B7"/>
    <w:rsid w:val="00766F6C"/>
    <w:rsid w:val="00770AAE"/>
    <w:rsid w:val="00771EE5"/>
    <w:rsid w:val="007745F8"/>
    <w:rsid w:val="00776233"/>
    <w:rsid w:val="0078117F"/>
    <w:rsid w:val="007848F9"/>
    <w:rsid w:val="007945F4"/>
    <w:rsid w:val="00796B66"/>
    <w:rsid w:val="007A18EF"/>
    <w:rsid w:val="007A62C9"/>
    <w:rsid w:val="007A69F2"/>
    <w:rsid w:val="007B04CB"/>
    <w:rsid w:val="007B2FCC"/>
    <w:rsid w:val="007B5FAB"/>
    <w:rsid w:val="007C12AC"/>
    <w:rsid w:val="007D2274"/>
    <w:rsid w:val="007D32D6"/>
    <w:rsid w:val="007D5337"/>
    <w:rsid w:val="007E1A2A"/>
    <w:rsid w:val="007E38BC"/>
    <w:rsid w:val="007E48A0"/>
    <w:rsid w:val="007E7124"/>
    <w:rsid w:val="007F0C45"/>
    <w:rsid w:val="007F1F45"/>
    <w:rsid w:val="007F3941"/>
    <w:rsid w:val="007F750E"/>
    <w:rsid w:val="008011CF"/>
    <w:rsid w:val="008279D4"/>
    <w:rsid w:val="00831D95"/>
    <w:rsid w:val="00831FE0"/>
    <w:rsid w:val="00841018"/>
    <w:rsid w:val="00844168"/>
    <w:rsid w:val="0084696F"/>
    <w:rsid w:val="00857637"/>
    <w:rsid w:val="00857EB3"/>
    <w:rsid w:val="008620F7"/>
    <w:rsid w:val="00863C4A"/>
    <w:rsid w:val="00875A0C"/>
    <w:rsid w:val="00875C0E"/>
    <w:rsid w:val="00881134"/>
    <w:rsid w:val="0088127C"/>
    <w:rsid w:val="0088168E"/>
    <w:rsid w:val="00881C0A"/>
    <w:rsid w:val="0089140E"/>
    <w:rsid w:val="00892894"/>
    <w:rsid w:val="00893F27"/>
    <w:rsid w:val="008A55D3"/>
    <w:rsid w:val="008A657A"/>
    <w:rsid w:val="008B30A6"/>
    <w:rsid w:val="008B4287"/>
    <w:rsid w:val="008C16C1"/>
    <w:rsid w:val="008C21B5"/>
    <w:rsid w:val="008C28D8"/>
    <w:rsid w:val="008C3124"/>
    <w:rsid w:val="008C553D"/>
    <w:rsid w:val="008D7136"/>
    <w:rsid w:val="008E0FCE"/>
    <w:rsid w:val="008E7EF0"/>
    <w:rsid w:val="008F76DD"/>
    <w:rsid w:val="00901EE5"/>
    <w:rsid w:val="00902D0F"/>
    <w:rsid w:val="00904879"/>
    <w:rsid w:val="009128FF"/>
    <w:rsid w:val="00916E3C"/>
    <w:rsid w:val="0092260E"/>
    <w:rsid w:val="009256C5"/>
    <w:rsid w:val="00932BA2"/>
    <w:rsid w:val="0093543F"/>
    <w:rsid w:val="009356AD"/>
    <w:rsid w:val="00935802"/>
    <w:rsid w:val="009379A5"/>
    <w:rsid w:val="00942771"/>
    <w:rsid w:val="00942A86"/>
    <w:rsid w:val="0094433F"/>
    <w:rsid w:val="00950F15"/>
    <w:rsid w:val="009514D8"/>
    <w:rsid w:val="00961D6F"/>
    <w:rsid w:val="00961DC3"/>
    <w:rsid w:val="00963853"/>
    <w:rsid w:val="00966EEC"/>
    <w:rsid w:val="00971FA6"/>
    <w:rsid w:val="009836AC"/>
    <w:rsid w:val="00986C8B"/>
    <w:rsid w:val="00992DC7"/>
    <w:rsid w:val="0099400B"/>
    <w:rsid w:val="00994795"/>
    <w:rsid w:val="009A02DA"/>
    <w:rsid w:val="009A351D"/>
    <w:rsid w:val="009A539F"/>
    <w:rsid w:val="009B16D1"/>
    <w:rsid w:val="009B4E8E"/>
    <w:rsid w:val="009B55BB"/>
    <w:rsid w:val="009B61B1"/>
    <w:rsid w:val="009D2438"/>
    <w:rsid w:val="009D4546"/>
    <w:rsid w:val="009D49C6"/>
    <w:rsid w:val="009E0C2B"/>
    <w:rsid w:val="009E6E58"/>
    <w:rsid w:val="009F1C9A"/>
    <w:rsid w:val="009F2EA1"/>
    <w:rsid w:val="009F5190"/>
    <w:rsid w:val="009F7E28"/>
    <w:rsid w:val="00A003EC"/>
    <w:rsid w:val="00A11882"/>
    <w:rsid w:val="00A16A1B"/>
    <w:rsid w:val="00A212B6"/>
    <w:rsid w:val="00A36F65"/>
    <w:rsid w:val="00A40EAA"/>
    <w:rsid w:val="00A45126"/>
    <w:rsid w:val="00A455BA"/>
    <w:rsid w:val="00A46261"/>
    <w:rsid w:val="00A47EF8"/>
    <w:rsid w:val="00A653C0"/>
    <w:rsid w:val="00A6577D"/>
    <w:rsid w:val="00A70337"/>
    <w:rsid w:val="00A75231"/>
    <w:rsid w:val="00A754A8"/>
    <w:rsid w:val="00A77E9D"/>
    <w:rsid w:val="00A8389D"/>
    <w:rsid w:val="00A85040"/>
    <w:rsid w:val="00A91C79"/>
    <w:rsid w:val="00A92893"/>
    <w:rsid w:val="00A93C6A"/>
    <w:rsid w:val="00AA1C4B"/>
    <w:rsid w:val="00AA5665"/>
    <w:rsid w:val="00AB62CD"/>
    <w:rsid w:val="00AB7F83"/>
    <w:rsid w:val="00AC2541"/>
    <w:rsid w:val="00AC5DC9"/>
    <w:rsid w:val="00AC70A6"/>
    <w:rsid w:val="00AD0E1A"/>
    <w:rsid w:val="00AD3480"/>
    <w:rsid w:val="00AD35CE"/>
    <w:rsid w:val="00AD4414"/>
    <w:rsid w:val="00AD4C7D"/>
    <w:rsid w:val="00AE442C"/>
    <w:rsid w:val="00AF126C"/>
    <w:rsid w:val="00AF1E7C"/>
    <w:rsid w:val="00AF2128"/>
    <w:rsid w:val="00AF2C97"/>
    <w:rsid w:val="00AF4554"/>
    <w:rsid w:val="00AF4F51"/>
    <w:rsid w:val="00B017BA"/>
    <w:rsid w:val="00B03B70"/>
    <w:rsid w:val="00B1058D"/>
    <w:rsid w:val="00B15A08"/>
    <w:rsid w:val="00B20250"/>
    <w:rsid w:val="00B32A16"/>
    <w:rsid w:val="00B33DE4"/>
    <w:rsid w:val="00B35B31"/>
    <w:rsid w:val="00B41E5B"/>
    <w:rsid w:val="00B63A33"/>
    <w:rsid w:val="00B66C3B"/>
    <w:rsid w:val="00B67719"/>
    <w:rsid w:val="00B76430"/>
    <w:rsid w:val="00B770BA"/>
    <w:rsid w:val="00B80E65"/>
    <w:rsid w:val="00B81BD6"/>
    <w:rsid w:val="00B85C3E"/>
    <w:rsid w:val="00B86117"/>
    <w:rsid w:val="00B86123"/>
    <w:rsid w:val="00B9025E"/>
    <w:rsid w:val="00B93CCE"/>
    <w:rsid w:val="00B94EF6"/>
    <w:rsid w:val="00B95F46"/>
    <w:rsid w:val="00BA1DFC"/>
    <w:rsid w:val="00BA451F"/>
    <w:rsid w:val="00BA6384"/>
    <w:rsid w:val="00BA7799"/>
    <w:rsid w:val="00BB280E"/>
    <w:rsid w:val="00BB6295"/>
    <w:rsid w:val="00BC4435"/>
    <w:rsid w:val="00BC5A77"/>
    <w:rsid w:val="00BC6E35"/>
    <w:rsid w:val="00BC7C3B"/>
    <w:rsid w:val="00BD4518"/>
    <w:rsid w:val="00BD4AA4"/>
    <w:rsid w:val="00BD64BF"/>
    <w:rsid w:val="00BD7971"/>
    <w:rsid w:val="00BD79E9"/>
    <w:rsid w:val="00BE1F14"/>
    <w:rsid w:val="00BE3F1E"/>
    <w:rsid w:val="00BF03C7"/>
    <w:rsid w:val="00BF1990"/>
    <w:rsid w:val="00BF760C"/>
    <w:rsid w:val="00C0737B"/>
    <w:rsid w:val="00C128D5"/>
    <w:rsid w:val="00C174A8"/>
    <w:rsid w:val="00C201C7"/>
    <w:rsid w:val="00C21773"/>
    <w:rsid w:val="00C21FAE"/>
    <w:rsid w:val="00C31E5F"/>
    <w:rsid w:val="00C469AF"/>
    <w:rsid w:val="00C52E3C"/>
    <w:rsid w:val="00C5372C"/>
    <w:rsid w:val="00C5407F"/>
    <w:rsid w:val="00C54C78"/>
    <w:rsid w:val="00C559C0"/>
    <w:rsid w:val="00C5756A"/>
    <w:rsid w:val="00C60647"/>
    <w:rsid w:val="00C61801"/>
    <w:rsid w:val="00C62EF4"/>
    <w:rsid w:val="00C6342F"/>
    <w:rsid w:val="00C64108"/>
    <w:rsid w:val="00C66CA8"/>
    <w:rsid w:val="00C72006"/>
    <w:rsid w:val="00C73BD8"/>
    <w:rsid w:val="00C77D18"/>
    <w:rsid w:val="00C83EBD"/>
    <w:rsid w:val="00C90940"/>
    <w:rsid w:val="00C90F99"/>
    <w:rsid w:val="00C92758"/>
    <w:rsid w:val="00C9519C"/>
    <w:rsid w:val="00C979F7"/>
    <w:rsid w:val="00CA0B8E"/>
    <w:rsid w:val="00CA31AA"/>
    <w:rsid w:val="00CA3E05"/>
    <w:rsid w:val="00CA5C47"/>
    <w:rsid w:val="00CA7CE9"/>
    <w:rsid w:val="00CB5B3F"/>
    <w:rsid w:val="00CC555C"/>
    <w:rsid w:val="00CC571D"/>
    <w:rsid w:val="00CC64A3"/>
    <w:rsid w:val="00CD05BA"/>
    <w:rsid w:val="00CD1E05"/>
    <w:rsid w:val="00CD2F26"/>
    <w:rsid w:val="00CE3DCB"/>
    <w:rsid w:val="00CF71D1"/>
    <w:rsid w:val="00D03793"/>
    <w:rsid w:val="00D054D4"/>
    <w:rsid w:val="00D060FE"/>
    <w:rsid w:val="00D12F40"/>
    <w:rsid w:val="00D133FF"/>
    <w:rsid w:val="00D13893"/>
    <w:rsid w:val="00D201E2"/>
    <w:rsid w:val="00D20B42"/>
    <w:rsid w:val="00D24562"/>
    <w:rsid w:val="00D2535C"/>
    <w:rsid w:val="00D256A2"/>
    <w:rsid w:val="00D26DCC"/>
    <w:rsid w:val="00D3151C"/>
    <w:rsid w:val="00D35F5E"/>
    <w:rsid w:val="00D36417"/>
    <w:rsid w:val="00D37D3F"/>
    <w:rsid w:val="00D417A0"/>
    <w:rsid w:val="00D4191B"/>
    <w:rsid w:val="00D5232E"/>
    <w:rsid w:val="00D54ECE"/>
    <w:rsid w:val="00D6005C"/>
    <w:rsid w:val="00D62471"/>
    <w:rsid w:val="00D67BDA"/>
    <w:rsid w:val="00D7259A"/>
    <w:rsid w:val="00D75CB1"/>
    <w:rsid w:val="00D83B3B"/>
    <w:rsid w:val="00D845CB"/>
    <w:rsid w:val="00D85879"/>
    <w:rsid w:val="00D94B4E"/>
    <w:rsid w:val="00D95363"/>
    <w:rsid w:val="00D95BDE"/>
    <w:rsid w:val="00DA2DE7"/>
    <w:rsid w:val="00DA4DD9"/>
    <w:rsid w:val="00DA6895"/>
    <w:rsid w:val="00DA7635"/>
    <w:rsid w:val="00DC10FA"/>
    <w:rsid w:val="00DC1A5E"/>
    <w:rsid w:val="00DC1F5E"/>
    <w:rsid w:val="00DC3B24"/>
    <w:rsid w:val="00DC6AAD"/>
    <w:rsid w:val="00DD14B1"/>
    <w:rsid w:val="00DD1BCF"/>
    <w:rsid w:val="00DD24F3"/>
    <w:rsid w:val="00DD4FE9"/>
    <w:rsid w:val="00DD5D50"/>
    <w:rsid w:val="00DE1178"/>
    <w:rsid w:val="00DE35D1"/>
    <w:rsid w:val="00DF1CB2"/>
    <w:rsid w:val="00DF75B6"/>
    <w:rsid w:val="00DF7B65"/>
    <w:rsid w:val="00E020E8"/>
    <w:rsid w:val="00E0323B"/>
    <w:rsid w:val="00E03959"/>
    <w:rsid w:val="00E03ABC"/>
    <w:rsid w:val="00E07C1A"/>
    <w:rsid w:val="00E15F20"/>
    <w:rsid w:val="00E169CD"/>
    <w:rsid w:val="00E24EB7"/>
    <w:rsid w:val="00E2606B"/>
    <w:rsid w:val="00E30A41"/>
    <w:rsid w:val="00E31692"/>
    <w:rsid w:val="00E33C32"/>
    <w:rsid w:val="00E33C9B"/>
    <w:rsid w:val="00E35503"/>
    <w:rsid w:val="00E41058"/>
    <w:rsid w:val="00E418AA"/>
    <w:rsid w:val="00E42D4C"/>
    <w:rsid w:val="00E46384"/>
    <w:rsid w:val="00E4766D"/>
    <w:rsid w:val="00E56600"/>
    <w:rsid w:val="00E606C7"/>
    <w:rsid w:val="00E6163B"/>
    <w:rsid w:val="00E66B5C"/>
    <w:rsid w:val="00E67B9A"/>
    <w:rsid w:val="00E7095A"/>
    <w:rsid w:val="00E70E46"/>
    <w:rsid w:val="00E8094D"/>
    <w:rsid w:val="00E8410D"/>
    <w:rsid w:val="00E84F18"/>
    <w:rsid w:val="00E92608"/>
    <w:rsid w:val="00EA0021"/>
    <w:rsid w:val="00EA0CB7"/>
    <w:rsid w:val="00EA109F"/>
    <w:rsid w:val="00EA1278"/>
    <w:rsid w:val="00EA3422"/>
    <w:rsid w:val="00EA4444"/>
    <w:rsid w:val="00EA4C55"/>
    <w:rsid w:val="00EB0CEC"/>
    <w:rsid w:val="00EB1A73"/>
    <w:rsid w:val="00EB3972"/>
    <w:rsid w:val="00ED0114"/>
    <w:rsid w:val="00ED2F20"/>
    <w:rsid w:val="00EE12AC"/>
    <w:rsid w:val="00EE19C6"/>
    <w:rsid w:val="00EF1ED3"/>
    <w:rsid w:val="00EF779A"/>
    <w:rsid w:val="00F07CED"/>
    <w:rsid w:val="00F16373"/>
    <w:rsid w:val="00F168E0"/>
    <w:rsid w:val="00F17151"/>
    <w:rsid w:val="00F30C38"/>
    <w:rsid w:val="00F30E8D"/>
    <w:rsid w:val="00F32845"/>
    <w:rsid w:val="00F37B32"/>
    <w:rsid w:val="00F576FD"/>
    <w:rsid w:val="00F64798"/>
    <w:rsid w:val="00F6549F"/>
    <w:rsid w:val="00F664AC"/>
    <w:rsid w:val="00F72967"/>
    <w:rsid w:val="00F75D93"/>
    <w:rsid w:val="00F76626"/>
    <w:rsid w:val="00F8017C"/>
    <w:rsid w:val="00F80957"/>
    <w:rsid w:val="00F85543"/>
    <w:rsid w:val="00F904F3"/>
    <w:rsid w:val="00F90618"/>
    <w:rsid w:val="00F90692"/>
    <w:rsid w:val="00F94EB7"/>
    <w:rsid w:val="00FA6490"/>
    <w:rsid w:val="00FB0A70"/>
    <w:rsid w:val="00FB24F7"/>
    <w:rsid w:val="00FB3BB4"/>
    <w:rsid w:val="00FB3D1E"/>
    <w:rsid w:val="00FB42A3"/>
    <w:rsid w:val="00FB52F0"/>
    <w:rsid w:val="00FB6F9C"/>
    <w:rsid w:val="00FD23D8"/>
    <w:rsid w:val="00FD2654"/>
    <w:rsid w:val="00FD63E0"/>
    <w:rsid w:val="00FE04C3"/>
    <w:rsid w:val="00FE1CD4"/>
    <w:rsid w:val="00FF0BF9"/>
    <w:rsid w:val="00FF11A7"/>
    <w:rsid w:val="00FF304C"/>
    <w:rsid w:val="00FF3915"/>
    <w:rsid w:val="00FF720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D3"/>
    <w:rPr>
      <w:rFonts w:ascii="Antiqua" w:hAnsi="Antiqua"/>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_’_”ф•__ –___–"/>
    <w:basedOn w:val="Normal"/>
    <w:link w:val="a0"/>
    <w:uiPriority w:val="99"/>
    <w:rsid w:val="002B53D3"/>
    <w:pPr>
      <w:spacing w:before="120"/>
      <w:ind w:firstLine="567"/>
      <w:jc w:val="both"/>
    </w:pPr>
  </w:style>
  <w:style w:type="character" w:customStyle="1" w:styleId="a0">
    <w:name w:val="_“_’_”ф•__ –___– О•__"/>
    <w:link w:val="a"/>
    <w:uiPriority w:val="99"/>
    <w:locked/>
    <w:rsid w:val="000969E1"/>
    <w:rPr>
      <w:rFonts w:ascii="Antiqua" w:hAnsi="Antiqua"/>
      <w:sz w:val="26"/>
      <w:lang w:val="uk-UA" w:eastAsia="ru-RU"/>
    </w:rPr>
  </w:style>
  <w:style w:type="paragraph" w:customStyle="1" w:styleId="a1">
    <w:name w:val="__–_•“__"/>
    <w:basedOn w:val="Normal"/>
    <w:uiPriority w:val="99"/>
    <w:rsid w:val="002B53D3"/>
    <w:pPr>
      <w:keepNext/>
      <w:keepLines/>
      <w:spacing w:before="120"/>
      <w:jc w:val="center"/>
    </w:pPr>
    <w:rPr>
      <w:b/>
      <w:i/>
      <w:caps/>
      <w:sz w:val="48"/>
    </w:rPr>
  </w:style>
  <w:style w:type="paragraph" w:customStyle="1" w:styleId="a2">
    <w:name w:val="ш__ _“_‘’_•–_"/>
    <w:basedOn w:val="a1"/>
    <w:next w:val="Normal"/>
    <w:uiPriority w:val="99"/>
    <w:rsid w:val="002B53D3"/>
    <w:pPr>
      <w:spacing w:before="0" w:after="240"/>
      <w:jc w:val="right"/>
    </w:pPr>
    <w:rPr>
      <w:b w:val="0"/>
      <w:i w:val="0"/>
      <w:caps w:val="0"/>
      <w:spacing w:val="20"/>
      <w:sz w:val="26"/>
    </w:rPr>
  </w:style>
  <w:style w:type="paragraph" w:customStyle="1" w:styleId="a3">
    <w:name w:val="_____ _“_‘’_•–_"/>
    <w:basedOn w:val="Normal"/>
    <w:next w:val="a"/>
    <w:uiPriority w:val="99"/>
    <w:rsid w:val="002B53D3"/>
    <w:pPr>
      <w:keepNext/>
      <w:keepLines/>
      <w:spacing w:before="360" w:after="360"/>
      <w:jc w:val="center"/>
    </w:pPr>
    <w:rPr>
      <w:b/>
    </w:rPr>
  </w:style>
  <w:style w:type="paragraph" w:styleId="Footer">
    <w:name w:val="footer"/>
    <w:basedOn w:val="Normal"/>
    <w:link w:val="FooterChar"/>
    <w:uiPriority w:val="99"/>
    <w:rsid w:val="008E0FCE"/>
    <w:pPr>
      <w:tabs>
        <w:tab w:val="center" w:pos="4819"/>
        <w:tab w:val="right" w:pos="9639"/>
      </w:tabs>
    </w:pPr>
  </w:style>
  <w:style w:type="character" w:customStyle="1" w:styleId="FooterChar">
    <w:name w:val="Footer Char"/>
    <w:basedOn w:val="DefaultParagraphFont"/>
    <w:link w:val="Footer"/>
    <w:uiPriority w:val="99"/>
    <w:locked/>
    <w:rsid w:val="00AF126C"/>
    <w:rPr>
      <w:rFonts w:ascii="Antiqua" w:hAnsi="Antiqua" w:cs="Times New Roman"/>
      <w:sz w:val="26"/>
      <w:lang w:val="uk-UA" w:eastAsia="ru-RU"/>
    </w:rPr>
  </w:style>
  <w:style w:type="character" w:customStyle="1" w:styleId="HeaderChar">
    <w:name w:val="Header Char"/>
    <w:basedOn w:val="DefaultParagraphFont"/>
    <w:link w:val="Header"/>
    <w:uiPriority w:val="99"/>
    <w:locked/>
    <w:rsid w:val="00AF126C"/>
    <w:rPr>
      <w:rFonts w:ascii="Antiqua" w:hAnsi="Antiqua" w:cs="Times New Roman"/>
      <w:sz w:val="26"/>
      <w:lang w:val="uk-UA" w:eastAsia="ru-RU"/>
    </w:rPr>
  </w:style>
  <w:style w:type="character" w:customStyle="1" w:styleId="rvts9">
    <w:name w:val="rvts9"/>
    <w:uiPriority w:val="99"/>
    <w:rsid w:val="00BA451F"/>
  </w:style>
  <w:style w:type="paragraph" w:customStyle="1" w:styleId="rvps2">
    <w:name w:val="rvps2"/>
    <w:basedOn w:val="Normal"/>
    <w:uiPriority w:val="99"/>
    <w:rsid w:val="00BA451F"/>
    <w:pPr>
      <w:spacing w:before="100" w:beforeAutospacing="1" w:after="100" w:afterAutospacing="1"/>
    </w:pPr>
    <w:rPr>
      <w:rFonts w:ascii="Times New Roman" w:hAnsi="Times New Roman"/>
      <w:sz w:val="24"/>
      <w:szCs w:val="24"/>
      <w:lang w:val="ru-RU"/>
    </w:rPr>
  </w:style>
  <w:style w:type="paragraph" w:styleId="Header">
    <w:name w:val="header"/>
    <w:basedOn w:val="Normal"/>
    <w:link w:val="HeaderChar"/>
    <w:uiPriority w:val="99"/>
    <w:rsid w:val="008E0FCE"/>
    <w:pPr>
      <w:tabs>
        <w:tab w:val="center" w:pos="4819"/>
        <w:tab w:val="right" w:pos="9639"/>
      </w:tabs>
    </w:pPr>
  </w:style>
  <w:style w:type="character" w:customStyle="1" w:styleId="HeaderChar1">
    <w:name w:val="Header Char1"/>
    <w:basedOn w:val="DefaultParagraphFont"/>
    <w:link w:val="Header"/>
    <w:uiPriority w:val="99"/>
    <w:semiHidden/>
    <w:rsid w:val="00E56ACF"/>
    <w:rPr>
      <w:rFonts w:ascii="Antiqua" w:hAnsi="Antiqua"/>
      <w:sz w:val="26"/>
      <w:szCs w:val="20"/>
      <w:lang w:eastAsia="ru-RU"/>
    </w:rPr>
  </w:style>
  <w:style w:type="character" w:customStyle="1" w:styleId="1">
    <w:name w:val="Верхній колонтитул Знак1"/>
    <w:basedOn w:val="DefaultParagraphFont"/>
    <w:uiPriority w:val="99"/>
    <w:semiHidden/>
    <w:rsid w:val="00E03ABC"/>
    <w:rPr>
      <w:rFonts w:ascii="Antiqua" w:hAnsi="Antiqua" w:cs="Times New Roman"/>
      <w:sz w:val="20"/>
      <w:szCs w:val="20"/>
      <w:lang w:eastAsia="ru-RU"/>
    </w:rPr>
  </w:style>
  <w:style w:type="character" w:customStyle="1" w:styleId="13">
    <w:name w:val="Верхній колонтитул Знак13"/>
    <w:basedOn w:val="DefaultParagraphFont"/>
    <w:uiPriority w:val="99"/>
    <w:semiHidden/>
    <w:rsid w:val="00E03ABC"/>
    <w:rPr>
      <w:rFonts w:ascii="Antiqua" w:hAnsi="Antiqua" w:cs="Times New Roman"/>
      <w:sz w:val="20"/>
      <w:szCs w:val="20"/>
      <w:lang w:eastAsia="ru-RU"/>
    </w:rPr>
  </w:style>
  <w:style w:type="character" w:customStyle="1" w:styleId="12">
    <w:name w:val="Верхній колонтитул Знак12"/>
    <w:basedOn w:val="DefaultParagraphFont"/>
    <w:uiPriority w:val="99"/>
    <w:semiHidden/>
    <w:rsid w:val="00E03ABC"/>
    <w:rPr>
      <w:rFonts w:ascii="Antiqua" w:hAnsi="Antiqua" w:cs="Times New Roman"/>
      <w:sz w:val="20"/>
      <w:szCs w:val="20"/>
      <w:lang w:eastAsia="ru-RU"/>
    </w:rPr>
  </w:style>
  <w:style w:type="character" w:customStyle="1" w:styleId="11">
    <w:name w:val="Верхній колонтитул Знак11"/>
    <w:basedOn w:val="DefaultParagraphFont"/>
    <w:uiPriority w:val="99"/>
    <w:semiHidden/>
    <w:rsid w:val="00E03ABC"/>
    <w:rPr>
      <w:rFonts w:ascii="Antiqua" w:hAnsi="Antiqua" w:cs="Times New Roman"/>
      <w:sz w:val="20"/>
      <w:szCs w:val="20"/>
      <w:lang w:eastAsia="ru-RU"/>
    </w:rPr>
  </w:style>
  <w:style w:type="character" w:styleId="Hyperlink">
    <w:name w:val="Hyperlink"/>
    <w:basedOn w:val="DefaultParagraphFont"/>
    <w:uiPriority w:val="99"/>
    <w:rsid w:val="00BA451F"/>
    <w:rPr>
      <w:rFonts w:cs="Times New Roman"/>
      <w:color w:val="0000FF"/>
      <w:u w:val="single"/>
    </w:rPr>
  </w:style>
  <w:style w:type="character" w:customStyle="1" w:styleId="apple-converted-space">
    <w:name w:val="apple-converted-space"/>
    <w:uiPriority w:val="99"/>
    <w:rsid w:val="00BA451F"/>
  </w:style>
  <w:style w:type="character" w:customStyle="1" w:styleId="rvts0">
    <w:name w:val="rvts0"/>
    <w:uiPriority w:val="99"/>
    <w:rsid w:val="00BA451F"/>
  </w:style>
  <w:style w:type="paragraph" w:styleId="ListParagraph">
    <w:name w:val="List Paragraph"/>
    <w:basedOn w:val="Normal"/>
    <w:uiPriority w:val="99"/>
    <w:qFormat/>
    <w:rsid w:val="00224E60"/>
    <w:pPr>
      <w:ind w:left="720"/>
      <w:contextualSpacing/>
    </w:pPr>
    <w:rPr>
      <w:rFonts w:ascii="Times New Roman" w:hAnsi="Times New Roman"/>
      <w:sz w:val="24"/>
      <w:szCs w:val="24"/>
      <w:lang w:val="ru-RU"/>
    </w:rPr>
  </w:style>
  <w:style w:type="paragraph" w:styleId="BalloonText">
    <w:name w:val="Balloon Text"/>
    <w:basedOn w:val="Normal"/>
    <w:link w:val="BalloonTextChar1"/>
    <w:uiPriority w:val="99"/>
    <w:semiHidden/>
    <w:rsid w:val="00CD2F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37A1"/>
    <w:rPr>
      <w:rFonts w:ascii="Segoe UI" w:hAnsi="Segoe UI" w:cs="Segoe UI"/>
      <w:sz w:val="18"/>
      <w:szCs w:val="18"/>
    </w:rPr>
  </w:style>
  <w:style w:type="character" w:customStyle="1" w:styleId="BalloonTextChar1">
    <w:name w:val="Balloon Text Char1"/>
    <w:basedOn w:val="DefaultParagraphFont"/>
    <w:link w:val="BalloonText"/>
    <w:uiPriority w:val="99"/>
    <w:semiHidden/>
    <w:locked/>
    <w:rsid w:val="00CD2F26"/>
    <w:rPr>
      <w:rFonts w:ascii="Tahoma" w:hAnsi="Tahoma" w:cs="Times New Roman"/>
      <w:sz w:val="16"/>
      <w:lang w:eastAsia="ru-RU"/>
    </w:rPr>
  </w:style>
  <w:style w:type="paragraph" w:customStyle="1" w:styleId="Body">
    <w:name w:val="Body"/>
    <w:uiPriority w:val="99"/>
    <w:rsid w:val="00D845C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paragraph" w:customStyle="1" w:styleId="Default">
    <w:name w:val="Default"/>
    <w:uiPriority w:val="99"/>
    <w:rsid w:val="00063E4D"/>
    <w:pPr>
      <w:autoSpaceDE w:val="0"/>
      <w:autoSpaceDN w:val="0"/>
      <w:adjustRightInd w:val="0"/>
    </w:pPr>
    <w:rPr>
      <w:color w:val="000000"/>
      <w:sz w:val="24"/>
      <w:szCs w:val="24"/>
      <w:lang w:val="en-US" w:eastAsia="en-US"/>
    </w:rPr>
  </w:style>
  <w:style w:type="character" w:customStyle="1" w:styleId="NormalWebChar">
    <w:name w:val="Normal (Web) Char"/>
    <w:aliases w:val="_Ў_Ѓ•__ (__Ў) О•__ Char,О•__1 О•__ Char,О•__1 О•__ О•__ Char,О•__1 О•__ О•__ О•__ О•__ О•__ О•__ О•__ Char,О•__1 Char,О•__1 О•__ О•__ О•__ Char,_Ў_Ѓ•__ (__Ў) О•__2 Char,_Ў_Ѓ•__ (__Ў) О•__1 О•__ Char,_Ў_Ѓ•__ (__Ў) О•__ О•__ О•__ Char"/>
    <w:link w:val="NormalWeb"/>
    <w:uiPriority w:val="99"/>
    <w:locked/>
    <w:rsid w:val="00A93C6A"/>
    <w:rPr>
      <w:sz w:val="24"/>
      <w:lang w:val="ru-RU" w:eastAsia="en-US"/>
    </w:rPr>
  </w:style>
  <w:style w:type="paragraph" w:styleId="NormalWeb">
    <w:name w:val="Normal (Web)"/>
    <w:aliases w:val="_Ў_Ѓ•__ (__Ў) О•__,О•__1 О•__,О•__1 О•__ О•__,О•__1 О•__ О•__ О•__ О•__ О•__ О•__ О•__,О•__1,О•__1 О•__ О•__ О•__,_Ў_Ѓ•__ (__Ў) О•__2,_Ў_Ѓ•__ (__Ў) О•__1 О•__,_Ў_Ѓ•__ (__Ў) О•__ О•__ О•__,О•__1 О•__1 О•__ О•__ О•__ О•__,ЙÕÿђ1 ‚Õÿ¬ ‚Õÿ¬1"/>
    <w:basedOn w:val="Normal"/>
    <w:link w:val="NormalWebChar"/>
    <w:uiPriority w:val="99"/>
    <w:rsid w:val="00CB5B3F"/>
    <w:pPr>
      <w:spacing w:after="160" w:line="259" w:lineRule="auto"/>
    </w:pPr>
    <w:rPr>
      <w:rFonts w:ascii="Times New Roman" w:hAnsi="Times New Roman"/>
      <w:sz w:val="24"/>
      <w:lang w:val="ru-RU" w:eastAsia="en-US"/>
    </w:rPr>
  </w:style>
  <w:style w:type="paragraph" w:styleId="BodyTextIndent">
    <w:name w:val="Body Text Indent"/>
    <w:basedOn w:val="Normal"/>
    <w:link w:val="BodyTextIndentChar"/>
    <w:uiPriority w:val="99"/>
    <w:rsid w:val="00FB0A70"/>
    <w:pPr>
      <w:spacing w:after="120"/>
      <w:ind w:left="283"/>
    </w:pPr>
  </w:style>
  <w:style w:type="character" w:customStyle="1" w:styleId="BodyTextIndentChar">
    <w:name w:val="Body Text Indent Char"/>
    <w:basedOn w:val="DefaultParagraphFont"/>
    <w:link w:val="BodyTextIndent"/>
    <w:uiPriority w:val="99"/>
    <w:semiHidden/>
    <w:locked/>
    <w:rsid w:val="00E03ABC"/>
    <w:rPr>
      <w:rFonts w:ascii="Antiqua" w:hAnsi="Antiqua" w:cs="Times New Roman"/>
      <w:sz w:val="20"/>
      <w:szCs w:val="20"/>
      <w:lang w:eastAsia="ru-RU"/>
    </w:rPr>
  </w:style>
  <w:style w:type="paragraph" w:customStyle="1" w:styleId="StyleZakonu">
    <w:name w:val="StyleZakonu"/>
    <w:basedOn w:val="Normal"/>
    <w:link w:val="StyleZakonu0"/>
    <w:uiPriority w:val="99"/>
    <w:rsid w:val="00C469AF"/>
    <w:pPr>
      <w:spacing w:after="60" w:line="220" w:lineRule="exact"/>
      <w:ind w:firstLine="284"/>
      <w:jc w:val="both"/>
    </w:pPr>
    <w:rPr>
      <w:rFonts w:ascii="Times New Roman" w:hAnsi="Times New Roman"/>
      <w:sz w:val="20"/>
    </w:rPr>
  </w:style>
  <w:style w:type="character" w:customStyle="1" w:styleId="StyleZakonu0">
    <w:name w:val="StyleZakonu О•__"/>
    <w:link w:val="StyleZakonu"/>
    <w:uiPriority w:val="99"/>
    <w:locked/>
    <w:rsid w:val="00C469AF"/>
    <w:rPr>
      <w:lang w:val="uk-UA" w:eastAsia="ru-RU"/>
    </w:rPr>
  </w:style>
  <w:style w:type="character" w:customStyle="1" w:styleId="x21">
    <w:name w:val="x__‰ÓÕÚË _˜¼Ó¬ 2 ‚Õÿ¬1"/>
    <w:basedOn w:val="BodyTextIndentChar"/>
    <w:uiPriority w:val="99"/>
    <w:semiHidden/>
    <w:rsid w:val="00E03ABC"/>
  </w:style>
  <w:style w:type="paragraph" w:customStyle="1" w:styleId="st7">
    <w:name w:val="st7"/>
    <w:uiPriority w:val="99"/>
    <w:rsid w:val="00A93C6A"/>
    <w:pPr>
      <w:autoSpaceDE w:val="0"/>
      <w:autoSpaceDN w:val="0"/>
      <w:adjustRightInd w:val="0"/>
      <w:spacing w:before="150" w:after="150"/>
      <w:ind w:left="450" w:right="450"/>
      <w:jc w:val="center"/>
    </w:pPr>
    <w:rPr>
      <w:rFonts w:ascii="Courier New" w:hAnsi="Courier New" w:cs="Courier New"/>
      <w:sz w:val="24"/>
      <w:szCs w:val="24"/>
      <w:lang w:val="ru-RU" w:eastAsia="en-US"/>
    </w:rPr>
  </w:style>
  <w:style w:type="character" w:customStyle="1" w:styleId="st42">
    <w:name w:val="st42"/>
    <w:uiPriority w:val="99"/>
    <w:rsid w:val="00A93C6A"/>
    <w:rPr>
      <w:rFonts w:ascii="Times New Roman" w:hAnsi="Times New Roman"/>
      <w:color w:val="000000"/>
    </w:rPr>
  </w:style>
  <w:style w:type="paragraph" w:styleId="BodyTextFirstIndent2">
    <w:name w:val="Body Text First Indent 2"/>
    <w:basedOn w:val="BodyTextIndent"/>
    <w:link w:val="BodyTextFirstIndent2Char"/>
    <w:uiPriority w:val="99"/>
    <w:semiHidden/>
    <w:rsid w:val="00FB0A70"/>
    <w:pPr>
      <w:spacing w:after="160" w:line="259" w:lineRule="auto"/>
      <w:ind w:left="360" w:firstLine="360"/>
    </w:pPr>
    <w:rPr>
      <w:rFonts w:ascii="Calibri" w:hAnsi="Calibri"/>
      <w:sz w:val="22"/>
      <w:szCs w:val="22"/>
      <w:lang w:val="ru-RU" w:eastAsia="en-US"/>
    </w:rPr>
  </w:style>
  <w:style w:type="character" w:customStyle="1" w:styleId="BodyTextFirstIndent2Char">
    <w:name w:val="Body Text First Indent 2 Char"/>
    <w:basedOn w:val="BodyTextIndentChar"/>
    <w:link w:val="BodyTextFirstIndent2"/>
    <w:uiPriority w:val="99"/>
    <w:semiHidden/>
    <w:locked/>
    <w:rsid w:val="00E03ABC"/>
    <w:rPr>
      <w:lang w:val="uk-UA"/>
    </w:rPr>
  </w:style>
  <w:style w:type="character" w:customStyle="1" w:styleId="21">
    <w:name w:val="Њ_Ў_ЌЎч __Ó¬ÿ 2 ‚Õÿ¬1"/>
    <w:uiPriority w:val="99"/>
    <w:semiHidden/>
    <w:rsid w:val="00E03ABC"/>
    <w:rPr>
      <w:rFonts w:ascii="Antiqua" w:hAnsi="Antiqua"/>
      <w:sz w:val="20"/>
      <w:lang w:eastAsia="ru-RU"/>
    </w:rPr>
  </w:style>
  <w:style w:type="character" w:customStyle="1" w:styleId="x22">
    <w:name w:val="x__‰ÓÕÚË _˜¼Ó¬ 2 ‚Õÿ¬2"/>
    <w:basedOn w:val="st42"/>
    <w:uiPriority w:val="99"/>
    <w:semiHidden/>
    <w:rsid w:val="00E03ABC"/>
    <w:rPr>
      <w:rFonts w:ascii="Antiqua" w:hAnsi="Antiqua" w:cs="Times New Roman"/>
      <w:sz w:val="20"/>
      <w:szCs w:val="20"/>
      <w:lang w:eastAsia="ru-RU"/>
    </w:rPr>
  </w:style>
  <w:style w:type="character" w:customStyle="1" w:styleId="x23">
    <w:name w:val="x__‰ÓÕÚË _˜¼Ó¬ 2 ‚Õÿ¬3"/>
    <w:basedOn w:val="BodyTextIndentChar"/>
    <w:uiPriority w:val="99"/>
    <w:semiHidden/>
    <w:rsid w:val="00E03ABC"/>
  </w:style>
  <w:style w:type="character" w:customStyle="1" w:styleId="x2">
    <w:name w:val="x__‰ÓÕÚË _˜¼Ó¬ 2 ‚Õÿ¬"/>
    <w:basedOn w:val="BodyTextIndentChar"/>
    <w:uiPriority w:val="99"/>
    <w:semiHidden/>
    <w:rsid w:val="00E03ABC"/>
  </w:style>
  <w:style w:type="character" w:customStyle="1" w:styleId="rvts15">
    <w:name w:val="rvts15"/>
    <w:basedOn w:val="DefaultParagraphFont"/>
    <w:uiPriority w:val="99"/>
    <w:rsid w:val="00F168E0"/>
    <w:rPr>
      <w:rFonts w:cs="Times New Roman"/>
    </w:rPr>
  </w:style>
  <w:style w:type="paragraph" w:customStyle="1" w:styleId="a4">
    <w:name w:val="П_•____–і–__"/>
    <w:basedOn w:val="Normal"/>
    <w:link w:val="4"/>
    <w:uiPriority w:val="99"/>
    <w:rsid w:val="00A93C6A"/>
    <w:pPr>
      <w:widowControl w:val="0"/>
      <w:ind w:firstLine="567"/>
      <w:jc w:val="both"/>
    </w:pPr>
    <w:rPr>
      <w:rFonts w:ascii="Times New Roman" w:hAnsi="Times New Roman"/>
      <w:color w:val="008000"/>
      <w:sz w:val="22"/>
    </w:rPr>
  </w:style>
  <w:style w:type="character" w:customStyle="1" w:styleId="4">
    <w:name w:val="П_•____–і–__ О•__4"/>
    <w:link w:val="a4"/>
    <w:uiPriority w:val="99"/>
    <w:locked/>
    <w:rsid w:val="00A93C6A"/>
    <w:rPr>
      <w:color w:val="008000"/>
      <w:sz w:val="22"/>
      <w:lang w:val="uk-UA" w:eastAsia="ru-RU"/>
    </w:rPr>
  </w:style>
  <w:style w:type="paragraph" w:customStyle="1" w:styleId="a5">
    <w:name w:val="П_•____–_“_"/>
    <w:basedOn w:val="Normal"/>
    <w:link w:val="10"/>
    <w:uiPriority w:val="99"/>
    <w:rsid w:val="00A93C6A"/>
    <w:pPr>
      <w:widowControl w:val="0"/>
      <w:ind w:firstLine="567"/>
      <w:jc w:val="both"/>
    </w:pPr>
    <w:rPr>
      <w:rFonts w:ascii="Times New Roman" w:hAnsi="Times New Roman"/>
      <w:color w:val="FF0000"/>
      <w:sz w:val="22"/>
    </w:rPr>
  </w:style>
  <w:style w:type="character" w:customStyle="1" w:styleId="10">
    <w:name w:val="П_•____–_“_ О•__1"/>
    <w:link w:val="a5"/>
    <w:uiPriority w:val="99"/>
    <w:locked/>
    <w:rsid w:val="00A93C6A"/>
    <w:rPr>
      <w:color w:val="FF0000"/>
      <w:sz w:val="22"/>
      <w:lang w:val="uk-UA" w:eastAsia="ru-RU"/>
    </w:rPr>
  </w:style>
  <w:style w:type="paragraph" w:customStyle="1" w:styleId="2">
    <w:name w:val="_Õÿ¬ ‚Õÿ¬2 ‚Õÿ¬ ‚Õÿ¬ ‚Õÿ¬ ‚Õÿ¬ ‚Õÿ¬ ‚Õÿ¬ ‚Õÿ¬ ‚Õÿ¬ ‚Õÿ¬ ‚Õÿ¬ ‚Õÿ¬ ‚Õÿ¬ ‚Õÿ¬ ‚Õÿ¬ ‚Õÿ¬ ‚Õÿ¬ ‚Õÿ¬ ‚Õÿ¬ ‚Õÿ¬ âÕÿ¬ ‚Õÿ¬"/>
    <w:basedOn w:val="Normal"/>
    <w:uiPriority w:val="99"/>
    <w:rsid w:val="00A93C6A"/>
    <w:rPr>
      <w:rFonts w:ascii="Verdana" w:hAnsi="Verdana" w:cs="Verdana"/>
      <w:sz w:val="20"/>
      <w:lang w:val="en-US" w:eastAsia="en-US"/>
    </w:rPr>
  </w:style>
  <w:style w:type="paragraph" w:customStyle="1" w:styleId="st2">
    <w:name w:val="st2"/>
    <w:uiPriority w:val="99"/>
    <w:rsid w:val="00C979F7"/>
    <w:pPr>
      <w:autoSpaceDE w:val="0"/>
      <w:autoSpaceDN w:val="0"/>
      <w:adjustRightInd w:val="0"/>
      <w:spacing w:after="150"/>
      <w:ind w:firstLine="450"/>
      <w:jc w:val="both"/>
    </w:pPr>
    <w:rPr>
      <w:rFonts w:ascii="Courier New" w:hAnsi="Courier New" w:cs="Courier New"/>
      <w:sz w:val="24"/>
      <w:szCs w:val="24"/>
      <w:lang w:val="ru-RU" w:eastAsia="en-US"/>
    </w:rPr>
  </w:style>
  <w:style w:type="paragraph" w:styleId="CommentText">
    <w:name w:val="annotation text"/>
    <w:basedOn w:val="Normal"/>
    <w:link w:val="CommentTextChar"/>
    <w:uiPriority w:val="99"/>
    <w:semiHidden/>
    <w:rsid w:val="004A1185"/>
    <w:pPr>
      <w:spacing w:after="200"/>
    </w:pPr>
    <w:rPr>
      <w:rFonts w:ascii="Calibri" w:hAnsi="Calibri"/>
      <w:sz w:val="20"/>
      <w:lang w:val="ru-RU" w:eastAsia="en-US"/>
    </w:rPr>
  </w:style>
  <w:style w:type="character" w:customStyle="1" w:styleId="CommentTextChar">
    <w:name w:val="Comment Text Char"/>
    <w:basedOn w:val="DefaultParagraphFont"/>
    <w:link w:val="CommentText"/>
    <w:uiPriority w:val="99"/>
    <w:semiHidden/>
    <w:locked/>
    <w:rsid w:val="004A1185"/>
    <w:rPr>
      <w:rFonts w:ascii="Calibri" w:hAnsi="Calibri" w:cs="Times New Roman"/>
      <w:lang w:val="ru-RU" w:eastAsia="en-US"/>
    </w:rPr>
  </w:style>
  <w:style w:type="character" w:customStyle="1" w:styleId="rvts11">
    <w:name w:val="rvts11"/>
    <w:basedOn w:val="DefaultParagraphFont"/>
    <w:uiPriority w:val="99"/>
    <w:rsid w:val="004A1185"/>
    <w:rPr>
      <w:rFonts w:cs="Times New Roman"/>
    </w:rPr>
  </w:style>
  <w:style w:type="character" w:customStyle="1" w:styleId="rvts46">
    <w:name w:val="rvts46"/>
    <w:basedOn w:val="DefaultParagraphFont"/>
    <w:uiPriority w:val="99"/>
    <w:rsid w:val="004A1185"/>
    <w:rPr>
      <w:rFonts w:cs="Times New Roman"/>
    </w:rPr>
  </w:style>
  <w:style w:type="character" w:customStyle="1" w:styleId="rvts37">
    <w:name w:val="rvts37"/>
    <w:basedOn w:val="DefaultParagraphFont"/>
    <w:uiPriority w:val="99"/>
    <w:rsid w:val="004A1185"/>
    <w:rPr>
      <w:rFonts w:cs="Times New Roman"/>
    </w:rPr>
  </w:style>
  <w:style w:type="character" w:customStyle="1" w:styleId="a6">
    <w:name w:val="¢ÑÌÐÕÌË (‰¾‡) ‚Õÿ¬ ‚Õÿ¬ ‡íàê"/>
    <w:aliases w:val="‚Õÿ¬1 ‚Õÿ¬ ‚Õÿ¬1 ‡íàê,‚Õÿ¬1 ‚Õÿ¬1 ‡íàê,‚Õÿ¬1 ‚Õÿ¬ ‚Õÿ¬ ‚Õÿ¬ ‚Õÿ ‚Õÿ¬ ‚Õÿ¬ ‚Õÿ¬ ‚Õÿ¬ ‡íàê,‚Õÿ¬1 ‚Õÿâ âÕÿ¬ ‚Õ¤¬ ‚Õÿ¬ ‡íàê,‚Õÿ¬ ‚Õÿ¬ ‡íàê,ë‡ÌÐÕÌË (‰¾‡) ‚Õÿ¬2 ‚Õÿ¬ ‡íàê,ë‡ÌÐÕÌË (‰¾‡) ‚Õÿ¬1 ‚Õÿ¬ ‚Õÿ¬ ‡íàê,‚Õÿ¬1 ‚Õÿ¬ ‡íàê ‡íàê"/>
    <w:uiPriority w:val="99"/>
    <w:locked/>
    <w:rsid w:val="006D170E"/>
    <w:rPr>
      <w:sz w:val="24"/>
      <w:lang w:val="ru-RU" w:eastAsia="ru-RU"/>
    </w:rPr>
  </w:style>
  <w:style w:type="character" w:customStyle="1" w:styleId="st101">
    <w:name w:val="st101"/>
    <w:uiPriority w:val="99"/>
    <w:rsid w:val="00DD4FE9"/>
    <w:rPr>
      <w:rFonts w:ascii="Times New Roman" w:hAnsi="Times New Roman"/>
      <w:b/>
      <w:color w:val="000000"/>
    </w:rPr>
  </w:style>
  <w:style w:type="character" w:styleId="PageNumber">
    <w:name w:val="page number"/>
    <w:basedOn w:val="DefaultParagraphFont"/>
    <w:uiPriority w:val="99"/>
    <w:rsid w:val="004A1185"/>
    <w:rPr>
      <w:rFonts w:cs="Times New Roman"/>
    </w:rPr>
  </w:style>
  <w:style w:type="character" w:customStyle="1" w:styleId="st96">
    <w:name w:val="st96"/>
    <w:uiPriority w:val="99"/>
    <w:rsid w:val="007020B8"/>
    <w:rPr>
      <w:rFonts w:ascii="Times New Roman" w:hAnsi="Times New Roman"/>
      <w:color w:val="0000FF"/>
    </w:rPr>
  </w:style>
  <w:style w:type="paragraph" w:styleId="BlockText">
    <w:name w:val="Block Text"/>
    <w:basedOn w:val="Normal"/>
    <w:uiPriority w:val="99"/>
    <w:semiHidden/>
    <w:rsid w:val="00E33C9B"/>
    <w:pPr>
      <w:pBdr>
        <w:top w:val="single" w:sz="2" w:space="10" w:color="5B9BD5" w:frame="1"/>
        <w:left w:val="single" w:sz="2" w:space="10" w:color="5B9BD5" w:frame="1"/>
        <w:bottom w:val="single" w:sz="2" w:space="10" w:color="5B9BD5" w:frame="1"/>
        <w:right w:val="single" w:sz="2" w:space="10" w:color="5B9BD5" w:frame="1"/>
      </w:pBdr>
      <w:spacing w:after="160" w:line="259" w:lineRule="auto"/>
      <w:ind w:left="1152" w:right="1152"/>
    </w:pPr>
    <w:rPr>
      <w:rFonts w:ascii="Calibri" w:hAnsi="Calibri"/>
      <w:i/>
      <w:iCs/>
      <w:color w:val="5B9BD5"/>
      <w:sz w:val="22"/>
      <w:szCs w:val="22"/>
      <w:lang w:val="ru-RU" w:eastAsia="en-US"/>
    </w:rPr>
  </w:style>
  <w:style w:type="paragraph" w:styleId="BodyTextIndent2">
    <w:name w:val="Body Text Indent 2"/>
    <w:aliases w:val="__•“_•“_ –___– _ “–_–‘¢“’ 2 О•__ О•__,__•“_•“_ –___– _ “–_–‘¢“’ 2 О•__ О•__ О•__ О•__ О•__ О•__ О•__,__•“_•“_ –___– _ “–_–‘¢“’ 2 О•__ О•__ О•__ О•__ О•__"/>
    <w:basedOn w:val="Normal"/>
    <w:link w:val="BodyTextIndent2Char"/>
    <w:uiPriority w:val="99"/>
    <w:semiHidden/>
    <w:rsid w:val="00C77D18"/>
    <w:pPr>
      <w:spacing w:after="120" w:line="480" w:lineRule="auto"/>
      <w:ind w:left="283"/>
    </w:pPr>
    <w:rPr>
      <w:rFonts w:ascii="Calibri" w:hAnsi="Calibri"/>
      <w:sz w:val="22"/>
      <w:szCs w:val="22"/>
      <w:lang w:val="ru-RU" w:eastAsia="en-US"/>
    </w:rPr>
  </w:style>
  <w:style w:type="character" w:customStyle="1" w:styleId="BodyTextIndent2Char">
    <w:name w:val="Body Text Indent 2 Char"/>
    <w:aliases w:val="__•“_•“_ –___– _ “–_–‘¢“’ 2 О•__ О•__ Char,__•“_•“_ –___– _ “–_–‘¢“’ 2 О•__ О•__ О•__ О•__ О•__ О•__ О•__ Char,__•“_•“_ –___– _ “–_–‘¢“’ 2 О•__ О•__ О•__ О•__ О•__ Char"/>
    <w:basedOn w:val="DefaultParagraphFont"/>
    <w:link w:val="BodyTextIndent2"/>
    <w:uiPriority w:val="99"/>
    <w:semiHidden/>
    <w:locked/>
    <w:rsid w:val="00C77D18"/>
    <w:rPr>
      <w:rFonts w:ascii="Calibri" w:hAnsi="Calibri" w:cs="Times New Roman"/>
      <w:sz w:val="22"/>
      <w:szCs w:val="22"/>
      <w:lang w:val="ru-RU" w:eastAsia="en-US"/>
    </w:rPr>
  </w:style>
  <w:style w:type="character" w:customStyle="1" w:styleId="st24">
    <w:name w:val="st24"/>
    <w:uiPriority w:val="99"/>
    <w:rsid w:val="003E0EF3"/>
    <w:rPr>
      <w:rFonts w:ascii="Times New Roman" w:hAnsi="Times New Roman"/>
      <w:b/>
      <w:color w:val="000000"/>
      <w:sz w:val="32"/>
    </w:rPr>
  </w:style>
  <w:style w:type="character" w:customStyle="1" w:styleId="DocumentMapChar">
    <w:name w:val="Document Map Char"/>
    <w:basedOn w:val="DefaultParagraphFont"/>
    <w:link w:val="DocumentMap"/>
    <w:uiPriority w:val="99"/>
    <w:semiHidden/>
    <w:locked/>
    <w:rsid w:val="00B63A33"/>
    <w:rPr>
      <w:rFonts w:ascii="Tahoma" w:hAnsi="Tahoma" w:cs="Tahoma"/>
      <w:sz w:val="16"/>
      <w:szCs w:val="16"/>
      <w:lang w:eastAsia="ru-RU"/>
    </w:rPr>
  </w:style>
  <w:style w:type="paragraph" w:styleId="BodyText3">
    <w:name w:val="Body Text 3"/>
    <w:basedOn w:val="Normal"/>
    <w:link w:val="BodyText3Char"/>
    <w:uiPriority w:val="99"/>
    <w:semiHidden/>
    <w:rsid w:val="004F14F3"/>
    <w:pPr>
      <w:spacing w:after="120" w:line="259" w:lineRule="auto"/>
    </w:pPr>
    <w:rPr>
      <w:rFonts w:ascii="Calibri" w:hAnsi="Calibri"/>
      <w:sz w:val="16"/>
      <w:szCs w:val="16"/>
      <w:lang w:val="ru-RU" w:eastAsia="en-US"/>
    </w:rPr>
  </w:style>
  <w:style w:type="character" w:customStyle="1" w:styleId="BodyText3Char">
    <w:name w:val="Body Text 3 Char"/>
    <w:basedOn w:val="DefaultParagraphFont"/>
    <w:link w:val="BodyText3"/>
    <w:uiPriority w:val="99"/>
    <w:semiHidden/>
    <w:locked/>
    <w:rsid w:val="004F14F3"/>
    <w:rPr>
      <w:rFonts w:ascii="Calibri" w:hAnsi="Calibri" w:cs="Times New Roman"/>
      <w:sz w:val="16"/>
      <w:szCs w:val="16"/>
      <w:lang w:val="ru-RU" w:eastAsia="en-US"/>
    </w:rPr>
  </w:style>
  <w:style w:type="character" w:customStyle="1" w:styleId="a7">
    <w:name w:val="Ро_сЎпуЌти ¾¬Ð ‚Õÿ¬"/>
    <w:link w:val="a8"/>
    <w:uiPriority w:val="99"/>
    <w:locked/>
    <w:rsid w:val="00F90618"/>
    <w:rPr>
      <w:rFonts w:ascii="Antiqua" w:hAnsi="Antiqua"/>
      <w:sz w:val="20"/>
      <w:lang w:eastAsia="ru-RU"/>
    </w:rPr>
  </w:style>
  <w:style w:type="paragraph" w:customStyle="1" w:styleId="a8">
    <w:name w:val="Ро_сЎпуЌти ¾¬Ð"/>
    <w:basedOn w:val="Normal"/>
    <w:link w:val="a7"/>
    <w:uiPriority w:val="99"/>
    <w:rsid w:val="00F90618"/>
    <w:pPr>
      <w:spacing w:before="120"/>
      <w:ind w:firstLine="567"/>
      <w:jc w:val="both"/>
    </w:pPr>
    <w:rPr>
      <w:sz w:val="20"/>
    </w:rPr>
  </w:style>
  <w:style w:type="paragraph" w:customStyle="1" w:styleId="rvps21">
    <w:name w:val="rvps21"/>
    <w:basedOn w:val="Normal"/>
    <w:uiPriority w:val="99"/>
    <w:rsid w:val="00D7259A"/>
    <w:pPr>
      <w:spacing w:after="120"/>
      <w:ind w:firstLine="360"/>
      <w:jc w:val="both"/>
    </w:pPr>
    <w:rPr>
      <w:rFonts w:ascii="Times New Roman" w:hAnsi="Times New Roman"/>
      <w:sz w:val="24"/>
      <w:szCs w:val="24"/>
      <w:lang w:val="ru-RU"/>
    </w:rPr>
  </w:style>
  <w:style w:type="paragraph" w:styleId="DocumentMap">
    <w:name w:val="Document Map"/>
    <w:basedOn w:val="Normal"/>
    <w:link w:val="DocumentMapChar"/>
    <w:uiPriority w:val="99"/>
    <w:semiHidden/>
    <w:rsid w:val="00B63A33"/>
    <w:rPr>
      <w:rFonts w:ascii="Tahoma" w:hAnsi="Tahoma" w:cs="Tahoma"/>
      <w:sz w:val="16"/>
      <w:szCs w:val="16"/>
    </w:rPr>
  </w:style>
  <w:style w:type="character" w:customStyle="1" w:styleId="DocumentMapChar1">
    <w:name w:val="Document Map Char1"/>
    <w:basedOn w:val="DefaultParagraphFont"/>
    <w:link w:val="DocumentMap"/>
    <w:uiPriority w:val="99"/>
    <w:semiHidden/>
    <w:rsid w:val="00E56ACF"/>
    <w:rPr>
      <w:sz w:val="0"/>
      <w:szCs w:val="0"/>
      <w:lang w:eastAsia="ru-RU"/>
    </w:rPr>
  </w:style>
  <w:style w:type="character" w:customStyle="1" w:styleId="14">
    <w:name w:val="Схема документа Знак1"/>
    <w:basedOn w:val="DefaultParagraphFont"/>
    <w:uiPriority w:val="99"/>
    <w:semiHidden/>
    <w:rsid w:val="00E03ABC"/>
    <w:rPr>
      <w:rFonts w:ascii="Segoe UI" w:hAnsi="Segoe UI" w:cs="Segoe UI"/>
      <w:sz w:val="16"/>
      <w:szCs w:val="16"/>
      <w:lang w:eastAsia="ru-RU"/>
    </w:rPr>
  </w:style>
  <w:style w:type="character" w:customStyle="1" w:styleId="140">
    <w:name w:val="Схема документа Знак14"/>
    <w:basedOn w:val="DefaultParagraphFont"/>
    <w:uiPriority w:val="99"/>
    <w:semiHidden/>
    <w:rsid w:val="00E03ABC"/>
    <w:rPr>
      <w:rFonts w:ascii="Segoe UI" w:hAnsi="Segoe UI" w:cs="Segoe UI"/>
      <w:sz w:val="16"/>
      <w:szCs w:val="16"/>
      <w:lang w:eastAsia="ru-RU"/>
    </w:rPr>
  </w:style>
  <w:style w:type="character" w:customStyle="1" w:styleId="130">
    <w:name w:val="Схема документа Знак13"/>
    <w:basedOn w:val="DefaultParagraphFont"/>
    <w:uiPriority w:val="99"/>
    <w:semiHidden/>
    <w:rsid w:val="00E03ABC"/>
    <w:rPr>
      <w:rFonts w:ascii="Segoe UI" w:hAnsi="Segoe UI" w:cs="Segoe UI"/>
      <w:sz w:val="16"/>
      <w:szCs w:val="16"/>
      <w:lang w:eastAsia="ru-RU"/>
    </w:rPr>
  </w:style>
  <w:style w:type="character" w:customStyle="1" w:styleId="120">
    <w:name w:val="Схема документа Знак12"/>
    <w:basedOn w:val="DefaultParagraphFont"/>
    <w:uiPriority w:val="99"/>
    <w:semiHidden/>
    <w:rsid w:val="00E03ABC"/>
    <w:rPr>
      <w:rFonts w:ascii="Segoe UI" w:hAnsi="Segoe UI" w:cs="Segoe UI"/>
      <w:sz w:val="16"/>
      <w:szCs w:val="16"/>
      <w:lang w:eastAsia="ru-RU"/>
    </w:rPr>
  </w:style>
  <w:style w:type="character" w:customStyle="1" w:styleId="110">
    <w:name w:val="Схема документа Знак11"/>
    <w:basedOn w:val="DefaultParagraphFont"/>
    <w:uiPriority w:val="99"/>
    <w:semiHidden/>
    <w:rsid w:val="00E03ABC"/>
    <w:rPr>
      <w:rFonts w:ascii="Segoe UI" w:hAnsi="Segoe UI" w:cs="Segoe UI"/>
      <w:sz w:val="16"/>
      <w:szCs w:val="16"/>
      <w:lang w:eastAsia="ru-RU"/>
    </w:rPr>
  </w:style>
  <w:style w:type="character" w:customStyle="1" w:styleId="tnved-end-code1">
    <w:name w:val="tnved-end-code1"/>
    <w:uiPriority w:val="99"/>
    <w:rsid w:val="009F1C9A"/>
    <w:rPr>
      <w:b/>
      <w:color w:val="007501"/>
    </w:rPr>
  </w:style>
  <w:style w:type="table" w:styleId="TableGrid">
    <w:name w:val="Table Grid"/>
    <w:basedOn w:val="TableNormal"/>
    <w:uiPriority w:val="99"/>
    <w:rsid w:val="00AF1E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21">
    <w:name w:val="st121"/>
    <w:uiPriority w:val="99"/>
    <w:rsid w:val="00F90618"/>
    <w:rPr>
      <w:rFonts w:ascii="Times New Roman" w:hAnsi="Times New Roman"/>
      <w:i/>
      <w:color w:val="000000"/>
    </w:rPr>
  </w:style>
  <w:style w:type="character" w:customStyle="1" w:styleId="st131">
    <w:name w:val="st131"/>
    <w:uiPriority w:val="99"/>
    <w:rsid w:val="00F90618"/>
    <w:rPr>
      <w:rFonts w:ascii="Times New Roman" w:hAnsi="Times New Roman"/>
      <w:i/>
      <w:color w:val="0000FF"/>
    </w:rPr>
  </w:style>
  <w:style w:type="character" w:customStyle="1" w:styleId="st46">
    <w:name w:val="st46"/>
    <w:uiPriority w:val="99"/>
    <w:rsid w:val="00F90618"/>
    <w:rPr>
      <w:rFonts w:ascii="Times New Roman" w:hAnsi="Times New Roman"/>
      <w:i/>
      <w:color w:val="000000"/>
    </w:rPr>
  </w:style>
  <w:style w:type="character" w:styleId="CommentReference">
    <w:name w:val="annotation reference"/>
    <w:basedOn w:val="DefaultParagraphFont"/>
    <w:uiPriority w:val="99"/>
    <w:semiHidden/>
    <w:rsid w:val="001A0051"/>
    <w:rPr>
      <w:rFonts w:cs="Times New Roman"/>
      <w:sz w:val="18"/>
      <w:szCs w:val="18"/>
    </w:rPr>
  </w:style>
  <w:style w:type="paragraph" w:styleId="CommentSubject">
    <w:name w:val="annotation subject"/>
    <w:basedOn w:val="CommentText"/>
    <w:next w:val="CommentText"/>
    <w:link w:val="CommentSubjectChar"/>
    <w:uiPriority w:val="99"/>
    <w:semiHidden/>
    <w:rsid w:val="001A0051"/>
    <w:pPr>
      <w:spacing w:after="0"/>
    </w:pPr>
    <w:rPr>
      <w:rFonts w:ascii="Antiqua" w:hAnsi="Antiqua"/>
      <w:b/>
      <w:bCs/>
      <w:lang w:val="uk-UA" w:eastAsia="ru-RU"/>
    </w:rPr>
  </w:style>
  <w:style w:type="character" w:customStyle="1" w:styleId="CommentSubjectChar">
    <w:name w:val="Comment Subject Char"/>
    <w:basedOn w:val="CommentTextChar"/>
    <w:link w:val="CommentSubject"/>
    <w:uiPriority w:val="99"/>
    <w:semiHidden/>
    <w:locked/>
    <w:rsid w:val="001A0051"/>
    <w:rPr>
      <w:rFonts w:ascii="Antiqua" w:hAnsi="Antiqua"/>
      <w:b/>
      <w:bCs/>
      <w:sz w:val="20"/>
      <w:szCs w:val="20"/>
      <w:lang w:val="uk-UA"/>
    </w:rPr>
  </w:style>
  <w:style w:type="character" w:customStyle="1" w:styleId="a9">
    <w:name w:val="Нормальний текст Знак"/>
    <w:link w:val="aa"/>
    <w:uiPriority w:val="99"/>
    <w:locked/>
    <w:rsid w:val="009B61B1"/>
    <w:rPr>
      <w:rFonts w:ascii="Antiqua" w:hAnsi="Antiqua"/>
      <w:sz w:val="20"/>
      <w:lang w:eastAsia="ru-RU"/>
    </w:rPr>
  </w:style>
  <w:style w:type="paragraph" w:customStyle="1" w:styleId="aa">
    <w:name w:val="Нормальний текст"/>
    <w:basedOn w:val="Normal"/>
    <w:link w:val="a9"/>
    <w:uiPriority w:val="99"/>
    <w:rsid w:val="009B61B1"/>
    <w:pPr>
      <w:spacing w:before="120"/>
      <w:ind w:firstLine="567"/>
      <w:jc w:val="both"/>
    </w:pPr>
  </w:style>
  <w:style w:type="character" w:styleId="Strong">
    <w:name w:val="Strong"/>
    <w:basedOn w:val="DefaultParagraphFont"/>
    <w:uiPriority w:val="99"/>
    <w:qFormat/>
    <w:locked/>
    <w:rsid w:val="00736789"/>
    <w:rPr>
      <w:rFonts w:cs="Times New Roman"/>
      <w:b/>
    </w:rPr>
  </w:style>
</w:styles>
</file>

<file path=word/webSettings.xml><?xml version="1.0" encoding="utf-8"?>
<w:webSettings xmlns:r="http://schemas.openxmlformats.org/officeDocument/2006/relationships" xmlns:w="http://schemas.openxmlformats.org/wordprocessingml/2006/main">
  <w:divs>
    <w:div w:id="1471509228">
      <w:marLeft w:val="0"/>
      <w:marRight w:val="0"/>
      <w:marTop w:val="0"/>
      <w:marBottom w:val="0"/>
      <w:divBdr>
        <w:top w:val="none" w:sz="0" w:space="0" w:color="auto"/>
        <w:left w:val="none" w:sz="0" w:space="0" w:color="auto"/>
        <w:bottom w:val="none" w:sz="0" w:space="0" w:color="auto"/>
        <w:right w:val="none" w:sz="0" w:space="0" w:color="auto"/>
      </w:divBdr>
    </w:div>
    <w:div w:id="1471509229">
      <w:marLeft w:val="0"/>
      <w:marRight w:val="0"/>
      <w:marTop w:val="0"/>
      <w:marBottom w:val="0"/>
      <w:divBdr>
        <w:top w:val="none" w:sz="0" w:space="0" w:color="auto"/>
        <w:left w:val="none" w:sz="0" w:space="0" w:color="auto"/>
        <w:bottom w:val="none" w:sz="0" w:space="0" w:color="auto"/>
        <w:right w:val="none" w:sz="0" w:space="0" w:color="auto"/>
      </w:divBdr>
    </w:div>
    <w:div w:id="1471509230">
      <w:marLeft w:val="0"/>
      <w:marRight w:val="0"/>
      <w:marTop w:val="0"/>
      <w:marBottom w:val="0"/>
      <w:divBdr>
        <w:top w:val="none" w:sz="0" w:space="0" w:color="auto"/>
        <w:left w:val="none" w:sz="0" w:space="0" w:color="auto"/>
        <w:bottom w:val="none" w:sz="0" w:space="0" w:color="auto"/>
        <w:right w:val="none" w:sz="0" w:space="0" w:color="auto"/>
      </w:divBdr>
    </w:div>
    <w:div w:id="1471509231">
      <w:marLeft w:val="0"/>
      <w:marRight w:val="0"/>
      <w:marTop w:val="0"/>
      <w:marBottom w:val="0"/>
      <w:divBdr>
        <w:top w:val="none" w:sz="0" w:space="0" w:color="auto"/>
        <w:left w:val="none" w:sz="0" w:space="0" w:color="auto"/>
        <w:bottom w:val="none" w:sz="0" w:space="0" w:color="auto"/>
        <w:right w:val="none" w:sz="0" w:space="0" w:color="auto"/>
      </w:divBdr>
    </w:div>
    <w:div w:id="1471509232">
      <w:marLeft w:val="0"/>
      <w:marRight w:val="0"/>
      <w:marTop w:val="0"/>
      <w:marBottom w:val="0"/>
      <w:divBdr>
        <w:top w:val="none" w:sz="0" w:space="0" w:color="auto"/>
        <w:left w:val="none" w:sz="0" w:space="0" w:color="auto"/>
        <w:bottom w:val="none" w:sz="0" w:space="0" w:color="auto"/>
        <w:right w:val="none" w:sz="0" w:space="0" w:color="auto"/>
      </w:divBdr>
    </w:div>
    <w:div w:id="1471509233">
      <w:marLeft w:val="0"/>
      <w:marRight w:val="0"/>
      <w:marTop w:val="0"/>
      <w:marBottom w:val="0"/>
      <w:divBdr>
        <w:top w:val="none" w:sz="0" w:space="0" w:color="auto"/>
        <w:left w:val="none" w:sz="0" w:space="0" w:color="auto"/>
        <w:bottom w:val="none" w:sz="0" w:space="0" w:color="auto"/>
        <w:right w:val="none" w:sz="0" w:space="0" w:color="auto"/>
      </w:divBdr>
    </w:div>
    <w:div w:id="1471509234">
      <w:marLeft w:val="0"/>
      <w:marRight w:val="0"/>
      <w:marTop w:val="0"/>
      <w:marBottom w:val="0"/>
      <w:divBdr>
        <w:top w:val="none" w:sz="0" w:space="0" w:color="auto"/>
        <w:left w:val="none" w:sz="0" w:space="0" w:color="auto"/>
        <w:bottom w:val="none" w:sz="0" w:space="0" w:color="auto"/>
        <w:right w:val="none" w:sz="0" w:space="0" w:color="auto"/>
      </w:divBdr>
    </w:div>
    <w:div w:id="1471509235">
      <w:marLeft w:val="0"/>
      <w:marRight w:val="0"/>
      <w:marTop w:val="0"/>
      <w:marBottom w:val="0"/>
      <w:divBdr>
        <w:top w:val="none" w:sz="0" w:space="0" w:color="auto"/>
        <w:left w:val="none" w:sz="0" w:space="0" w:color="auto"/>
        <w:bottom w:val="none" w:sz="0" w:space="0" w:color="auto"/>
        <w:right w:val="none" w:sz="0" w:space="0" w:color="auto"/>
      </w:divBdr>
    </w:div>
    <w:div w:id="1471509236">
      <w:marLeft w:val="0"/>
      <w:marRight w:val="0"/>
      <w:marTop w:val="0"/>
      <w:marBottom w:val="0"/>
      <w:divBdr>
        <w:top w:val="none" w:sz="0" w:space="0" w:color="auto"/>
        <w:left w:val="none" w:sz="0" w:space="0" w:color="auto"/>
        <w:bottom w:val="none" w:sz="0" w:space="0" w:color="auto"/>
        <w:right w:val="none" w:sz="0" w:space="0" w:color="auto"/>
      </w:divBdr>
    </w:div>
    <w:div w:id="1471509237">
      <w:marLeft w:val="0"/>
      <w:marRight w:val="0"/>
      <w:marTop w:val="0"/>
      <w:marBottom w:val="0"/>
      <w:divBdr>
        <w:top w:val="none" w:sz="0" w:space="0" w:color="auto"/>
        <w:left w:val="none" w:sz="0" w:space="0" w:color="auto"/>
        <w:bottom w:val="none" w:sz="0" w:space="0" w:color="auto"/>
        <w:right w:val="none" w:sz="0" w:space="0" w:color="auto"/>
      </w:divBdr>
    </w:div>
    <w:div w:id="1471509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10</Pages>
  <Words>15842</Words>
  <Characters>9030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Серветник Сергей</dc:creator>
  <cp:keywords/>
  <dc:description/>
  <cp:lastModifiedBy>Deputat</cp:lastModifiedBy>
  <cp:revision>6</cp:revision>
  <cp:lastPrinted>2015-10-09T06:28:00Z</cp:lastPrinted>
  <dcterms:created xsi:type="dcterms:W3CDTF">2016-10-03T06:47:00Z</dcterms:created>
  <dcterms:modified xsi:type="dcterms:W3CDTF">2016-10-04T14:34:00Z</dcterms:modified>
</cp:coreProperties>
</file>