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1A" w:rsidRDefault="0026281A" w:rsidP="0026281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26281A" w:rsidRDefault="0026281A" w:rsidP="0026281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281A" w:rsidRDefault="0026281A" w:rsidP="002628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281A" w:rsidRDefault="0026281A" w:rsidP="002628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26281A" w:rsidRDefault="0026281A" w:rsidP="0026281A">
      <w:pPr>
        <w:tabs>
          <w:tab w:val="left" w:pos="5724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sz w:val="28"/>
          <w:szCs w:val="24"/>
          <w:lang w:val="ru-RU" w:eastAsia="ru-RU"/>
        </w:rPr>
        <w:tab/>
      </w:r>
    </w:p>
    <w:p w:rsidR="0026281A" w:rsidRDefault="0026281A" w:rsidP="002628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26281A" w:rsidRDefault="0026281A" w:rsidP="002628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26281A" w:rsidRDefault="0026281A" w:rsidP="002628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26281A" w:rsidRDefault="0026281A" w:rsidP="002628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26281A" w:rsidRDefault="0026281A" w:rsidP="0026281A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ВИСНОВОК</w:t>
      </w:r>
    </w:p>
    <w:p w:rsidR="0026281A" w:rsidRDefault="0026281A" w:rsidP="0026281A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акта</w:t>
      </w:r>
      <w:proofErr w:type="spellEnd"/>
    </w:p>
    <w:p w:rsidR="0026281A" w:rsidRDefault="0026281A" w:rsidP="0026281A">
      <w:pPr>
        <w:spacing w:after="3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вимогам антикорупційного законодавства</w:t>
      </w:r>
    </w:p>
    <w:p w:rsidR="0026281A" w:rsidRDefault="0026281A" w:rsidP="0026281A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Назва проекту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 п</w:t>
      </w:r>
      <w:r w:rsidRPr="0026281A">
        <w:rPr>
          <w:rFonts w:ascii="Times New Roman" w:eastAsia="Times New Roman" w:hAnsi="Times New Roman"/>
          <w:sz w:val="28"/>
          <w:szCs w:val="28"/>
          <w:lang w:eastAsia="ru-RU"/>
        </w:rPr>
        <w:t>роект Закону про відшкодування шкоди, заподіяної громадян терористичним актом та внаслідок проведення антитерористичної операції</w:t>
      </w:r>
    </w:p>
    <w:p w:rsidR="0026281A" w:rsidRDefault="0026281A" w:rsidP="0026281A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6281A" w:rsidRDefault="0026281A" w:rsidP="0026281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Реєстр. № </w:t>
      </w:r>
      <w:r w:rsidRPr="0026281A">
        <w:rPr>
          <w:rFonts w:ascii="Times New Roman" w:eastAsia="Times New Roman" w:hAnsi="Times New Roman"/>
          <w:sz w:val="28"/>
          <w:szCs w:val="28"/>
          <w:lang w:eastAsia="ru-RU"/>
        </w:rPr>
        <w:t>6041 від 07.02.2017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</w:t>
      </w:r>
    </w:p>
    <w:p w:rsidR="0026281A" w:rsidRDefault="0026281A" w:rsidP="0026281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26281A" w:rsidRDefault="0026281A" w:rsidP="0026281A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Суб’єкт права законодавчої ініціативи: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народні депутати України   </w:t>
      </w:r>
      <w:r w:rsidR="008062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</w:t>
      </w:r>
      <w:proofErr w:type="spellStart"/>
      <w:r w:rsidRPr="0026281A">
        <w:rPr>
          <w:rFonts w:ascii="Times New Roman" w:eastAsia="Times New Roman" w:hAnsi="Times New Roman"/>
          <w:bCs/>
          <w:sz w:val="28"/>
          <w:szCs w:val="28"/>
          <w:lang w:eastAsia="ru-RU"/>
        </w:rPr>
        <w:t>Вілкул</w:t>
      </w:r>
      <w:proofErr w:type="spellEnd"/>
      <w:r w:rsidRPr="002628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О.Ю.,  </w:t>
      </w:r>
      <w:r w:rsidRPr="002628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Колєсніков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Д.В. та інші          </w:t>
      </w:r>
    </w:p>
    <w:p w:rsidR="0026281A" w:rsidRDefault="0026281A" w:rsidP="0026281A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620E" w:rsidRDefault="0026281A" w:rsidP="0080620E">
      <w:pPr>
        <w:shd w:val="clear" w:color="auto" w:fill="FFFFFF"/>
        <w:spacing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Головний комітет з підготовки і попереднього розгляду – </w:t>
      </w:r>
      <w:r w:rsidR="0080620E" w:rsidRPr="0080620E">
        <w:rPr>
          <w:rFonts w:ascii="Times New Roman" w:eastAsia="Times New Roman" w:hAnsi="Times New Roman"/>
          <w:sz w:val="28"/>
          <w:szCs w:val="28"/>
          <w:lang w:eastAsia="ru-RU"/>
        </w:rPr>
        <w:t>Комітет з питань будівництва, містобудування і житлово-комунального господарства</w:t>
      </w:r>
    </w:p>
    <w:p w:rsidR="0026281A" w:rsidRDefault="0026281A" w:rsidP="0080620E">
      <w:pPr>
        <w:shd w:val="clear" w:color="auto" w:fill="FFFFFF"/>
        <w:spacing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У проекті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не виявлено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корупціогенних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факторів – проект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рішення Комітету                         від 5 </w:t>
      </w:r>
      <w:r w:rsidR="005652A3" w:rsidRPr="005652A3">
        <w:rPr>
          <w:rFonts w:ascii="Times New Roman" w:eastAsia="Times New Roman" w:hAnsi="Times New Roman"/>
          <w:sz w:val="28"/>
          <w:szCs w:val="24"/>
          <w:lang w:eastAsia="ru-RU"/>
        </w:rPr>
        <w:t xml:space="preserve">квітня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>2017 року, протокол № 100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51935" w:rsidRPr="00851935" w:rsidRDefault="00851935" w:rsidP="00851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E0D20" w:rsidRPr="003A5ED9" w:rsidRDefault="00851935" w:rsidP="003A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851935">
        <w:rPr>
          <w:rFonts w:ascii="Times New Roman" w:eastAsia="Times New Roman" w:hAnsi="Times New Roman"/>
          <w:sz w:val="28"/>
          <w:szCs w:val="28"/>
        </w:rPr>
        <w:tab/>
        <w:t xml:space="preserve">Однак варто </w:t>
      </w:r>
      <w:r w:rsidR="003A5ED9">
        <w:rPr>
          <w:rFonts w:ascii="Times New Roman" w:eastAsia="Times New Roman" w:hAnsi="Times New Roman"/>
          <w:sz w:val="28"/>
          <w:szCs w:val="28"/>
        </w:rPr>
        <w:t>звернути увагу, що з</w:t>
      </w:r>
      <w:r w:rsidR="001E0D20" w:rsidRPr="003A5ED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аконопроектом не визначено </w:t>
      </w:r>
      <w:r w:rsidR="001E0D20" w:rsidRPr="003A5ED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черговості </w:t>
      </w:r>
      <w:r w:rsidR="001E0D20" w:rsidRPr="003A5ED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задоволення вимог фізичних осіб, які звернулися за відшкодуванням збитків. Окрім того, частиною другою статті 4 проекту Закону передбачається </w:t>
      </w:r>
      <w:r w:rsidR="001E0D20" w:rsidRPr="003A5ED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нечіткий критерій обрання способу відшкодування шкоди</w:t>
      </w:r>
      <w:r w:rsidR="001E0D20" w:rsidRPr="003A5ED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власникам об’єктів І категорії. Також законопроект не визначає за яким саме принципом (мінімальні гарантовані державою норми чи розмір нерухомості до руйнації) маю</w:t>
      </w:r>
      <w:r w:rsidR="00A66530">
        <w:rPr>
          <w:rFonts w:ascii="Times New Roman" w:eastAsia="Times New Roman" w:hAnsi="Times New Roman"/>
          <w:bCs/>
          <w:sz w:val="28"/>
          <w:szCs w:val="28"/>
          <w:lang w:eastAsia="uk-UA"/>
        </w:rPr>
        <w:t>ть відшкодовуватись збитки</w:t>
      </w:r>
      <w:r w:rsidR="001E0D20" w:rsidRPr="003A5ED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власникам об’єктів І категорії.</w:t>
      </w:r>
      <w:r w:rsidR="003A5ED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Тобто даним законопроектом передбачається виділення значних коштів без визначення чітких процедур та розміру відшкодування, що може дати можливість посадовим органам</w:t>
      </w:r>
      <w:r w:rsidR="001E0D20" w:rsidRPr="003A5ED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7F5AF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уповноважених органів </w:t>
      </w:r>
      <w:r w:rsidR="001E0D20" w:rsidRPr="003A5ED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діяти </w:t>
      </w:r>
      <w:proofErr w:type="spellStart"/>
      <w:r w:rsidR="001E0D20" w:rsidRPr="003A5ED9">
        <w:rPr>
          <w:rFonts w:ascii="Times New Roman" w:eastAsia="Times New Roman" w:hAnsi="Times New Roman"/>
          <w:bCs/>
          <w:sz w:val="28"/>
          <w:szCs w:val="28"/>
          <w:lang w:eastAsia="uk-UA"/>
        </w:rPr>
        <w:t>дискреційно</w:t>
      </w:r>
      <w:proofErr w:type="spellEnd"/>
      <w:r w:rsidR="001E0D20" w:rsidRPr="003A5ED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на свій розсуд, а отже, є високий ризик </w:t>
      </w:r>
      <w:r w:rsidR="003A5ED9">
        <w:rPr>
          <w:rFonts w:ascii="Times New Roman" w:eastAsia="Times New Roman" w:hAnsi="Times New Roman"/>
          <w:bCs/>
          <w:sz w:val="28"/>
          <w:szCs w:val="28"/>
          <w:lang w:eastAsia="uk-UA"/>
        </w:rPr>
        <w:t>вчинення</w:t>
      </w:r>
      <w:r w:rsidR="00571AD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ними</w:t>
      </w:r>
      <w:r w:rsidR="003A5ED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корупційних правопорушень</w:t>
      </w:r>
      <w:r w:rsidR="001E0D20" w:rsidRPr="003A5ED9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6281A" w:rsidRDefault="0026281A" w:rsidP="00262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1ADB" w:rsidRDefault="00571ADB" w:rsidP="00262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A3451" w:rsidRDefault="0026281A" w:rsidP="003A5ED9">
      <w:pPr>
        <w:spacing w:before="120" w:after="720" w:line="240" w:lineRule="auto"/>
        <w:ind w:firstLine="720"/>
        <w:jc w:val="both"/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Голова Комітету                                                                    Є. СОБОЛЄВ    </w:t>
      </w:r>
    </w:p>
    <w:sectPr w:rsidR="003A3451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B75" w:rsidRDefault="003C4B75" w:rsidP="0026281A">
      <w:pPr>
        <w:spacing w:after="0" w:line="240" w:lineRule="auto"/>
      </w:pPr>
      <w:r>
        <w:separator/>
      </w:r>
    </w:p>
  </w:endnote>
  <w:endnote w:type="continuationSeparator" w:id="0">
    <w:p w:rsidR="003C4B75" w:rsidRDefault="003C4B75" w:rsidP="0026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B75" w:rsidRDefault="003C4B75" w:rsidP="0026281A">
      <w:pPr>
        <w:spacing w:after="0" w:line="240" w:lineRule="auto"/>
      </w:pPr>
      <w:r>
        <w:separator/>
      </w:r>
    </w:p>
  </w:footnote>
  <w:footnote w:type="continuationSeparator" w:id="0">
    <w:p w:rsidR="003C4B75" w:rsidRDefault="003C4B75" w:rsidP="0026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1A" w:rsidRDefault="0026281A">
    <w:pPr>
      <w:pStyle w:val="a3"/>
      <w:rPr>
        <w:rFonts w:ascii="Times New Roman" w:eastAsia="Times New Roman" w:hAnsi="Times New Roman"/>
        <w:sz w:val="24"/>
        <w:szCs w:val="24"/>
        <w:lang w:eastAsia="ru-RU"/>
      </w:rPr>
    </w:pPr>
    <w:r>
      <w:rPr>
        <w:rFonts w:ascii="Times New Roman" w:eastAsia="Times New Roman" w:hAnsi="Times New Roman"/>
        <w:sz w:val="24"/>
        <w:szCs w:val="24"/>
        <w:lang w:eastAsia="ru-RU"/>
      </w:rPr>
      <w:tab/>
    </w:r>
    <w:r>
      <w:rPr>
        <w:rFonts w:ascii="Times New Roman" w:eastAsia="Times New Roman" w:hAnsi="Times New Roman"/>
        <w:sz w:val="24"/>
        <w:szCs w:val="24"/>
        <w:lang w:eastAsia="ru-RU"/>
      </w:rPr>
      <w:tab/>
      <w:t>До р</w:t>
    </w:r>
    <w:r w:rsidRPr="0026281A">
      <w:rPr>
        <w:rFonts w:ascii="Times New Roman" w:eastAsia="Times New Roman" w:hAnsi="Times New Roman"/>
        <w:sz w:val="24"/>
        <w:szCs w:val="24"/>
        <w:lang w:eastAsia="ru-RU"/>
      </w:rPr>
      <w:t xml:space="preserve">еєстр. № 6041 </w:t>
    </w:r>
  </w:p>
  <w:p w:rsidR="0026281A" w:rsidRPr="0026281A" w:rsidRDefault="0026281A">
    <w:pPr>
      <w:pStyle w:val="a3"/>
      <w:rPr>
        <w:sz w:val="24"/>
        <w:szCs w:val="24"/>
      </w:rPr>
    </w:pPr>
    <w:r>
      <w:rPr>
        <w:rFonts w:ascii="Times New Roman" w:eastAsia="Times New Roman" w:hAnsi="Times New Roman"/>
        <w:sz w:val="24"/>
        <w:szCs w:val="24"/>
        <w:lang w:eastAsia="ru-RU"/>
      </w:rPr>
      <w:tab/>
    </w:r>
    <w:r>
      <w:rPr>
        <w:rFonts w:ascii="Times New Roman" w:eastAsia="Times New Roman" w:hAnsi="Times New Roman"/>
        <w:sz w:val="24"/>
        <w:szCs w:val="24"/>
        <w:lang w:eastAsia="ru-RU"/>
      </w:rPr>
      <w:tab/>
    </w:r>
    <w:r w:rsidRPr="0026281A">
      <w:rPr>
        <w:rFonts w:ascii="Times New Roman" w:eastAsia="Times New Roman" w:hAnsi="Times New Roman"/>
        <w:sz w:val="24"/>
        <w:szCs w:val="24"/>
        <w:lang w:eastAsia="ru-RU"/>
      </w:rPr>
      <w:t>від 07.02.2017 р.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80D"/>
    <w:multiLevelType w:val="hybridMultilevel"/>
    <w:tmpl w:val="FCA4C22A"/>
    <w:lvl w:ilvl="0" w:tplc="628AD9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1A"/>
    <w:rsid w:val="000C1DD3"/>
    <w:rsid w:val="001E0D20"/>
    <w:rsid w:val="0026281A"/>
    <w:rsid w:val="003644E6"/>
    <w:rsid w:val="003A3451"/>
    <w:rsid w:val="003A5ED9"/>
    <w:rsid w:val="003B7087"/>
    <w:rsid w:val="003C4B75"/>
    <w:rsid w:val="005652A3"/>
    <w:rsid w:val="00571ADB"/>
    <w:rsid w:val="007F5AF7"/>
    <w:rsid w:val="0080620E"/>
    <w:rsid w:val="00851935"/>
    <w:rsid w:val="00A6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114F8-3FB0-4D33-AD93-DC33FF55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81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8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6281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628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6281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E0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3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1819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846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9047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6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Желих Наталія Михайлівна</dc:creator>
  <cp:keywords/>
  <dc:description/>
  <cp:lastModifiedBy>Желих Наталія Михайлівна</cp:lastModifiedBy>
  <cp:revision>7</cp:revision>
  <dcterms:created xsi:type="dcterms:W3CDTF">2017-04-07T09:05:00Z</dcterms:created>
  <dcterms:modified xsi:type="dcterms:W3CDTF">2017-04-10T06:16:00Z</dcterms:modified>
</cp:coreProperties>
</file>