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58" w:rsidRDefault="00216B58" w:rsidP="00216B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6412</w:t>
      </w:r>
    </w:p>
    <w:p w:rsidR="00216B58" w:rsidRDefault="00216B58" w:rsidP="00216B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</w:t>
      </w:r>
      <w:r w:rsidR="00367627">
        <w:rPr>
          <w:rFonts w:ascii="Times New Roman" w:eastAsia="Calibri" w:hAnsi="Times New Roman" w:cs="Calibri"/>
          <w:sz w:val="28"/>
          <w:szCs w:val="28"/>
        </w:rPr>
        <w:t>25</w:t>
      </w:r>
      <w:r>
        <w:rPr>
          <w:rFonts w:ascii="Times New Roman" w:eastAsia="Calibri" w:hAnsi="Times New Roman" w:cs="Calibri"/>
          <w:sz w:val="28"/>
          <w:szCs w:val="28"/>
        </w:rPr>
        <w:t xml:space="preserve"> квітня 2017 р.</w:t>
      </w:r>
    </w:p>
    <w:p w:rsidR="00216B58" w:rsidRDefault="00216B58" w:rsidP="00216B58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216B58" w:rsidRDefault="00216B58" w:rsidP="00216B5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щодо результатів здійснення</w:t>
      </w:r>
    </w:p>
    <w:p w:rsidR="00216B58" w:rsidRDefault="00216B58" w:rsidP="00216B5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антикорупційної експертизи</w:t>
      </w:r>
    </w:p>
    <w:p w:rsidR="00216B58" w:rsidRDefault="00216B58" w:rsidP="00216B5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проекту нормативно-правового акту</w:t>
      </w:r>
    </w:p>
    <w:p w:rsidR="00216B58" w:rsidRDefault="00216B58" w:rsidP="00216B58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216B58" w:rsidRDefault="00216B58" w:rsidP="00216B58">
      <w:pPr>
        <w:spacing w:after="12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Назва проекту акту: </w:t>
      </w:r>
      <w:r w:rsidR="00417463" w:rsidRPr="00417463">
        <w:rPr>
          <w:rFonts w:ascii="Calibri" w:eastAsia="Calibri" w:hAnsi="Calibri" w:cs="Times New Roman"/>
          <w:sz w:val="24"/>
          <w:szCs w:val="24"/>
        </w:rPr>
        <w:t xml:space="preserve">Проект Закону про внесення змін до додатка № 3 до Закону України "Про Державний бюджет України на 2017 рік" (щодо забезпечення конституційних прав громадян на освіту, збільшення фінансування освіти і науки до </w:t>
      </w:r>
      <w:proofErr w:type="spellStart"/>
      <w:r w:rsidR="00417463" w:rsidRPr="00417463">
        <w:rPr>
          <w:rFonts w:ascii="Calibri" w:eastAsia="Calibri" w:hAnsi="Calibri" w:cs="Times New Roman"/>
          <w:sz w:val="24"/>
          <w:szCs w:val="24"/>
        </w:rPr>
        <w:t>життєво</w:t>
      </w:r>
      <w:proofErr w:type="spellEnd"/>
      <w:r w:rsidR="00417463" w:rsidRPr="00417463">
        <w:rPr>
          <w:rFonts w:ascii="Calibri" w:eastAsia="Calibri" w:hAnsi="Calibri" w:cs="Times New Roman"/>
          <w:sz w:val="24"/>
          <w:szCs w:val="24"/>
        </w:rPr>
        <w:t>-необхідного рівня з метою запобігання руйнуванню системи освітніх закладів в Україні)</w:t>
      </w:r>
    </w:p>
    <w:p w:rsidR="00216B58" w:rsidRDefault="00216B58" w:rsidP="00216B58">
      <w:pPr>
        <w:spacing w:after="120" w:line="240" w:lineRule="auto"/>
        <w:ind w:left="709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>Р</w:t>
      </w:r>
      <w:r w:rsidR="00D560DD">
        <w:rPr>
          <w:rFonts w:ascii="Calibri" w:eastAsia="Times New Roman" w:hAnsi="Calibri" w:cs="Arial"/>
          <w:sz w:val="24"/>
          <w:szCs w:val="24"/>
          <w:lang w:eastAsia="ru-RU"/>
        </w:rPr>
        <w:t>еєстр. № 6412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від </w:t>
      </w:r>
      <w:r w:rsidR="00D560DD">
        <w:rPr>
          <w:rFonts w:ascii="Calibri" w:eastAsia="Times New Roman" w:hAnsi="Calibri" w:cs="Arial"/>
          <w:sz w:val="24"/>
          <w:szCs w:val="24"/>
          <w:lang w:eastAsia="ru-RU"/>
        </w:rPr>
        <w:t>25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квітня 2017 р.</w:t>
      </w:r>
    </w:p>
    <w:p w:rsidR="00216B58" w:rsidRDefault="00216B58" w:rsidP="00216B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</w:t>
      </w:r>
      <w:proofErr w:type="spellStart"/>
      <w:r w:rsidR="00AC3B6B">
        <w:rPr>
          <w:rFonts w:ascii="Calibri" w:eastAsia="Calibri" w:hAnsi="Calibri" w:cs="Arial"/>
          <w:sz w:val="24"/>
          <w:szCs w:val="24"/>
        </w:rPr>
        <w:t>Вілкул</w:t>
      </w:r>
      <w:proofErr w:type="spellEnd"/>
      <w:r w:rsidR="00AC3B6B">
        <w:rPr>
          <w:rFonts w:ascii="Calibri" w:eastAsia="Calibri" w:hAnsi="Calibri" w:cs="Arial"/>
          <w:sz w:val="24"/>
          <w:szCs w:val="24"/>
        </w:rPr>
        <w:t xml:space="preserve"> О.Ю., Колєсніков Д.В.</w:t>
      </w:r>
      <w:r>
        <w:rPr>
          <w:rFonts w:ascii="Calibri" w:eastAsia="Calibri" w:hAnsi="Calibri" w:cs="Arial"/>
          <w:sz w:val="24"/>
          <w:szCs w:val="24"/>
        </w:rPr>
        <w:t xml:space="preserve"> та інші</w:t>
      </w:r>
    </w:p>
    <w:p w:rsidR="00216B58" w:rsidRDefault="00216B58" w:rsidP="00216B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Комітет з питань </w:t>
      </w:r>
      <w:r w:rsidRPr="0089062E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>бюджету</w:t>
      </w:r>
    </w:p>
    <w:p w:rsidR="00216B58" w:rsidRDefault="00216B58" w:rsidP="00216B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DF6354">
        <w:rPr>
          <w:rFonts w:ascii="Times New Roman" w:eastAsia="Calibri" w:hAnsi="Times New Roman" w:cs="Calibri"/>
          <w:sz w:val="28"/>
          <w:szCs w:val="28"/>
        </w:rPr>
        <w:t>6 вересня 2017 р., протокол № 109</w:t>
      </w:r>
      <w:r>
        <w:rPr>
          <w:rFonts w:ascii="Times New Roman" w:eastAsia="Calibri" w:hAnsi="Times New Roman" w:cs="Calibri"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D1BCC" w:rsidRPr="00DD40AE" w:rsidRDefault="00A02D28" w:rsidP="005C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законопроекту, як зазначено у Пояснювальній записці до нього, </w:t>
      </w:r>
      <w:r w:rsidR="00DD1BCC" w:rsidRPr="00940B54">
        <w:rPr>
          <w:rFonts w:ascii="Times New Roman" w:hAnsi="Times New Roman"/>
          <w:sz w:val="28"/>
          <w:szCs w:val="28"/>
        </w:rPr>
        <w:t>є врегулюв</w:t>
      </w:r>
      <w:r>
        <w:rPr>
          <w:rFonts w:ascii="Times New Roman" w:hAnsi="Times New Roman"/>
          <w:sz w:val="28"/>
          <w:szCs w:val="28"/>
        </w:rPr>
        <w:t xml:space="preserve">ання проблеми недофінансування </w:t>
      </w:r>
      <w:r w:rsidR="00DD1BCC" w:rsidRPr="00940B54">
        <w:rPr>
          <w:rFonts w:ascii="Times New Roman" w:hAnsi="Times New Roman"/>
          <w:sz w:val="28"/>
          <w:szCs w:val="28"/>
        </w:rPr>
        <w:t xml:space="preserve">вітчизняних освітніх установ шляхом збільшення бюджетного фінансування за загальним фондом </w:t>
      </w:r>
      <w:r w:rsidR="00DD1BCC" w:rsidRPr="00940B54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="00DD1BCC" w:rsidRPr="00940B54">
        <w:rPr>
          <w:rFonts w:ascii="Times New Roman" w:hAnsi="Times New Roman"/>
          <w:color w:val="000000"/>
          <w:sz w:val="28"/>
          <w:szCs w:val="28"/>
        </w:rPr>
        <w:t>життєво</w:t>
      </w:r>
      <w:proofErr w:type="spellEnd"/>
      <w:r w:rsidR="00DD1BCC" w:rsidRPr="00940B54">
        <w:rPr>
          <w:rFonts w:ascii="Times New Roman" w:hAnsi="Times New Roman"/>
          <w:color w:val="000000"/>
          <w:sz w:val="28"/>
          <w:szCs w:val="28"/>
        </w:rPr>
        <w:t>-необхідного рівня</w:t>
      </w:r>
      <w:r w:rsidR="00DD1BCC" w:rsidRPr="000E0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BCC" w:rsidRPr="00940B54">
        <w:rPr>
          <w:rFonts w:ascii="Times New Roman" w:hAnsi="Times New Roman"/>
          <w:sz w:val="28"/>
          <w:szCs w:val="28"/>
        </w:rPr>
        <w:t>за рахунок перерозподілу видаткової частини Державного бюджету з метою забезпечення існування</w:t>
      </w:r>
      <w:r w:rsidR="00DD1BCC" w:rsidRPr="00DD40AE">
        <w:rPr>
          <w:rFonts w:ascii="Times New Roman" w:hAnsi="Times New Roman"/>
          <w:sz w:val="28"/>
          <w:szCs w:val="28"/>
        </w:rPr>
        <w:t xml:space="preserve"> </w:t>
      </w:r>
      <w:r w:rsidR="00DD1BCC">
        <w:rPr>
          <w:rFonts w:ascii="Times New Roman" w:hAnsi="Times New Roman"/>
          <w:sz w:val="28"/>
          <w:szCs w:val="28"/>
        </w:rPr>
        <w:t>освіти,</w:t>
      </w:r>
      <w:r w:rsidR="00DD1BCC" w:rsidRPr="008232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1BCC" w:rsidRPr="000E078E">
        <w:rPr>
          <w:rFonts w:ascii="Times New Roman" w:hAnsi="Times New Roman"/>
          <w:color w:val="000000"/>
          <w:sz w:val="28"/>
          <w:szCs w:val="28"/>
        </w:rPr>
        <w:t xml:space="preserve">запобігання </w:t>
      </w:r>
      <w:r w:rsidR="00DD1BCC" w:rsidRPr="00940B54">
        <w:rPr>
          <w:rFonts w:ascii="Times New Roman" w:hAnsi="Times New Roman"/>
          <w:color w:val="000000"/>
          <w:sz w:val="28"/>
          <w:szCs w:val="28"/>
        </w:rPr>
        <w:t xml:space="preserve">руйнуванню системи освітніх закладів </w:t>
      </w:r>
      <w:r w:rsidR="00DD1BCC" w:rsidRPr="000E078E">
        <w:rPr>
          <w:rFonts w:ascii="Times New Roman" w:hAnsi="Times New Roman"/>
          <w:color w:val="000000"/>
          <w:sz w:val="28"/>
          <w:szCs w:val="28"/>
        </w:rPr>
        <w:t>в Україн</w:t>
      </w:r>
      <w:r w:rsidR="00DD1BCC" w:rsidRPr="00940B54">
        <w:rPr>
          <w:rFonts w:ascii="Times New Roman" w:hAnsi="Times New Roman"/>
          <w:color w:val="000000"/>
          <w:sz w:val="28"/>
          <w:szCs w:val="28"/>
        </w:rPr>
        <w:t>і</w:t>
      </w:r>
      <w:r w:rsidR="00DD1BCC">
        <w:rPr>
          <w:rFonts w:ascii="Times New Roman" w:hAnsi="Times New Roman"/>
          <w:color w:val="000000"/>
          <w:sz w:val="28"/>
          <w:szCs w:val="28"/>
        </w:rPr>
        <w:t>.</w:t>
      </w:r>
    </w:p>
    <w:p w:rsidR="00DD1BCC" w:rsidRPr="00DD40AE" w:rsidRDefault="00DD1BCC" w:rsidP="00896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AE">
        <w:rPr>
          <w:rFonts w:ascii="Times New Roman" w:hAnsi="Times New Roman"/>
          <w:color w:val="000000"/>
          <w:sz w:val="28"/>
          <w:szCs w:val="28"/>
        </w:rPr>
        <w:t xml:space="preserve">З метою забезпечення збереження вітчизняної </w:t>
      </w:r>
      <w:r>
        <w:rPr>
          <w:rFonts w:ascii="Times New Roman" w:hAnsi="Times New Roman"/>
          <w:color w:val="000000"/>
          <w:sz w:val="28"/>
          <w:szCs w:val="28"/>
        </w:rPr>
        <w:t>системи освітніх закладів</w:t>
      </w:r>
      <w:r w:rsidRPr="00DD40AE">
        <w:rPr>
          <w:rFonts w:ascii="Times New Roman" w:hAnsi="Times New Roman"/>
          <w:color w:val="000000"/>
          <w:sz w:val="28"/>
          <w:szCs w:val="28"/>
        </w:rPr>
        <w:t xml:space="preserve"> збільшити у загальному фонді Державного бюджету України на 2017 рік  обсяги видатків на </w:t>
      </w:r>
      <w:r w:rsidRPr="001A4276">
        <w:rPr>
          <w:rFonts w:ascii="Times New Roman" w:hAnsi="Times New Roman"/>
          <w:sz w:val="28"/>
          <w:szCs w:val="28"/>
        </w:rPr>
        <w:t>2 121 580,4</w:t>
      </w:r>
      <w:r w:rsidRPr="001A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40AE">
        <w:rPr>
          <w:rFonts w:ascii="Times New Roman" w:hAnsi="Times New Roman"/>
          <w:color w:val="000000"/>
          <w:sz w:val="28"/>
          <w:szCs w:val="28"/>
          <w:lang w:eastAsia="ru-RU"/>
        </w:rPr>
        <w:t>грн.</w:t>
      </w:r>
    </w:p>
    <w:p w:rsidR="00DD1BCC" w:rsidRPr="00DD40AE" w:rsidRDefault="00DD1BCC" w:rsidP="008D581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D40AE">
        <w:rPr>
          <w:rFonts w:ascii="Times New Roman" w:hAnsi="Times New Roman"/>
          <w:sz w:val="28"/>
          <w:szCs w:val="28"/>
        </w:rPr>
        <w:lastRenderedPageBreak/>
        <w:t>Прийняття даного законопроекту сприятиме з</w:t>
      </w:r>
      <w:r w:rsidRPr="00DD40AE">
        <w:rPr>
          <w:rFonts w:ascii="Times New Roman" w:hAnsi="Times New Roman"/>
          <w:color w:val="000000"/>
          <w:sz w:val="28"/>
          <w:szCs w:val="28"/>
        </w:rPr>
        <w:t>абезпеченню виконанню норм чинного законодавства України щодо освіти і науки в частині фінансування освітньої галуз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DD40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16B58" w:rsidRDefault="00216B58" w:rsidP="008D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Разом з тим, оскільки згідно з вимогами статті 116 Конституції України </w:t>
      </w:r>
      <w:r w:rsidRPr="008C4E15">
        <w:rPr>
          <w:rFonts w:ascii="Times New Roman" w:eastAsia="Calibri" w:hAnsi="Times New Roman" w:cs="Calibri"/>
          <w:sz w:val="28"/>
          <w:szCs w:val="28"/>
        </w:rPr>
        <w:t xml:space="preserve">проведення фінансової та податкової політики </w:t>
      </w:r>
      <w:r w:rsidRPr="008C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забезпечує Кабінет Міністрів України, рішення щодо внесеного законопроекту має прийматися з урахуванням відповідного висновку Уряду. </w:t>
      </w:r>
    </w:p>
    <w:bookmarkEnd w:id="0"/>
    <w:p w:rsidR="00A02D28" w:rsidRPr="00A02D28" w:rsidRDefault="00A02D28" w:rsidP="00A02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B58" w:rsidRDefault="00216B58" w:rsidP="00216B58">
      <w:pPr>
        <w:tabs>
          <w:tab w:val="left" w:pos="9356"/>
        </w:tabs>
        <w:spacing w:after="108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             Є.В. Соболєв</w:t>
      </w: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216B58" w:rsidRDefault="00216B58" w:rsidP="00216B58"/>
    <w:p w:rsidR="004772C9" w:rsidRDefault="004772C9"/>
    <w:sectPr w:rsidR="004772C9" w:rsidSect="00A02D2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4"/>
    <w:rsid w:val="00216B58"/>
    <w:rsid w:val="00367627"/>
    <w:rsid w:val="00417463"/>
    <w:rsid w:val="004772C9"/>
    <w:rsid w:val="005C6681"/>
    <w:rsid w:val="00896B32"/>
    <w:rsid w:val="008D581D"/>
    <w:rsid w:val="00A02D28"/>
    <w:rsid w:val="00AC3B6B"/>
    <w:rsid w:val="00CC7D44"/>
    <w:rsid w:val="00D560DD"/>
    <w:rsid w:val="00DD1BCC"/>
    <w:rsid w:val="00D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711"/>
  <w15:chartTrackingRefBased/>
  <w15:docId w15:val="{116F6D1A-D416-4205-9E8F-7A8C55C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12</cp:revision>
  <dcterms:created xsi:type="dcterms:W3CDTF">2017-07-20T12:05:00Z</dcterms:created>
  <dcterms:modified xsi:type="dcterms:W3CDTF">2017-09-08T07:10:00Z</dcterms:modified>
</cp:coreProperties>
</file>