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92C" w:rsidRPr="0022792C" w:rsidRDefault="0022792C" w:rsidP="002279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uk-UA"/>
        </w:rPr>
      </w:pPr>
      <w:bookmarkStart w:id="0" w:name="_GoBack"/>
      <w:bookmarkEnd w:id="0"/>
    </w:p>
    <w:p w:rsidR="0022792C" w:rsidRDefault="0022792C" w:rsidP="002279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22792C" w:rsidRDefault="0022792C" w:rsidP="002279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22792C" w:rsidRDefault="0022792C" w:rsidP="002279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22792C" w:rsidRDefault="0022792C" w:rsidP="002279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22792C" w:rsidRDefault="0022792C" w:rsidP="002279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22792C" w:rsidRDefault="0022792C" w:rsidP="002279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22792C" w:rsidRDefault="0022792C" w:rsidP="002279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361A55" w:rsidRDefault="00361A55" w:rsidP="00A915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361A55" w:rsidRDefault="00361A55" w:rsidP="00A915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22792C" w:rsidRPr="0022792C" w:rsidRDefault="0022792C" w:rsidP="00A915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22792C">
        <w:rPr>
          <w:rFonts w:ascii="Times New Roman" w:eastAsia="Times New Roman" w:hAnsi="Times New Roman"/>
          <w:b/>
          <w:sz w:val="28"/>
          <w:szCs w:val="28"/>
          <w:lang w:eastAsia="uk-UA"/>
        </w:rPr>
        <w:t>ВИСНОВОК</w:t>
      </w:r>
    </w:p>
    <w:p w:rsidR="0022792C" w:rsidRPr="0022792C" w:rsidRDefault="0022792C" w:rsidP="00A9152D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bCs/>
          <w:sz w:val="28"/>
          <w:szCs w:val="28"/>
        </w:rPr>
      </w:pPr>
      <w:r w:rsidRPr="0022792C">
        <w:rPr>
          <w:rFonts w:ascii="Times New Roman" w:eastAsia="Times New Roman" w:hAnsi="Times New Roman"/>
          <w:b/>
          <w:sz w:val="28"/>
          <w:szCs w:val="28"/>
          <w:lang w:eastAsia="uk-UA"/>
        </w:rPr>
        <w:t>на проект Закону України «</w:t>
      </w:r>
      <w:r w:rsidRPr="0022792C">
        <w:rPr>
          <w:rFonts w:ascii="Times New Roman" w:hAnsi="Times New Roman"/>
          <w:b/>
          <w:bCs/>
          <w:sz w:val="28"/>
          <w:szCs w:val="28"/>
        </w:rPr>
        <w:t>Про внесення змін до деяких законодавчих актів України (щодо перетворення електронних петицій у ефективний механізм комунікації влади і суспільства)</w:t>
      </w:r>
      <w:r w:rsidR="00E54D32">
        <w:rPr>
          <w:rFonts w:ascii="Times New Roman" w:hAnsi="Times New Roman"/>
          <w:b/>
          <w:bCs/>
          <w:sz w:val="28"/>
          <w:szCs w:val="28"/>
        </w:rPr>
        <w:t>»</w:t>
      </w:r>
    </w:p>
    <w:p w:rsidR="0022792C" w:rsidRPr="0022792C" w:rsidRDefault="0022792C" w:rsidP="00A9152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 w:rsidRPr="0022792C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(реєстр. № </w:t>
      </w:r>
      <w:r w:rsidR="0097134F">
        <w:rPr>
          <w:rFonts w:ascii="Times New Roman" w:eastAsia="Times New Roman" w:hAnsi="Times New Roman"/>
          <w:i/>
          <w:sz w:val="28"/>
          <w:szCs w:val="28"/>
          <w:lang w:eastAsia="uk-UA"/>
        </w:rPr>
        <w:t>6655 від 27</w:t>
      </w:r>
      <w:r w:rsidRPr="0022792C">
        <w:rPr>
          <w:rFonts w:ascii="Times New Roman" w:eastAsia="Times New Roman" w:hAnsi="Times New Roman"/>
          <w:i/>
          <w:sz w:val="28"/>
          <w:szCs w:val="28"/>
          <w:lang w:eastAsia="uk-UA"/>
        </w:rPr>
        <w:t>.0</w:t>
      </w:r>
      <w:r w:rsidR="0097134F">
        <w:rPr>
          <w:rFonts w:ascii="Times New Roman" w:eastAsia="Times New Roman" w:hAnsi="Times New Roman"/>
          <w:i/>
          <w:sz w:val="28"/>
          <w:szCs w:val="28"/>
          <w:lang w:eastAsia="uk-UA"/>
        </w:rPr>
        <w:t>6</w:t>
      </w:r>
      <w:r w:rsidRPr="0022792C">
        <w:rPr>
          <w:rFonts w:ascii="Times New Roman" w:eastAsia="Times New Roman" w:hAnsi="Times New Roman"/>
          <w:i/>
          <w:sz w:val="28"/>
          <w:szCs w:val="28"/>
          <w:lang w:eastAsia="uk-UA"/>
        </w:rPr>
        <w:t>.201</w:t>
      </w:r>
      <w:r w:rsidR="0097134F">
        <w:rPr>
          <w:rFonts w:ascii="Times New Roman" w:eastAsia="Times New Roman" w:hAnsi="Times New Roman"/>
          <w:i/>
          <w:sz w:val="28"/>
          <w:szCs w:val="28"/>
          <w:lang w:eastAsia="uk-UA"/>
        </w:rPr>
        <w:t>7</w:t>
      </w:r>
      <w:r w:rsidRPr="0022792C">
        <w:rPr>
          <w:rFonts w:ascii="Times New Roman" w:eastAsia="Times New Roman" w:hAnsi="Times New Roman"/>
          <w:i/>
          <w:sz w:val="28"/>
          <w:szCs w:val="28"/>
          <w:lang w:eastAsia="uk-UA"/>
        </w:rPr>
        <w:t>р.)</w:t>
      </w:r>
    </w:p>
    <w:p w:rsidR="0022792C" w:rsidRPr="0022792C" w:rsidRDefault="0022792C" w:rsidP="0022792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DA5FD0" w:rsidRDefault="0022792C" w:rsidP="00A9152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2792C">
        <w:rPr>
          <w:rFonts w:ascii="Times New Roman" w:eastAsia="Times New Roman" w:hAnsi="Times New Roman"/>
          <w:sz w:val="28"/>
          <w:szCs w:val="28"/>
          <w:lang w:eastAsia="uk-UA"/>
        </w:rPr>
        <w:t xml:space="preserve">У законопроекті пропонується внести зміни до статті </w:t>
      </w:r>
      <w:r w:rsidR="0097134F">
        <w:rPr>
          <w:rFonts w:ascii="Times New Roman" w:eastAsia="Times New Roman" w:hAnsi="Times New Roman"/>
          <w:sz w:val="28"/>
          <w:szCs w:val="28"/>
          <w:lang w:eastAsia="uk-UA"/>
        </w:rPr>
        <w:t>23</w:t>
      </w:r>
      <w:r w:rsidR="0097134F" w:rsidRPr="0097134F">
        <w:rPr>
          <w:rFonts w:ascii="Times New Roman" w:eastAsia="Times New Roman" w:hAnsi="Times New Roman"/>
          <w:sz w:val="28"/>
          <w:szCs w:val="28"/>
          <w:vertAlign w:val="superscript"/>
          <w:lang w:eastAsia="uk-UA"/>
        </w:rPr>
        <w:t>1</w:t>
      </w:r>
      <w:r w:rsidRPr="0022792C">
        <w:rPr>
          <w:rFonts w:ascii="Times New Roman" w:eastAsia="Times New Roman" w:hAnsi="Times New Roman"/>
          <w:sz w:val="28"/>
          <w:szCs w:val="28"/>
          <w:lang w:eastAsia="uk-UA"/>
        </w:rPr>
        <w:t xml:space="preserve"> Закону України «Про звернення громадян» (далі – Закон) та</w:t>
      </w:r>
      <w:r w:rsidR="00DA5FD0">
        <w:rPr>
          <w:rFonts w:ascii="Times New Roman" w:eastAsia="Times New Roman" w:hAnsi="Times New Roman"/>
          <w:sz w:val="28"/>
          <w:szCs w:val="28"/>
          <w:lang w:eastAsia="uk-UA"/>
        </w:rPr>
        <w:t xml:space="preserve"> викласти в новій редакції </w:t>
      </w:r>
      <w:r w:rsidR="00BC696B">
        <w:rPr>
          <w:rFonts w:ascii="TimesNewRomanPSMT" w:hAnsi="TimesNewRomanPSMT" w:cs="TimesNewRomanPSMT"/>
          <w:sz w:val="28"/>
          <w:szCs w:val="28"/>
        </w:rPr>
        <w:t>Главу 36</w:t>
      </w:r>
      <w:r w:rsidR="00BC696B">
        <w:rPr>
          <w:rFonts w:ascii="TimesNewRomanPSMT" w:hAnsi="TimesNewRomanPSMT" w:cs="TimesNewRomanPSMT"/>
          <w:sz w:val="28"/>
          <w:szCs w:val="28"/>
          <w:vertAlign w:val="superscript"/>
        </w:rPr>
        <w:t>1</w:t>
      </w:r>
      <w:r w:rsidR="00A9152D">
        <w:rPr>
          <w:rFonts w:ascii="TimesNewRomanPSMT" w:hAnsi="TimesNewRomanPSMT" w:cs="TimesNewRomanPSMT"/>
          <w:sz w:val="28"/>
          <w:szCs w:val="28"/>
          <w:vertAlign w:val="superscript"/>
        </w:rPr>
        <w:t xml:space="preserve"> </w:t>
      </w:r>
      <w:r w:rsidR="00BC696B">
        <w:rPr>
          <w:rFonts w:ascii="TimesNewRomanPSMT" w:hAnsi="TimesNewRomanPSMT" w:cs="TimesNewRomanPSMT"/>
          <w:sz w:val="28"/>
          <w:szCs w:val="28"/>
        </w:rPr>
        <w:t>Регламент</w:t>
      </w:r>
      <w:r w:rsidR="00DA5FD0" w:rsidRPr="00DA6A01">
        <w:rPr>
          <w:rFonts w:cs="TimesNewRomanPSMT"/>
          <w:sz w:val="28"/>
          <w:szCs w:val="28"/>
        </w:rPr>
        <w:t>у</w:t>
      </w:r>
      <w:r w:rsidR="00BC696B">
        <w:rPr>
          <w:rFonts w:ascii="TimesNewRomanPSMT" w:hAnsi="TimesNewRomanPSMT" w:cs="TimesNewRomanPSMT"/>
          <w:sz w:val="28"/>
          <w:szCs w:val="28"/>
        </w:rPr>
        <w:t xml:space="preserve"> Верховної Ради України</w:t>
      </w:r>
      <w:r w:rsidR="00A9152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="00DA5FD0" w:rsidRPr="00DA5FD0">
        <w:rPr>
          <w:rFonts w:ascii="Times New Roman" w:eastAsia="Times New Roman" w:hAnsi="Times New Roman"/>
          <w:sz w:val="28"/>
          <w:szCs w:val="28"/>
          <w:lang w:eastAsia="uk-UA"/>
        </w:rPr>
        <w:t>(далі – Регламент)</w:t>
      </w:r>
      <w:r w:rsidR="001C0ADF">
        <w:rPr>
          <w:rFonts w:ascii="Times New Roman" w:eastAsia="Times New Roman" w:hAnsi="Times New Roman"/>
          <w:sz w:val="28"/>
          <w:szCs w:val="28"/>
          <w:lang w:eastAsia="uk-UA"/>
        </w:rPr>
        <w:t>. М</w:t>
      </w:r>
      <w:r w:rsidR="00DA5FD0">
        <w:rPr>
          <w:rFonts w:ascii="Times New Roman" w:eastAsia="Times New Roman" w:hAnsi="Times New Roman"/>
          <w:sz w:val="28"/>
          <w:szCs w:val="28"/>
          <w:lang w:eastAsia="uk-UA"/>
        </w:rPr>
        <w:t xml:space="preserve">етою </w:t>
      </w:r>
      <w:r w:rsidR="001C0ADF">
        <w:rPr>
          <w:rFonts w:ascii="Times New Roman" w:eastAsia="Times New Roman" w:hAnsi="Times New Roman"/>
          <w:sz w:val="28"/>
          <w:szCs w:val="28"/>
          <w:lang w:eastAsia="uk-UA"/>
        </w:rPr>
        <w:t xml:space="preserve">проекту </w:t>
      </w:r>
      <w:r w:rsidR="00DA5FD0">
        <w:rPr>
          <w:rFonts w:ascii="Times New Roman" w:eastAsia="Times New Roman" w:hAnsi="Times New Roman"/>
          <w:sz w:val="28"/>
          <w:szCs w:val="28"/>
          <w:lang w:eastAsia="uk-UA"/>
        </w:rPr>
        <w:t xml:space="preserve">є перетворення електронних петицій </w:t>
      </w:r>
      <w:r w:rsidR="00DA5FD0" w:rsidRPr="00DA5FD0">
        <w:rPr>
          <w:rFonts w:ascii="Times New Roman" w:eastAsia="Times New Roman" w:hAnsi="Times New Roman"/>
          <w:sz w:val="28"/>
          <w:szCs w:val="28"/>
          <w:lang w:eastAsia="uk-UA"/>
        </w:rPr>
        <w:t>у дієвий інструмент спілкування з владою та здійснення ще одного важливого кроку до становлення в Україні потужного громадянського суспільства і формування суспільного контролю за діяльністю влади</w:t>
      </w:r>
      <w:r w:rsidR="00DA5FD0">
        <w:rPr>
          <w:rFonts w:ascii="Times New Roman" w:eastAsia="Times New Roman" w:hAnsi="Times New Roman"/>
          <w:sz w:val="28"/>
          <w:szCs w:val="28"/>
          <w:lang w:eastAsia="uk-UA"/>
        </w:rPr>
        <w:t xml:space="preserve"> (п. 2 Пояснювальної записки).</w:t>
      </w:r>
    </w:p>
    <w:p w:rsidR="0022792C" w:rsidRPr="00C53CBC" w:rsidRDefault="0022792C" w:rsidP="00A9152D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2792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За результатами розгляду законопроекту Головне управління </w:t>
      </w:r>
      <w:r w:rsidR="009050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не підтримує його прийняття і </w:t>
      </w:r>
      <w:r w:rsidRPr="0022792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вважає за </w:t>
      </w:r>
      <w:r w:rsidRPr="00C53CB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необхідне зазначити наступне</w:t>
      </w:r>
      <w:r w:rsidR="00F41E6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22792C" w:rsidRPr="00C53CBC" w:rsidRDefault="00C53CBC" w:rsidP="00A915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0ADF">
        <w:rPr>
          <w:rFonts w:ascii="Times New Roman" w:hAnsi="Times New Roman"/>
          <w:b/>
          <w:sz w:val="28"/>
          <w:szCs w:val="28"/>
        </w:rPr>
        <w:t>1.</w:t>
      </w:r>
      <w:r w:rsidRPr="00C53CBC">
        <w:rPr>
          <w:rFonts w:ascii="Times New Roman" w:hAnsi="Times New Roman"/>
          <w:sz w:val="28"/>
          <w:szCs w:val="28"/>
        </w:rPr>
        <w:t xml:space="preserve"> У проекті пропонується змінити кількість підписів громадян на підтримку електронної петиції (на сьогодні</w:t>
      </w:r>
      <w:r w:rsidR="00F41E62">
        <w:rPr>
          <w:rFonts w:ascii="Times New Roman" w:hAnsi="Times New Roman"/>
          <w:sz w:val="28"/>
          <w:szCs w:val="28"/>
        </w:rPr>
        <w:t xml:space="preserve"> їх має бути</w:t>
      </w:r>
      <w:r w:rsidR="001C0ADF">
        <w:rPr>
          <w:rFonts w:ascii="Times New Roman" w:hAnsi="Times New Roman"/>
          <w:sz w:val="28"/>
          <w:szCs w:val="28"/>
        </w:rPr>
        <w:t xml:space="preserve"> </w:t>
      </w:r>
      <w:r w:rsidRPr="00C53CBC">
        <w:rPr>
          <w:rFonts w:ascii="Times New Roman" w:hAnsi="Times New Roman"/>
          <w:sz w:val="28"/>
          <w:szCs w:val="28"/>
        </w:rPr>
        <w:t>не менш як 25 тисяч)</w:t>
      </w:r>
      <w:r w:rsidR="00F41E62">
        <w:rPr>
          <w:rFonts w:ascii="Times New Roman" w:hAnsi="Times New Roman"/>
          <w:sz w:val="28"/>
          <w:szCs w:val="28"/>
        </w:rPr>
        <w:t>.</w:t>
      </w:r>
      <w:r w:rsidRPr="00C53CBC">
        <w:rPr>
          <w:rFonts w:ascii="Times New Roman" w:hAnsi="Times New Roman"/>
          <w:sz w:val="28"/>
          <w:szCs w:val="28"/>
        </w:rPr>
        <w:t xml:space="preserve"> </w:t>
      </w:r>
      <w:r w:rsidR="00F41E62">
        <w:rPr>
          <w:rFonts w:ascii="Times New Roman" w:hAnsi="Times New Roman"/>
          <w:sz w:val="28"/>
          <w:szCs w:val="28"/>
        </w:rPr>
        <w:t xml:space="preserve">Мінімальну кількість підписів для електронної петиції, </w:t>
      </w:r>
      <w:r w:rsidRPr="00C53CBC">
        <w:rPr>
          <w:rFonts w:ascii="Times New Roman" w:hAnsi="Times New Roman"/>
          <w:sz w:val="28"/>
          <w:szCs w:val="28"/>
        </w:rPr>
        <w:t>адресован</w:t>
      </w:r>
      <w:r>
        <w:rPr>
          <w:rFonts w:ascii="Times New Roman" w:hAnsi="Times New Roman"/>
          <w:sz w:val="28"/>
          <w:szCs w:val="28"/>
        </w:rPr>
        <w:t>ої</w:t>
      </w:r>
      <w:r w:rsidRPr="00C53CBC">
        <w:rPr>
          <w:rFonts w:ascii="Times New Roman" w:hAnsi="Times New Roman"/>
          <w:sz w:val="28"/>
          <w:szCs w:val="28"/>
        </w:rPr>
        <w:t xml:space="preserve"> відповідно Президенту України або Кабінету Міністрів України</w:t>
      </w:r>
      <w:r w:rsidR="00F41E62">
        <w:rPr>
          <w:rFonts w:ascii="Times New Roman" w:hAnsi="Times New Roman"/>
          <w:sz w:val="28"/>
          <w:szCs w:val="28"/>
        </w:rPr>
        <w:t>, пропонується встановити на рівні</w:t>
      </w:r>
      <w:r w:rsidR="00A9152D" w:rsidRPr="00A9152D">
        <w:rPr>
          <w:rFonts w:ascii="Times New Roman" w:hAnsi="Times New Roman"/>
          <w:sz w:val="28"/>
          <w:szCs w:val="28"/>
        </w:rPr>
        <w:t xml:space="preserve"> </w:t>
      </w:r>
      <w:r w:rsidRPr="00C53CBC">
        <w:rPr>
          <w:rFonts w:ascii="Times New Roman" w:hAnsi="Times New Roman"/>
          <w:sz w:val="28"/>
          <w:szCs w:val="28"/>
        </w:rPr>
        <w:t>10000</w:t>
      </w:r>
      <w:r>
        <w:rPr>
          <w:rFonts w:ascii="Times New Roman" w:hAnsi="Times New Roman"/>
          <w:sz w:val="28"/>
          <w:szCs w:val="28"/>
        </w:rPr>
        <w:t>,</w:t>
      </w:r>
      <w:r w:rsidRPr="00C53CBC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 для</w:t>
      </w:r>
      <w:r w:rsidRPr="00C53CBC">
        <w:rPr>
          <w:rFonts w:ascii="Times New Roman" w:hAnsi="Times New Roman"/>
          <w:sz w:val="28"/>
          <w:szCs w:val="28"/>
        </w:rPr>
        <w:t xml:space="preserve"> електронн</w:t>
      </w:r>
      <w:r>
        <w:rPr>
          <w:rFonts w:ascii="Times New Roman" w:hAnsi="Times New Roman"/>
          <w:sz w:val="28"/>
          <w:szCs w:val="28"/>
        </w:rPr>
        <w:t>ої петиції</w:t>
      </w:r>
      <w:r w:rsidRPr="00C53CBC">
        <w:rPr>
          <w:rFonts w:ascii="Times New Roman" w:hAnsi="Times New Roman"/>
          <w:sz w:val="28"/>
          <w:szCs w:val="28"/>
        </w:rPr>
        <w:t>, адресован</w:t>
      </w:r>
      <w:r>
        <w:rPr>
          <w:rFonts w:ascii="Times New Roman" w:hAnsi="Times New Roman"/>
          <w:sz w:val="28"/>
          <w:szCs w:val="28"/>
        </w:rPr>
        <w:t>ої</w:t>
      </w:r>
      <w:r w:rsidRPr="00C53CBC">
        <w:rPr>
          <w:rFonts w:ascii="Times New Roman" w:hAnsi="Times New Roman"/>
          <w:sz w:val="28"/>
          <w:szCs w:val="28"/>
        </w:rPr>
        <w:t xml:space="preserve"> Верховній Раді України - 30000 підписів громадян</w:t>
      </w:r>
      <w:r>
        <w:rPr>
          <w:rFonts w:ascii="Times New Roman" w:hAnsi="Times New Roman"/>
          <w:sz w:val="28"/>
          <w:szCs w:val="28"/>
        </w:rPr>
        <w:t xml:space="preserve"> (п. 1 розділу І проекту – зміни до </w:t>
      </w:r>
      <w:r w:rsidRPr="0022792C">
        <w:rPr>
          <w:rFonts w:ascii="Times New Roman" w:eastAsia="Times New Roman" w:hAnsi="Times New Roman"/>
          <w:sz w:val="28"/>
          <w:szCs w:val="28"/>
          <w:lang w:eastAsia="uk-UA"/>
        </w:rPr>
        <w:t xml:space="preserve">статті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23</w:t>
      </w:r>
      <w:r w:rsidRPr="0097134F">
        <w:rPr>
          <w:rFonts w:ascii="Times New Roman" w:eastAsia="Times New Roman" w:hAnsi="Times New Roman"/>
          <w:sz w:val="28"/>
          <w:szCs w:val="28"/>
          <w:vertAlign w:val="superscript"/>
          <w:lang w:eastAsia="uk-UA"/>
        </w:rPr>
        <w:t>1</w:t>
      </w:r>
      <w:r w:rsidRPr="0022792C">
        <w:rPr>
          <w:rFonts w:ascii="Times New Roman" w:eastAsia="Times New Roman" w:hAnsi="Times New Roman"/>
          <w:sz w:val="28"/>
          <w:szCs w:val="28"/>
          <w:lang w:eastAsia="uk-UA"/>
        </w:rPr>
        <w:t xml:space="preserve"> Закону</w:t>
      </w:r>
      <w:r>
        <w:rPr>
          <w:rFonts w:ascii="Times New Roman" w:hAnsi="Times New Roman"/>
          <w:sz w:val="28"/>
          <w:szCs w:val="28"/>
        </w:rPr>
        <w:t xml:space="preserve">). Крім того передбачено, що </w:t>
      </w:r>
      <w:r w:rsidR="00F41E62">
        <w:rPr>
          <w:rFonts w:ascii="Times New Roman" w:hAnsi="Times New Roman"/>
          <w:sz w:val="28"/>
          <w:szCs w:val="28"/>
        </w:rPr>
        <w:t>у разі</w:t>
      </w:r>
      <w:r w:rsidRPr="00C53CBC">
        <w:rPr>
          <w:rFonts w:ascii="Times New Roman" w:hAnsi="Times New Roman"/>
          <w:sz w:val="28"/>
          <w:szCs w:val="28"/>
        </w:rPr>
        <w:t xml:space="preserve"> набрання необхідної кількості підписів на підтримку електронної петиції, адресованої Верховній Раді України, комітет Верховної Ради України, до предмета відання якого належать питання, порушені у петиції, має </w:t>
      </w:r>
      <w:r w:rsidRPr="00C53CBC">
        <w:rPr>
          <w:rFonts w:ascii="Times New Roman" w:hAnsi="Times New Roman"/>
          <w:sz w:val="28"/>
          <w:szCs w:val="28"/>
          <w:u w:val="single"/>
        </w:rPr>
        <w:t xml:space="preserve">в </w:t>
      </w:r>
      <w:r w:rsidRPr="00F41E62">
        <w:rPr>
          <w:rFonts w:ascii="Times New Roman" w:hAnsi="Times New Roman"/>
          <w:sz w:val="28"/>
          <w:szCs w:val="28"/>
          <w:u w:val="single"/>
        </w:rPr>
        <w:t>обов’язковому порядку</w:t>
      </w:r>
      <w:r w:rsidRPr="00C53CBC">
        <w:rPr>
          <w:rFonts w:ascii="Times New Roman" w:hAnsi="Times New Roman"/>
          <w:sz w:val="28"/>
          <w:szCs w:val="28"/>
        </w:rPr>
        <w:t xml:space="preserve"> (протягом тридцяти робочих днів) </w:t>
      </w:r>
      <w:r w:rsidRPr="00F41E62">
        <w:rPr>
          <w:rFonts w:ascii="Times New Roman" w:hAnsi="Times New Roman"/>
          <w:sz w:val="28"/>
          <w:szCs w:val="28"/>
          <w:u w:val="single"/>
        </w:rPr>
        <w:t>підготувати та</w:t>
      </w:r>
      <w:r w:rsidRPr="00C53CBC">
        <w:rPr>
          <w:rFonts w:ascii="Times New Roman" w:hAnsi="Times New Roman"/>
          <w:sz w:val="28"/>
          <w:szCs w:val="28"/>
          <w:u w:val="single"/>
        </w:rPr>
        <w:t xml:space="preserve"> внести на розгляд Верховною Радою України з</w:t>
      </w:r>
      <w:r w:rsidRPr="00F41E62">
        <w:rPr>
          <w:rFonts w:ascii="Times New Roman" w:hAnsi="Times New Roman"/>
          <w:sz w:val="28"/>
          <w:szCs w:val="28"/>
          <w:u w:val="single"/>
        </w:rPr>
        <w:t>аконопроект</w:t>
      </w:r>
      <w:r w:rsidRPr="00C53CBC">
        <w:rPr>
          <w:rFonts w:ascii="Times New Roman" w:hAnsi="Times New Roman"/>
          <w:sz w:val="28"/>
          <w:szCs w:val="28"/>
        </w:rPr>
        <w:t>, спрямований на вирішення цих питань</w:t>
      </w:r>
      <w:r w:rsidR="001C0ADF">
        <w:rPr>
          <w:rFonts w:ascii="Times New Roman" w:hAnsi="Times New Roman"/>
          <w:sz w:val="28"/>
          <w:szCs w:val="28"/>
        </w:rPr>
        <w:t xml:space="preserve"> (п. 2 розділу І проекту – </w:t>
      </w:r>
      <w:r w:rsidR="00A9152D">
        <w:rPr>
          <w:rFonts w:ascii="Times New Roman" w:hAnsi="Times New Roman"/>
          <w:sz w:val="28"/>
          <w:szCs w:val="28"/>
        </w:rPr>
        <w:t>зміни до</w:t>
      </w:r>
      <w:r w:rsidR="001C0ADF">
        <w:rPr>
          <w:rFonts w:ascii="Times New Roman" w:hAnsi="Times New Roman"/>
          <w:sz w:val="28"/>
          <w:szCs w:val="28"/>
        </w:rPr>
        <w:t xml:space="preserve"> ст.</w:t>
      </w:r>
      <w:r w:rsidR="001C0ADF">
        <w:rPr>
          <w:rFonts w:ascii="TimesNewRomanPSMT" w:hAnsi="TimesNewRomanPSMT" w:cs="TimesNewRomanPSMT"/>
          <w:sz w:val="28"/>
          <w:szCs w:val="28"/>
        </w:rPr>
        <w:t>223</w:t>
      </w:r>
      <w:r w:rsidR="001C0ADF">
        <w:rPr>
          <w:rFonts w:ascii="TimesNewRomanPSMT" w:hAnsi="TimesNewRomanPSMT" w:cs="TimesNewRomanPSMT"/>
          <w:sz w:val="28"/>
          <w:szCs w:val="28"/>
          <w:vertAlign w:val="superscript"/>
        </w:rPr>
        <w:t>1</w:t>
      </w:r>
      <w:r w:rsidR="001C0ADF">
        <w:rPr>
          <w:rFonts w:ascii="Times New Roman" w:hAnsi="Times New Roman"/>
          <w:sz w:val="28"/>
          <w:szCs w:val="28"/>
        </w:rPr>
        <w:t xml:space="preserve"> Регламенту)</w:t>
      </w:r>
      <w:r>
        <w:rPr>
          <w:rFonts w:ascii="Times New Roman" w:hAnsi="Times New Roman"/>
          <w:sz w:val="28"/>
          <w:szCs w:val="28"/>
        </w:rPr>
        <w:t>.</w:t>
      </w:r>
    </w:p>
    <w:p w:rsidR="001C0ADF" w:rsidRDefault="00822228" w:rsidP="00A9152D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822228">
        <w:rPr>
          <w:rFonts w:ascii="Times New Roman" w:eastAsia="Times New Roman" w:hAnsi="Times New Roman"/>
          <w:b/>
          <w:sz w:val="28"/>
          <w:szCs w:val="28"/>
          <w:lang w:eastAsia="uk-UA"/>
        </w:rPr>
        <w:t>2.</w:t>
      </w:r>
      <w:r w:rsidR="009050E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9050E8">
        <w:rPr>
          <w:rFonts w:ascii="Times New Roman" w:hAnsi="Times New Roman"/>
          <w:sz w:val="28"/>
          <w:szCs w:val="28"/>
        </w:rPr>
        <w:t xml:space="preserve">Зазначені вище </w:t>
      </w:r>
      <w:r w:rsidR="00F41E62">
        <w:rPr>
          <w:rFonts w:ascii="Times New Roman" w:eastAsia="Times New Roman" w:hAnsi="Times New Roman"/>
          <w:sz w:val="28"/>
          <w:szCs w:val="28"/>
          <w:lang w:eastAsia="uk-UA"/>
        </w:rPr>
        <w:t xml:space="preserve">положення проекту </w:t>
      </w:r>
      <w:r w:rsidR="00361A55">
        <w:rPr>
          <w:rFonts w:ascii="Times New Roman" w:eastAsia="Times New Roman" w:hAnsi="Times New Roman"/>
          <w:sz w:val="28"/>
          <w:szCs w:val="28"/>
          <w:lang w:eastAsia="uk-UA"/>
        </w:rPr>
        <w:t xml:space="preserve">не є прийнятними </w:t>
      </w:r>
      <w:r w:rsidR="00F41E62">
        <w:rPr>
          <w:rFonts w:ascii="Times New Roman" w:eastAsia="Times New Roman" w:hAnsi="Times New Roman"/>
          <w:sz w:val="28"/>
          <w:szCs w:val="28"/>
          <w:lang w:eastAsia="uk-UA"/>
        </w:rPr>
        <w:t xml:space="preserve"> внаслідок наявності у н</w:t>
      </w:r>
      <w:r w:rsidR="00361A55">
        <w:rPr>
          <w:rFonts w:ascii="Times New Roman" w:eastAsia="Times New Roman" w:hAnsi="Times New Roman"/>
          <w:sz w:val="28"/>
          <w:szCs w:val="28"/>
          <w:lang w:eastAsia="uk-UA"/>
        </w:rPr>
        <w:t>их низки</w:t>
      </w:r>
      <w:r w:rsidR="00F41E6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1C0ADF" w:rsidRPr="001C0ADF">
        <w:rPr>
          <w:rFonts w:ascii="Times New Roman" w:eastAsia="Times New Roman" w:hAnsi="Times New Roman"/>
          <w:sz w:val="28"/>
          <w:szCs w:val="28"/>
          <w:lang w:eastAsia="uk-UA"/>
        </w:rPr>
        <w:t>істотн</w:t>
      </w:r>
      <w:r w:rsidR="00F41E62">
        <w:rPr>
          <w:rFonts w:ascii="Times New Roman" w:eastAsia="Times New Roman" w:hAnsi="Times New Roman"/>
          <w:sz w:val="28"/>
          <w:szCs w:val="28"/>
          <w:lang w:eastAsia="uk-UA"/>
        </w:rPr>
        <w:t>их</w:t>
      </w:r>
      <w:r w:rsidR="001C0ADF" w:rsidRPr="001C0ADF">
        <w:rPr>
          <w:rFonts w:ascii="Times New Roman" w:eastAsia="Times New Roman" w:hAnsi="Times New Roman"/>
          <w:sz w:val="28"/>
          <w:szCs w:val="28"/>
          <w:lang w:eastAsia="uk-UA"/>
        </w:rPr>
        <w:t xml:space="preserve"> недолік</w:t>
      </w:r>
      <w:r w:rsidR="00F41E62">
        <w:rPr>
          <w:rFonts w:ascii="Times New Roman" w:eastAsia="Times New Roman" w:hAnsi="Times New Roman"/>
          <w:sz w:val="28"/>
          <w:szCs w:val="28"/>
          <w:lang w:eastAsia="uk-UA"/>
        </w:rPr>
        <w:t>ів</w:t>
      </w:r>
      <w:r w:rsidR="001C0ADF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="001C0ADF" w:rsidRPr="001C0ADF">
        <w:rPr>
          <w:rFonts w:ascii="Times New Roman" w:eastAsia="Times New Roman" w:hAnsi="Times New Roman"/>
          <w:sz w:val="28"/>
          <w:szCs w:val="28"/>
          <w:lang w:eastAsia="uk-UA"/>
        </w:rPr>
        <w:t xml:space="preserve"> Зокрема:</w:t>
      </w:r>
      <w:r w:rsidR="00A9152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</w:p>
    <w:p w:rsidR="00376575" w:rsidRDefault="001C0ADF" w:rsidP="00A9152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2.</w:t>
      </w:r>
      <w:r w:rsidR="00201894">
        <w:rPr>
          <w:rFonts w:ascii="Times New Roman" w:eastAsia="Times New Roman" w:hAnsi="Times New Roman"/>
          <w:b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.</w:t>
      </w:r>
      <w:r w:rsidR="00A9152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F41E62" w:rsidRPr="00F41E62">
        <w:rPr>
          <w:rFonts w:ascii="Times New Roman" w:eastAsia="Times New Roman" w:hAnsi="Times New Roman"/>
          <w:sz w:val="28"/>
          <w:szCs w:val="28"/>
          <w:lang w:eastAsia="uk-UA"/>
        </w:rPr>
        <w:t>На нашу думку</w:t>
      </w:r>
      <w:r w:rsidR="009A28E2" w:rsidRPr="009A28E2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="00F41E62">
        <w:rPr>
          <w:rFonts w:ascii="Times New Roman" w:eastAsia="Times New Roman" w:hAnsi="Times New Roman"/>
          <w:sz w:val="28"/>
          <w:szCs w:val="28"/>
          <w:lang w:eastAsia="uk-UA"/>
        </w:rPr>
        <w:t>обґрунтування</w:t>
      </w:r>
      <w:r w:rsidR="009A28E2">
        <w:rPr>
          <w:rFonts w:ascii="Times New Roman" w:eastAsia="Times New Roman" w:hAnsi="Times New Roman"/>
          <w:sz w:val="28"/>
          <w:szCs w:val="28"/>
          <w:lang w:eastAsia="uk-UA"/>
        </w:rPr>
        <w:t xml:space="preserve"> необхідності внесення змін до Закону, викладен</w:t>
      </w:r>
      <w:r w:rsidR="00F41E62">
        <w:rPr>
          <w:rFonts w:ascii="Times New Roman" w:eastAsia="Times New Roman" w:hAnsi="Times New Roman"/>
          <w:sz w:val="28"/>
          <w:szCs w:val="28"/>
          <w:lang w:eastAsia="uk-UA"/>
        </w:rPr>
        <w:t>е</w:t>
      </w:r>
      <w:r w:rsidR="009A28E2">
        <w:rPr>
          <w:rFonts w:ascii="Times New Roman" w:eastAsia="Times New Roman" w:hAnsi="Times New Roman"/>
          <w:sz w:val="28"/>
          <w:szCs w:val="28"/>
          <w:lang w:eastAsia="uk-UA"/>
        </w:rPr>
        <w:t xml:space="preserve"> в Пояснювальній записці до проекту, </w:t>
      </w:r>
      <w:r w:rsidR="00664B8B">
        <w:rPr>
          <w:rFonts w:ascii="Times New Roman" w:eastAsia="Times New Roman" w:hAnsi="Times New Roman"/>
          <w:sz w:val="28"/>
          <w:szCs w:val="28"/>
          <w:lang w:eastAsia="uk-UA"/>
        </w:rPr>
        <w:t xml:space="preserve">є </w:t>
      </w:r>
      <w:r w:rsidR="00F41E62">
        <w:rPr>
          <w:rFonts w:ascii="Times New Roman" w:eastAsia="Times New Roman" w:hAnsi="Times New Roman"/>
          <w:sz w:val="28"/>
          <w:szCs w:val="28"/>
          <w:lang w:eastAsia="uk-UA"/>
        </w:rPr>
        <w:t xml:space="preserve">непереконливим і не містить аргументів, які б довели необхідність </w:t>
      </w:r>
      <w:r w:rsidR="00376575">
        <w:rPr>
          <w:rFonts w:ascii="Times New Roman" w:eastAsia="Times New Roman" w:hAnsi="Times New Roman"/>
          <w:sz w:val="28"/>
          <w:szCs w:val="28"/>
          <w:lang w:eastAsia="uk-UA"/>
        </w:rPr>
        <w:t xml:space="preserve">істотного змінювання </w:t>
      </w:r>
      <w:r w:rsidR="00376575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положень Закону України «</w:t>
      </w:r>
      <w:r w:rsidR="00376575" w:rsidRPr="009A28E2">
        <w:rPr>
          <w:rFonts w:ascii="Times New Roman" w:eastAsia="Times New Roman" w:hAnsi="Times New Roman"/>
          <w:sz w:val="28"/>
          <w:szCs w:val="28"/>
          <w:lang w:eastAsia="uk-UA"/>
        </w:rPr>
        <w:t>Про звернення громадян</w:t>
      </w:r>
      <w:r w:rsidR="00376575">
        <w:rPr>
          <w:rFonts w:ascii="Times New Roman" w:eastAsia="Times New Roman" w:hAnsi="Times New Roman"/>
          <w:sz w:val="28"/>
          <w:szCs w:val="28"/>
          <w:lang w:eastAsia="uk-UA"/>
        </w:rPr>
        <w:t xml:space="preserve">» щодо електронної петиції уже через два роки після запровадження цього інституту. Зокрема, не є зрозумілим, яким чином запропоновані у проекті зміни щодо кількості підписів на підтримку електронної петиції зроблять цей правовий інститут більш ефективним і підвищать якість взаємодії між органами влади та суспільством. </w:t>
      </w:r>
    </w:p>
    <w:p w:rsidR="0047369D" w:rsidRDefault="00201894" w:rsidP="00162AC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01894">
        <w:rPr>
          <w:rFonts w:ascii="Times New Roman" w:eastAsia="Times New Roman" w:hAnsi="Times New Roman"/>
          <w:b/>
          <w:sz w:val="28"/>
          <w:szCs w:val="28"/>
          <w:lang w:eastAsia="uk-UA"/>
        </w:rPr>
        <w:t>2.2.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376575">
        <w:rPr>
          <w:rFonts w:ascii="Times New Roman" w:eastAsia="Times New Roman" w:hAnsi="Times New Roman"/>
          <w:sz w:val="28"/>
          <w:szCs w:val="28"/>
          <w:lang w:eastAsia="uk-UA"/>
        </w:rPr>
        <w:t>Відповідно до</w:t>
      </w:r>
      <w:r w:rsidR="000E31C8">
        <w:rPr>
          <w:rFonts w:ascii="Times New Roman" w:eastAsia="Times New Roman" w:hAnsi="Times New Roman"/>
          <w:sz w:val="28"/>
          <w:szCs w:val="28"/>
          <w:lang w:eastAsia="uk-UA"/>
        </w:rPr>
        <w:t xml:space="preserve"> п. 2 розділу І проекту</w:t>
      </w:r>
      <w:r w:rsidR="0037657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376575" w:rsidRPr="00376575">
        <w:rPr>
          <w:rFonts w:ascii="Times New Roman" w:eastAsia="Times New Roman" w:hAnsi="Times New Roman"/>
          <w:i/>
          <w:sz w:val="28"/>
          <w:szCs w:val="28"/>
          <w:lang w:eastAsia="uk-UA"/>
        </w:rPr>
        <w:t>«</w:t>
      </w:r>
      <w:r w:rsidR="000E31C8" w:rsidRPr="000E31C8">
        <w:rPr>
          <w:rFonts w:ascii="Times New Roman" w:eastAsia="Times New Roman" w:hAnsi="Times New Roman"/>
          <w:i/>
          <w:sz w:val="28"/>
          <w:szCs w:val="28"/>
          <w:u w:val="single"/>
          <w:lang w:eastAsia="uk-UA"/>
        </w:rPr>
        <w:t>головний комітет має протягом тридцяти робочих днів підготувати та внести на розгляд Верховною Радою України законопроект, спрямований на вирішення порушених у петиції питань</w:t>
      </w:r>
      <w:r w:rsidR="00376575">
        <w:rPr>
          <w:rFonts w:ascii="Times New Roman" w:eastAsia="Times New Roman" w:hAnsi="Times New Roman"/>
          <w:i/>
          <w:sz w:val="28"/>
          <w:szCs w:val="28"/>
          <w:u w:val="single"/>
          <w:lang w:eastAsia="uk-UA"/>
        </w:rPr>
        <w:t>»</w:t>
      </w:r>
      <w:r w:rsidR="000E31C8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376575">
        <w:rPr>
          <w:rFonts w:ascii="Times New Roman" w:eastAsia="Times New Roman" w:hAnsi="Times New Roman"/>
          <w:sz w:val="28"/>
          <w:szCs w:val="28"/>
          <w:lang w:eastAsia="uk-UA"/>
        </w:rPr>
        <w:t>Це положення є юридично</w:t>
      </w:r>
      <w:r w:rsidR="000E31C8">
        <w:rPr>
          <w:rFonts w:ascii="Times New Roman" w:eastAsia="Times New Roman" w:hAnsi="Times New Roman"/>
          <w:sz w:val="28"/>
          <w:szCs w:val="28"/>
          <w:lang w:eastAsia="uk-UA"/>
        </w:rPr>
        <w:t xml:space="preserve"> некоректн</w:t>
      </w:r>
      <w:r w:rsidR="00376575">
        <w:rPr>
          <w:rFonts w:ascii="Times New Roman" w:eastAsia="Times New Roman" w:hAnsi="Times New Roman"/>
          <w:sz w:val="28"/>
          <w:szCs w:val="28"/>
          <w:lang w:eastAsia="uk-UA"/>
        </w:rPr>
        <w:t>им. П</w:t>
      </w:r>
      <w:r w:rsidR="000E31C8">
        <w:rPr>
          <w:rFonts w:ascii="Times New Roman" w:eastAsia="Times New Roman" w:hAnsi="Times New Roman"/>
          <w:sz w:val="28"/>
          <w:szCs w:val="28"/>
          <w:lang w:eastAsia="uk-UA"/>
        </w:rPr>
        <w:t xml:space="preserve">о-перше, </w:t>
      </w:r>
      <w:r w:rsidR="00376575">
        <w:rPr>
          <w:rFonts w:ascii="Times New Roman" w:eastAsia="Times New Roman" w:hAnsi="Times New Roman"/>
          <w:sz w:val="28"/>
          <w:szCs w:val="28"/>
          <w:lang w:eastAsia="uk-UA"/>
        </w:rPr>
        <w:t xml:space="preserve">відповідно до статті 93 Конституції України суб’єктами права законодавчої ініціативи у Верховній Раді України є </w:t>
      </w:r>
      <w:r w:rsidR="00361A55">
        <w:rPr>
          <w:rFonts w:ascii="Times New Roman" w:eastAsia="Times New Roman" w:hAnsi="Times New Roman"/>
          <w:sz w:val="28"/>
          <w:szCs w:val="28"/>
          <w:lang w:eastAsia="uk-UA"/>
        </w:rPr>
        <w:t xml:space="preserve">лише </w:t>
      </w:r>
      <w:r w:rsidR="00376575">
        <w:rPr>
          <w:rFonts w:ascii="Times New Roman" w:eastAsia="Times New Roman" w:hAnsi="Times New Roman"/>
          <w:sz w:val="28"/>
          <w:szCs w:val="28"/>
          <w:lang w:eastAsia="uk-UA"/>
        </w:rPr>
        <w:t>Президент України, народні депутати України та Кабінет Міністрів України. Слід звернути увагу на те, що законодавча ініціатива є правом, а не обов’язком для цих суб’єктів. В проекті ж фактично пропонується</w:t>
      </w:r>
      <w:r w:rsidR="009050E8">
        <w:rPr>
          <w:rFonts w:ascii="Times New Roman" w:eastAsia="Times New Roman" w:hAnsi="Times New Roman"/>
          <w:sz w:val="28"/>
          <w:szCs w:val="28"/>
          <w:lang w:eastAsia="uk-UA"/>
        </w:rPr>
        <w:t xml:space="preserve"> шляхом внесення певних приписів до тексту закону</w:t>
      </w:r>
      <w:r w:rsidR="00376575">
        <w:rPr>
          <w:rFonts w:ascii="Times New Roman" w:eastAsia="Times New Roman" w:hAnsi="Times New Roman"/>
          <w:sz w:val="28"/>
          <w:szCs w:val="28"/>
          <w:lang w:eastAsia="uk-UA"/>
        </w:rPr>
        <w:t xml:space="preserve"> перетворити надане Конституцією України право на обов’язок</w:t>
      </w:r>
      <w:r w:rsidR="00361A55">
        <w:rPr>
          <w:rFonts w:ascii="Times New Roman" w:eastAsia="Times New Roman" w:hAnsi="Times New Roman"/>
          <w:sz w:val="28"/>
          <w:szCs w:val="28"/>
          <w:lang w:eastAsia="uk-UA"/>
        </w:rPr>
        <w:t xml:space="preserve"> і до того ж покласти виконання цього обов’язку на </w:t>
      </w:r>
      <w:r w:rsidRPr="00201894">
        <w:rPr>
          <w:rFonts w:ascii="Times New Roman" w:eastAsia="Times New Roman" w:hAnsi="Times New Roman"/>
          <w:sz w:val="28"/>
          <w:szCs w:val="28"/>
          <w:lang w:eastAsia="uk-UA"/>
        </w:rPr>
        <w:t>комітет</w:t>
      </w:r>
      <w:r w:rsidR="00361A55">
        <w:rPr>
          <w:rFonts w:ascii="Times New Roman" w:eastAsia="Times New Roman" w:hAnsi="Times New Roman"/>
          <w:sz w:val="28"/>
          <w:szCs w:val="28"/>
          <w:lang w:eastAsia="uk-UA"/>
        </w:rPr>
        <w:t>и Верховної Ради України, які</w:t>
      </w:r>
      <w:r w:rsidRPr="00201894">
        <w:rPr>
          <w:rFonts w:ascii="Times New Roman" w:eastAsia="Times New Roman" w:hAnsi="Times New Roman"/>
          <w:sz w:val="28"/>
          <w:szCs w:val="28"/>
          <w:lang w:eastAsia="uk-UA"/>
        </w:rPr>
        <w:t xml:space="preserve"> суб’єкт</w:t>
      </w:r>
      <w:r w:rsidR="00361A55">
        <w:rPr>
          <w:rFonts w:ascii="Times New Roman" w:eastAsia="Times New Roman" w:hAnsi="Times New Roman"/>
          <w:sz w:val="28"/>
          <w:szCs w:val="28"/>
          <w:lang w:eastAsia="uk-UA"/>
        </w:rPr>
        <w:t>а</w:t>
      </w:r>
      <w:r w:rsidRPr="00201894">
        <w:rPr>
          <w:rFonts w:ascii="Times New Roman" w:eastAsia="Times New Roman" w:hAnsi="Times New Roman"/>
          <w:sz w:val="28"/>
          <w:szCs w:val="28"/>
          <w:lang w:eastAsia="uk-UA"/>
        </w:rPr>
        <w:t>м</w:t>
      </w:r>
      <w:r w:rsidR="00361A55">
        <w:rPr>
          <w:rFonts w:ascii="Times New Roman" w:eastAsia="Times New Roman" w:hAnsi="Times New Roman"/>
          <w:sz w:val="28"/>
          <w:szCs w:val="28"/>
          <w:lang w:eastAsia="uk-UA"/>
        </w:rPr>
        <w:t>и</w:t>
      </w:r>
      <w:r w:rsidRPr="00201894">
        <w:rPr>
          <w:rFonts w:ascii="Times New Roman" w:eastAsia="Times New Roman" w:hAnsi="Times New Roman"/>
          <w:sz w:val="28"/>
          <w:szCs w:val="28"/>
          <w:lang w:eastAsia="uk-UA"/>
        </w:rPr>
        <w:t xml:space="preserve"> права законодавчої ініціативи</w:t>
      </w:r>
      <w:r w:rsidR="00361A55">
        <w:rPr>
          <w:rFonts w:ascii="Times New Roman" w:eastAsia="Times New Roman" w:hAnsi="Times New Roman"/>
          <w:sz w:val="28"/>
          <w:szCs w:val="28"/>
          <w:lang w:eastAsia="uk-UA"/>
        </w:rPr>
        <w:t xml:space="preserve"> не є. З огляду на це зазначене вище положення законопроекту має ознаки неконституційності (невідповідності Конституції України). </w:t>
      </w:r>
    </w:p>
    <w:p w:rsidR="0047369D" w:rsidRPr="0047369D" w:rsidRDefault="000E31C8" w:rsidP="00A9152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По-друге, </w:t>
      </w:r>
      <w:r w:rsidR="0047369D">
        <w:rPr>
          <w:rFonts w:ascii="Times New Roman" w:eastAsia="Times New Roman" w:hAnsi="Times New Roman"/>
          <w:sz w:val="28"/>
          <w:szCs w:val="28"/>
          <w:lang w:eastAsia="uk-UA"/>
        </w:rPr>
        <w:t xml:space="preserve">не всі питання, </w:t>
      </w:r>
      <w:r w:rsidR="00361A55">
        <w:rPr>
          <w:rFonts w:ascii="Times New Roman" w:eastAsia="Times New Roman" w:hAnsi="Times New Roman"/>
          <w:sz w:val="28"/>
          <w:szCs w:val="28"/>
          <w:lang w:eastAsia="uk-UA"/>
        </w:rPr>
        <w:t>які</w:t>
      </w:r>
      <w:r w:rsidR="0047369D">
        <w:rPr>
          <w:rFonts w:ascii="Times New Roman" w:eastAsia="Times New Roman" w:hAnsi="Times New Roman"/>
          <w:sz w:val="28"/>
          <w:szCs w:val="28"/>
          <w:lang w:eastAsia="uk-UA"/>
        </w:rPr>
        <w:t xml:space="preserve"> порушу</w:t>
      </w:r>
      <w:r w:rsidR="00361A55">
        <w:rPr>
          <w:rFonts w:ascii="Times New Roman" w:eastAsia="Times New Roman" w:hAnsi="Times New Roman"/>
          <w:sz w:val="28"/>
          <w:szCs w:val="28"/>
          <w:lang w:eastAsia="uk-UA"/>
        </w:rPr>
        <w:t>ю</w:t>
      </w:r>
      <w:r w:rsidR="0047369D">
        <w:rPr>
          <w:rFonts w:ascii="Times New Roman" w:eastAsia="Times New Roman" w:hAnsi="Times New Roman"/>
          <w:sz w:val="28"/>
          <w:szCs w:val="28"/>
          <w:lang w:eastAsia="uk-UA"/>
        </w:rPr>
        <w:t>ться в петиці</w:t>
      </w:r>
      <w:r w:rsidR="00361A55">
        <w:rPr>
          <w:rFonts w:ascii="Times New Roman" w:eastAsia="Times New Roman" w:hAnsi="Times New Roman"/>
          <w:sz w:val="28"/>
          <w:szCs w:val="28"/>
          <w:lang w:eastAsia="uk-UA"/>
        </w:rPr>
        <w:t>ях,</w:t>
      </w:r>
      <w:r w:rsidR="0047369D">
        <w:rPr>
          <w:rFonts w:ascii="Times New Roman" w:eastAsia="Times New Roman" w:hAnsi="Times New Roman"/>
          <w:sz w:val="28"/>
          <w:szCs w:val="28"/>
          <w:lang w:eastAsia="uk-UA"/>
        </w:rPr>
        <w:t xml:space="preserve"> мають </w:t>
      </w:r>
      <w:r w:rsidR="00361A55">
        <w:rPr>
          <w:rFonts w:ascii="Times New Roman" w:eastAsia="Times New Roman" w:hAnsi="Times New Roman"/>
          <w:sz w:val="28"/>
          <w:szCs w:val="28"/>
          <w:lang w:eastAsia="uk-UA"/>
        </w:rPr>
        <w:t xml:space="preserve">нормативно-правовий характер і повинні </w:t>
      </w:r>
      <w:r w:rsidR="0047369D">
        <w:rPr>
          <w:rFonts w:ascii="Times New Roman" w:eastAsia="Times New Roman" w:hAnsi="Times New Roman"/>
          <w:sz w:val="28"/>
          <w:szCs w:val="28"/>
          <w:lang w:eastAsia="uk-UA"/>
        </w:rPr>
        <w:t>вирішуватися</w:t>
      </w:r>
      <w:r w:rsidR="00361A55">
        <w:rPr>
          <w:rFonts w:ascii="Times New Roman" w:eastAsia="Times New Roman" w:hAnsi="Times New Roman"/>
          <w:sz w:val="28"/>
          <w:szCs w:val="28"/>
          <w:lang w:eastAsia="uk-UA"/>
        </w:rPr>
        <w:t xml:space="preserve"> шляхом їх </w:t>
      </w:r>
      <w:r w:rsidR="0047369D">
        <w:rPr>
          <w:rFonts w:ascii="Times New Roman" w:eastAsia="Times New Roman" w:hAnsi="Times New Roman"/>
          <w:sz w:val="28"/>
          <w:szCs w:val="28"/>
          <w:lang w:eastAsia="uk-UA"/>
        </w:rPr>
        <w:t xml:space="preserve">законодавчого </w:t>
      </w:r>
      <w:r w:rsidR="00361A55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="0047369D">
        <w:rPr>
          <w:rFonts w:ascii="Times New Roman" w:eastAsia="Times New Roman" w:hAnsi="Times New Roman"/>
          <w:sz w:val="28"/>
          <w:szCs w:val="28"/>
          <w:lang w:eastAsia="uk-UA"/>
        </w:rPr>
        <w:t>регулювання. Тому імперативн</w:t>
      </w:r>
      <w:r w:rsidR="00361A55">
        <w:rPr>
          <w:rFonts w:ascii="Times New Roman" w:eastAsia="Times New Roman" w:hAnsi="Times New Roman"/>
          <w:sz w:val="28"/>
          <w:szCs w:val="28"/>
          <w:lang w:eastAsia="uk-UA"/>
        </w:rPr>
        <w:t>а</w:t>
      </w:r>
      <w:r w:rsidR="0047369D">
        <w:rPr>
          <w:rFonts w:ascii="Times New Roman" w:eastAsia="Times New Roman" w:hAnsi="Times New Roman"/>
          <w:sz w:val="28"/>
          <w:szCs w:val="28"/>
          <w:lang w:eastAsia="uk-UA"/>
        </w:rPr>
        <w:t xml:space="preserve"> норм</w:t>
      </w:r>
      <w:r w:rsidR="00361A55">
        <w:rPr>
          <w:rFonts w:ascii="Times New Roman" w:eastAsia="Times New Roman" w:hAnsi="Times New Roman"/>
          <w:sz w:val="28"/>
          <w:szCs w:val="28"/>
          <w:lang w:eastAsia="uk-UA"/>
        </w:rPr>
        <w:t>а</w:t>
      </w:r>
      <w:r w:rsidR="0047369D">
        <w:rPr>
          <w:rFonts w:ascii="Times New Roman" w:eastAsia="Times New Roman" w:hAnsi="Times New Roman"/>
          <w:sz w:val="28"/>
          <w:szCs w:val="28"/>
          <w:lang w:eastAsia="uk-UA"/>
        </w:rPr>
        <w:t xml:space="preserve">, за якою </w:t>
      </w:r>
      <w:r w:rsidR="0047369D" w:rsidRPr="0047369D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комітет Верховної Ради України, до предмета відання якого належать питання, порушені у петиції, </w:t>
      </w:r>
      <w:r w:rsidR="0047369D" w:rsidRPr="00361A55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має в обов’язковому порядку </w:t>
      </w:r>
      <w:r w:rsidR="0047369D" w:rsidRPr="0047369D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підготувати та внести на розгляд Верховною Радою України </w:t>
      </w:r>
      <w:r w:rsidR="0047369D" w:rsidRPr="00A9152D">
        <w:rPr>
          <w:rFonts w:ascii="Times New Roman" w:eastAsia="Times New Roman" w:hAnsi="Times New Roman"/>
          <w:i/>
          <w:sz w:val="28"/>
          <w:szCs w:val="28"/>
          <w:u w:val="single"/>
          <w:lang w:eastAsia="uk-UA"/>
        </w:rPr>
        <w:t>законопроект</w:t>
      </w:r>
      <w:r w:rsidR="0047369D" w:rsidRPr="0047369D">
        <w:rPr>
          <w:rFonts w:ascii="Times New Roman" w:eastAsia="Times New Roman" w:hAnsi="Times New Roman"/>
          <w:i/>
          <w:sz w:val="28"/>
          <w:szCs w:val="28"/>
          <w:lang w:eastAsia="uk-UA"/>
        </w:rPr>
        <w:t>, спрямований на вирішення цих питань</w:t>
      </w:r>
      <w:r w:rsidR="0047369D" w:rsidRPr="0047369D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="00361A55">
        <w:rPr>
          <w:rFonts w:ascii="Times New Roman" w:eastAsia="Times New Roman" w:hAnsi="Times New Roman"/>
          <w:sz w:val="28"/>
          <w:szCs w:val="28"/>
          <w:lang w:eastAsia="uk-UA"/>
        </w:rPr>
        <w:t>буде взагалі позбавлена сенсу у тих випадках, коли у зверненні порушуються питання ненормативного характеру або питання, які не підлягають законодавчому регулюванню.</w:t>
      </w:r>
    </w:p>
    <w:p w:rsidR="00201894" w:rsidRPr="00201894" w:rsidRDefault="0047369D" w:rsidP="00A9152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По-третє, </w:t>
      </w:r>
      <w:r w:rsidR="000E31C8">
        <w:rPr>
          <w:rFonts w:ascii="Times New Roman" w:eastAsia="Times New Roman" w:hAnsi="Times New Roman"/>
          <w:sz w:val="28"/>
          <w:szCs w:val="28"/>
          <w:lang w:eastAsia="uk-UA"/>
        </w:rPr>
        <w:t xml:space="preserve">в частині третій </w:t>
      </w:r>
      <w:r w:rsidR="000E31C8" w:rsidRPr="000E31C8">
        <w:rPr>
          <w:rFonts w:ascii="Times New Roman" w:eastAsia="Times New Roman" w:hAnsi="Times New Roman"/>
          <w:sz w:val="28"/>
          <w:szCs w:val="28"/>
          <w:lang w:eastAsia="uk-UA"/>
        </w:rPr>
        <w:t>ст. 223</w:t>
      </w:r>
      <w:r w:rsidR="000E31C8" w:rsidRPr="000E31C8">
        <w:rPr>
          <w:rFonts w:ascii="Times New Roman" w:eastAsia="Times New Roman" w:hAnsi="Times New Roman"/>
          <w:sz w:val="28"/>
          <w:szCs w:val="28"/>
          <w:vertAlign w:val="superscript"/>
          <w:lang w:eastAsia="uk-UA"/>
        </w:rPr>
        <w:t>1</w:t>
      </w:r>
      <w:r w:rsidR="000E31C8" w:rsidRPr="000E31C8">
        <w:rPr>
          <w:rFonts w:ascii="Times New Roman" w:eastAsia="Times New Roman" w:hAnsi="Times New Roman"/>
          <w:sz w:val="28"/>
          <w:szCs w:val="28"/>
          <w:lang w:eastAsia="uk-UA"/>
        </w:rPr>
        <w:t xml:space="preserve"> нової </w:t>
      </w:r>
      <w:r w:rsidR="000E31C8">
        <w:rPr>
          <w:rFonts w:ascii="Times New Roman" w:eastAsia="Times New Roman" w:hAnsi="Times New Roman"/>
          <w:sz w:val="28"/>
          <w:szCs w:val="28"/>
          <w:lang w:eastAsia="uk-UA"/>
        </w:rPr>
        <w:t xml:space="preserve">редакції </w:t>
      </w:r>
      <w:r w:rsidR="000E31C8" w:rsidRPr="000E31C8">
        <w:rPr>
          <w:rFonts w:ascii="Times New Roman" w:eastAsia="Times New Roman" w:hAnsi="Times New Roman"/>
          <w:sz w:val="28"/>
          <w:szCs w:val="28"/>
          <w:lang w:eastAsia="uk-UA"/>
        </w:rPr>
        <w:t>Глави 36</w:t>
      </w:r>
      <w:r w:rsidR="000E31C8" w:rsidRPr="000E31C8">
        <w:rPr>
          <w:rFonts w:ascii="Times New Roman" w:eastAsia="Times New Roman" w:hAnsi="Times New Roman"/>
          <w:sz w:val="28"/>
          <w:szCs w:val="28"/>
          <w:vertAlign w:val="superscript"/>
          <w:lang w:eastAsia="uk-UA"/>
        </w:rPr>
        <w:t>1</w:t>
      </w:r>
      <w:r w:rsidR="000E31C8" w:rsidRPr="000E31C8">
        <w:rPr>
          <w:rFonts w:ascii="Times New Roman" w:eastAsia="Times New Roman" w:hAnsi="Times New Roman"/>
          <w:sz w:val="28"/>
          <w:szCs w:val="28"/>
          <w:lang w:eastAsia="uk-UA"/>
        </w:rPr>
        <w:t xml:space="preserve"> Регламенту (п. </w:t>
      </w:r>
      <w:r w:rsidR="000E31C8">
        <w:rPr>
          <w:rFonts w:ascii="Times New Roman" w:eastAsia="Times New Roman" w:hAnsi="Times New Roman"/>
          <w:sz w:val="28"/>
          <w:szCs w:val="28"/>
          <w:lang w:eastAsia="uk-UA"/>
        </w:rPr>
        <w:t>2</w:t>
      </w:r>
      <w:r w:rsidR="000E31C8" w:rsidRPr="000E31C8">
        <w:rPr>
          <w:rFonts w:ascii="Times New Roman" w:eastAsia="Times New Roman" w:hAnsi="Times New Roman"/>
          <w:sz w:val="28"/>
          <w:szCs w:val="28"/>
          <w:lang w:eastAsia="uk-UA"/>
        </w:rPr>
        <w:t xml:space="preserve"> розділу ІІ проекту) передбачено термін в три</w:t>
      </w:r>
      <w:r w:rsidR="000E31C8">
        <w:rPr>
          <w:rFonts w:ascii="Times New Roman" w:eastAsia="Times New Roman" w:hAnsi="Times New Roman"/>
          <w:sz w:val="28"/>
          <w:szCs w:val="28"/>
          <w:lang w:eastAsia="uk-UA"/>
        </w:rPr>
        <w:t xml:space="preserve">дцять </w:t>
      </w:r>
      <w:r w:rsidR="000E31C8" w:rsidRPr="000E31C8">
        <w:rPr>
          <w:rFonts w:ascii="Times New Roman" w:eastAsia="Times New Roman" w:hAnsi="Times New Roman"/>
          <w:sz w:val="28"/>
          <w:szCs w:val="28"/>
          <w:lang w:eastAsia="uk-UA"/>
        </w:rPr>
        <w:t xml:space="preserve">робочих днів </w:t>
      </w:r>
      <w:r w:rsidR="000E31C8">
        <w:rPr>
          <w:rFonts w:ascii="Times New Roman" w:eastAsia="Times New Roman" w:hAnsi="Times New Roman"/>
          <w:sz w:val="28"/>
          <w:szCs w:val="28"/>
          <w:lang w:eastAsia="uk-UA"/>
        </w:rPr>
        <w:t xml:space="preserve">для підготовки та внесення головним комітетом </w:t>
      </w:r>
      <w:r w:rsidR="000E31C8" w:rsidRPr="000E31C8">
        <w:rPr>
          <w:rFonts w:ascii="Times New Roman" w:eastAsia="Times New Roman" w:hAnsi="Times New Roman"/>
          <w:sz w:val="28"/>
          <w:szCs w:val="28"/>
          <w:lang w:eastAsia="uk-UA"/>
        </w:rPr>
        <w:t>на розгляд Верховною Радою України законопроект</w:t>
      </w:r>
      <w:r w:rsidR="000E31C8">
        <w:rPr>
          <w:rFonts w:ascii="Times New Roman" w:eastAsia="Times New Roman" w:hAnsi="Times New Roman"/>
          <w:sz w:val="28"/>
          <w:szCs w:val="28"/>
          <w:lang w:eastAsia="uk-UA"/>
        </w:rPr>
        <w:t xml:space="preserve">у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</w:t>
      </w:r>
      <w:r w:rsidRPr="0047369D">
        <w:rPr>
          <w:rFonts w:ascii="Times New Roman" w:eastAsia="Times New Roman" w:hAnsi="Times New Roman"/>
          <w:sz w:val="28"/>
          <w:szCs w:val="28"/>
          <w:lang w:eastAsia="uk-UA"/>
        </w:rPr>
        <w:t>а результатами розгляду питань, порушених в електронній петиції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361A55">
        <w:rPr>
          <w:rFonts w:ascii="Times New Roman" w:eastAsia="Times New Roman" w:hAnsi="Times New Roman"/>
          <w:sz w:val="28"/>
          <w:szCs w:val="28"/>
          <w:lang w:eastAsia="uk-UA"/>
        </w:rPr>
        <w:t>При цьому</w:t>
      </w:r>
      <w:r w:rsidR="000E31C8" w:rsidRPr="000E31C8">
        <w:rPr>
          <w:rFonts w:ascii="Times New Roman" w:eastAsia="Times New Roman" w:hAnsi="Times New Roman"/>
          <w:sz w:val="28"/>
          <w:szCs w:val="28"/>
          <w:lang w:eastAsia="uk-UA"/>
        </w:rPr>
        <w:t xml:space="preserve"> в проекті</w:t>
      </w:r>
      <w:r w:rsidR="009050E8">
        <w:rPr>
          <w:rFonts w:ascii="Times New Roman" w:eastAsia="Times New Roman" w:hAnsi="Times New Roman"/>
          <w:sz w:val="28"/>
          <w:szCs w:val="28"/>
          <w:lang w:eastAsia="uk-UA"/>
        </w:rPr>
        <w:t xml:space="preserve"> проігноровано сесійний характер роботи Верховної Ради України і</w:t>
      </w:r>
      <w:r w:rsidR="000E31C8" w:rsidRPr="000E31C8">
        <w:rPr>
          <w:rFonts w:ascii="Times New Roman" w:eastAsia="Times New Roman" w:hAnsi="Times New Roman"/>
          <w:sz w:val="28"/>
          <w:szCs w:val="28"/>
          <w:lang w:eastAsia="uk-UA"/>
        </w:rPr>
        <w:t xml:space="preserve"> не передбачено приписів для випадку, коли електронна петиція надходитиме до Верховної Ради України в міжсесійний період.</w:t>
      </w:r>
    </w:p>
    <w:p w:rsidR="00822228" w:rsidRPr="00822228" w:rsidRDefault="00822228" w:rsidP="00A9152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22228">
        <w:rPr>
          <w:rFonts w:ascii="Times New Roman" w:eastAsia="Times New Roman" w:hAnsi="Times New Roman"/>
          <w:b/>
          <w:sz w:val="28"/>
          <w:szCs w:val="28"/>
          <w:lang w:eastAsia="uk-UA"/>
        </w:rPr>
        <w:t>3.</w:t>
      </w:r>
      <w:r w:rsidRPr="00822228">
        <w:rPr>
          <w:rFonts w:ascii="Times New Roman" w:eastAsia="Times New Roman" w:hAnsi="Times New Roman"/>
          <w:sz w:val="28"/>
          <w:szCs w:val="28"/>
          <w:lang w:eastAsia="uk-UA"/>
        </w:rPr>
        <w:t xml:space="preserve"> Законопроект також має певні недоліки техніко-юридичного характеру. Зокрема, у </w:t>
      </w:r>
      <w:r w:rsidR="00177B85">
        <w:rPr>
          <w:rFonts w:ascii="Times New Roman" w:eastAsia="Times New Roman" w:hAnsi="Times New Roman"/>
          <w:sz w:val="28"/>
          <w:szCs w:val="28"/>
          <w:lang w:eastAsia="uk-UA"/>
        </w:rPr>
        <w:t>п</w:t>
      </w:r>
      <w:r w:rsidR="0047369D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="00177B85">
        <w:rPr>
          <w:rFonts w:ascii="Times New Roman" w:eastAsia="Times New Roman" w:hAnsi="Times New Roman"/>
          <w:sz w:val="28"/>
          <w:szCs w:val="28"/>
          <w:lang w:eastAsia="uk-UA"/>
        </w:rPr>
        <w:t xml:space="preserve"> 2 розділу І проекту </w:t>
      </w:r>
      <w:r w:rsidRPr="00822228">
        <w:rPr>
          <w:rFonts w:ascii="Times New Roman" w:eastAsia="Times New Roman" w:hAnsi="Times New Roman"/>
          <w:sz w:val="28"/>
          <w:szCs w:val="28"/>
          <w:lang w:eastAsia="uk-UA"/>
        </w:rPr>
        <w:t xml:space="preserve">передбачено, що зміни мають бути внесені до Закону України «Про Регламент Верховної Ради України». </w:t>
      </w:r>
      <w:r w:rsidR="009050E8">
        <w:rPr>
          <w:rFonts w:ascii="Times New Roman" w:eastAsia="Times New Roman" w:hAnsi="Times New Roman"/>
          <w:sz w:val="28"/>
          <w:szCs w:val="28"/>
          <w:lang w:eastAsia="uk-UA"/>
        </w:rPr>
        <w:t xml:space="preserve">Насправді </w:t>
      </w:r>
      <w:r w:rsidRPr="00822228">
        <w:rPr>
          <w:rFonts w:ascii="Times New Roman" w:eastAsia="Times New Roman" w:hAnsi="Times New Roman"/>
          <w:sz w:val="28"/>
          <w:szCs w:val="28"/>
          <w:lang w:eastAsia="uk-UA"/>
        </w:rPr>
        <w:t xml:space="preserve">пропоновані в проекті зміни </w:t>
      </w:r>
      <w:r w:rsidR="00361A55">
        <w:rPr>
          <w:rFonts w:ascii="Times New Roman" w:eastAsia="Times New Roman" w:hAnsi="Times New Roman"/>
          <w:sz w:val="28"/>
          <w:szCs w:val="28"/>
          <w:lang w:eastAsia="uk-UA"/>
        </w:rPr>
        <w:t>слід було б</w:t>
      </w:r>
      <w:r w:rsidRPr="00822228">
        <w:rPr>
          <w:rFonts w:ascii="Times New Roman" w:eastAsia="Times New Roman" w:hAnsi="Times New Roman"/>
          <w:sz w:val="28"/>
          <w:szCs w:val="28"/>
          <w:lang w:eastAsia="uk-UA"/>
        </w:rPr>
        <w:t xml:space="preserve"> вн</w:t>
      </w:r>
      <w:r w:rsidR="00361A55">
        <w:rPr>
          <w:rFonts w:ascii="Times New Roman" w:eastAsia="Times New Roman" w:hAnsi="Times New Roman"/>
          <w:sz w:val="28"/>
          <w:szCs w:val="28"/>
          <w:lang w:eastAsia="uk-UA"/>
        </w:rPr>
        <w:t>о</w:t>
      </w:r>
      <w:r w:rsidRPr="00822228">
        <w:rPr>
          <w:rFonts w:ascii="Times New Roman" w:eastAsia="Times New Roman" w:hAnsi="Times New Roman"/>
          <w:sz w:val="28"/>
          <w:szCs w:val="28"/>
          <w:lang w:eastAsia="uk-UA"/>
        </w:rPr>
        <w:t>с</w:t>
      </w:r>
      <w:r w:rsidR="00361A55">
        <w:rPr>
          <w:rFonts w:ascii="Times New Roman" w:eastAsia="Times New Roman" w:hAnsi="Times New Roman"/>
          <w:sz w:val="28"/>
          <w:szCs w:val="28"/>
          <w:lang w:eastAsia="uk-UA"/>
        </w:rPr>
        <w:t>ити</w:t>
      </w:r>
      <w:r w:rsidRPr="00822228">
        <w:rPr>
          <w:rFonts w:ascii="Times New Roman" w:eastAsia="Times New Roman" w:hAnsi="Times New Roman"/>
          <w:sz w:val="28"/>
          <w:szCs w:val="28"/>
          <w:lang w:eastAsia="uk-UA"/>
        </w:rPr>
        <w:t xml:space="preserve"> не до Закону України «Про Регламент Верховної Ради України» (основний текст якого складається із двох пунктів), а до статей затвердженого цим Законом </w:t>
      </w:r>
      <w:r w:rsidRPr="00822228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Регламенту Верховної Ради України, що й слід було відобразити </w:t>
      </w:r>
      <w:r w:rsidR="00177B85">
        <w:rPr>
          <w:rFonts w:ascii="Times New Roman" w:eastAsia="Times New Roman" w:hAnsi="Times New Roman"/>
          <w:sz w:val="28"/>
          <w:szCs w:val="28"/>
          <w:lang w:eastAsia="uk-UA"/>
        </w:rPr>
        <w:t>у п</w:t>
      </w:r>
      <w:r w:rsidR="0047369D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="00177B85">
        <w:rPr>
          <w:rFonts w:ascii="Times New Roman" w:eastAsia="Times New Roman" w:hAnsi="Times New Roman"/>
          <w:sz w:val="28"/>
          <w:szCs w:val="28"/>
          <w:lang w:eastAsia="uk-UA"/>
        </w:rPr>
        <w:t xml:space="preserve"> 2 </w:t>
      </w:r>
      <w:r w:rsidRPr="00822228">
        <w:rPr>
          <w:rFonts w:ascii="Times New Roman" w:eastAsia="Times New Roman" w:hAnsi="Times New Roman"/>
          <w:sz w:val="28"/>
          <w:szCs w:val="28"/>
          <w:lang w:eastAsia="uk-UA"/>
        </w:rPr>
        <w:t>розділ</w:t>
      </w:r>
      <w:r w:rsidR="00177B85"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Pr="00822228">
        <w:rPr>
          <w:rFonts w:ascii="Times New Roman" w:eastAsia="Times New Roman" w:hAnsi="Times New Roman"/>
          <w:sz w:val="28"/>
          <w:szCs w:val="28"/>
          <w:lang w:eastAsia="uk-UA"/>
        </w:rPr>
        <w:t xml:space="preserve"> І законопроекту.</w:t>
      </w:r>
    </w:p>
    <w:p w:rsidR="00361A55" w:rsidRDefault="00361A55" w:rsidP="00A9152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C6239" w:rsidRPr="00FC6239" w:rsidRDefault="00FC6239" w:rsidP="00A9152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C6239">
        <w:rPr>
          <w:rFonts w:ascii="Times New Roman" w:hAnsi="Times New Roman"/>
          <w:b/>
          <w:sz w:val="28"/>
          <w:szCs w:val="28"/>
        </w:rPr>
        <w:t xml:space="preserve">Узагальнюючий висновок: за результатами розгляду у першому читанні законопроект доцільно </w:t>
      </w:r>
      <w:r w:rsidR="009050E8">
        <w:rPr>
          <w:rFonts w:ascii="Times New Roman" w:hAnsi="Times New Roman"/>
          <w:b/>
          <w:sz w:val="28"/>
          <w:szCs w:val="28"/>
        </w:rPr>
        <w:t>відхилити</w:t>
      </w:r>
      <w:r w:rsidRPr="00FC6239">
        <w:rPr>
          <w:rFonts w:ascii="Times New Roman" w:hAnsi="Times New Roman"/>
          <w:b/>
          <w:sz w:val="28"/>
          <w:szCs w:val="28"/>
        </w:rPr>
        <w:t>.</w:t>
      </w:r>
    </w:p>
    <w:p w:rsidR="00FC6239" w:rsidRPr="00FC6239" w:rsidRDefault="00FC6239" w:rsidP="00A9152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BD315B" w:rsidRDefault="00FC6239" w:rsidP="00A9152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C6239">
        <w:rPr>
          <w:rFonts w:ascii="Times New Roman" w:hAnsi="Times New Roman"/>
          <w:b/>
          <w:sz w:val="28"/>
          <w:szCs w:val="28"/>
        </w:rPr>
        <w:t xml:space="preserve">Заступник керівника </w:t>
      </w:r>
    </w:p>
    <w:p w:rsidR="00FC6239" w:rsidRDefault="00FC6239" w:rsidP="00A9152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C6239">
        <w:rPr>
          <w:rFonts w:ascii="Times New Roman" w:hAnsi="Times New Roman"/>
          <w:b/>
          <w:sz w:val="28"/>
          <w:szCs w:val="28"/>
        </w:rPr>
        <w:t>Головного управління</w:t>
      </w:r>
      <w:r w:rsidR="00B964AE">
        <w:rPr>
          <w:rFonts w:ascii="Times New Roman" w:hAnsi="Times New Roman"/>
          <w:b/>
          <w:sz w:val="28"/>
          <w:szCs w:val="28"/>
        </w:rPr>
        <w:tab/>
      </w:r>
      <w:r w:rsidR="00B964AE">
        <w:rPr>
          <w:rFonts w:ascii="Times New Roman" w:hAnsi="Times New Roman"/>
          <w:b/>
          <w:sz w:val="28"/>
          <w:szCs w:val="28"/>
        </w:rPr>
        <w:tab/>
      </w:r>
      <w:r w:rsidR="00B964AE">
        <w:rPr>
          <w:rFonts w:ascii="Times New Roman" w:hAnsi="Times New Roman"/>
          <w:b/>
          <w:sz w:val="28"/>
          <w:szCs w:val="28"/>
        </w:rPr>
        <w:tab/>
      </w:r>
      <w:r w:rsidR="00B964AE">
        <w:rPr>
          <w:rFonts w:ascii="Times New Roman" w:hAnsi="Times New Roman"/>
          <w:b/>
          <w:sz w:val="28"/>
          <w:szCs w:val="28"/>
        </w:rPr>
        <w:tab/>
      </w:r>
      <w:r w:rsidR="00B964AE">
        <w:rPr>
          <w:rFonts w:ascii="Times New Roman" w:hAnsi="Times New Roman"/>
          <w:b/>
          <w:sz w:val="28"/>
          <w:szCs w:val="28"/>
        </w:rPr>
        <w:tab/>
      </w:r>
      <w:r w:rsidR="00B964AE"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FC6239">
        <w:rPr>
          <w:rFonts w:ascii="Times New Roman" w:hAnsi="Times New Roman"/>
          <w:b/>
          <w:sz w:val="28"/>
          <w:szCs w:val="28"/>
        </w:rPr>
        <w:t>А.М.</w:t>
      </w:r>
      <w:r w:rsidRPr="00FC6239">
        <w:rPr>
          <w:b/>
        </w:rPr>
        <w:t xml:space="preserve"> </w:t>
      </w:r>
      <w:r w:rsidRPr="00FC6239">
        <w:rPr>
          <w:rFonts w:ascii="Times New Roman" w:hAnsi="Times New Roman"/>
          <w:b/>
          <w:sz w:val="28"/>
          <w:szCs w:val="28"/>
        </w:rPr>
        <w:t>Ришелюк</w:t>
      </w:r>
    </w:p>
    <w:p w:rsidR="00F60F6F" w:rsidRDefault="00F60F6F" w:rsidP="00A9152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60F6F" w:rsidRPr="00F60F6F" w:rsidRDefault="00F60F6F" w:rsidP="00A9152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60F6F">
        <w:rPr>
          <w:rFonts w:ascii="Times New Roman" w:hAnsi="Times New Roman"/>
          <w:sz w:val="24"/>
          <w:szCs w:val="24"/>
        </w:rPr>
        <w:t>Вик. О.Д. Карпенко</w:t>
      </w:r>
    </w:p>
    <w:sectPr w:rsidR="00F60F6F" w:rsidRPr="00F60F6F" w:rsidSect="00361A55">
      <w:headerReference w:type="default" r:id="rId7"/>
      <w:footerReference w:type="default" r:id="rId8"/>
      <w:headerReference w:type="first" r:id="rId9"/>
      <w:pgSz w:w="11906" w:h="16838"/>
      <w:pgMar w:top="1135" w:right="991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901" w:rsidRDefault="00A10901" w:rsidP="0022792C">
      <w:pPr>
        <w:spacing w:after="0" w:line="240" w:lineRule="auto"/>
      </w:pPr>
      <w:r>
        <w:separator/>
      </w:r>
    </w:p>
  </w:endnote>
  <w:endnote w:type="continuationSeparator" w:id="0">
    <w:p w:rsidR="00A10901" w:rsidRDefault="00A10901" w:rsidP="0022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B4" w:rsidRPr="009050E8" w:rsidRDefault="005770B4">
    <w:pPr>
      <w:pStyle w:val="a5"/>
      <w:jc w:val="right"/>
      <w:rPr>
        <w:rFonts w:ascii="Times New Roman" w:hAnsi="Times New Roman"/>
        <w:sz w:val="28"/>
        <w:szCs w:val="28"/>
      </w:rPr>
    </w:pPr>
    <w:r w:rsidRPr="009050E8">
      <w:rPr>
        <w:rFonts w:ascii="Times New Roman" w:hAnsi="Times New Roman"/>
        <w:sz w:val="28"/>
        <w:szCs w:val="28"/>
      </w:rPr>
      <w:fldChar w:fldCharType="begin"/>
    </w:r>
    <w:r w:rsidRPr="009050E8">
      <w:rPr>
        <w:rFonts w:ascii="Times New Roman" w:hAnsi="Times New Roman"/>
        <w:sz w:val="28"/>
        <w:szCs w:val="28"/>
      </w:rPr>
      <w:instrText>PAGE   \* MERGEFORMAT</w:instrText>
    </w:r>
    <w:r w:rsidRPr="009050E8">
      <w:rPr>
        <w:rFonts w:ascii="Times New Roman" w:hAnsi="Times New Roman"/>
        <w:sz w:val="28"/>
        <w:szCs w:val="28"/>
      </w:rPr>
      <w:fldChar w:fldCharType="separate"/>
    </w:r>
    <w:r w:rsidR="00CC4EDF">
      <w:rPr>
        <w:rFonts w:ascii="Times New Roman" w:hAnsi="Times New Roman"/>
        <w:noProof/>
        <w:sz w:val="28"/>
        <w:szCs w:val="28"/>
      </w:rPr>
      <w:t>2</w:t>
    </w:r>
    <w:r w:rsidRPr="009050E8">
      <w:rPr>
        <w:rFonts w:ascii="Times New Roman" w:hAnsi="Times New Roman"/>
        <w:sz w:val="28"/>
        <w:szCs w:val="28"/>
      </w:rPr>
      <w:fldChar w:fldCharType="end"/>
    </w:r>
  </w:p>
  <w:p w:rsidR="005770B4" w:rsidRDefault="005770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901" w:rsidRDefault="00A10901" w:rsidP="0022792C">
      <w:pPr>
        <w:spacing w:after="0" w:line="240" w:lineRule="auto"/>
      </w:pPr>
      <w:r>
        <w:separator/>
      </w:r>
    </w:p>
  </w:footnote>
  <w:footnote w:type="continuationSeparator" w:id="0">
    <w:p w:rsidR="00A10901" w:rsidRDefault="00A10901" w:rsidP="00227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92C" w:rsidRDefault="0022792C" w:rsidP="00B964AE">
    <w:pPr>
      <w:tabs>
        <w:tab w:val="center" w:pos="4819"/>
        <w:tab w:val="right" w:pos="9639"/>
      </w:tabs>
      <w:spacing w:after="0" w:line="240" w:lineRule="auto"/>
      <w:ind w:left="6096"/>
      <w:jc w:val="center"/>
      <w:rPr>
        <w:rFonts w:ascii="Times New Roman" w:eastAsia="Times New Roman" w:hAnsi="Times New Roman"/>
        <w:sz w:val="20"/>
        <w:szCs w:val="20"/>
        <w:lang w:eastAsia="ru-RU"/>
      </w:rPr>
    </w:pPr>
    <w:r w:rsidRPr="0022792C">
      <w:rPr>
        <w:rFonts w:ascii="Times New Roman" w:eastAsia="Times New Roman" w:hAnsi="Times New Roman"/>
        <w:sz w:val="20"/>
        <w:szCs w:val="20"/>
        <w:lang w:eastAsia="ru-RU"/>
      </w:rPr>
      <w:t>До реєстр. № 6</w:t>
    </w:r>
    <w:r>
      <w:rPr>
        <w:rFonts w:ascii="Times New Roman" w:eastAsia="Times New Roman" w:hAnsi="Times New Roman"/>
        <w:sz w:val="20"/>
        <w:szCs w:val="20"/>
        <w:lang w:eastAsia="ru-RU"/>
      </w:rPr>
      <w:t xml:space="preserve">655 від </w:t>
    </w:r>
    <w:r w:rsidRPr="0022792C">
      <w:rPr>
        <w:rFonts w:ascii="Times New Roman" w:eastAsia="Times New Roman" w:hAnsi="Times New Roman"/>
        <w:sz w:val="20"/>
        <w:szCs w:val="20"/>
        <w:lang w:eastAsia="ru-RU"/>
      </w:rPr>
      <w:t>2</w:t>
    </w:r>
    <w:r>
      <w:rPr>
        <w:rFonts w:ascii="Times New Roman" w:eastAsia="Times New Roman" w:hAnsi="Times New Roman"/>
        <w:sz w:val="20"/>
        <w:szCs w:val="20"/>
        <w:lang w:eastAsia="ru-RU"/>
      </w:rPr>
      <w:t>7</w:t>
    </w:r>
    <w:r w:rsidRPr="0022792C">
      <w:rPr>
        <w:rFonts w:ascii="Times New Roman" w:eastAsia="Times New Roman" w:hAnsi="Times New Roman"/>
        <w:sz w:val="20"/>
        <w:szCs w:val="20"/>
        <w:lang w:eastAsia="ru-RU"/>
      </w:rPr>
      <w:t>.0</w:t>
    </w:r>
    <w:r>
      <w:rPr>
        <w:rFonts w:ascii="Times New Roman" w:eastAsia="Times New Roman" w:hAnsi="Times New Roman"/>
        <w:sz w:val="20"/>
        <w:szCs w:val="20"/>
        <w:lang w:eastAsia="ru-RU"/>
      </w:rPr>
      <w:t>6</w:t>
    </w:r>
    <w:r w:rsidRPr="0022792C">
      <w:rPr>
        <w:rFonts w:ascii="Times New Roman" w:eastAsia="Times New Roman" w:hAnsi="Times New Roman"/>
        <w:sz w:val="20"/>
        <w:szCs w:val="20"/>
        <w:lang w:eastAsia="ru-RU"/>
      </w:rPr>
      <w:t>.2017 р.</w:t>
    </w:r>
  </w:p>
  <w:p w:rsidR="0022792C" w:rsidRPr="0022792C" w:rsidRDefault="0022792C" w:rsidP="00B964AE">
    <w:pPr>
      <w:tabs>
        <w:tab w:val="center" w:pos="4819"/>
        <w:tab w:val="right" w:pos="9639"/>
      </w:tabs>
      <w:spacing w:after="0" w:line="240" w:lineRule="auto"/>
      <w:ind w:left="6096"/>
      <w:jc w:val="center"/>
    </w:pPr>
    <w:r w:rsidRPr="0022792C">
      <w:rPr>
        <w:rFonts w:ascii="Times New Roman" w:eastAsia="Times New Roman" w:hAnsi="Times New Roman"/>
        <w:sz w:val="20"/>
        <w:szCs w:val="20"/>
        <w:lang w:eastAsia="ru-RU"/>
      </w:rPr>
      <w:t>Н.д. А. Шинькович</w:t>
    </w:r>
    <w:r>
      <w:rPr>
        <w:rFonts w:ascii="Times New Roman" w:eastAsia="Times New Roman" w:hAnsi="Times New Roman"/>
        <w:sz w:val="20"/>
        <w:szCs w:val="20"/>
        <w:lang w:eastAsia="ru-RU"/>
      </w:rPr>
      <w:t xml:space="preserve"> та </w:t>
    </w:r>
    <w:r w:rsidRPr="0022792C">
      <w:rPr>
        <w:rFonts w:ascii="Times New Roman" w:eastAsia="Times New Roman" w:hAnsi="Times New Roman"/>
        <w:sz w:val="20"/>
        <w:szCs w:val="20"/>
        <w:lang w:eastAsia="ru-RU"/>
      </w:rPr>
      <w:t xml:space="preserve"> О. Герег</w:t>
    </w:r>
    <w:r>
      <w:rPr>
        <w:rFonts w:ascii="Times New Roman" w:eastAsia="Times New Roman" w:hAnsi="Times New Roman"/>
        <w:sz w:val="20"/>
        <w:szCs w:val="20"/>
        <w:lang w:eastAsia="ru-RU"/>
      </w:rPr>
      <w:t>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4AE" w:rsidRDefault="00B964AE" w:rsidP="00B964AE">
    <w:pPr>
      <w:tabs>
        <w:tab w:val="center" w:pos="4819"/>
        <w:tab w:val="right" w:pos="9639"/>
      </w:tabs>
      <w:spacing w:after="0" w:line="240" w:lineRule="auto"/>
      <w:ind w:left="5954"/>
      <w:jc w:val="center"/>
      <w:rPr>
        <w:rFonts w:ascii="Times New Roman" w:eastAsia="Times New Roman" w:hAnsi="Times New Roman"/>
        <w:sz w:val="20"/>
        <w:szCs w:val="20"/>
        <w:lang w:eastAsia="ru-RU"/>
      </w:rPr>
    </w:pPr>
    <w:r w:rsidRPr="0022792C">
      <w:rPr>
        <w:rFonts w:ascii="Times New Roman" w:eastAsia="Times New Roman" w:hAnsi="Times New Roman"/>
        <w:sz w:val="20"/>
        <w:szCs w:val="20"/>
        <w:lang w:eastAsia="ru-RU"/>
      </w:rPr>
      <w:t>До реєстр. № 6</w:t>
    </w:r>
    <w:r>
      <w:rPr>
        <w:rFonts w:ascii="Times New Roman" w:eastAsia="Times New Roman" w:hAnsi="Times New Roman"/>
        <w:sz w:val="20"/>
        <w:szCs w:val="20"/>
        <w:lang w:eastAsia="ru-RU"/>
      </w:rPr>
      <w:t xml:space="preserve">655 від </w:t>
    </w:r>
    <w:r w:rsidRPr="0022792C">
      <w:rPr>
        <w:rFonts w:ascii="Times New Roman" w:eastAsia="Times New Roman" w:hAnsi="Times New Roman"/>
        <w:sz w:val="20"/>
        <w:szCs w:val="20"/>
        <w:lang w:eastAsia="ru-RU"/>
      </w:rPr>
      <w:t>2</w:t>
    </w:r>
    <w:r>
      <w:rPr>
        <w:rFonts w:ascii="Times New Roman" w:eastAsia="Times New Roman" w:hAnsi="Times New Roman"/>
        <w:sz w:val="20"/>
        <w:szCs w:val="20"/>
        <w:lang w:eastAsia="ru-RU"/>
      </w:rPr>
      <w:t>7</w:t>
    </w:r>
    <w:r w:rsidRPr="0022792C">
      <w:rPr>
        <w:rFonts w:ascii="Times New Roman" w:eastAsia="Times New Roman" w:hAnsi="Times New Roman"/>
        <w:sz w:val="20"/>
        <w:szCs w:val="20"/>
        <w:lang w:eastAsia="ru-RU"/>
      </w:rPr>
      <w:t>.0</w:t>
    </w:r>
    <w:r>
      <w:rPr>
        <w:rFonts w:ascii="Times New Roman" w:eastAsia="Times New Roman" w:hAnsi="Times New Roman"/>
        <w:sz w:val="20"/>
        <w:szCs w:val="20"/>
        <w:lang w:eastAsia="ru-RU"/>
      </w:rPr>
      <w:t>6</w:t>
    </w:r>
    <w:r w:rsidRPr="0022792C">
      <w:rPr>
        <w:rFonts w:ascii="Times New Roman" w:eastAsia="Times New Roman" w:hAnsi="Times New Roman"/>
        <w:sz w:val="20"/>
        <w:szCs w:val="20"/>
        <w:lang w:eastAsia="ru-RU"/>
      </w:rPr>
      <w:t>.2017 р.</w:t>
    </w:r>
  </w:p>
  <w:p w:rsidR="00B964AE" w:rsidRDefault="00B964AE" w:rsidP="00B964AE">
    <w:pPr>
      <w:tabs>
        <w:tab w:val="center" w:pos="4819"/>
        <w:tab w:val="right" w:pos="9639"/>
      </w:tabs>
      <w:spacing w:after="0" w:line="240" w:lineRule="auto"/>
      <w:ind w:left="5954"/>
      <w:jc w:val="center"/>
    </w:pPr>
    <w:r w:rsidRPr="0022792C">
      <w:rPr>
        <w:rFonts w:ascii="Times New Roman" w:eastAsia="Times New Roman" w:hAnsi="Times New Roman"/>
        <w:sz w:val="20"/>
        <w:szCs w:val="20"/>
        <w:lang w:eastAsia="ru-RU"/>
      </w:rPr>
      <w:t>Н.д. А. Шинькович</w:t>
    </w:r>
    <w:r>
      <w:rPr>
        <w:rFonts w:ascii="Times New Roman" w:eastAsia="Times New Roman" w:hAnsi="Times New Roman"/>
        <w:sz w:val="20"/>
        <w:szCs w:val="20"/>
        <w:lang w:eastAsia="ru-RU"/>
      </w:rPr>
      <w:t xml:space="preserve"> та </w:t>
    </w:r>
    <w:r w:rsidRPr="0022792C">
      <w:rPr>
        <w:rFonts w:ascii="Times New Roman" w:eastAsia="Times New Roman" w:hAnsi="Times New Roman"/>
        <w:sz w:val="20"/>
        <w:szCs w:val="20"/>
        <w:lang w:eastAsia="ru-RU"/>
      </w:rPr>
      <w:t xml:space="preserve"> О. Герег</w:t>
    </w:r>
    <w:r>
      <w:rPr>
        <w:rFonts w:ascii="Times New Roman" w:eastAsia="Times New Roman" w:hAnsi="Times New Roman"/>
        <w:sz w:val="20"/>
        <w:szCs w:val="20"/>
        <w:lang w:eastAsia="ru-RU"/>
      </w:rPr>
      <w:t>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239"/>
    <w:rsid w:val="000E31C8"/>
    <w:rsid w:val="00162AC0"/>
    <w:rsid w:val="00177B85"/>
    <w:rsid w:val="001C0ADF"/>
    <w:rsid w:val="001F0AB0"/>
    <w:rsid w:val="00201894"/>
    <w:rsid w:val="0022792C"/>
    <w:rsid w:val="00331B18"/>
    <w:rsid w:val="00361A55"/>
    <w:rsid w:val="00376575"/>
    <w:rsid w:val="00394F25"/>
    <w:rsid w:val="003F3462"/>
    <w:rsid w:val="00465FBE"/>
    <w:rsid w:val="0047369D"/>
    <w:rsid w:val="004F3ED6"/>
    <w:rsid w:val="005770B4"/>
    <w:rsid w:val="00664B8B"/>
    <w:rsid w:val="00822228"/>
    <w:rsid w:val="009050E8"/>
    <w:rsid w:val="0097134F"/>
    <w:rsid w:val="009A28E2"/>
    <w:rsid w:val="009E7336"/>
    <w:rsid w:val="00A10901"/>
    <w:rsid w:val="00A9152D"/>
    <w:rsid w:val="00AB77E9"/>
    <w:rsid w:val="00AE2408"/>
    <w:rsid w:val="00B343A8"/>
    <w:rsid w:val="00B964AE"/>
    <w:rsid w:val="00BC696B"/>
    <w:rsid w:val="00BD315B"/>
    <w:rsid w:val="00C229BF"/>
    <w:rsid w:val="00C53CBC"/>
    <w:rsid w:val="00CC4EDF"/>
    <w:rsid w:val="00DA5FD0"/>
    <w:rsid w:val="00DA6A01"/>
    <w:rsid w:val="00E54D32"/>
    <w:rsid w:val="00EC0CF0"/>
    <w:rsid w:val="00F41E62"/>
    <w:rsid w:val="00F60F6F"/>
    <w:rsid w:val="00FC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BD4D65-954C-4CA2-8D53-7C6916F1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92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22792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22792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22792C"/>
    <w:rPr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9A28E2"/>
    <w:rPr>
      <w:sz w:val="20"/>
      <w:szCs w:val="20"/>
    </w:rPr>
  </w:style>
  <w:style w:type="character" w:customStyle="1" w:styleId="a8">
    <w:name w:val="Текст виноски Знак"/>
    <w:link w:val="a7"/>
    <w:uiPriority w:val="99"/>
    <w:semiHidden/>
    <w:rsid w:val="009A28E2"/>
    <w:rPr>
      <w:lang w:eastAsia="en-US"/>
    </w:rPr>
  </w:style>
  <w:style w:type="character" w:styleId="a9">
    <w:name w:val="footnote reference"/>
    <w:uiPriority w:val="99"/>
    <w:semiHidden/>
    <w:unhideWhenUsed/>
    <w:rsid w:val="009A28E2"/>
    <w:rPr>
      <w:vertAlign w:val="superscript"/>
    </w:rPr>
  </w:style>
  <w:style w:type="character" w:styleId="aa">
    <w:name w:val="annotation reference"/>
    <w:uiPriority w:val="99"/>
    <w:semiHidden/>
    <w:unhideWhenUsed/>
    <w:rsid w:val="005770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770B4"/>
    <w:rPr>
      <w:sz w:val="20"/>
      <w:szCs w:val="20"/>
    </w:rPr>
  </w:style>
  <w:style w:type="character" w:customStyle="1" w:styleId="ac">
    <w:name w:val="Текст примітки Знак"/>
    <w:link w:val="ab"/>
    <w:uiPriority w:val="99"/>
    <w:semiHidden/>
    <w:rsid w:val="005770B4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770B4"/>
    <w:rPr>
      <w:b/>
      <w:bCs/>
    </w:rPr>
  </w:style>
  <w:style w:type="character" w:customStyle="1" w:styleId="ae">
    <w:name w:val="Тема примітки Знак"/>
    <w:link w:val="ad"/>
    <w:uiPriority w:val="99"/>
    <w:semiHidden/>
    <w:rsid w:val="005770B4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577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link w:val="af"/>
    <w:uiPriority w:val="99"/>
    <w:semiHidden/>
    <w:rsid w:val="005770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17B8B-C5D4-42CF-B089-C33E8001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3298</Words>
  <Characters>1881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Олександр Дмитрович</dc:creator>
  <cp:keywords/>
  <dc:description/>
  <cp:lastModifiedBy>Наталія Олександрівна Ромашевська</cp:lastModifiedBy>
  <cp:revision>2</cp:revision>
  <dcterms:created xsi:type="dcterms:W3CDTF">2017-07-20T07:04:00Z</dcterms:created>
  <dcterms:modified xsi:type="dcterms:W3CDTF">2017-07-20T07:04:00Z</dcterms:modified>
</cp:coreProperties>
</file>