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435B" w:rsidRPr="00C75174" w:rsidRDefault="00EA435B" w:rsidP="00EA435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EA435B" w:rsidRPr="00C44019" w:rsidRDefault="00EA435B" w:rsidP="00EA435B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A435B" w:rsidRPr="005648B0" w:rsidRDefault="00EA435B" w:rsidP="00EA435B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A435B" w:rsidRPr="005648B0" w:rsidRDefault="00EA435B" w:rsidP="00EA435B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5648B0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95841" w:rsidRDefault="00EA435B" w:rsidP="00EA435B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>На своєму засіданні 08 листопада 2017 р. Комітет з питань європейської інтеграції розглянув проект Закону про внесення змін до деяких законів України (щодо несанкціонованої реклами) (реєстр.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№7004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7B55E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</w:t>
      </w:r>
      <w:r w:rsidRPr="007B55E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25.07.2017</w:t>
      </w:r>
      <w:r w:rsidRPr="007B55E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EA43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sectPr w:rsidR="00595841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B"/>
    <w:rsid w:val="00595841"/>
    <w:rsid w:val="00673289"/>
    <w:rsid w:val="00E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3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EA4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A43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EA43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EA43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EA43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3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EA4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A43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EA43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EA43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EA43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2019-03-25T08:28:00Z</dcterms:created>
  <dcterms:modified xsi:type="dcterms:W3CDTF">2019-03-25T08:29:00Z</dcterms:modified>
</cp:coreProperties>
</file>