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9BE71" w14:textId="77777777" w:rsidR="00165D6F" w:rsidRPr="00167E77" w:rsidRDefault="00165D6F" w:rsidP="00165D6F">
      <w:pPr>
        <w:pStyle w:val="2"/>
        <w:spacing w:after="0"/>
        <w:ind w:left="0" w:right="533"/>
        <w:jc w:val="center"/>
        <w:rPr>
          <w:b/>
          <w:bCs/>
          <w:sz w:val="28"/>
          <w:szCs w:val="28"/>
        </w:rPr>
      </w:pPr>
      <w:r w:rsidRPr="00167E77">
        <w:rPr>
          <w:b/>
          <w:bCs/>
          <w:sz w:val="28"/>
          <w:szCs w:val="28"/>
        </w:rPr>
        <w:t xml:space="preserve">Пояснювальна записка </w:t>
      </w:r>
    </w:p>
    <w:p w14:paraId="331BB20B" w14:textId="77777777" w:rsidR="00165D6F" w:rsidRPr="00167E77" w:rsidRDefault="00165D6F" w:rsidP="00165D6F">
      <w:pPr>
        <w:pStyle w:val="2"/>
        <w:spacing w:after="0"/>
        <w:ind w:left="0" w:right="533"/>
        <w:jc w:val="center"/>
        <w:rPr>
          <w:b/>
          <w:bCs/>
          <w:sz w:val="28"/>
          <w:szCs w:val="28"/>
        </w:rPr>
      </w:pPr>
      <w:r w:rsidRPr="00167E77">
        <w:rPr>
          <w:b/>
          <w:bCs/>
          <w:sz w:val="28"/>
          <w:szCs w:val="28"/>
        </w:rPr>
        <w:t xml:space="preserve">до проекту Закону України </w:t>
      </w:r>
    </w:p>
    <w:p w14:paraId="488A244A" w14:textId="43813BA9" w:rsidR="00165D6F" w:rsidRPr="00167E77" w:rsidRDefault="00165D6F" w:rsidP="00165D6F">
      <w:pPr>
        <w:pStyle w:val="2"/>
        <w:spacing w:after="0"/>
        <w:ind w:left="0" w:right="533"/>
        <w:jc w:val="center"/>
        <w:rPr>
          <w:b/>
          <w:sz w:val="28"/>
          <w:szCs w:val="28"/>
        </w:rPr>
      </w:pPr>
      <w:r w:rsidRPr="00167E77">
        <w:rPr>
          <w:b/>
          <w:sz w:val="28"/>
          <w:szCs w:val="28"/>
        </w:rPr>
        <w:t>"</w:t>
      </w:r>
      <w:r w:rsidRPr="00167E77">
        <w:rPr>
          <w:b/>
          <w:bCs/>
          <w:sz w:val="28"/>
          <w:szCs w:val="28"/>
        </w:rPr>
        <w:t>Про Державний бюджет України на 2018 рік</w:t>
      </w:r>
      <w:r w:rsidRPr="00167E77">
        <w:rPr>
          <w:b/>
          <w:sz w:val="28"/>
          <w:szCs w:val="28"/>
        </w:rPr>
        <w:t>"</w:t>
      </w:r>
    </w:p>
    <w:p w14:paraId="769F11FB" w14:textId="77777777" w:rsidR="00165D6F" w:rsidRPr="00167E77" w:rsidRDefault="00165D6F" w:rsidP="00165D6F">
      <w:pPr>
        <w:pStyle w:val="2"/>
        <w:spacing w:after="0"/>
        <w:ind w:left="0" w:right="533"/>
        <w:jc w:val="center"/>
        <w:rPr>
          <w:b/>
          <w:bCs/>
          <w:sz w:val="28"/>
          <w:szCs w:val="28"/>
        </w:rPr>
      </w:pPr>
    </w:p>
    <w:p w14:paraId="4F81C7FD" w14:textId="77777777" w:rsidR="00165D6F" w:rsidRPr="00167E77" w:rsidRDefault="00165D6F" w:rsidP="00165D6F">
      <w:pPr>
        <w:jc w:val="center"/>
        <w:rPr>
          <w:b/>
          <w:bCs/>
          <w:color w:val="000000" w:themeColor="text1"/>
          <w:sz w:val="28"/>
          <w:szCs w:val="28"/>
          <w:lang w:val="uk-UA"/>
        </w:rPr>
      </w:pPr>
    </w:p>
    <w:p w14:paraId="40E20DDA" w14:textId="77777777" w:rsidR="00165D6F" w:rsidRPr="00167E77" w:rsidRDefault="00165D6F" w:rsidP="00165D6F">
      <w:pPr>
        <w:jc w:val="center"/>
        <w:rPr>
          <w:b/>
          <w:bCs/>
          <w:color w:val="000000" w:themeColor="text1"/>
          <w:sz w:val="28"/>
          <w:szCs w:val="28"/>
          <w:lang w:val="uk-UA"/>
        </w:rPr>
      </w:pPr>
      <w:r w:rsidRPr="00167E77">
        <w:rPr>
          <w:b/>
          <w:bCs/>
          <w:color w:val="000000" w:themeColor="text1"/>
          <w:sz w:val="28"/>
          <w:szCs w:val="28"/>
          <w:lang w:val="uk-UA"/>
        </w:rPr>
        <w:t>ІНФОРМАЦІЯ ПРО СОЦІАЛЬНО-ЕКОНОМІЧНЕ</w:t>
      </w:r>
    </w:p>
    <w:p w14:paraId="3B3A2EF9" w14:textId="77777777" w:rsidR="00165D6F" w:rsidRPr="00167E77" w:rsidRDefault="00165D6F" w:rsidP="00165D6F">
      <w:pPr>
        <w:jc w:val="center"/>
        <w:rPr>
          <w:b/>
          <w:bCs/>
          <w:color w:val="000000" w:themeColor="text1"/>
          <w:sz w:val="28"/>
          <w:szCs w:val="28"/>
          <w:lang w:val="uk-UA"/>
        </w:rPr>
      </w:pPr>
      <w:r w:rsidRPr="00167E77">
        <w:rPr>
          <w:b/>
          <w:bCs/>
          <w:color w:val="000000" w:themeColor="text1"/>
          <w:sz w:val="28"/>
          <w:szCs w:val="28"/>
          <w:lang w:val="uk-UA"/>
        </w:rPr>
        <w:t>СТАНОВИЩЕ КРАЇНИ</w:t>
      </w:r>
      <w:r w:rsidRPr="00167E77">
        <w:rPr>
          <w:rStyle w:val="a6"/>
          <w:b/>
          <w:bCs/>
          <w:color w:val="000000" w:themeColor="text1"/>
          <w:sz w:val="28"/>
          <w:szCs w:val="28"/>
          <w:lang w:val="uk-UA"/>
        </w:rPr>
        <w:footnoteReference w:id="1"/>
      </w:r>
    </w:p>
    <w:p w14:paraId="09DE4B27" w14:textId="77777777" w:rsidR="00165D6F" w:rsidRPr="00167E77" w:rsidRDefault="00165D6F" w:rsidP="00165D6F">
      <w:pPr>
        <w:jc w:val="center"/>
        <w:rPr>
          <w:b/>
          <w:bCs/>
          <w:color w:val="000000" w:themeColor="text1"/>
          <w:sz w:val="28"/>
          <w:szCs w:val="28"/>
          <w:lang w:val="uk-UA"/>
        </w:rPr>
      </w:pPr>
    </w:p>
    <w:p w14:paraId="20CB4158"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Продовження військового конфлікту на сході країни, впровадження торговельних обмежень з боку Російської Федерації (ембарго по продовольчій групі та застосування Російською Федерацією обмеження щодо здійснення міжнародних транзитних перевезень вантажів з території України на територію Республіки Казахстан та Киргизької Республіки через територію Російської Федерації), а також все ще несприятливі світові ціни на ключових товарних ринках вітчизняного експорту на фоні жорсткої світової конкуренції й досить повільного економічного розвитку основних торгівельних партнерів стали новими викликами розвитку національної економіки у 2016 році.</w:t>
      </w:r>
    </w:p>
    <w:p w14:paraId="3096980C" w14:textId="77777777" w:rsidR="001A5982" w:rsidRPr="00167E77" w:rsidRDefault="001A5982" w:rsidP="00E83C61">
      <w:pPr>
        <w:spacing w:after="120"/>
        <w:ind w:firstLine="709"/>
        <w:jc w:val="both"/>
        <w:rPr>
          <w:sz w:val="28"/>
          <w:szCs w:val="28"/>
          <w:lang w:val="uk-UA"/>
        </w:rPr>
      </w:pPr>
      <w:r w:rsidRPr="00167E77">
        <w:rPr>
          <w:color w:val="000000" w:themeColor="text1"/>
          <w:sz w:val="28"/>
          <w:szCs w:val="28"/>
          <w:lang w:val="uk-UA"/>
        </w:rPr>
        <w:t xml:space="preserve">Разом з цим, негативні зовнішні фактори були компенсовані розширенням внутрішнього інвестиційного та споживчого попиту, частковою географічною переорієнтацією зовнішньої торгівлі, що забезпечило зростання усіх без виключення видів економічної діяльності реального сектору економіки: зокрема, обсяг промислового виробництва збільшився на </w:t>
      </w:r>
      <w:r w:rsidRPr="00167E77">
        <w:rPr>
          <w:b/>
          <w:color w:val="000000" w:themeColor="text1"/>
          <w:sz w:val="28"/>
          <w:szCs w:val="28"/>
          <w:lang w:val="uk-UA"/>
        </w:rPr>
        <w:t>2,8</w:t>
      </w:r>
      <w:r w:rsidRPr="00167E77">
        <w:rPr>
          <w:color w:val="000000" w:themeColor="text1"/>
          <w:sz w:val="28"/>
          <w:szCs w:val="28"/>
          <w:lang w:val="uk-UA"/>
        </w:rPr>
        <w:t xml:space="preserve"> відсотка, продукції сільського господарства – на </w:t>
      </w:r>
      <w:r w:rsidRPr="00167E77">
        <w:rPr>
          <w:b/>
          <w:color w:val="000000" w:themeColor="text1"/>
          <w:sz w:val="28"/>
          <w:szCs w:val="28"/>
          <w:lang w:val="uk-UA"/>
        </w:rPr>
        <w:t>6,3</w:t>
      </w:r>
      <w:r w:rsidRPr="00167E77">
        <w:rPr>
          <w:color w:val="000000" w:themeColor="text1"/>
          <w:sz w:val="28"/>
          <w:szCs w:val="28"/>
          <w:lang w:val="uk-UA"/>
        </w:rPr>
        <w:t xml:space="preserve"> відсотка, виробництво будівельної продукції зросло на </w:t>
      </w:r>
      <w:r w:rsidRPr="00167E77">
        <w:rPr>
          <w:b/>
          <w:color w:val="000000" w:themeColor="text1"/>
          <w:sz w:val="28"/>
          <w:szCs w:val="28"/>
          <w:lang w:val="uk-UA"/>
        </w:rPr>
        <w:t>17,4</w:t>
      </w:r>
      <w:r w:rsidRPr="00167E77">
        <w:rPr>
          <w:color w:val="000000" w:themeColor="text1"/>
          <w:sz w:val="28"/>
          <w:szCs w:val="28"/>
          <w:lang w:val="uk-UA"/>
        </w:rPr>
        <w:t xml:space="preserve"> відсотка, обсяг вантажообороту – на </w:t>
      </w:r>
      <w:r w:rsidRPr="00167E77">
        <w:rPr>
          <w:b/>
          <w:color w:val="000000" w:themeColor="text1"/>
          <w:sz w:val="28"/>
          <w:szCs w:val="28"/>
          <w:lang w:val="uk-UA"/>
        </w:rPr>
        <w:t>2,6</w:t>
      </w:r>
      <w:r w:rsidRPr="00167E77">
        <w:rPr>
          <w:color w:val="000000" w:themeColor="text1"/>
          <w:sz w:val="28"/>
          <w:szCs w:val="28"/>
          <w:lang w:val="uk-UA"/>
        </w:rPr>
        <w:t xml:space="preserve"> відсотка, пасажирообороту – на </w:t>
      </w:r>
      <w:r w:rsidRPr="00167E77">
        <w:rPr>
          <w:b/>
          <w:color w:val="000000" w:themeColor="text1"/>
          <w:sz w:val="28"/>
          <w:szCs w:val="28"/>
          <w:lang w:val="uk-UA"/>
        </w:rPr>
        <w:t>5,3</w:t>
      </w:r>
      <w:r w:rsidRPr="00167E77">
        <w:rPr>
          <w:color w:val="000000" w:themeColor="text1"/>
          <w:sz w:val="28"/>
          <w:szCs w:val="28"/>
          <w:lang w:val="uk-UA"/>
        </w:rPr>
        <w:t xml:space="preserve"> відсотка, </w:t>
      </w:r>
      <w:r w:rsidRPr="00167E77">
        <w:rPr>
          <w:sz w:val="28"/>
          <w:szCs w:val="28"/>
          <w:lang w:val="uk-UA"/>
        </w:rPr>
        <w:t xml:space="preserve">обороту роздрібної торгівлі – на </w:t>
      </w:r>
      <w:r w:rsidRPr="00167E77">
        <w:rPr>
          <w:b/>
          <w:sz w:val="28"/>
          <w:szCs w:val="28"/>
          <w:lang w:val="uk-UA"/>
        </w:rPr>
        <w:t>4,3</w:t>
      </w:r>
      <w:r w:rsidRPr="00167E77">
        <w:rPr>
          <w:sz w:val="28"/>
          <w:szCs w:val="28"/>
          <w:lang w:val="uk-UA"/>
        </w:rPr>
        <w:t xml:space="preserve"> відсотка, оптової торгівлі – на </w:t>
      </w:r>
      <w:r w:rsidRPr="00167E77">
        <w:rPr>
          <w:b/>
          <w:sz w:val="28"/>
          <w:szCs w:val="28"/>
          <w:lang w:val="uk-UA"/>
        </w:rPr>
        <w:t>4,7</w:t>
      </w:r>
      <w:r w:rsidRPr="00167E77">
        <w:rPr>
          <w:sz w:val="28"/>
          <w:szCs w:val="28"/>
          <w:lang w:val="uk-UA"/>
        </w:rPr>
        <w:t> відсотка.</w:t>
      </w:r>
    </w:p>
    <w:p w14:paraId="1C53DE5A" w14:textId="28FB3B0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Активізація інвестиційної діяльності, покращення бізнес-клімату та збереження відносної цінової та курсової стабільності забезпечило зростання капітальних інвестицій у 2016</w:t>
      </w:r>
      <w:r w:rsidR="0004302A" w:rsidRPr="00167E77">
        <w:rPr>
          <w:color w:val="000000" w:themeColor="text1"/>
          <w:sz w:val="28"/>
          <w:szCs w:val="28"/>
          <w:lang w:val="uk-UA"/>
        </w:rPr>
        <w:t> </w:t>
      </w:r>
      <w:r w:rsidRPr="00167E77">
        <w:rPr>
          <w:color w:val="000000" w:themeColor="text1"/>
          <w:sz w:val="28"/>
          <w:szCs w:val="28"/>
          <w:lang w:val="uk-UA"/>
        </w:rPr>
        <w:t xml:space="preserve">році на рівні </w:t>
      </w:r>
      <w:r w:rsidRPr="00167E77">
        <w:rPr>
          <w:b/>
          <w:color w:val="000000" w:themeColor="text1"/>
          <w:sz w:val="28"/>
          <w:szCs w:val="28"/>
          <w:lang w:val="uk-UA"/>
        </w:rPr>
        <w:t>18</w:t>
      </w:r>
      <w:r w:rsidR="0004302A" w:rsidRPr="00167E77">
        <w:rPr>
          <w:b/>
          <w:color w:val="000000" w:themeColor="text1"/>
          <w:sz w:val="28"/>
          <w:szCs w:val="28"/>
          <w:lang w:val="uk-UA"/>
        </w:rPr>
        <w:t> </w:t>
      </w:r>
      <w:r w:rsidRPr="00167E77">
        <w:rPr>
          <w:color w:val="000000" w:themeColor="text1"/>
          <w:sz w:val="28"/>
          <w:szCs w:val="28"/>
          <w:lang w:val="uk-UA"/>
        </w:rPr>
        <w:t xml:space="preserve">відсотків, в той час як у 2015 році спостерігалося їх скорочення на </w:t>
      </w:r>
      <w:r w:rsidRPr="00167E77">
        <w:rPr>
          <w:b/>
          <w:color w:val="000000" w:themeColor="text1"/>
          <w:sz w:val="28"/>
          <w:szCs w:val="28"/>
          <w:lang w:val="uk-UA"/>
        </w:rPr>
        <w:t>1,7</w:t>
      </w:r>
      <w:r w:rsidR="0004302A" w:rsidRPr="00167E77">
        <w:rPr>
          <w:b/>
          <w:color w:val="000000" w:themeColor="text1"/>
          <w:sz w:val="28"/>
          <w:szCs w:val="28"/>
          <w:lang w:val="uk-UA"/>
        </w:rPr>
        <w:t> </w:t>
      </w:r>
      <w:r w:rsidRPr="00167E77">
        <w:rPr>
          <w:color w:val="000000" w:themeColor="text1"/>
          <w:sz w:val="28"/>
          <w:szCs w:val="28"/>
          <w:lang w:val="uk-UA"/>
        </w:rPr>
        <w:t>відсотка.</w:t>
      </w:r>
    </w:p>
    <w:p w14:paraId="5885DBF0" w14:textId="097CB6C3"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У 2016 році продовжилася тенденція до зростання прямих іноземних інвестицій – за даними Національного банку, за 2016 рік їх чистий приріст становив </w:t>
      </w:r>
      <w:r w:rsidRPr="00167E77">
        <w:rPr>
          <w:b/>
          <w:color w:val="000000" w:themeColor="text1"/>
          <w:sz w:val="28"/>
          <w:szCs w:val="28"/>
          <w:lang w:val="uk-UA"/>
        </w:rPr>
        <w:t>3,3 </w:t>
      </w:r>
      <w:r w:rsidRPr="00167E77">
        <w:rPr>
          <w:color w:val="000000" w:themeColor="text1"/>
          <w:sz w:val="28"/>
          <w:szCs w:val="28"/>
          <w:lang w:val="uk-UA"/>
        </w:rPr>
        <w:t>млрд.</w:t>
      </w:r>
      <w:r w:rsidR="0004302A" w:rsidRPr="00167E77">
        <w:rPr>
          <w:color w:val="000000" w:themeColor="text1"/>
          <w:sz w:val="28"/>
          <w:szCs w:val="28"/>
          <w:lang w:val="uk-UA"/>
        </w:rPr>
        <w:t> </w:t>
      </w:r>
      <w:r w:rsidRPr="00167E77">
        <w:rPr>
          <w:color w:val="000000" w:themeColor="text1"/>
          <w:sz w:val="28"/>
          <w:szCs w:val="28"/>
          <w:lang w:val="uk-UA"/>
        </w:rPr>
        <w:t xml:space="preserve">дол. США проти прироосту у розмірі </w:t>
      </w:r>
      <w:r w:rsidRPr="00167E77">
        <w:rPr>
          <w:b/>
          <w:color w:val="000000" w:themeColor="text1"/>
          <w:sz w:val="28"/>
          <w:szCs w:val="28"/>
          <w:lang w:val="uk-UA"/>
        </w:rPr>
        <w:t>3,0</w:t>
      </w:r>
      <w:r w:rsidRPr="00167E77">
        <w:rPr>
          <w:color w:val="000000" w:themeColor="text1"/>
          <w:sz w:val="28"/>
          <w:szCs w:val="28"/>
          <w:lang w:val="uk-UA"/>
        </w:rPr>
        <w:t> млрд.</w:t>
      </w:r>
      <w:r w:rsidR="0004302A" w:rsidRPr="00167E77">
        <w:rPr>
          <w:color w:val="000000" w:themeColor="text1"/>
          <w:sz w:val="28"/>
          <w:szCs w:val="28"/>
          <w:lang w:val="uk-UA"/>
        </w:rPr>
        <w:t> </w:t>
      </w:r>
      <w:r w:rsidRPr="00167E77">
        <w:rPr>
          <w:color w:val="000000" w:themeColor="text1"/>
          <w:sz w:val="28"/>
          <w:szCs w:val="28"/>
          <w:lang w:val="uk-UA"/>
        </w:rPr>
        <w:t>дол. США за 2015 рік.</w:t>
      </w:r>
    </w:p>
    <w:p w14:paraId="22537DB3" w14:textId="0156FA98"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Сприяло відновленню економічного зростання також збільшення споживчого попиту. Так, реальна заробітна плата у 2016 році підвищилася на </w:t>
      </w:r>
      <w:r w:rsidRPr="00167E77">
        <w:rPr>
          <w:b/>
          <w:color w:val="000000" w:themeColor="text1"/>
          <w:sz w:val="28"/>
          <w:szCs w:val="28"/>
          <w:lang w:val="uk-UA"/>
        </w:rPr>
        <w:t>9</w:t>
      </w:r>
      <w:r w:rsidRPr="00167E77">
        <w:rPr>
          <w:color w:val="000000" w:themeColor="text1"/>
          <w:sz w:val="28"/>
          <w:szCs w:val="28"/>
          <w:lang w:val="uk-UA"/>
        </w:rPr>
        <w:t xml:space="preserve"> відсотків, оборот роздрібної торгівлі збільшився на </w:t>
      </w:r>
      <w:r w:rsidRPr="00167E77">
        <w:rPr>
          <w:b/>
          <w:color w:val="000000" w:themeColor="text1"/>
          <w:sz w:val="28"/>
          <w:szCs w:val="28"/>
          <w:lang w:val="uk-UA"/>
        </w:rPr>
        <w:t>4,3</w:t>
      </w:r>
      <w:r w:rsidR="0004302A" w:rsidRPr="00167E77">
        <w:rPr>
          <w:color w:val="000000" w:themeColor="text1"/>
          <w:sz w:val="28"/>
          <w:szCs w:val="28"/>
          <w:lang w:val="uk-UA"/>
        </w:rPr>
        <w:t> </w:t>
      </w:r>
      <w:r w:rsidRPr="00167E77">
        <w:rPr>
          <w:color w:val="000000" w:themeColor="text1"/>
          <w:sz w:val="28"/>
          <w:szCs w:val="28"/>
          <w:lang w:val="uk-UA"/>
        </w:rPr>
        <w:t>відсотка.</w:t>
      </w:r>
    </w:p>
    <w:p w14:paraId="780A0B00"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Внаслідок збільшення пропозиції на внутрішньому ринку на фоні помірної волатильності обмінного курсу гривні в цілому за підсумком року зростання споживчої інфляції уповільнилось з </w:t>
      </w:r>
      <w:r w:rsidRPr="00167E77">
        <w:rPr>
          <w:b/>
          <w:color w:val="000000" w:themeColor="text1"/>
          <w:sz w:val="28"/>
          <w:szCs w:val="28"/>
          <w:lang w:val="uk-UA"/>
        </w:rPr>
        <w:t>43,3</w:t>
      </w:r>
      <w:r w:rsidRPr="00167E77">
        <w:rPr>
          <w:color w:val="000000" w:themeColor="text1"/>
          <w:sz w:val="28"/>
          <w:szCs w:val="28"/>
          <w:lang w:val="uk-UA"/>
        </w:rPr>
        <w:t xml:space="preserve"> відсотка у 2015 році до </w:t>
      </w:r>
      <w:r w:rsidRPr="00167E77">
        <w:rPr>
          <w:b/>
          <w:color w:val="000000" w:themeColor="text1"/>
          <w:sz w:val="28"/>
          <w:szCs w:val="28"/>
          <w:lang w:val="uk-UA"/>
        </w:rPr>
        <w:lastRenderedPageBreak/>
        <w:t>12,4</w:t>
      </w:r>
      <w:r w:rsidRPr="00167E77">
        <w:rPr>
          <w:color w:val="000000" w:themeColor="text1"/>
          <w:sz w:val="28"/>
          <w:szCs w:val="28"/>
          <w:lang w:val="uk-UA"/>
        </w:rPr>
        <w:t xml:space="preserve"> відсотка у 2016 році (у розрахунку грудень до грудня), що є близьким до показника, врахованого в розрахунках бюджету. </w:t>
      </w:r>
    </w:p>
    <w:p w14:paraId="3454EA13"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Водночас, зростання індексу цін виробників у 2016 році прискорилося до </w:t>
      </w:r>
      <w:r w:rsidRPr="00167E77">
        <w:rPr>
          <w:b/>
          <w:color w:val="000000" w:themeColor="text1"/>
          <w:sz w:val="28"/>
          <w:szCs w:val="28"/>
          <w:lang w:val="uk-UA"/>
        </w:rPr>
        <w:t>35,7</w:t>
      </w:r>
      <w:r w:rsidRPr="00167E77">
        <w:rPr>
          <w:color w:val="000000" w:themeColor="text1"/>
          <w:sz w:val="28"/>
          <w:szCs w:val="28"/>
          <w:lang w:val="uk-UA"/>
        </w:rPr>
        <w:t> відсотка переважно через збільшення цін на енергоносії для промислових споживачів та інших складових собівартості продукції.</w:t>
      </w:r>
    </w:p>
    <w:p w14:paraId="38A4A41C" w14:textId="516B8AE8"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За підсумками 2016 року зростання реального ВВП склало </w:t>
      </w:r>
      <w:r w:rsidRPr="00167E77">
        <w:rPr>
          <w:b/>
          <w:color w:val="000000" w:themeColor="text1"/>
          <w:sz w:val="28"/>
          <w:szCs w:val="28"/>
          <w:lang w:val="uk-UA"/>
        </w:rPr>
        <w:t>2,3</w:t>
      </w:r>
      <w:r w:rsidRPr="00167E77">
        <w:rPr>
          <w:color w:val="000000" w:themeColor="text1"/>
          <w:sz w:val="28"/>
          <w:szCs w:val="28"/>
          <w:lang w:val="uk-UA"/>
        </w:rPr>
        <w:t xml:space="preserve"> відсотка, що незначно перевищує прогнозний показник, врахований у розрахунках показників бюджету на 2016 рік. Номінальний ВВП досяг </w:t>
      </w:r>
      <w:r w:rsidRPr="00167E77">
        <w:rPr>
          <w:b/>
          <w:color w:val="000000" w:themeColor="text1"/>
          <w:sz w:val="28"/>
          <w:szCs w:val="28"/>
          <w:lang w:val="uk-UA"/>
        </w:rPr>
        <w:t>2383,2</w:t>
      </w:r>
      <w:r w:rsidRPr="00167E77">
        <w:rPr>
          <w:color w:val="000000" w:themeColor="text1"/>
          <w:sz w:val="28"/>
          <w:szCs w:val="28"/>
          <w:lang w:val="uk-UA"/>
        </w:rPr>
        <w:t> млрд.</w:t>
      </w:r>
      <w:r w:rsidR="0004302A" w:rsidRPr="00167E77">
        <w:rPr>
          <w:color w:val="000000" w:themeColor="text1"/>
          <w:sz w:val="28"/>
          <w:szCs w:val="28"/>
          <w:lang w:val="uk-UA"/>
        </w:rPr>
        <w:t> </w:t>
      </w:r>
      <w:r w:rsidRPr="00167E77">
        <w:rPr>
          <w:color w:val="000000" w:themeColor="text1"/>
          <w:sz w:val="28"/>
          <w:szCs w:val="28"/>
          <w:lang w:val="uk-UA"/>
        </w:rPr>
        <w:t>гривень.</w:t>
      </w:r>
    </w:p>
    <w:p w14:paraId="1F388B68" w14:textId="073BF211"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Несприятлива кон’юнктура на світових товарних ринках, торговельні та транспортні обмеження з боку Російської Федерації вплинули на зовнішньоторговельну ситуацію. Так, за даними Національного банку України, у 2016</w:t>
      </w:r>
      <w:r w:rsidR="0004302A" w:rsidRPr="00167E77">
        <w:rPr>
          <w:color w:val="000000" w:themeColor="text1"/>
          <w:sz w:val="28"/>
          <w:szCs w:val="28"/>
          <w:lang w:val="uk-UA"/>
        </w:rPr>
        <w:t> </w:t>
      </w:r>
      <w:r w:rsidRPr="00167E77">
        <w:rPr>
          <w:color w:val="000000" w:themeColor="text1"/>
          <w:sz w:val="28"/>
          <w:szCs w:val="28"/>
          <w:lang w:val="uk-UA"/>
        </w:rPr>
        <w:t xml:space="preserve">році дефіцит балансу товарів та послуг зріс до </w:t>
      </w:r>
      <w:r w:rsidRPr="00167E77">
        <w:rPr>
          <w:b/>
          <w:color w:val="000000" w:themeColor="text1"/>
          <w:sz w:val="28"/>
          <w:szCs w:val="28"/>
          <w:lang w:val="uk-UA"/>
        </w:rPr>
        <w:t>5,8</w:t>
      </w:r>
      <w:r w:rsidRPr="00167E77">
        <w:rPr>
          <w:color w:val="000000" w:themeColor="text1"/>
          <w:sz w:val="28"/>
          <w:szCs w:val="28"/>
          <w:lang w:val="uk-UA"/>
        </w:rPr>
        <w:t> млрд.</w:t>
      </w:r>
      <w:r w:rsidR="0004302A" w:rsidRPr="00167E77">
        <w:rPr>
          <w:color w:val="000000" w:themeColor="text1"/>
          <w:sz w:val="28"/>
          <w:szCs w:val="28"/>
          <w:lang w:val="uk-UA"/>
        </w:rPr>
        <w:t> </w:t>
      </w:r>
      <w:r w:rsidRPr="00167E77">
        <w:rPr>
          <w:color w:val="000000" w:themeColor="text1"/>
          <w:sz w:val="28"/>
          <w:szCs w:val="28"/>
          <w:lang w:val="uk-UA"/>
        </w:rPr>
        <w:t xml:space="preserve">дол. США через скорочення експорту товарів на </w:t>
      </w:r>
      <w:r w:rsidRPr="00167E77">
        <w:rPr>
          <w:b/>
          <w:color w:val="000000" w:themeColor="text1"/>
          <w:sz w:val="28"/>
          <w:szCs w:val="28"/>
          <w:lang w:val="uk-UA"/>
        </w:rPr>
        <w:t>5,2</w:t>
      </w:r>
      <w:r w:rsidRPr="00167E77">
        <w:rPr>
          <w:color w:val="000000" w:themeColor="text1"/>
          <w:sz w:val="28"/>
          <w:szCs w:val="28"/>
          <w:lang w:val="uk-UA"/>
        </w:rPr>
        <w:t xml:space="preserve"> відсотка та зростання імпорту товарів на </w:t>
      </w:r>
      <w:r w:rsidRPr="00167E77">
        <w:rPr>
          <w:b/>
          <w:color w:val="000000" w:themeColor="text1"/>
          <w:sz w:val="28"/>
          <w:szCs w:val="28"/>
          <w:lang w:val="uk-UA"/>
        </w:rPr>
        <w:t>4,4</w:t>
      </w:r>
      <w:r w:rsidRPr="00167E77">
        <w:rPr>
          <w:color w:val="000000" w:themeColor="text1"/>
          <w:sz w:val="28"/>
          <w:szCs w:val="28"/>
          <w:lang w:val="uk-UA"/>
        </w:rPr>
        <w:t> відсотка порівняно з 2015</w:t>
      </w:r>
      <w:r w:rsidR="0004302A" w:rsidRPr="00167E77">
        <w:rPr>
          <w:color w:val="000000" w:themeColor="text1"/>
          <w:sz w:val="28"/>
          <w:szCs w:val="28"/>
          <w:lang w:val="uk-UA"/>
        </w:rPr>
        <w:t> </w:t>
      </w:r>
      <w:r w:rsidRPr="00167E77">
        <w:rPr>
          <w:color w:val="000000" w:themeColor="text1"/>
          <w:sz w:val="28"/>
          <w:szCs w:val="28"/>
          <w:lang w:val="uk-UA"/>
        </w:rPr>
        <w:t>роком.</w:t>
      </w:r>
    </w:p>
    <w:p w14:paraId="5748E853" w14:textId="2CF0997F"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Основними товарами українського експорту в 2016</w:t>
      </w:r>
      <w:r w:rsidR="0004302A" w:rsidRPr="00167E77">
        <w:rPr>
          <w:color w:val="000000" w:themeColor="text1"/>
          <w:sz w:val="28"/>
          <w:szCs w:val="28"/>
          <w:lang w:val="uk-UA"/>
        </w:rPr>
        <w:t> </w:t>
      </w:r>
      <w:r w:rsidRPr="00167E77">
        <w:rPr>
          <w:color w:val="000000" w:themeColor="text1"/>
          <w:sz w:val="28"/>
          <w:szCs w:val="28"/>
          <w:lang w:val="uk-UA"/>
        </w:rPr>
        <w:t xml:space="preserve">році були продовольчі товари та сировина для їх виробництва, а також чорні та кольорові метали та вироби з них. При цьому, високий урожай зернових культур сприяв нарощенню фізичних обсягів їх експорту на </w:t>
      </w:r>
      <w:r w:rsidRPr="00167E77">
        <w:rPr>
          <w:b/>
          <w:color w:val="000000" w:themeColor="text1"/>
          <w:sz w:val="28"/>
          <w:szCs w:val="28"/>
          <w:lang w:val="uk-UA"/>
        </w:rPr>
        <w:t>7,4 </w:t>
      </w:r>
      <w:r w:rsidRPr="00167E77">
        <w:rPr>
          <w:color w:val="000000" w:themeColor="text1"/>
          <w:sz w:val="28"/>
          <w:szCs w:val="28"/>
          <w:lang w:val="uk-UA"/>
        </w:rPr>
        <w:t>відсотка.</w:t>
      </w:r>
    </w:p>
    <w:p w14:paraId="2305A64D" w14:textId="736BDD0E"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У 2016</w:t>
      </w:r>
      <w:r w:rsidR="0004302A" w:rsidRPr="00167E77">
        <w:rPr>
          <w:color w:val="000000" w:themeColor="text1"/>
          <w:sz w:val="28"/>
          <w:szCs w:val="28"/>
          <w:lang w:val="uk-UA"/>
        </w:rPr>
        <w:t> </w:t>
      </w:r>
      <w:r w:rsidRPr="00167E77">
        <w:rPr>
          <w:color w:val="000000" w:themeColor="text1"/>
          <w:sz w:val="28"/>
          <w:szCs w:val="28"/>
          <w:lang w:val="uk-UA"/>
        </w:rPr>
        <w:t xml:space="preserve">році також продовжилась тенденція до зміни географічної структури українського експорту на користь збільшення обсягів експорту товарів до країн ЄС (зріс на </w:t>
      </w:r>
      <w:r w:rsidRPr="00167E77">
        <w:rPr>
          <w:b/>
          <w:color w:val="000000" w:themeColor="text1"/>
          <w:sz w:val="28"/>
          <w:szCs w:val="28"/>
          <w:lang w:val="uk-UA"/>
        </w:rPr>
        <w:t>2,4</w:t>
      </w:r>
      <w:r w:rsidR="0004302A" w:rsidRPr="00167E77">
        <w:rPr>
          <w:b/>
          <w:color w:val="000000" w:themeColor="text1"/>
          <w:sz w:val="28"/>
          <w:szCs w:val="28"/>
          <w:lang w:val="uk-UA"/>
        </w:rPr>
        <w:t> </w:t>
      </w:r>
      <w:r w:rsidRPr="00167E77">
        <w:rPr>
          <w:color w:val="000000" w:themeColor="text1"/>
          <w:sz w:val="28"/>
          <w:szCs w:val="28"/>
          <w:lang w:val="uk-UA"/>
        </w:rPr>
        <w:t>відсотка порівняно з 2015</w:t>
      </w:r>
      <w:r w:rsidR="0004302A" w:rsidRPr="00167E77">
        <w:rPr>
          <w:color w:val="000000" w:themeColor="text1"/>
          <w:sz w:val="28"/>
          <w:szCs w:val="28"/>
          <w:lang w:val="uk-UA"/>
        </w:rPr>
        <w:t> </w:t>
      </w:r>
      <w:r w:rsidRPr="00167E77">
        <w:rPr>
          <w:color w:val="000000" w:themeColor="text1"/>
          <w:sz w:val="28"/>
          <w:szCs w:val="28"/>
          <w:lang w:val="uk-UA"/>
        </w:rPr>
        <w:t xml:space="preserve">роком), що частково компенсувало втрату ринків СНД, у тому числі Російської Федерації (експорт товарів до цієї країни скоротився на </w:t>
      </w:r>
      <w:r w:rsidRPr="00167E77">
        <w:rPr>
          <w:b/>
          <w:sz w:val="28"/>
          <w:szCs w:val="28"/>
          <w:lang w:val="uk-UA"/>
        </w:rPr>
        <w:t>26,9</w:t>
      </w:r>
      <w:r w:rsidR="0004302A" w:rsidRPr="00167E77">
        <w:rPr>
          <w:b/>
          <w:sz w:val="28"/>
          <w:szCs w:val="28"/>
          <w:lang w:val="uk-UA"/>
        </w:rPr>
        <w:t> </w:t>
      </w:r>
      <w:r w:rsidRPr="00167E77">
        <w:rPr>
          <w:color w:val="000000" w:themeColor="text1"/>
          <w:sz w:val="28"/>
          <w:szCs w:val="28"/>
          <w:lang w:val="uk-UA"/>
        </w:rPr>
        <w:t>відсотка проти 2015</w:t>
      </w:r>
      <w:r w:rsidR="0004302A" w:rsidRPr="00167E77">
        <w:rPr>
          <w:color w:val="000000" w:themeColor="text1"/>
          <w:sz w:val="28"/>
          <w:szCs w:val="28"/>
          <w:lang w:val="uk-UA"/>
        </w:rPr>
        <w:t> </w:t>
      </w:r>
      <w:r w:rsidRPr="00167E77">
        <w:rPr>
          <w:color w:val="000000" w:themeColor="text1"/>
          <w:sz w:val="28"/>
          <w:szCs w:val="28"/>
          <w:lang w:val="uk-UA"/>
        </w:rPr>
        <w:t>року).</w:t>
      </w:r>
    </w:p>
    <w:p w14:paraId="2AC98BE6" w14:textId="2E801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В цілому, незважаючи на складнощі для розвитку економіки України у сфері зовнішнього середовища, в 2016</w:t>
      </w:r>
      <w:r w:rsidR="0004302A" w:rsidRPr="00167E77">
        <w:rPr>
          <w:color w:val="000000" w:themeColor="text1"/>
          <w:sz w:val="28"/>
          <w:szCs w:val="28"/>
          <w:lang w:val="uk-UA"/>
        </w:rPr>
        <w:t> </w:t>
      </w:r>
      <w:r w:rsidRPr="00167E77">
        <w:rPr>
          <w:color w:val="000000" w:themeColor="text1"/>
          <w:sz w:val="28"/>
          <w:szCs w:val="28"/>
          <w:lang w:val="uk-UA"/>
        </w:rPr>
        <w:t>році спостерігалася стійка тенденція до зростання вітчизняної економіки.</w:t>
      </w:r>
    </w:p>
    <w:p w14:paraId="1108CBAD" w14:textId="5087C178" w:rsidR="001A5982" w:rsidRPr="00167E77" w:rsidRDefault="001A5982" w:rsidP="00E83C61">
      <w:pPr>
        <w:spacing w:after="120"/>
        <w:ind w:firstLine="709"/>
        <w:jc w:val="both"/>
        <w:rPr>
          <w:sz w:val="28"/>
          <w:szCs w:val="28"/>
          <w:lang w:val="uk-UA"/>
        </w:rPr>
      </w:pPr>
      <w:r w:rsidRPr="00167E77">
        <w:rPr>
          <w:sz w:val="28"/>
          <w:szCs w:val="28"/>
          <w:lang w:val="uk-UA"/>
        </w:rPr>
        <w:t>У І</w:t>
      </w:r>
      <w:r w:rsidR="0004302A" w:rsidRPr="00167E77">
        <w:rPr>
          <w:sz w:val="28"/>
          <w:szCs w:val="28"/>
          <w:lang w:val="uk-UA"/>
        </w:rPr>
        <w:t> </w:t>
      </w:r>
      <w:r w:rsidRPr="00167E77">
        <w:rPr>
          <w:sz w:val="28"/>
          <w:szCs w:val="28"/>
          <w:lang w:val="uk-UA"/>
        </w:rPr>
        <w:t>півріччі 2017</w:t>
      </w:r>
      <w:r w:rsidR="0004302A" w:rsidRPr="00167E77">
        <w:rPr>
          <w:sz w:val="28"/>
          <w:szCs w:val="28"/>
          <w:lang w:val="uk-UA"/>
        </w:rPr>
        <w:t> </w:t>
      </w:r>
      <w:r w:rsidRPr="00167E77">
        <w:rPr>
          <w:sz w:val="28"/>
          <w:szCs w:val="28"/>
          <w:lang w:val="uk-UA"/>
        </w:rPr>
        <w:t>року цінова кон’юнктура на світових товарних ринках на товари українського експорту була сприятливою. Так, ціни на сталь та залізну руду збільшились, незважаючи на певне їх зменшення у ІІ кварталі цього року порівняно з попереднім кварталом, що компенсувало нижчі ціни на зернові та соняшникову олію порівняно з 2016 роком.</w:t>
      </w:r>
    </w:p>
    <w:p w14:paraId="197A6C83"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Проте на розвиток економічної ситуації негативно впливають наслідки тимчасового припинення переміщення вантажів через лінію розмежування на Донбасі (рішення РНБО введене в дію Указом Президента України 15 березня 2017 року).</w:t>
      </w:r>
    </w:p>
    <w:p w14:paraId="08A1AE11"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Разом з тим, підтримувало економічний розвиток країни подальше зростання приватного споживання та інвестицій, а також активізація міжнародної торгівлі на фоні сприятливих зовнішніх цінових умов.</w:t>
      </w:r>
    </w:p>
    <w:p w14:paraId="3D9F78CD" w14:textId="77777777" w:rsidR="001A5982" w:rsidRPr="00167E77" w:rsidRDefault="001A5982" w:rsidP="00E83C61">
      <w:pPr>
        <w:spacing w:after="120"/>
        <w:ind w:firstLine="709"/>
        <w:jc w:val="both"/>
        <w:rPr>
          <w:color w:val="000000"/>
          <w:sz w:val="28"/>
          <w:szCs w:val="28"/>
          <w:lang w:val="uk-UA" w:eastAsia="en-US"/>
        </w:rPr>
      </w:pPr>
      <w:r w:rsidRPr="00167E77">
        <w:rPr>
          <w:rFonts w:eastAsia="Calibri"/>
          <w:color w:val="000000" w:themeColor="text1"/>
          <w:sz w:val="28"/>
          <w:szCs w:val="28"/>
          <w:lang w:val="uk-UA" w:eastAsia="en-US"/>
        </w:rPr>
        <w:t xml:space="preserve">У січні-червні 2017 року підприємствами та організаціями освоєно капітальних інвестицій на суму </w:t>
      </w:r>
      <w:r w:rsidRPr="00167E77">
        <w:rPr>
          <w:rFonts w:eastAsia="Calibri"/>
          <w:b/>
          <w:color w:val="000000" w:themeColor="text1"/>
          <w:sz w:val="28"/>
          <w:szCs w:val="28"/>
          <w:lang w:val="uk-UA" w:eastAsia="en-US"/>
        </w:rPr>
        <w:t>155,1</w:t>
      </w:r>
      <w:r w:rsidRPr="00167E77">
        <w:rPr>
          <w:rFonts w:eastAsia="Calibri"/>
          <w:color w:val="000000" w:themeColor="text1"/>
          <w:sz w:val="28"/>
          <w:szCs w:val="28"/>
          <w:lang w:val="uk-UA" w:eastAsia="en-US"/>
        </w:rPr>
        <w:t xml:space="preserve"> млрд. грн., що на </w:t>
      </w:r>
      <w:r w:rsidRPr="00167E77">
        <w:rPr>
          <w:rFonts w:eastAsia="Calibri"/>
          <w:b/>
          <w:color w:val="000000" w:themeColor="text1"/>
          <w:sz w:val="28"/>
          <w:szCs w:val="28"/>
          <w:lang w:val="uk-UA" w:eastAsia="en-US"/>
        </w:rPr>
        <w:t>22,5</w:t>
      </w:r>
      <w:r w:rsidRPr="00167E77">
        <w:rPr>
          <w:rFonts w:eastAsia="Calibri"/>
          <w:color w:val="000000" w:themeColor="text1"/>
          <w:sz w:val="28"/>
          <w:szCs w:val="28"/>
          <w:lang w:val="uk-UA" w:eastAsia="en-US"/>
        </w:rPr>
        <w:t xml:space="preserve"> відсотка </w:t>
      </w:r>
      <w:r w:rsidRPr="00167E77">
        <w:rPr>
          <w:rFonts w:eastAsia="Calibri"/>
          <w:color w:val="000000" w:themeColor="text1"/>
          <w:sz w:val="28"/>
          <w:szCs w:val="28"/>
          <w:lang w:val="uk-UA" w:eastAsia="en-US"/>
        </w:rPr>
        <w:lastRenderedPageBreak/>
        <w:t xml:space="preserve">перевищило їх обсяг порівняно з І півріччям 2016 року, </w:t>
      </w:r>
      <w:r w:rsidRPr="00167E77">
        <w:rPr>
          <w:color w:val="000000"/>
          <w:sz w:val="28"/>
          <w:szCs w:val="28"/>
          <w:lang w:val="uk-UA" w:eastAsia="en-US"/>
        </w:rPr>
        <w:t xml:space="preserve">найбільше зростання у сільському господарстві – на </w:t>
      </w:r>
      <w:r w:rsidRPr="00167E77">
        <w:rPr>
          <w:b/>
          <w:color w:val="000000"/>
          <w:sz w:val="28"/>
          <w:szCs w:val="28"/>
          <w:lang w:val="uk-UA" w:eastAsia="en-US"/>
        </w:rPr>
        <w:t>42,1</w:t>
      </w:r>
      <w:r w:rsidRPr="00167E77">
        <w:rPr>
          <w:color w:val="000000"/>
          <w:sz w:val="28"/>
          <w:szCs w:val="28"/>
          <w:lang w:val="uk-UA" w:eastAsia="en-US"/>
        </w:rPr>
        <w:t xml:space="preserve"> відсотка, промисловості – на </w:t>
      </w:r>
      <w:r w:rsidRPr="00167E77">
        <w:rPr>
          <w:b/>
          <w:color w:val="000000"/>
          <w:sz w:val="28"/>
          <w:szCs w:val="28"/>
          <w:lang w:val="uk-UA" w:eastAsia="en-US"/>
        </w:rPr>
        <w:t>24,0</w:t>
      </w:r>
      <w:r w:rsidRPr="00167E77">
        <w:rPr>
          <w:color w:val="000000"/>
          <w:sz w:val="28"/>
          <w:szCs w:val="28"/>
          <w:lang w:val="uk-UA" w:eastAsia="en-US"/>
        </w:rPr>
        <w:t xml:space="preserve"> відсотки. Частка капітальних інвестицій за рахунок коштів державного та місцевих бюджетів зросла з </w:t>
      </w:r>
      <w:r w:rsidRPr="00167E77">
        <w:rPr>
          <w:b/>
          <w:color w:val="000000"/>
          <w:sz w:val="28"/>
          <w:szCs w:val="28"/>
          <w:lang w:val="uk-UA" w:eastAsia="en-US"/>
        </w:rPr>
        <w:t>3,9</w:t>
      </w:r>
      <w:r w:rsidRPr="00167E77">
        <w:rPr>
          <w:color w:val="000000"/>
          <w:sz w:val="28"/>
          <w:szCs w:val="28"/>
          <w:lang w:val="uk-UA" w:eastAsia="en-US"/>
        </w:rPr>
        <w:t xml:space="preserve"> відсотка за І півріччя 2016 року до </w:t>
      </w:r>
      <w:r w:rsidRPr="00167E77">
        <w:rPr>
          <w:b/>
          <w:color w:val="000000"/>
          <w:sz w:val="28"/>
          <w:szCs w:val="28"/>
          <w:lang w:val="uk-UA" w:eastAsia="en-US"/>
        </w:rPr>
        <w:t>6,8</w:t>
      </w:r>
      <w:r w:rsidRPr="00167E77">
        <w:rPr>
          <w:color w:val="000000"/>
          <w:sz w:val="28"/>
          <w:szCs w:val="28"/>
          <w:lang w:val="uk-UA" w:eastAsia="en-US"/>
        </w:rPr>
        <w:t xml:space="preserve"> відсотка у І півріччі 2017 року, а за рахунок кредитів банків та інших позик дещо скоротилася – з </w:t>
      </w:r>
      <w:r w:rsidRPr="00167E77">
        <w:rPr>
          <w:b/>
          <w:color w:val="000000"/>
          <w:sz w:val="28"/>
          <w:szCs w:val="28"/>
          <w:lang w:val="uk-UA" w:eastAsia="en-US"/>
        </w:rPr>
        <w:t>8,1</w:t>
      </w:r>
      <w:r w:rsidRPr="00167E77">
        <w:rPr>
          <w:color w:val="000000"/>
          <w:sz w:val="28"/>
          <w:szCs w:val="28"/>
          <w:lang w:val="uk-UA" w:eastAsia="en-US"/>
        </w:rPr>
        <w:t xml:space="preserve"> відсотка до </w:t>
      </w:r>
      <w:r w:rsidRPr="00167E77">
        <w:rPr>
          <w:b/>
          <w:color w:val="000000"/>
          <w:sz w:val="28"/>
          <w:szCs w:val="28"/>
          <w:lang w:val="uk-UA" w:eastAsia="en-US"/>
        </w:rPr>
        <w:t>5,2</w:t>
      </w:r>
      <w:r w:rsidRPr="00167E77">
        <w:rPr>
          <w:color w:val="000000"/>
          <w:sz w:val="28"/>
          <w:szCs w:val="28"/>
          <w:lang w:val="uk-UA" w:eastAsia="en-US"/>
        </w:rPr>
        <w:t xml:space="preserve"> відсотка. При цьому основним джерелом капітальних інвестицій залишаються власні кошти підприємств та організацій, частка яких становила </w:t>
      </w:r>
      <w:r w:rsidRPr="00167E77">
        <w:rPr>
          <w:b/>
          <w:color w:val="000000"/>
          <w:sz w:val="28"/>
          <w:szCs w:val="28"/>
          <w:lang w:val="uk-UA" w:eastAsia="en-US"/>
        </w:rPr>
        <w:t>74,3</w:t>
      </w:r>
      <w:r w:rsidRPr="00167E77">
        <w:rPr>
          <w:color w:val="000000"/>
          <w:sz w:val="28"/>
          <w:szCs w:val="28"/>
          <w:lang w:val="uk-UA" w:eastAsia="en-US"/>
        </w:rPr>
        <w:t> відсотка від загального обсягу у січні-червні 2017 року.</w:t>
      </w:r>
    </w:p>
    <w:p w14:paraId="29EA13E9" w14:textId="7A3672AF" w:rsidR="001A5982" w:rsidRPr="00167E77" w:rsidRDefault="001A5982" w:rsidP="00E83C61">
      <w:pPr>
        <w:spacing w:after="120"/>
        <w:ind w:firstLine="709"/>
        <w:jc w:val="both"/>
        <w:rPr>
          <w:rFonts w:eastAsia="Calibri"/>
          <w:color w:val="000000" w:themeColor="text1"/>
          <w:sz w:val="28"/>
          <w:szCs w:val="28"/>
          <w:lang w:val="uk-UA" w:eastAsia="en-US"/>
        </w:rPr>
      </w:pPr>
      <w:r w:rsidRPr="00167E77">
        <w:rPr>
          <w:rFonts w:eastAsia="Calibri"/>
          <w:color w:val="000000" w:themeColor="text1"/>
          <w:sz w:val="28"/>
          <w:szCs w:val="28"/>
          <w:lang w:val="uk-UA" w:eastAsia="en-US"/>
        </w:rPr>
        <w:t>За даними Національного банку України, за січень-липень поточного року чистий приплив прямих іноземних інвестицій склав 1,3 млрд.</w:t>
      </w:r>
      <w:r w:rsidR="0004302A" w:rsidRPr="00167E77">
        <w:rPr>
          <w:rFonts w:eastAsia="Calibri"/>
          <w:color w:val="000000" w:themeColor="text1"/>
          <w:sz w:val="28"/>
          <w:szCs w:val="28"/>
          <w:lang w:val="uk-UA" w:eastAsia="en-US"/>
        </w:rPr>
        <w:t> </w:t>
      </w:r>
      <w:r w:rsidRPr="00167E77">
        <w:rPr>
          <w:rFonts w:eastAsia="Calibri"/>
          <w:color w:val="000000" w:themeColor="text1"/>
          <w:sz w:val="28"/>
          <w:szCs w:val="28"/>
          <w:lang w:val="uk-UA" w:eastAsia="en-US"/>
        </w:rPr>
        <w:t>дол. США.</w:t>
      </w:r>
    </w:p>
    <w:p w14:paraId="140A9768" w14:textId="77777777" w:rsidR="001A5982" w:rsidRPr="00167E77" w:rsidRDefault="001A5982" w:rsidP="00E83C61">
      <w:pPr>
        <w:spacing w:after="120"/>
        <w:ind w:firstLine="709"/>
        <w:jc w:val="both"/>
        <w:rPr>
          <w:rFonts w:eastAsia="Calibri"/>
          <w:color w:val="000000" w:themeColor="text1"/>
          <w:sz w:val="28"/>
          <w:szCs w:val="28"/>
          <w:lang w:val="uk-UA" w:eastAsia="en-US"/>
        </w:rPr>
      </w:pPr>
      <w:r w:rsidRPr="00167E77">
        <w:rPr>
          <w:rFonts w:eastAsia="Calibri"/>
          <w:color w:val="000000" w:themeColor="text1"/>
          <w:sz w:val="28"/>
          <w:szCs w:val="28"/>
          <w:lang w:val="uk-UA" w:eastAsia="en-US"/>
        </w:rPr>
        <w:t>Внутрішній попит формувався в умовах подальшого пожвавлення інвестиційної діяльності на тлі покращення ділових очікувань та фінансового стану підприємств, а також споживчої активності населення в умовах підвищення рівня заробітної плати в економіці та послаблення інфляційного фону.</w:t>
      </w:r>
    </w:p>
    <w:p w14:paraId="755F2860" w14:textId="70B6E83F" w:rsidR="001A5982" w:rsidRPr="00167E77" w:rsidRDefault="001A5982" w:rsidP="00E83C61">
      <w:pPr>
        <w:spacing w:after="120"/>
        <w:ind w:firstLine="709"/>
        <w:jc w:val="both"/>
        <w:rPr>
          <w:sz w:val="28"/>
          <w:szCs w:val="28"/>
          <w:lang w:val="uk-UA"/>
        </w:rPr>
      </w:pPr>
      <w:r w:rsidRPr="00167E77">
        <w:rPr>
          <w:color w:val="000000" w:themeColor="text1"/>
          <w:sz w:val="28"/>
          <w:szCs w:val="28"/>
          <w:lang w:val="uk-UA"/>
        </w:rPr>
        <w:t>Так, в січні-липні 2017</w:t>
      </w:r>
      <w:r w:rsidR="0004302A" w:rsidRPr="00167E77">
        <w:rPr>
          <w:color w:val="000000" w:themeColor="text1"/>
          <w:sz w:val="28"/>
          <w:szCs w:val="28"/>
          <w:lang w:val="uk-UA"/>
        </w:rPr>
        <w:t> </w:t>
      </w:r>
      <w:r w:rsidRPr="00167E77">
        <w:rPr>
          <w:sz w:val="28"/>
          <w:szCs w:val="28"/>
          <w:lang w:val="uk-UA"/>
        </w:rPr>
        <w:t xml:space="preserve">року спостерігалось збільшення обсягу будівельної продукції – на </w:t>
      </w:r>
      <w:r w:rsidRPr="00167E77">
        <w:rPr>
          <w:b/>
          <w:sz w:val="28"/>
          <w:szCs w:val="28"/>
          <w:lang w:val="uk-UA"/>
        </w:rPr>
        <w:t>24,2</w:t>
      </w:r>
      <w:r w:rsidR="0004302A" w:rsidRPr="00167E77">
        <w:rPr>
          <w:sz w:val="28"/>
          <w:szCs w:val="28"/>
          <w:lang w:val="uk-UA"/>
        </w:rPr>
        <w:t> </w:t>
      </w:r>
      <w:r w:rsidRPr="00167E77">
        <w:rPr>
          <w:sz w:val="28"/>
          <w:szCs w:val="28"/>
          <w:lang w:val="uk-UA"/>
        </w:rPr>
        <w:t xml:space="preserve">відсотка; виробництво інвестиційних товарів – на </w:t>
      </w:r>
      <w:r w:rsidRPr="00167E77">
        <w:rPr>
          <w:b/>
          <w:sz w:val="28"/>
          <w:szCs w:val="28"/>
          <w:lang w:val="uk-UA"/>
        </w:rPr>
        <w:t>8,9</w:t>
      </w:r>
      <w:r w:rsidRPr="00167E77">
        <w:rPr>
          <w:sz w:val="28"/>
          <w:szCs w:val="28"/>
          <w:lang w:val="uk-UA"/>
        </w:rPr>
        <w:t xml:space="preserve"> відсотка, вантажообороту – на </w:t>
      </w:r>
      <w:r w:rsidRPr="00167E77">
        <w:rPr>
          <w:b/>
          <w:sz w:val="28"/>
          <w:szCs w:val="28"/>
          <w:lang w:val="uk-UA"/>
        </w:rPr>
        <w:t>8,7</w:t>
      </w:r>
      <w:r w:rsidR="0004302A" w:rsidRPr="00167E77">
        <w:rPr>
          <w:sz w:val="28"/>
          <w:szCs w:val="28"/>
          <w:lang w:val="uk-UA"/>
        </w:rPr>
        <w:t> </w:t>
      </w:r>
      <w:r w:rsidRPr="00167E77">
        <w:rPr>
          <w:sz w:val="28"/>
          <w:szCs w:val="28"/>
          <w:lang w:val="uk-UA"/>
        </w:rPr>
        <w:t>відсотка до січня-липня 2016 року.</w:t>
      </w:r>
    </w:p>
    <w:p w14:paraId="5E9CE289" w14:textId="23DFC0BC" w:rsidR="001A5982" w:rsidRPr="00167E77" w:rsidRDefault="001A5982" w:rsidP="00E83C61">
      <w:pPr>
        <w:spacing w:after="120"/>
        <w:ind w:firstLine="709"/>
        <w:jc w:val="both"/>
        <w:rPr>
          <w:color w:val="000000" w:themeColor="text1"/>
          <w:sz w:val="28"/>
          <w:szCs w:val="28"/>
          <w:lang w:val="uk-UA"/>
        </w:rPr>
      </w:pPr>
      <w:r w:rsidRPr="00167E77">
        <w:rPr>
          <w:sz w:val="28"/>
          <w:szCs w:val="28"/>
          <w:lang w:val="uk-UA"/>
        </w:rPr>
        <w:t>Обсяги виробництва промислової продукції у січні-липні 2017</w:t>
      </w:r>
      <w:r w:rsidR="0004302A" w:rsidRPr="00167E77">
        <w:rPr>
          <w:sz w:val="28"/>
          <w:szCs w:val="28"/>
          <w:lang w:val="uk-UA"/>
        </w:rPr>
        <w:t> </w:t>
      </w:r>
      <w:r w:rsidRPr="00167E77">
        <w:rPr>
          <w:sz w:val="28"/>
          <w:szCs w:val="28"/>
          <w:lang w:val="uk-UA"/>
        </w:rPr>
        <w:t xml:space="preserve">року зменшились на </w:t>
      </w:r>
      <w:r w:rsidRPr="00167E77">
        <w:rPr>
          <w:b/>
          <w:sz w:val="28"/>
          <w:szCs w:val="28"/>
          <w:lang w:val="uk-UA"/>
        </w:rPr>
        <w:t>0,7</w:t>
      </w:r>
      <w:r w:rsidRPr="00167E77">
        <w:rPr>
          <w:sz w:val="28"/>
          <w:szCs w:val="28"/>
          <w:lang w:val="uk-UA"/>
        </w:rPr>
        <w:t> відсотка до січня-липня 2016</w:t>
      </w:r>
      <w:r w:rsidR="0004302A" w:rsidRPr="00167E77">
        <w:rPr>
          <w:sz w:val="28"/>
          <w:szCs w:val="28"/>
          <w:lang w:val="uk-UA"/>
        </w:rPr>
        <w:t> </w:t>
      </w:r>
      <w:r w:rsidRPr="00167E77">
        <w:rPr>
          <w:sz w:val="28"/>
          <w:szCs w:val="28"/>
          <w:lang w:val="uk-UA"/>
        </w:rPr>
        <w:t xml:space="preserve">року, при цьому у переробній промисловості обсяги зросли на </w:t>
      </w:r>
      <w:r w:rsidRPr="00167E77">
        <w:rPr>
          <w:b/>
          <w:sz w:val="28"/>
          <w:szCs w:val="28"/>
          <w:lang w:val="uk-UA"/>
        </w:rPr>
        <w:t>3,5</w:t>
      </w:r>
      <w:r w:rsidRPr="00167E77">
        <w:rPr>
          <w:sz w:val="28"/>
          <w:szCs w:val="28"/>
          <w:lang w:val="uk-UA"/>
        </w:rPr>
        <w:t xml:space="preserve"> відсотка. Разом з тим, за основними промисловими групами скорочення відбулося лише у виробництві товарів проміжного споживання (на </w:t>
      </w:r>
      <w:r w:rsidRPr="00167E77">
        <w:rPr>
          <w:b/>
          <w:sz w:val="28"/>
          <w:szCs w:val="28"/>
          <w:lang w:val="uk-UA"/>
        </w:rPr>
        <w:t>2,5</w:t>
      </w:r>
      <w:r w:rsidR="0004302A" w:rsidRPr="00167E77">
        <w:rPr>
          <w:sz w:val="28"/>
          <w:szCs w:val="28"/>
          <w:lang w:val="uk-UA"/>
        </w:rPr>
        <w:t> </w:t>
      </w:r>
      <w:r w:rsidRPr="00167E77">
        <w:rPr>
          <w:sz w:val="28"/>
          <w:szCs w:val="28"/>
          <w:lang w:val="uk-UA"/>
        </w:rPr>
        <w:t xml:space="preserve">відсотка) та енергоресурсів (на </w:t>
      </w:r>
      <w:r w:rsidRPr="00167E77">
        <w:rPr>
          <w:b/>
          <w:sz w:val="28"/>
          <w:szCs w:val="28"/>
          <w:lang w:val="uk-UA"/>
        </w:rPr>
        <w:t>7,2</w:t>
      </w:r>
      <w:r w:rsidR="0004302A" w:rsidRPr="00167E77">
        <w:rPr>
          <w:sz w:val="28"/>
          <w:szCs w:val="28"/>
          <w:lang w:val="uk-UA"/>
        </w:rPr>
        <w:t> </w:t>
      </w:r>
      <w:r w:rsidRPr="00167E77">
        <w:rPr>
          <w:sz w:val="28"/>
          <w:szCs w:val="28"/>
          <w:lang w:val="uk-UA"/>
        </w:rPr>
        <w:t xml:space="preserve">відсотка), </w:t>
      </w:r>
      <w:r w:rsidRPr="00167E77">
        <w:rPr>
          <w:color w:val="000000" w:themeColor="text1"/>
          <w:sz w:val="28"/>
          <w:szCs w:val="28"/>
          <w:lang w:val="uk-UA"/>
        </w:rPr>
        <w:t>що у тому числі пов’язано негативним впливом бойових дій на сході країни та тимчасовим припиненням переміщення товарів через лінію розмежування.</w:t>
      </w:r>
    </w:p>
    <w:p w14:paraId="43AB7EC1" w14:textId="61F3107F"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На противагу минулого року, коли спостерігалося зростання виробництва сільськогосподарської продукції на </w:t>
      </w:r>
      <w:r w:rsidRPr="00167E77">
        <w:rPr>
          <w:b/>
          <w:sz w:val="28"/>
          <w:szCs w:val="28"/>
          <w:lang w:val="uk-UA"/>
        </w:rPr>
        <w:t>0,5</w:t>
      </w:r>
      <w:r w:rsidR="0004302A" w:rsidRPr="00167E77">
        <w:rPr>
          <w:sz w:val="28"/>
          <w:szCs w:val="28"/>
          <w:lang w:val="uk-UA"/>
        </w:rPr>
        <w:t> </w:t>
      </w:r>
      <w:r w:rsidRPr="00167E77">
        <w:rPr>
          <w:color w:val="000000" w:themeColor="text1"/>
          <w:sz w:val="28"/>
          <w:szCs w:val="28"/>
          <w:lang w:val="uk-UA"/>
        </w:rPr>
        <w:t>відсотка у січні-липні 2016</w:t>
      </w:r>
      <w:r w:rsidR="0004302A" w:rsidRPr="00167E77">
        <w:rPr>
          <w:color w:val="000000" w:themeColor="text1"/>
          <w:sz w:val="28"/>
          <w:szCs w:val="28"/>
          <w:lang w:val="uk-UA"/>
        </w:rPr>
        <w:t> </w:t>
      </w:r>
      <w:r w:rsidRPr="00167E77">
        <w:rPr>
          <w:color w:val="000000" w:themeColor="text1"/>
          <w:sz w:val="28"/>
          <w:szCs w:val="28"/>
          <w:lang w:val="uk-UA"/>
        </w:rPr>
        <w:t xml:space="preserve">року, в цьому році цей показник зазнав спаду – у січні-липні 2017 року він скоротився на </w:t>
      </w:r>
      <w:r w:rsidRPr="00167E77">
        <w:rPr>
          <w:b/>
          <w:color w:val="000000" w:themeColor="text1"/>
          <w:sz w:val="28"/>
          <w:szCs w:val="28"/>
          <w:lang w:val="uk-UA"/>
        </w:rPr>
        <w:t>2,0</w:t>
      </w:r>
      <w:r w:rsidRPr="00167E77">
        <w:rPr>
          <w:color w:val="000000" w:themeColor="text1"/>
          <w:sz w:val="28"/>
          <w:szCs w:val="28"/>
          <w:lang w:val="uk-UA"/>
        </w:rPr>
        <w:t xml:space="preserve"> відсотка, у тому числі рослинництво зменшилось на </w:t>
      </w:r>
      <w:r w:rsidRPr="00167E77">
        <w:rPr>
          <w:b/>
          <w:color w:val="000000" w:themeColor="text1"/>
          <w:sz w:val="28"/>
          <w:szCs w:val="28"/>
          <w:lang w:val="uk-UA"/>
        </w:rPr>
        <w:t>3,1</w:t>
      </w:r>
      <w:r w:rsidRPr="00167E77">
        <w:rPr>
          <w:color w:val="000000" w:themeColor="text1"/>
          <w:sz w:val="28"/>
          <w:szCs w:val="28"/>
          <w:lang w:val="uk-UA"/>
        </w:rPr>
        <w:t xml:space="preserve"> відсотка (через погані погодні умови), тваринництво – на </w:t>
      </w:r>
      <w:r w:rsidRPr="00167E77">
        <w:rPr>
          <w:b/>
          <w:color w:val="000000" w:themeColor="text1"/>
          <w:sz w:val="28"/>
          <w:szCs w:val="28"/>
          <w:lang w:val="uk-UA"/>
        </w:rPr>
        <w:t>0,7</w:t>
      </w:r>
      <w:r w:rsidR="0004302A" w:rsidRPr="00167E77">
        <w:rPr>
          <w:color w:val="000000" w:themeColor="text1"/>
          <w:sz w:val="28"/>
          <w:szCs w:val="28"/>
          <w:lang w:val="uk-UA"/>
        </w:rPr>
        <w:t> </w:t>
      </w:r>
      <w:r w:rsidRPr="00167E77">
        <w:rPr>
          <w:color w:val="000000" w:themeColor="text1"/>
          <w:sz w:val="28"/>
          <w:szCs w:val="28"/>
          <w:lang w:val="uk-UA"/>
        </w:rPr>
        <w:t>відсотка (через епізоотичні ситуації).</w:t>
      </w:r>
    </w:p>
    <w:p w14:paraId="252A9BEA" w14:textId="4AF40A97" w:rsidR="001A5982" w:rsidRPr="00167E77" w:rsidRDefault="001A5982" w:rsidP="00E83C61">
      <w:pPr>
        <w:spacing w:after="120"/>
        <w:ind w:firstLine="709"/>
        <w:jc w:val="both"/>
        <w:rPr>
          <w:sz w:val="28"/>
          <w:szCs w:val="28"/>
          <w:lang w:val="uk-UA"/>
        </w:rPr>
      </w:pPr>
      <w:r w:rsidRPr="00167E77">
        <w:rPr>
          <w:sz w:val="28"/>
          <w:szCs w:val="28"/>
          <w:lang w:val="uk-UA"/>
        </w:rPr>
        <w:t>За січень-червень 2017</w:t>
      </w:r>
      <w:r w:rsidR="0004302A" w:rsidRPr="00167E77">
        <w:rPr>
          <w:sz w:val="28"/>
          <w:szCs w:val="28"/>
          <w:lang w:val="uk-UA"/>
        </w:rPr>
        <w:t> </w:t>
      </w:r>
      <w:r w:rsidRPr="00167E77">
        <w:rPr>
          <w:sz w:val="28"/>
          <w:szCs w:val="28"/>
          <w:lang w:val="uk-UA"/>
        </w:rPr>
        <w:t>року сальдо фінансових результатів підприємств до оподаткування склало 186,3</w:t>
      </w:r>
      <w:r w:rsidR="0004302A" w:rsidRPr="00167E77">
        <w:rPr>
          <w:sz w:val="28"/>
          <w:szCs w:val="28"/>
          <w:lang w:val="uk-UA"/>
        </w:rPr>
        <w:t> </w:t>
      </w:r>
      <w:r w:rsidRPr="00167E77">
        <w:rPr>
          <w:sz w:val="28"/>
          <w:szCs w:val="28"/>
          <w:lang w:val="uk-UA"/>
        </w:rPr>
        <w:t>млрд.</w:t>
      </w:r>
      <w:r w:rsidR="0004302A" w:rsidRPr="00167E77">
        <w:rPr>
          <w:sz w:val="28"/>
          <w:szCs w:val="28"/>
          <w:lang w:val="uk-UA"/>
        </w:rPr>
        <w:t> </w:t>
      </w:r>
      <w:r w:rsidRPr="00167E77">
        <w:rPr>
          <w:sz w:val="28"/>
          <w:szCs w:val="28"/>
          <w:lang w:val="uk-UA"/>
        </w:rPr>
        <w:t>грн. порівняно з 62,9</w:t>
      </w:r>
      <w:r w:rsidR="0004302A" w:rsidRPr="00167E77">
        <w:rPr>
          <w:sz w:val="28"/>
          <w:szCs w:val="28"/>
          <w:lang w:val="uk-UA"/>
        </w:rPr>
        <w:t> </w:t>
      </w:r>
      <w:r w:rsidRPr="00167E77">
        <w:rPr>
          <w:sz w:val="28"/>
          <w:szCs w:val="28"/>
          <w:lang w:val="uk-UA"/>
        </w:rPr>
        <w:t>млрд.</w:t>
      </w:r>
      <w:r w:rsidR="0004302A" w:rsidRPr="00167E77">
        <w:rPr>
          <w:sz w:val="28"/>
          <w:szCs w:val="28"/>
          <w:lang w:val="uk-UA"/>
        </w:rPr>
        <w:t> </w:t>
      </w:r>
      <w:r w:rsidRPr="00167E77">
        <w:rPr>
          <w:sz w:val="28"/>
          <w:szCs w:val="28"/>
          <w:lang w:val="uk-UA"/>
        </w:rPr>
        <w:t>грн. у січні-червні 2016 року. Загалом у І півріччі 2017 року підприємствами отримано прибутку у сумі 270 млрд.</w:t>
      </w:r>
      <w:r w:rsidR="0004302A" w:rsidRPr="00167E77">
        <w:rPr>
          <w:sz w:val="28"/>
          <w:szCs w:val="28"/>
          <w:lang w:val="uk-UA"/>
        </w:rPr>
        <w:t> </w:t>
      </w:r>
      <w:r w:rsidRPr="00167E77">
        <w:rPr>
          <w:sz w:val="28"/>
          <w:szCs w:val="28"/>
          <w:lang w:val="uk-UA"/>
        </w:rPr>
        <w:t>грн., що на 44,2 відсотка більше відповідного періоду минулого року. Також зменшилась частка збиткових підприємств до 31,2 відсотка у І півріччі 2017 року з 34,6 відсотка у І півріччі 2016 року.</w:t>
      </w:r>
    </w:p>
    <w:p w14:paraId="6EAC25C3" w14:textId="22C57F3F"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У 2017</w:t>
      </w:r>
      <w:r w:rsidR="0004302A" w:rsidRPr="00167E77">
        <w:rPr>
          <w:color w:val="000000" w:themeColor="text1"/>
          <w:sz w:val="28"/>
          <w:szCs w:val="28"/>
          <w:lang w:val="uk-UA"/>
        </w:rPr>
        <w:t> </w:t>
      </w:r>
      <w:r w:rsidRPr="00167E77">
        <w:rPr>
          <w:color w:val="000000" w:themeColor="text1"/>
          <w:sz w:val="28"/>
          <w:szCs w:val="28"/>
          <w:lang w:val="uk-UA"/>
        </w:rPr>
        <w:t xml:space="preserve">році продовжується розширення внутрішнього споживчого попиту, чому сприяло збільшення заробітних плат в економіці, в тому числі завдяки підвищенню мінімальної заробітної плати з 1 січня 2017 року до </w:t>
      </w:r>
      <w:r w:rsidRPr="00167E77">
        <w:rPr>
          <w:b/>
          <w:color w:val="000000" w:themeColor="text1"/>
          <w:sz w:val="28"/>
          <w:szCs w:val="28"/>
          <w:lang w:val="uk-UA"/>
        </w:rPr>
        <w:t>3</w:t>
      </w:r>
      <w:r w:rsidR="0004302A" w:rsidRPr="00167E77">
        <w:rPr>
          <w:b/>
          <w:color w:val="000000" w:themeColor="text1"/>
          <w:sz w:val="28"/>
          <w:szCs w:val="28"/>
          <w:lang w:val="uk-UA"/>
        </w:rPr>
        <w:t> </w:t>
      </w:r>
      <w:r w:rsidRPr="00167E77">
        <w:rPr>
          <w:b/>
          <w:color w:val="000000" w:themeColor="text1"/>
          <w:sz w:val="28"/>
          <w:szCs w:val="28"/>
          <w:lang w:val="uk-UA"/>
        </w:rPr>
        <w:t>200</w:t>
      </w:r>
      <w:r w:rsidRPr="00167E77">
        <w:rPr>
          <w:color w:val="000000" w:themeColor="text1"/>
          <w:sz w:val="28"/>
          <w:szCs w:val="28"/>
          <w:lang w:val="uk-UA"/>
        </w:rPr>
        <w:t xml:space="preserve"> гривень з </w:t>
      </w:r>
      <w:r w:rsidRPr="00167E77">
        <w:rPr>
          <w:b/>
          <w:color w:val="000000" w:themeColor="text1"/>
          <w:sz w:val="28"/>
          <w:szCs w:val="28"/>
          <w:lang w:val="uk-UA"/>
        </w:rPr>
        <w:t>1</w:t>
      </w:r>
      <w:r w:rsidR="0004302A" w:rsidRPr="00167E77">
        <w:rPr>
          <w:b/>
          <w:color w:val="000000" w:themeColor="text1"/>
          <w:sz w:val="28"/>
          <w:szCs w:val="28"/>
          <w:lang w:val="uk-UA"/>
        </w:rPr>
        <w:t> </w:t>
      </w:r>
      <w:r w:rsidRPr="00167E77">
        <w:rPr>
          <w:b/>
          <w:color w:val="000000" w:themeColor="text1"/>
          <w:sz w:val="28"/>
          <w:szCs w:val="28"/>
          <w:lang w:val="uk-UA"/>
        </w:rPr>
        <w:t>600</w:t>
      </w:r>
      <w:r w:rsidRPr="00167E77">
        <w:rPr>
          <w:color w:val="000000" w:themeColor="text1"/>
          <w:sz w:val="28"/>
          <w:szCs w:val="28"/>
          <w:lang w:val="uk-UA"/>
        </w:rPr>
        <w:t xml:space="preserve"> гривень на кінець 2016 року. Обсяг роздрібної торгівлі у </w:t>
      </w:r>
      <w:r w:rsidRPr="00167E77">
        <w:rPr>
          <w:color w:val="000000" w:themeColor="text1"/>
          <w:sz w:val="28"/>
          <w:szCs w:val="28"/>
          <w:lang w:val="uk-UA"/>
        </w:rPr>
        <w:lastRenderedPageBreak/>
        <w:t>січні-липні 2017</w:t>
      </w:r>
      <w:r w:rsidR="0004302A" w:rsidRPr="00167E77">
        <w:rPr>
          <w:color w:val="000000" w:themeColor="text1"/>
          <w:sz w:val="28"/>
          <w:szCs w:val="28"/>
          <w:lang w:val="uk-UA"/>
        </w:rPr>
        <w:t> </w:t>
      </w:r>
      <w:r w:rsidRPr="00167E77">
        <w:rPr>
          <w:color w:val="000000" w:themeColor="text1"/>
          <w:sz w:val="28"/>
          <w:szCs w:val="28"/>
          <w:lang w:val="uk-UA"/>
        </w:rPr>
        <w:t xml:space="preserve">року до відповідного періоду минулого року зріс на </w:t>
      </w:r>
      <w:r w:rsidRPr="00167E77">
        <w:rPr>
          <w:b/>
          <w:color w:val="000000" w:themeColor="text1"/>
          <w:sz w:val="28"/>
          <w:szCs w:val="28"/>
          <w:lang w:val="uk-UA"/>
        </w:rPr>
        <w:t>8,0</w:t>
      </w:r>
      <w:r w:rsidRPr="00167E77">
        <w:rPr>
          <w:color w:val="000000" w:themeColor="text1"/>
          <w:sz w:val="28"/>
          <w:szCs w:val="28"/>
          <w:lang w:val="uk-UA"/>
        </w:rPr>
        <w:t> відсотків.</w:t>
      </w:r>
    </w:p>
    <w:p w14:paraId="5D31AE29" w14:textId="5287B3AE"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Середньомісячна номінальна заробітна плата штатного працівника за січень-липень 2017</w:t>
      </w:r>
      <w:r w:rsidR="004220C1">
        <w:rPr>
          <w:color w:val="000000" w:themeColor="text1"/>
          <w:sz w:val="28"/>
          <w:szCs w:val="28"/>
          <w:lang w:val="uk-UA"/>
        </w:rPr>
        <w:t> </w:t>
      </w:r>
      <w:r w:rsidRPr="00167E77">
        <w:rPr>
          <w:color w:val="000000" w:themeColor="text1"/>
          <w:sz w:val="28"/>
          <w:szCs w:val="28"/>
          <w:lang w:val="uk-UA"/>
        </w:rPr>
        <w:t>року зросла порівняно з відповідним періодом 2016</w:t>
      </w:r>
      <w:r w:rsidR="0004302A" w:rsidRPr="00167E77">
        <w:rPr>
          <w:color w:val="000000" w:themeColor="text1"/>
          <w:sz w:val="28"/>
          <w:szCs w:val="28"/>
          <w:lang w:val="uk-UA"/>
        </w:rPr>
        <w:t> </w:t>
      </w:r>
      <w:r w:rsidRPr="00167E77">
        <w:rPr>
          <w:color w:val="000000" w:themeColor="text1"/>
          <w:sz w:val="28"/>
          <w:szCs w:val="28"/>
          <w:lang w:val="uk-UA"/>
        </w:rPr>
        <w:t xml:space="preserve">року на </w:t>
      </w:r>
      <w:r w:rsidRPr="00167E77">
        <w:rPr>
          <w:b/>
          <w:color w:val="000000" w:themeColor="text1"/>
          <w:sz w:val="28"/>
          <w:szCs w:val="28"/>
          <w:lang w:val="uk-UA"/>
        </w:rPr>
        <w:t>37,1</w:t>
      </w:r>
      <w:r w:rsidR="0004302A" w:rsidRPr="00167E77">
        <w:rPr>
          <w:color w:val="000000" w:themeColor="text1"/>
          <w:sz w:val="28"/>
          <w:szCs w:val="28"/>
          <w:lang w:val="uk-UA"/>
        </w:rPr>
        <w:t> </w:t>
      </w:r>
      <w:r w:rsidRPr="00167E77">
        <w:rPr>
          <w:color w:val="000000" w:themeColor="text1"/>
          <w:sz w:val="28"/>
          <w:szCs w:val="28"/>
          <w:lang w:val="uk-UA"/>
        </w:rPr>
        <w:t xml:space="preserve">відсотка та становила </w:t>
      </w:r>
      <w:r w:rsidRPr="00167E77">
        <w:rPr>
          <w:b/>
          <w:color w:val="000000" w:themeColor="text1"/>
          <w:sz w:val="28"/>
          <w:szCs w:val="28"/>
          <w:lang w:val="uk-UA"/>
        </w:rPr>
        <w:t>6</w:t>
      </w:r>
      <w:r w:rsidR="0004302A" w:rsidRPr="00167E77">
        <w:rPr>
          <w:b/>
          <w:color w:val="000000" w:themeColor="text1"/>
          <w:sz w:val="28"/>
          <w:szCs w:val="28"/>
          <w:lang w:val="uk-UA"/>
        </w:rPr>
        <w:t> </w:t>
      </w:r>
      <w:r w:rsidRPr="00167E77">
        <w:rPr>
          <w:b/>
          <w:color w:val="000000" w:themeColor="text1"/>
          <w:sz w:val="28"/>
          <w:szCs w:val="28"/>
          <w:lang w:val="uk-UA"/>
        </w:rPr>
        <w:t>738</w:t>
      </w:r>
      <w:r w:rsidRPr="00167E77">
        <w:rPr>
          <w:color w:val="000000" w:themeColor="text1"/>
          <w:sz w:val="28"/>
          <w:szCs w:val="28"/>
          <w:lang w:val="uk-UA"/>
        </w:rPr>
        <w:t xml:space="preserve"> гривень, що у </w:t>
      </w:r>
      <w:r w:rsidRPr="00167E77">
        <w:rPr>
          <w:b/>
          <w:color w:val="000000" w:themeColor="text1"/>
          <w:sz w:val="28"/>
          <w:szCs w:val="28"/>
          <w:lang w:val="uk-UA"/>
        </w:rPr>
        <w:t>2,1</w:t>
      </w:r>
      <w:r w:rsidR="0004302A" w:rsidRPr="00167E77">
        <w:rPr>
          <w:color w:val="000000" w:themeColor="text1"/>
          <w:sz w:val="28"/>
          <w:szCs w:val="28"/>
          <w:lang w:val="uk-UA"/>
        </w:rPr>
        <w:t> </w:t>
      </w:r>
      <w:r w:rsidRPr="00167E77">
        <w:rPr>
          <w:color w:val="000000" w:themeColor="text1"/>
          <w:sz w:val="28"/>
          <w:szCs w:val="28"/>
          <w:lang w:val="uk-UA"/>
        </w:rPr>
        <w:t>раза вище рівня мінімальної заробітної плати (</w:t>
      </w:r>
      <w:r w:rsidRPr="00167E77">
        <w:rPr>
          <w:b/>
          <w:color w:val="000000" w:themeColor="text1"/>
          <w:sz w:val="28"/>
          <w:szCs w:val="28"/>
          <w:lang w:val="uk-UA"/>
        </w:rPr>
        <w:t>3</w:t>
      </w:r>
      <w:r w:rsidR="0004302A" w:rsidRPr="00167E77">
        <w:rPr>
          <w:b/>
          <w:color w:val="000000" w:themeColor="text1"/>
          <w:sz w:val="28"/>
          <w:szCs w:val="28"/>
          <w:lang w:val="uk-UA"/>
        </w:rPr>
        <w:t> </w:t>
      </w:r>
      <w:r w:rsidRPr="00167E77">
        <w:rPr>
          <w:b/>
          <w:color w:val="000000" w:themeColor="text1"/>
          <w:sz w:val="28"/>
          <w:szCs w:val="28"/>
          <w:lang w:val="uk-UA"/>
        </w:rPr>
        <w:t>200</w:t>
      </w:r>
      <w:r w:rsidRPr="00167E77">
        <w:rPr>
          <w:color w:val="000000" w:themeColor="text1"/>
          <w:sz w:val="28"/>
          <w:szCs w:val="28"/>
          <w:lang w:val="uk-UA"/>
        </w:rPr>
        <w:t xml:space="preserve"> гривень). Реальна заробітна плата у січні-липні цього року зросла на </w:t>
      </w:r>
      <w:r w:rsidRPr="00167E77">
        <w:rPr>
          <w:b/>
          <w:color w:val="000000" w:themeColor="text1"/>
          <w:sz w:val="28"/>
          <w:szCs w:val="28"/>
          <w:lang w:val="uk-UA"/>
        </w:rPr>
        <w:t>19,3</w:t>
      </w:r>
      <w:r w:rsidRPr="00167E77">
        <w:rPr>
          <w:color w:val="000000" w:themeColor="text1"/>
          <w:sz w:val="28"/>
          <w:szCs w:val="28"/>
          <w:lang w:val="uk-UA"/>
        </w:rPr>
        <w:t> відсотка до відповідного періоду минулого року.</w:t>
      </w:r>
    </w:p>
    <w:p w14:paraId="55F352B4" w14:textId="77777777" w:rsidR="001A5982" w:rsidRPr="00167E77" w:rsidRDefault="001A5982" w:rsidP="001A5982">
      <w:pPr>
        <w:jc w:val="center"/>
        <w:rPr>
          <w:color w:val="000000" w:themeColor="text1"/>
          <w:sz w:val="28"/>
          <w:szCs w:val="28"/>
          <w:lang w:val="uk-UA"/>
        </w:rPr>
      </w:pPr>
      <w:r w:rsidRPr="00167E77">
        <w:rPr>
          <w:noProof/>
          <w:color w:val="000000" w:themeColor="text1"/>
          <w:sz w:val="28"/>
          <w:szCs w:val="28"/>
          <w:lang w:val="uk-UA" w:eastAsia="uk-UA"/>
        </w:rPr>
        <w:drawing>
          <wp:inline distT="0" distB="0" distL="0" distR="0" wp14:anchorId="3F663EA9" wp14:editId="507EAF43">
            <wp:extent cx="5949950" cy="3444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0" cy="3444240"/>
                    </a:xfrm>
                    <a:prstGeom prst="rect">
                      <a:avLst/>
                    </a:prstGeom>
                    <a:noFill/>
                  </pic:spPr>
                </pic:pic>
              </a:graphicData>
            </a:graphic>
          </wp:inline>
        </w:drawing>
      </w:r>
    </w:p>
    <w:p w14:paraId="33D80FA6" w14:textId="77777777" w:rsidR="0004302A" w:rsidRPr="00167E77" w:rsidRDefault="0004302A" w:rsidP="001A5982">
      <w:pPr>
        <w:ind w:firstLine="709"/>
        <w:contextualSpacing/>
        <w:jc w:val="both"/>
        <w:rPr>
          <w:rFonts w:eastAsia="Calibri"/>
          <w:sz w:val="28"/>
          <w:szCs w:val="28"/>
          <w:lang w:val="uk-UA" w:eastAsia="en-US"/>
        </w:rPr>
      </w:pPr>
    </w:p>
    <w:p w14:paraId="72B8AE3C"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Позитивно на розвиток економіки в поточному році впливає збереження стабільності на валютному ринку та помірної динаміки споживчих цін на внутрішньому ринку.</w:t>
      </w:r>
    </w:p>
    <w:p w14:paraId="320134C0" w14:textId="5CB12774"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Так, за даними Держстату у серпні 2017</w:t>
      </w:r>
      <w:r w:rsidR="0004302A" w:rsidRPr="00167E77">
        <w:rPr>
          <w:color w:val="000000" w:themeColor="text1"/>
          <w:sz w:val="28"/>
          <w:szCs w:val="28"/>
          <w:lang w:val="uk-UA"/>
        </w:rPr>
        <w:t> </w:t>
      </w:r>
      <w:r w:rsidRPr="00167E77">
        <w:rPr>
          <w:color w:val="000000" w:themeColor="text1"/>
          <w:sz w:val="28"/>
          <w:szCs w:val="28"/>
          <w:lang w:val="uk-UA"/>
        </w:rPr>
        <w:t>року порівняно з груднем 2016 року споживчі ціни зросли на 8,1 відсотка, у річному вимірі індекс споживчих цін зріс на 14,4 відсотка до січня–серпня 2016</w:t>
      </w:r>
      <w:r w:rsidR="0004302A" w:rsidRPr="00167E77">
        <w:rPr>
          <w:color w:val="000000" w:themeColor="text1"/>
          <w:sz w:val="28"/>
          <w:szCs w:val="28"/>
          <w:lang w:val="uk-UA"/>
        </w:rPr>
        <w:t> </w:t>
      </w:r>
      <w:r w:rsidRPr="00167E77">
        <w:rPr>
          <w:color w:val="000000" w:themeColor="text1"/>
          <w:sz w:val="28"/>
          <w:szCs w:val="28"/>
          <w:lang w:val="uk-UA"/>
        </w:rPr>
        <w:t xml:space="preserve">року. </w:t>
      </w:r>
    </w:p>
    <w:p w14:paraId="73517473" w14:textId="77777777" w:rsidR="001A5982" w:rsidRPr="00167E77" w:rsidRDefault="001A5982" w:rsidP="001A5982">
      <w:pPr>
        <w:jc w:val="center"/>
        <w:rPr>
          <w:color w:val="000000" w:themeColor="text1"/>
          <w:sz w:val="28"/>
          <w:szCs w:val="28"/>
          <w:lang w:val="uk-UA"/>
        </w:rPr>
      </w:pPr>
      <w:r w:rsidRPr="00167E77">
        <w:rPr>
          <w:noProof/>
          <w:color w:val="000000" w:themeColor="text1"/>
          <w:sz w:val="28"/>
          <w:szCs w:val="28"/>
          <w:lang w:val="uk-UA" w:eastAsia="uk-UA"/>
        </w:rPr>
        <w:lastRenderedPageBreak/>
        <w:drawing>
          <wp:inline distT="0" distB="0" distL="0" distR="0" wp14:anchorId="27167D53" wp14:editId="24D2A6C8">
            <wp:extent cx="5949950" cy="34264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50" cy="3426460"/>
                    </a:xfrm>
                    <a:prstGeom prst="rect">
                      <a:avLst/>
                    </a:prstGeom>
                    <a:noFill/>
                  </pic:spPr>
                </pic:pic>
              </a:graphicData>
            </a:graphic>
          </wp:inline>
        </w:drawing>
      </w:r>
    </w:p>
    <w:p w14:paraId="13437AC4" w14:textId="77777777" w:rsidR="0004302A" w:rsidRPr="00167E77" w:rsidRDefault="0004302A" w:rsidP="001A5982">
      <w:pPr>
        <w:ind w:firstLine="709"/>
        <w:jc w:val="both"/>
        <w:rPr>
          <w:color w:val="000000" w:themeColor="text1"/>
          <w:sz w:val="28"/>
          <w:szCs w:val="28"/>
          <w:lang w:val="uk-UA"/>
        </w:rPr>
      </w:pPr>
    </w:p>
    <w:p w14:paraId="16ED63A7" w14:textId="33887808"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При цьому найбільшого зростання у серпні 2017</w:t>
      </w:r>
      <w:r w:rsidR="0004302A" w:rsidRPr="00167E77">
        <w:rPr>
          <w:color w:val="000000" w:themeColor="text1"/>
          <w:sz w:val="28"/>
          <w:szCs w:val="28"/>
          <w:lang w:val="uk-UA"/>
        </w:rPr>
        <w:t> </w:t>
      </w:r>
      <w:r w:rsidRPr="00167E77">
        <w:rPr>
          <w:color w:val="000000" w:themeColor="text1"/>
          <w:sz w:val="28"/>
          <w:szCs w:val="28"/>
          <w:lang w:val="uk-UA"/>
        </w:rPr>
        <w:t xml:space="preserve">року порівняно з груднем 2016 року зазнали ціни на фрукти (на </w:t>
      </w:r>
      <w:r w:rsidRPr="00167E77">
        <w:rPr>
          <w:b/>
          <w:color w:val="000000" w:themeColor="text1"/>
          <w:sz w:val="28"/>
          <w:szCs w:val="28"/>
          <w:lang w:val="uk-UA"/>
        </w:rPr>
        <w:t>41,9</w:t>
      </w:r>
      <w:r w:rsidRPr="00167E77">
        <w:rPr>
          <w:color w:val="000000" w:themeColor="text1"/>
          <w:sz w:val="28"/>
          <w:szCs w:val="28"/>
          <w:lang w:val="uk-UA"/>
        </w:rPr>
        <w:t xml:space="preserve"> відсотка) та овочі (на </w:t>
      </w:r>
      <w:r w:rsidRPr="00167E77">
        <w:rPr>
          <w:b/>
          <w:color w:val="000000" w:themeColor="text1"/>
          <w:sz w:val="28"/>
          <w:szCs w:val="28"/>
          <w:lang w:val="uk-UA"/>
        </w:rPr>
        <w:t>22,1</w:t>
      </w:r>
      <w:r w:rsidRPr="00167E77">
        <w:rPr>
          <w:color w:val="000000" w:themeColor="text1"/>
          <w:sz w:val="28"/>
          <w:szCs w:val="28"/>
          <w:lang w:val="uk-UA"/>
        </w:rPr>
        <w:t xml:space="preserve"> відсотка), на що вплинули цьогорічні весняні заморозки і збільшення пропозиції дорожчої імпортованої продукції. Також зросли ціни на м'ясо та м’ясопродукти (на </w:t>
      </w:r>
      <w:r w:rsidRPr="00167E77">
        <w:rPr>
          <w:b/>
          <w:color w:val="000000" w:themeColor="text1"/>
          <w:sz w:val="28"/>
          <w:szCs w:val="28"/>
          <w:lang w:val="uk-UA"/>
        </w:rPr>
        <w:t>23,9</w:t>
      </w:r>
      <w:r w:rsidRPr="00167E77">
        <w:rPr>
          <w:color w:val="000000" w:themeColor="text1"/>
          <w:sz w:val="28"/>
          <w:szCs w:val="28"/>
          <w:lang w:val="uk-UA"/>
        </w:rPr>
        <w:t xml:space="preserve"> відсотка) на фоні негативної ситуації у тваринництві; алкогольні напої та тютюнові вироби (на </w:t>
      </w:r>
      <w:r w:rsidRPr="00167E77">
        <w:rPr>
          <w:b/>
          <w:color w:val="000000" w:themeColor="text1"/>
          <w:sz w:val="28"/>
          <w:szCs w:val="28"/>
          <w:lang w:val="uk-UA"/>
        </w:rPr>
        <w:t>14,6</w:t>
      </w:r>
      <w:r w:rsidRPr="00167E77">
        <w:rPr>
          <w:color w:val="000000" w:themeColor="text1"/>
          <w:sz w:val="28"/>
          <w:szCs w:val="28"/>
          <w:lang w:val="uk-UA"/>
        </w:rPr>
        <w:t xml:space="preserve"> відсотка) через збільшення акцизів на них; утримання будинків та прибудинкових територій (на </w:t>
      </w:r>
      <w:r w:rsidRPr="00167E77">
        <w:rPr>
          <w:b/>
          <w:color w:val="000000" w:themeColor="text1"/>
          <w:sz w:val="28"/>
          <w:szCs w:val="28"/>
          <w:lang w:val="uk-UA"/>
        </w:rPr>
        <w:t>42,8</w:t>
      </w:r>
      <w:r w:rsidRPr="00167E77">
        <w:rPr>
          <w:color w:val="000000" w:themeColor="text1"/>
          <w:sz w:val="28"/>
          <w:szCs w:val="28"/>
          <w:lang w:val="uk-UA"/>
        </w:rPr>
        <w:t xml:space="preserve"> відсотка), електроенергія (на </w:t>
      </w:r>
      <w:r w:rsidRPr="00167E77">
        <w:rPr>
          <w:b/>
          <w:color w:val="000000" w:themeColor="text1"/>
          <w:sz w:val="28"/>
          <w:szCs w:val="28"/>
          <w:lang w:val="uk-UA"/>
        </w:rPr>
        <w:t>28,1</w:t>
      </w:r>
      <w:r w:rsidRPr="00167E77">
        <w:rPr>
          <w:color w:val="000000" w:themeColor="text1"/>
          <w:sz w:val="28"/>
          <w:szCs w:val="28"/>
          <w:lang w:val="uk-UA"/>
        </w:rPr>
        <w:t xml:space="preserve"> відсотка) та транспортні послуги (на </w:t>
      </w:r>
      <w:r w:rsidRPr="00167E77">
        <w:rPr>
          <w:b/>
          <w:color w:val="000000" w:themeColor="text1"/>
          <w:sz w:val="28"/>
          <w:szCs w:val="28"/>
          <w:lang w:val="uk-UA"/>
        </w:rPr>
        <w:t>17,8</w:t>
      </w:r>
      <w:r w:rsidRPr="00167E77">
        <w:rPr>
          <w:color w:val="000000" w:themeColor="text1"/>
          <w:sz w:val="28"/>
          <w:szCs w:val="28"/>
          <w:lang w:val="uk-UA"/>
        </w:rPr>
        <w:t xml:space="preserve"> відсотка) через відповідне підвищення тарифів та ці послуги. Зниження зазнали ціни на яйця – на </w:t>
      </w:r>
      <w:r w:rsidRPr="00167E77">
        <w:rPr>
          <w:b/>
          <w:color w:val="000000" w:themeColor="text1"/>
          <w:sz w:val="28"/>
          <w:szCs w:val="28"/>
          <w:lang w:val="uk-UA"/>
        </w:rPr>
        <w:t>32,2</w:t>
      </w:r>
      <w:r w:rsidRPr="00167E77">
        <w:rPr>
          <w:color w:val="000000" w:themeColor="text1"/>
          <w:sz w:val="28"/>
          <w:szCs w:val="28"/>
          <w:lang w:val="uk-UA"/>
        </w:rPr>
        <w:t xml:space="preserve"> відсотка на фоні обмежень на експорт продукції птахівництва рядом країн; одяг і взуття – на </w:t>
      </w:r>
      <w:r w:rsidRPr="00167E77">
        <w:rPr>
          <w:b/>
          <w:color w:val="000000" w:themeColor="text1"/>
          <w:sz w:val="28"/>
          <w:szCs w:val="28"/>
          <w:lang w:val="uk-UA"/>
        </w:rPr>
        <w:t>6,6</w:t>
      </w:r>
      <w:r w:rsidRPr="00167E77">
        <w:rPr>
          <w:color w:val="000000" w:themeColor="text1"/>
          <w:sz w:val="28"/>
          <w:szCs w:val="28"/>
          <w:lang w:val="uk-UA"/>
        </w:rPr>
        <w:t> відсотка завдяки сприятливої ситуації на валютному ринку та сповільнення інфляції в країнах – основних торгівельних партнерів.</w:t>
      </w:r>
    </w:p>
    <w:p w14:paraId="2C14CB85" w14:textId="3D049268"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Індекс цін виробників у серпні цього року зріс на </w:t>
      </w:r>
      <w:r w:rsidRPr="00167E77">
        <w:rPr>
          <w:b/>
          <w:color w:val="000000" w:themeColor="text1"/>
          <w:sz w:val="28"/>
          <w:szCs w:val="28"/>
          <w:lang w:val="uk-UA"/>
        </w:rPr>
        <w:t>8,4</w:t>
      </w:r>
      <w:r w:rsidRPr="00167E77">
        <w:rPr>
          <w:color w:val="000000" w:themeColor="text1"/>
          <w:sz w:val="28"/>
          <w:szCs w:val="28"/>
          <w:lang w:val="uk-UA"/>
        </w:rPr>
        <w:t xml:space="preserve"> відсотка у вимірі до грудня 2016 року, у річному вимірі зростання цього показника становило </w:t>
      </w:r>
      <w:r w:rsidRPr="00167E77">
        <w:rPr>
          <w:b/>
          <w:color w:val="000000" w:themeColor="text1"/>
          <w:sz w:val="28"/>
          <w:szCs w:val="28"/>
          <w:lang w:val="uk-UA"/>
        </w:rPr>
        <w:t>30,8</w:t>
      </w:r>
      <w:r w:rsidRPr="00167E77">
        <w:rPr>
          <w:color w:val="000000" w:themeColor="text1"/>
          <w:sz w:val="28"/>
          <w:szCs w:val="28"/>
          <w:lang w:val="uk-UA"/>
        </w:rPr>
        <w:t> відсотка до січня–серпня 2016</w:t>
      </w:r>
      <w:r w:rsidR="00E83C61" w:rsidRPr="00167E77">
        <w:rPr>
          <w:color w:val="000000" w:themeColor="text1"/>
          <w:sz w:val="28"/>
          <w:szCs w:val="28"/>
          <w:lang w:val="uk-UA"/>
        </w:rPr>
        <w:t> </w:t>
      </w:r>
      <w:r w:rsidRPr="00167E77">
        <w:rPr>
          <w:color w:val="000000" w:themeColor="text1"/>
          <w:sz w:val="28"/>
          <w:szCs w:val="28"/>
          <w:lang w:val="uk-UA"/>
        </w:rPr>
        <w:t xml:space="preserve">року. </w:t>
      </w:r>
    </w:p>
    <w:p w14:paraId="34D07C97" w14:textId="4D7571C9"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Зокрема, у серпні 2017 року порівняно з груднем 2016 року найбільше зросли ціни у добуванні кам’яного вугілля (на </w:t>
      </w:r>
      <w:r w:rsidRPr="00167E77">
        <w:rPr>
          <w:b/>
          <w:color w:val="000000" w:themeColor="text1"/>
          <w:sz w:val="28"/>
          <w:szCs w:val="28"/>
          <w:lang w:val="uk-UA"/>
        </w:rPr>
        <w:t>29,5</w:t>
      </w:r>
      <w:r w:rsidRPr="00167E77">
        <w:rPr>
          <w:color w:val="000000" w:themeColor="text1"/>
          <w:sz w:val="28"/>
          <w:szCs w:val="28"/>
          <w:lang w:val="uk-UA"/>
        </w:rPr>
        <w:t> відсотка). В переробній промислов</w:t>
      </w:r>
      <w:r w:rsidR="00E83C61" w:rsidRPr="00167E77">
        <w:rPr>
          <w:color w:val="000000" w:themeColor="text1"/>
          <w:sz w:val="28"/>
          <w:szCs w:val="28"/>
          <w:lang w:val="uk-UA"/>
        </w:rPr>
        <w:t>о</w:t>
      </w:r>
      <w:r w:rsidRPr="00167E77">
        <w:rPr>
          <w:color w:val="000000" w:themeColor="text1"/>
          <w:sz w:val="28"/>
          <w:szCs w:val="28"/>
          <w:lang w:val="uk-UA"/>
        </w:rPr>
        <w:t xml:space="preserve">сті ціни збільшились на </w:t>
      </w:r>
      <w:r w:rsidRPr="00167E77">
        <w:rPr>
          <w:b/>
          <w:color w:val="000000" w:themeColor="text1"/>
          <w:sz w:val="28"/>
          <w:szCs w:val="28"/>
          <w:lang w:val="uk-UA"/>
        </w:rPr>
        <w:t>8,9</w:t>
      </w:r>
      <w:r w:rsidR="00E83C61" w:rsidRPr="00167E77">
        <w:rPr>
          <w:color w:val="000000" w:themeColor="text1"/>
          <w:sz w:val="28"/>
          <w:szCs w:val="28"/>
          <w:lang w:val="uk-UA"/>
        </w:rPr>
        <w:t> </w:t>
      </w:r>
      <w:r w:rsidRPr="00167E77">
        <w:rPr>
          <w:color w:val="000000" w:themeColor="text1"/>
          <w:sz w:val="28"/>
          <w:szCs w:val="28"/>
          <w:lang w:val="uk-UA"/>
        </w:rPr>
        <w:t xml:space="preserve">відсотка, у тому числі у виробництві хімічних речовин і хімічної продукції на </w:t>
      </w:r>
      <w:r w:rsidRPr="00167E77">
        <w:rPr>
          <w:b/>
          <w:color w:val="000000" w:themeColor="text1"/>
          <w:sz w:val="28"/>
          <w:szCs w:val="28"/>
          <w:lang w:val="uk-UA"/>
        </w:rPr>
        <w:t>10,2</w:t>
      </w:r>
      <w:r w:rsidRPr="00167E77">
        <w:rPr>
          <w:color w:val="000000" w:themeColor="text1"/>
          <w:sz w:val="28"/>
          <w:szCs w:val="28"/>
          <w:lang w:val="uk-UA"/>
        </w:rPr>
        <w:t xml:space="preserve"> відсотка внаслідок антидемпінгових мит на азотні добрива з Російської Федерації; у постачанні електроенергії, газу, пари та кондиційованого повітря також зросли ціни на </w:t>
      </w:r>
      <w:r w:rsidRPr="00167E77">
        <w:rPr>
          <w:b/>
          <w:color w:val="000000" w:themeColor="text1"/>
          <w:sz w:val="28"/>
          <w:szCs w:val="28"/>
          <w:lang w:val="uk-UA"/>
        </w:rPr>
        <w:t>1,8</w:t>
      </w:r>
      <w:r w:rsidRPr="00167E77">
        <w:rPr>
          <w:color w:val="000000" w:themeColor="text1"/>
          <w:sz w:val="28"/>
          <w:szCs w:val="28"/>
          <w:lang w:val="uk-UA"/>
        </w:rPr>
        <w:t xml:space="preserve"> відсотка, з урахуванням подорожчання електроенергії. Однак у добуванні металевих руд ціни знизились на </w:t>
      </w:r>
      <w:r w:rsidRPr="00167E77">
        <w:rPr>
          <w:b/>
          <w:color w:val="000000" w:themeColor="text1"/>
          <w:sz w:val="28"/>
          <w:szCs w:val="28"/>
          <w:lang w:val="uk-UA"/>
        </w:rPr>
        <w:t>4,3</w:t>
      </w:r>
      <w:r w:rsidRPr="00167E77">
        <w:rPr>
          <w:color w:val="000000" w:themeColor="text1"/>
          <w:sz w:val="28"/>
          <w:szCs w:val="28"/>
          <w:lang w:val="uk-UA"/>
        </w:rPr>
        <w:t xml:space="preserve"> відсотка через зменшення світових цін на залізну руду. </w:t>
      </w:r>
    </w:p>
    <w:p w14:paraId="3D488D70" w14:textId="28B68DA8"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lastRenderedPageBreak/>
        <w:t>За даними Національного банку України протягом поточного року обмінний курс гривні до долара США був стабільний з тенденцією до зміцнення – 26,5 гривень за долар США у середньому за січень – серпень 2017 року, у серпні 2017 року на міжбанківському валютному ринку України курс склав 25,6</w:t>
      </w:r>
      <w:r w:rsidR="00E83C61" w:rsidRPr="00167E77">
        <w:rPr>
          <w:color w:val="000000" w:themeColor="text1"/>
          <w:sz w:val="28"/>
          <w:szCs w:val="28"/>
          <w:lang w:val="uk-UA"/>
        </w:rPr>
        <w:t> </w:t>
      </w:r>
      <w:r w:rsidRPr="00167E77">
        <w:rPr>
          <w:color w:val="000000" w:themeColor="text1"/>
          <w:sz w:val="28"/>
          <w:szCs w:val="28"/>
          <w:lang w:val="uk-UA"/>
        </w:rPr>
        <w:t>гривень за долар США. Зміцненню гривні до долара США сприяло пожвавлення зовнішнього попиту завдяки активізації економічної діяльності країн основних торговельних партнерів України.</w:t>
      </w:r>
    </w:p>
    <w:p w14:paraId="2366E0B3"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З початку поточного року Національний банк України двічі знижував облікову ставку: з 14 квітня з 14 відсотків до 13 відсотків та з 26 травня до 12,5 відсотка.</w:t>
      </w:r>
    </w:p>
    <w:p w14:paraId="3CC6F2CB" w14:textId="024E9D0A" w:rsidR="001A5982" w:rsidRPr="00167E77" w:rsidRDefault="001A5982" w:rsidP="00E83C61">
      <w:pPr>
        <w:autoSpaceDE w:val="0"/>
        <w:autoSpaceDN w:val="0"/>
        <w:adjustRightInd w:val="0"/>
        <w:spacing w:after="120"/>
        <w:ind w:firstLine="709"/>
        <w:jc w:val="both"/>
        <w:rPr>
          <w:color w:val="000000" w:themeColor="text1"/>
          <w:sz w:val="28"/>
          <w:szCs w:val="28"/>
          <w:lang w:val="uk-UA"/>
        </w:rPr>
      </w:pPr>
      <w:r w:rsidRPr="00167E77">
        <w:rPr>
          <w:color w:val="000000" w:themeColor="text1"/>
          <w:sz w:val="28"/>
          <w:szCs w:val="28"/>
          <w:lang w:val="uk-UA"/>
        </w:rPr>
        <w:t>За інформацією Національного банку України міжнародні резерви України станом на 1 вересня 2017 року становили 18,0 млрд.</w:t>
      </w:r>
      <w:r w:rsidR="00E83C61" w:rsidRPr="00167E77">
        <w:rPr>
          <w:color w:val="000000" w:themeColor="text1"/>
          <w:sz w:val="28"/>
          <w:szCs w:val="28"/>
          <w:lang w:val="uk-UA"/>
        </w:rPr>
        <w:t> </w:t>
      </w:r>
      <w:r w:rsidRPr="00167E77">
        <w:rPr>
          <w:color w:val="000000" w:themeColor="text1"/>
          <w:sz w:val="28"/>
          <w:szCs w:val="28"/>
          <w:lang w:val="uk-UA"/>
        </w:rPr>
        <w:t>дол. США (в еквіваленті). Цей обсяг дозволяє забезпечити 3,6 місяця майбутнього імпорту і є достатнім для виконання зобов’язань України і поточних операцій Уряду та Національного банку. Збільшення резервів відбулося завдяки отриманню чергового траншу від МВФ (</w:t>
      </w:r>
      <w:r w:rsidRPr="00167E77">
        <w:rPr>
          <w:b/>
          <w:color w:val="000000" w:themeColor="text1"/>
          <w:sz w:val="28"/>
          <w:szCs w:val="28"/>
          <w:lang w:val="uk-UA"/>
        </w:rPr>
        <w:t>1,0</w:t>
      </w:r>
      <w:r w:rsidR="00E83C61" w:rsidRPr="00167E77">
        <w:rPr>
          <w:color w:val="000000" w:themeColor="text1"/>
          <w:sz w:val="28"/>
          <w:szCs w:val="28"/>
          <w:lang w:val="uk-UA"/>
        </w:rPr>
        <w:t> </w:t>
      </w:r>
      <w:r w:rsidRPr="00167E77">
        <w:rPr>
          <w:color w:val="000000" w:themeColor="text1"/>
          <w:sz w:val="28"/>
          <w:szCs w:val="28"/>
          <w:lang w:val="uk-UA"/>
        </w:rPr>
        <w:t>млрд.</w:t>
      </w:r>
      <w:r w:rsidR="00E83C61" w:rsidRPr="00167E77">
        <w:rPr>
          <w:color w:val="000000" w:themeColor="text1"/>
          <w:sz w:val="28"/>
          <w:szCs w:val="28"/>
          <w:lang w:val="uk-UA"/>
        </w:rPr>
        <w:t> </w:t>
      </w:r>
      <w:r w:rsidRPr="00167E77">
        <w:rPr>
          <w:color w:val="000000" w:themeColor="text1"/>
          <w:sz w:val="28"/>
          <w:szCs w:val="28"/>
          <w:lang w:val="uk-UA"/>
        </w:rPr>
        <w:t>дол.</w:t>
      </w:r>
      <w:r w:rsidR="00E83C61" w:rsidRPr="00167E77">
        <w:rPr>
          <w:color w:val="000000" w:themeColor="text1"/>
          <w:sz w:val="28"/>
          <w:szCs w:val="28"/>
          <w:lang w:val="uk-UA"/>
        </w:rPr>
        <w:t> </w:t>
      </w:r>
      <w:r w:rsidRPr="00167E77">
        <w:rPr>
          <w:color w:val="000000" w:themeColor="text1"/>
          <w:sz w:val="28"/>
          <w:szCs w:val="28"/>
          <w:lang w:val="uk-UA"/>
        </w:rPr>
        <w:t>США), купівлі Національним банком іноземної валюти для згладжування надмірних коливань на міжбанківському валютному ринку та поповнення резервів. Також нарощуванню резервів сприяло надходження коштів від розміщення валютних ОВДП та профіциту зведеного платіжного балансу у ІІ кварталі 2017 року.</w:t>
      </w:r>
    </w:p>
    <w:p w14:paraId="375D1F54"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У поточному році економічне зростання підтримувалось не лише внутрішнім попитом, а й зовнішнім. Цінова кон’юнктура на ключових для нашої країни товарних ринках залишається все ще сприятливою незважаючи на незначне її погіршення у ІІ кварталі.</w:t>
      </w:r>
    </w:p>
    <w:p w14:paraId="0A879B3B" w14:textId="09A13680" w:rsidR="001A5982" w:rsidRPr="00167E77" w:rsidRDefault="001A5982" w:rsidP="00E83C61">
      <w:pPr>
        <w:spacing w:after="120"/>
        <w:ind w:firstLine="709"/>
        <w:jc w:val="both"/>
        <w:rPr>
          <w:sz w:val="28"/>
          <w:szCs w:val="28"/>
          <w:lang w:val="uk-UA"/>
        </w:rPr>
      </w:pPr>
      <w:r w:rsidRPr="00167E77">
        <w:rPr>
          <w:color w:val="000000" w:themeColor="text1"/>
          <w:sz w:val="28"/>
          <w:szCs w:val="28"/>
          <w:lang w:val="uk-UA"/>
        </w:rPr>
        <w:t xml:space="preserve">Так, </w:t>
      </w:r>
      <w:r w:rsidRPr="00167E77">
        <w:rPr>
          <w:sz w:val="28"/>
          <w:szCs w:val="28"/>
          <w:lang w:val="uk-UA"/>
        </w:rPr>
        <w:t xml:space="preserve">за попередніми даними Національного банку України, у січні-липні 2017 року експорт товарів та послуг збільшився на </w:t>
      </w:r>
      <w:r w:rsidRPr="00167E77">
        <w:rPr>
          <w:b/>
          <w:sz w:val="28"/>
          <w:szCs w:val="28"/>
          <w:lang w:val="uk-UA"/>
        </w:rPr>
        <w:t>19,6</w:t>
      </w:r>
      <w:r w:rsidR="00E83C61" w:rsidRPr="00167E77">
        <w:rPr>
          <w:sz w:val="28"/>
          <w:szCs w:val="28"/>
          <w:lang w:val="uk-UA"/>
        </w:rPr>
        <w:t> </w:t>
      </w:r>
      <w:r w:rsidRPr="00167E77">
        <w:rPr>
          <w:sz w:val="28"/>
          <w:szCs w:val="28"/>
          <w:lang w:val="uk-UA"/>
        </w:rPr>
        <w:t xml:space="preserve">відсотка та склав </w:t>
      </w:r>
      <w:r w:rsidRPr="00167E77">
        <w:rPr>
          <w:b/>
          <w:sz w:val="28"/>
          <w:szCs w:val="28"/>
          <w:lang w:val="uk-UA"/>
        </w:rPr>
        <w:t>29,6</w:t>
      </w:r>
      <w:r w:rsidRPr="00167E77">
        <w:rPr>
          <w:sz w:val="28"/>
          <w:szCs w:val="28"/>
          <w:lang w:val="uk-UA"/>
        </w:rPr>
        <w:t xml:space="preserve"> млрд. дол. США. </w:t>
      </w:r>
    </w:p>
    <w:p w14:paraId="0F5AE560" w14:textId="77777777" w:rsidR="001A5982" w:rsidRPr="00167E77" w:rsidRDefault="001A5982" w:rsidP="001A5982">
      <w:pPr>
        <w:jc w:val="center"/>
        <w:rPr>
          <w:sz w:val="28"/>
          <w:szCs w:val="28"/>
          <w:lang w:val="uk-UA"/>
        </w:rPr>
      </w:pPr>
      <w:r w:rsidRPr="00167E77">
        <w:rPr>
          <w:noProof/>
          <w:sz w:val="28"/>
          <w:szCs w:val="28"/>
          <w:lang w:val="uk-UA" w:eastAsia="uk-UA"/>
        </w:rPr>
        <w:lastRenderedPageBreak/>
        <w:drawing>
          <wp:inline distT="0" distB="0" distL="0" distR="0" wp14:anchorId="40550107" wp14:editId="18153021">
            <wp:extent cx="5949950" cy="3432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950" cy="3432175"/>
                    </a:xfrm>
                    <a:prstGeom prst="rect">
                      <a:avLst/>
                    </a:prstGeom>
                    <a:noFill/>
                  </pic:spPr>
                </pic:pic>
              </a:graphicData>
            </a:graphic>
          </wp:inline>
        </w:drawing>
      </w:r>
    </w:p>
    <w:p w14:paraId="64A58650" w14:textId="77777777" w:rsidR="00E83C61" w:rsidRPr="00167E77" w:rsidRDefault="00E83C61" w:rsidP="001A5982">
      <w:pPr>
        <w:ind w:firstLine="709"/>
        <w:jc w:val="both"/>
        <w:rPr>
          <w:sz w:val="28"/>
          <w:szCs w:val="28"/>
          <w:lang w:val="uk-UA"/>
        </w:rPr>
      </w:pPr>
    </w:p>
    <w:p w14:paraId="2D1E5D88" w14:textId="237191D4" w:rsidR="001A5982" w:rsidRPr="00167E77" w:rsidRDefault="001A5982" w:rsidP="00E83C61">
      <w:pPr>
        <w:spacing w:after="120"/>
        <w:ind w:firstLine="709"/>
        <w:jc w:val="both"/>
        <w:rPr>
          <w:sz w:val="28"/>
          <w:szCs w:val="28"/>
          <w:lang w:val="uk-UA"/>
        </w:rPr>
      </w:pPr>
      <w:r w:rsidRPr="00167E77">
        <w:rPr>
          <w:sz w:val="28"/>
          <w:szCs w:val="28"/>
          <w:lang w:val="uk-UA"/>
        </w:rPr>
        <w:t xml:space="preserve">Експорт товарів за січень-липень 2017 року збільшився на </w:t>
      </w:r>
      <w:r w:rsidRPr="00167E77">
        <w:rPr>
          <w:b/>
          <w:sz w:val="28"/>
          <w:szCs w:val="28"/>
          <w:lang w:val="uk-UA"/>
        </w:rPr>
        <w:t>22,6</w:t>
      </w:r>
      <w:r w:rsidRPr="00167E77">
        <w:rPr>
          <w:color w:val="000000" w:themeColor="text1"/>
          <w:sz w:val="28"/>
          <w:szCs w:val="28"/>
          <w:lang w:val="uk-UA"/>
        </w:rPr>
        <w:t> </w:t>
      </w:r>
      <w:r w:rsidRPr="00167E77">
        <w:rPr>
          <w:sz w:val="28"/>
          <w:szCs w:val="28"/>
          <w:lang w:val="uk-UA"/>
        </w:rPr>
        <w:t xml:space="preserve">відсотка до </w:t>
      </w:r>
      <w:r w:rsidRPr="00167E77">
        <w:rPr>
          <w:b/>
          <w:sz w:val="28"/>
          <w:szCs w:val="28"/>
          <w:lang w:val="uk-UA"/>
        </w:rPr>
        <w:t>22</w:t>
      </w:r>
      <w:r w:rsidRPr="00167E77">
        <w:rPr>
          <w:sz w:val="28"/>
          <w:szCs w:val="28"/>
          <w:lang w:val="uk-UA"/>
        </w:rPr>
        <w:t> млрд.</w:t>
      </w:r>
      <w:r w:rsidR="00E83C61" w:rsidRPr="00167E77">
        <w:rPr>
          <w:sz w:val="28"/>
          <w:szCs w:val="28"/>
          <w:lang w:val="uk-UA"/>
        </w:rPr>
        <w:t> </w:t>
      </w:r>
      <w:r w:rsidRPr="00167E77">
        <w:rPr>
          <w:sz w:val="28"/>
          <w:szCs w:val="28"/>
          <w:lang w:val="uk-UA"/>
        </w:rPr>
        <w:t xml:space="preserve">дол. США за рахунок: мінеральних продуктів – на </w:t>
      </w:r>
      <w:r w:rsidRPr="00167E77">
        <w:rPr>
          <w:b/>
          <w:sz w:val="28"/>
          <w:szCs w:val="28"/>
          <w:lang w:val="uk-UA"/>
        </w:rPr>
        <w:t>58,3</w:t>
      </w:r>
      <w:r w:rsidRPr="00167E77">
        <w:rPr>
          <w:sz w:val="28"/>
          <w:szCs w:val="28"/>
          <w:lang w:val="uk-UA"/>
        </w:rPr>
        <w:t xml:space="preserve"> відсотка; чорних й кольорових металів та виробів з них – на </w:t>
      </w:r>
      <w:r w:rsidRPr="00167E77">
        <w:rPr>
          <w:b/>
          <w:sz w:val="28"/>
          <w:szCs w:val="28"/>
          <w:lang w:val="uk-UA"/>
        </w:rPr>
        <w:t>20,4</w:t>
      </w:r>
      <w:r w:rsidRPr="00167E77">
        <w:rPr>
          <w:sz w:val="28"/>
          <w:szCs w:val="28"/>
          <w:lang w:val="uk-UA"/>
        </w:rPr>
        <w:t xml:space="preserve"> відсотка; продовольчих товарів та сировини для їх виробництва – на </w:t>
      </w:r>
      <w:r w:rsidRPr="00167E77">
        <w:rPr>
          <w:b/>
          <w:sz w:val="28"/>
          <w:szCs w:val="28"/>
          <w:lang w:val="uk-UA"/>
        </w:rPr>
        <w:t>26,1</w:t>
      </w:r>
      <w:r w:rsidRPr="00167E77">
        <w:rPr>
          <w:sz w:val="28"/>
          <w:szCs w:val="28"/>
          <w:lang w:val="uk-UA"/>
        </w:rPr>
        <w:t> відсотка.</w:t>
      </w:r>
    </w:p>
    <w:p w14:paraId="00F6F317" w14:textId="25FF3A24" w:rsidR="001A5982" w:rsidRPr="00167E77" w:rsidRDefault="001A5982" w:rsidP="00E83C61">
      <w:pPr>
        <w:spacing w:after="120"/>
        <w:ind w:firstLine="709"/>
        <w:jc w:val="both"/>
        <w:rPr>
          <w:sz w:val="28"/>
          <w:szCs w:val="28"/>
          <w:lang w:val="uk-UA"/>
        </w:rPr>
      </w:pPr>
      <w:r w:rsidRPr="00167E77">
        <w:rPr>
          <w:sz w:val="28"/>
          <w:szCs w:val="28"/>
          <w:lang w:val="uk-UA"/>
        </w:rPr>
        <w:t xml:space="preserve">У структурі експорту товарів найбільшу частку склали продукція АПК і харчової промисловості та продукція металургійного комплексу (відповідно </w:t>
      </w:r>
      <w:r w:rsidRPr="00167E77">
        <w:rPr>
          <w:b/>
          <w:sz w:val="28"/>
          <w:szCs w:val="28"/>
          <w:lang w:val="uk-UA"/>
        </w:rPr>
        <w:t>44,8</w:t>
      </w:r>
      <w:r w:rsidR="00E83C61" w:rsidRPr="00167E77">
        <w:rPr>
          <w:sz w:val="28"/>
          <w:szCs w:val="28"/>
          <w:lang w:val="uk-UA"/>
        </w:rPr>
        <w:t> </w:t>
      </w:r>
      <w:r w:rsidRPr="00167E77">
        <w:rPr>
          <w:sz w:val="28"/>
          <w:szCs w:val="28"/>
          <w:lang w:val="uk-UA"/>
        </w:rPr>
        <w:t xml:space="preserve">відсотка та </w:t>
      </w:r>
      <w:r w:rsidRPr="00167E77">
        <w:rPr>
          <w:b/>
          <w:sz w:val="28"/>
          <w:szCs w:val="28"/>
          <w:lang w:val="uk-UA"/>
        </w:rPr>
        <w:t>24,6</w:t>
      </w:r>
      <w:r w:rsidR="00E83C61" w:rsidRPr="00167E77">
        <w:rPr>
          <w:sz w:val="28"/>
          <w:szCs w:val="28"/>
          <w:lang w:val="uk-UA"/>
        </w:rPr>
        <w:t> </w:t>
      </w:r>
      <w:r w:rsidRPr="00167E77">
        <w:rPr>
          <w:sz w:val="28"/>
          <w:szCs w:val="28"/>
          <w:lang w:val="uk-UA"/>
        </w:rPr>
        <w:t>відсотка від загального експорту товарів).</w:t>
      </w:r>
    </w:p>
    <w:p w14:paraId="1CD8742D"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Зростання світових цін на енергоносії на тлі дефіциту вугілля на внутрішньому ринку та більших обсягів закачування природного газу цього року порівняно з відповідним періодом минулого року, а також активізація інвестиційного попиту призвели до істотного зростання імпорту.</w:t>
      </w:r>
    </w:p>
    <w:p w14:paraId="36EDAC61" w14:textId="25DD53DA" w:rsidR="001A5982" w:rsidRPr="00167E77" w:rsidRDefault="001A5982" w:rsidP="00E83C61">
      <w:pPr>
        <w:spacing w:after="120"/>
        <w:ind w:firstLine="709"/>
        <w:jc w:val="both"/>
        <w:rPr>
          <w:color w:val="000000" w:themeColor="text1"/>
          <w:sz w:val="28"/>
          <w:szCs w:val="28"/>
          <w:lang w:val="uk-UA"/>
        </w:rPr>
      </w:pPr>
      <w:r w:rsidRPr="00167E77">
        <w:rPr>
          <w:sz w:val="28"/>
          <w:szCs w:val="28"/>
          <w:lang w:val="uk-UA"/>
        </w:rPr>
        <w:t xml:space="preserve">Імпорт товарів та послуг зріс на 19,7 відсотка та склав </w:t>
      </w:r>
      <w:r w:rsidRPr="00167E77">
        <w:rPr>
          <w:b/>
          <w:sz w:val="28"/>
          <w:szCs w:val="28"/>
          <w:lang w:val="uk-UA"/>
        </w:rPr>
        <w:t>32,8</w:t>
      </w:r>
      <w:r w:rsidRPr="00167E77">
        <w:rPr>
          <w:sz w:val="28"/>
          <w:szCs w:val="28"/>
          <w:lang w:val="uk-UA"/>
        </w:rPr>
        <w:t> млрд.</w:t>
      </w:r>
      <w:r w:rsidR="00E83C61" w:rsidRPr="00167E77">
        <w:rPr>
          <w:sz w:val="28"/>
          <w:szCs w:val="28"/>
          <w:lang w:val="uk-UA"/>
        </w:rPr>
        <w:t> </w:t>
      </w:r>
      <w:r w:rsidRPr="00167E77">
        <w:rPr>
          <w:sz w:val="28"/>
          <w:szCs w:val="28"/>
          <w:lang w:val="uk-UA"/>
        </w:rPr>
        <w:t xml:space="preserve">дол. США. </w:t>
      </w:r>
      <w:r w:rsidRPr="00167E77">
        <w:rPr>
          <w:color w:val="000000" w:themeColor="text1"/>
          <w:sz w:val="28"/>
          <w:szCs w:val="28"/>
          <w:lang w:val="uk-UA"/>
        </w:rPr>
        <w:t xml:space="preserve">За січень-липень 2017 року імпорт товарів збільшився на </w:t>
      </w:r>
      <w:r w:rsidRPr="00167E77">
        <w:rPr>
          <w:b/>
          <w:color w:val="000000" w:themeColor="text1"/>
          <w:sz w:val="28"/>
          <w:szCs w:val="28"/>
          <w:lang w:val="uk-UA"/>
        </w:rPr>
        <w:t>23,9</w:t>
      </w:r>
      <w:r w:rsidRPr="00167E77">
        <w:rPr>
          <w:color w:val="000000" w:themeColor="text1"/>
          <w:sz w:val="28"/>
          <w:szCs w:val="28"/>
          <w:lang w:val="uk-UA"/>
        </w:rPr>
        <w:t xml:space="preserve"> відсотка до </w:t>
      </w:r>
      <w:r w:rsidRPr="00167E77">
        <w:rPr>
          <w:b/>
          <w:color w:val="000000" w:themeColor="text1"/>
          <w:sz w:val="28"/>
          <w:szCs w:val="28"/>
          <w:lang w:val="uk-UA"/>
        </w:rPr>
        <w:t>26,2</w:t>
      </w:r>
      <w:r w:rsidRPr="00167E77">
        <w:rPr>
          <w:color w:val="000000" w:themeColor="text1"/>
          <w:sz w:val="28"/>
          <w:szCs w:val="28"/>
          <w:lang w:val="uk-UA"/>
        </w:rPr>
        <w:t> млрд.</w:t>
      </w:r>
      <w:r w:rsidR="00E83C61" w:rsidRPr="00167E77">
        <w:rPr>
          <w:color w:val="000000" w:themeColor="text1"/>
          <w:sz w:val="28"/>
          <w:szCs w:val="28"/>
          <w:lang w:val="uk-UA"/>
        </w:rPr>
        <w:t> </w:t>
      </w:r>
      <w:r w:rsidRPr="00167E77">
        <w:rPr>
          <w:color w:val="000000" w:themeColor="text1"/>
          <w:sz w:val="28"/>
          <w:szCs w:val="28"/>
          <w:lang w:val="uk-UA"/>
        </w:rPr>
        <w:t>дол. США,</w:t>
      </w:r>
      <w:r w:rsidRPr="00167E77">
        <w:rPr>
          <w:sz w:val="28"/>
          <w:szCs w:val="28"/>
          <w:lang w:val="uk-UA"/>
        </w:rPr>
        <w:t xml:space="preserve"> </w:t>
      </w:r>
      <w:r w:rsidRPr="00167E77">
        <w:rPr>
          <w:color w:val="000000" w:themeColor="text1"/>
          <w:sz w:val="28"/>
          <w:szCs w:val="28"/>
          <w:lang w:val="uk-UA"/>
        </w:rPr>
        <w:t xml:space="preserve">за всіма товарними групами, в тому числі: мінеральних продуктів – на </w:t>
      </w:r>
      <w:r w:rsidRPr="00167E77">
        <w:rPr>
          <w:b/>
          <w:color w:val="000000" w:themeColor="text1"/>
          <w:sz w:val="28"/>
          <w:szCs w:val="28"/>
          <w:lang w:val="uk-UA"/>
        </w:rPr>
        <w:t>71,1</w:t>
      </w:r>
      <w:r w:rsidRPr="00167E77">
        <w:rPr>
          <w:color w:val="000000" w:themeColor="text1"/>
          <w:sz w:val="28"/>
          <w:szCs w:val="28"/>
          <w:lang w:val="uk-UA"/>
        </w:rPr>
        <w:t xml:space="preserve"> відсотка; машин, устаткування, транспортних засобів і приладів – на </w:t>
      </w:r>
      <w:r w:rsidRPr="00167E77">
        <w:rPr>
          <w:b/>
          <w:color w:val="000000" w:themeColor="text1"/>
          <w:sz w:val="28"/>
          <w:szCs w:val="28"/>
          <w:lang w:val="uk-UA"/>
        </w:rPr>
        <w:t>37,3</w:t>
      </w:r>
      <w:r w:rsidRPr="00167E77">
        <w:rPr>
          <w:color w:val="000000" w:themeColor="text1"/>
          <w:sz w:val="28"/>
          <w:szCs w:val="28"/>
          <w:lang w:val="uk-UA"/>
        </w:rPr>
        <w:t xml:space="preserve"> відсотка; продукції хімічної та пов’язаних з нею галузей – на </w:t>
      </w:r>
      <w:r w:rsidRPr="00167E77">
        <w:rPr>
          <w:b/>
          <w:color w:val="000000" w:themeColor="text1"/>
          <w:sz w:val="28"/>
          <w:szCs w:val="28"/>
          <w:lang w:val="uk-UA"/>
        </w:rPr>
        <w:t>13,5</w:t>
      </w:r>
      <w:r w:rsidRPr="00167E77">
        <w:rPr>
          <w:color w:val="000000" w:themeColor="text1"/>
          <w:sz w:val="28"/>
          <w:szCs w:val="28"/>
          <w:lang w:val="uk-UA"/>
        </w:rPr>
        <w:t> відсотка.</w:t>
      </w:r>
    </w:p>
    <w:p w14:paraId="56FAD5E6" w14:textId="6FB717BE" w:rsidR="001A5982" w:rsidRPr="00167E77" w:rsidRDefault="001A5982" w:rsidP="00E83C61">
      <w:pPr>
        <w:spacing w:after="120"/>
        <w:ind w:firstLine="709"/>
        <w:jc w:val="both"/>
        <w:rPr>
          <w:color w:val="000000" w:themeColor="text1"/>
          <w:sz w:val="28"/>
          <w:szCs w:val="28"/>
          <w:lang w:val="uk-UA"/>
        </w:rPr>
      </w:pPr>
      <w:r w:rsidRPr="00167E77">
        <w:rPr>
          <w:sz w:val="28"/>
          <w:szCs w:val="28"/>
          <w:lang w:val="uk-UA"/>
        </w:rPr>
        <w:t xml:space="preserve">За попередніми даними Національного банку України, </w:t>
      </w:r>
      <w:r w:rsidRPr="00167E77">
        <w:rPr>
          <w:color w:val="000000" w:themeColor="text1"/>
          <w:sz w:val="28"/>
          <w:szCs w:val="28"/>
          <w:lang w:val="uk-UA"/>
        </w:rPr>
        <w:t xml:space="preserve">найбільше за січень-липень 2017 року в номінальному вимірі зріс експорт до країн ЄС на </w:t>
      </w:r>
      <w:r w:rsidRPr="00167E77">
        <w:rPr>
          <w:b/>
          <w:color w:val="000000" w:themeColor="text1"/>
          <w:sz w:val="28"/>
          <w:szCs w:val="28"/>
          <w:lang w:val="uk-UA"/>
        </w:rPr>
        <w:t>1,7</w:t>
      </w:r>
      <w:r w:rsidRPr="00167E77">
        <w:rPr>
          <w:color w:val="000000" w:themeColor="text1"/>
          <w:sz w:val="28"/>
          <w:szCs w:val="28"/>
          <w:lang w:val="uk-UA"/>
        </w:rPr>
        <w:t> млрд.</w:t>
      </w:r>
      <w:r w:rsidR="00E83C61" w:rsidRPr="00167E77">
        <w:rPr>
          <w:color w:val="000000" w:themeColor="text1"/>
          <w:sz w:val="28"/>
          <w:szCs w:val="28"/>
          <w:lang w:val="uk-UA"/>
        </w:rPr>
        <w:t> </w:t>
      </w:r>
      <w:r w:rsidRPr="00167E77">
        <w:rPr>
          <w:color w:val="000000" w:themeColor="text1"/>
          <w:sz w:val="28"/>
          <w:szCs w:val="28"/>
          <w:lang w:val="uk-UA"/>
        </w:rPr>
        <w:t xml:space="preserve">дол. США, або </w:t>
      </w:r>
      <w:r w:rsidRPr="00167E77">
        <w:rPr>
          <w:b/>
          <w:color w:val="000000" w:themeColor="text1"/>
          <w:sz w:val="28"/>
          <w:szCs w:val="28"/>
          <w:lang w:val="uk-UA"/>
        </w:rPr>
        <w:t>27,8</w:t>
      </w:r>
      <w:r w:rsidR="00E83C61" w:rsidRPr="00167E77">
        <w:rPr>
          <w:color w:val="000000" w:themeColor="text1"/>
          <w:sz w:val="28"/>
          <w:szCs w:val="28"/>
          <w:lang w:val="uk-UA"/>
        </w:rPr>
        <w:t> </w:t>
      </w:r>
      <w:r w:rsidRPr="00167E77">
        <w:rPr>
          <w:color w:val="000000" w:themeColor="text1"/>
          <w:sz w:val="28"/>
          <w:szCs w:val="28"/>
          <w:lang w:val="uk-UA"/>
        </w:rPr>
        <w:t>відсотка до відповідного періоду 2016</w:t>
      </w:r>
      <w:r w:rsidR="00E83C61" w:rsidRPr="00167E77">
        <w:rPr>
          <w:color w:val="000000" w:themeColor="text1"/>
          <w:sz w:val="28"/>
          <w:szCs w:val="28"/>
          <w:lang w:val="uk-UA"/>
        </w:rPr>
        <w:t> </w:t>
      </w:r>
      <w:r w:rsidRPr="00167E77">
        <w:rPr>
          <w:color w:val="000000" w:themeColor="text1"/>
          <w:sz w:val="28"/>
          <w:szCs w:val="28"/>
          <w:lang w:val="uk-UA"/>
        </w:rPr>
        <w:t>року. Європейський союз залишається основним торговельним партнером України, частка якого в загальному експорті за сім місяців 2017</w:t>
      </w:r>
      <w:r w:rsidR="00E83C61" w:rsidRPr="00167E77">
        <w:rPr>
          <w:color w:val="000000" w:themeColor="text1"/>
          <w:sz w:val="28"/>
          <w:szCs w:val="28"/>
          <w:lang w:val="uk-UA"/>
        </w:rPr>
        <w:t> </w:t>
      </w:r>
      <w:r w:rsidRPr="00167E77">
        <w:rPr>
          <w:color w:val="000000" w:themeColor="text1"/>
          <w:sz w:val="28"/>
          <w:szCs w:val="28"/>
          <w:lang w:val="uk-UA"/>
        </w:rPr>
        <w:t xml:space="preserve">року збільшилась з </w:t>
      </w:r>
      <w:r w:rsidRPr="00167E77">
        <w:rPr>
          <w:b/>
          <w:color w:val="000000" w:themeColor="text1"/>
          <w:sz w:val="28"/>
          <w:szCs w:val="28"/>
          <w:lang w:val="uk-UA"/>
        </w:rPr>
        <w:t>33,4</w:t>
      </w:r>
      <w:r w:rsidRPr="00167E77">
        <w:rPr>
          <w:color w:val="000000" w:themeColor="text1"/>
          <w:sz w:val="28"/>
          <w:szCs w:val="28"/>
          <w:lang w:val="uk-UA"/>
        </w:rPr>
        <w:t xml:space="preserve"> відсотка до </w:t>
      </w:r>
      <w:r w:rsidRPr="00167E77">
        <w:rPr>
          <w:b/>
          <w:color w:val="000000" w:themeColor="text1"/>
          <w:sz w:val="28"/>
          <w:szCs w:val="28"/>
          <w:lang w:val="uk-UA"/>
        </w:rPr>
        <w:t>34,9</w:t>
      </w:r>
      <w:r w:rsidR="00E83C61" w:rsidRPr="00167E77">
        <w:rPr>
          <w:color w:val="000000" w:themeColor="text1"/>
          <w:sz w:val="28"/>
          <w:szCs w:val="28"/>
          <w:lang w:val="uk-UA"/>
        </w:rPr>
        <w:t> </w:t>
      </w:r>
      <w:r w:rsidRPr="00167E77">
        <w:rPr>
          <w:color w:val="000000" w:themeColor="text1"/>
          <w:sz w:val="28"/>
          <w:szCs w:val="28"/>
          <w:lang w:val="uk-UA"/>
        </w:rPr>
        <w:t>відсотка у порівнянні з аналогічним періодом 2016 року. Імпорт товарів із</w:t>
      </w:r>
      <w:r w:rsidRPr="00167E77">
        <w:rPr>
          <w:i/>
          <w:color w:val="000000" w:themeColor="text1"/>
          <w:sz w:val="28"/>
          <w:szCs w:val="28"/>
          <w:lang w:val="uk-UA"/>
        </w:rPr>
        <w:t xml:space="preserve"> </w:t>
      </w:r>
      <w:r w:rsidRPr="00167E77">
        <w:rPr>
          <w:color w:val="000000" w:themeColor="text1"/>
          <w:sz w:val="28"/>
          <w:szCs w:val="28"/>
          <w:lang w:val="uk-UA"/>
        </w:rPr>
        <w:t>країн</w:t>
      </w:r>
      <w:r w:rsidRPr="00167E77">
        <w:rPr>
          <w:i/>
          <w:color w:val="000000" w:themeColor="text1"/>
          <w:sz w:val="28"/>
          <w:szCs w:val="28"/>
          <w:lang w:val="uk-UA"/>
        </w:rPr>
        <w:t xml:space="preserve"> </w:t>
      </w:r>
      <w:r w:rsidRPr="00167E77">
        <w:rPr>
          <w:color w:val="000000" w:themeColor="text1"/>
          <w:sz w:val="28"/>
          <w:szCs w:val="28"/>
          <w:lang w:val="uk-UA"/>
        </w:rPr>
        <w:t>ЄС за сім місяців 2017</w:t>
      </w:r>
      <w:r w:rsidR="00E83C61" w:rsidRPr="00167E77">
        <w:rPr>
          <w:color w:val="000000" w:themeColor="text1"/>
          <w:sz w:val="28"/>
          <w:szCs w:val="28"/>
          <w:lang w:val="uk-UA"/>
        </w:rPr>
        <w:t> </w:t>
      </w:r>
      <w:r w:rsidRPr="00167E77">
        <w:rPr>
          <w:color w:val="000000" w:themeColor="text1"/>
          <w:sz w:val="28"/>
          <w:szCs w:val="28"/>
          <w:lang w:val="uk-UA"/>
        </w:rPr>
        <w:t>року</w:t>
      </w:r>
      <w:r w:rsidRPr="00167E77">
        <w:rPr>
          <w:i/>
          <w:color w:val="000000" w:themeColor="text1"/>
          <w:sz w:val="28"/>
          <w:szCs w:val="28"/>
          <w:lang w:val="uk-UA"/>
        </w:rPr>
        <w:t xml:space="preserve"> </w:t>
      </w:r>
      <w:r w:rsidRPr="00167E77">
        <w:rPr>
          <w:color w:val="000000" w:themeColor="text1"/>
          <w:sz w:val="28"/>
          <w:szCs w:val="28"/>
          <w:lang w:val="uk-UA"/>
        </w:rPr>
        <w:t xml:space="preserve">зріс на </w:t>
      </w:r>
      <w:r w:rsidRPr="00167E77">
        <w:rPr>
          <w:b/>
          <w:color w:val="000000" w:themeColor="text1"/>
          <w:sz w:val="28"/>
          <w:szCs w:val="28"/>
          <w:lang w:val="uk-UA"/>
        </w:rPr>
        <w:t>29,4</w:t>
      </w:r>
      <w:r w:rsidRPr="00167E77">
        <w:rPr>
          <w:color w:val="000000" w:themeColor="text1"/>
          <w:sz w:val="28"/>
          <w:szCs w:val="28"/>
          <w:lang w:val="uk-UA"/>
        </w:rPr>
        <w:t xml:space="preserve"> відсотка, а його </w:t>
      </w:r>
      <w:r w:rsidRPr="00167E77">
        <w:rPr>
          <w:color w:val="000000" w:themeColor="text1"/>
          <w:sz w:val="28"/>
          <w:szCs w:val="28"/>
          <w:lang w:val="uk-UA"/>
        </w:rPr>
        <w:lastRenderedPageBreak/>
        <w:t xml:space="preserve">частка в загальному імпорті товарів зросла до </w:t>
      </w:r>
      <w:r w:rsidRPr="00167E77">
        <w:rPr>
          <w:b/>
          <w:color w:val="000000" w:themeColor="text1"/>
          <w:sz w:val="28"/>
          <w:szCs w:val="28"/>
          <w:lang w:val="uk-UA"/>
        </w:rPr>
        <w:t>38 </w:t>
      </w:r>
      <w:r w:rsidRPr="00167E77">
        <w:rPr>
          <w:color w:val="000000" w:themeColor="text1"/>
          <w:sz w:val="28"/>
          <w:szCs w:val="28"/>
          <w:lang w:val="uk-UA"/>
        </w:rPr>
        <w:t xml:space="preserve">відсотків з </w:t>
      </w:r>
      <w:r w:rsidRPr="00167E77">
        <w:rPr>
          <w:b/>
          <w:color w:val="000000" w:themeColor="text1"/>
          <w:sz w:val="28"/>
          <w:szCs w:val="28"/>
          <w:lang w:val="uk-UA"/>
        </w:rPr>
        <w:t>36,4</w:t>
      </w:r>
      <w:r w:rsidRPr="00167E77">
        <w:rPr>
          <w:color w:val="000000" w:themeColor="text1"/>
          <w:sz w:val="28"/>
          <w:szCs w:val="28"/>
          <w:lang w:val="uk-UA"/>
        </w:rPr>
        <w:t xml:space="preserve"> відсотка у січні-липні 2016 року. </w:t>
      </w:r>
    </w:p>
    <w:p w14:paraId="6FECB3D1" w14:textId="2C099021"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Найбільшими темпами у січні-липні 2017</w:t>
      </w:r>
      <w:r w:rsidR="00E83C61" w:rsidRPr="00167E77">
        <w:rPr>
          <w:color w:val="000000" w:themeColor="text1"/>
          <w:sz w:val="28"/>
          <w:szCs w:val="28"/>
          <w:lang w:val="uk-UA"/>
        </w:rPr>
        <w:t> </w:t>
      </w:r>
      <w:r w:rsidRPr="00167E77">
        <w:rPr>
          <w:color w:val="000000" w:themeColor="text1"/>
          <w:sz w:val="28"/>
          <w:szCs w:val="28"/>
          <w:lang w:val="uk-UA"/>
        </w:rPr>
        <w:t xml:space="preserve">року зростали продажі українських товарів до країн Америки – на </w:t>
      </w:r>
      <w:r w:rsidRPr="00167E77">
        <w:rPr>
          <w:b/>
          <w:color w:val="000000" w:themeColor="text1"/>
          <w:sz w:val="28"/>
          <w:szCs w:val="28"/>
          <w:lang w:val="uk-UA"/>
        </w:rPr>
        <w:t>84,8</w:t>
      </w:r>
      <w:r w:rsidRPr="00167E77">
        <w:rPr>
          <w:color w:val="000000" w:themeColor="text1"/>
          <w:sz w:val="28"/>
          <w:szCs w:val="28"/>
          <w:lang w:val="uk-UA"/>
        </w:rPr>
        <w:t xml:space="preserve"> відсотка (у тому числі США – у </w:t>
      </w:r>
      <w:r w:rsidRPr="00167E77">
        <w:rPr>
          <w:b/>
          <w:color w:val="000000" w:themeColor="text1"/>
          <w:sz w:val="28"/>
          <w:szCs w:val="28"/>
          <w:lang w:val="uk-UA"/>
        </w:rPr>
        <w:t>2,2</w:t>
      </w:r>
      <w:r w:rsidRPr="00167E77">
        <w:rPr>
          <w:color w:val="000000" w:themeColor="text1"/>
          <w:sz w:val="28"/>
          <w:szCs w:val="28"/>
          <w:lang w:val="uk-UA"/>
        </w:rPr>
        <w:t xml:space="preserve"> раза), Австралії – на </w:t>
      </w:r>
      <w:r w:rsidRPr="00167E77">
        <w:rPr>
          <w:b/>
          <w:color w:val="000000" w:themeColor="text1"/>
          <w:sz w:val="28"/>
          <w:szCs w:val="28"/>
          <w:lang w:val="uk-UA"/>
        </w:rPr>
        <w:t>78,8</w:t>
      </w:r>
      <w:r w:rsidRPr="00167E77">
        <w:rPr>
          <w:color w:val="000000" w:themeColor="text1"/>
          <w:sz w:val="28"/>
          <w:szCs w:val="28"/>
          <w:lang w:val="uk-UA"/>
        </w:rPr>
        <w:t xml:space="preserve"> відсотка, країн ЄС – на </w:t>
      </w:r>
      <w:r w:rsidRPr="00167E77">
        <w:rPr>
          <w:b/>
          <w:color w:val="000000" w:themeColor="text1"/>
          <w:sz w:val="28"/>
          <w:szCs w:val="28"/>
          <w:lang w:val="uk-UA"/>
        </w:rPr>
        <w:t>27,8</w:t>
      </w:r>
      <w:r w:rsidRPr="00167E77">
        <w:rPr>
          <w:color w:val="000000" w:themeColor="text1"/>
          <w:sz w:val="28"/>
          <w:szCs w:val="28"/>
          <w:lang w:val="uk-UA"/>
        </w:rPr>
        <w:t xml:space="preserve"> відсотка, Африки – на </w:t>
      </w:r>
      <w:r w:rsidRPr="00167E77">
        <w:rPr>
          <w:b/>
          <w:color w:val="000000" w:themeColor="text1"/>
          <w:sz w:val="28"/>
          <w:szCs w:val="28"/>
          <w:lang w:val="uk-UA"/>
        </w:rPr>
        <w:t>23,5</w:t>
      </w:r>
      <w:r w:rsidRPr="00167E77">
        <w:rPr>
          <w:color w:val="000000" w:themeColor="text1"/>
          <w:sz w:val="28"/>
          <w:szCs w:val="28"/>
          <w:lang w:val="uk-UA"/>
        </w:rPr>
        <w:t> відсотка.</w:t>
      </w:r>
    </w:p>
    <w:p w14:paraId="66BB3BE7" w14:textId="5FA30CCE"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Експорт до Росії зріс на </w:t>
      </w:r>
      <w:r w:rsidRPr="00167E77">
        <w:rPr>
          <w:b/>
          <w:color w:val="000000" w:themeColor="text1"/>
          <w:sz w:val="28"/>
          <w:szCs w:val="28"/>
          <w:lang w:val="uk-UA"/>
        </w:rPr>
        <w:t>23,4</w:t>
      </w:r>
      <w:r w:rsidR="00E83C61" w:rsidRPr="00167E77">
        <w:rPr>
          <w:color w:val="000000" w:themeColor="text1"/>
          <w:sz w:val="28"/>
          <w:szCs w:val="28"/>
          <w:lang w:val="uk-UA"/>
        </w:rPr>
        <w:t> </w:t>
      </w:r>
      <w:r w:rsidRPr="00167E77">
        <w:rPr>
          <w:color w:val="000000" w:themeColor="text1"/>
          <w:sz w:val="28"/>
          <w:szCs w:val="28"/>
          <w:lang w:val="uk-UA"/>
        </w:rPr>
        <w:t xml:space="preserve">відсотка, а його частка в загальному експорті залишилася майже на рівні минулого року та дорівнювала </w:t>
      </w:r>
      <w:r w:rsidRPr="00167E77">
        <w:rPr>
          <w:b/>
          <w:color w:val="000000" w:themeColor="text1"/>
          <w:sz w:val="28"/>
          <w:szCs w:val="28"/>
          <w:lang w:val="uk-UA"/>
        </w:rPr>
        <w:t>8,9</w:t>
      </w:r>
      <w:r w:rsidRPr="00167E77">
        <w:rPr>
          <w:color w:val="000000" w:themeColor="text1"/>
          <w:sz w:val="28"/>
          <w:szCs w:val="28"/>
          <w:lang w:val="uk-UA"/>
        </w:rPr>
        <w:t xml:space="preserve"> відсотка. </w:t>
      </w:r>
      <w:r w:rsidRPr="00167E77">
        <w:rPr>
          <w:sz w:val="28"/>
          <w:szCs w:val="28"/>
          <w:lang w:val="uk-UA"/>
        </w:rPr>
        <w:t xml:space="preserve">Імпорт товарів із Російської Федерації у січні-липні 2017 року зріс на </w:t>
      </w:r>
      <w:r w:rsidRPr="00167E77">
        <w:rPr>
          <w:b/>
          <w:sz w:val="28"/>
          <w:szCs w:val="28"/>
          <w:lang w:val="uk-UA"/>
        </w:rPr>
        <w:t>38,8</w:t>
      </w:r>
      <w:r w:rsidRPr="00167E77">
        <w:rPr>
          <w:sz w:val="28"/>
          <w:szCs w:val="28"/>
          <w:lang w:val="uk-UA"/>
        </w:rPr>
        <w:t xml:space="preserve"> відсотка, його частка в загальному імпорті товарів збільшилась з </w:t>
      </w:r>
      <w:r w:rsidRPr="00167E77">
        <w:rPr>
          <w:b/>
          <w:sz w:val="28"/>
          <w:szCs w:val="28"/>
          <w:lang w:val="uk-UA"/>
        </w:rPr>
        <w:t>12 </w:t>
      </w:r>
      <w:r w:rsidRPr="00167E77">
        <w:rPr>
          <w:sz w:val="28"/>
          <w:szCs w:val="28"/>
          <w:lang w:val="uk-UA"/>
        </w:rPr>
        <w:t xml:space="preserve">відсотків до </w:t>
      </w:r>
      <w:r w:rsidRPr="00167E77">
        <w:rPr>
          <w:b/>
          <w:sz w:val="28"/>
          <w:szCs w:val="28"/>
          <w:lang w:val="uk-UA"/>
        </w:rPr>
        <w:t>13,4</w:t>
      </w:r>
      <w:r w:rsidRPr="00167E77">
        <w:rPr>
          <w:sz w:val="28"/>
          <w:szCs w:val="28"/>
          <w:lang w:val="uk-UA"/>
        </w:rPr>
        <w:t> відсотка.</w:t>
      </w:r>
    </w:p>
    <w:p w14:paraId="37F60B2C" w14:textId="63CFC890" w:rsidR="001A5982" w:rsidRPr="00167E77" w:rsidRDefault="001A5982" w:rsidP="00E83C61">
      <w:pPr>
        <w:spacing w:after="120"/>
        <w:ind w:firstLine="709"/>
        <w:jc w:val="both"/>
        <w:rPr>
          <w:sz w:val="28"/>
          <w:szCs w:val="28"/>
          <w:lang w:val="uk-UA"/>
        </w:rPr>
      </w:pPr>
      <w:r w:rsidRPr="00167E77">
        <w:rPr>
          <w:sz w:val="28"/>
          <w:szCs w:val="28"/>
          <w:lang w:val="uk-UA"/>
        </w:rPr>
        <w:t xml:space="preserve">Значні обсяги імпорту енергоносіїв та наслідки припинення торгівлі з неконтрольованими територіями зумовили збільшення дефіциту поточного рахунку платіжного балансу до </w:t>
      </w:r>
      <w:r w:rsidRPr="00167E77">
        <w:rPr>
          <w:b/>
          <w:sz w:val="28"/>
          <w:szCs w:val="28"/>
          <w:lang w:val="uk-UA"/>
        </w:rPr>
        <w:t>2,2</w:t>
      </w:r>
      <w:r w:rsidRPr="00167E77">
        <w:rPr>
          <w:sz w:val="28"/>
          <w:szCs w:val="28"/>
          <w:lang w:val="uk-UA"/>
        </w:rPr>
        <w:t> млрд.</w:t>
      </w:r>
      <w:r w:rsidR="00E83C61" w:rsidRPr="00167E77">
        <w:rPr>
          <w:sz w:val="28"/>
          <w:szCs w:val="28"/>
          <w:lang w:val="uk-UA"/>
        </w:rPr>
        <w:t> </w:t>
      </w:r>
      <w:r w:rsidRPr="00167E77">
        <w:rPr>
          <w:sz w:val="28"/>
          <w:szCs w:val="28"/>
          <w:lang w:val="uk-UA"/>
        </w:rPr>
        <w:t>дол. </w:t>
      </w:r>
      <w:r w:rsidRPr="00167E77">
        <w:rPr>
          <w:color w:val="000000" w:themeColor="text1"/>
          <w:sz w:val="28"/>
          <w:szCs w:val="28"/>
          <w:lang w:val="uk-UA"/>
        </w:rPr>
        <w:t>США</w:t>
      </w:r>
      <w:r w:rsidRPr="00167E77">
        <w:rPr>
          <w:sz w:val="28"/>
          <w:szCs w:val="28"/>
          <w:lang w:val="uk-UA"/>
        </w:rPr>
        <w:t xml:space="preserve"> у січні-липні 2017 року</w:t>
      </w:r>
      <w:r w:rsidRPr="00167E77">
        <w:rPr>
          <w:color w:val="000000" w:themeColor="text1"/>
          <w:sz w:val="28"/>
          <w:szCs w:val="28"/>
          <w:lang w:val="uk-UA"/>
        </w:rPr>
        <w:t>, тоді як за аналогічний період минулого року</w:t>
      </w:r>
      <w:r w:rsidRPr="00167E77">
        <w:rPr>
          <w:sz w:val="28"/>
          <w:szCs w:val="28"/>
          <w:lang w:val="uk-UA"/>
        </w:rPr>
        <w:t xml:space="preserve"> цей показник дорівнював </w:t>
      </w:r>
      <w:r w:rsidRPr="00167E77">
        <w:rPr>
          <w:b/>
          <w:sz w:val="28"/>
          <w:szCs w:val="28"/>
          <w:lang w:val="uk-UA"/>
        </w:rPr>
        <w:t>1,4 </w:t>
      </w:r>
      <w:r w:rsidRPr="00167E77">
        <w:rPr>
          <w:sz w:val="28"/>
          <w:szCs w:val="28"/>
          <w:lang w:val="uk-UA"/>
        </w:rPr>
        <w:t>млрд. дол. США.</w:t>
      </w:r>
    </w:p>
    <w:p w14:paraId="7517734B"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В цілому, в 2017 році триває тенденція економічного зростання. Так, за даними Держстату в I кварталі 2017 року зростання реального ВВП становило </w:t>
      </w:r>
      <w:r w:rsidRPr="00167E77">
        <w:rPr>
          <w:b/>
          <w:color w:val="000000" w:themeColor="text1"/>
          <w:sz w:val="28"/>
          <w:szCs w:val="28"/>
          <w:lang w:val="uk-UA"/>
        </w:rPr>
        <w:t>2,5</w:t>
      </w:r>
      <w:r w:rsidRPr="00167E77">
        <w:rPr>
          <w:color w:val="000000" w:themeColor="text1"/>
          <w:sz w:val="28"/>
          <w:szCs w:val="28"/>
          <w:lang w:val="uk-UA"/>
        </w:rPr>
        <w:t xml:space="preserve"> відсотка, у ІІ кварталі за оперативної оцінкою Держстату – </w:t>
      </w:r>
      <w:r w:rsidRPr="00167E77">
        <w:rPr>
          <w:b/>
          <w:color w:val="000000" w:themeColor="text1"/>
          <w:sz w:val="28"/>
          <w:szCs w:val="28"/>
          <w:lang w:val="uk-UA"/>
        </w:rPr>
        <w:t>2,4</w:t>
      </w:r>
      <w:r w:rsidRPr="00167E77">
        <w:rPr>
          <w:color w:val="000000" w:themeColor="text1"/>
          <w:sz w:val="28"/>
          <w:szCs w:val="28"/>
          <w:lang w:val="uk-UA"/>
        </w:rPr>
        <w:t> відсотка порівняно з відповідним періодом минулого року.</w:t>
      </w:r>
    </w:p>
    <w:p w14:paraId="1FAEFC0F" w14:textId="77777777" w:rsidR="001A5982" w:rsidRPr="00167E77" w:rsidRDefault="001A5982" w:rsidP="001A5982">
      <w:pPr>
        <w:jc w:val="center"/>
        <w:rPr>
          <w:color w:val="000000" w:themeColor="text1"/>
          <w:sz w:val="28"/>
          <w:szCs w:val="28"/>
          <w:lang w:val="uk-UA"/>
        </w:rPr>
      </w:pPr>
      <w:r w:rsidRPr="00167E77">
        <w:rPr>
          <w:noProof/>
          <w:color w:val="000000" w:themeColor="text1"/>
          <w:sz w:val="28"/>
          <w:szCs w:val="28"/>
          <w:lang w:val="uk-UA" w:eastAsia="uk-UA"/>
        </w:rPr>
        <w:drawing>
          <wp:inline distT="0" distB="0" distL="0" distR="0" wp14:anchorId="7FE41982" wp14:editId="6CB380EB">
            <wp:extent cx="5944235" cy="34442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444240"/>
                    </a:xfrm>
                    <a:prstGeom prst="rect">
                      <a:avLst/>
                    </a:prstGeom>
                    <a:noFill/>
                  </pic:spPr>
                </pic:pic>
              </a:graphicData>
            </a:graphic>
          </wp:inline>
        </w:drawing>
      </w:r>
    </w:p>
    <w:p w14:paraId="293CA75D" w14:textId="77777777" w:rsidR="00E83C61" w:rsidRPr="00167E77" w:rsidRDefault="00E83C61" w:rsidP="001A5982">
      <w:pPr>
        <w:autoSpaceDE w:val="0"/>
        <w:autoSpaceDN w:val="0"/>
        <w:ind w:firstLine="709"/>
        <w:jc w:val="both"/>
        <w:rPr>
          <w:sz w:val="28"/>
          <w:szCs w:val="28"/>
          <w:lang w:val="uk-UA"/>
        </w:rPr>
      </w:pPr>
    </w:p>
    <w:p w14:paraId="17089003" w14:textId="77777777" w:rsidR="001A5982" w:rsidRPr="00167E77" w:rsidRDefault="001A5982" w:rsidP="00E83C61">
      <w:pPr>
        <w:autoSpaceDE w:val="0"/>
        <w:autoSpaceDN w:val="0"/>
        <w:spacing w:after="120"/>
        <w:ind w:firstLine="709"/>
        <w:jc w:val="both"/>
        <w:rPr>
          <w:sz w:val="28"/>
          <w:szCs w:val="28"/>
          <w:lang w:val="uk-UA"/>
        </w:rPr>
      </w:pPr>
      <w:r w:rsidRPr="00167E77">
        <w:rPr>
          <w:sz w:val="28"/>
          <w:szCs w:val="28"/>
          <w:lang w:val="uk-UA"/>
        </w:rPr>
        <w:t>Тенденції поступової стабілізації, які демонстрував банківський сектор у минулому році, тривали і в 2017 році, при цьому поступово відновлюється процес кредитування.</w:t>
      </w:r>
    </w:p>
    <w:p w14:paraId="3E897E49" w14:textId="77777777" w:rsidR="001A5982" w:rsidRPr="00167E77" w:rsidRDefault="001A5982" w:rsidP="00E83C61">
      <w:pPr>
        <w:autoSpaceDE w:val="0"/>
        <w:autoSpaceDN w:val="0"/>
        <w:spacing w:after="120"/>
        <w:ind w:firstLine="709"/>
        <w:jc w:val="both"/>
        <w:rPr>
          <w:sz w:val="28"/>
          <w:szCs w:val="28"/>
          <w:lang w:val="uk-UA"/>
        </w:rPr>
      </w:pPr>
      <w:r w:rsidRPr="00167E77">
        <w:rPr>
          <w:sz w:val="28"/>
          <w:szCs w:val="28"/>
          <w:lang w:val="uk-UA"/>
        </w:rPr>
        <w:lastRenderedPageBreak/>
        <w:t xml:space="preserve">За оперативними даними Національного банку України, обсяг депозитів, залучених на рахунки резидентів у національній валюті за 7 місяців 2017 року порівняно з кінцем минулого року збільшився на </w:t>
      </w:r>
      <w:r w:rsidRPr="00167E77">
        <w:rPr>
          <w:b/>
          <w:sz w:val="28"/>
          <w:szCs w:val="28"/>
          <w:lang w:val="uk-UA"/>
        </w:rPr>
        <w:t>5,7</w:t>
      </w:r>
      <w:r w:rsidRPr="00167E77">
        <w:rPr>
          <w:sz w:val="28"/>
          <w:szCs w:val="28"/>
          <w:lang w:val="uk-UA"/>
        </w:rPr>
        <w:t xml:space="preserve"> відсотка, або на </w:t>
      </w:r>
      <w:r w:rsidRPr="00167E77">
        <w:rPr>
          <w:b/>
          <w:sz w:val="28"/>
          <w:szCs w:val="28"/>
          <w:lang w:val="uk-UA"/>
        </w:rPr>
        <w:t>24,1</w:t>
      </w:r>
      <w:r w:rsidRPr="00167E77">
        <w:rPr>
          <w:sz w:val="28"/>
          <w:szCs w:val="28"/>
          <w:lang w:val="uk-UA"/>
        </w:rPr>
        <w:t xml:space="preserve"> млрд. гривень до </w:t>
      </w:r>
      <w:r w:rsidRPr="00167E77">
        <w:rPr>
          <w:b/>
          <w:bCs/>
          <w:sz w:val="28"/>
          <w:szCs w:val="28"/>
          <w:lang w:val="uk-UA"/>
        </w:rPr>
        <w:t>449,8</w:t>
      </w:r>
      <w:r w:rsidRPr="00167E77">
        <w:rPr>
          <w:sz w:val="28"/>
          <w:szCs w:val="28"/>
          <w:lang w:val="uk-UA"/>
        </w:rPr>
        <w:t xml:space="preserve"> млрд. гривень, що відбулося за рахунок збільшення залишків на депозитних рахунках корпоративного сектору за цей період на </w:t>
      </w:r>
      <w:r w:rsidRPr="00167E77">
        <w:rPr>
          <w:b/>
          <w:sz w:val="28"/>
          <w:szCs w:val="28"/>
          <w:lang w:val="uk-UA"/>
        </w:rPr>
        <w:t>3</w:t>
      </w:r>
      <w:r w:rsidRPr="00167E77">
        <w:rPr>
          <w:b/>
          <w:bCs/>
          <w:sz w:val="28"/>
          <w:szCs w:val="28"/>
          <w:lang w:val="uk-UA"/>
        </w:rPr>
        <w:t>,0</w:t>
      </w:r>
      <w:r w:rsidRPr="00167E77">
        <w:rPr>
          <w:sz w:val="28"/>
          <w:szCs w:val="28"/>
          <w:lang w:val="uk-UA"/>
        </w:rPr>
        <w:t xml:space="preserve"> відсотка до </w:t>
      </w:r>
      <w:r w:rsidRPr="00167E77">
        <w:rPr>
          <w:b/>
          <w:bCs/>
          <w:sz w:val="28"/>
          <w:szCs w:val="28"/>
          <w:lang w:val="uk-UA"/>
        </w:rPr>
        <w:t>235,2</w:t>
      </w:r>
      <w:r w:rsidRPr="00167E77">
        <w:rPr>
          <w:sz w:val="28"/>
          <w:szCs w:val="28"/>
          <w:lang w:val="uk-UA"/>
        </w:rPr>
        <w:t xml:space="preserve"> млрд. гривень та залишків на депозитних рахунках домашніх господарств (крім фізичних осіб-підприємців) на </w:t>
      </w:r>
      <w:r w:rsidRPr="00167E77">
        <w:rPr>
          <w:b/>
          <w:sz w:val="28"/>
          <w:szCs w:val="28"/>
          <w:lang w:val="uk-UA"/>
        </w:rPr>
        <w:t>8</w:t>
      </w:r>
      <w:r w:rsidRPr="00167E77">
        <w:rPr>
          <w:b/>
          <w:bCs/>
          <w:sz w:val="28"/>
          <w:szCs w:val="28"/>
          <w:lang w:val="uk-UA"/>
        </w:rPr>
        <w:t>,7</w:t>
      </w:r>
      <w:r w:rsidRPr="00167E77">
        <w:rPr>
          <w:sz w:val="28"/>
          <w:szCs w:val="28"/>
          <w:lang w:val="uk-UA"/>
        </w:rPr>
        <w:t xml:space="preserve"> відсотка до </w:t>
      </w:r>
      <w:r w:rsidRPr="00167E77">
        <w:rPr>
          <w:b/>
          <w:bCs/>
          <w:sz w:val="28"/>
          <w:szCs w:val="28"/>
          <w:lang w:val="uk-UA"/>
        </w:rPr>
        <w:t>214,6</w:t>
      </w:r>
      <w:r w:rsidRPr="00167E77">
        <w:rPr>
          <w:sz w:val="28"/>
          <w:szCs w:val="28"/>
          <w:lang w:val="uk-UA"/>
        </w:rPr>
        <w:t> млрд. гривень.</w:t>
      </w:r>
    </w:p>
    <w:p w14:paraId="3BBE7D07" w14:textId="10D0BF7C" w:rsidR="001A5982" w:rsidRPr="00167E77" w:rsidRDefault="001A5982" w:rsidP="00E83C61">
      <w:pPr>
        <w:autoSpaceDE w:val="0"/>
        <w:autoSpaceDN w:val="0"/>
        <w:spacing w:after="120"/>
        <w:ind w:firstLine="709"/>
        <w:jc w:val="both"/>
        <w:rPr>
          <w:sz w:val="28"/>
          <w:szCs w:val="28"/>
          <w:lang w:val="uk-UA"/>
        </w:rPr>
      </w:pPr>
      <w:r w:rsidRPr="00167E77">
        <w:rPr>
          <w:sz w:val="28"/>
          <w:szCs w:val="28"/>
          <w:lang w:val="uk-UA"/>
        </w:rPr>
        <w:t xml:space="preserve">Обсяг депозитів, залучених на рахунки резидентів в іноземній валюті (у доларовому еквіваленті) на кінець липня 2017 року порівняно з кінцем минулого року зріс на </w:t>
      </w:r>
      <w:r w:rsidRPr="00167E77">
        <w:rPr>
          <w:b/>
          <w:sz w:val="28"/>
          <w:szCs w:val="28"/>
          <w:lang w:val="uk-UA"/>
        </w:rPr>
        <w:t>2</w:t>
      </w:r>
      <w:r w:rsidRPr="00167E77">
        <w:rPr>
          <w:b/>
          <w:bCs/>
          <w:sz w:val="28"/>
          <w:szCs w:val="28"/>
          <w:lang w:val="uk-UA"/>
        </w:rPr>
        <w:t>,3</w:t>
      </w:r>
      <w:r w:rsidRPr="00167E77">
        <w:rPr>
          <w:sz w:val="28"/>
          <w:szCs w:val="28"/>
          <w:lang w:val="uk-UA"/>
        </w:rPr>
        <w:t xml:space="preserve"> відсотка до </w:t>
      </w:r>
      <w:r w:rsidRPr="00167E77">
        <w:rPr>
          <w:b/>
          <w:bCs/>
          <w:sz w:val="28"/>
          <w:szCs w:val="28"/>
          <w:lang w:val="uk-UA"/>
        </w:rPr>
        <w:t>13,6</w:t>
      </w:r>
      <w:r w:rsidRPr="00167E77">
        <w:rPr>
          <w:sz w:val="28"/>
          <w:szCs w:val="28"/>
          <w:lang w:val="uk-UA"/>
        </w:rPr>
        <w:t> млрд.</w:t>
      </w:r>
      <w:r w:rsidR="00E83C61" w:rsidRPr="00167E77">
        <w:rPr>
          <w:sz w:val="28"/>
          <w:szCs w:val="28"/>
          <w:lang w:val="uk-UA"/>
        </w:rPr>
        <w:t> </w:t>
      </w:r>
      <w:r w:rsidRPr="00167E77">
        <w:rPr>
          <w:sz w:val="28"/>
          <w:szCs w:val="28"/>
          <w:lang w:val="uk-UA"/>
        </w:rPr>
        <w:t xml:space="preserve">дол. США, у тому числі корпоративного сектору – на </w:t>
      </w:r>
      <w:r w:rsidRPr="00167E77">
        <w:rPr>
          <w:b/>
          <w:sz w:val="28"/>
          <w:szCs w:val="28"/>
          <w:lang w:val="uk-UA"/>
        </w:rPr>
        <w:t>9,9</w:t>
      </w:r>
      <w:r w:rsidRPr="00167E77">
        <w:rPr>
          <w:sz w:val="28"/>
          <w:szCs w:val="28"/>
          <w:lang w:val="uk-UA"/>
        </w:rPr>
        <w:t xml:space="preserve"> відсотка до </w:t>
      </w:r>
      <w:r w:rsidRPr="00167E77">
        <w:rPr>
          <w:b/>
          <w:bCs/>
          <w:sz w:val="28"/>
          <w:szCs w:val="28"/>
          <w:lang w:val="uk-UA"/>
        </w:rPr>
        <w:t>5,2</w:t>
      </w:r>
      <w:r w:rsidRPr="00167E77">
        <w:rPr>
          <w:sz w:val="28"/>
          <w:szCs w:val="28"/>
          <w:lang w:val="uk-UA"/>
        </w:rPr>
        <w:t xml:space="preserve"> млрд. дол. США. Обсяг депозитів, залучених на рахунки домашніх господарств (крім фізичних осіб-підприємців) в іноземній валюті (у доларовому еквіваленті) зменшився за цей період на </w:t>
      </w:r>
      <w:r w:rsidRPr="00167E77">
        <w:rPr>
          <w:b/>
          <w:sz w:val="28"/>
          <w:szCs w:val="28"/>
          <w:lang w:val="uk-UA"/>
        </w:rPr>
        <w:t>2,0</w:t>
      </w:r>
      <w:r w:rsidRPr="00167E77">
        <w:rPr>
          <w:sz w:val="28"/>
          <w:szCs w:val="28"/>
          <w:lang w:val="uk-UA"/>
        </w:rPr>
        <w:t xml:space="preserve"> відсотка до </w:t>
      </w:r>
      <w:r w:rsidRPr="00167E77">
        <w:rPr>
          <w:b/>
          <w:bCs/>
          <w:sz w:val="28"/>
          <w:szCs w:val="28"/>
          <w:lang w:val="uk-UA"/>
        </w:rPr>
        <w:t>8,4</w:t>
      </w:r>
      <w:r w:rsidRPr="00167E77">
        <w:rPr>
          <w:sz w:val="28"/>
          <w:szCs w:val="28"/>
          <w:lang w:val="uk-UA"/>
        </w:rPr>
        <w:t> млрд.</w:t>
      </w:r>
      <w:r w:rsidR="00E83C61" w:rsidRPr="00167E77">
        <w:rPr>
          <w:sz w:val="28"/>
          <w:szCs w:val="28"/>
          <w:lang w:val="uk-UA"/>
        </w:rPr>
        <w:t> </w:t>
      </w:r>
      <w:r w:rsidRPr="00167E77">
        <w:rPr>
          <w:sz w:val="28"/>
          <w:szCs w:val="28"/>
          <w:lang w:val="uk-UA"/>
        </w:rPr>
        <w:t>дол. США.</w:t>
      </w:r>
    </w:p>
    <w:p w14:paraId="15CF4C76" w14:textId="77777777" w:rsidR="001A5982" w:rsidRPr="00167E77" w:rsidRDefault="001A5982" w:rsidP="00E83C61">
      <w:pPr>
        <w:autoSpaceDE w:val="0"/>
        <w:autoSpaceDN w:val="0"/>
        <w:spacing w:after="120"/>
        <w:ind w:firstLine="709"/>
        <w:jc w:val="both"/>
        <w:rPr>
          <w:sz w:val="28"/>
          <w:szCs w:val="28"/>
          <w:lang w:val="uk-UA"/>
        </w:rPr>
      </w:pPr>
      <w:r w:rsidRPr="00167E77">
        <w:rPr>
          <w:sz w:val="28"/>
          <w:szCs w:val="28"/>
          <w:lang w:val="uk-UA"/>
        </w:rPr>
        <w:t xml:space="preserve">На кінець липня 2017 року порівняно з кінцем минулого року зафіксовано зростання залишків за кредитами, наданими резидентам, в національній валюті на </w:t>
      </w:r>
      <w:r w:rsidRPr="00167E77">
        <w:rPr>
          <w:b/>
          <w:bCs/>
          <w:sz w:val="28"/>
          <w:szCs w:val="28"/>
          <w:lang w:val="uk-UA"/>
        </w:rPr>
        <w:t>4,4</w:t>
      </w:r>
      <w:r w:rsidRPr="00167E77">
        <w:rPr>
          <w:sz w:val="28"/>
          <w:szCs w:val="28"/>
          <w:lang w:val="uk-UA"/>
        </w:rPr>
        <w:t xml:space="preserve"> відсотка до </w:t>
      </w:r>
      <w:r w:rsidRPr="00167E77">
        <w:rPr>
          <w:b/>
          <w:bCs/>
          <w:sz w:val="28"/>
          <w:szCs w:val="28"/>
          <w:lang w:val="uk-UA"/>
        </w:rPr>
        <w:t>525,6</w:t>
      </w:r>
      <w:r w:rsidRPr="00167E77">
        <w:rPr>
          <w:sz w:val="28"/>
          <w:szCs w:val="28"/>
          <w:lang w:val="uk-UA"/>
        </w:rPr>
        <w:t xml:space="preserve"> млрд. гривень через зростання залишків за кредитами, наданими домашнім господарствам (крім фізичних осіб-підприємців), – на </w:t>
      </w:r>
      <w:r w:rsidRPr="00167E77">
        <w:rPr>
          <w:b/>
          <w:sz w:val="28"/>
          <w:szCs w:val="28"/>
          <w:lang w:val="uk-UA"/>
        </w:rPr>
        <w:t>11,5</w:t>
      </w:r>
      <w:r w:rsidRPr="00167E77">
        <w:rPr>
          <w:sz w:val="28"/>
          <w:szCs w:val="28"/>
          <w:lang w:val="uk-UA"/>
        </w:rPr>
        <w:t xml:space="preserve"> відсотка до </w:t>
      </w:r>
      <w:r w:rsidRPr="00167E77">
        <w:rPr>
          <w:b/>
          <w:sz w:val="28"/>
          <w:szCs w:val="28"/>
          <w:lang w:val="uk-UA"/>
        </w:rPr>
        <w:t>83</w:t>
      </w:r>
      <w:r w:rsidRPr="00167E77">
        <w:rPr>
          <w:b/>
          <w:bCs/>
          <w:sz w:val="28"/>
          <w:szCs w:val="28"/>
          <w:lang w:val="uk-UA"/>
        </w:rPr>
        <w:t>,1</w:t>
      </w:r>
      <w:r w:rsidRPr="00167E77">
        <w:rPr>
          <w:sz w:val="28"/>
          <w:szCs w:val="28"/>
          <w:lang w:val="uk-UA"/>
        </w:rPr>
        <w:t xml:space="preserve"> млрд. гривень та залишків за кредитами, наданими корпоративному сектору у національній валюті за цей період – на </w:t>
      </w:r>
      <w:r w:rsidRPr="00167E77">
        <w:rPr>
          <w:b/>
          <w:sz w:val="28"/>
          <w:szCs w:val="28"/>
          <w:lang w:val="uk-UA"/>
        </w:rPr>
        <w:t>3,1</w:t>
      </w:r>
      <w:r w:rsidRPr="00167E77">
        <w:rPr>
          <w:sz w:val="28"/>
          <w:szCs w:val="28"/>
          <w:lang w:val="uk-UA"/>
        </w:rPr>
        <w:t xml:space="preserve"> відсотка до </w:t>
      </w:r>
      <w:r w:rsidRPr="00167E77">
        <w:rPr>
          <w:b/>
          <w:bCs/>
          <w:sz w:val="28"/>
          <w:szCs w:val="28"/>
          <w:lang w:val="uk-UA"/>
        </w:rPr>
        <w:t>442,5</w:t>
      </w:r>
      <w:r w:rsidRPr="00167E77">
        <w:rPr>
          <w:sz w:val="28"/>
          <w:szCs w:val="28"/>
          <w:lang w:val="uk-UA"/>
        </w:rPr>
        <w:t xml:space="preserve"> млрд. гривень. </w:t>
      </w:r>
    </w:p>
    <w:p w14:paraId="4CB51951" w14:textId="06970A08" w:rsidR="001A5982" w:rsidRPr="00167E77" w:rsidRDefault="001A5982" w:rsidP="00E83C61">
      <w:pPr>
        <w:autoSpaceDE w:val="0"/>
        <w:autoSpaceDN w:val="0"/>
        <w:spacing w:after="120"/>
        <w:ind w:firstLine="709"/>
        <w:jc w:val="both"/>
        <w:rPr>
          <w:sz w:val="28"/>
          <w:szCs w:val="28"/>
          <w:lang w:val="uk-UA"/>
        </w:rPr>
      </w:pPr>
      <w:r w:rsidRPr="00167E77">
        <w:rPr>
          <w:sz w:val="28"/>
          <w:szCs w:val="28"/>
          <w:lang w:val="uk-UA"/>
        </w:rPr>
        <w:t xml:space="preserve">Залишки за кредитами, наданими резидентам, в іноземній валюті (у доларовому еквіваленті) за 7 місяців 2017 року порівняно з кінцем минулого року скоротилися на </w:t>
      </w:r>
      <w:r w:rsidRPr="00167E77">
        <w:rPr>
          <w:b/>
          <w:bCs/>
          <w:sz w:val="28"/>
          <w:szCs w:val="28"/>
          <w:lang w:val="uk-UA"/>
        </w:rPr>
        <w:t>9,1</w:t>
      </w:r>
      <w:r w:rsidRPr="00167E77">
        <w:rPr>
          <w:sz w:val="28"/>
          <w:szCs w:val="28"/>
          <w:lang w:val="uk-UA"/>
        </w:rPr>
        <w:t xml:space="preserve"> відсотка до </w:t>
      </w:r>
      <w:r w:rsidRPr="00167E77">
        <w:rPr>
          <w:b/>
          <w:bCs/>
          <w:sz w:val="28"/>
          <w:szCs w:val="28"/>
          <w:lang w:val="uk-UA"/>
        </w:rPr>
        <w:t>16,5</w:t>
      </w:r>
      <w:r w:rsidRPr="00167E77">
        <w:rPr>
          <w:sz w:val="28"/>
          <w:szCs w:val="28"/>
          <w:lang w:val="uk-UA"/>
        </w:rPr>
        <w:t> млрд.</w:t>
      </w:r>
      <w:r w:rsidR="00E83C61" w:rsidRPr="00167E77">
        <w:rPr>
          <w:sz w:val="28"/>
          <w:szCs w:val="28"/>
          <w:lang w:val="uk-UA"/>
        </w:rPr>
        <w:t> </w:t>
      </w:r>
      <w:r w:rsidRPr="00167E77">
        <w:rPr>
          <w:sz w:val="28"/>
          <w:szCs w:val="28"/>
          <w:lang w:val="uk-UA"/>
        </w:rPr>
        <w:t xml:space="preserve">дол. США, у тому числі домашніх господарств (крім фізичних осіб-підприємців) – на </w:t>
      </w:r>
      <w:r w:rsidRPr="00167E77">
        <w:rPr>
          <w:b/>
          <w:sz w:val="28"/>
          <w:szCs w:val="28"/>
          <w:lang w:val="uk-UA"/>
        </w:rPr>
        <w:t>10,7</w:t>
      </w:r>
      <w:r w:rsidRPr="00167E77">
        <w:rPr>
          <w:sz w:val="28"/>
          <w:szCs w:val="28"/>
          <w:lang w:val="uk-UA"/>
        </w:rPr>
        <w:t xml:space="preserve"> відсотка до </w:t>
      </w:r>
      <w:r w:rsidRPr="00167E77">
        <w:rPr>
          <w:b/>
          <w:sz w:val="28"/>
          <w:szCs w:val="28"/>
          <w:lang w:val="uk-UA"/>
        </w:rPr>
        <w:t>2</w:t>
      </w:r>
      <w:r w:rsidRPr="00167E77">
        <w:rPr>
          <w:b/>
          <w:bCs/>
          <w:sz w:val="28"/>
          <w:szCs w:val="28"/>
          <w:lang w:val="uk-UA"/>
        </w:rPr>
        <w:t>,8</w:t>
      </w:r>
      <w:r w:rsidRPr="00167E77">
        <w:rPr>
          <w:sz w:val="28"/>
          <w:szCs w:val="28"/>
          <w:lang w:val="uk-UA"/>
        </w:rPr>
        <w:t xml:space="preserve"> млрд. дол. США, корпоративного сектору – на </w:t>
      </w:r>
      <w:r w:rsidRPr="00167E77">
        <w:rPr>
          <w:b/>
          <w:sz w:val="28"/>
          <w:szCs w:val="28"/>
          <w:lang w:val="uk-UA"/>
        </w:rPr>
        <w:t>8,8</w:t>
      </w:r>
      <w:r w:rsidRPr="00167E77">
        <w:rPr>
          <w:sz w:val="28"/>
          <w:szCs w:val="28"/>
          <w:lang w:val="uk-UA"/>
        </w:rPr>
        <w:t xml:space="preserve"> відсотка до </w:t>
      </w:r>
      <w:r w:rsidRPr="00167E77">
        <w:rPr>
          <w:b/>
          <w:bCs/>
          <w:sz w:val="28"/>
          <w:szCs w:val="28"/>
          <w:lang w:val="uk-UA"/>
        </w:rPr>
        <w:t>13,7</w:t>
      </w:r>
      <w:r w:rsidRPr="00167E77">
        <w:rPr>
          <w:sz w:val="28"/>
          <w:szCs w:val="28"/>
          <w:lang w:val="uk-UA"/>
        </w:rPr>
        <w:t> млрд. дол. США.</w:t>
      </w:r>
    </w:p>
    <w:p w14:paraId="5A991915" w14:textId="483403C2" w:rsidR="001A5982" w:rsidRPr="00167E77" w:rsidRDefault="001A5982" w:rsidP="00E83C61">
      <w:pPr>
        <w:spacing w:after="120"/>
        <w:ind w:firstLine="709"/>
        <w:jc w:val="both"/>
        <w:rPr>
          <w:sz w:val="28"/>
          <w:szCs w:val="28"/>
          <w:lang w:val="uk-UA"/>
        </w:rPr>
      </w:pPr>
      <w:r w:rsidRPr="00167E77">
        <w:rPr>
          <w:sz w:val="28"/>
          <w:szCs w:val="28"/>
          <w:lang w:val="uk-UA"/>
        </w:rPr>
        <w:t xml:space="preserve">Станом на кінець липня 2017 року за оперативними даними Національного банку України грошова база скоротилася на </w:t>
      </w:r>
      <w:r w:rsidRPr="00167E77">
        <w:rPr>
          <w:b/>
          <w:sz w:val="28"/>
          <w:szCs w:val="28"/>
          <w:lang w:val="uk-UA"/>
        </w:rPr>
        <w:t>0,5</w:t>
      </w:r>
      <w:r w:rsidRPr="00167E77">
        <w:rPr>
          <w:sz w:val="28"/>
          <w:szCs w:val="28"/>
          <w:lang w:val="uk-UA"/>
        </w:rPr>
        <w:t xml:space="preserve"> відсотка до </w:t>
      </w:r>
      <w:r w:rsidRPr="00167E77">
        <w:rPr>
          <w:b/>
          <w:sz w:val="28"/>
          <w:szCs w:val="28"/>
          <w:lang w:val="uk-UA"/>
        </w:rPr>
        <w:t>379,6</w:t>
      </w:r>
      <w:r w:rsidR="00E83C61" w:rsidRPr="00167E77">
        <w:rPr>
          <w:sz w:val="28"/>
          <w:szCs w:val="28"/>
          <w:lang w:val="uk-UA"/>
        </w:rPr>
        <w:t> </w:t>
      </w:r>
      <w:r w:rsidRPr="00167E77">
        <w:rPr>
          <w:sz w:val="28"/>
          <w:szCs w:val="28"/>
          <w:lang w:val="uk-UA"/>
        </w:rPr>
        <w:t>млрд.</w:t>
      </w:r>
      <w:r w:rsidR="00E83C61" w:rsidRPr="00167E77">
        <w:rPr>
          <w:sz w:val="28"/>
          <w:szCs w:val="28"/>
          <w:lang w:val="uk-UA"/>
        </w:rPr>
        <w:t> </w:t>
      </w:r>
      <w:r w:rsidRPr="00167E77">
        <w:rPr>
          <w:sz w:val="28"/>
          <w:szCs w:val="28"/>
          <w:lang w:val="uk-UA"/>
        </w:rPr>
        <w:t xml:space="preserve">гривень порівняно з кінцем липня минулого року, грошова маса зросла на </w:t>
      </w:r>
      <w:r w:rsidRPr="00167E77">
        <w:rPr>
          <w:b/>
          <w:sz w:val="28"/>
          <w:szCs w:val="28"/>
          <w:lang w:val="uk-UA"/>
        </w:rPr>
        <w:t>1,1</w:t>
      </w:r>
      <w:r w:rsidRPr="00167E77">
        <w:rPr>
          <w:sz w:val="28"/>
          <w:szCs w:val="28"/>
          <w:lang w:val="uk-UA"/>
        </w:rPr>
        <w:t xml:space="preserve"> відсотка до </w:t>
      </w:r>
      <w:r w:rsidRPr="00167E77">
        <w:rPr>
          <w:b/>
          <w:sz w:val="28"/>
          <w:szCs w:val="28"/>
          <w:lang w:val="uk-UA"/>
        </w:rPr>
        <w:t>1114,8</w:t>
      </w:r>
      <w:r w:rsidR="00E83C61" w:rsidRPr="00167E77">
        <w:rPr>
          <w:sz w:val="28"/>
          <w:szCs w:val="28"/>
          <w:lang w:val="uk-UA"/>
        </w:rPr>
        <w:t> </w:t>
      </w:r>
      <w:r w:rsidRPr="00167E77">
        <w:rPr>
          <w:sz w:val="28"/>
          <w:szCs w:val="28"/>
          <w:lang w:val="uk-UA"/>
        </w:rPr>
        <w:t>млрд.</w:t>
      </w:r>
      <w:r w:rsidR="00E83C61" w:rsidRPr="00167E77">
        <w:rPr>
          <w:sz w:val="28"/>
          <w:szCs w:val="28"/>
          <w:lang w:val="uk-UA"/>
        </w:rPr>
        <w:t> </w:t>
      </w:r>
      <w:r w:rsidRPr="00167E77">
        <w:rPr>
          <w:sz w:val="28"/>
          <w:szCs w:val="28"/>
          <w:lang w:val="uk-UA"/>
        </w:rPr>
        <w:t>гривень.</w:t>
      </w:r>
    </w:p>
    <w:p w14:paraId="3E64209B" w14:textId="61ADB17F" w:rsidR="001A5982" w:rsidRPr="00167E77" w:rsidRDefault="001A5982" w:rsidP="00E83C61">
      <w:pPr>
        <w:tabs>
          <w:tab w:val="right" w:pos="10065"/>
        </w:tabs>
        <w:spacing w:after="120"/>
        <w:ind w:firstLine="709"/>
        <w:jc w:val="both"/>
        <w:rPr>
          <w:color w:val="000000" w:themeColor="text1"/>
          <w:sz w:val="28"/>
          <w:szCs w:val="28"/>
          <w:lang w:val="uk-UA"/>
        </w:rPr>
      </w:pPr>
      <w:r w:rsidRPr="00167E77">
        <w:rPr>
          <w:color w:val="000000" w:themeColor="text1"/>
          <w:sz w:val="28"/>
          <w:szCs w:val="28"/>
          <w:lang w:val="uk-UA"/>
        </w:rPr>
        <w:t>На розвиток національної економіки значно вплинула низка зовнішніх та внутрішніх факторів, які не були враховані під час схвалення макроекономічного прогнозу на 2017 рік. З одного боку, тимчасове припинення переміщення вантажів через лінію зіткнення у межах Донецької та Луганської областей створило ризик уповільнення зростання економіки України та підвищення цін. Поряд з цим, на уточнення прогнозних макропоказників вплинули вищі результати розвитку економіки у 2016 році (обсяги виробництва промислової та сільськогосподарської продукції, номінальні обсяги ВВП), ніж це було враховано при проведенні прогнозних розрахунків на 2017</w:t>
      </w:r>
      <w:r w:rsidR="00E83C61" w:rsidRPr="00167E77">
        <w:rPr>
          <w:color w:val="000000" w:themeColor="text1"/>
          <w:sz w:val="28"/>
          <w:szCs w:val="28"/>
          <w:lang w:val="uk-UA"/>
        </w:rPr>
        <w:t> </w:t>
      </w:r>
      <w:r w:rsidRPr="00167E77">
        <w:rPr>
          <w:color w:val="000000" w:themeColor="text1"/>
          <w:sz w:val="28"/>
          <w:szCs w:val="28"/>
          <w:lang w:val="uk-UA"/>
        </w:rPr>
        <w:t xml:space="preserve">рік. Також МВФ уточнив прогнози щодо розвитку </w:t>
      </w:r>
      <w:r w:rsidRPr="00167E77">
        <w:rPr>
          <w:color w:val="000000" w:themeColor="text1"/>
          <w:sz w:val="28"/>
          <w:szCs w:val="28"/>
          <w:lang w:val="uk-UA"/>
        </w:rPr>
        <w:lastRenderedPageBreak/>
        <w:t>окремих країн світу та світової економіки в цілому, рівня цін на світових товарних ринках. Іншим чинником є значне підвищення мінімального розміру оплати праці, що позитивно впливає на активізацію споживчого попиту населення.</w:t>
      </w:r>
    </w:p>
    <w:p w14:paraId="2243BC51" w14:textId="77BF7C5B" w:rsidR="001A5982" w:rsidRPr="00167E77" w:rsidRDefault="001A5982" w:rsidP="00E83C61">
      <w:pPr>
        <w:tabs>
          <w:tab w:val="right" w:pos="10065"/>
        </w:tabs>
        <w:spacing w:after="120"/>
        <w:ind w:firstLine="709"/>
        <w:jc w:val="both"/>
        <w:rPr>
          <w:color w:val="000000" w:themeColor="text1"/>
          <w:sz w:val="28"/>
          <w:szCs w:val="28"/>
          <w:lang w:val="uk-UA"/>
        </w:rPr>
      </w:pPr>
      <w:r w:rsidRPr="00167E77">
        <w:rPr>
          <w:color w:val="000000" w:themeColor="text1"/>
          <w:sz w:val="28"/>
          <w:szCs w:val="28"/>
          <w:lang w:val="uk-UA"/>
        </w:rPr>
        <w:t>У результаті, Мінекономрозвитку уточнило прогнозні макроекономічні показники на 2017</w:t>
      </w:r>
      <w:r w:rsidR="00E83C61" w:rsidRPr="00167E77">
        <w:rPr>
          <w:color w:val="000000" w:themeColor="text1"/>
          <w:sz w:val="28"/>
          <w:szCs w:val="28"/>
          <w:lang w:val="uk-UA"/>
        </w:rPr>
        <w:t> </w:t>
      </w:r>
      <w:r w:rsidRPr="00167E77">
        <w:rPr>
          <w:color w:val="000000" w:themeColor="text1"/>
          <w:sz w:val="28"/>
          <w:szCs w:val="28"/>
          <w:lang w:val="uk-UA"/>
        </w:rPr>
        <w:t>рік, які були схвалені постановою Кабінету Міністрів України від 31.05.2017 №</w:t>
      </w:r>
      <w:r w:rsidR="00E83C61" w:rsidRPr="00167E77">
        <w:rPr>
          <w:color w:val="000000" w:themeColor="text1"/>
          <w:sz w:val="28"/>
          <w:szCs w:val="28"/>
          <w:lang w:val="uk-UA"/>
        </w:rPr>
        <w:t> </w:t>
      </w:r>
      <w:r w:rsidRPr="00167E77">
        <w:rPr>
          <w:color w:val="000000" w:themeColor="text1"/>
          <w:sz w:val="28"/>
          <w:szCs w:val="28"/>
          <w:lang w:val="uk-UA"/>
        </w:rPr>
        <w:t xml:space="preserve">385. При більш консервативному прогнозі зростання реального ВВП на рівні </w:t>
      </w:r>
      <w:r w:rsidRPr="00167E77">
        <w:rPr>
          <w:b/>
          <w:color w:val="000000" w:themeColor="text1"/>
          <w:sz w:val="28"/>
          <w:szCs w:val="28"/>
          <w:lang w:val="uk-UA"/>
        </w:rPr>
        <w:t>1,8</w:t>
      </w:r>
      <w:r w:rsidR="00E83C61" w:rsidRPr="00167E77">
        <w:rPr>
          <w:color w:val="000000" w:themeColor="text1"/>
          <w:sz w:val="28"/>
          <w:szCs w:val="28"/>
          <w:lang w:val="uk-UA"/>
        </w:rPr>
        <w:t> </w:t>
      </w:r>
      <w:r w:rsidRPr="00167E77">
        <w:rPr>
          <w:color w:val="000000" w:themeColor="text1"/>
          <w:sz w:val="28"/>
          <w:szCs w:val="28"/>
          <w:lang w:val="uk-UA"/>
        </w:rPr>
        <w:t xml:space="preserve">відсотка більш висока база минулого року та прискорення зростання дефлятора ВВП зумовили перегляд прогнозу номінального ВВП в бік підвищення до </w:t>
      </w:r>
      <w:r w:rsidRPr="00167E77">
        <w:rPr>
          <w:b/>
          <w:color w:val="000000" w:themeColor="text1"/>
          <w:sz w:val="28"/>
          <w:szCs w:val="28"/>
          <w:lang w:val="uk-UA"/>
        </w:rPr>
        <w:t>2</w:t>
      </w:r>
      <w:r w:rsidR="00E83C61" w:rsidRPr="00167E77">
        <w:rPr>
          <w:b/>
          <w:color w:val="000000" w:themeColor="text1"/>
          <w:sz w:val="28"/>
          <w:szCs w:val="28"/>
          <w:lang w:val="uk-UA"/>
        </w:rPr>
        <w:t> </w:t>
      </w:r>
      <w:r w:rsidRPr="00167E77">
        <w:rPr>
          <w:b/>
          <w:color w:val="000000" w:themeColor="text1"/>
          <w:sz w:val="28"/>
          <w:szCs w:val="28"/>
          <w:lang w:val="uk-UA"/>
        </w:rPr>
        <w:t>845,8</w:t>
      </w:r>
      <w:r w:rsidR="00E83C61" w:rsidRPr="00167E77">
        <w:rPr>
          <w:color w:val="000000" w:themeColor="text1"/>
          <w:sz w:val="28"/>
          <w:szCs w:val="28"/>
          <w:lang w:val="uk-UA"/>
        </w:rPr>
        <w:t> </w:t>
      </w:r>
      <w:r w:rsidRPr="00167E77">
        <w:rPr>
          <w:color w:val="000000" w:themeColor="text1"/>
          <w:sz w:val="28"/>
          <w:szCs w:val="28"/>
          <w:lang w:val="uk-UA"/>
        </w:rPr>
        <w:t>млрд.</w:t>
      </w:r>
      <w:r w:rsidR="00E83C61" w:rsidRPr="00167E77">
        <w:rPr>
          <w:color w:val="000000" w:themeColor="text1"/>
          <w:sz w:val="28"/>
          <w:szCs w:val="28"/>
          <w:lang w:val="uk-UA"/>
        </w:rPr>
        <w:t> </w:t>
      </w:r>
      <w:r w:rsidRPr="00167E77">
        <w:rPr>
          <w:color w:val="000000" w:themeColor="text1"/>
          <w:sz w:val="28"/>
          <w:szCs w:val="28"/>
          <w:lang w:val="uk-UA"/>
        </w:rPr>
        <w:t xml:space="preserve">гривень. Прогноз зростання споживчих цін (грудень до грудня) було переглянуто до </w:t>
      </w:r>
      <w:r w:rsidRPr="00167E77">
        <w:rPr>
          <w:b/>
          <w:color w:val="000000" w:themeColor="text1"/>
          <w:sz w:val="28"/>
          <w:szCs w:val="28"/>
          <w:lang w:val="uk-UA"/>
        </w:rPr>
        <w:t>11,2 </w:t>
      </w:r>
      <w:r w:rsidRPr="00167E77">
        <w:rPr>
          <w:color w:val="000000" w:themeColor="text1"/>
          <w:sz w:val="28"/>
          <w:szCs w:val="28"/>
          <w:lang w:val="uk-UA"/>
        </w:rPr>
        <w:t>відсотка.</w:t>
      </w:r>
    </w:p>
    <w:p w14:paraId="1B9C3962" w14:textId="4ED1FAFC"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Прогноз економічного та соціального розвитку України на 2018 рік, схвалений постановою Кабінету Міністрів України від 31.05.2017 №</w:t>
      </w:r>
      <w:r w:rsidR="00E83C61" w:rsidRPr="00167E77">
        <w:rPr>
          <w:color w:val="000000" w:themeColor="text1"/>
          <w:sz w:val="28"/>
          <w:szCs w:val="28"/>
          <w:lang w:val="uk-UA"/>
        </w:rPr>
        <w:t> </w:t>
      </w:r>
      <w:r w:rsidRPr="00167E77">
        <w:rPr>
          <w:color w:val="000000" w:themeColor="text1"/>
          <w:sz w:val="28"/>
          <w:szCs w:val="28"/>
          <w:lang w:val="uk-UA"/>
        </w:rPr>
        <w:t>411, розроблений Міністерством економічного розвитку і торгівлі України за трьома сценаріями.</w:t>
      </w:r>
    </w:p>
    <w:p w14:paraId="535222CB" w14:textId="4B83B49E"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Основою для розрахунку показників проекту державного бюджету на 2018 рік було обрано сценарій 1 макроекономічного прогнозу, який передбачає зростання реального ВВП на </w:t>
      </w:r>
      <w:r w:rsidRPr="00167E77">
        <w:rPr>
          <w:b/>
          <w:color w:val="000000" w:themeColor="text1"/>
          <w:sz w:val="28"/>
          <w:szCs w:val="28"/>
          <w:lang w:val="uk-UA"/>
        </w:rPr>
        <w:t>3</w:t>
      </w:r>
      <w:r w:rsidRPr="00167E77">
        <w:rPr>
          <w:color w:val="000000" w:themeColor="text1"/>
          <w:sz w:val="28"/>
          <w:szCs w:val="28"/>
          <w:lang w:val="uk-UA"/>
        </w:rPr>
        <w:t xml:space="preserve"> відсотки, збільшення номінального ВВП до </w:t>
      </w:r>
      <w:r w:rsidRPr="00167E77">
        <w:rPr>
          <w:b/>
          <w:color w:val="000000" w:themeColor="text1"/>
          <w:sz w:val="28"/>
          <w:szCs w:val="28"/>
          <w:lang w:val="uk-UA"/>
        </w:rPr>
        <w:t>3247,7</w:t>
      </w:r>
      <w:r w:rsidR="00E83C61" w:rsidRPr="00167E77">
        <w:rPr>
          <w:color w:val="000000" w:themeColor="text1"/>
          <w:sz w:val="28"/>
          <w:szCs w:val="28"/>
          <w:lang w:val="uk-UA"/>
        </w:rPr>
        <w:t> </w:t>
      </w:r>
      <w:r w:rsidRPr="00167E77">
        <w:rPr>
          <w:color w:val="000000" w:themeColor="text1"/>
          <w:sz w:val="28"/>
          <w:szCs w:val="28"/>
          <w:lang w:val="uk-UA"/>
        </w:rPr>
        <w:t>млрд.</w:t>
      </w:r>
      <w:r w:rsidR="00E83C61" w:rsidRPr="00167E77">
        <w:rPr>
          <w:color w:val="000000" w:themeColor="text1"/>
          <w:sz w:val="28"/>
          <w:szCs w:val="28"/>
          <w:lang w:val="uk-UA"/>
        </w:rPr>
        <w:t> </w:t>
      </w:r>
      <w:r w:rsidRPr="00167E77">
        <w:rPr>
          <w:color w:val="000000" w:themeColor="text1"/>
          <w:sz w:val="28"/>
          <w:szCs w:val="28"/>
          <w:lang w:val="uk-UA"/>
        </w:rPr>
        <w:t xml:space="preserve">гривень, індекс споживчих цін (грудень до грудня попереднього року) на рівні </w:t>
      </w:r>
      <w:r w:rsidRPr="00167E77">
        <w:rPr>
          <w:b/>
          <w:color w:val="000000" w:themeColor="text1"/>
          <w:sz w:val="28"/>
          <w:szCs w:val="28"/>
          <w:lang w:val="uk-UA"/>
        </w:rPr>
        <w:t>107,0</w:t>
      </w:r>
      <w:r w:rsidRPr="00167E77">
        <w:rPr>
          <w:color w:val="000000" w:themeColor="text1"/>
          <w:sz w:val="28"/>
          <w:szCs w:val="28"/>
          <w:lang w:val="uk-UA"/>
        </w:rPr>
        <w:t xml:space="preserve"> відсотків, індекс цін виробників (грудень до грудня попереднього року) – </w:t>
      </w:r>
      <w:r w:rsidRPr="00167E77">
        <w:rPr>
          <w:b/>
          <w:color w:val="000000" w:themeColor="text1"/>
          <w:sz w:val="28"/>
          <w:szCs w:val="28"/>
          <w:lang w:val="uk-UA"/>
        </w:rPr>
        <w:t>109,0</w:t>
      </w:r>
      <w:r w:rsidRPr="00167E77">
        <w:rPr>
          <w:color w:val="000000" w:themeColor="text1"/>
          <w:sz w:val="28"/>
          <w:szCs w:val="28"/>
          <w:lang w:val="uk-UA"/>
        </w:rPr>
        <w:t xml:space="preserve"> відсотків. Фонд оплати праці найманих працівників і грошового забезпечення військовослужбовців за сценарієм 1 прогнозується на рівні </w:t>
      </w:r>
      <w:r w:rsidRPr="00167E77">
        <w:rPr>
          <w:b/>
          <w:color w:val="000000" w:themeColor="text1"/>
          <w:sz w:val="28"/>
          <w:szCs w:val="28"/>
          <w:lang w:val="uk-UA"/>
        </w:rPr>
        <w:t>972,3</w:t>
      </w:r>
      <w:r w:rsidRPr="00167E77">
        <w:rPr>
          <w:color w:val="000000" w:themeColor="text1"/>
          <w:sz w:val="28"/>
          <w:szCs w:val="28"/>
          <w:lang w:val="uk-UA"/>
        </w:rPr>
        <w:t> млрд.</w:t>
      </w:r>
      <w:r w:rsidR="00E83C61" w:rsidRPr="00167E77">
        <w:rPr>
          <w:color w:val="000000" w:themeColor="text1"/>
          <w:sz w:val="28"/>
          <w:szCs w:val="28"/>
          <w:lang w:val="uk-UA"/>
        </w:rPr>
        <w:t> </w:t>
      </w:r>
      <w:r w:rsidRPr="00167E77">
        <w:rPr>
          <w:color w:val="000000" w:themeColor="text1"/>
          <w:sz w:val="28"/>
          <w:szCs w:val="28"/>
          <w:lang w:val="uk-UA"/>
        </w:rPr>
        <w:t xml:space="preserve">гривень, середньомісячна заробітна плата складе </w:t>
      </w:r>
      <w:r w:rsidRPr="00167E77">
        <w:rPr>
          <w:b/>
          <w:color w:val="000000" w:themeColor="text1"/>
          <w:sz w:val="28"/>
          <w:szCs w:val="28"/>
          <w:lang w:val="uk-UA"/>
        </w:rPr>
        <w:t>8629 </w:t>
      </w:r>
      <w:r w:rsidRPr="00167E77">
        <w:rPr>
          <w:color w:val="000000" w:themeColor="text1"/>
          <w:sz w:val="28"/>
          <w:szCs w:val="28"/>
          <w:lang w:val="uk-UA"/>
        </w:rPr>
        <w:t xml:space="preserve">гривень та в реальному вимірі збільшиться на </w:t>
      </w:r>
      <w:r w:rsidRPr="00167E77">
        <w:rPr>
          <w:b/>
          <w:color w:val="000000" w:themeColor="text1"/>
          <w:sz w:val="28"/>
          <w:szCs w:val="28"/>
          <w:lang w:val="uk-UA"/>
        </w:rPr>
        <w:t>10,9</w:t>
      </w:r>
      <w:r w:rsidRPr="00167E77">
        <w:rPr>
          <w:color w:val="000000" w:themeColor="text1"/>
          <w:sz w:val="28"/>
          <w:szCs w:val="28"/>
          <w:lang w:val="uk-UA"/>
        </w:rPr>
        <w:t xml:space="preserve"> відсотка. Прибуток прибуткових підприємств прогнозується на рівні </w:t>
      </w:r>
      <w:r w:rsidRPr="00167E77">
        <w:rPr>
          <w:b/>
          <w:color w:val="000000" w:themeColor="text1"/>
          <w:sz w:val="28"/>
          <w:szCs w:val="28"/>
          <w:lang w:val="uk-UA"/>
        </w:rPr>
        <w:t>726,6</w:t>
      </w:r>
      <w:r w:rsidRPr="00167E77">
        <w:rPr>
          <w:color w:val="000000" w:themeColor="text1"/>
          <w:sz w:val="28"/>
          <w:szCs w:val="28"/>
          <w:lang w:val="uk-UA"/>
        </w:rPr>
        <w:t> млрд.</w:t>
      </w:r>
      <w:r w:rsidR="00E83C61" w:rsidRPr="00167E77">
        <w:rPr>
          <w:color w:val="000000" w:themeColor="text1"/>
          <w:sz w:val="28"/>
          <w:szCs w:val="28"/>
          <w:lang w:val="uk-UA"/>
        </w:rPr>
        <w:t> </w:t>
      </w:r>
      <w:r w:rsidRPr="00167E77">
        <w:rPr>
          <w:color w:val="000000" w:themeColor="text1"/>
          <w:sz w:val="28"/>
          <w:szCs w:val="28"/>
          <w:lang w:val="uk-UA"/>
        </w:rPr>
        <w:t xml:space="preserve">гривень. Обсяг експорту товарів і послуг збільшиться на </w:t>
      </w:r>
      <w:r w:rsidRPr="00167E77">
        <w:rPr>
          <w:b/>
          <w:color w:val="000000" w:themeColor="text1"/>
          <w:sz w:val="28"/>
          <w:szCs w:val="28"/>
          <w:lang w:val="uk-UA"/>
        </w:rPr>
        <w:t>7,3</w:t>
      </w:r>
      <w:r w:rsidRPr="00167E77">
        <w:rPr>
          <w:color w:val="000000" w:themeColor="text1"/>
          <w:sz w:val="28"/>
          <w:szCs w:val="28"/>
          <w:lang w:val="uk-UA"/>
        </w:rPr>
        <w:t xml:space="preserve"> відсотків та становитиме </w:t>
      </w:r>
      <w:r w:rsidRPr="00167E77">
        <w:rPr>
          <w:b/>
          <w:color w:val="000000" w:themeColor="text1"/>
          <w:sz w:val="28"/>
          <w:szCs w:val="28"/>
          <w:lang w:val="uk-UA"/>
        </w:rPr>
        <w:t>54,4</w:t>
      </w:r>
      <w:r w:rsidRPr="00167E77">
        <w:rPr>
          <w:color w:val="000000" w:themeColor="text1"/>
          <w:sz w:val="28"/>
          <w:szCs w:val="28"/>
          <w:lang w:val="uk-UA"/>
        </w:rPr>
        <w:t> млрд.</w:t>
      </w:r>
      <w:r w:rsidR="00E83C61" w:rsidRPr="00167E77">
        <w:rPr>
          <w:color w:val="000000" w:themeColor="text1"/>
          <w:sz w:val="28"/>
          <w:szCs w:val="28"/>
          <w:lang w:val="uk-UA"/>
        </w:rPr>
        <w:t> </w:t>
      </w:r>
      <w:r w:rsidRPr="00167E77">
        <w:rPr>
          <w:color w:val="000000" w:themeColor="text1"/>
          <w:sz w:val="28"/>
          <w:szCs w:val="28"/>
          <w:lang w:val="uk-UA"/>
        </w:rPr>
        <w:t xml:space="preserve">дол. США, обсяг імпорту – на </w:t>
      </w:r>
      <w:r w:rsidRPr="00167E77">
        <w:rPr>
          <w:b/>
          <w:color w:val="000000" w:themeColor="text1"/>
          <w:sz w:val="28"/>
          <w:szCs w:val="28"/>
          <w:lang w:val="uk-UA"/>
        </w:rPr>
        <w:t>8,0</w:t>
      </w:r>
      <w:r w:rsidRPr="00167E77">
        <w:rPr>
          <w:color w:val="000000" w:themeColor="text1"/>
          <w:sz w:val="28"/>
          <w:szCs w:val="28"/>
          <w:lang w:val="uk-UA"/>
        </w:rPr>
        <w:t xml:space="preserve"> відсотків і складе </w:t>
      </w:r>
      <w:r w:rsidRPr="00167E77">
        <w:rPr>
          <w:b/>
          <w:color w:val="000000" w:themeColor="text1"/>
          <w:sz w:val="28"/>
          <w:szCs w:val="28"/>
          <w:lang w:val="uk-UA"/>
        </w:rPr>
        <w:t>61,8</w:t>
      </w:r>
      <w:r w:rsidR="00E83C61" w:rsidRPr="00167E77">
        <w:rPr>
          <w:color w:val="000000" w:themeColor="text1"/>
          <w:sz w:val="28"/>
          <w:szCs w:val="28"/>
          <w:lang w:val="uk-UA"/>
        </w:rPr>
        <w:t> </w:t>
      </w:r>
      <w:r w:rsidRPr="00167E77">
        <w:rPr>
          <w:color w:val="000000" w:themeColor="text1"/>
          <w:sz w:val="28"/>
          <w:szCs w:val="28"/>
          <w:lang w:val="uk-UA"/>
        </w:rPr>
        <w:t>млрд.</w:t>
      </w:r>
      <w:r w:rsidR="00E83C61" w:rsidRPr="00167E77">
        <w:rPr>
          <w:color w:val="000000" w:themeColor="text1"/>
          <w:sz w:val="28"/>
          <w:szCs w:val="28"/>
          <w:lang w:val="uk-UA"/>
        </w:rPr>
        <w:t> </w:t>
      </w:r>
      <w:r w:rsidRPr="00167E77">
        <w:rPr>
          <w:color w:val="000000" w:themeColor="text1"/>
          <w:sz w:val="28"/>
          <w:szCs w:val="28"/>
          <w:lang w:val="uk-UA"/>
        </w:rPr>
        <w:t>дол. США.</w:t>
      </w:r>
    </w:p>
    <w:p w14:paraId="110D9672" w14:textId="7BEB1937" w:rsidR="001A5982" w:rsidRPr="00167E77" w:rsidRDefault="001A5982" w:rsidP="00E83C61">
      <w:pPr>
        <w:spacing w:after="120"/>
        <w:ind w:firstLine="709"/>
        <w:jc w:val="both"/>
        <w:rPr>
          <w:rFonts w:eastAsiaTheme="minorHAnsi"/>
          <w:sz w:val="28"/>
          <w:szCs w:val="28"/>
          <w:lang w:val="uk-UA" w:eastAsia="en-US"/>
        </w:rPr>
      </w:pPr>
      <w:r w:rsidRPr="00167E77">
        <w:rPr>
          <w:rFonts w:eastAsiaTheme="minorHAnsi"/>
          <w:sz w:val="28"/>
          <w:szCs w:val="28"/>
          <w:lang w:val="uk-UA" w:eastAsia="en-US"/>
        </w:rPr>
        <w:t>Сценарій 1 передбачає активне впровадження економічних і соціальних реформ, визначених у середньостроковому плані пріоритетних дій Уряду до 2020</w:t>
      </w:r>
      <w:r w:rsidR="00E83C61" w:rsidRPr="00167E77">
        <w:rPr>
          <w:rFonts w:eastAsiaTheme="minorHAnsi"/>
          <w:sz w:val="28"/>
          <w:szCs w:val="28"/>
          <w:lang w:val="uk-UA" w:eastAsia="en-US"/>
        </w:rPr>
        <w:t> </w:t>
      </w:r>
      <w:r w:rsidRPr="00167E77">
        <w:rPr>
          <w:rFonts w:eastAsiaTheme="minorHAnsi"/>
          <w:sz w:val="28"/>
          <w:szCs w:val="28"/>
          <w:lang w:val="uk-UA" w:eastAsia="en-US"/>
        </w:rPr>
        <w:t>року, затвердженому розпорядженням Кабінету Міністрів України від 3 квітня 2017 р. №</w:t>
      </w:r>
      <w:r w:rsidR="00E83C61" w:rsidRPr="00167E77">
        <w:rPr>
          <w:rFonts w:eastAsiaTheme="minorHAnsi"/>
          <w:sz w:val="28"/>
          <w:szCs w:val="28"/>
          <w:lang w:val="uk-UA" w:eastAsia="en-US"/>
        </w:rPr>
        <w:t> </w:t>
      </w:r>
      <w:r w:rsidRPr="00167E77">
        <w:rPr>
          <w:rFonts w:eastAsiaTheme="minorHAnsi"/>
          <w:sz w:val="28"/>
          <w:szCs w:val="28"/>
          <w:lang w:val="uk-UA" w:eastAsia="en-US"/>
        </w:rPr>
        <w:t xml:space="preserve">275 “Про затвердження середньострокового плану пріоритетних дій Уряду до 2020 року та плану пріоритетних дій Уряду на 2017 рік”. </w:t>
      </w:r>
    </w:p>
    <w:p w14:paraId="51515EF1" w14:textId="77777777" w:rsidR="001A5982" w:rsidRPr="00167E77" w:rsidRDefault="001A5982" w:rsidP="00E83C61">
      <w:pPr>
        <w:spacing w:after="120"/>
        <w:ind w:firstLine="709"/>
        <w:jc w:val="both"/>
        <w:rPr>
          <w:rFonts w:eastAsiaTheme="minorHAnsi"/>
          <w:sz w:val="28"/>
          <w:szCs w:val="28"/>
          <w:lang w:val="uk-UA" w:eastAsia="en-US"/>
        </w:rPr>
      </w:pPr>
      <w:r w:rsidRPr="00167E77">
        <w:rPr>
          <w:rFonts w:eastAsiaTheme="minorHAnsi"/>
          <w:sz w:val="28"/>
          <w:szCs w:val="28"/>
          <w:lang w:val="uk-UA" w:eastAsia="en-US"/>
        </w:rPr>
        <w:t>Головним результатом реформ буде стале економічне зростання, яке базуватиметься на розширенні, перш за все, інвестиційного попиту, зміцненні конкурентоспроможності української економіки, підвищенні ефективності використання виробничих ресурсів та науково-технологічного потенціалу.</w:t>
      </w:r>
    </w:p>
    <w:p w14:paraId="39B420FD"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Зовнішні умови розвитку будуть сприятливими, триватиме зростання попиту на товари українського експорту в умовах позитивної динаміки розвитку основних торговельних партнерів, зберігатиметься стабільно помірне </w:t>
      </w:r>
      <w:r w:rsidRPr="00167E77">
        <w:rPr>
          <w:rFonts w:ascii="Times New Roman" w:hAnsi="Times New Roman"/>
          <w:sz w:val="28"/>
          <w:szCs w:val="28"/>
        </w:rPr>
        <w:lastRenderedPageBreak/>
        <w:t>збільшення середньорічних цін на світових товарних ринках, активізуються процеси розширення та диверсифікації зовнішньоекономічних зв’язків України з країнами Європейського Союзу, Азії та Африки.</w:t>
      </w:r>
    </w:p>
    <w:p w14:paraId="4E6250CB"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Як наслідок, відбуватиметься поступовий перехід від споживчої до інноваційно-інвестиційної моделі розвитку економіки. Інвестиційна складова ВВП (валове нагромадження основного капіталу) зростатиме у 2018 році на </w:t>
      </w:r>
      <w:r w:rsidRPr="00167E77">
        <w:rPr>
          <w:rFonts w:ascii="Times New Roman" w:hAnsi="Times New Roman"/>
          <w:b/>
          <w:sz w:val="28"/>
          <w:szCs w:val="28"/>
        </w:rPr>
        <w:t>15</w:t>
      </w:r>
      <w:r w:rsidRPr="00167E77">
        <w:rPr>
          <w:rFonts w:ascii="Times New Roman" w:hAnsi="Times New Roman"/>
          <w:sz w:val="28"/>
          <w:szCs w:val="28"/>
        </w:rPr>
        <w:t xml:space="preserve"> відсотків. Збільшенню інвестицій також сприятиме збільшення чистого приросту прямих іноземних інвестицій за методологією платіжного балансу, яке прогнозується у 2018 році на рівні </w:t>
      </w:r>
      <w:r w:rsidRPr="00167E77">
        <w:rPr>
          <w:rFonts w:ascii="Times New Roman" w:hAnsi="Times New Roman"/>
          <w:b/>
          <w:sz w:val="28"/>
          <w:szCs w:val="28"/>
        </w:rPr>
        <w:t>3-3,5</w:t>
      </w:r>
      <w:r w:rsidRPr="00167E77">
        <w:rPr>
          <w:rFonts w:ascii="Times New Roman" w:hAnsi="Times New Roman"/>
          <w:sz w:val="28"/>
          <w:szCs w:val="28"/>
        </w:rPr>
        <w:t> млрд. доларів США.</w:t>
      </w:r>
    </w:p>
    <w:p w14:paraId="2CC24F25"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Розширення експортного потенціалу українських виробників, вихід на нові ринки збуту та представлення нової вітчизняної продукції, а також сприятлива зовнішньоекономічна кон’юнктура обумовлюватиме розширення зовнішнього попиту. Експорт товарів та послуг зростатиме у 2018 році на </w:t>
      </w:r>
      <w:r w:rsidRPr="00167E77">
        <w:rPr>
          <w:rFonts w:ascii="Times New Roman" w:hAnsi="Times New Roman"/>
          <w:b/>
          <w:sz w:val="28"/>
          <w:szCs w:val="28"/>
        </w:rPr>
        <w:t>7,3</w:t>
      </w:r>
      <w:r w:rsidRPr="00167E77">
        <w:rPr>
          <w:rFonts w:ascii="Times New Roman" w:hAnsi="Times New Roman"/>
          <w:sz w:val="28"/>
          <w:szCs w:val="28"/>
        </w:rPr>
        <w:t xml:space="preserve"> відсотка. </w:t>
      </w:r>
    </w:p>
    <w:p w14:paraId="3562F849"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Зважаючи на необхідність оновлення виробничих фондів, упровадження прогресивних технологій обсяги імпорту зростатимуть випереджаючими темпами порівняно з експортом. Обсяги імпорту товарів та послуг зростатимуть у 2018 році на </w:t>
      </w:r>
      <w:r w:rsidRPr="00167E77">
        <w:rPr>
          <w:rFonts w:ascii="Times New Roman" w:hAnsi="Times New Roman"/>
          <w:b/>
          <w:sz w:val="28"/>
          <w:szCs w:val="28"/>
        </w:rPr>
        <w:t>8</w:t>
      </w:r>
      <w:r w:rsidRPr="00167E77">
        <w:rPr>
          <w:rFonts w:ascii="Times New Roman" w:hAnsi="Times New Roman"/>
          <w:sz w:val="28"/>
          <w:szCs w:val="28"/>
        </w:rPr>
        <w:t xml:space="preserve"> відсотків. </w:t>
      </w:r>
    </w:p>
    <w:p w14:paraId="30DBEB0D"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Збільшення заробітної плати підтримуватиметься як економічним зростанням і підвищенням продуктивності праці, так і продовженням реалізації політики Уряду щодо послідовного збільшення соціальних стандартів. Середньомісячна заробітна плата в реальному вимірі збільшиться у 2018 році на </w:t>
      </w:r>
      <w:r w:rsidRPr="00167E77">
        <w:rPr>
          <w:rFonts w:ascii="Times New Roman" w:hAnsi="Times New Roman"/>
          <w:b/>
          <w:sz w:val="28"/>
          <w:szCs w:val="28"/>
        </w:rPr>
        <w:t>10,9</w:t>
      </w:r>
      <w:r w:rsidRPr="00167E77">
        <w:rPr>
          <w:rFonts w:ascii="Times New Roman" w:hAnsi="Times New Roman"/>
          <w:sz w:val="28"/>
          <w:szCs w:val="28"/>
        </w:rPr>
        <w:t xml:space="preserve"> відсотка. Зростання доходів населення стимулюватиме розширення споживчого попиту – кінцеві споживчі витрати зростатимуть у 2018 році на </w:t>
      </w:r>
      <w:r w:rsidRPr="00167E77">
        <w:rPr>
          <w:rFonts w:ascii="Times New Roman" w:hAnsi="Times New Roman"/>
          <w:b/>
          <w:sz w:val="28"/>
          <w:szCs w:val="28"/>
        </w:rPr>
        <w:t>3,2</w:t>
      </w:r>
      <w:r w:rsidRPr="00167E77">
        <w:rPr>
          <w:rFonts w:ascii="Times New Roman" w:hAnsi="Times New Roman"/>
          <w:sz w:val="28"/>
          <w:szCs w:val="28"/>
        </w:rPr>
        <w:t xml:space="preserve"> відсотка. </w:t>
      </w:r>
    </w:p>
    <w:p w14:paraId="7FD52617"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Проведення політики забезпечення повної продуктивної зайнятості, пристосування економічних суб’єктів до нових умов господарювання, забезпечення гарантій зайнятості у процесі приватизації та реструктуризації підприємств, підтримка підприємництва і самозайнятості населення сприятиме зниженню рівня безробіття від з </w:t>
      </w:r>
      <w:r w:rsidRPr="00167E77">
        <w:rPr>
          <w:rFonts w:ascii="Times New Roman" w:hAnsi="Times New Roman"/>
          <w:b/>
          <w:sz w:val="28"/>
          <w:szCs w:val="28"/>
        </w:rPr>
        <w:t>9,3</w:t>
      </w:r>
      <w:r w:rsidRPr="00167E77">
        <w:rPr>
          <w:rFonts w:ascii="Times New Roman" w:hAnsi="Times New Roman"/>
          <w:sz w:val="28"/>
          <w:szCs w:val="28"/>
        </w:rPr>
        <w:t xml:space="preserve"> відсотка очікуваного у 2017 році до </w:t>
      </w:r>
      <w:r w:rsidRPr="00167E77">
        <w:rPr>
          <w:rFonts w:ascii="Times New Roman" w:hAnsi="Times New Roman"/>
          <w:b/>
          <w:sz w:val="28"/>
          <w:szCs w:val="28"/>
        </w:rPr>
        <w:t>9,1</w:t>
      </w:r>
      <w:r w:rsidRPr="00167E77">
        <w:rPr>
          <w:rFonts w:ascii="Times New Roman" w:hAnsi="Times New Roman"/>
          <w:sz w:val="28"/>
          <w:szCs w:val="28"/>
        </w:rPr>
        <w:t> відсотка у 2018 році.</w:t>
      </w:r>
    </w:p>
    <w:p w14:paraId="2F232E6D"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Переорієнтація виробничого потенціалу на створення конкурентоспроможних промислових виробництв, збільшення інвестицій, проведення політики просування продукції українських підприємств на зовнішніх ринках, подолання технічного відставання, сприятимуть зростанню обсягів виробництва: промисловість зросте у 2018 році на </w:t>
      </w:r>
      <w:r w:rsidRPr="00167E77">
        <w:rPr>
          <w:rFonts w:ascii="Times New Roman" w:hAnsi="Times New Roman"/>
          <w:b/>
          <w:sz w:val="28"/>
          <w:szCs w:val="28"/>
        </w:rPr>
        <w:t>3,9</w:t>
      </w:r>
      <w:r w:rsidRPr="00167E77">
        <w:rPr>
          <w:rFonts w:ascii="Times New Roman" w:hAnsi="Times New Roman"/>
          <w:sz w:val="28"/>
          <w:szCs w:val="28"/>
        </w:rPr>
        <w:t xml:space="preserve"> відсотка з одночасним збільшенням частки виробництва високотехнологічної продукції. </w:t>
      </w:r>
    </w:p>
    <w:p w14:paraId="73B8DEFD"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Найбільші темпи зростання матимуть галузі машинобудування, зокрема у сегментах оборонно-промислового комплексу, а також енергетики та будівництва, які генеруватимуть значний попит на високотехнологічну продукцію. Значну роль у нарощуванні обсягів виробництва машинобудівної продукції гратиме розвиток авіакосмічного машинобудування, в тому числі в </w:t>
      </w:r>
      <w:r w:rsidRPr="00167E77">
        <w:rPr>
          <w:rFonts w:ascii="Times New Roman" w:hAnsi="Times New Roman"/>
          <w:sz w:val="28"/>
          <w:szCs w:val="28"/>
        </w:rPr>
        <w:lastRenderedPageBreak/>
        <w:t xml:space="preserve">контексті реалізації домовленостей щодо співпраці з країнами – основними партнерами в цій сфері (Бразилія, країни Південно-Східної Азії та Близького Сходу). Машинобудування зростатиме у 2018 році на </w:t>
      </w:r>
      <w:r w:rsidRPr="00167E77">
        <w:rPr>
          <w:rFonts w:ascii="Times New Roman" w:hAnsi="Times New Roman"/>
          <w:b/>
          <w:sz w:val="28"/>
          <w:szCs w:val="28"/>
        </w:rPr>
        <w:t>7,2</w:t>
      </w:r>
      <w:r w:rsidRPr="00167E77">
        <w:rPr>
          <w:rFonts w:ascii="Times New Roman" w:hAnsi="Times New Roman"/>
          <w:sz w:val="28"/>
          <w:szCs w:val="28"/>
        </w:rPr>
        <w:t> відсотка, що має стати найвищим показником зростання серед усіх галузей промисловості.</w:t>
      </w:r>
    </w:p>
    <w:p w14:paraId="164F967C"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Прогнозоване покращання кон’юнктури на світових товарних ринках стимулюватиме функціонування окремих експортоорієнтованих видів діяльності – зростання металургійного виробництва прогнозується у 2018 році на 3 відсотки.</w:t>
      </w:r>
    </w:p>
    <w:p w14:paraId="064CCF38"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Прогнозоване збереження позицій України, як одного із основних експортерів сільгосппродукції в Європі, підвищення врожайності через впровадження інноваційних технологій у виробництві сільськогосподарської продукції, обумовлюватиме стабільні темпи зростання даного виду економічної діяльності: у 2018 році на </w:t>
      </w:r>
      <w:r w:rsidRPr="00167E77">
        <w:rPr>
          <w:rFonts w:ascii="Times New Roman" w:hAnsi="Times New Roman"/>
          <w:b/>
          <w:sz w:val="28"/>
          <w:szCs w:val="28"/>
        </w:rPr>
        <w:t>1</w:t>
      </w:r>
      <w:r w:rsidRPr="00167E77">
        <w:rPr>
          <w:rFonts w:ascii="Times New Roman" w:hAnsi="Times New Roman"/>
          <w:sz w:val="28"/>
          <w:szCs w:val="28"/>
        </w:rPr>
        <w:t> відсоток, навіть не дивлячись на високу статистичну базу попередніх років.</w:t>
      </w:r>
    </w:p>
    <w:p w14:paraId="4BB64559"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З боку попиту рушієм розвитку виступатимуть внутрішні зміни та внутрішній попит, в той час як зовнішні умови та, відповідно, зовнішній попит підтримуватимуть позитивну динаміку, не справляючи визначального впливу.</w:t>
      </w:r>
    </w:p>
    <w:p w14:paraId="2A8F5567"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У цілому за цим сценарієм прогнозу у 2018 році прогнозується прискорення темпів зростання ВВП до </w:t>
      </w:r>
      <w:r w:rsidRPr="00167E77">
        <w:rPr>
          <w:rFonts w:ascii="Times New Roman" w:hAnsi="Times New Roman"/>
          <w:b/>
          <w:sz w:val="28"/>
          <w:szCs w:val="28"/>
        </w:rPr>
        <w:t>3</w:t>
      </w:r>
      <w:r w:rsidRPr="00167E77">
        <w:rPr>
          <w:rFonts w:ascii="Times New Roman" w:hAnsi="Times New Roman"/>
          <w:sz w:val="28"/>
          <w:szCs w:val="28"/>
        </w:rPr>
        <w:t> відсотків.</w:t>
      </w:r>
    </w:p>
    <w:p w14:paraId="57CC23BD"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В умовах зростання доходів населення та скорочення безробіття динаміка формування цін також визначатиметься прискореним інвестуванням у виробничий сектор економіки, відсутністю різких коливань на зовнішньому ринку, помірним рівнем зміни курсу гривні до долара США, підвищенням конкурентоспроможності вітчизняних товаровиробників. </w:t>
      </w:r>
    </w:p>
    <w:p w14:paraId="4D83E2E6" w14:textId="77777777" w:rsidR="001A5982" w:rsidRPr="00167E77" w:rsidRDefault="001A5982" w:rsidP="00E83C61">
      <w:pPr>
        <w:pStyle w:val="ae"/>
        <w:spacing w:before="0" w:after="120"/>
        <w:ind w:firstLine="709"/>
        <w:jc w:val="both"/>
        <w:rPr>
          <w:rFonts w:ascii="Times New Roman" w:hAnsi="Times New Roman"/>
          <w:sz w:val="28"/>
          <w:szCs w:val="28"/>
        </w:rPr>
      </w:pPr>
      <w:r w:rsidRPr="00167E77">
        <w:rPr>
          <w:rFonts w:ascii="Times New Roman" w:hAnsi="Times New Roman"/>
          <w:sz w:val="28"/>
          <w:szCs w:val="28"/>
        </w:rPr>
        <w:t xml:space="preserve">Як наслідок, зростання споживчих цін матиме тенденцію до поступового зниження – до </w:t>
      </w:r>
      <w:r w:rsidRPr="00167E77">
        <w:rPr>
          <w:rFonts w:ascii="Times New Roman" w:hAnsi="Times New Roman"/>
          <w:b/>
          <w:sz w:val="28"/>
          <w:szCs w:val="28"/>
        </w:rPr>
        <w:t>7</w:t>
      </w:r>
      <w:r w:rsidRPr="00167E77">
        <w:rPr>
          <w:rFonts w:ascii="Times New Roman" w:hAnsi="Times New Roman"/>
          <w:sz w:val="28"/>
          <w:szCs w:val="28"/>
        </w:rPr>
        <w:t> відсотків (у розрахунку грудень до грудня).</w:t>
      </w:r>
    </w:p>
    <w:p w14:paraId="57A47835" w14:textId="77777777" w:rsidR="001A5982" w:rsidRPr="00167E77" w:rsidRDefault="001A5982" w:rsidP="00E83C61">
      <w:pPr>
        <w:spacing w:after="120"/>
        <w:ind w:firstLine="709"/>
        <w:jc w:val="both"/>
        <w:rPr>
          <w:rFonts w:eastAsiaTheme="minorHAnsi"/>
          <w:sz w:val="28"/>
          <w:szCs w:val="28"/>
          <w:lang w:val="uk-UA" w:eastAsia="en-US"/>
        </w:rPr>
      </w:pPr>
      <w:r w:rsidRPr="00167E77">
        <w:rPr>
          <w:rFonts w:eastAsiaTheme="minorHAnsi"/>
          <w:sz w:val="28"/>
          <w:szCs w:val="28"/>
          <w:lang w:val="uk-UA" w:eastAsia="en-US"/>
        </w:rPr>
        <w:t>При цьому за цим сценарієм враховано обережний підхід до темпів адаптації бізнесу до нових умов, враховуючи збереження значних викликів та ризиків в економіці. Становлення інноваційно-інвестиційної моделі є затратним процесом через зростання витрат товаровиробників та держави в цілому на проведення модернізації виробництва та підвищення його інноваційної складової, що в період трансформаційних процесів не дає можливості демонструвати високі темпи росту.</w:t>
      </w:r>
    </w:p>
    <w:p w14:paraId="5BA45D3F"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Соціально-економічний розвиток України відбуватиметься в умовах збереження певних викликів та ризиків. Зокрема, це загроза ескалації бойових дій на сході, вірогідність погіршення зовнішньоекономічної кон’юнктури на світових товарних ринках, міграційні процеси та інші.</w:t>
      </w:r>
    </w:p>
    <w:p w14:paraId="4B9A2B7A" w14:textId="1967ADBA"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Сценарій 2 макроекономічного прогнозу при більшості однакових сценарних умов порівняно із сценарієм 1 передбачає більш високі темпи економічного зростання – </w:t>
      </w:r>
      <w:r w:rsidRPr="00167E77">
        <w:rPr>
          <w:b/>
          <w:color w:val="000000" w:themeColor="text1"/>
          <w:sz w:val="28"/>
          <w:szCs w:val="28"/>
          <w:lang w:val="uk-UA"/>
        </w:rPr>
        <w:t>4</w:t>
      </w:r>
      <w:r w:rsidR="00E83C61" w:rsidRPr="00167E77">
        <w:rPr>
          <w:b/>
          <w:color w:val="000000" w:themeColor="text1"/>
          <w:sz w:val="28"/>
          <w:szCs w:val="28"/>
          <w:lang w:val="uk-UA"/>
        </w:rPr>
        <w:t> </w:t>
      </w:r>
      <w:r w:rsidRPr="00167E77">
        <w:rPr>
          <w:color w:val="000000" w:themeColor="text1"/>
          <w:sz w:val="28"/>
          <w:szCs w:val="28"/>
          <w:lang w:val="uk-UA"/>
        </w:rPr>
        <w:t xml:space="preserve">відсотки у 2018 році, що підтримуватиметься більш оптимістичною динамікою соціальних показників, зокрема, вищим </w:t>
      </w:r>
      <w:r w:rsidRPr="00167E77">
        <w:rPr>
          <w:color w:val="000000" w:themeColor="text1"/>
          <w:sz w:val="28"/>
          <w:szCs w:val="28"/>
          <w:lang w:val="uk-UA"/>
        </w:rPr>
        <w:lastRenderedPageBreak/>
        <w:t>зростанням соціальних стандартів, нижчим рівнем безробіття, кращою реакцією бізнесу на запровадження реформ.</w:t>
      </w:r>
    </w:p>
    <w:p w14:paraId="7482CF3E" w14:textId="5504F664"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 xml:space="preserve">Сценарій 3 макроекономічного прогнозу побудований на припущеннях щодо несприятливої динаміки зовнішньоекономічної кон’юнктури, і передбачає уповільнення економічного зростання до </w:t>
      </w:r>
      <w:r w:rsidRPr="00167E77">
        <w:rPr>
          <w:b/>
          <w:color w:val="000000" w:themeColor="text1"/>
          <w:sz w:val="28"/>
          <w:szCs w:val="28"/>
          <w:lang w:val="uk-UA"/>
        </w:rPr>
        <w:t>1,2</w:t>
      </w:r>
      <w:r w:rsidR="00E83C61" w:rsidRPr="00167E77">
        <w:rPr>
          <w:color w:val="000000" w:themeColor="text1"/>
          <w:sz w:val="28"/>
          <w:szCs w:val="28"/>
          <w:lang w:val="uk-UA"/>
        </w:rPr>
        <w:t> </w:t>
      </w:r>
      <w:r w:rsidRPr="00167E77">
        <w:rPr>
          <w:color w:val="000000" w:themeColor="text1"/>
          <w:sz w:val="28"/>
          <w:szCs w:val="28"/>
          <w:lang w:val="uk-UA"/>
        </w:rPr>
        <w:t>відсотка у 2018</w:t>
      </w:r>
      <w:r w:rsidR="00E83C61" w:rsidRPr="00167E77">
        <w:rPr>
          <w:color w:val="000000" w:themeColor="text1"/>
          <w:sz w:val="28"/>
          <w:szCs w:val="28"/>
          <w:lang w:val="uk-UA"/>
        </w:rPr>
        <w:t> </w:t>
      </w:r>
      <w:r w:rsidRPr="00167E77">
        <w:rPr>
          <w:color w:val="000000" w:themeColor="text1"/>
          <w:sz w:val="28"/>
          <w:szCs w:val="28"/>
          <w:lang w:val="uk-UA"/>
        </w:rPr>
        <w:t>році. У свою чергу цей сценарій передбачає більш високі темпи зростання як споживчих цін, так і цін виробників промислової продукції, в результаті чого прогнозний показник номінального ВВП є вищим, ніж за сценарієм 1.</w:t>
      </w:r>
    </w:p>
    <w:p w14:paraId="59557B40" w14:textId="77777777" w:rsidR="001A5982" w:rsidRPr="00167E77" w:rsidRDefault="001A5982" w:rsidP="00E83C61">
      <w:pPr>
        <w:spacing w:after="120"/>
        <w:ind w:firstLine="709"/>
        <w:jc w:val="both"/>
        <w:rPr>
          <w:color w:val="000000" w:themeColor="text1"/>
          <w:sz w:val="28"/>
          <w:szCs w:val="28"/>
          <w:lang w:val="uk-UA"/>
        </w:rPr>
      </w:pPr>
      <w:r w:rsidRPr="00167E77">
        <w:rPr>
          <w:color w:val="000000" w:themeColor="text1"/>
          <w:sz w:val="28"/>
          <w:szCs w:val="28"/>
          <w:lang w:val="uk-UA"/>
        </w:rPr>
        <w:t>Таким чином, прогнозний показник номінального ВВП за сценарієм 1 є нижчим, ніж за двома іншими сценаріями, а сам прогноз враховує припущення, що є найбільш вірогідними на даний час, а також обережний підхід щодо реакції економіки на нові фактори. Тому врахування цього сценарію прогнозу для розрахунку показників проекту бюджету на 2018 рік несе найменші макроекономічні ризики та забезпечує дотримання визначеного Бюджетним кодексом України принципу обґрунтованості в частині використання реалістичних макропоказників економічного і соціального розвитку.</w:t>
      </w:r>
    </w:p>
    <w:p w14:paraId="4D66A748" w14:textId="77777777" w:rsidR="00F15FA3" w:rsidRPr="00167E77" w:rsidRDefault="00F15FA3" w:rsidP="00165D6F">
      <w:pPr>
        <w:spacing w:after="120"/>
        <w:ind w:firstLine="709"/>
        <w:jc w:val="both"/>
        <w:rPr>
          <w:color w:val="000000" w:themeColor="text1"/>
          <w:sz w:val="28"/>
          <w:szCs w:val="28"/>
          <w:lang w:val="uk-UA"/>
        </w:rPr>
      </w:pPr>
    </w:p>
    <w:p w14:paraId="0F2BB304" w14:textId="77777777" w:rsidR="00F15FA3" w:rsidRPr="00167E77" w:rsidRDefault="00F15FA3" w:rsidP="00165D6F">
      <w:pPr>
        <w:spacing w:after="120"/>
        <w:ind w:firstLine="709"/>
        <w:jc w:val="both"/>
        <w:rPr>
          <w:color w:val="000000" w:themeColor="text1"/>
          <w:sz w:val="28"/>
          <w:szCs w:val="28"/>
          <w:lang w:val="uk-UA"/>
        </w:rPr>
      </w:pPr>
    </w:p>
    <w:p w14:paraId="4C8D756D" w14:textId="77777777" w:rsidR="00F15FA3" w:rsidRPr="00167E77" w:rsidRDefault="00F15FA3" w:rsidP="00165D6F">
      <w:pPr>
        <w:spacing w:after="120"/>
        <w:ind w:firstLine="709"/>
        <w:jc w:val="both"/>
        <w:rPr>
          <w:color w:val="000000" w:themeColor="text1"/>
          <w:sz w:val="28"/>
          <w:szCs w:val="28"/>
          <w:lang w:val="uk-UA"/>
        </w:rPr>
      </w:pPr>
    </w:p>
    <w:p w14:paraId="5D7B5534" w14:textId="77777777" w:rsidR="00F15FA3" w:rsidRPr="00167E77" w:rsidRDefault="00F15FA3" w:rsidP="00165D6F">
      <w:pPr>
        <w:spacing w:after="120"/>
        <w:ind w:firstLine="709"/>
        <w:jc w:val="both"/>
        <w:rPr>
          <w:color w:val="000000" w:themeColor="text1"/>
          <w:sz w:val="28"/>
          <w:szCs w:val="28"/>
          <w:lang w:val="uk-UA"/>
        </w:rPr>
      </w:pPr>
    </w:p>
    <w:p w14:paraId="73A094B9" w14:textId="77777777" w:rsidR="00F15FA3" w:rsidRPr="00167E77" w:rsidRDefault="00F15FA3" w:rsidP="00165D6F">
      <w:pPr>
        <w:spacing w:after="120"/>
        <w:ind w:firstLine="709"/>
        <w:jc w:val="both"/>
        <w:rPr>
          <w:color w:val="000000" w:themeColor="text1"/>
          <w:sz w:val="28"/>
          <w:szCs w:val="28"/>
          <w:lang w:val="uk-UA"/>
        </w:rPr>
      </w:pPr>
    </w:p>
    <w:p w14:paraId="3661B252" w14:textId="77777777" w:rsidR="00F15FA3" w:rsidRPr="00167E77" w:rsidRDefault="00F15FA3" w:rsidP="00165D6F">
      <w:pPr>
        <w:spacing w:after="120"/>
        <w:ind w:firstLine="709"/>
        <w:jc w:val="both"/>
        <w:rPr>
          <w:color w:val="000000" w:themeColor="text1"/>
          <w:sz w:val="28"/>
          <w:szCs w:val="28"/>
          <w:lang w:val="uk-UA"/>
        </w:rPr>
      </w:pPr>
    </w:p>
    <w:p w14:paraId="50F60919" w14:textId="77777777" w:rsidR="00F15FA3" w:rsidRPr="00167E77" w:rsidRDefault="00F15FA3" w:rsidP="00165D6F">
      <w:pPr>
        <w:spacing w:after="120"/>
        <w:ind w:firstLine="709"/>
        <w:jc w:val="both"/>
        <w:rPr>
          <w:color w:val="000000" w:themeColor="text1"/>
          <w:sz w:val="28"/>
          <w:szCs w:val="28"/>
          <w:lang w:val="uk-UA"/>
        </w:rPr>
      </w:pPr>
    </w:p>
    <w:p w14:paraId="0F512B53" w14:textId="77777777" w:rsidR="00F15FA3" w:rsidRPr="00167E77" w:rsidRDefault="00F15FA3" w:rsidP="00165D6F">
      <w:pPr>
        <w:spacing w:after="120"/>
        <w:ind w:firstLine="709"/>
        <w:jc w:val="both"/>
        <w:rPr>
          <w:color w:val="000000" w:themeColor="text1"/>
          <w:sz w:val="28"/>
          <w:szCs w:val="28"/>
          <w:lang w:val="uk-UA"/>
        </w:rPr>
      </w:pPr>
    </w:p>
    <w:p w14:paraId="457C34CA" w14:textId="77777777" w:rsidR="00F15FA3" w:rsidRPr="00167E77" w:rsidRDefault="00F15FA3" w:rsidP="00165D6F">
      <w:pPr>
        <w:spacing w:after="120"/>
        <w:ind w:firstLine="709"/>
        <w:jc w:val="both"/>
        <w:rPr>
          <w:color w:val="000000" w:themeColor="text1"/>
          <w:sz w:val="28"/>
          <w:szCs w:val="28"/>
          <w:lang w:val="uk-UA"/>
        </w:rPr>
      </w:pPr>
    </w:p>
    <w:p w14:paraId="17F9FF65" w14:textId="77777777" w:rsidR="00F15FA3" w:rsidRPr="00167E77" w:rsidRDefault="00F15FA3" w:rsidP="00165D6F">
      <w:pPr>
        <w:spacing w:after="120"/>
        <w:ind w:firstLine="709"/>
        <w:jc w:val="both"/>
        <w:rPr>
          <w:color w:val="000000" w:themeColor="text1"/>
          <w:sz w:val="28"/>
          <w:szCs w:val="28"/>
          <w:lang w:val="uk-UA"/>
        </w:rPr>
      </w:pPr>
    </w:p>
    <w:p w14:paraId="4DCCA932" w14:textId="77777777" w:rsidR="00F15FA3" w:rsidRPr="00167E77" w:rsidRDefault="00F15FA3" w:rsidP="00165D6F">
      <w:pPr>
        <w:spacing w:after="120"/>
        <w:ind w:firstLine="709"/>
        <w:jc w:val="both"/>
        <w:rPr>
          <w:color w:val="000000" w:themeColor="text1"/>
          <w:sz w:val="28"/>
          <w:szCs w:val="28"/>
          <w:lang w:val="uk-UA"/>
        </w:rPr>
      </w:pPr>
    </w:p>
    <w:p w14:paraId="467D03A6" w14:textId="208F08BC" w:rsidR="001A5982" w:rsidRPr="00167E77" w:rsidRDefault="001A5982" w:rsidP="00165D6F">
      <w:pPr>
        <w:spacing w:after="120"/>
        <w:ind w:firstLine="709"/>
        <w:jc w:val="both"/>
        <w:rPr>
          <w:color w:val="000000" w:themeColor="text1"/>
          <w:sz w:val="28"/>
          <w:szCs w:val="28"/>
          <w:lang w:val="uk-UA"/>
        </w:rPr>
      </w:pPr>
    </w:p>
    <w:p w14:paraId="3D41CE2A" w14:textId="77777777" w:rsidR="001A5982" w:rsidRPr="00167E77" w:rsidRDefault="001A5982" w:rsidP="00165D6F">
      <w:pPr>
        <w:spacing w:after="120"/>
        <w:ind w:firstLine="709"/>
        <w:jc w:val="both"/>
        <w:rPr>
          <w:color w:val="000000" w:themeColor="text1"/>
          <w:sz w:val="28"/>
          <w:szCs w:val="28"/>
          <w:lang w:val="uk-UA"/>
        </w:rPr>
      </w:pPr>
    </w:p>
    <w:p w14:paraId="3A0F7A44" w14:textId="77777777" w:rsidR="001A5982" w:rsidRPr="00167E77" w:rsidRDefault="001A5982" w:rsidP="00165D6F">
      <w:pPr>
        <w:spacing w:after="120"/>
        <w:ind w:firstLine="709"/>
        <w:jc w:val="both"/>
        <w:rPr>
          <w:color w:val="000000" w:themeColor="text1"/>
          <w:sz w:val="28"/>
          <w:szCs w:val="28"/>
          <w:lang w:val="uk-UA"/>
        </w:rPr>
      </w:pPr>
    </w:p>
    <w:p w14:paraId="1362904D" w14:textId="77777777" w:rsidR="001A5982" w:rsidRPr="00167E77" w:rsidRDefault="001A5982" w:rsidP="00165D6F">
      <w:pPr>
        <w:spacing w:after="120"/>
        <w:ind w:firstLine="709"/>
        <w:jc w:val="both"/>
        <w:rPr>
          <w:color w:val="000000" w:themeColor="text1"/>
          <w:sz w:val="28"/>
          <w:szCs w:val="28"/>
          <w:lang w:val="uk-UA"/>
        </w:rPr>
      </w:pPr>
    </w:p>
    <w:p w14:paraId="5E6E5929" w14:textId="77777777" w:rsidR="001A5982" w:rsidRPr="00167E77" w:rsidRDefault="001A5982" w:rsidP="00165D6F">
      <w:pPr>
        <w:spacing w:after="120"/>
        <w:ind w:firstLine="709"/>
        <w:jc w:val="both"/>
        <w:rPr>
          <w:color w:val="000000" w:themeColor="text1"/>
          <w:sz w:val="28"/>
          <w:szCs w:val="28"/>
          <w:lang w:val="uk-UA"/>
        </w:rPr>
      </w:pPr>
    </w:p>
    <w:p w14:paraId="56715C62" w14:textId="77777777" w:rsidR="001A5982" w:rsidRPr="00167E77" w:rsidRDefault="001A5982" w:rsidP="00165D6F">
      <w:pPr>
        <w:spacing w:after="120"/>
        <w:ind w:firstLine="709"/>
        <w:jc w:val="both"/>
        <w:rPr>
          <w:color w:val="000000" w:themeColor="text1"/>
          <w:sz w:val="28"/>
          <w:szCs w:val="28"/>
          <w:lang w:val="uk-UA"/>
        </w:rPr>
      </w:pPr>
    </w:p>
    <w:p w14:paraId="7DF9EA33" w14:textId="77777777" w:rsidR="001A5982" w:rsidRPr="00167E77" w:rsidRDefault="001A5982" w:rsidP="00165D6F">
      <w:pPr>
        <w:spacing w:after="120"/>
        <w:ind w:firstLine="709"/>
        <w:jc w:val="both"/>
        <w:rPr>
          <w:color w:val="000000" w:themeColor="text1"/>
          <w:sz w:val="28"/>
          <w:szCs w:val="28"/>
          <w:lang w:val="uk-UA"/>
        </w:rPr>
      </w:pPr>
    </w:p>
    <w:p w14:paraId="6E9B4D56" w14:textId="77777777" w:rsidR="001A5982" w:rsidRPr="00167E77" w:rsidRDefault="001A5982" w:rsidP="00165D6F">
      <w:pPr>
        <w:spacing w:after="120"/>
        <w:ind w:firstLine="709"/>
        <w:jc w:val="both"/>
        <w:rPr>
          <w:color w:val="000000" w:themeColor="text1"/>
          <w:sz w:val="28"/>
          <w:szCs w:val="28"/>
          <w:lang w:val="uk-UA"/>
        </w:rPr>
      </w:pPr>
    </w:p>
    <w:p w14:paraId="01F3ED3E" w14:textId="77777777" w:rsidR="000C075C" w:rsidRPr="00167E77" w:rsidRDefault="000C075C" w:rsidP="000C075C">
      <w:pPr>
        <w:pStyle w:val="2"/>
        <w:spacing w:after="0"/>
        <w:ind w:left="539" w:right="533"/>
        <w:jc w:val="center"/>
        <w:rPr>
          <w:b/>
          <w:bCs/>
          <w:sz w:val="28"/>
          <w:szCs w:val="28"/>
        </w:rPr>
      </w:pPr>
      <w:r w:rsidRPr="00167E77">
        <w:rPr>
          <w:b/>
          <w:bCs/>
          <w:sz w:val="28"/>
          <w:szCs w:val="28"/>
        </w:rPr>
        <w:lastRenderedPageBreak/>
        <w:t>ОЦІНКА ДОХОДІВ ДЕРЖАВНОГО БЮДЖЕТУ НА 2018 РІК</w:t>
      </w:r>
    </w:p>
    <w:p w14:paraId="05E11D4C" w14:textId="77777777" w:rsidR="000C075C" w:rsidRPr="00167E77" w:rsidRDefault="000C075C" w:rsidP="000C075C">
      <w:pPr>
        <w:spacing w:after="120"/>
        <w:ind w:firstLine="709"/>
        <w:jc w:val="center"/>
        <w:rPr>
          <w:b/>
          <w:bCs/>
          <w:sz w:val="28"/>
          <w:szCs w:val="28"/>
          <w:lang w:val="uk-UA"/>
        </w:rPr>
      </w:pPr>
    </w:p>
    <w:p w14:paraId="34F70385" w14:textId="77777777" w:rsidR="008F3C7D" w:rsidRPr="00167E77" w:rsidRDefault="008F3C7D" w:rsidP="00B85193">
      <w:pPr>
        <w:spacing w:after="120"/>
        <w:ind w:firstLine="709"/>
        <w:jc w:val="both"/>
        <w:rPr>
          <w:sz w:val="28"/>
          <w:szCs w:val="28"/>
          <w:lang w:val="uk-UA"/>
        </w:rPr>
      </w:pPr>
      <w:r w:rsidRPr="00167E77">
        <w:rPr>
          <w:sz w:val="28"/>
          <w:szCs w:val="28"/>
          <w:lang w:val="uk-UA"/>
        </w:rPr>
        <w:t xml:space="preserve">При розробці проекту бюджету на 2018 рік </w:t>
      </w:r>
      <w:r w:rsidRPr="00167E77">
        <w:rPr>
          <w:b/>
          <w:bCs/>
          <w:sz w:val="28"/>
          <w:szCs w:val="28"/>
          <w:lang w:val="uk-UA"/>
        </w:rPr>
        <w:t>враховано</w:t>
      </w:r>
      <w:r w:rsidRPr="00167E77">
        <w:rPr>
          <w:sz w:val="28"/>
          <w:szCs w:val="28"/>
          <w:lang w:val="uk-UA"/>
        </w:rPr>
        <w:t xml:space="preserve"> </w:t>
      </w:r>
      <w:r w:rsidRPr="00167E77">
        <w:rPr>
          <w:b/>
          <w:bCs/>
          <w:sz w:val="28"/>
          <w:szCs w:val="28"/>
          <w:lang w:val="uk-UA"/>
        </w:rPr>
        <w:t>основні прогнозні макропоказники економічного і соціального розвитку України на 2018 рік, затверджені постановою Кабінету Міністрів України від 31.05.2017 №411, та основні завдання</w:t>
      </w:r>
      <w:r w:rsidRPr="00167E77">
        <w:rPr>
          <w:sz w:val="28"/>
          <w:szCs w:val="28"/>
          <w:lang w:val="uk-UA"/>
        </w:rPr>
        <w:t xml:space="preserve"> </w:t>
      </w:r>
      <w:r w:rsidRPr="00167E77">
        <w:rPr>
          <w:b/>
          <w:sz w:val="28"/>
          <w:szCs w:val="28"/>
          <w:lang w:val="uk-UA"/>
        </w:rPr>
        <w:t xml:space="preserve">бюджетної політики, </w:t>
      </w:r>
      <w:r w:rsidRPr="00167E77">
        <w:rPr>
          <w:sz w:val="28"/>
          <w:szCs w:val="28"/>
          <w:lang w:val="uk-UA"/>
        </w:rPr>
        <w:t>що спрямовані на забезпечення збалансування державних фінансів.</w:t>
      </w:r>
    </w:p>
    <w:p w14:paraId="034EC2B0" w14:textId="77777777" w:rsidR="008F3C7D" w:rsidRPr="00167E77" w:rsidRDefault="008F3C7D" w:rsidP="00B85193">
      <w:pPr>
        <w:spacing w:after="120"/>
        <w:ind w:firstLine="709"/>
        <w:jc w:val="both"/>
        <w:rPr>
          <w:sz w:val="28"/>
          <w:szCs w:val="28"/>
          <w:lang w:val="uk-UA"/>
        </w:rPr>
      </w:pPr>
      <w:r w:rsidRPr="00167E77">
        <w:rPr>
          <w:sz w:val="28"/>
          <w:szCs w:val="28"/>
          <w:lang w:val="uk-UA"/>
        </w:rPr>
        <w:t>Дохідна частина проекту бюджету на 2018 рік розроблена з урахуванням чинних норм податкового та бюджетного законодавства, з наступними особливостями:</w:t>
      </w:r>
    </w:p>
    <w:p w14:paraId="7F8F8458" w14:textId="77777777" w:rsidR="008F3C7D" w:rsidRPr="00167E77" w:rsidRDefault="008F3C7D" w:rsidP="00B85193">
      <w:pPr>
        <w:pStyle w:val="21"/>
        <w:numPr>
          <w:ilvl w:val="0"/>
          <w:numId w:val="13"/>
        </w:numPr>
        <w:tabs>
          <w:tab w:val="left" w:pos="993"/>
          <w:tab w:val="left" w:pos="1418"/>
        </w:tabs>
        <w:spacing w:line="240" w:lineRule="auto"/>
        <w:ind w:left="0" w:firstLine="709"/>
        <w:jc w:val="both"/>
        <w:rPr>
          <w:b/>
          <w:sz w:val="28"/>
          <w:szCs w:val="28"/>
          <w:lang w:val="uk-UA"/>
        </w:rPr>
      </w:pPr>
      <w:r w:rsidRPr="00167E77">
        <w:rPr>
          <w:b/>
          <w:sz w:val="28"/>
          <w:szCs w:val="28"/>
          <w:lang w:val="uk-UA"/>
        </w:rPr>
        <w:t>рентна плата за користування надрами для видобування вуглеводнів:</w:t>
      </w:r>
    </w:p>
    <w:p w14:paraId="3FD51CD5" w14:textId="77777777" w:rsidR="008F3C7D" w:rsidRPr="00167E77" w:rsidRDefault="008F3C7D" w:rsidP="00B85193">
      <w:pPr>
        <w:pStyle w:val="a3"/>
        <w:numPr>
          <w:ilvl w:val="0"/>
          <w:numId w:val="14"/>
        </w:numPr>
        <w:tabs>
          <w:tab w:val="left" w:pos="180"/>
          <w:tab w:val="left" w:pos="993"/>
          <w:tab w:val="left" w:pos="1276"/>
        </w:tabs>
        <w:spacing w:after="120"/>
        <w:ind w:left="0" w:firstLine="709"/>
        <w:contextualSpacing w:val="0"/>
        <w:jc w:val="both"/>
        <w:rPr>
          <w:rStyle w:val="CharStyle5"/>
          <w:sz w:val="27"/>
          <w:szCs w:val="27"/>
        </w:rPr>
      </w:pPr>
      <w:r w:rsidRPr="00167E77">
        <w:rPr>
          <w:rStyle w:val="CharStyle5"/>
          <w:b/>
          <w:sz w:val="27"/>
          <w:szCs w:val="27"/>
        </w:rPr>
        <w:t>зарахування</w:t>
      </w:r>
      <w:r w:rsidRPr="00167E77">
        <w:rPr>
          <w:sz w:val="27"/>
          <w:szCs w:val="27"/>
        </w:rPr>
        <w:t xml:space="preserve"> до місцевих бюджетів 5% рентної плати за видобуток природного газу, нафти та газового конденсату </w:t>
      </w:r>
      <w:r w:rsidRPr="00167E77">
        <w:rPr>
          <w:rStyle w:val="CharStyle5"/>
          <w:sz w:val="27"/>
          <w:szCs w:val="27"/>
        </w:rPr>
        <w:t>у обсязі 1,9 млрд. грн.,</w:t>
      </w:r>
      <w:r w:rsidRPr="00167E77">
        <w:rPr>
          <w:noProof/>
          <w:sz w:val="27"/>
          <w:szCs w:val="27"/>
        </w:rPr>
        <w:t xml:space="preserve"> згідно з нормами Бюджетного кодексу</w:t>
      </w:r>
      <w:r w:rsidRPr="00167E77">
        <w:rPr>
          <w:rStyle w:val="CharStyle5"/>
          <w:sz w:val="27"/>
          <w:szCs w:val="27"/>
        </w:rPr>
        <w:t>.</w:t>
      </w:r>
    </w:p>
    <w:p w14:paraId="6DBFE155" w14:textId="77777777" w:rsidR="008F3C7D" w:rsidRPr="00167E77" w:rsidRDefault="008F3C7D" w:rsidP="00B85193">
      <w:pPr>
        <w:pStyle w:val="a3"/>
        <w:numPr>
          <w:ilvl w:val="0"/>
          <w:numId w:val="13"/>
        </w:numPr>
        <w:tabs>
          <w:tab w:val="left" w:pos="180"/>
          <w:tab w:val="left" w:pos="993"/>
          <w:tab w:val="left" w:pos="1276"/>
        </w:tabs>
        <w:spacing w:after="120"/>
        <w:ind w:left="0" w:firstLine="709"/>
        <w:contextualSpacing w:val="0"/>
        <w:jc w:val="both"/>
        <w:rPr>
          <w:rStyle w:val="CharStyle5"/>
          <w:b/>
          <w:sz w:val="27"/>
          <w:szCs w:val="27"/>
        </w:rPr>
      </w:pPr>
      <w:r w:rsidRPr="00167E77">
        <w:rPr>
          <w:rStyle w:val="CharStyle5"/>
          <w:b/>
          <w:sz w:val="27"/>
          <w:szCs w:val="27"/>
        </w:rPr>
        <w:t>частина чистого прибутку, що вилучається до державного бюджету відповідно до закону:</w:t>
      </w:r>
    </w:p>
    <w:p w14:paraId="75345E6E" w14:textId="77777777" w:rsidR="008F3C7D" w:rsidRPr="00167E77" w:rsidRDefault="008F3C7D" w:rsidP="00B85193">
      <w:pPr>
        <w:pStyle w:val="a3"/>
        <w:numPr>
          <w:ilvl w:val="0"/>
          <w:numId w:val="14"/>
        </w:numPr>
        <w:tabs>
          <w:tab w:val="left" w:pos="0"/>
          <w:tab w:val="left" w:pos="993"/>
        </w:tabs>
        <w:spacing w:after="120"/>
        <w:ind w:left="0" w:firstLine="709"/>
        <w:jc w:val="both"/>
        <w:rPr>
          <w:rFonts w:eastAsia="Calibri"/>
          <w:sz w:val="28"/>
          <w:szCs w:val="28"/>
        </w:rPr>
      </w:pPr>
      <w:r w:rsidRPr="00167E77">
        <w:rPr>
          <w:rFonts w:eastAsia="Calibri"/>
          <w:sz w:val="28"/>
          <w:szCs w:val="28"/>
        </w:rPr>
        <w:t xml:space="preserve"> </w:t>
      </w:r>
      <w:r w:rsidRPr="00167E77">
        <w:rPr>
          <w:rFonts w:eastAsia="Calibri"/>
          <w:b/>
          <w:sz w:val="28"/>
          <w:szCs w:val="28"/>
        </w:rPr>
        <w:t>зменшення</w:t>
      </w:r>
      <w:r w:rsidRPr="00167E77">
        <w:rPr>
          <w:rFonts w:eastAsia="Calibri"/>
          <w:sz w:val="28"/>
          <w:szCs w:val="28"/>
        </w:rPr>
        <w:t xml:space="preserve"> нормативу відрахувань частини чистого прибутку з 75% до 50%.</w:t>
      </w:r>
    </w:p>
    <w:p w14:paraId="7517992B" w14:textId="77777777" w:rsidR="008F3C7D" w:rsidRPr="00167E77" w:rsidRDefault="008F3C7D" w:rsidP="00B85193">
      <w:pPr>
        <w:tabs>
          <w:tab w:val="left" w:pos="1134"/>
        </w:tabs>
        <w:spacing w:after="120"/>
        <w:ind w:firstLine="709"/>
        <w:jc w:val="both"/>
        <w:rPr>
          <w:sz w:val="28"/>
          <w:szCs w:val="28"/>
          <w:lang w:val="uk-UA"/>
        </w:rPr>
      </w:pPr>
      <w:r w:rsidRPr="00167E77">
        <w:rPr>
          <w:sz w:val="28"/>
          <w:szCs w:val="28"/>
          <w:lang w:val="uk-UA"/>
        </w:rPr>
        <w:t>Також було враховано:</w:t>
      </w:r>
    </w:p>
    <w:p w14:paraId="255C0687" w14:textId="77777777" w:rsidR="008F3C7D" w:rsidRPr="00167E77" w:rsidRDefault="008F3C7D" w:rsidP="00B85193">
      <w:pPr>
        <w:pStyle w:val="a3"/>
        <w:numPr>
          <w:ilvl w:val="0"/>
          <w:numId w:val="11"/>
        </w:numPr>
        <w:tabs>
          <w:tab w:val="left" w:pos="993"/>
          <w:tab w:val="left" w:pos="1134"/>
        </w:tabs>
        <w:spacing w:after="120"/>
        <w:ind w:left="0" w:firstLine="709"/>
        <w:contextualSpacing w:val="0"/>
        <w:jc w:val="both"/>
        <w:rPr>
          <w:sz w:val="28"/>
          <w:szCs w:val="28"/>
        </w:rPr>
      </w:pPr>
      <w:r w:rsidRPr="00167E77">
        <w:rPr>
          <w:sz w:val="28"/>
          <w:szCs w:val="28"/>
        </w:rPr>
        <w:t>індексацію ставок, виражених у абсолютних значеннях по рентній платі за спеціальне використання лісових ресурсів, використання води, надр непов’язаних з видобутком, користування радіочастотним ресурсом, а також по екологічному та акцизному податках, додаткові надходження у обсязі             6,6 млрд. гривень;</w:t>
      </w:r>
    </w:p>
    <w:p w14:paraId="56731EEA" w14:textId="77777777" w:rsidR="008F3C7D" w:rsidRPr="00167E77" w:rsidRDefault="008F3C7D" w:rsidP="00B85193">
      <w:pPr>
        <w:pStyle w:val="a3"/>
        <w:numPr>
          <w:ilvl w:val="0"/>
          <w:numId w:val="12"/>
        </w:numPr>
        <w:tabs>
          <w:tab w:val="left" w:pos="993"/>
          <w:tab w:val="left" w:pos="1134"/>
        </w:tabs>
        <w:spacing w:after="120"/>
        <w:ind w:left="0" w:firstLine="709"/>
        <w:contextualSpacing w:val="0"/>
        <w:jc w:val="both"/>
        <w:rPr>
          <w:sz w:val="28"/>
          <w:szCs w:val="28"/>
        </w:rPr>
      </w:pPr>
      <w:r w:rsidRPr="00167E77">
        <w:rPr>
          <w:sz w:val="28"/>
          <w:szCs w:val="28"/>
        </w:rPr>
        <w:t>збільшення специфічних ставок акцизного податку на тютюнові вироби з метою виконання вимог Угоди про асоціацію між Україною та ЄС, додаткові надходження у обсязі 7,3 млрд. гривень.</w:t>
      </w:r>
    </w:p>
    <w:p w14:paraId="1975E7DA" w14:textId="77777777" w:rsidR="008F3C7D" w:rsidRPr="00167E77" w:rsidRDefault="008F3C7D" w:rsidP="00B85193">
      <w:pPr>
        <w:pStyle w:val="a3"/>
        <w:numPr>
          <w:ilvl w:val="0"/>
          <w:numId w:val="12"/>
        </w:numPr>
        <w:tabs>
          <w:tab w:val="left" w:pos="993"/>
          <w:tab w:val="left" w:pos="1134"/>
        </w:tabs>
        <w:spacing w:after="120"/>
        <w:ind w:left="0" w:firstLine="709"/>
        <w:contextualSpacing w:val="0"/>
        <w:jc w:val="both"/>
        <w:rPr>
          <w:sz w:val="28"/>
          <w:szCs w:val="28"/>
        </w:rPr>
      </w:pPr>
      <w:r w:rsidRPr="00167E77">
        <w:rPr>
          <w:sz w:val="28"/>
          <w:szCs w:val="28"/>
        </w:rPr>
        <w:t xml:space="preserve">додаткові надходження у обсязі </w:t>
      </w:r>
      <w:r w:rsidRPr="00167E77">
        <w:rPr>
          <w:bCs/>
          <w:sz w:val="28"/>
          <w:szCs w:val="28"/>
        </w:rPr>
        <w:t>1,9 </w:t>
      </w:r>
      <w:r w:rsidRPr="00167E77">
        <w:rPr>
          <w:sz w:val="28"/>
          <w:szCs w:val="28"/>
        </w:rPr>
        <w:t>млрд. грн. від затвердження Ліцензійних умов провадження господарської діяльності з випуску та проведення лотерей та встановлення розміру плати за видачу ліцензії на провадження господарської діяльності з випуску та проведення лотерей (необхідно прийняти постанову Уряду).</w:t>
      </w:r>
    </w:p>
    <w:p w14:paraId="5B4C5ECD" w14:textId="77777777" w:rsidR="008F3C7D" w:rsidRPr="00167E77" w:rsidRDefault="008F3C7D" w:rsidP="00B85193">
      <w:pPr>
        <w:pStyle w:val="a3"/>
        <w:tabs>
          <w:tab w:val="left" w:pos="0"/>
        </w:tabs>
        <w:spacing w:after="120"/>
        <w:ind w:left="0" w:firstLine="709"/>
        <w:contextualSpacing w:val="0"/>
        <w:jc w:val="both"/>
        <w:rPr>
          <w:sz w:val="28"/>
          <w:szCs w:val="28"/>
        </w:rPr>
      </w:pPr>
      <w:r w:rsidRPr="00167E77">
        <w:rPr>
          <w:sz w:val="28"/>
          <w:szCs w:val="28"/>
        </w:rPr>
        <w:t>Крім цього, враховано спрямування 50% надходжень (акцизний податок з пального і транспортних засобів, ввізне мито на нафтопродукти та транспортні засоби, плата за проїзд автомобільними дорогами), відповідно до бюджетного законодавства, до спеціального фонду державного бюджету на розвиток дорожнього господарства у обсязі 32,6 млрд. гривень.</w:t>
      </w:r>
    </w:p>
    <w:p w14:paraId="1BDDB8B0" w14:textId="77777777" w:rsidR="008F3C7D" w:rsidRPr="00167E77" w:rsidRDefault="008F3C7D" w:rsidP="00B85193">
      <w:pPr>
        <w:pStyle w:val="a3"/>
        <w:tabs>
          <w:tab w:val="left" w:pos="0"/>
        </w:tabs>
        <w:spacing w:after="120"/>
        <w:ind w:left="0" w:firstLine="709"/>
        <w:contextualSpacing w:val="0"/>
        <w:jc w:val="both"/>
        <w:rPr>
          <w:sz w:val="22"/>
          <w:szCs w:val="22"/>
        </w:rPr>
      </w:pPr>
      <w:r w:rsidRPr="00167E77">
        <w:rPr>
          <w:sz w:val="28"/>
          <w:szCs w:val="28"/>
          <w:lang w:eastAsia="uk-UA"/>
        </w:rPr>
        <w:lastRenderedPageBreak/>
        <w:t>Також враховано зарахування частини (13,44%) акцизного податку з виробленого в Україні та ввезеного на митну територію України пального до бюджетів місцевого самоврядування у обсязі 7,6 млрд. гривень.</w:t>
      </w:r>
    </w:p>
    <w:p w14:paraId="24030617" w14:textId="77777777" w:rsidR="008F3C7D" w:rsidRPr="00167E77" w:rsidRDefault="008F3C7D" w:rsidP="00B85193">
      <w:pPr>
        <w:pStyle w:val="ae"/>
        <w:spacing w:before="0" w:after="120"/>
        <w:ind w:firstLine="709"/>
        <w:jc w:val="both"/>
        <w:rPr>
          <w:rFonts w:ascii="Times New Roman" w:hAnsi="Times New Roman"/>
          <w:sz w:val="28"/>
          <w:szCs w:val="28"/>
          <w:lang w:eastAsia="uk-UA"/>
        </w:rPr>
      </w:pPr>
      <w:r w:rsidRPr="00167E77">
        <w:rPr>
          <w:rFonts w:ascii="Times New Roman" w:hAnsi="Times New Roman"/>
          <w:sz w:val="28"/>
          <w:szCs w:val="28"/>
          <w:lang w:eastAsia="uk-UA"/>
        </w:rPr>
        <w:t>На загальний обсяг прогнозу доходів по основних податках суттєвий вплив мають макроекономічні показники фонду оплати праці найманих працівників і грошового забезпечення військовослужбовців, прибутку прибуткових підприємств, кінцевих споживчих витрат домашніх господарств, експорту та імпорту товарів і послуг, обмінного курсу гривні до долара США, а також обсяги виробництва підакцизних товарів, видобутку корисних копалин та інші показники.</w:t>
      </w:r>
    </w:p>
    <w:p w14:paraId="230D6524" w14:textId="54789434" w:rsidR="008F3C7D" w:rsidRPr="00167E77" w:rsidRDefault="008F3C7D" w:rsidP="00B85193">
      <w:pPr>
        <w:pStyle w:val="af1"/>
        <w:ind w:firstLine="709"/>
        <w:jc w:val="both"/>
        <w:rPr>
          <w:b/>
          <w:bCs/>
          <w:sz w:val="28"/>
          <w:szCs w:val="28"/>
          <w:lang w:val="uk-UA"/>
        </w:rPr>
      </w:pPr>
      <w:r w:rsidRPr="00167E77">
        <w:rPr>
          <w:b/>
          <w:sz w:val="28"/>
          <w:szCs w:val="28"/>
          <w:lang w:val="uk-UA"/>
        </w:rPr>
        <w:t>Прогноз доходів зведеного бюджету на 2018 рік</w:t>
      </w:r>
      <w:r w:rsidRPr="00167E77">
        <w:rPr>
          <w:sz w:val="28"/>
          <w:szCs w:val="28"/>
          <w:lang w:val="uk-UA"/>
        </w:rPr>
        <w:t xml:space="preserve"> визначений з урахуванням поточного виконання бюджету, змін до податкового та бюджетного законодавства, і становить </w:t>
      </w:r>
      <w:r w:rsidRPr="00167E77">
        <w:rPr>
          <w:b/>
          <w:sz w:val="28"/>
          <w:szCs w:val="28"/>
          <w:lang w:val="uk-UA"/>
        </w:rPr>
        <w:t>1 118,8 млрд. грн.</w:t>
      </w:r>
      <w:r w:rsidRPr="00167E77">
        <w:rPr>
          <w:sz w:val="28"/>
          <w:szCs w:val="28"/>
          <w:lang w:val="uk-UA"/>
        </w:rPr>
        <w:t xml:space="preserve"> Прогнозна сума доходів загального фонду зведеного бюджету на 2018</w:t>
      </w:r>
      <w:r w:rsidR="00B85193" w:rsidRPr="00167E77">
        <w:rPr>
          <w:sz w:val="28"/>
          <w:szCs w:val="28"/>
          <w:lang w:val="uk-UA"/>
        </w:rPr>
        <w:t> </w:t>
      </w:r>
      <w:r w:rsidRPr="00167E77">
        <w:rPr>
          <w:sz w:val="28"/>
          <w:szCs w:val="28"/>
          <w:lang w:val="uk-UA"/>
        </w:rPr>
        <w:t xml:space="preserve">рік становить </w:t>
      </w:r>
      <w:r w:rsidRPr="00167E77">
        <w:rPr>
          <w:b/>
          <w:sz w:val="28"/>
          <w:szCs w:val="28"/>
          <w:lang w:val="uk-UA"/>
        </w:rPr>
        <w:t>1 030,0 млрд. гривень.</w:t>
      </w:r>
    </w:p>
    <w:p w14:paraId="53EDE62D" w14:textId="77777777" w:rsidR="008F3C7D" w:rsidRPr="00167E77" w:rsidRDefault="008F3C7D" w:rsidP="00B85193">
      <w:pPr>
        <w:pStyle w:val="af1"/>
        <w:ind w:firstLine="709"/>
        <w:jc w:val="both"/>
        <w:rPr>
          <w:b/>
          <w:sz w:val="28"/>
          <w:szCs w:val="28"/>
          <w:lang w:val="uk-UA"/>
        </w:rPr>
      </w:pPr>
      <w:r w:rsidRPr="00167E77">
        <w:rPr>
          <w:b/>
          <w:sz w:val="28"/>
          <w:szCs w:val="28"/>
          <w:lang w:val="uk-UA"/>
        </w:rPr>
        <w:t>Прогнозні показники</w:t>
      </w:r>
      <w:r w:rsidRPr="00167E77">
        <w:rPr>
          <w:sz w:val="28"/>
          <w:szCs w:val="28"/>
          <w:lang w:val="uk-UA"/>
        </w:rPr>
        <w:t xml:space="preserve"> доходів </w:t>
      </w:r>
      <w:r w:rsidRPr="00167E77">
        <w:rPr>
          <w:b/>
          <w:sz w:val="28"/>
          <w:szCs w:val="28"/>
          <w:lang w:val="uk-UA"/>
        </w:rPr>
        <w:t xml:space="preserve">зведеного бюджету </w:t>
      </w:r>
      <w:r w:rsidRPr="00167E77">
        <w:rPr>
          <w:sz w:val="28"/>
          <w:szCs w:val="28"/>
          <w:lang w:val="uk-UA"/>
        </w:rPr>
        <w:t xml:space="preserve">на 2018 рік, порівняно із затвердженими показниками 2017 року (зі змінами), </w:t>
      </w:r>
      <w:r w:rsidRPr="00167E77">
        <w:rPr>
          <w:b/>
          <w:sz w:val="28"/>
          <w:szCs w:val="28"/>
          <w:lang w:val="uk-UA"/>
        </w:rPr>
        <w:t>збільшуються</w:t>
      </w:r>
      <w:r w:rsidRPr="00167E77">
        <w:rPr>
          <w:sz w:val="28"/>
          <w:szCs w:val="28"/>
          <w:lang w:val="uk-UA"/>
        </w:rPr>
        <w:t xml:space="preserve"> на </w:t>
      </w:r>
      <w:r w:rsidRPr="00167E77">
        <w:rPr>
          <w:b/>
          <w:sz w:val="28"/>
          <w:szCs w:val="28"/>
          <w:lang w:val="uk-UA"/>
        </w:rPr>
        <w:t xml:space="preserve">144,8 млрд. грн. </w:t>
      </w:r>
      <w:r w:rsidRPr="00167E77">
        <w:rPr>
          <w:sz w:val="28"/>
          <w:szCs w:val="28"/>
          <w:lang w:val="uk-UA"/>
        </w:rPr>
        <w:t>або</w:t>
      </w:r>
      <w:r w:rsidRPr="00167E77">
        <w:rPr>
          <w:b/>
          <w:sz w:val="28"/>
          <w:szCs w:val="28"/>
          <w:lang w:val="uk-UA"/>
        </w:rPr>
        <w:t xml:space="preserve"> </w:t>
      </w:r>
      <w:r w:rsidRPr="00167E77">
        <w:rPr>
          <w:sz w:val="28"/>
          <w:szCs w:val="28"/>
          <w:lang w:val="uk-UA"/>
        </w:rPr>
        <w:t xml:space="preserve">на </w:t>
      </w:r>
      <w:r w:rsidRPr="00167E77">
        <w:rPr>
          <w:b/>
          <w:sz w:val="28"/>
          <w:szCs w:val="28"/>
          <w:lang w:val="uk-UA"/>
        </w:rPr>
        <w:t xml:space="preserve">14,9 відсотка, </w:t>
      </w:r>
      <w:r w:rsidRPr="00167E77">
        <w:rPr>
          <w:sz w:val="28"/>
          <w:szCs w:val="28"/>
          <w:lang w:val="uk-UA"/>
        </w:rPr>
        <w:t>у тому числі</w:t>
      </w:r>
      <w:r w:rsidRPr="00167E77">
        <w:rPr>
          <w:b/>
          <w:sz w:val="28"/>
          <w:szCs w:val="28"/>
          <w:lang w:val="uk-UA"/>
        </w:rPr>
        <w:t xml:space="preserve"> </w:t>
      </w:r>
      <w:r w:rsidRPr="00167E77">
        <w:rPr>
          <w:sz w:val="28"/>
          <w:szCs w:val="28"/>
          <w:lang w:val="uk-UA"/>
        </w:rPr>
        <w:t>по загальному фонду на</w:t>
      </w:r>
      <w:r w:rsidRPr="00167E77">
        <w:rPr>
          <w:b/>
          <w:sz w:val="28"/>
          <w:szCs w:val="28"/>
          <w:lang w:val="uk-UA"/>
        </w:rPr>
        <w:t xml:space="preserve"> 149,3 млрд. грн., </w:t>
      </w:r>
      <w:r w:rsidRPr="00167E77">
        <w:rPr>
          <w:sz w:val="28"/>
          <w:szCs w:val="28"/>
          <w:lang w:val="uk-UA"/>
        </w:rPr>
        <w:t>або на</w:t>
      </w:r>
      <w:r w:rsidRPr="00167E77">
        <w:rPr>
          <w:b/>
          <w:sz w:val="28"/>
          <w:szCs w:val="28"/>
          <w:lang w:val="uk-UA"/>
        </w:rPr>
        <w:t xml:space="preserve"> 16,9 відсотків, та зменшується </w:t>
      </w:r>
      <w:r w:rsidRPr="00167E77">
        <w:rPr>
          <w:sz w:val="28"/>
          <w:szCs w:val="28"/>
          <w:lang w:val="uk-UA"/>
        </w:rPr>
        <w:t>по</w:t>
      </w:r>
      <w:r w:rsidRPr="00167E77">
        <w:rPr>
          <w:b/>
          <w:sz w:val="28"/>
          <w:szCs w:val="28"/>
          <w:lang w:val="uk-UA"/>
        </w:rPr>
        <w:t xml:space="preserve"> </w:t>
      </w:r>
      <w:r w:rsidRPr="00167E77">
        <w:rPr>
          <w:sz w:val="28"/>
          <w:szCs w:val="28"/>
          <w:lang w:val="uk-UA"/>
        </w:rPr>
        <w:t>спеціальному фонду на</w:t>
      </w:r>
      <w:r w:rsidRPr="00167E77">
        <w:rPr>
          <w:b/>
          <w:sz w:val="28"/>
          <w:szCs w:val="28"/>
          <w:lang w:val="uk-UA"/>
        </w:rPr>
        <w:t xml:space="preserve"> 4,5 млрд. грн., </w:t>
      </w:r>
      <w:r w:rsidRPr="00167E77">
        <w:rPr>
          <w:sz w:val="28"/>
          <w:szCs w:val="28"/>
          <w:lang w:val="uk-UA"/>
        </w:rPr>
        <w:t>або на</w:t>
      </w:r>
      <w:r w:rsidRPr="00167E77">
        <w:rPr>
          <w:b/>
          <w:sz w:val="28"/>
          <w:szCs w:val="28"/>
          <w:lang w:val="uk-UA"/>
        </w:rPr>
        <w:t xml:space="preserve"> 4,9 відсотка. </w:t>
      </w:r>
    </w:p>
    <w:p w14:paraId="68A42CDA" w14:textId="77777777" w:rsidR="008F3C7D" w:rsidRPr="00167E77" w:rsidRDefault="008F3C7D" w:rsidP="008F3C7D">
      <w:pPr>
        <w:pStyle w:val="ae"/>
        <w:spacing w:before="180"/>
        <w:ind w:firstLine="0"/>
        <w:jc w:val="center"/>
        <w:rPr>
          <w:rFonts w:ascii="Times New Roman" w:hAnsi="Times New Roman"/>
          <w:b/>
          <w:sz w:val="28"/>
          <w:szCs w:val="28"/>
        </w:rPr>
      </w:pPr>
      <w:r w:rsidRPr="00167E77">
        <w:rPr>
          <w:rFonts w:ascii="Times New Roman" w:hAnsi="Times New Roman"/>
          <w:b/>
          <w:sz w:val="28"/>
          <w:szCs w:val="28"/>
        </w:rPr>
        <w:t>Динаміка надходжень до Зведеного бюджету України</w:t>
      </w:r>
    </w:p>
    <w:p w14:paraId="7D59A599" w14:textId="77777777" w:rsidR="008F3C7D" w:rsidRPr="00167E77" w:rsidRDefault="008F3C7D" w:rsidP="008F3C7D">
      <w:pPr>
        <w:pStyle w:val="af1"/>
        <w:spacing w:after="0"/>
        <w:ind w:left="-720" w:right="6"/>
        <w:jc w:val="center"/>
        <w:rPr>
          <w:b/>
          <w:sz w:val="28"/>
          <w:szCs w:val="28"/>
          <w:lang w:val="uk-UA"/>
        </w:rPr>
      </w:pPr>
      <w:r w:rsidRPr="00167E77">
        <w:rPr>
          <w:b/>
          <w:sz w:val="28"/>
          <w:szCs w:val="28"/>
          <w:lang w:val="uk-UA"/>
        </w:rPr>
        <w:t>у 2013-2018 роках</w:t>
      </w:r>
    </w:p>
    <w:p w14:paraId="7332C8D4" w14:textId="77777777" w:rsidR="008F3C7D" w:rsidRPr="00167E77" w:rsidRDefault="008F3C7D" w:rsidP="008F3C7D">
      <w:pPr>
        <w:ind w:left="4321" w:right="-5"/>
        <w:jc w:val="right"/>
        <w:rPr>
          <w:sz w:val="28"/>
          <w:szCs w:val="28"/>
          <w:lang w:val="uk-UA"/>
        </w:rPr>
      </w:pPr>
      <w:r w:rsidRPr="00167E77">
        <w:rPr>
          <w:sz w:val="28"/>
          <w:szCs w:val="28"/>
          <w:lang w:val="uk-UA"/>
        </w:rPr>
        <w:t>млрд. грн.</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838"/>
        <w:gridCol w:w="839"/>
        <w:gridCol w:w="836"/>
        <w:gridCol w:w="978"/>
        <w:gridCol w:w="1398"/>
        <w:gridCol w:w="978"/>
        <w:gridCol w:w="980"/>
        <w:gridCol w:w="1111"/>
      </w:tblGrid>
      <w:tr w:rsidR="008F3C7D" w:rsidRPr="00167E77" w14:paraId="00A6A2C7" w14:textId="77777777" w:rsidTr="0004302A">
        <w:trPr>
          <w:trHeight w:val="1355"/>
        </w:trPr>
        <w:tc>
          <w:tcPr>
            <w:tcW w:w="810" w:type="pct"/>
            <w:vMerge w:val="restart"/>
            <w:shd w:val="clear" w:color="auto" w:fill="auto"/>
          </w:tcPr>
          <w:p w14:paraId="7E4F5CBB" w14:textId="77777777" w:rsidR="008F3C7D" w:rsidRPr="00167E77" w:rsidRDefault="008F3C7D" w:rsidP="0004302A">
            <w:pPr>
              <w:pStyle w:val="21"/>
              <w:spacing w:after="0" w:line="240" w:lineRule="auto"/>
              <w:ind w:left="-57" w:right="-57"/>
              <w:jc w:val="both"/>
              <w:rPr>
                <w:snapToGrid w:val="0"/>
                <w:lang w:val="uk-UA"/>
              </w:rPr>
            </w:pPr>
          </w:p>
        </w:tc>
        <w:tc>
          <w:tcPr>
            <w:tcW w:w="441" w:type="pct"/>
            <w:vMerge w:val="restart"/>
            <w:shd w:val="clear" w:color="auto" w:fill="auto"/>
            <w:vAlign w:val="center"/>
          </w:tcPr>
          <w:p w14:paraId="45A56B8B" w14:textId="77777777" w:rsidR="008F3C7D" w:rsidRPr="00167E77" w:rsidRDefault="008F3C7D" w:rsidP="0004302A">
            <w:pPr>
              <w:pStyle w:val="21"/>
              <w:spacing w:after="0" w:line="240" w:lineRule="auto"/>
              <w:ind w:left="-57" w:right="-57"/>
              <w:jc w:val="center"/>
              <w:rPr>
                <w:snapToGrid w:val="0"/>
                <w:lang w:val="uk-UA"/>
              </w:rPr>
            </w:pPr>
            <w:r w:rsidRPr="00167E77">
              <w:rPr>
                <w:snapToGrid w:val="0"/>
                <w:lang w:val="uk-UA"/>
              </w:rPr>
              <w:t>2013</w:t>
            </w:r>
          </w:p>
          <w:p w14:paraId="761B85D7" w14:textId="77777777" w:rsidR="008F3C7D" w:rsidRPr="00167E77" w:rsidRDefault="008F3C7D" w:rsidP="0004302A">
            <w:pPr>
              <w:pStyle w:val="21"/>
              <w:spacing w:after="0" w:line="240" w:lineRule="auto"/>
              <w:ind w:left="-57" w:right="-57"/>
              <w:jc w:val="center"/>
              <w:rPr>
                <w:snapToGrid w:val="0"/>
                <w:lang w:val="uk-UA"/>
              </w:rPr>
            </w:pPr>
            <w:r w:rsidRPr="00167E77">
              <w:rPr>
                <w:snapToGrid w:val="0"/>
                <w:lang w:val="uk-UA"/>
              </w:rPr>
              <w:t>факт</w:t>
            </w:r>
          </w:p>
        </w:tc>
        <w:tc>
          <w:tcPr>
            <w:tcW w:w="442" w:type="pct"/>
            <w:vMerge w:val="restart"/>
            <w:shd w:val="clear" w:color="auto" w:fill="auto"/>
            <w:vAlign w:val="center"/>
          </w:tcPr>
          <w:p w14:paraId="18EA7AD9" w14:textId="77777777" w:rsidR="008F3C7D" w:rsidRPr="00167E77" w:rsidRDefault="008F3C7D" w:rsidP="0004302A">
            <w:pPr>
              <w:pStyle w:val="21"/>
              <w:spacing w:after="0" w:line="240" w:lineRule="auto"/>
              <w:ind w:left="-57" w:right="-57"/>
              <w:jc w:val="center"/>
              <w:rPr>
                <w:snapToGrid w:val="0"/>
                <w:lang w:val="uk-UA"/>
              </w:rPr>
            </w:pPr>
            <w:r w:rsidRPr="00167E77">
              <w:rPr>
                <w:snapToGrid w:val="0"/>
                <w:lang w:val="uk-UA"/>
              </w:rPr>
              <w:t>2014* факт</w:t>
            </w:r>
          </w:p>
        </w:tc>
        <w:tc>
          <w:tcPr>
            <w:tcW w:w="440" w:type="pct"/>
            <w:vMerge w:val="restart"/>
            <w:shd w:val="clear" w:color="auto" w:fill="auto"/>
            <w:vAlign w:val="center"/>
          </w:tcPr>
          <w:p w14:paraId="7677A67A" w14:textId="77777777" w:rsidR="008F3C7D" w:rsidRPr="00167E77" w:rsidRDefault="008F3C7D" w:rsidP="0004302A">
            <w:pPr>
              <w:pStyle w:val="21"/>
              <w:spacing w:after="0" w:line="240" w:lineRule="auto"/>
              <w:ind w:left="-57" w:right="-57"/>
              <w:jc w:val="center"/>
              <w:rPr>
                <w:snapToGrid w:val="0"/>
                <w:lang w:val="uk-UA"/>
              </w:rPr>
            </w:pPr>
            <w:r w:rsidRPr="00167E77">
              <w:rPr>
                <w:snapToGrid w:val="0"/>
                <w:lang w:val="uk-UA"/>
              </w:rPr>
              <w:t>2015* факт</w:t>
            </w:r>
          </w:p>
        </w:tc>
        <w:tc>
          <w:tcPr>
            <w:tcW w:w="515" w:type="pct"/>
            <w:vMerge w:val="restart"/>
            <w:shd w:val="clear" w:color="auto" w:fill="auto"/>
            <w:vAlign w:val="center"/>
          </w:tcPr>
          <w:p w14:paraId="673A99BE" w14:textId="77777777" w:rsidR="008F3C7D" w:rsidRPr="00167E77" w:rsidRDefault="008F3C7D" w:rsidP="0004302A">
            <w:pPr>
              <w:pStyle w:val="21"/>
              <w:spacing w:after="0" w:line="240" w:lineRule="auto"/>
              <w:ind w:left="-57" w:right="-57"/>
              <w:jc w:val="center"/>
              <w:rPr>
                <w:snapToGrid w:val="0"/>
                <w:lang w:val="uk-UA"/>
              </w:rPr>
            </w:pPr>
            <w:r w:rsidRPr="00167E77">
              <w:rPr>
                <w:snapToGrid w:val="0"/>
                <w:lang w:val="uk-UA"/>
              </w:rPr>
              <w:t>2016* факт</w:t>
            </w:r>
          </w:p>
        </w:tc>
        <w:tc>
          <w:tcPr>
            <w:tcW w:w="736" w:type="pct"/>
            <w:vMerge w:val="restart"/>
            <w:shd w:val="clear" w:color="auto" w:fill="auto"/>
            <w:vAlign w:val="center"/>
          </w:tcPr>
          <w:p w14:paraId="4E28FEF1" w14:textId="77777777" w:rsidR="008F3C7D" w:rsidRPr="00167E77" w:rsidRDefault="008F3C7D" w:rsidP="0004302A">
            <w:pPr>
              <w:pStyle w:val="21"/>
              <w:spacing w:after="0" w:line="240" w:lineRule="auto"/>
              <w:ind w:left="-57" w:right="-57"/>
              <w:jc w:val="center"/>
              <w:rPr>
                <w:snapToGrid w:val="0"/>
                <w:lang w:val="uk-UA"/>
              </w:rPr>
            </w:pPr>
            <w:r w:rsidRPr="00167E77">
              <w:rPr>
                <w:snapToGrid w:val="0"/>
                <w:lang w:val="uk-UA"/>
              </w:rPr>
              <w:t>2017* затверджено зі змінами</w:t>
            </w:r>
          </w:p>
        </w:tc>
        <w:tc>
          <w:tcPr>
            <w:tcW w:w="515" w:type="pct"/>
            <w:vMerge w:val="restart"/>
            <w:vAlign w:val="center"/>
          </w:tcPr>
          <w:p w14:paraId="15C93321" w14:textId="77777777" w:rsidR="008F3C7D" w:rsidRPr="00167E77" w:rsidRDefault="008F3C7D" w:rsidP="0004302A">
            <w:pPr>
              <w:pStyle w:val="21"/>
              <w:spacing w:after="0" w:line="240" w:lineRule="auto"/>
              <w:ind w:left="-57" w:right="-57"/>
              <w:jc w:val="center"/>
              <w:rPr>
                <w:snapToGrid w:val="0"/>
                <w:lang w:val="uk-UA"/>
              </w:rPr>
            </w:pPr>
            <w:r w:rsidRPr="00167E77">
              <w:rPr>
                <w:snapToGrid w:val="0"/>
                <w:lang w:val="uk-UA"/>
              </w:rPr>
              <w:t>2018* прогноз</w:t>
            </w:r>
          </w:p>
        </w:tc>
        <w:tc>
          <w:tcPr>
            <w:tcW w:w="1101" w:type="pct"/>
            <w:gridSpan w:val="2"/>
            <w:vAlign w:val="center"/>
          </w:tcPr>
          <w:p w14:paraId="62BB28B7" w14:textId="77777777" w:rsidR="008F3C7D" w:rsidRPr="00167E77" w:rsidRDefault="008F3C7D" w:rsidP="0004302A">
            <w:pPr>
              <w:pStyle w:val="21"/>
              <w:spacing w:after="0" w:line="240" w:lineRule="auto"/>
              <w:ind w:left="-57" w:right="-57"/>
              <w:jc w:val="center"/>
              <w:rPr>
                <w:i/>
                <w:lang w:val="uk-UA"/>
              </w:rPr>
            </w:pPr>
            <w:r w:rsidRPr="00167E77">
              <w:rPr>
                <w:i/>
                <w:lang w:val="uk-UA"/>
              </w:rPr>
              <w:t xml:space="preserve">Відхилення прогнозу </w:t>
            </w:r>
          </w:p>
          <w:p w14:paraId="4115E95E" w14:textId="77777777" w:rsidR="008F3C7D" w:rsidRPr="00167E77" w:rsidRDefault="008F3C7D" w:rsidP="0004302A">
            <w:pPr>
              <w:pStyle w:val="21"/>
              <w:spacing w:after="0" w:line="240" w:lineRule="auto"/>
              <w:ind w:left="-57" w:right="-57"/>
              <w:jc w:val="center"/>
              <w:rPr>
                <w:i/>
                <w:lang w:val="uk-UA"/>
              </w:rPr>
            </w:pPr>
            <w:r w:rsidRPr="00167E77">
              <w:rPr>
                <w:i/>
                <w:lang w:val="uk-UA"/>
              </w:rPr>
              <w:t>2018 року від затвердженого зі змінами 2017 року</w:t>
            </w:r>
          </w:p>
        </w:tc>
      </w:tr>
      <w:tr w:rsidR="008F3C7D" w:rsidRPr="00167E77" w14:paraId="7D184ABF" w14:textId="77777777" w:rsidTr="0004302A">
        <w:trPr>
          <w:trHeight w:val="239"/>
        </w:trPr>
        <w:tc>
          <w:tcPr>
            <w:tcW w:w="810" w:type="pct"/>
            <w:vMerge/>
            <w:tcBorders>
              <w:bottom w:val="double" w:sz="4" w:space="0" w:color="auto"/>
            </w:tcBorders>
            <w:shd w:val="clear" w:color="auto" w:fill="auto"/>
          </w:tcPr>
          <w:p w14:paraId="13BF67CA" w14:textId="77777777" w:rsidR="008F3C7D" w:rsidRPr="00167E77" w:rsidRDefault="008F3C7D" w:rsidP="0004302A">
            <w:pPr>
              <w:pStyle w:val="21"/>
              <w:spacing w:after="0" w:line="240" w:lineRule="auto"/>
              <w:ind w:left="-57" w:right="-57"/>
              <w:jc w:val="both"/>
              <w:rPr>
                <w:snapToGrid w:val="0"/>
                <w:lang w:val="uk-UA"/>
              </w:rPr>
            </w:pPr>
          </w:p>
        </w:tc>
        <w:tc>
          <w:tcPr>
            <w:tcW w:w="441" w:type="pct"/>
            <w:vMerge/>
            <w:tcBorders>
              <w:bottom w:val="double" w:sz="4" w:space="0" w:color="auto"/>
            </w:tcBorders>
            <w:shd w:val="clear" w:color="auto" w:fill="auto"/>
            <w:vAlign w:val="center"/>
          </w:tcPr>
          <w:p w14:paraId="30FD6C67" w14:textId="77777777" w:rsidR="008F3C7D" w:rsidRPr="00167E77" w:rsidRDefault="008F3C7D" w:rsidP="0004302A">
            <w:pPr>
              <w:pStyle w:val="21"/>
              <w:spacing w:after="0" w:line="240" w:lineRule="auto"/>
              <w:ind w:left="-57" w:right="-57"/>
              <w:jc w:val="center"/>
              <w:rPr>
                <w:snapToGrid w:val="0"/>
                <w:lang w:val="uk-UA"/>
              </w:rPr>
            </w:pPr>
          </w:p>
        </w:tc>
        <w:tc>
          <w:tcPr>
            <w:tcW w:w="442" w:type="pct"/>
            <w:vMerge/>
            <w:tcBorders>
              <w:bottom w:val="double" w:sz="4" w:space="0" w:color="auto"/>
            </w:tcBorders>
            <w:shd w:val="clear" w:color="auto" w:fill="auto"/>
          </w:tcPr>
          <w:p w14:paraId="05347D5B" w14:textId="77777777" w:rsidR="008F3C7D" w:rsidRPr="00167E77" w:rsidRDefault="008F3C7D" w:rsidP="0004302A">
            <w:pPr>
              <w:pStyle w:val="21"/>
              <w:spacing w:after="0" w:line="240" w:lineRule="auto"/>
              <w:ind w:left="-57" w:right="-57"/>
              <w:jc w:val="center"/>
              <w:rPr>
                <w:snapToGrid w:val="0"/>
                <w:lang w:val="uk-UA"/>
              </w:rPr>
            </w:pPr>
          </w:p>
        </w:tc>
        <w:tc>
          <w:tcPr>
            <w:tcW w:w="440" w:type="pct"/>
            <w:vMerge/>
            <w:tcBorders>
              <w:bottom w:val="double" w:sz="4" w:space="0" w:color="auto"/>
            </w:tcBorders>
            <w:shd w:val="clear" w:color="auto" w:fill="auto"/>
          </w:tcPr>
          <w:p w14:paraId="49B9C44B" w14:textId="77777777" w:rsidR="008F3C7D" w:rsidRPr="00167E77" w:rsidRDefault="008F3C7D" w:rsidP="0004302A">
            <w:pPr>
              <w:pStyle w:val="21"/>
              <w:spacing w:after="0" w:line="240" w:lineRule="auto"/>
              <w:ind w:left="-57" w:right="-57"/>
              <w:jc w:val="center"/>
              <w:rPr>
                <w:snapToGrid w:val="0"/>
                <w:lang w:val="uk-UA"/>
              </w:rPr>
            </w:pPr>
          </w:p>
        </w:tc>
        <w:tc>
          <w:tcPr>
            <w:tcW w:w="515" w:type="pct"/>
            <w:vMerge/>
            <w:tcBorders>
              <w:bottom w:val="double" w:sz="4" w:space="0" w:color="auto"/>
            </w:tcBorders>
            <w:shd w:val="clear" w:color="auto" w:fill="auto"/>
          </w:tcPr>
          <w:p w14:paraId="76AC443A" w14:textId="77777777" w:rsidR="008F3C7D" w:rsidRPr="00167E77" w:rsidRDefault="008F3C7D" w:rsidP="0004302A">
            <w:pPr>
              <w:pStyle w:val="21"/>
              <w:spacing w:after="0" w:line="240" w:lineRule="auto"/>
              <w:ind w:left="-57" w:right="-57"/>
              <w:jc w:val="center"/>
              <w:rPr>
                <w:b/>
                <w:snapToGrid w:val="0"/>
                <w:lang w:val="uk-UA"/>
              </w:rPr>
            </w:pPr>
          </w:p>
        </w:tc>
        <w:tc>
          <w:tcPr>
            <w:tcW w:w="736" w:type="pct"/>
            <w:vMerge/>
            <w:tcBorders>
              <w:bottom w:val="double" w:sz="4" w:space="0" w:color="auto"/>
            </w:tcBorders>
            <w:shd w:val="clear" w:color="auto" w:fill="auto"/>
            <w:vAlign w:val="center"/>
          </w:tcPr>
          <w:p w14:paraId="49C25876" w14:textId="77777777" w:rsidR="008F3C7D" w:rsidRPr="00167E77" w:rsidRDefault="008F3C7D" w:rsidP="0004302A">
            <w:pPr>
              <w:pStyle w:val="21"/>
              <w:spacing w:after="0" w:line="240" w:lineRule="auto"/>
              <w:ind w:left="-57" w:right="-57"/>
              <w:jc w:val="center"/>
              <w:rPr>
                <w:b/>
                <w:snapToGrid w:val="0"/>
                <w:lang w:val="uk-UA"/>
              </w:rPr>
            </w:pPr>
          </w:p>
        </w:tc>
        <w:tc>
          <w:tcPr>
            <w:tcW w:w="515" w:type="pct"/>
            <w:vMerge/>
            <w:tcBorders>
              <w:bottom w:val="double" w:sz="4" w:space="0" w:color="auto"/>
            </w:tcBorders>
            <w:vAlign w:val="center"/>
          </w:tcPr>
          <w:p w14:paraId="3FC87637" w14:textId="77777777" w:rsidR="008F3C7D" w:rsidRPr="00167E77" w:rsidRDefault="008F3C7D" w:rsidP="0004302A">
            <w:pPr>
              <w:pStyle w:val="21"/>
              <w:spacing w:after="0" w:line="240" w:lineRule="auto"/>
              <w:ind w:left="-57" w:right="-57"/>
              <w:jc w:val="center"/>
              <w:rPr>
                <w:b/>
                <w:snapToGrid w:val="0"/>
                <w:lang w:val="uk-UA"/>
              </w:rPr>
            </w:pPr>
          </w:p>
        </w:tc>
        <w:tc>
          <w:tcPr>
            <w:tcW w:w="516" w:type="pct"/>
            <w:tcBorders>
              <w:bottom w:val="double" w:sz="4" w:space="0" w:color="auto"/>
            </w:tcBorders>
            <w:vAlign w:val="bottom"/>
          </w:tcPr>
          <w:p w14:paraId="086C0389" w14:textId="77777777" w:rsidR="008F3C7D" w:rsidRPr="00167E77" w:rsidRDefault="008F3C7D" w:rsidP="0004302A">
            <w:pPr>
              <w:ind w:left="-57" w:right="-57"/>
              <w:jc w:val="center"/>
              <w:rPr>
                <w:b/>
                <w:lang w:val="uk-UA"/>
              </w:rPr>
            </w:pPr>
            <w:r w:rsidRPr="00167E77">
              <w:rPr>
                <w:b/>
                <w:lang w:val="uk-UA"/>
              </w:rPr>
              <w:t>+/-</w:t>
            </w:r>
          </w:p>
        </w:tc>
        <w:tc>
          <w:tcPr>
            <w:tcW w:w="585" w:type="pct"/>
            <w:tcBorders>
              <w:bottom w:val="double" w:sz="4" w:space="0" w:color="auto"/>
            </w:tcBorders>
            <w:vAlign w:val="bottom"/>
          </w:tcPr>
          <w:p w14:paraId="32D0534C" w14:textId="77777777" w:rsidR="008F3C7D" w:rsidRPr="00167E77" w:rsidRDefault="008F3C7D" w:rsidP="0004302A">
            <w:pPr>
              <w:ind w:left="-57" w:right="-57"/>
              <w:jc w:val="center"/>
              <w:rPr>
                <w:b/>
                <w:lang w:val="uk-UA"/>
              </w:rPr>
            </w:pPr>
            <w:r w:rsidRPr="00167E77">
              <w:rPr>
                <w:b/>
                <w:lang w:val="uk-UA"/>
              </w:rPr>
              <w:t>%</w:t>
            </w:r>
          </w:p>
        </w:tc>
      </w:tr>
      <w:tr w:rsidR="008F3C7D" w:rsidRPr="00167E77" w14:paraId="282769D6" w14:textId="77777777" w:rsidTr="0004302A">
        <w:trPr>
          <w:trHeight w:val="806"/>
        </w:trPr>
        <w:tc>
          <w:tcPr>
            <w:tcW w:w="810" w:type="pct"/>
            <w:tcBorders>
              <w:top w:val="double" w:sz="4" w:space="0" w:color="auto"/>
            </w:tcBorders>
            <w:vAlign w:val="center"/>
          </w:tcPr>
          <w:p w14:paraId="27F86DCF" w14:textId="77777777" w:rsidR="008F3C7D" w:rsidRPr="00167E77" w:rsidRDefault="008F3C7D" w:rsidP="0004302A">
            <w:pPr>
              <w:pStyle w:val="21"/>
              <w:spacing w:after="0" w:line="240" w:lineRule="auto"/>
              <w:ind w:left="-57" w:right="-57"/>
              <w:rPr>
                <w:iCs/>
                <w:snapToGrid w:val="0"/>
                <w:lang w:val="uk-UA"/>
              </w:rPr>
            </w:pPr>
            <w:r w:rsidRPr="00167E77">
              <w:rPr>
                <w:snapToGrid w:val="0"/>
                <w:lang w:val="uk-UA"/>
              </w:rPr>
              <w:t xml:space="preserve">зведений бюджет, </w:t>
            </w:r>
            <w:r w:rsidRPr="00167E77">
              <w:rPr>
                <w:iCs/>
                <w:snapToGrid w:val="0"/>
                <w:lang w:val="uk-UA"/>
              </w:rPr>
              <w:t>разом, в т.ч.:</w:t>
            </w:r>
          </w:p>
        </w:tc>
        <w:tc>
          <w:tcPr>
            <w:tcW w:w="441" w:type="pct"/>
            <w:tcBorders>
              <w:top w:val="double" w:sz="4" w:space="0" w:color="auto"/>
            </w:tcBorders>
            <w:vAlign w:val="center"/>
          </w:tcPr>
          <w:p w14:paraId="009971C0" w14:textId="77777777" w:rsidR="008F3C7D" w:rsidRPr="00167E77" w:rsidRDefault="008F3C7D" w:rsidP="0004302A">
            <w:pPr>
              <w:ind w:left="-57" w:right="-57"/>
              <w:jc w:val="right"/>
              <w:rPr>
                <w:b/>
                <w:bCs/>
                <w:lang w:val="uk-UA"/>
              </w:rPr>
            </w:pPr>
            <w:r w:rsidRPr="00167E77">
              <w:rPr>
                <w:b/>
                <w:bCs/>
                <w:lang w:val="uk-UA"/>
              </w:rPr>
              <w:t>442,8</w:t>
            </w:r>
          </w:p>
        </w:tc>
        <w:tc>
          <w:tcPr>
            <w:tcW w:w="442" w:type="pct"/>
            <w:tcBorders>
              <w:top w:val="double" w:sz="4" w:space="0" w:color="auto"/>
            </w:tcBorders>
            <w:vAlign w:val="center"/>
          </w:tcPr>
          <w:p w14:paraId="19AD742C" w14:textId="77777777" w:rsidR="008F3C7D" w:rsidRPr="00167E77" w:rsidRDefault="008F3C7D" w:rsidP="0004302A">
            <w:pPr>
              <w:ind w:left="-57" w:right="-57"/>
              <w:jc w:val="right"/>
              <w:rPr>
                <w:b/>
                <w:bCs/>
                <w:lang w:val="uk-UA"/>
              </w:rPr>
            </w:pPr>
            <w:r w:rsidRPr="00167E77">
              <w:rPr>
                <w:b/>
                <w:bCs/>
                <w:lang w:val="uk-UA"/>
              </w:rPr>
              <w:t>460,7</w:t>
            </w:r>
          </w:p>
        </w:tc>
        <w:tc>
          <w:tcPr>
            <w:tcW w:w="440" w:type="pct"/>
            <w:tcBorders>
              <w:top w:val="double" w:sz="4" w:space="0" w:color="auto"/>
            </w:tcBorders>
            <w:vAlign w:val="center"/>
          </w:tcPr>
          <w:p w14:paraId="2E4E6FEA" w14:textId="77777777" w:rsidR="008F3C7D" w:rsidRPr="00167E77" w:rsidRDefault="008F3C7D" w:rsidP="0004302A">
            <w:pPr>
              <w:ind w:left="-57" w:right="-57"/>
              <w:jc w:val="right"/>
              <w:rPr>
                <w:b/>
                <w:bCs/>
                <w:lang w:val="uk-UA"/>
              </w:rPr>
            </w:pPr>
            <w:r w:rsidRPr="00167E77">
              <w:rPr>
                <w:b/>
                <w:bCs/>
                <w:lang w:val="uk-UA"/>
              </w:rPr>
              <w:t>652,0</w:t>
            </w:r>
          </w:p>
        </w:tc>
        <w:tc>
          <w:tcPr>
            <w:tcW w:w="515" w:type="pct"/>
            <w:tcBorders>
              <w:top w:val="double" w:sz="4" w:space="0" w:color="auto"/>
            </w:tcBorders>
            <w:vAlign w:val="center"/>
          </w:tcPr>
          <w:p w14:paraId="12281E45" w14:textId="77777777" w:rsidR="008F3C7D" w:rsidRPr="00167E77" w:rsidRDefault="008F3C7D" w:rsidP="0004302A">
            <w:pPr>
              <w:jc w:val="right"/>
              <w:rPr>
                <w:b/>
                <w:bCs/>
                <w:lang w:val="uk-UA"/>
              </w:rPr>
            </w:pPr>
            <w:r w:rsidRPr="00167E77">
              <w:rPr>
                <w:b/>
                <w:bCs/>
                <w:lang w:val="uk-UA"/>
              </w:rPr>
              <w:t>782,9</w:t>
            </w:r>
          </w:p>
        </w:tc>
        <w:tc>
          <w:tcPr>
            <w:tcW w:w="736" w:type="pct"/>
            <w:tcBorders>
              <w:top w:val="double" w:sz="4" w:space="0" w:color="auto"/>
            </w:tcBorders>
            <w:vAlign w:val="center"/>
          </w:tcPr>
          <w:p w14:paraId="281DE604" w14:textId="77777777" w:rsidR="008F3C7D" w:rsidRPr="00167E77" w:rsidRDefault="008F3C7D" w:rsidP="0004302A">
            <w:pPr>
              <w:jc w:val="right"/>
              <w:rPr>
                <w:b/>
                <w:bCs/>
                <w:lang w:val="uk-UA"/>
              </w:rPr>
            </w:pPr>
            <w:r w:rsidRPr="00167E77">
              <w:rPr>
                <w:b/>
                <w:bCs/>
                <w:lang w:val="uk-UA"/>
              </w:rPr>
              <w:t>974,0</w:t>
            </w:r>
          </w:p>
        </w:tc>
        <w:tc>
          <w:tcPr>
            <w:tcW w:w="515" w:type="pct"/>
            <w:tcBorders>
              <w:top w:val="double" w:sz="4" w:space="0" w:color="auto"/>
            </w:tcBorders>
            <w:vAlign w:val="center"/>
          </w:tcPr>
          <w:p w14:paraId="1E0DF857" w14:textId="77777777" w:rsidR="008F3C7D" w:rsidRPr="00167E77" w:rsidRDefault="008F3C7D" w:rsidP="0004302A">
            <w:pPr>
              <w:jc w:val="right"/>
              <w:rPr>
                <w:b/>
                <w:bCs/>
                <w:lang w:val="uk-UA"/>
              </w:rPr>
            </w:pPr>
            <w:r w:rsidRPr="00167E77">
              <w:rPr>
                <w:b/>
                <w:bCs/>
                <w:lang w:val="uk-UA"/>
              </w:rPr>
              <w:t>1 118,8</w:t>
            </w:r>
          </w:p>
        </w:tc>
        <w:tc>
          <w:tcPr>
            <w:tcW w:w="516" w:type="pct"/>
            <w:tcBorders>
              <w:top w:val="double" w:sz="4" w:space="0" w:color="auto"/>
            </w:tcBorders>
            <w:vAlign w:val="center"/>
          </w:tcPr>
          <w:p w14:paraId="18FCEB60" w14:textId="77777777" w:rsidR="008F3C7D" w:rsidRPr="00167E77" w:rsidRDefault="008F3C7D" w:rsidP="0004302A">
            <w:pPr>
              <w:jc w:val="right"/>
              <w:rPr>
                <w:b/>
                <w:bCs/>
                <w:lang w:val="uk-UA"/>
              </w:rPr>
            </w:pPr>
            <w:r w:rsidRPr="00167E77">
              <w:rPr>
                <w:b/>
                <w:bCs/>
                <w:lang w:val="uk-UA"/>
              </w:rPr>
              <w:t>144,8</w:t>
            </w:r>
          </w:p>
        </w:tc>
        <w:tc>
          <w:tcPr>
            <w:tcW w:w="585" w:type="pct"/>
            <w:tcBorders>
              <w:top w:val="double" w:sz="4" w:space="0" w:color="auto"/>
            </w:tcBorders>
            <w:vAlign w:val="center"/>
          </w:tcPr>
          <w:p w14:paraId="39DE81D4" w14:textId="77777777" w:rsidR="008F3C7D" w:rsidRPr="00167E77" w:rsidRDefault="008F3C7D" w:rsidP="0004302A">
            <w:pPr>
              <w:jc w:val="right"/>
              <w:rPr>
                <w:b/>
                <w:bCs/>
                <w:lang w:val="uk-UA"/>
              </w:rPr>
            </w:pPr>
            <w:r w:rsidRPr="00167E77">
              <w:rPr>
                <w:b/>
                <w:bCs/>
                <w:lang w:val="uk-UA"/>
              </w:rPr>
              <w:t>114,9</w:t>
            </w:r>
          </w:p>
        </w:tc>
      </w:tr>
      <w:tr w:rsidR="008F3C7D" w:rsidRPr="00167E77" w14:paraId="395BF2B4" w14:textId="77777777" w:rsidTr="0004302A">
        <w:trPr>
          <w:trHeight w:val="541"/>
        </w:trPr>
        <w:tc>
          <w:tcPr>
            <w:tcW w:w="810" w:type="pct"/>
            <w:vAlign w:val="center"/>
          </w:tcPr>
          <w:p w14:paraId="0B140160" w14:textId="77777777" w:rsidR="008F3C7D" w:rsidRPr="00167E77" w:rsidRDefault="008F3C7D" w:rsidP="0004302A">
            <w:pPr>
              <w:pStyle w:val="21"/>
              <w:spacing w:after="0" w:line="240" w:lineRule="auto"/>
              <w:ind w:left="-57" w:right="-57"/>
              <w:rPr>
                <w:snapToGrid w:val="0"/>
                <w:lang w:val="uk-UA"/>
              </w:rPr>
            </w:pPr>
            <w:r w:rsidRPr="00167E77">
              <w:rPr>
                <w:snapToGrid w:val="0"/>
                <w:lang w:val="uk-UA"/>
              </w:rPr>
              <w:t>загальний</w:t>
            </w:r>
          </w:p>
          <w:p w14:paraId="1985700E" w14:textId="77777777" w:rsidR="008F3C7D" w:rsidRPr="00167E77" w:rsidRDefault="008F3C7D" w:rsidP="0004302A">
            <w:pPr>
              <w:pStyle w:val="21"/>
              <w:spacing w:after="0" w:line="240" w:lineRule="auto"/>
              <w:ind w:left="-57" w:right="-57"/>
              <w:rPr>
                <w:snapToGrid w:val="0"/>
                <w:lang w:val="uk-UA"/>
              </w:rPr>
            </w:pPr>
            <w:r w:rsidRPr="00167E77">
              <w:rPr>
                <w:snapToGrid w:val="0"/>
                <w:lang w:val="uk-UA"/>
              </w:rPr>
              <w:t>фонд</w:t>
            </w:r>
          </w:p>
        </w:tc>
        <w:tc>
          <w:tcPr>
            <w:tcW w:w="441" w:type="pct"/>
            <w:vAlign w:val="center"/>
          </w:tcPr>
          <w:p w14:paraId="2F289B0F" w14:textId="77777777" w:rsidR="008F3C7D" w:rsidRPr="00167E77" w:rsidRDefault="008F3C7D" w:rsidP="0004302A">
            <w:pPr>
              <w:ind w:left="-57" w:right="-57"/>
              <w:jc w:val="right"/>
              <w:rPr>
                <w:lang w:val="uk-UA"/>
              </w:rPr>
            </w:pPr>
            <w:r w:rsidRPr="00167E77">
              <w:rPr>
                <w:lang w:val="uk-UA"/>
              </w:rPr>
              <w:t>375,0</w:t>
            </w:r>
          </w:p>
        </w:tc>
        <w:tc>
          <w:tcPr>
            <w:tcW w:w="442" w:type="pct"/>
            <w:vAlign w:val="center"/>
          </w:tcPr>
          <w:p w14:paraId="43D15D59" w14:textId="77777777" w:rsidR="008F3C7D" w:rsidRPr="00167E77" w:rsidRDefault="008F3C7D" w:rsidP="0004302A">
            <w:pPr>
              <w:ind w:left="-57" w:right="-57"/>
              <w:jc w:val="right"/>
              <w:rPr>
                <w:lang w:val="uk-UA"/>
              </w:rPr>
            </w:pPr>
            <w:r w:rsidRPr="00167E77">
              <w:rPr>
                <w:lang w:val="uk-UA"/>
              </w:rPr>
              <w:t>387,2</w:t>
            </w:r>
          </w:p>
        </w:tc>
        <w:tc>
          <w:tcPr>
            <w:tcW w:w="440" w:type="pct"/>
            <w:vAlign w:val="center"/>
          </w:tcPr>
          <w:p w14:paraId="51F7036F" w14:textId="77777777" w:rsidR="008F3C7D" w:rsidRPr="00167E77" w:rsidRDefault="008F3C7D" w:rsidP="0004302A">
            <w:pPr>
              <w:ind w:left="-57" w:right="-57"/>
              <w:jc w:val="right"/>
              <w:rPr>
                <w:lang w:val="uk-UA"/>
              </w:rPr>
            </w:pPr>
            <w:r w:rsidRPr="00167E77">
              <w:rPr>
                <w:lang w:val="uk-UA"/>
              </w:rPr>
              <w:t>602,7</w:t>
            </w:r>
          </w:p>
        </w:tc>
        <w:tc>
          <w:tcPr>
            <w:tcW w:w="515" w:type="pct"/>
            <w:vAlign w:val="center"/>
          </w:tcPr>
          <w:p w14:paraId="0C4BACF1" w14:textId="77777777" w:rsidR="008F3C7D" w:rsidRPr="00167E77" w:rsidRDefault="008F3C7D" w:rsidP="0004302A">
            <w:pPr>
              <w:jc w:val="right"/>
              <w:rPr>
                <w:lang w:val="uk-UA"/>
              </w:rPr>
            </w:pPr>
            <w:r w:rsidRPr="00167E77">
              <w:rPr>
                <w:lang w:val="uk-UA"/>
              </w:rPr>
              <w:t>718,3</w:t>
            </w:r>
          </w:p>
        </w:tc>
        <w:tc>
          <w:tcPr>
            <w:tcW w:w="736" w:type="pct"/>
            <w:vAlign w:val="center"/>
          </w:tcPr>
          <w:p w14:paraId="4E365771" w14:textId="77777777" w:rsidR="008F3C7D" w:rsidRPr="00167E77" w:rsidRDefault="008F3C7D" w:rsidP="0004302A">
            <w:pPr>
              <w:jc w:val="right"/>
              <w:rPr>
                <w:lang w:val="uk-UA"/>
              </w:rPr>
            </w:pPr>
            <w:r w:rsidRPr="00167E77">
              <w:rPr>
                <w:lang w:val="uk-UA"/>
              </w:rPr>
              <w:t>880,7</w:t>
            </w:r>
          </w:p>
        </w:tc>
        <w:tc>
          <w:tcPr>
            <w:tcW w:w="515" w:type="pct"/>
            <w:vAlign w:val="center"/>
          </w:tcPr>
          <w:p w14:paraId="15C5653E" w14:textId="77777777" w:rsidR="008F3C7D" w:rsidRPr="00167E77" w:rsidRDefault="008F3C7D" w:rsidP="0004302A">
            <w:pPr>
              <w:jc w:val="right"/>
              <w:rPr>
                <w:lang w:val="uk-UA"/>
              </w:rPr>
            </w:pPr>
            <w:r w:rsidRPr="00167E77">
              <w:rPr>
                <w:lang w:val="uk-UA"/>
              </w:rPr>
              <w:t>1 030,0</w:t>
            </w:r>
          </w:p>
        </w:tc>
        <w:tc>
          <w:tcPr>
            <w:tcW w:w="516" w:type="pct"/>
            <w:vAlign w:val="center"/>
          </w:tcPr>
          <w:p w14:paraId="50C9B12C" w14:textId="77777777" w:rsidR="008F3C7D" w:rsidRPr="00167E77" w:rsidRDefault="008F3C7D" w:rsidP="0004302A">
            <w:pPr>
              <w:jc w:val="right"/>
              <w:rPr>
                <w:lang w:val="uk-UA"/>
              </w:rPr>
            </w:pPr>
            <w:r w:rsidRPr="00167E77">
              <w:rPr>
                <w:lang w:val="uk-UA"/>
              </w:rPr>
              <w:t>149,3</w:t>
            </w:r>
          </w:p>
        </w:tc>
        <w:tc>
          <w:tcPr>
            <w:tcW w:w="585" w:type="pct"/>
            <w:vAlign w:val="center"/>
          </w:tcPr>
          <w:p w14:paraId="649EC0EB" w14:textId="77777777" w:rsidR="008F3C7D" w:rsidRPr="00167E77" w:rsidRDefault="008F3C7D" w:rsidP="0004302A">
            <w:pPr>
              <w:jc w:val="right"/>
              <w:rPr>
                <w:lang w:val="uk-UA"/>
              </w:rPr>
            </w:pPr>
            <w:r w:rsidRPr="00167E77">
              <w:rPr>
                <w:lang w:val="uk-UA"/>
              </w:rPr>
              <w:t>116,9</w:t>
            </w:r>
          </w:p>
        </w:tc>
      </w:tr>
      <w:tr w:rsidR="008F3C7D" w:rsidRPr="00167E77" w14:paraId="530D3E07" w14:textId="77777777" w:rsidTr="0004302A">
        <w:trPr>
          <w:trHeight w:val="549"/>
        </w:trPr>
        <w:tc>
          <w:tcPr>
            <w:tcW w:w="810" w:type="pct"/>
            <w:tcBorders>
              <w:left w:val="single" w:sz="2" w:space="0" w:color="auto"/>
              <w:right w:val="single" w:sz="2" w:space="0" w:color="auto"/>
            </w:tcBorders>
            <w:vAlign w:val="center"/>
          </w:tcPr>
          <w:p w14:paraId="177ABC7C" w14:textId="77777777" w:rsidR="008F3C7D" w:rsidRPr="00167E77" w:rsidRDefault="008F3C7D" w:rsidP="0004302A">
            <w:pPr>
              <w:pStyle w:val="21"/>
              <w:spacing w:after="0" w:line="240" w:lineRule="auto"/>
              <w:ind w:left="-57" w:right="-57"/>
              <w:rPr>
                <w:snapToGrid w:val="0"/>
                <w:lang w:val="uk-UA"/>
              </w:rPr>
            </w:pPr>
            <w:r w:rsidRPr="00167E77">
              <w:rPr>
                <w:snapToGrid w:val="0"/>
                <w:lang w:val="uk-UA"/>
              </w:rPr>
              <w:t>спеціальний фонд</w:t>
            </w:r>
          </w:p>
        </w:tc>
        <w:tc>
          <w:tcPr>
            <w:tcW w:w="441" w:type="pct"/>
            <w:tcBorders>
              <w:left w:val="single" w:sz="2" w:space="0" w:color="auto"/>
              <w:right w:val="single" w:sz="2" w:space="0" w:color="auto"/>
            </w:tcBorders>
            <w:vAlign w:val="center"/>
          </w:tcPr>
          <w:p w14:paraId="5A9D9366" w14:textId="77777777" w:rsidR="008F3C7D" w:rsidRPr="00167E77" w:rsidRDefault="008F3C7D" w:rsidP="0004302A">
            <w:pPr>
              <w:ind w:left="-57" w:right="-57"/>
              <w:jc w:val="right"/>
              <w:rPr>
                <w:lang w:val="uk-UA"/>
              </w:rPr>
            </w:pPr>
            <w:r w:rsidRPr="00167E77">
              <w:rPr>
                <w:lang w:val="uk-UA"/>
              </w:rPr>
              <w:t>67,8</w:t>
            </w:r>
          </w:p>
        </w:tc>
        <w:tc>
          <w:tcPr>
            <w:tcW w:w="442" w:type="pct"/>
            <w:tcBorders>
              <w:left w:val="single" w:sz="2" w:space="0" w:color="auto"/>
              <w:right w:val="single" w:sz="2" w:space="0" w:color="auto"/>
            </w:tcBorders>
            <w:vAlign w:val="center"/>
          </w:tcPr>
          <w:p w14:paraId="6A2C8C4A" w14:textId="77777777" w:rsidR="008F3C7D" w:rsidRPr="00167E77" w:rsidRDefault="008F3C7D" w:rsidP="0004302A">
            <w:pPr>
              <w:ind w:left="-57" w:right="-57"/>
              <w:jc w:val="right"/>
              <w:rPr>
                <w:lang w:val="uk-UA"/>
              </w:rPr>
            </w:pPr>
            <w:r w:rsidRPr="00167E77">
              <w:rPr>
                <w:lang w:val="uk-UA"/>
              </w:rPr>
              <w:t>73,5</w:t>
            </w:r>
          </w:p>
        </w:tc>
        <w:tc>
          <w:tcPr>
            <w:tcW w:w="440" w:type="pct"/>
            <w:tcBorders>
              <w:left w:val="single" w:sz="2" w:space="0" w:color="auto"/>
              <w:right w:val="single" w:sz="2" w:space="0" w:color="auto"/>
            </w:tcBorders>
            <w:vAlign w:val="center"/>
          </w:tcPr>
          <w:p w14:paraId="4A0EE3B9" w14:textId="77777777" w:rsidR="008F3C7D" w:rsidRPr="00167E77" w:rsidRDefault="008F3C7D" w:rsidP="0004302A">
            <w:pPr>
              <w:ind w:left="-57" w:right="-57"/>
              <w:jc w:val="right"/>
              <w:rPr>
                <w:lang w:val="uk-UA"/>
              </w:rPr>
            </w:pPr>
            <w:r w:rsidRPr="00167E77">
              <w:rPr>
                <w:lang w:val="uk-UA"/>
              </w:rPr>
              <w:t>49,3</w:t>
            </w:r>
          </w:p>
        </w:tc>
        <w:tc>
          <w:tcPr>
            <w:tcW w:w="515" w:type="pct"/>
            <w:vAlign w:val="center"/>
          </w:tcPr>
          <w:p w14:paraId="38431F2D" w14:textId="77777777" w:rsidR="008F3C7D" w:rsidRPr="00167E77" w:rsidRDefault="008F3C7D" w:rsidP="0004302A">
            <w:pPr>
              <w:jc w:val="right"/>
              <w:rPr>
                <w:lang w:val="uk-UA"/>
              </w:rPr>
            </w:pPr>
            <w:r w:rsidRPr="00167E77">
              <w:rPr>
                <w:lang w:val="uk-UA"/>
              </w:rPr>
              <w:t>64,6</w:t>
            </w:r>
          </w:p>
        </w:tc>
        <w:tc>
          <w:tcPr>
            <w:tcW w:w="736" w:type="pct"/>
            <w:vAlign w:val="center"/>
          </w:tcPr>
          <w:p w14:paraId="020FDB91" w14:textId="77777777" w:rsidR="008F3C7D" w:rsidRPr="00167E77" w:rsidRDefault="008F3C7D" w:rsidP="0004302A">
            <w:pPr>
              <w:jc w:val="right"/>
              <w:rPr>
                <w:lang w:val="uk-UA"/>
              </w:rPr>
            </w:pPr>
            <w:r w:rsidRPr="00167E77">
              <w:rPr>
                <w:lang w:val="uk-UA"/>
              </w:rPr>
              <w:t>93,3</w:t>
            </w:r>
          </w:p>
        </w:tc>
        <w:tc>
          <w:tcPr>
            <w:tcW w:w="515" w:type="pct"/>
            <w:vAlign w:val="center"/>
          </w:tcPr>
          <w:p w14:paraId="3566F177" w14:textId="77777777" w:rsidR="008F3C7D" w:rsidRPr="00167E77" w:rsidRDefault="008F3C7D" w:rsidP="0004302A">
            <w:pPr>
              <w:jc w:val="right"/>
              <w:rPr>
                <w:lang w:val="uk-UA"/>
              </w:rPr>
            </w:pPr>
            <w:r w:rsidRPr="00167E77">
              <w:rPr>
                <w:lang w:val="uk-UA"/>
              </w:rPr>
              <w:t>88,8</w:t>
            </w:r>
          </w:p>
        </w:tc>
        <w:tc>
          <w:tcPr>
            <w:tcW w:w="516" w:type="pct"/>
            <w:vAlign w:val="center"/>
          </w:tcPr>
          <w:p w14:paraId="494A2704" w14:textId="77777777" w:rsidR="008F3C7D" w:rsidRPr="00167E77" w:rsidRDefault="008F3C7D" w:rsidP="0004302A">
            <w:pPr>
              <w:jc w:val="right"/>
              <w:rPr>
                <w:lang w:val="uk-UA"/>
              </w:rPr>
            </w:pPr>
            <w:r w:rsidRPr="00167E77">
              <w:rPr>
                <w:lang w:val="uk-UA"/>
              </w:rPr>
              <w:t>-4,5</w:t>
            </w:r>
          </w:p>
        </w:tc>
        <w:tc>
          <w:tcPr>
            <w:tcW w:w="585" w:type="pct"/>
            <w:vAlign w:val="center"/>
          </w:tcPr>
          <w:p w14:paraId="3CC7AB8E" w14:textId="77777777" w:rsidR="008F3C7D" w:rsidRPr="00167E77" w:rsidRDefault="008F3C7D" w:rsidP="0004302A">
            <w:pPr>
              <w:jc w:val="right"/>
              <w:rPr>
                <w:lang w:val="uk-UA"/>
              </w:rPr>
            </w:pPr>
            <w:r w:rsidRPr="00167E77">
              <w:rPr>
                <w:lang w:val="uk-UA"/>
              </w:rPr>
              <w:t>95,1</w:t>
            </w:r>
          </w:p>
        </w:tc>
      </w:tr>
    </w:tbl>
    <w:p w14:paraId="3E116B69" w14:textId="77777777" w:rsidR="008F3C7D" w:rsidRPr="00167E77" w:rsidRDefault="008F3C7D" w:rsidP="008F3C7D">
      <w:pPr>
        <w:pStyle w:val="a3"/>
        <w:spacing w:after="120"/>
        <w:ind w:left="0"/>
        <w:contextualSpacing w:val="0"/>
        <w:jc w:val="both"/>
        <w:rPr>
          <w:bCs/>
          <w:i/>
          <w:sz w:val="26"/>
          <w:szCs w:val="26"/>
        </w:rPr>
      </w:pPr>
      <w:r w:rsidRPr="00167E77">
        <w:rPr>
          <w:bCs/>
          <w:i/>
          <w:sz w:val="26"/>
          <w:szCs w:val="26"/>
        </w:rPr>
        <w:t>*без урахування тимчасово окупованої території АР Крим і м. Севастополь та ОВДП (6,9 млрд. грн. у 2014 році).</w:t>
      </w:r>
    </w:p>
    <w:p w14:paraId="424D1BF3" w14:textId="77777777" w:rsidR="00F15FA3" w:rsidRPr="00167E77" w:rsidRDefault="00F15FA3" w:rsidP="000C075C">
      <w:pPr>
        <w:jc w:val="center"/>
        <w:rPr>
          <w:rFonts w:ascii="Times New (W1)" w:hAnsi="Times New (W1)"/>
          <w:b/>
          <w:bCs/>
          <w:sz w:val="30"/>
          <w:szCs w:val="30"/>
          <w:lang w:val="uk-UA"/>
          <w14:shadow w14:blurRad="50800" w14:dist="38100" w14:dir="2700000" w14:sx="100000" w14:sy="100000" w14:kx="0" w14:ky="0" w14:algn="tl">
            <w14:srgbClr w14:val="000000">
              <w14:alpha w14:val="60000"/>
            </w14:srgbClr>
          </w14:shadow>
        </w:rPr>
      </w:pPr>
    </w:p>
    <w:p w14:paraId="34D4D1D3"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 xml:space="preserve">Код 11010000 </w:t>
      </w:r>
    </w:p>
    <w:p w14:paraId="638258D4"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"Податок та збір на доходи фізичних осіб"</w:t>
      </w:r>
    </w:p>
    <w:p w14:paraId="3F185DF3" w14:textId="77777777" w:rsidR="000C075C" w:rsidRPr="00167E77" w:rsidRDefault="000C075C" w:rsidP="000C075C">
      <w:pPr>
        <w:jc w:val="center"/>
        <w:rPr>
          <w:b/>
          <w:bCs/>
          <w:sz w:val="28"/>
          <w:szCs w:val="28"/>
          <w:lang w:val="uk-UA"/>
        </w:rPr>
      </w:pPr>
    </w:p>
    <w:p w14:paraId="1A969A4E" w14:textId="083B7B48" w:rsidR="000C075C" w:rsidRPr="00167E77" w:rsidRDefault="000C075C" w:rsidP="000C075C">
      <w:pPr>
        <w:spacing w:after="120"/>
        <w:ind w:firstLine="709"/>
        <w:jc w:val="both"/>
        <w:rPr>
          <w:sz w:val="28"/>
          <w:szCs w:val="28"/>
          <w:lang w:val="uk-UA"/>
        </w:rPr>
      </w:pPr>
      <w:r w:rsidRPr="00167E77">
        <w:rPr>
          <w:sz w:val="28"/>
          <w:szCs w:val="28"/>
          <w:lang w:val="uk-UA"/>
        </w:rPr>
        <w:t xml:space="preserve">Прогноз надходжень податку та збору на доходи фізичних осіб </w:t>
      </w:r>
      <w:r w:rsidRPr="00167E77">
        <w:rPr>
          <w:bCs/>
          <w:sz w:val="28"/>
          <w:szCs w:val="28"/>
          <w:lang w:val="uk-UA"/>
        </w:rPr>
        <w:t>на 2018 рік,</w:t>
      </w:r>
      <w:r w:rsidRPr="00167E77">
        <w:rPr>
          <w:sz w:val="28"/>
          <w:szCs w:val="28"/>
          <w:lang w:val="uk-UA"/>
        </w:rPr>
        <w:t xml:space="preserve"> розрахований із урахуванням прогнозного обсягу фонду оплати </w:t>
      </w:r>
      <w:r w:rsidRPr="00167E77">
        <w:rPr>
          <w:sz w:val="28"/>
          <w:szCs w:val="28"/>
          <w:lang w:val="uk-UA"/>
        </w:rPr>
        <w:lastRenderedPageBreak/>
        <w:t xml:space="preserve">праці, рівня середньої заробітної плати, а також бази оподаткування з інших доходів та ставок оподаткування доходів фізичних осіб, становить </w:t>
      </w:r>
      <w:r w:rsidRPr="00167E77">
        <w:rPr>
          <w:b/>
          <w:sz w:val="28"/>
          <w:szCs w:val="28"/>
          <w:lang w:val="uk-UA"/>
        </w:rPr>
        <w:t>225 700,9 млн. грн.</w:t>
      </w:r>
      <w:r w:rsidRPr="00167E77">
        <w:rPr>
          <w:sz w:val="28"/>
          <w:szCs w:val="28"/>
          <w:lang w:val="uk-UA"/>
        </w:rPr>
        <w:t>,</w:t>
      </w:r>
      <w:r w:rsidRPr="00167E77">
        <w:rPr>
          <w:b/>
          <w:sz w:val="28"/>
          <w:szCs w:val="28"/>
          <w:lang w:val="uk-UA"/>
        </w:rPr>
        <w:t xml:space="preserve"> </w:t>
      </w:r>
      <w:r w:rsidRPr="00167E77">
        <w:rPr>
          <w:sz w:val="28"/>
          <w:szCs w:val="28"/>
          <w:lang w:val="uk-UA"/>
        </w:rPr>
        <w:t>у тому числі:</w:t>
      </w:r>
    </w:p>
    <w:p w14:paraId="1EAA5B49" w14:textId="77777777" w:rsidR="000C075C" w:rsidRPr="00167E77" w:rsidRDefault="000C075C" w:rsidP="000C075C">
      <w:pPr>
        <w:numPr>
          <w:ilvl w:val="0"/>
          <w:numId w:val="7"/>
        </w:numPr>
        <w:tabs>
          <w:tab w:val="left" w:pos="993"/>
        </w:tabs>
        <w:spacing w:after="120"/>
        <w:ind w:left="0" w:firstLine="709"/>
        <w:jc w:val="both"/>
        <w:rPr>
          <w:sz w:val="28"/>
          <w:szCs w:val="28"/>
          <w:lang w:val="uk-UA"/>
        </w:rPr>
      </w:pPr>
      <w:r w:rsidRPr="00167E77">
        <w:rPr>
          <w:b/>
          <w:sz w:val="28"/>
          <w:szCs w:val="28"/>
          <w:lang w:val="uk-UA"/>
        </w:rPr>
        <w:t>до місцевих бюджетів – 134 925,3 млн. грн.,</w:t>
      </w:r>
    </w:p>
    <w:p w14:paraId="087CB4CC" w14:textId="77777777" w:rsidR="000C075C" w:rsidRPr="00167E77" w:rsidRDefault="000C075C" w:rsidP="000C075C">
      <w:pPr>
        <w:numPr>
          <w:ilvl w:val="0"/>
          <w:numId w:val="7"/>
        </w:numPr>
        <w:tabs>
          <w:tab w:val="left" w:pos="993"/>
        </w:tabs>
        <w:spacing w:after="120"/>
        <w:ind w:left="0" w:firstLine="709"/>
        <w:jc w:val="both"/>
        <w:rPr>
          <w:sz w:val="28"/>
          <w:szCs w:val="28"/>
          <w:lang w:val="uk-UA"/>
        </w:rPr>
      </w:pPr>
      <w:r w:rsidRPr="00167E77">
        <w:rPr>
          <w:b/>
          <w:sz w:val="28"/>
          <w:szCs w:val="28"/>
          <w:lang w:val="uk-UA"/>
        </w:rPr>
        <w:t xml:space="preserve">до державного бюджету – 90 775,6 млн. грн. </w:t>
      </w:r>
    </w:p>
    <w:p w14:paraId="3330AF35" w14:textId="77777777" w:rsidR="000C075C" w:rsidRPr="00167E77" w:rsidRDefault="000C075C" w:rsidP="000C075C">
      <w:pPr>
        <w:pStyle w:val="21"/>
        <w:spacing w:line="240" w:lineRule="auto"/>
        <w:ind w:left="0" w:firstLine="709"/>
        <w:jc w:val="both"/>
        <w:rPr>
          <w:snapToGrid w:val="0"/>
          <w:sz w:val="28"/>
          <w:szCs w:val="28"/>
          <w:lang w:val="uk-UA"/>
        </w:rPr>
      </w:pPr>
      <w:r w:rsidRPr="00167E77">
        <w:rPr>
          <w:b/>
          <w:snapToGrid w:val="0"/>
          <w:sz w:val="28"/>
          <w:szCs w:val="28"/>
          <w:lang w:val="uk-UA"/>
        </w:rPr>
        <w:t>Основні чинники,</w:t>
      </w:r>
      <w:r w:rsidRPr="00167E77">
        <w:rPr>
          <w:snapToGrid w:val="0"/>
          <w:sz w:val="28"/>
          <w:szCs w:val="28"/>
          <w:lang w:val="uk-UA"/>
        </w:rPr>
        <w:t xml:space="preserve"> які </w:t>
      </w:r>
      <w:r w:rsidRPr="00167E77">
        <w:rPr>
          <w:b/>
          <w:snapToGrid w:val="0"/>
          <w:sz w:val="28"/>
          <w:szCs w:val="28"/>
          <w:lang w:val="uk-UA"/>
        </w:rPr>
        <w:t>вплинуть</w:t>
      </w:r>
      <w:r w:rsidRPr="00167E77">
        <w:rPr>
          <w:snapToGrid w:val="0"/>
          <w:sz w:val="28"/>
          <w:szCs w:val="28"/>
          <w:lang w:val="uk-UA"/>
        </w:rPr>
        <w:t xml:space="preserve"> </w:t>
      </w:r>
      <w:r w:rsidRPr="00167E77">
        <w:rPr>
          <w:b/>
          <w:snapToGrid w:val="0"/>
          <w:sz w:val="28"/>
          <w:szCs w:val="28"/>
          <w:lang w:val="uk-UA"/>
        </w:rPr>
        <w:t>на надходження</w:t>
      </w:r>
      <w:r w:rsidRPr="00167E77">
        <w:rPr>
          <w:snapToGrid w:val="0"/>
          <w:sz w:val="28"/>
          <w:szCs w:val="28"/>
          <w:lang w:val="uk-UA"/>
        </w:rPr>
        <w:t xml:space="preserve"> податку та збору на доходи фізичних осіб:</w:t>
      </w:r>
    </w:p>
    <w:p w14:paraId="6DBE4776" w14:textId="77777777" w:rsidR="000C075C" w:rsidRPr="00167E77" w:rsidRDefault="000C075C" w:rsidP="000C075C">
      <w:pPr>
        <w:pStyle w:val="21"/>
        <w:numPr>
          <w:ilvl w:val="0"/>
          <w:numId w:val="10"/>
        </w:numPr>
        <w:tabs>
          <w:tab w:val="left" w:pos="993"/>
        </w:tabs>
        <w:spacing w:line="240" w:lineRule="auto"/>
        <w:ind w:left="0" w:firstLine="709"/>
        <w:jc w:val="both"/>
        <w:rPr>
          <w:b/>
          <w:bCs/>
          <w:sz w:val="28"/>
          <w:szCs w:val="28"/>
          <w:lang w:val="uk-UA"/>
        </w:rPr>
      </w:pPr>
      <w:r w:rsidRPr="00167E77">
        <w:rPr>
          <w:bCs/>
          <w:sz w:val="28"/>
          <w:szCs w:val="28"/>
          <w:lang w:val="uk-UA"/>
        </w:rPr>
        <w:t xml:space="preserve"> </w:t>
      </w:r>
      <w:r w:rsidRPr="00167E77">
        <w:rPr>
          <w:b/>
          <w:bCs/>
          <w:sz w:val="28"/>
          <w:szCs w:val="28"/>
          <w:lang w:val="uk-UA"/>
        </w:rPr>
        <w:t xml:space="preserve">застосування єдиної ставки (18%) </w:t>
      </w:r>
      <w:r w:rsidRPr="00167E77">
        <w:rPr>
          <w:sz w:val="28"/>
          <w:szCs w:val="28"/>
          <w:lang w:val="uk-UA"/>
        </w:rPr>
        <w:t>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14:paraId="37C87773" w14:textId="77777777" w:rsidR="000C075C" w:rsidRPr="00167E77" w:rsidRDefault="000C075C" w:rsidP="000C075C">
      <w:pPr>
        <w:pStyle w:val="21"/>
        <w:numPr>
          <w:ilvl w:val="0"/>
          <w:numId w:val="8"/>
        </w:numPr>
        <w:tabs>
          <w:tab w:val="left" w:pos="993"/>
          <w:tab w:val="left" w:pos="1134"/>
        </w:tabs>
        <w:spacing w:line="240" w:lineRule="auto"/>
        <w:ind w:left="0" w:firstLine="709"/>
        <w:jc w:val="both"/>
        <w:rPr>
          <w:sz w:val="28"/>
          <w:szCs w:val="28"/>
          <w:lang w:val="uk-UA"/>
        </w:rPr>
      </w:pPr>
      <w:r w:rsidRPr="00167E77">
        <w:rPr>
          <w:bCs/>
          <w:sz w:val="28"/>
          <w:szCs w:val="28"/>
          <w:lang w:val="uk-UA"/>
        </w:rPr>
        <w:t>підвищення мінімальної заробітної плати та прожиткового мінімуму;</w:t>
      </w:r>
    </w:p>
    <w:p w14:paraId="209B3ABD" w14:textId="77777777" w:rsidR="000C075C" w:rsidRPr="00167E77" w:rsidRDefault="000C075C" w:rsidP="000C075C">
      <w:pPr>
        <w:pStyle w:val="21"/>
        <w:numPr>
          <w:ilvl w:val="0"/>
          <w:numId w:val="8"/>
        </w:numPr>
        <w:tabs>
          <w:tab w:val="left" w:pos="993"/>
        </w:tabs>
        <w:spacing w:line="240" w:lineRule="auto"/>
        <w:ind w:left="0" w:firstLine="709"/>
        <w:jc w:val="both"/>
        <w:rPr>
          <w:b/>
          <w:bCs/>
          <w:sz w:val="28"/>
          <w:szCs w:val="28"/>
          <w:lang w:val="uk-UA"/>
        </w:rPr>
      </w:pPr>
      <w:r w:rsidRPr="00167E77">
        <w:rPr>
          <w:b/>
          <w:sz w:val="28"/>
          <w:szCs w:val="28"/>
          <w:lang w:val="uk-UA"/>
        </w:rPr>
        <w:t>зниження податкового навантаження на громадян, за рахунок надання</w:t>
      </w:r>
      <w:r w:rsidRPr="00167E77">
        <w:rPr>
          <w:sz w:val="28"/>
          <w:szCs w:val="28"/>
          <w:lang w:val="uk-UA"/>
        </w:rPr>
        <w:t xml:space="preserve"> </w:t>
      </w:r>
      <w:r w:rsidRPr="00167E77">
        <w:rPr>
          <w:b/>
          <w:bCs/>
          <w:sz w:val="28"/>
          <w:szCs w:val="28"/>
          <w:lang w:val="uk-UA"/>
        </w:rPr>
        <w:t>податкової соціальної пільги</w:t>
      </w:r>
      <w:r w:rsidRPr="00167E77">
        <w:rPr>
          <w:sz w:val="28"/>
          <w:szCs w:val="28"/>
          <w:lang w:val="uk-UA"/>
        </w:rPr>
        <w:t xml:space="preserve">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 визначено у сумі 2,6 млрд. гривень;</w:t>
      </w:r>
    </w:p>
    <w:p w14:paraId="7E2934D4" w14:textId="77777777" w:rsidR="000C075C" w:rsidRPr="00167E77" w:rsidRDefault="000C075C" w:rsidP="000C075C">
      <w:pPr>
        <w:tabs>
          <w:tab w:val="left" w:pos="851"/>
          <w:tab w:val="left" w:pos="1134"/>
        </w:tabs>
        <w:spacing w:after="120"/>
        <w:ind w:firstLine="709"/>
        <w:jc w:val="both"/>
        <w:rPr>
          <w:b/>
          <w:sz w:val="28"/>
          <w:szCs w:val="28"/>
          <w:lang w:val="uk-UA"/>
        </w:rPr>
      </w:pPr>
      <w:r w:rsidRPr="00167E77">
        <w:rPr>
          <w:b/>
          <w:sz w:val="28"/>
          <w:szCs w:val="28"/>
          <w:lang w:val="uk-UA"/>
        </w:rPr>
        <w:t>При прогнозуванні податку на доходи фізичних осіб враховано:</w:t>
      </w:r>
    </w:p>
    <w:p w14:paraId="0DDCB6DC" w14:textId="77777777" w:rsidR="000C075C" w:rsidRPr="00167E77" w:rsidRDefault="000C075C" w:rsidP="000C075C">
      <w:pPr>
        <w:pStyle w:val="21"/>
        <w:numPr>
          <w:ilvl w:val="0"/>
          <w:numId w:val="10"/>
        </w:numPr>
        <w:tabs>
          <w:tab w:val="left" w:pos="993"/>
          <w:tab w:val="left" w:pos="1134"/>
        </w:tabs>
        <w:spacing w:line="240" w:lineRule="auto"/>
        <w:ind w:left="0" w:firstLine="709"/>
        <w:jc w:val="both"/>
        <w:rPr>
          <w:sz w:val="28"/>
          <w:szCs w:val="28"/>
          <w:lang w:val="uk-UA"/>
        </w:rPr>
      </w:pPr>
      <w:r w:rsidRPr="00167E77">
        <w:rPr>
          <w:b/>
          <w:sz w:val="28"/>
          <w:szCs w:val="28"/>
          <w:lang w:val="uk-UA"/>
        </w:rPr>
        <w:t>справляння військового збору;</w:t>
      </w:r>
      <w:r w:rsidRPr="00167E77">
        <w:rPr>
          <w:sz w:val="28"/>
          <w:szCs w:val="28"/>
          <w:lang w:val="uk-UA"/>
        </w:rPr>
        <w:t xml:space="preserve"> </w:t>
      </w:r>
    </w:p>
    <w:p w14:paraId="675FC38D" w14:textId="3790406A" w:rsidR="000C075C" w:rsidRPr="00167E77" w:rsidRDefault="000C075C" w:rsidP="000C075C">
      <w:pPr>
        <w:pStyle w:val="21"/>
        <w:numPr>
          <w:ilvl w:val="0"/>
          <w:numId w:val="10"/>
        </w:numPr>
        <w:tabs>
          <w:tab w:val="left" w:pos="993"/>
          <w:tab w:val="left" w:pos="1134"/>
        </w:tabs>
        <w:spacing w:line="240" w:lineRule="auto"/>
        <w:ind w:left="0" w:firstLine="709"/>
        <w:jc w:val="both"/>
        <w:rPr>
          <w:sz w:val="28"/>
          <w:szCs w:val="28"/>
          <w:lang w:val="uk-UA"/>
        </w:rPr>
      </w:pPr>
      <w:r w:rsidRPr="00167E77">
        <w:rPr>
          <w:sz w:val="28"/>
          <w:szCs w:val="28"/>
          <w:lang w:val="uk-UA"/>
        </w:rPr>
        <w:t xml:space="preserve">оподаткування </w:t>
      </w:r>
      <w:r w:rsidRPr="00167E77">
        <w:rPr>
          <w:b/>
          <w:sz w:val="28"/>
          <w:szCs w:val="28"/>
          <w:lang w:val="uk-UA"/>
        </w:rPr>
        <w:t>суми пенсійних виплат</w:t>
      </w:r>
      <w:r w:rsidRPr="00167E77">
        <w:rPr>
          <w:sz w:val="28"/>
          <w:szCs w:val="28"/>
          <w:lang w:val="uk-UA"/>
        </w:rPr>
        <w:t xml:space="preserve"> або щомісячного довічного грошового утримання, які перевищують 10 прожиткових мінімумів для непрацездатних осіб (понад 13 730 грн. у місяць); </w:t>
      </w:r>
    </w:p>
    <w:p w14:paraId="5FDDE9D0" w14:textId="77777777" w:rsidR="000C075C" w:rsidRPr="00167E77" w:rsidRDefault="000C075C" w:rsidP="000C075C">
      <w:pPr>
        <w:pStyle w:val="21"/>
        <w:numPr>
          <w:ilvl w:val="0"/>
          <w:numId w:val="10"/>
        </w:numPr>
        <w:tabs>
          <w:tab w:val="left" w:pos="993"/>
          <w:tab w:val="left" w:pos="1134"/>
        </w:tabs>
        <w:spacing w:line="240" w:lineRule="auto"/>
        <w:ind w:left="0" w:firstLine="709"/>
        <w:jc w:val="both"/>
        <w:rPr>
          <w:sz w:val="28"/>
          <w:szCs w:val="28"/>
          <w:lang w:val="uk-UA"/>
        </w:rPr>
      </w:pPr>
      <w:r w:rsidRPr="00167E77">
        <w:rPr>
          <w:b/>
          <w:sz w:val="28"/>
          <w:szCs w:val="28"/>
          <w:lang w:val="uk-UA"/>
        </w:rPr>
        <w:t>звільнення</w:t>
      </w:r>
      <w:r w:rsidRPr="00167E77">
        <w:rPr>
          <w:sz w:val="28"/>
          <w:szCs w:val="28"/>
          <w:lang w:val="uk-UA"/>
        </w:rPr>
        <w:t xml:space="preserve"> від </w:t>
      </w:r>
      <w:r w:rsidRPr="00167E77">
        <w:rPr>
          <w:b/>
          <w:sz w:val="28"/>
          <w:szCs w:val="28"/>
          <w:lang w:val="uk-UA"/>
        </w:rPr>
        <w:t>оподаткування</w:t>
      </w:r>
      <w:r w:rsidRPr="00167E77">
        <w:rPr>
          <w:sz w:val="28"/>
          <w:szCs w:val="28"/>
          <w:lang w:val="uk-UA"/>
        </w:rPr>
        <w:t xml:space="preserve"> податком на доходи фізичних осіб та військовим збором </w:t>
      </w:r>
      <w:r w:rsidRPr="00167E77">
        <w:rPr>
          <w:b/>
          <w:sz w:val="28"/>
          <w:szCs w:val="28"/>
          <w:lang w:val="uk-UA"/>
        </w:rPr>
        <w:t>пенсій</w:t>
      </w:r>
      <w:r w:rsidRPr="00167E77">
        <w:rPr>
          <w:sz w:val="28"/>
          <w:szCs w:val="28"/>
          <w:lang w:val="uk-UA"/>
        </w:rPr>
        <w:t>, призначених учасникам бойових дій, інвалідам війни та особам, на яких поширюється чинність статті 10 Закону України "Про статус ветеранів війни, гарантії їх соціального захисту".</w:t>
      </w:r>
    </w:p>
    <w:p w14:paraId="5F5FB87D" w14:textId="77777777" w:rsidR="000C075C" w:rsidRPr="00167E77" w:rsidRDefault="000C075C" w:rsidP="000C075C">
      <w:pPr>
        <w:pStyle w:val="2"/>
        <w:spacing w:after="0"/>
        <w:ind w:left="0" w:right="533" w:firstLine="720"/>
        <w:jc w:val="center"/>
        <w:rPr>
          <w:b/>
          <w:bCs/>
          <w:sz w:val="28"/>
          <w:szCs w:val="28"/>
        </w:rPr>
      </w:pPr>
    </w:p>
    <w:p w14:paraId="76356AC6"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11020000</w:t>
      </w:r>
    </w:p>
    <w:p w14:paraId="7A4E2630"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"Податок на прибуток підприємств"</w:t>
      </w:r>
    </w:p>
    <w:p w14:paraId="24D8FBF6" w14:textId="77777777" w:rsidR="000C075C" w:rsidRPr="00167E77" w:rsidRDefault="000C075C" w:rsidP="000C075C">
      <w:pPr>
        <w:jc w:val="center"/>
        <w:rPr>
          <w:b/>
          <w:bCs/>
          <w:sz w:val="28"/>
          <w:szCs w:val="28"/>
          <w:lang w:val="uk-UA"/>
        </w:rPr>
      </w:pPr>
    </w:p>
    <w:p w14:paraId="231BEDCF" w14:textId="77777777" w:rsidR="000C075C" w:rsidRPr="00167E77" w:rsidRDefault="000C075C" w:rsidP="000C075C">
      <w:pPr>
        <w:spacing w:after="120"/>
        <w:ind w:firstLine="709"/>
        <w:jc w:val="both"/>
        <w:rPr>
          <w:sz w:val="28"/>
          <w:szCs w:val="28"/>
          <w:lang w:val="uk-UA"/>
        </w:rPr>
      </w:pPr>
      <w:r w:rsidRPr="00167E77">
        <w:rPr>
          <w:sz w:val="28"/>
          <w:szCs w:val="28"/>
          <w:lang w:val="uk-UA"/>
        </w:rPr>
        <w:t xml:space="preserve">Прогнозна сума податку на прибуток підприємств до зведеного бюджету на 2017 рік становить </w:t>
      </w:r>
      <w:r w:rsidRPr="00167E77">
        <w:rPr>
          <w:b/>
          <w:sz w:val="28"/>
          <w:szCs w:val="28"/>
          <w:lang w:val="uk-UA"/>
        </w:rPr>
        <w:t>80 141,5 млн. грн.,</w:t>
      </w:r>
      <w:r w:rsidRPr="00167E77">
        <w:rPr>
          <w:sz w:val="28"/>
          <w:szCs w:val="28"/>
          <w:lang w:val="uk-UA"/>
        </w:rPr>
        <w:t xml:space="preserve"> з них </w:t>
      </w:r>
      <w:r w:rsidRPr="00167E77">
        <w:rPr>
          <w:b/>
          <w:sz w:val="28"/>
          <w:szCs w:val="28"/>
          <w:lang w:val="uk-UA"/>
        </w:rPr>
        <w:t>72 327,4 млн. грн</w:t>
      </w:r>
      <w:r w:rsidRPr="00167E77">
        <w:rPr>
          <w:sz w:val="28"/>
          <w:szCs w:val="28"/>
          <w:lang w:val="uk-UA"/>
        </w:rPr>
        <w:t xml:space="preserve">. – до загального фонду державного бюджету, </w:t>
      </w:r>
      <w:r w:rsidRPr="00167E77">
        <w:rPr>
          <w:b/>
          <w:sz w:val="28"/>
          <w:szCs w:val="28"/>
          <w:lang w:val="uk-UA"/>
        </w:rPr>
        <w:t>7 814,1 млн. грн</w:t>
      </w:r>
      <w:r w:rsidRPr="00167E77">
        <w:rPr>
          <w:sz w:val="28"/>
          <w:szCs w:val="28"/>
          <w:lang w:val="uk-UA"/>
        </w:rPr>
        <w:t>. – до загального фонду місцевих бюджетів.</w:t>
      </w:r>
    </w:p>
    <w:p w14:paraId="017EE71C" w14:textId="23F1C497" w:rsidR="000C075C" w:rsidRPr="00167E77" w:rsidRDefault="000C075C" w:rsidP="000C075C">
      <w:pPr>
        <w:spacing w:after="120"/>
        <w:ind w:firstLine="709"/>
        <w:jc w:val="both"/>
        <w:rPr>
          <w:sz w:val="28"/>
          <w:szCs w:val="28"/>
          <w:lang w:val="uk-UA"/>
        </w:rPr>
      </w:pPr>
      <w:r w:rsidRPr="00167E77">
        <w:rPr>
          <w:sz w:val="28"/>
          <w:szCs w:val="28"/>
          <w:lang w:val="uk-UA"/>
        </w:rPr>
        <w:t xml:space="preserve">Розрахунок прогнозу надходжень </w:t>
      </w:r>
      <w:r w:rsidRPr="00167E77">
        <w:rPr>
          <w:bCs/>
          <w:sz w:val="28"/>
          <w:szCs w:val="28"/>
          <w:lang w:val="uk-UA"/>
        </w:rPr>
        <w:t>податку на прибуток підприємств</w:t>
      </w:r>
      <w:r w:rsidRPr="00167E77">
        <w:rPr>
          <w:sz w:val="28"/>
          <w:szCs w:val="28"/>
          <w:lang w:val="uk-UA"/>
        </w:rPr>
        <w:t xml:space="preserve"> на 2018 рік</w:t>
      </w:r>
      <w:r w:rsidRPr="00167E77">
        <w:rPr>
          <w:bCs/>
          <w:sz w:val="28"/>
          <w:szCs w:val="28"/>
          <w:lang w:val="uk-UA"/>
        </w:rPr>
        <w:t>,</w:t>
      </w:r>
      <w:r w:rsidRPr="00167E77">
        <w:rPr>
          <w:sz w:val="28"/>
          <w:szCs w:val="28"/>
          <w:lang w:val="uk-UA"/>
        </w:rPr>
        <w:t xml:space="preserve"> здійснено на підставі динаміки надходжень за попередні роки, очікуваного декларування та надходжень у 2017 році та прогнозного фінансового результату підприємств до оподаткування на 2018 рік.</w:t>
      </w:r>
    </w:p>
    <w:p w14:paraId="7C74C687" w14:textId="77777777" w:rsidR="000C075C" w:rsidRPr="00167E77" w:rsidRDefault="000C075C" w:rsidP="000C075C">
      <w:pPr>
        <w:pStyle w:val="21"/>
        <w:tabs>
          <w:tab w:val="left" w:pos="180"/>
        </w:tabs>
        <w:spacing w:line="240" w:lineRule="auto"/>
        <w:ind w:left="0" w:firstLine="709"/>
        <w:jc w:val="both"/>
        <w:rPr>
          <w:sz w:val="28"/>
          <w:szCs w:val="28"/>
          <w:lang w:val="uk-UA"/>
        </w:rPr>
      </w:pPr>
      <w:r w:rsidRPr="00167E77">
        <w:rPr>
          <w:sz w:val="28"/>
          <w:szCs w:val="28"/>
          <w:lang w:val="uk-UA"/>
        </w:rPr>
        <w:lastRenderedPageBreak/>
        <w:t>При прогнозуванні надходжень податку на прибуток на 2018 рік враховано:</w:t>
      </w:r>
    </w:p>
    <w:p w14:paraId="26F13370" w14:textId="77777777" w:rsidR="000C075C" w:rsidRPr="00167E77" w:rsidRDefault="000C075C" w:rsidP="000C075C">
      <w:pPr>
        <w:pStyle w:val="21"/>
        <w:numPr>
          <w:ilvl w:val="0"/>
          <w:numId w:val="6"/>
        </w:numPr>
        <w:tabs>
          <w:tab w:val="left" w:pos="180"/>
          <w:tab w:val="left" w:pos="1134"/>
        </w:tabs>
        <w:spacing w:line="240" w:lineRule="auto"/>
        <w:ind w:left="0" w:firstLine="709"/>
        <w:jc w:val="both"/>
        <w:rPr>
          <w:sz w:val="28"/>
          <w:szCs w:val="28"/>
          <w:lang w:val="uk-UA"/>
        </w:rPr>
      </w:pPr>
      <w:r w:rsidRPr="00167E77">
        <w:rPr>
          <w:b/>
          <w:sz w:val="28"/>
          <w:szCs w:val="28"/>
          <w:lang w:val="uk-UA"/>
        </w:rPr>
        <w:t>термін подання податкової звітності та сплата</w:t>
      </w:r>
      <w:r w:rsidRPr="00167E77">
        <w:rPr>
          <w:sz w:val="28"/>
          <w:szCs w:val="28"/>
          <w:lang w:val="uk-UA"/>
        </w:rPr>
        <w:t xml:space="preserve"> податку на прибуток підприємств за підсумками кварталу;</w:t>
      </w:r>
    </w:p>
    <w:p w14:paraId="0E4F2196" w14:textId="2BFE87BD" w:rsidR="000C075C" w:rsidRPr="00167E77" w:rsidRDefault="000C075C" w:rsidP="000C075C">
      <w:pPr>
        <w:pStyle w:val="21"/>
        <w:numPr>
          <w:ilvl w:val="0"/>
          <w:numId w:val="6"/>
        </w:numPr>
        <w:tabs>
          <w:tab w:val="left" w:pos="180"/>
          <w:tab w:val="left" w:pos="1134"/>
        </w:tabs>
        <w:spacing w:line="240" w:lineRule="auto"/>
        <w:ind w:left="0" w:firstLine="709"/>
        <w:jc w:val="both"/>
        <w:rPr>
          <w:sz w:val="28"/>
          <w:szCs w:val="28"/>
          <w:lang w:val="uk-UA"/>
        </w:rPr>
      </w:pPr>
      <w:r w:rsidRPr="00167E77">
        <w:rPr>
          <w:sz w:val="28"/>
          <w:szCs w:val="28"/>
          <w:lang w:val="uk-UA"/>
        </w:rPr>
        <w:t>позитивна</w:t>
      </w:r>
      <w:r w:rsidRPr="00167E77">
        <w:rPr>
          <w:b/>
          <w:sz w:val="28"/>
          <w:szCs w:val="28"/>
          <w:lang w:val="uk-UA"/>
        </w:rPr>
        <w:t xml:space="preserve"> динаміка декларування та сплати </w:t>
      </w:r>
      <w:r w:rsidRPr="00167E77">
        <w:rPr>
          <w:sz w:val="28"/>
          <w:szCs w:val="28"/>
          <w:lang w:val="uk-UA"/>
        </w:rPr>
        <w:t>податку на прибуток у 2017 році;</w:t>
      </w:r>
    </w:p>
    <w:p w14:paraId="0CC83F6D" w14:textId="77777777" w:rsidR="000C075C" w:rsidRPr="00167E77" w:rsidRDefault="000C075C" w:rsidP="000C075C">
      <w:pPr>
        <w:pStyle w:val="21"/>
        <w:numPr>
          <w:ilvl w:val="0"/>
          <w:numId w:val="6"/>
        </w:numPr>
        <w:tabs>
          <w:tab w:val="left" w:pos="180"/>
          <w:tab w:val="left" w:pos="1134"/>
        </w:tabs>
        <w:spacing w:line="240" w:lineRule="auto"/>
        <w:ind w:left="0" w:firstLine="709"/>
        <w:jc w:val="both"/>
        <w:rPr>
          <w:sz w:val="28"/>
          <w:szCs w:val="28"/>
          <w:lang w:val="uk-UA"/>
        </w:rPr>
      </w:pPr>
      <w:r w:rsidRPr="00167E77">
        <w:rPr>
          <w:sz w:val="28"/>
          <w:szCs w:val="28"/>
          <w:lang w:val="uk-UA"/>
        </w:rPr>
        <w:t>збільшення прибутку прибуткових підприємств.</w:t>
      </w:r>
    </w:p>
    <w:p w14:paraId="7935FA75" w14:textId="77777777" w:rsidR="000C075C" w:rsidRPr="00167E77" w:rsidRDefault="000C075C" w:rsidP="000C075C">
      <w:pPr>
        <w:spacing w:after="120"/>
        <w:ind w:firstLine="709"/>
        <w:jc w:val="center"/>
        <w:rPr>
          <w:b/>
          <w:bCs/>
          <w:sz w:val="28"/>
          <w:szCs w:val="28"/>
          <w:lang w:val="uk-UA"/>
        </w:rPr>
      </w:pPr>
    </w:p>
    <w:p w14:paraId="26D64DBF"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13000000</w:t>
      </w:r>
    </w:p>
    <w:p w14:paraId="067159F4" w14:textId="7C3C33D3"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"Рентна плата та плата за використання інших природних ресурсів"</w:t>
      </w:r>
    </w:p>
    <w:p w14:paraId="5EAA1508" w14:textId="77777777" w:rsidR="000C075C" w:rsidRPr="00167E77" w:rsidRDefault="000C075C" w:rsidP="000C075C">
      <w:pPr>
        <w:jc w:val="center"/>
        <w:rPr>
          <w:b/>
          <w:bCs/>
          <w:sz w:val="28"/>
          <w:szCs w:val="28"/>
          <w:lang w:val="uk-UA"/>
        </w:rPr>
      </w:pPr>
    </w:p>
    <w:p w14:paraId="459496A5" w14:textId="77777777" w:rsidR="000C075C" w:rsidRPr="00167E77" w:rsidRDefault="000C075C" w:rsidP="000C075C">
      <w:pPr>
        <w:spacing w:after="120"/>
        <w:ind w:firstLine="709"/>
        <w:jc w:val="both"/>
        <w:rPr>
          <w:b/>
          <w:sz w:val="28"/>
          <w:szCs w:val="28"/>
          <w:lang w:val="uk-UA"/>
        </w:rPr>
      </w:pPr>
      <w:r w:rsidRPr="00167E77">
        <w:rPr>
          <w:sz w:val="28"/>
          <w:szCs w:val="28"/>
          <w:lang w:val="uk-UA"/>
        </w:rPr>
        <w:t xml:space="preserve">Прогнозна сума надходжень рентної плати та плати за використання інших природних ресурсів до державного бюджету в 2018 році становить </w:t>
      </w:r>
      <w:r w:rsidRPr="00167E77">
        <w:rPr>
          <w:b/>
          <w:sz w:val="28"/>
          <w:szCs w:val="28"/>
          <w:lang w:val="uk-UA"/>
        </w:rPr>
        <w:t>46 540,3 млн. грн., в тому числі:</w:t>
      </w:r>
    </w:p>
    <w:p w14:paraId="706409D6" w14:textId="77777777" w:rsidR="000C075C" w:rsidRPr="00167E77" w:rsidRDefault="000C075C" w:rsidP="000C075C">
      <w:pPr>
        <w:pStyle w:val="a3"/>
        <w:numPr>
          <w:ilvl w:val="0"/>
          <w:numId w:val="9"/>
        </w:numPr>
        <w:tabs>
          <w:tab w:val="left" w:pos="993"/>
        </w:tabs>
        <w:spacing w:after="120"/>
        <w:ind w:left="0" w:firstLine="709"/>
        <w:contextualSpacing w:val="0"/>
        <w:jc w:val="both"/>
        <w:rPr>
          <w:sz w:val="28"/>
          <w:szCs w:val="28"/>
        </w:rPr>
      </w:pPr>
      <w:r w:rsidRPr="00167E77">
        <w:rPr>
          <w:sz w:val="28"/>
          <w:szCs w:val="28"/>
        </w:rPr>
        <w:t>рентна плата за спеціальне використання лісових ресурсів –365,1 млн. грн.;</w:t>
      </w:r>
    </w:p>
    <w:p w14:paraId="48DA4509" w14:textId="77777777" w:rsidR="000C075C" w:rsidRPr="00167E77" w:rsidRDefault="000C075C" w:rsidP="000C075C">
      <w:pPr>
        <w:pStyle w:val="a3"/>
        <w:numPr>
          <w:ilvl w:val="0"/>
          <w:numId w:val="9"/>
        </w:numPr>
        <w:tabs>
          <w:tab w:val="left" w:pos="993"/>
        </w:tabs>
        <w:spacing w:after="120"/>
        <w:ind w:left="0" w:firstLine="709"/>
        <w:contextualSpacing w:val="0"/>
        <w:jc w:val="both"/>
        <w:rPr>
          <w:sz w:val="28"/>
          <w:szCs w:val="28"/>
        </w:rPr>
      </w:pPr>
      <w:r w:rsidRPr="00167E77">
        <w:rPr>
          <w:sz w:val="28"/>
          <w:szCs w:val="28"/>
        </w:rPr>
        <w:t>рентна плата за спеціальне використання води – 913,1 млн. грн.;</w:t>
      </w:r>
    </w:p>
    <w:p w14:paraId="7897527E" w14:textId="77777777" w:rsidR="000C075C" w:rsidRPr="00167E77" w:rsidRDefault="000C075C" w:rsidP="000C075C">
      <w:pPr>
        <w:pStyle w:val="a3"/>
        <w:numPr>
          <w:ilvl w:val="0"/>
          <w:numId w:val="9"/>
        </w:numPr>
        <w:tabs>
          <w:tab w:val="left" w:pos="993"/>
        </w:tabs>
        <w:spacing w:after="120"/>
        <w:ind w:left="0" w:firstLine="709"/>
        <w:contextualSpacing w:val="0"/>
        <w:jc w:val="both"/>
        <w:rPr>
          <w:sz w:val="28"/>
          <w:szCs w:val="28"/>
        </w:rPr>
      </w:pPr>
      <w:r w:rsidRPr="00167E77">
        <w:rPr>
          <w:sz w:val="28"/>
          <w:szCs w:val="28"/>
        </w:rPr>
        <w:t>рентна плата за користування надрами – 40 973,5 млн. грн.;</w:t>
      </w:r>
    </w:p>
    <w:p w14:paraId="60449F03" w14:textId="77777777" w:rsidR="000C075C" w:rsidRPr="00167E77" w:rsidRDefault="000C075C" w:rsidP="000C075C">
      <w:pPr>
        <w:pStyle w:val="a3"/>
        <w:numPr>
          <w:ilvl w:val="0"/>
          <w:numId w:val="9"/>
        </w:numPr>
        <w:tabs>
          <w:tab w:val="left" w:pos="993"/>
        </w:tabs>
        <w:spacing w:after="120"/>
        <w:ind w:left="0" w:firstLine="709"/>
        <w:contextualSpacing w:val="0"/>
        <w:jc w:val="both"/>
        <w:rPr>
          <w:sz w:val="28"/>
          <w:szCs w:val="28"/>
        </w:rPr>
      </w:pPr>
      <w:r w:rsidRPr="00167E77">
        <w:rPr>
          <w:sz w:val="28"/>
          <w:szCs w:val="28"/>
        </w:rPr>
        <w:t>рентна плата за користування радіочастотним ресурсом України –2 801,0 млн. грн.;</w:t>
      </w:r>
    </w:p>
    <w:p w14:paraId="43951E04" w14:textId="77777777" w:rsidR="000C075C" w:rsidRPr="00167E77" w:rsidRDefault="000C075C" w:rsidP="000C075C">
      <w:pPr>
        <w:pStyle w:val="a3"/>
        <w:numPr>
          <w:ilvl w:val="0"/>
          <w:numId w:val="9"/>
        </w:numPr>
        <w:tabs>
          <w:tab w:val="left" w:pos="993"/>
        </w:tabs>
        <w:spacing w:after="120"/>
        <w:ind w:left="0" w:firstLine="709"/>
        <w:contextualSpacing w:val="0"/>
        <w:jc w:val="both"/>
        <w:rPr>
          <w:sz w:val="28"/>
          <w:szCs w:val="28"/>
        </w:rPr>
      </w:pPr>
      <w:r w:rsidRPr="00167E77">
        <w:rPr>
          <w:sz w:val="28"/>
          <w:szCs w:val="28"/>
        </w:rPr>
        <w:t>рентна плата за транспортування – 1 487,6 млн. гривень.</w:t>
      </w:r>
    </w:p>
    <w:p w14:paraId="4AAD56D2" w14:textId="77777777" w:rsidR="000C075C" w:rsidRPr="00167E77" w:rsidRDefault="000C075C" w:rsidP="000C075C">
      <w:pPr>
        <w:spacing w:after="120"/>
        <w:ind w:firstLine="709"/>
        <w:jc w:val="center"/>
        <w:rPr>
          <w:b/>
          <w:bCs/>
          <w:sz w:val="28"/>
          <w:szCs w:val="28"/>
          <w:lang w:val="uk-UA"/>
        </w:rPr>
      </w:pPr>
    </w:p>
    <w:p w14:paraId="76E8882F"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13010000</w:t>
      </w:r>
    </w:p>
    <w:p w14:paraId="51BD615E"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"Рентна плата за спеціальне використання лісових ресурсів"</w:t>
      </w:r>
    </w:p>
    <w:p w14:paraId="25AB0E74" w14:textId="77777777" w:rsidR="000C075C" w:rsidRPr="00167E77" w:rsidRDefault="000C075C" w:rsidP="000C075C">
      <w:pPr>
        <w:jc w:val="center"/>
        <w:rPr>
          <w:b/>
          <w:bCs/>
          <w:sz w:val="28"/>
          <w:szCs w:val="28"/>
          <w:lang w:val="uk-UA"/>
        </w:rPr>
      </w:pPr>
    </w:p>
    <w:p w14:paraId="694D3B5F" w14:textId="77777777" w:rsidR="000C075C" w:rsidRPr="00167E77" w:rsidRDefault="000C075C" w:rsidP="000C075C">
      <w:pPr>
        <w:spacing w:after="120"/>
        <w:ind w:firstLine="709"/>
        <w:jc w:val="both"/>
        <w:rPr>
          <w:sz w:val="28"/>
          <w:szCs w:val="28"/>
          <w:lang w:val="uk-UA"/>
        </w:rPr>
      </w:pPr>
      <w:r w:rsidRPr="00167E77">
        <w:rPr>
          <w:sz w:val="28"/>
          <w:szCs w:val="28"/>
          <w:lang w:val="uk-UA"/>
        </w:rPr>
        <w:t xml:space="preserve">Прогнозна сума надходжень  рентної плати за спеціальне використання лісових ресурсів на 2018 рік до державного бюджету </w:t>
      </w:r>
      <w:r w:rsidRPr="00167E77">
        <w:rPr>
          <w:snapToGrid w:val="0"/>
          <w:sz w:val="28"/>
          <w:szCs w:val="28"/>
          <w:lang w:val="uk-UA"/>
        </w:rPr>
        <w:t xml:space="preserve">становить </w:t>
      </w:r>
      <w:r w:rsidRPr="00167E77">
        <w:rPr>
          <w:snapToGrid w:val="0"/>
          <w:sz w:val="28"/>
          <w:szCs w:val="28"/>
          <w:lang w:val="uk-UA"/>
        </w:rPr>
        <w:br/>
      </w:r>
      <w:r w:rsidRPr="00167E77">
        <w:rPr>
          <w:b/>
          <w:sz w:val="28"/>
          <w:szCs w:val="28"/>
          <w:lang w:val="uk-UA"/>
        </w:rPr>
        <w:t>365,1 млн. гривень.</w:t>
      </w:r>
    </w:p>
    <w:p w14:paraId="52EB9EC0" w14:textId="77777777" w:rsidR="000C075C" w:rsidRPr="00167E77" w:rsidRDefault="000C075C" w:rsidP="000C075C">
      <w:pPr>
        <w:tabs>
          <w:tab w:val="left" w:pos="0"/>
          <w:tab w:val="left" w:pos="709"/>
          <w:tab w:val="left" w:pos="993"/>
        </w:tabs>
        <w:spacing w:after="120"/>
        <w:ind w:firstLine="709"/>
        <w:jc w:val="both"/>
        <w:rPr>
          <w:sz w:val="28"/>
          <w:szCs w:val="28"/>
          <w:lang w:val="uk-UA"/>
        </w:rPr>
      </w:pPr>
      <w:r w:rsidRPr="00167E77">
        <w:rPr>
          <w:sz w:val="28"/>
          <w:szCs w:val="28"/>
          <w:lang w:val="uk-UA"/>
        </w:rPr>
        <w:t>Розрахунок здійснено з урахуванням динаміки надходжень за попередні роки, надходжень поточного року, прогнозного індексу цін виробників промислової продукції, тенденції платного відпуску деревини.</w:t>
      </w:r>
    </w:p>
    <w:p w14:paraId="1B620EE5" w14:textId="77777777" w:rsidR="00A65071" w:rsidRPr="00167E77" w:rsidRDefault="00A65071" w:rsidP="000C075C">
      <w:pPr>
        <w:jc w:val="center"/>
        <w:rPr>
          <w:b/>
          <w:bCs/>
          <w:sz w:val="28"/>
          <w:szCs w:val="28"/>
          <w:lang w:val="uk-UA"/>
        </w:rPr>
      </w:pPr>
    </w:p>
    <w:p w14:paraId="1997EB7A"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13020000</w:t>
      </w:r>
    </w:p>
    <w:p w14:paraId="74315B18"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"Рентна плата за спеціальне використання води"</w:t>
      </w:r>
    </w:p>
    <w:p w14:paraId="5C35E021" w14:textId="77777777" w:rsidR="000C075C" w:rsidRPr="00167E77" w:rsidRDefault="000C075C" w:rsidP="000C075C">
      <w:pPr>
        <w:jc w:val="center"/>
        <w:rPr>
          <w:b/>
          <w:bCs/>
          <w:sz w:val="28"/>
          <w:szCs w:val="28"/>
          <w:lang w:val="uk-UA"/>
        </w:rPr>
      </w:pPr>
    </w:p>
    <w:p w14:paraId="24809544" w14:textId="77777777" w:rsidR="000C075C" w:rsidRPr="00167E77" w:rsidRDefault="000C075C" w:rsidP="000C075C">
      <w:pPr>
        <w:spacing w:after="120"/>
        <w:ind w:firstLine="709"/>
        <w:jc w:val="both"/>
        <w:rPr>
          <w:sz w:val="28"/>
          <w:szCs w:val="28"/>
          <w:lang w:val="uk-UA"/>
        </w:rPr>
      </w:pPr>
      <w:r w:rsidRPr="00167E77">
        <w:rPr>
          <w:sz w:val="28"/>
          <w:szCs w:val="28"/>
          <w:lang w:val="uk-UA"/>
        </w:rPr>
        <w:t xml:space="preserve">Прогнозна сума надходжень  рентної плати за спеціальне використання води на 2018 рік до державного бюджету </w:t>
      </w:r>
      <w:r w:rsidRPr="00167E77">
        <w:rPr>
          <w:snapToGrid w:val="0"/>
          <w:sz w:val="28"/>
          <w:szCs w:val="28"/>
          <w:lang w:val="uk-UA"/>
        </w:rPr>
        <w:t xml:space="preserve">становить </w:t>
      </w:r>
      <w:r w:rsidRPr="00167E77">
        <w:rPr>
          <w:b/>
          <w:snapToGrid w:val="0"/>
          <w:sz w:val="28"/>
          <w:szCs w:val="28"/>
          <w:lang w:val="uk-UA"/>
        </w:rPr>
        <w:t>913,1</w:t>
      </w:r>
      <w:r w:rsidRPr="00167E77">
        <w:rPr>
          <w:b/>
          <w:sz w:val="28"/>
          <w:szCs w:val="28"/>
          <w:lang w:val="uk-UA"/>
        </w:rPr>
        <w:t> млн. гривень.</w:t>
      </w:r>
    </w:p>
    <w:p w14:paraId="73EB1AC1" w14:textId="77777777" w:rsidR="000C075C" w:rsidRPr="00167E77" w:rsidRDefault="000C075C" w:rsidP="000C075C">
      <w:pPr>
        <w:tabs>
          <w:tab w:val="left" w:pos="0"/>
          <w:tab w:val="left" w:pos="709"/>
          <w:tab w:val="left" w:pos="993"/>
        </w:tabs>
        <w:spacing w:after="120"/>
        <w:ind w:firstLine="709"/>
        <w:jc w:val="both"/>
        <w:rPr>
          <w:sz w:val="28"/>
          <w:szCs w:val="28"/>
          <w:lang w:val="uk-UA"/>
        </w:rPr>
      </w:pPr>
      <w:r w:rsidRPr="00167E77">
        <w:rPr>
          <w:sz w:val="28"/>
          <w:szCs w:val="28"/>
          <w:lang w:val="uk-UA"/>
        </w:rPr>
        <w:lastRenderedPageBreak/>
        <w:t xml:space="preserve">Розрахунок здійснено з урахуванням динаміки надходжень за попередні роки, надходжень поточного року, прогнозного індексу цін виробників промислової продукції, а також тенденції використання води водокористувачами. </w:t>
      </w:r>
    </w:p>
    <w:p w14:paraId="5A690F13" w14:textId="77777777" w:rsidR="00722FB6" w:rsidRPr="00167E77" w:rsidRDefault="00722FB6" w:rsidP="00722FB6">
      <w:pPr>
        <w:tabs>
          <w:tab w:val="left" w:pos="0"/>
          <w:tab w:val="left" w:pos="709"/>
          <w:tab w:val="left" w:pos="993"/>
        </w:tabs>
        <w:spacing w:after="120"/>
        <w:ind w:firstLine="709"/>
        <w:jc w:val="both"/>
        <w:rPr>
          <w:sz w:val="28"/>
          <w:szCs w:val="28"/>
          <w:lang w:val="uk-UA"/>
        </w:rPr>
      </w:pPr>
      <w:r w:rsidRPr="00167E77">
        <w:rPr>
          <w:sz w:val="28"/>
          <w:szCs w:val="28"/>
          <w:lang w:val="uk-UA"/>
        </w:rPr>
        <w:t>Починаючи з 01.01.2018 платниками рентної плати за спеціальне використання води є: первинні водокористувачі, які використовують та/або передають вторинним водокористувачам воду, отриману шляхом забору води з водних об'єктів; суб'єкти господарювання: юридичні особи та фізичні особи - підприємці, які використовують воду для потреб гідроенергетики, водного транспорту і рибництва. Об'єктом оподаткування рентною платою за спеціальне використання води є фактичний обсяг води, який використовують водокористувачі.</w:t>
      </w:r>
    </w:p>
    <w:p w14:paraId="1D6E6224" w14:textId="77777777" w:rsidR="000C075C" w:rsidRPr="00167E77" w:rsidRDefault="000C075C" w:rsidP="000C075C">
      <w:pPr>
        <w:tabs>
          <w:tab w:val="left" w:pos="0"/>
          <w:tab w:val="left" w:pos="709"/>
          <w:tab w:val="left" w:pos="993"/>
        </w:tabs>
        <w:ind w:firstLine="709"/>
        <w:jc w:val="both"/>
        <w:rPr>
          <w:sz w:val="28"/>
          <w:szCs w:val="28"/>
          <w:lang w:val="uk-UA"/>
        </w:rPr>
      </w:pPr>
    </w:p>
    <w:p w14:paraId="2EB7B4A7"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13030000</w:t>
      </w:r>
    </w:p>
    <w:p w14:paraId="589A3FA3"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"Рентна плата за користування надрами"</w:t>
      </w:r>
    </w:p>
    <w:p w14:paraId="3B3B054D" w14:textId="77777777" w:rsidR="000C075C" w:rsidRPr="00167E77" w:rsidRDefault="000C075C" w:rsidP="000C075C">
      <w:pPr>
        <w:jc w:val="center"/>
        <w:rPr>
          <w:b/>
          <w:bCs/>
          <w:sz w:val="28"/>
          <w:szCs w:val="28"/>
          <w:lang w:val="uk-UA"/>
        </w:rPr>
      </w:pPr>
    </w:p>
    <w:p w14:paraId="3088294E" w14:textId="77777777" w:rsidR="000C075C" w:rsidRPr="00167E77" w:rsidRDefault="000C075C" w:rsidP="000C075C">
      <w:pPr>
        <w:spacing w:after="120"/>
        <w:ind w:firstLine="709"/>
        <w:jc w:val="both"/>
        <w:rPr>
          <w:sz w:val="28"/>
          <w:szCs w:val="28"/>
          <w:lang w:val="uk-UA"/>
        </w:rPr>
      </w:pPr>
      <w:r w:rsidRPr="00167E77">
        <w:rPr>
          <w:sz w:val="28"/>
          <w:szCs w:val="28"/>
          <w:lang w:val="uk-UA"/>
        </w:rPr>
        <w:t>Прогнозна сума надходжень до державного бюджету рентної плати за користування надрами, а саме видобування корисних копалин загальнодержавного значення на 2018 рік</w:t>
      </w:r>
      <w:r w:rsidRPr="00167E77">
        <w:rPr>
          <w:b/>
          <w:sz w:val="28"/>
          <w:szCs w:val="28"/>
          <w:lang w:val="uk-UA"/>
        </w:rPr>
        <w:t xml:space="preserve"> </w:t>
      </w:r>
      <w:r w:rsidRPr="00167E77">
        <w:rPr>
          <w:sz w:val="28"/>
          <w:szCs w:val="28"/>
          <w:lang w:val="uk-UA"/>
        </w:rPr>
        <w:t xml:space="preserve">становить </w:t>
      </w:r>
      <w:r w:rsidRPr="00167E77">
        <w:rPr>
          <w:b/>
          <w:sz w:val="28"/>
          <w:szCs w:val="28"/>
          <w:lang w:val="uk-UA"/>
        </w:rPr>
        <w:t>40 973,5 млн. гривень.</w:t>
      </w:r>
    </w:p>
    <w:p w14:paraId="72A56E0C" w14:textId="77777777" w:rsidR="000C075C" w:rsidRPr="00167E77" w:rsidRDefault="000C075C" w:rsidP="000C075C">
      <w:pPr>
        <w:tabs>
          <w:tab w:val="left" w:pos="0"/>
          <w:tab w:val="left" w:pos="709"/>
          <w:tab w:val="left" w:pos="993"/>
        </w:tabs>
        <w:spacing w:after="120"/>
        <w:ind w:firstLine="709"/>
        <w:jc w:val="both"/>
        <w:rPr>
          <w:sz w:val="28"/>
          <w:szCs w:val="28"/>
          <w:lang w:val="uk-UA"/>
        </w:rPr>
      </w:pPr>
      <w:r w:rsidRPr="00167E77">
        <w:rPr>
          <w:sz w:val="28"/>
          <w:szCs w:val="28"/>
          <w:lang w:val="uk-UA"/>
        </w:rPr>
        <w:t>Розрахунок здійснено з урахуванням динаміки надходжень за попередні роки, надходжень поточного року, прогнозного індексу цін виробників промислової продукції, а також тенденції видобутку (погашення) корисних копалин.</w:t>
      </w:r>
    </w:p>
    <w:p w14:paraId="4F7BC4F5" w14:textId="2022C209" w:rsidR="000C075C" w:rsidRPr="00167E77" w:rsidRDefault="000C075C" w:rsidP="000C075C">
      <w:pPr>
        <w:pStyle w:val="rvps6"/>
        <w:spacing w:before="0" w:beforeAutospacing="0" w:after="120" w:afterAutospacing="0"/>
        <w:ind w:firstLine="709"/>
        <w:jc w:val="both"/>
        <w:rPr>
          <w:color w:val="auto"/>
          <w:sz w:val="28"/>
          <w:szCs w:val="28"/>
        </w:rPr>
      </w:pPr>
      <w:r w:rsidRPr="00167E77">
        <w:rPr>
          <w:color w:val="auto"/>
          <w:sz w:val="28"/>
          <w:szCs w:val="28"/>
        </w:rPr>
        <w:t xml:space="preserve">Рентна плата за видобування нафти, газового конденсату, природного газу розрахована відповідно до прогнозних обсягів видобутку, за даними </w:t>
      </w:r>
      <w:r w:rsidRPr="00167E77">
        <w:rPr>
          <w:color w:val="auto"/>
          <w:sz w:val="28"/>
          <w:szCs w:val="28"/>
        </w:rPr>
        <w:br/>
        <w:t>ПА</w:t>
      </w:r>
      <w:r w:rsidR="005567A9" w:rsidRPr="00167E77">
        <w:rPr>
          <w:color w:val="auto"/>
          <w:sz w:val="28"/>
          <w:szCs w:val="28"/>
        </w:rPr>
        <w:t xml:space="preserve">Т "НАК "Нафтогаз України" (ПАТ </w:t>
      </w:r>
      <w:r w:rsidR="005567A9" w:rsidRPr="00167E77">
        <w:rPr>
          <w:bCs/>
          <w:sz w:val="28"/>
          <w:szCs w:val="28"/>
        </w:rPr>
        <w:t>"</w:t>
      </w:r>
      <w:r w:rsidRPr="00167E77">
        <w:rPr>
          <w:color w:val="auto"/>
          <w:sz w:val="28"/>
          <w:szCs w:val="28"/>
        </w:rPr>
        <w:t>Укргазвидобування</w:t>
      </w:r>
      <w:r w:rsidR="005567A9" w:rsidRPr="00167E77">
        <w:rPr>
          <w:bCs/>
          <w:sz w:val="28"/>
          <w:szCs w:val="28"/>
        </w:rPr>
        <w:t>"</w:t>
      </w:r>
      <w:r w:rsidRPr="00167E77">
        <w:rPr>
          <w:color w:val="auto"/>
          <w:sz w:val="28"/>
          <w:szCs w:val="28"/>
        </w:rPr>
        <w:t xml:space="preserve">), ПАТ </w:t>
      </w:r>
      <w:r w:rsidR="005567A9" w:rsidRPr="00167E77">
        <w:rPr>
          <w:bCs/>
          <w:sz w:val="28"/>
          <w:szCs w:val="28"/>
        </w:rPr>
        <w:t>"</w:t>
      </w:r>
      <w:r w:rsidRPr="00167E77">
        <w:rPr>
          <w:color w:val="auto"/>
          <w:sz w:val="28"/>
          <w:szCs w:val="28"/>
        </w:rPr>
        <w:t>Укрнафта</w:t>
      </w:r>
      <w:r w:rsidR="005567A9" w:rsidRPr="00167E77">
        <w:rPr>
          <w:bCs/>
          <w:sz w:val="28"/>
          <w:szCs w:val="28"/>
        </w:rPr>
        <w:t>"</w:t>
      </w:r>
      <w:r w:rsidRPr="00167E77">
        <w:rPr>
          <w:color w:val="auto"/>
          <w:sz w:val="28"/>
          <w:szCs w:val="28"/>
        </w:rPr>
        <w:t xml:space="preserve">, Державної фіскальної служби України. </w:t>
      </w:r>
    </w:p>
    <w:p w14:paraId="5A3FDBEB" w14:textId="77777777" w:rsidR="000C075C" w:rsidRPr="00167E77" w:rsidRDefault="000C075C" w:rsidP="000C075C">
      <w:pPr>
        <w:pStyle w:val="rvps6"/>
        <w:spacing w:before="0" w:beforeAutospacing="0" w:after="120" w:afterAutospacing="0"/>
        <w:ind w:firstLine="709"/>
        <w:jc w:val="both"/>
        <w:rPr>
          <w:color w:val="auto"/>
          <w:sz w:val="28"/>
          <w:szCs w:val="28"/>
        </w:rPr>
      </w:pPr>
      <w:r w:rsidRPr="00167E77">
        <w:rPr>
          <w:color w:val="auto"/>
          <w:sz w:val="28"/>
          <w:szCs w:val="28"/>
        </w:rPr>
        <w:t>При цьому з 1 січня 2018 року згідно норм Бюджетного кодексу України рентна плата за видобування вуглеводнів розподіляється між державним та місцевими бюджетами у пропорції відповідно 95% та 5%.</w:t>
      </w:r>
    </w:p>
    <w:p w14:paraId="5EE4BC4F" w14:textId="77777777" w:rsidR="000C075C" w:rsidRPr="00167E77" w:rsidRDefault="000C075C" w:rsidP="000C075C">
      <w:pPr>
        <w:ind w:firstLine="709"/>
        <w:jc w:val="center"/>
        <w:rPr>
          <w:b/>
          <w:bCs/>
          <w:sz w:val="28"/>
          <w:szCs w:val="28"/>
          <w:lang w:val="uk-UA"/>
        </w:rPr>
      </w:pPr>
    </w:p>
    <w:p w14:paraId="0818F8CC"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Акцизний податок</w:t>
      </w:r>
    </w:p>
    <w:p w14:paraId="410D5245"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(коди 14020000, 14030000)</w:t>
      </w:r>
    </w:p>
    <w:p w14:paraId="323A694A" w14:textId="77777777" w:rsidR="000C075C" w:rsidRPr="00167E77" w:rsidRDefault="000C075C" w:rsidP="000C075C">
      <w:pPr>
        <w:ind w:firstLine="709"/>
        <w:jc w:val="center"/>
        <w:rPr>
          <w:b/>
          <w:bCs/>
          <w:sz w:val="28"/>
          <w:szCs w:val="28"/>
          <w:lang w:val="uk-UA"/>
        </w:rPr>
      </w:pPr>
    </w:p>
    <w:p w14:paraId="371A08B1" w14:textId="77777777" w:rsidR="000C075C" w:rsidRPr="00167E77" w:rsidRDefault="000C075C" w:rsidP="000C075C">
      <w:pPr>
        <w:spacing w:after="120"/>
        <w:ind w:firstLine="709"/>
        <w:jc w:val="both"/>
        <w:rPr>
          <w:b/>
          <w:bCs/>
          <w:sz w:val="28"/>
          <w:szCs w:val="28"/>
          <w:lang w:val="uk-UA"/>
        </w:rPr>
      </w:pPr>
      <w:r w:rsidRPr="00167E77">
        <w:rPr>
          <w:sz w:val="28"/>
          <w:szCs w:val="28"/>
          <w:lang w:val="uk-UA"/>
        </w:rPr>
        <w:t xml:space="preserve">Прогнозний показник надходжень акцизного податку </w:t>
      </w:r>
      <w:r w:rsidRPr="00167E77">
        <w:rPr>
          <w:bCs/>
          <w:sz w:val="28"/>
          <w:szCs w:val="28"/>
          <w:lang w:val="uk-UA"/>
        </w:rPr>
        <w:t>до державного бюджету на 2018 рік</w:t>
      </w:r>
      <w:r w:rsidRPr="00167E77">
        <w:rPr>
          <w:sz w:val="28"/>
          <w:szCs w:val="28"/>
          <w:lang w:val="uk-UA"/>
        </w:rPr>
        <w:t xml:space="preserve"> визначено у сумі </w:t>
      </w:r>
      <w:r w:rsidRPr="00167E77">
        <w:rPr>
          <w:b/>
          <w:bCs/>
          <w:sz w:val="28"/>
          <w:szCs w:val="28"/>
          <w:lang w:val="uk-UA"/>
        </w:rPr>
        <w:t>125 649,4 млн. грн.</w:t>
      </w:r>
      <w:r w:rsidRPr="00167E77">
        <w:rPr>
          <w:sz w:val="28"/>
          <w:szCs w:val="28"/>
          <w:lang w:val="uk-UA"/>
        </w:rPr>
        <w:t xml:space="preserve"> виходячи з прогнозних обсягів виробництва, експорту та імпорту підакцизних товарів з врахуванням змін законодавства</w:t>
      </w:r>
      <w:r w:rsidRPr="00167E77">
        <w:rPr>
          <w:b/>
          <w:bCs/>
          <w:sz w:val="28"/>
          <w:szCs w:val="28"/>
          <w:lang w:val="uk-UA"/>
        </w:rPr>
        <w:t xml:space="preserve">. </w:t>
      </w:r>
    </w:p>
    <w:p w14:paraId="7CCC5027" w14:textId="77777777" w:rsidR="000C075C" w:rsidRPr="00167E77" w:rsidRDefault="000C075C" w:rsidP="000C075C">
      <w:pPr>
        <w:pStyle w:val="31"/>
        <w:ind w:left="0" w:firstLine="709"/>
        <w:jc w:val="both"/>
        <w:rPr>
          <w:sz w:val="28"/>
          <w:szCs w:val="28"/>
        </w:rPr>
      </w:pPr>
      <w:r w:rsidRPr="00167E77">
        <w:rPr>
          <w:sz w:val="28"/>
          <w:szCs w:val="28"/>
        </w:rPr>
        <w:t xml:space="preserve">У розрахунку прогнозних надходжень акцизного податку враховано </w:t>
      </w:r>
      <w:r w:rsidRPr="00167E77">
        <w:rPr>
          <w:sz w:val="28"/>
          <w:szCs w:val="28"/>
        </w:rPr>
        <w:br/>
        <w:t xml:space="preserve">6,0 млрд. грн. додаткових надходжень за рахунок підвищення ставок,  </w:t>
      </w:r>
      <w:r w:rsidRPr="00167E77">
        <w:rPr>
          <w:sz w:val="28"/>
          <w:szCs w:val="28"/>
        </w:rPr>
        <w:lastRenderedPageBreak/>
        <w:t>визначених в абсолютних значеннях, шляхом їх індексації, що передбачено пунктом 4 розділу ХІХ Податкового кодексу України.</w:t>
      </w:r>
    </w:p>
    <w:p w14:paraId="452BF0EA" w14:textId="77777777" w:rsidR="000C075C" w:rsidRPr="00167E77" w:rsidRDefault="000C075C" w:rsidP="000C075C">
      <w:pPr>
        <w:pStyle w:val="31"/>
        <w:ind w:left="0" w:firstLine="709"/>
        <w:jc w:val="both"/>
        <w:rPr>
          <w:sz w:val="28"/>
          <w:szCs w:val="28"/>
        </w:rPr>
      </w:pPr>
      <w:r w:rsidRPr="00167E77">
        <w:rPr>
          <w:sz w:val="28"/>
          <w:szCs w:val="28"/>
        </w:rPr>
        <w:t xml:space="preserve">Крім того, прогнозний показник враховує 7,3 млрд. грн. від додаткових змін до Податкового кодексу України щодо підвищення ставок (крім індексації) на тютюнові вироби з метою виконання вимог Угоди про асоціацію між Україною та ЄС. </w:t>
      </w:r>
    </w:p>
    <w:p w14:paraId="41C60784" w14:textId="77777777" w:rsidR="000C075C" w:rsidRPr="00167E77" w:rsidRDefault="000C075C" w:rsidP="000C075C">
      <w:pPr>
        <w:jc w:val="center"/>
        <w:rPr>
          <w:b/>
          <w:bCs/>
          <w:sz w:val="28"/>
          <w:szCs w:val="28"/>
          <w:lang w:val="uk-UA"/>
        </w:rPr>
      </w:pPr>
    </w:p>
    <w:p w14:paraId="651B29DE"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14020000</w:t>
      </w:r>
    </w:p>
    <w:p w14:paraId="5E221E76"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"Акцизний податок з вироблених в Україні підакцизних товарів (продукції)"</w:t>
      </w:r>
    </w:p>
    <w:p w14:paraId="38364EC9" w14:textId="77777777" w:rsidR="000C075C" w:rsidRPr="00167E77" w:rsidRDefault="000C075C" w:rsidP="000C075C">
      <w:pPr>
        <w:ind w:firstLine="720"/>
        <w:jc w:val="center"/>
        <w:rPr>
          <w:b/>
          <w:bCs/>
          <w:sz w:val="28"/>
          <w:szCs w:val="28"/>
          <w:lang w:val="uk-UA"/>
        </w:rPr>
      </w:pPr>
    </w:p>
    <w:p w14:paraId="5DF77586" w14:textId="77777777" w:rsidR="000C075C" w:rsidRPr="00167E77" w:rsidRDefault="000C075C" w:rsidP="000C075C">
      <w:pPr>
        <w:ind w:firstLine="720"/>
        <w:jc w:val="both"/>
        <w:rPr>
          <w:sz w:val="28"/>
          <w:szCs w:val="28"/>
          <w:lang w:val="uk-UA"/>
        </w:rPr>
      </w:pPr>
      <w:r w:rsidRPr="00167E77">
        <w:rPr>
          <w:sz w:val="28"/>
          <w:szCs w:val="28"/>
          <w:lang w:val="uk-UA"/>
        </w:rPr>
        <w:t>Прогнозний показник надходжень акцизного податку з вироблених в Україні товарів до державного бюджету у 2018 році визначений на основі прогнозних обсягів виробництва та реалізації підакцизних товарів на 2018 рік та з врахуванням змін законодавства становить</w:t>
      </w:r>
      <w:r w:rsidRPr="00167E77">
        <w:rPr>
          <w:b/>
          <w:bCs/>
          <w:sz w:val="28"/>
          <w:szCs w:val="28"/>
          <w:lang w:val="uk-UA"/>
        </w:rPr>
        <w:t xml:space="preserve"> 79 592,2 млн. гривень.</w:t>
      </w:r>
      <w:r w:rsidRPr="00167E77">
        <w:rPr>
          <w:sz w:val="28"/>
          <w:szCs w:val="28"/>
          <w:lang w:val="uk-UA"/>
        </w:rPr>
        <w:t xml:space="preserve">  </w:t>
      </w:r>
    </w:p>
    <w:p w14:paraId="79647BA7" w14:textId="77777777" w:rsidR="000C075C" w:rsidRPr="00167E77" w:rsidRDefault="000C075C" w:rsidP="000C075C">
      <w:pPr>
        <w:ind w:firstLine="720"/>
        <w:jc w:val="both"/>
        <w:rPr>
          <w:sz w:val="28"/>
          <w:szCs w:val="28"/>
          <w:lang w:val="uk-UA"/>
        </w:rPr>
      </w:pPr>
    </w:p>
    <w:p w14:paraId="1EE8BE0A"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14030000</w:t>
      </w:r>
      <w:r w:rsidRPr="00167E77">
        <w:rPr>
          <w:b/>
          <w:bCs/>
          <w:sz w:val="28"/>
          <w:szCs w:val="28"/>
          <w:lang w:val="uk-UA"/>
          <w14:shadow w14:blurRad="50800" w14:dist="38100" w14:dir="2700000" w14:sx="100000" w14:sy="100000" w14:kx="0" w14:ky="0" w14:algn="tl">
            <w14:srgbClr w14:val="000000">
              <w14:alpha w14:val="60000"/>
            </w14:srgbClr>
          </w14:shadow>
        </w:rPr>
        <w:br/>
        <w:t>"Акцизний податок з ввезених на митну територію України підакцизних товарів (продукції)"</w:t>
      </w:r>
    </w:p>
    <w:p w14:paraId="1FC91E85" w14:textId="77777777" w:rsidR="000C075C" w:rsidRPr="00167E77" w:rsidRDefault="000C075C" w:rsidP="000C075C">
      <w:pPr>
        <w:jc w:val="center"/>
        <w:rPr>
          <w:b/>
          <w:bCs/>
          <w:sz w:val="28"/>
          <w:szCs w:val="28"/>
          <w:lang w:val="uk-UA"/>
        </w:rPr>
      </w:pPr>
    </w:p>
    <w:p w14:paraId="61CF4F96" w14:textId="77777777" w:rsidR="000C075C" w:rsidRPr="00167E77" w:rsidRDefault="000C075C" w:rsidP="000C075C">
      <w:pPr>
        <w:tabs>
          <w:tab w:val="left" w:pos="8789"/>
        </w:tabs>
        <w:spacing w:after="120"/>
        <w:ind w:firstLine="709"/>
        <w:jc w:val="both"/>
        <w:rPr>
          <w:sz w:val="28"/>
          <w:szCs w:val="28"/>
          <w:lang w:val="uk-UA"/>
        </w:rPr>
      </w:pPr>
      <w:r w:rsidRPr="00167E77">
        <w:rPr>
          <w:sz w:val="28"/>
          <w:szCs w:val="28"/>
          <w:lang w:val="uk-UA"/>
        </w:rPr>
        <w:t xml:space="preserve">На надходження акцизного податку з ввезених в Україну підакцизних товарів (продукції) впливають обсяги імпорту підакцизних товарів, зокрема, транспортних засобів та пального, питома вага яких в загальних надходженнях акцизного податку з ввезених товарів складає понад </w:t>
      </w:r>
      <w:r w:rsidRPr="00167E77">
        <w:rPr>
          <w:b/>
          <w:sz w:val="28"/>
          <w:szCs w:val="28"/>
          <w:lang w:val="uk-UA"/>
        </w:rPr>
        <w:t>90 відсотків</w:t>
      </w:r>
      <w:r w:rsidRPr="00167E77">
        <w:rPr>
          <w:sz w:val="28"/>
          <w:szCs w:val="28"/>
          <w:lang w:val="uk-UA"/>
        </w:rPr>
        <w:t>.</w:t>
      </w:r>
    </w:p>
    <w:p w14:paraId="692D120B" w14:textId="77777777" w:rsidR="000C075C" w:rsidRPr="00167E77" w:rsidRDefault="000C075C" w:rsidP="000C075C">
      <w:pPr>
        <w:spacing w:after="120"/>
        <w:ind w:firstLine="709"/>
        <w:jc w:val="both"/>
        <w:rPr>
          <w:bCs/>
          <w:sz w:val="28"/>
          <w:szCs w:val="28"/>
          <w:lang w:val="uk-UA"/>
        </w:rPr>
      </w:pPr>
      <w:r w:rsidRPr="00167E77">
        <w:rPr>
          <w:sz w:val="28"/>
          <w:szCs w:val="28"/>
          <w:lang w:val="uk-UA"/>
        </w:rPr>
        <w:t xml:space="preserve">Прогнозний показник надходжень до державного бюджету акцизного податку з ввезених в Україну товарів на 2018 рік визначено на основі прогнозних обсягів імпорту підакцизних товарів та з врахуванням змін законодавства становить </w:t>
      </w:r>
      <w:r w:rsidRPr="00167E77">
        <w:rPr>
          <w:b/>
          <w:bCs/>
          <w:sz w:val="28"/>
          <w:szCs w:val="28"/>
          <w:lang w:val="uk-UA"/>
        </w:rPr>
        <w:t>46 057,2 </w:t>
      </w:r>
      <w:r w:rsidRPr="00167E77">
        <w:rPr>
          <w:b/>
          <w:sz w:val="28"/>
          <w:szCs w:val="28"/>
          <w:lang w:val="uk-UA"/>
        </w:rPr>
        <w:t>млн. гривень</w:t>
      </w:r>
      <w:r w:rsidRPr="00167E77">
        <w:rPr>
          <w:bCs/>
          <w:sz w:val="28"/>
          <w:szCs w:val="28"/>
          <w:lang w:val="uk-UA"/>
        </w:rPr>
        <w:t>.</w:t>
      </w:r>
    </w:p>
    <w:p w14:paraId="011A2710" w14:textId="052911C9" w:rsidR="000C075C" w:rsidRPr="00167E77" w:rsidRDefault="000C075C" w:rsidP="000C075C">
      <w:pPr>
        <w:ind w:firstLine="709"/>
        <w:jc w:val="both"/>
        <w:rPr>
          <w:sz w:val="28"/>
          <w:szCs w:val="28"/>
          <w:lang w:val="uk-UA"/>
        </w:rPr>
      </w:pPr>
    </w:p>
    <w:p w14:paraId="635935FA"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14040000</w:t>
      </w:r>
    </w:p>
    <w:p w14:paraId="70789541" w14:textId="2B16E6E5" w:rsidR="000C075C" w:rsidRPr="00167E77" w:rsidRDefault="000C075C" w:rsidP="000D66DD">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"Акцизний податок з реалізації суб</w:t>
      </w:r>
      <w:r w:rsidR="00A54B73" w:rsidRPr="00167E77">
        <w:rPr>
          <w:b/>
          <w:sz w:val="28"/>
          <w:szCs w:val="28"/>
          <w:lang w:val="uk-UA" w:eastAsia="uk-UA"/>
        </w:rPr>
        <w:t>'</w:t>
      </w:r>
      <w:r w:rsidRPr="00167E77">
        <w:rPr>
          <w:b/>
          <w:bCs/>
          <w:sz w:val="28"/>
          <w:szCs w:val="28"/>
          <w:lang w:val="uk-UA"/>
          <w14:shadow w14:blurRad="50800" w14:dist="38100" w14:dir="2700000" w14:sx="100000" w14:sy="100000" w14:kx="0" w14:ky="0" w14:algn="tl">
            <w14:srgbClr w14:val="000000">
              <w14:alpha w14:val="60000"/>
            </w14:srgbClr>
          </w14:shadow>
        </w:rPr>
        <w:t>єктами господарювання роздрібної торгівлі підакцизних товарів"</w:t>
      </w:r>
    </w:p>
    <w:p w14:paraId="43C9C78D" w14:textId="77777777" w:rsidR="000C075C" w:rsidRPr="00167E77" w:rsidRDefault="000C075C" w:rsidP="000C075C">
      <w:pPr>
        <w:ind w:firstLine="720"/>
        <w:jc w:val="center"/>
        <w:rPr>
          <w:b/>
          <w:bCs/>
          <w:sz w:val="28"/>
          <w:szCs w:val="28"/>
          <w:lang w:val="uk-UA"/>
        </w:rPr>
      </w:pPr>
    </w:p>
    <w:p w14:paraId="5D02D752" w14:textId="0AB6E683" w:rsidR="000C075C" w:rsidRPr="00167E77" w:rsidRDefault="000C075C" w:rsidP="000C075C">
      <w:pPr>
        <w:ind w:firstLine="720"/>
        <w:jc w:val="both"/>
        <w:rPr>
          <w:sz w:val="28"/>
          <w:szCs w:val="28"/>
          <w:lang w:val="uk-UA"/>
        </w:rPr>
      </w:pPr>
      <w:r w:rsidRPr="00167E77">
        <w:rPr>
          <w:sz w:val="28"/>
          <w:szCs w:val="28"/>
          <w:lang w:val="uk-UA"/>
        </w:rPr>
        <w:t>Прогнозний показник надходжень акцизного податку з реалізації суб</w:t>
      </w:r>
      <w:r w:rsidR="00A54B73" w:rsidRPr="00167E77">
        <w:rPr>
          <w:sz w:val="28"/>
          <w:szCs w:val="28"/>
          <w:lang w:val="uk-UA" w:eastAsia="uk-UA"/>
        </w:rPr>
        <w:t>'</w:t>
      </w:r>
      <w:r w:rsidRPr="00167E77">
        <w:rPr>
          <w:sz w:val="28"/>
          <w:szCs w:val="28"/>
          <w:lang w:val="uk-UA"/>
        </w:rPr>
        <w:t>єктами господарювання роздрібної торгівлі підакцизних товарів до місцевих бюджетів у 2018 році визначений з врахуванням прогнозних показників індексу споживчих цін, темпів реалізації оподатковуваних товарів на 2018 рік і становить</w:t>
      </w:r>
      <w:r w:rsidRPr="00167E77">
        <w:rPr>
          <w:b/>
          <w:bCs/>
          <w:sz w:val="28"/>
          <w:szCs w:val="28"/>
          <w:lang w:val="uk-UA"/>
        </w:rPr>
        <w:t xml:space="preserve"> 5 620 млн. гривень.</w:t>
      </w:r>
      <w:r w:rsidRPr="00167E77">
        <w:rPr>
          <w:sz w:val="28"/>
          <w:szCs w:val="28"/>
          <w:lang w:val="uk-UA"/>
        </w:rPr>
        <w:t xml:space="preserve"> </w:t>
      </w:r>
    </w:p>
    <w:p w14:paraId="52BA89C1" w14:textId="77777777" w:rsidR="00696255" w:rsidRDefault="00696255" w:rsidP="000C075C">
      <w:pPr>
        <w:jc w:val="center"/>
        <w:rPr>
          <w:b/>
          <w:bCs/>
          <w:sz w:val="28"/>
          <w:szCs w:val="28"/>
          <w:lang w:val="uk-UA"/>
          <w14:shadow w14:blurRad="50800" w14:dist="38100" w14:dir="2700000" w14:sx="100000" w14:sy="100000" w14:kx="0" w14:ky="0" w14:algn="tl">
            <w14:srgbClr w14:val="000000">
              <w14:alpha w14:val="60000"/>
            </w14:srgbClr>
          </w14:shadow>
        </w:rPr>
      </w:pPr>
    </w:p>
    <w:p w14:paraId="6B4F52D3" w14:textId="333CA5E4" w:rsidR="000B3075" w:rsidRDefault="000B3075" w:rsidP="000C075C">
      <w:pPr>
        <w:jc w:val="center"/>
        <w:rPr>
          <w:b/>
          <w:bCs/>
          <w:sz w:val="28"/>
          <w:szCs w:val="28"/>
          <w:lang w:val="uk-UA"/>
          <w14:shadow w14:blurRad="50800" w14:dist="38100" w14:dir="2700000" w14:sx="100000" w14:sy="100000" w14:kx="0" w14:ky="0" w14:algn="tl">
            <w14:srgbClr w14:val="000000">
              <w14:alpha w14:val="60000"/>
            </w14:srgbClr>
          </w14:shadow>
        </w:rPr>
      </w:pPr>
    </w:p>
    <w:p w14:paraId="4D32DC5C" w14:textId="77777777" w:rsidR="000B3075" w:rsidRPr="00167E77" w:rsidRDefault="000B3075" w:rsidP="000C075C">
      <w:pPr>
        <w:jc w:val="center"/>
        <w:rPr>
          <w:b/>
          <w:bCs/>
          <w:sz w:val="28"/>
          <w:szCs w:val="28"/>
          <w:lang w:val="uk-UA"/>
          <w14:shadow w14:blurRad="50800" w14:dist="38100" w14:dir="2700000" w14:sx="100000" w14:sy="100000" w14:kx="0" w14:ky="0" w14:algn="tl">
            <w14:srgbClr w14:val="000000">
              <w14:alpha w14:val="60000"/>
            </w14:srgbClr>
          </w14:shadow>
        </w:rPr>
      </w:pPr>
    </w:p>
    <w:p w14:paraId="3B064EC7"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lastRenderedPageBreak/>
        <w:t>Податок на додану вартість</w:t>
      </w:r>
    </w:p>
    <w:p w14:paraId="7C08F34B"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(коди 14060000, 14070000)</w:t>
      </w:r>
    </w:p>
    <w:p w14:paraId="2EF943F7" w14:textId="77777777" w:rsidR="000C075C" w:rsidRPr="00167E77" w:rsidRDefault="000C075C" w:rsidP="000C075C">
      <w:pPr>
        <w:jc w:val="center"/>
        <w:rPr>
          <w:b/>
          <w:bCs/>
          <w:sz w:val="28"/>
          <w:szCs w:val="28"/>
          <w:lang w:val="uk-UA"/>
        </w:rPr>
      </w:pPr>
    </w:p>
    <w:p w14:paraId="7E6A7DA0" w14:textId="77777777" w:rsidR="000C075C" w:rsidRPr="00167E77" w:rsidRDefault="000C075C" w:rsidP="000C075C">
      <w:pPr>
        <w:spacing w:after="120"/>
        <w:ind w:firstLine="709"/>
        <w:jc w:val="both"/>
        <w:rPr>
          <w:sz w:val="28"/>
          <w:szCs w:val="28"/>
          <w:lang w:val="uk-UA"/>
        </w:rPr>
      </w:pPr>
      <w:r w:rsidRPr="00167E77">
        <w:rPr>
          <w:sz w:val="28"/>
          <w:szCs w:val="28"/>
          <w:lang w:val="uk-UA"/>
        </w:rPr>
        <w:t xml:space="preserve">Прогнозна сума надходжень </w:t>
      </w:r>
      <w:r w:rsidRPr="00167E77">
        <w:rPr>
          <w:bCs/>
          <w:sz w:val="28"/>
          <w:szCs w:val="28"/>
          <w:lang w:val="uk-UA"/>
        </w:rPr>
        <w:t>податку на додану вартість</w:t>
      </w:r>
      <w:r w:rsidRPr="00167E77">
        <w:rPr>
          <w:sz w:val="28"/>
          <w:szCs w:val="28"/>
          <w:lang w:val="uk-UA"/>
        </w:rPr>
        <w:t xml:space="preserve"> до зведеного бюджету становить </w:t>
      </w:r>
      <w:r w:rsidRPr="00167E77">
        <w:rPr>
          <w:b/>
          <w:sz w:val="28"/>
          <w:szCs w:val="28"/>
          <w:lang w:val="uk-UA"/>
        </w:rPr>
        <w:t>383 700 млн. грн.</w:t>
      </w:r>
      <w:r w:rsidRPr="00167E77">
        <w:rPr>
          <w:sz w:val="28"/>
          <w:szCs w:val="28"/>
          <w:lang w:val="uk-UA"/>
        </w:rPr>
        <w:t>, з них:</w:t>
      </w:r>
    </w:p>
    <w:p w14:paraId="56626D38" w14:textId="77777777" w:rsidR="000C075C" w:rsidRPr="00167E77" w:rsidRDefault="000C075C" w:rsidP="000C075C">
      <w:pPr>
        <w:numPr>
          <w:ilvl w:val="1"/>
          <w:numId w:val="4"/>
        </w:numPr>
        <w:tabs>
          <w:tab w:val="clear" w:pos="2291"/>
          <w:tab w:val="num" w:pos="0"/>
          <w:tab w:val="left" w:pos="993"/>
        </w:tabs>
        <w:spacing w:after="120"/>
        <w:ind w:left="0" w:firstLine="709"/>
        <w:jc w:val="both"/>
        <w:rPr>
          <w:sz w:val="28"/>
          <w:szCs w:val="28"/>
          <w:lang w:val="uk-UA"/>
        </w:rPr>
      </w:pPr>
      <w:r w:rsidRPr="00167E77">
        <w:rPr>
          <w:b/>
          <w:bCs/>
          <w:sz w:val="28"/>
          <w:szCs w:val="28"/>
          <w:lang w:val="uk-UA"/>
        </w:rPr>
        <w:t>85 900 млн. грн. –</w:t>
      </w:r>
      <w:r w:rsidRPr="00167E77">
        <w:rPr>
          <w:sz w:val="28"/>
          <w:szCs w:val="28"/>
          <w:lang w:val="uk-UA"/>
        </w:rPr>
        <w:t xml:space="preserve"> ПДВ </w:t>
      </w:r>
      <w:r w:rsidRPr="00167E77">
        <w:rPr>
          <w:color w:val="FF0000"/>
          <w:sz w:val="28"/>
          <w:szCs w:val="28"/>
          <w:lang w:val="uk-UA"/>
        </w:rPr>
        <w:t xml:space="preserve"> </w:t>
      </w:r>
      <w:r w:rsidRPr="00167E77">
        <w:rPr>
          <w:sz w:val="28"/>
          <w:szCs w:val="28"/>
          <w:lang w:val="uk-UA"/>
        </w:rPr>
        <w:t>з вироблених в Україні товарів (робіт, послуг) з урахуванням бюджетного відшкодування;</w:t>
      </w:r>
    </w:p>
    <w:p w14:paraId="1904CE32" w14:textId="77777777" w:rsidR="000C075C" w:rsidRPr="00167E77" w:rsidRDefault="000C075C" w:rsidP="000C075C">
      <w:pPr>
        <w:numPr>
          <w:ilvl w:val="1"/>
          <w:numId w:val="4"/>
        </w:numPr>
        <w:tabs>
          <w:tab w:val="clear" w:pos="2291"/>
          <w:tab w:val="num" w:pos="0"/>
          <w:tab w:val="left" w:pos="993"/>
          <w:tab w:val="left" w:pos="1276"/>
        </w:tabs>
        <w:spacing w:after="120"/>
        <w:ind w:left="0" w:firstLine="709"/>
        <w:jc w:val="both"/>
        <w:rPr>
          <w:sz w:val="28"/>
          <w:szCs w:val="28"/>
          <w:lang w:val="uk-UA"/>
        </w:rPr>
      </w:pPr>
      <w:r w:rsidRPr="00167E77">
        <w:rPr>
          <w:b/>
          <w:bCs/>
          <w:sz w:val="28"/>
          <w:szCs w:val="28"/>
          <w:lang w:val="uk-UA"/>
        </w:rPr>
        <w:t>297 800</w:t>
      </w:r>
      <w:r w:rsidRPr="00167E77">
        <w:rPr>
          <w:bCs/>
          <w:sz w:val="28"/>
          <w:szCs w:val="28"/>
          <w:lang w:val="uk-UA"/>
        </w:rPr>
        <w:t> </w:t>
      </w:r>
      <w:r w:rsidRPr="00167E77">
        <w:rPr>
          <w:b/>
          <w:bCs/>
          <w:sz w:val="28"/>
          <w:szCs w:val="28"/>
          <w:lang w:val="uk-UA"/>
        </w:rPr>
        <w:t>млн. грн. –</w:t>
      </w:r>
      <w:r w:rsidRPr="00167E77">
        <w:rPr>
          <w:sz w:val="28"/>
          <w:szCs w:val="28"/>
          <w:lang w:val="uk-UA"/>
        </w:rPr>
        <w:t xml:space="preserve"> ПДВ з ввезених на територію України товарів.</w:t>
      </w:r>
    </w:p>
    <w:p w14:paraId="68670743" w14:textId="77777777" w:rsidR="000C075C" w:rsidRPr="00167E77" w:rsidRDefault="000C075C" w:rsidP="000C075C">
      <w:pPr>
        <w:tabs>
          <w:tab w:val="left" w:pos="993"/>
          <w:tab w:val="left" w:pos="1276"/>
        </w:tabs>
        <w:ind w:left="709"/>
        <w:jc w:val="both"/>
        <w:rPr>
          <w:sz w:val="28"/>
          <w:szCs w:val="28"/>
          <w:lang w:val="uk-UA"/>
        </w:rPr>
      </w:pPr>
    </w:p>
    <w:p w14:paraId="538E90E5"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14060000</w:t>
      </w:r>
    </w:p>
    <w:p w14:paraId="1F598F30" w14:textId="77777777" w:rsidR="000C075C" w:rsidRPr="00167E77" w:rsidRDefault="000C075C" w:rsidP="000D66DD">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"Податок на додану вартість з вироблених в Україні товарів (робіт, послуг) з урахуванням бюджетного відшкодування"</w:t>
      </w:r>
    </w:p>
    <w:p w14:paraId="2D464070" w14:textId="77777777" w:rsidR="000C075C" w:rsidRPr="00167E77" w:rsidRDefault="000C075C" w:rsidP="000C075C">
      <w:pPr>
        <w:pStyle w:val="af1"/>
        <w:tabs>
          <w:tab w:val="left" w:pos="709"/>
        </w:tabs>
        <w:spacing w:after="0"/>
        <w:ind w:firstLine="709"/>
        <w:jc w:val="center"/>
        <w:rPr>
          <w:b/>
          <w:sz w:val="28"/>
          <w:szCs w:val="28"/>
          <w:lang w:val="uk-UA"/>
        </w:rPr>
      </w:pPr>
    </w:p>
    <w:p w14:paraId="49D6F0CA" w14:textId="6D0A07FB" w:rsidR="000C075C" w:rsidRPr="00167E77" w:rsidRDefault="000C075C" w:rsidP="000C075C">
      <w:pPr>
        <w:spacing w:after="120"/>
        <w:ind w:firstLine="709"/>
        <w:jc w:val="both"/>
        <w:rPr>
          <w:sz w:val="28"/>
          <w:szCs w:val="28"/>
          <w:lang w:val="uk-UA"/>
        </w:rPr>
      </w:pPr>
      <w:r w:rsidRPr="00167E77">
        <w:rPr>
          <w:sz w:val="28"/>
          <w:szCs w:val="28"/>
          <w:lang w:val="uk-UA"/>
        </w:rPr>
        <w:t>Розрахунок податку на додану вартість з вироблених в Україні товарів на 2018 рік враховує кореляційну залежність показників кінцевих споживчих витрат та надходжень податку, вплив динаміки роздрібного товарообороту підприємств, обсягу реалізації послуг населенню, валового нагромадження основного капіталу, змін кон</w:t>
      </w:r>
      <w:r w:rsidR="00A54B73" w:rsidRPr="00167E77">
        <w:rPr>
          <w:sz w:val="28"/>
          <w:szCs w:val="28"/>
          <w:lang w:val="uk-UA" w:eastAsia="uk-UA"/>
        </w:rPr>
        <w:t>'</w:t>
      </w:r>
      <w:r w:rsidRPr="00167E77">
        <w:rPr>
          <w:sz w:val="28"/>
          <w:szCs w:val="28"/>
          <w:lang w:val="uk-UA"/>
        </w:rPr>
        <w:t xml:space="preserve">юнктури валової доданої вартості за видами економічної діяльності та динаміку експорту товарів і становить </w:t>
      </w:r>
      <w:r w:rsidRPr="00167E77">
        <w:rPr>
          <w:b/>
          <w:sz w:val="28"/>
          <w:szCs w:val="28"/>
          <w:lang w:val="uk-UA"/>
        </w:rPr>
        <w:t>85</w:t>
      </w:r>
      <w:r w:rsidR="004327AD" w:rsidRPr="00167E77">
        <w:rPr>
          <w:b/>
          <w:sz w:val="28"/>
          <w:szCs w:val="28"/>
          <w:lang w:val="uk-UA"/>
        </w:rPr>
        <w:t> </w:t>
      </w:r>
      <w:r w:rsidRPr="00167E77">
        <w:rPr>
          <w:b/>
          <w:sz w:val="28"/>
          <w:szCs w:val="28"/>
          <w:lang w:val="uk-UA"/>
        </w:rPr>
        <w:t>900 млн. гривень.</w:t>
      </w:r>
    </w:p>
    <w:p w14:paraId="55E052BE" w14:textId="77777777" w:rsidR="000C075C" w:rsidRPr="00167E77" w:rsidRDefault="000C075C" w:rsidP="000C075C">
      <w:pPr>
        <w:pStyle w:val="af1"/>
        <w:ind w:firstLine="709"/>
        <w:jc w:val="both"/>
        <w:rPr>
          <w:b/>
          <w:sz w:val="28"/>
          <w:szCs w:val="28"/>
          <w:lang w:val="uk-UA"/>
        </w:rPr>
      </w:pPr>
      <w:r w:rsidRPr="00167E77">
        <w:rPr>
          <w:sz w:val="28"/>
          <w:szCs w:val="28"/>
          <w:lang w:val="uk-UA"/>
        </w:rPr>
        <w:t>При прогнозуванні також враховано спрямування до бюджету податку на додану вартість сільськогосподарськими підприємствами у повному обсязі на загальних підставах.</w:t>
      </w:r>
    </w:p>
    <w:p w14:paraId="19D3294E" w14:textId="77777777" w:rsidR="000C075C" w:rsidRPr="00167E77" w:rsidRDefault="000C075C" w:rsidP="000C075C">
      <w:pPr>
        <w:pStyle w:val="a3"/>
        <w:tabs>
          <w:tab w:val="left" w:pos="0"/>
          <w:tab w:val="left" w:pos="993"/>
        </w:tabs>
        <w:ind w:left="851"/>
        <w:contextualSpacing w:val="0"/>
        <w:jc w:val="both"/>
        <w:rPr>
          <w:b/>
          <w:sz w:val="28"/>
          <w:szCs w:val="28"/>
        </w:rPr>
      </w:pPr>
    </w:p>
    <w:p w14:paraId="54E4467D"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14070000</w:t>
      </w:r>
    </w:p>
    <w:p w14:paraId="5471093E" w14:textId="77777777" w:rsidR="000C075C" w:rsidRPr="00167E77" w:rsidRDefault="000C075C" w:rsidP="000D66DD">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"Податок на додану вартість з ввезених на територію України товарів"</w:t>
      </w:r>
    </w:p>
    <w:p w14:paraId="25078318" w14:textId="77777777" w:rsidR="004327AD" w:rsidRPr="00167E77" w:rsidRDefault="004327AD" w:rsidP="000C075C">
      <w:pPr>
        <w:pStyle w:val="af1"/>
        <w:tabs>
          <w:tab w:val="left" w:pos="709"/>
        </w:tabs>
        <w:spacing w:after="0"/>
        <w:jc w:val="center"/>
        <w:rPr>
          <w:b/>
          <w:sz w:val="28"/>
          <w:szCs w:val="28"/>
          <w:lang w:val="uk-UA"/>
        </w:rPr>
      </w:pPr>
    </w:p>
    <w:p w14:paraId="0F7C7594" w14:textId="77777777" w:rsidR="000C075C" w:rsidRPr="00167E77" w:rsidRDefault="000C075C" w:rsidP="004327AD">
      <w:pPr>
        <w:spacing w:after="120"/>
        <w:ind w:firstLine="708"/>
        <w:jc w:val="both"/>
        <w:rPr>
          <w:color w:val="000000"/>
          <w:sz w:val="28"/>
          <w:szCs w:val="28"/>
          <w:lang w:val="uk-UA"/>
        </w:rPr>
      </w:pPr>
      <w:r w:rsidRPr="00167E77">
        <w:rPr>
          <w:color w:val="000000"/>
          <w:sz w:val="28"/>
          <w:szCs w:val="28"/>
          <w:lang w:val="uk-UA"/>
        </w:rPr>
        <w:t xml:space="preserve">Розрахунок прогнозу надходжень </w:t>
      </w:r>
      <w:r w:rsidRPr="00167E77">
        <w:rPr>
          <w:bCs/>
          <w:color w:val="000000"/>
          <w:sz w:val="28"/>
          <w:szCs w:val="28"/>
          <w:lang w:val="uk-UA"/>
        </w:rPr>
        <w:t>податку на додану вартість з ввезених на територію України товарів</w:t>
      </w:r>
      <w:r w:rsidRPr="00167E77">
        <w:rPr>
          <w:color w:val="000000"/>
          <w:sz w:val="28"/>
          <w:szCs w:val="28"/>
          <w:lang w:val="uk-UA"/>
        </w:rPr>
        <w:t xml:space="preserve"> на 2018 рік здійснено на основі </w:t>
      </w:r>
      <w:r w:rsidRPr="00167E77">
        <w:rPr>
          <w:bCs/>
          <w:color w:val="000000"/>
          <w:sz w:val="28"/>
          <w:szCs w:val="28"/>
          <w:lang w:val="uk-UA"/>
        </w:rPr>
        <w:t>обсягу зовнішньоекономічних операцій</w:t>
      </w:r>
      <w:r w:rsidRPr="00167E77">
        <w:rPr>
          <w:color w:val="000000"/>
          <w:sz w:val="28"/>
          <w:szCs w:val="28"/>
          <w:lang w:val="uk-UA"/>
        </w:rPr>
        <w:t>, динаміки імпорту товарів з урахуванням зміни обсягів пільг, позитивної динаміки у визначенні реальної митної вартості.</w:t>
      </w:r>
    </w:p>
    <w:p w14:paraId="34B77161" w14:textId="77777777" w:rsidR="000C075C" w:rsidRPr="00167E77" w:rsidRDefault="000C075C" w:rsidP="004327AD">
      <w:pPr>
        <w:spacing w:after="120"/>
        <w:ind w:firstLine="709"/>
        <w:jc w:val="both"/>
        <w:rPr>
          <w:b/>
          <w:color w:val="000000"/>
          <w:sz w:val="28"/>
          <w:szCs w:val="28"/>
          <w:lang w:val="uk-UA"/>
        </w:rPr>
      </w:pPr>
      <w:r w:rsidRPr="00167E77">
        <w:rPr>
          <w:color w:val="000000"/>
          <w:sz w:val="28"/>
          <w:szCs w:val="28"/>
          <w:lang w:val="uk-UA"/>
        </w:rPr>
        <w:t xml:space="preserve">Прогнозна сума надходжень </w:t>
      </w:r>
      <w:r w:rsidRPr="00167E77">
        <w:rPr>
          <w:bCs/>
          <w:color w:val="000000"/>
          <w:sz w:val="28"/>
          <w:szCs w:val="28"/>
          <w:lang w:val="uk-UA"/>
        </w:rPr>
        <w:t>податку на додану вартість з ввезених на територію України товарів</w:t>
      </w:r>
      <w:r w:rsidRPr="00167E77">
        <w:rPr>
          <w:color w:val="000000"/>
          <w:sz w:val="28"/>
          <w:szCs w:val="28"/>
          <w:lang w:val="uk-UA"/>
        </w:rPr>
        <w:t xml:space="preserve"> на 2018 рік</w:t>
      </w:r>
      <w:r w:rsidRPr="00167E77">
        <w:rPr>
          <w:b/>
          <w:color w:val="000000"/>
          <w:sz w:val="28"/>
          <w:szCs w:val="28"/>
          <w:lang w:val="uk-UA"/>
        </w:rPr>
        <w:t xml:space="preserve"> </w:t>
      </w:r>
      <w:r w:rsidRPr="00167E77">
        <w:rPr>
          <w:color w:val="000000"/>
          <w:sz w:val="28"/>
          <w:szCs w:val="28"/>
          <w:lang w:val="uk-UA"/>
        </w:rPr>
        <w:t xml:space="preserve">до зведеного бюджету становить </w:t>
      </w:r>
      <w:r w:rsidRPr="00167E77">
        <w:rPr>
          <w:b/>
          <w:color w:val="000000"/>
          <w:sz w:val="28"/>
          <w:szCs w:val="28"/>
          <w:lang w:val="uk-UA"/>
        </w:rPr>
        <w:t>297 800 млн. гривень.</w:t>
      </w:r>
    </w:p>
    <w:p w14:paraId="5725D1B0" w14:textId="77777777" w:rsidR="001E163B" w:rsidRDefault="001E163B" w:rsidP="000C075C">
      <w:pPr>
        <w:jc w:val="center"/>
        <w:rPr>
          <w:b/>
          <w:bCs/>
          <w:sz w:val="28"/>
          <w:szCs w:val="28"/>
          <w:lang w:val="uk-UA"/>
          <w14:shadow w14:blurRad="50800" w14:dist="38100" w14:dir="2700000" w14:sx="100000" w14:sy="100000" w14:kx="0" w14:ky="0" w14:algn="tl">
            <w14:srgbClr w14:val="000000">
              <w14:alpha w14:val="60000"/>
            </w14:srgbClr>
          </w14:shadow>
        </w:rPr>
      </w:pPr>
    </w:p>
    <w:p w14:paraId="76074AD5" w14:textId="68E37C81" w:rsidR="000B3075" w:rsidRDefault="000B3075" w:rsidP="000C075C">
      <w:pPr>
        <w:jc w:val="center"/>
        <w:rPr>
          <w:b/>
          <w:bCs/>
          <w:sz w:val="28"/>
          <w:szCs w:val="28"/>
          <w:lang w:val="uk-UA"/>
          <w14:shadow w14:blurRad="50800" w14:dist="38100" w14:dir="2700000" w14:sx="100000" w14:sy="100000" w14:kx="0" w14:ky="0" w14:algn="tl">
            <w14:srgbClr w14:val="000000">
              <w14:alpha w14:val="60000"/>
            </w14:srgbClr>
          </w14:shadow>
        </w:rPr>
      </w:pPr>
    </w:p>
    <w:p w14:paraId="271B99AE" w14:textId="77777777" w:rsidR="000B3075" w:rsidRDefault="000B3075" w:rsidP="000C075C">
      <w:pPr>
        <w:jc w:val="center"/>
        <w:rPr>
          <w:b/>
          <w:bCs/>
          <w:sz w:val="28"/>
          <w:szCs w:val="28"/>
          <w:lang w:val="uk-UA"/>
          <w14:shadow w14:blurRad="50800" w14:dist="38100" w14:dir="2700000" w14:sx="100000" w14:sy="100000" w14:kx="0" w14:ky="0" w14:algn="tl">
            <w14:srgbClr w14:val="000000">
              <w14:alpha w14:val="60000"/>
            </w14:srgbClr>
          </w14:shadow>
        </w:rPr>
      </w:pPr>
    </w:p>
    <w:p w14:paraId="610954E0" w14:textId="77777777" w:rsidR="000B3075" w:rsidRDefault="000B3075" w:rsidP="000C075C">
      <w:pPr>
        <w:jc w:val="center"/>
        <w:rPr>
          <w:b/>
          <w:bCs/>
          <w:sz w:val="28"/>
          <w:szCs w:val="28"/>
          <w:lang w:val="uk-UA"/>
          <w14:shadow w14:blurRad="50800" w14:dist="38100" w14:dir="2700000" w14:sx="100000" w14:sy="100000" w14:kx="0" w14:ky="0" w14:algn="tl">
            <w14:srgbClr w14:val="000000">
              <w14:alpha w14:val="60000"/>
            </w14:srgbClr>
          </w14:shadow>
        </w:rPr>
      </w:pPr>
    </w:p>
    <w:p w14:paraId="2A88E0BD" w14:textId="77777777" w:rsidR="000B3075" w:rsidRPr="00167E77" w:rsidRDefault="000B3075" w:rsidP="000C075C">
      <w:pPr>
        <w:jc w:val="center"/>
        <w:rPr>
          <w:b/>
          <w:bCs/>
          <w:sz w:val="28"/>
          <w:szCs w:val="28"/>
          <w:lang w:val="uk-UA"/>
          <w14:shadow w14:blurRad="50800" w14:dist="38100" w14:dir="2700000" w14:sx="100000" w14:sy="100000" w14:kx="0" w14:ky="0" w14:algn="tl">
            <w14:srgbClr w14:val="000000">
              <w14:alpha w14:val="60000"/>
            </w14:srgbClr>
          </w14:shadow>
        </w:rPr>
      </w:pPr>
    </w:p>
    <w:p w14:paraId="232A0378"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lastRenderedPageBreak/>
        <w:t>Код 15010000</w:t>
      </w:r>
    </w:p>
    <w:p w14:paraId="1DD3DFD9"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"Ввізне мито"</w:t>
      </w:r>
    </w:p>
    <w:p w14:paraId="4AD111E4" w14:textId="77777777" w:rsidR="004327AD" w:rsidRPr="00167E77" w:rsidRDefault="004327AD" w:rsidP="000C075C">
      <w:pPr>
        <w:jc w:val="center"/>
        <w:rPr>
          <w:b/>
          <w:bCs/>
          <w:sz w:val="28"/>
          <w:szCs w:val="28"/>
          <w:lang w:val="uk-UA"/>
        </w:rPr>
      </w:pPr>
    </w:p>
    <w:p w14:paraId="643F45B9" w14:textId="77777777" w:rsidR="000C075C" w:rsidRPr="00167E77" w:rsidRDefault="000C075C" w:rsidP="004327AD">
      <w:pPr>
        <w:spacing w:after="120"/>
        <w:ind w:firstLine="709"/>
        <w:jc w:val="both"/>
        <w:rPr>
          <w:b/>
          <w:sz w:val="28"/>
          <w:szCs w:val="28"/>
          <w:lang w:val="uk-UA"/>
        </w:rPr>
      </w:pPr>
      <w:r w:rsidRPr="00167E77">
        <w:rPr>
          <w:sz w:val="28"/>
          <w:szCs w:val="28"/>
          <w:lang w:val="uk-UA"/>
        </w:rPr>
        <w:t xml:space="preserve">Прогнозні надходження ввізного мита до державного бюджету на 2018 рік розраховані та визначені в сумі </w:t>
      </w:r>
      <w:r w:rsidRPr="00167E77">
        <w:rPr>
          <w:b/>
          <w:sz w:val="28"/>
          <w:szCs w:val="28"/>
          <w:lang w:val="uk-UA"/>
        </w:rPr>
        <w:t xml:space="preserve">26 253 млн. гривень. </w:t>
      </w:r>
    </w:p>
    <w:p w14:paraId="6A62A564" w14:textId="77777777" w:rsidR="000C075C" w:rsidRPr="00167E77" w:rsidRDefault="000C075C" w:rsidP="004327AD">
      <w:pPr>
        <w:pStyle w:val="af1"/>
        <w:ind w:firstLine="709"/>
        <w:jc w:val="both"/>
        <w:rPr>
          <w:sz w:val="28"/>
          <w:szCs w:val="28"/>
          <w:lang w:val="uk-UA"/>
        </w:rPr>
      </w:pPr>
      <w:r w:rsidRPr="00167E77">
        <w:rPr>
          <w:sz w:val="28"/>
          <w:szCs w:val="28"/>
          <w:lang w:val="uk-UA"/>
        </w:rPr>
        <w:t>Розрахунок прогнозних надходжень ввізного мита здійснено на основі прогнозного обсягу імпорту товарів та послуг на 2018 рік та середньорічного обмінного курсу гривні до долара США.</w:t>
      </w:r>
    </w:p>
    <w:p w14:paraId="656FEFB4" w14:textId="77777777" w:rsidR="000C075C" w:rsidRPr="00167E77" w:rsidRDefault="000C075C" w:rsidP="004327AD">
      <w:pPr>
        <w:spacing w:after="120"/>
        <w:ind w:firstLine="709"/>
        <w:jc w:val="both"/>
        <w:rPr>
          <w:sz w:val="28"/>
          <w:szCs w:val="28"/>
          <w:lang w:val="uk-UA"/>
        </w:rPr>
      </w:pPr>
      <w:r w:rsidRPr="00167E77">
        <w:rPr>
          <w:sz w:val="28"/>
          <w:szCs w:val="28"/>
          <w:lang w:val="uk-UA"/>
        </w:rPr>
        <w:t>Також, у розрахунку прогнозних надходжень ввізного мита на 2018 рік враховано середньозважену ставку ввізного мита за даними Міністерства економічного розвитку і торгівлі України.</w:t>
      </w:r>
    </w:p>
    <w:p w14:paraId="124BA855" w14:textId="77777777" w:rsidR="000C075C" w:rsidRPr="00167E77" w:rsidRDefault="000C075C" w:rsidP="000C075C">
      <w:pPr>
        <w:jc w:val="center"/>
        <w:rPr>
          <w:b/>
          <w:bCs/>
          <w:sz w:val="28"/>
          <w:szCs w:val="28"/>
          <w:lang w:val="uk-UA"/>
        </w:rPr>
      </w:pPr>
    </w:p>
    <w:p w14:paraId="7B85737B"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15020000</w:t>
      </w:r>
    </w:p>
    <w:p w14:paraId="49AC3523"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"Вивізне мито"</w:t>
      </w:r>
    </w:p>
    <w:p w14:paraId="0ECF1D8C" w14:textId="77777777" w:rsidR="004327AD" w:rsidRPr="00167E77" w:rsidRDefault="004327AD" w:rsidP="000C075C">
      <w:pPr>
        <w:jc w:val="center"/>
        <w:rPr>
          <w:b/>
          <w:bCs/>
          <w:sz w:val="28"/>
          <w:szCs w:val="28"/>
          <w:lang w:val="uk-UA"/>
        </w:rPr>
      </w:pPr>
    </w:p>
    <w:p w14:paraId="6E7F5881" w14:textId="77777777" w:rsidR="000C075C" w:rsidRPr="00167E77" w:rsidRDefault="000C075C" w:rsidP="004327AD">
      <w:pPr>
        <w:spacing w:after="120"/>
        <w:ind w:firstLine="709"/>
        <w:jc w:val="both"/>
        <w:rPr>
          <w:sz w:val="28"/>
          <w:szCs w:val="28"/>
          <w:lang w:val="uk-UA"/>
        </w:rPr>
      </w:pPr>
      <w:r w:rsidRPr="00167E77">
        <w:rPr>
          <w:sz w:val="28"/>
          <w:szCs w:val="28"/>
          <w:lang w:val="uk-UA"/>
        </w:rPr>
        <w:t xml:space="preserve">Прогнозні надходження вивізного мита на 2018 рік до державного бюджету розраховані виходячи зі структури експорту товарів, що оподатковуються вивізним митом, та визначені в сумі </w:t>
      </w:r>
      <w:r w:rsidRPr="00167E77">
        <w:rPr>
          <w:b/>
          <w:sz w:val="28"/>
          <w:szCs w:val="28"/>
          <w:lang w:val="uk-UA"/>
        </w:rPr>
        <w:t>500 млн. гривень</w:t>
      </w:r>
      <w:r w:rsidRPr="00167E77">
        <w:rPr>
          <w:sz w:val="28"/>
          <w:szCs w:val="28"/>
          <w:lang w:val="uk-UA"/>
        </w:rPr>
        <w:t>.</w:t>
      </w:r>
    </w:p>
    <w:p w14:paraId="26733012" w14:textId="77777777" w:rsidR="000C075C" w:rsidRPr="00167E77" w:rsidRDefault="000C075C" w:rsidP="004327AD">
      <w:pPr>
        <w:spacing w:after="120"/>
        <w:ind w:firstLine="709"/>
        <w:jc w:val="both"/>
        <w:rPr>
          <w:sz w:val="28"/>
          <w:szCs w:val="28"/>
          <w:lang w:val="uk-UA"/>
        </w:rPr>
      </w:pPr>
      <w:r w:rsidRPr="00167E77">
        <w:rPr>
          <w:sz w:val="28"/>
          <w:szCs w:val="28"/>
          <w:lang w:val="uk-UA"/>
        </w:rPr>
        <w:t>Основну частку (понад 80 %) надходжень вивізного мита до бюджету забезпечує експорт:</w:t>
      </w:r>
    </w:p>
    <w:p w14:paraId="2C07E8E6" w14:textId="77777777" w:rsidR="000C075C" w:rsidRPr="00167E77" w:rsidRDefault="000C075C" w:rsidP="004327AD">
      <w:pPr>
        <w:numPr>
          <w:ilvl w:val="0"/>
          <w:numId w:val="5"/>
        </w:numPr>
        <w:tabs>
          <w:tab w:val="num" w:pos="540"/>
          <w:tab w:val="left" w:pos="1134"/>
        </w:tabs>
        <w:spacing w:after="120"/>
        <w:ind w:left="0" w:firstLine="709"/>
        <w:jc w:val="both"/>
        <w:rPr>
          <w:sz w:val="28"/>
          <w:szCs w:val="28"/>
          <w:lang w:val="uk-UA"/>
        </w:rPr>
      </w:pPr>
      <w:r w:rsidRPr="00167E77">
        <w:rPr>
          <w:sz w:val="28"/>
          <w:szCs w:val="28"/>
          <w:lang w:val="uk-UA"/>
        </w:rPr>
        <w:t>насіння олійних рослин;</w:t>
      </w:r>
    </w:p>
    <w:p w14:paraId="467E8889" w14:textId="77777777" w:rsidR="000C075C" w:rsidRPr="00167E77" w:rsidRDefault="000C075C" w:rsidP="004327AD">
      <w:pPr>
        <w:numPr>
          <w:ilvl w:val="0"/>
          <w:numId w:val="5"/>
        </w:numPr>
        <w:tabs>
          <w:tab w:val="num" w:pos="540"/>
          <w:tab w:val="left" w:pos="1134"/>
        </w:tabs>
        <w:spacing w:after="120"/>
        <w:ind w:left="0" w:firstLine="709"/>
        <w:jc w:val="both"/>
        <w:rPr>
          <w:sz w:val="28"/>
          <w:szCs w:val="28"/>
          <w:lang w:val="uk-UA"/>
        </w:rPr>
      </w:pPr>
      <w:r w:rsidRPr="00167E77">
        <w:rPr>
          <w:sz w:val="28"/>
          <w:szCs w:val="28"/>
          <w:lang w:val="uk-UA"/>
        </w:rPr>
        <w:t>відходів та брухту чорних металів.</w:t>
      </w:r>
    </w:p>
    <w:p w14:paraId="7F48C675" w14:textId="6D65FCD7" w:rsidR="000C075C" w:rsidRPr="00167E77" w:rsidRDefault="000C075C" w:rsidP="004327AD">
      <w:pPr>
        <w:spacing w:after="120"/>
        <w:ind w:firstLine="709"/>
        <w:jc w:val="both"/>
        <w:rPr>
          <w:sz w:val="28"/>
          <w:szCs w:val="28"/>
          <w:lang w:val="uk-UA"/>
        </w:rPr>
      </w:pPr>
      <w:r w:rsidRPr="00167E77">
        <w:rPr>
          <w:sz w:val="28"/>
          <w:szCs w:val="28"/>
          <w:lang w:val="uk-UA"/>
        </w:rPr>
        <w:t>У розрахунку враховано прогнозний обсяг експорту товарів та послуг на 2018 рік,  прогнозний середньорічний обмінний курс гривні до долара США та зменшення ставок вивізного мита, що відповідає міжнародним зобов</w:t>
      </w:r>
      <w:r w:rsidR="00A54B73" w:rsidRPr="00167E77">
        <w:rPr>
          <w:sz w:val="28"/>
          <w:szCs w:val="28"/>
          <w:lang w:val="uk-UA" w:eastAsia="uk-UA"/>
        </w:rPr>
        <w:t>'</w:t>
      </w:r>
      <w:r w:rsidRPr="00167E77">
        <w:rPr>
          <w:sz w:val="28"/>
          <w:szCs w:val="28"/>
          <w:lang w:val="uk-UA"/>
        </w:rPr>
        <w:t>язанням України, встановленим Законом України від 10.04.2008 №250-VI "Про ратифікацію Протоколу про вступ України до Світової організації торгівлі".</w:t>
      </w:r>
    </w:p>
    <w:p w14:paraId="25F27CC7" w14:textId="77777777" w:rsidR="000C075C" w:rsidRPr="00167E77" w:rsidRDefault="000C075C" w:rsidP="000C075C">
      <w:pPr>
        <w:ind w:firstLine="709"/>
        <w:jc w:val="both"/>
        <w:rPr>
          <w:b/>
          <w:color w:val="000000"/>
          <w:sz w:val="28"/>
          <w:szCs w:val="28"/>
          <w:lang w:val="uk-UA"/>
        </w:rPr>
      </w:pPr>
    </w:p>
    <w:p w14:paraId="62A9A4F3"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22012100</w:t>
      </w:r>
    </w:p>
    <w:p w14:paraId="2129E322"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"Збір за видачу спеціальних дозволів на користування надрами та кошти від продажу таких дозволів"</w:t>
      </w:r>
    </w:p>
    <w:p w14:paraId="6D3231E8" w14:textId="77777777" w:rsidR="004327AD" w:rsidRPr="00167E77" w:rsidRDefault="004327AD" w:rsidP="000C075C">
      <w:pPr>
        <w:jc w:val="center"/>
        <w:rPr>
          <w:b/>
          <w:bCs/>
          <w:sz w:val="28"/>
          <w:szCs w:val="28"/>
          <w:lang w:val="uk-UA"/>
        </w:rPr>
      </w:pPr>
    </w:p>
    <w:p w14:paraId="5EFB558F" w14:textId="77777777" w:rsidR="000C075C" w:rsidRPr="00167E77" w:rsidRDefault="000C075C" w:rsidP="004327AD">
      <w:pPr>
        <w:pStyle w:val="af4"/>
        <w:ind w:left="0" w:firstLine="709"/>
        <w:jc w:val="both"/>
        <w:rPr>
          <w:sz w:val="28"/>
          <w:szCs w:val="28"/>
        </w:rPr>
      </w:pPr>
      <w:r w:rsidRPr="00167E77">
        <w:rPr>
          <w:sz w:val="28"/>
          <w:szCs w:val="28"/>
        </w:rPr>
        <w:t>Починаючи з 2005 року Законом України про Державний бюджет України запроваджено аукціонний продаж спеціальних дозволів на користування надрами. Відповідно до затвердженої Кабінетом Міністрів України методики базою для розрахунку початкової ціни спеціального дозволу приймається вартість запасів і ресурсів корисних копалин родовищ або ділянки надр.</w:t>
      </w:r>
    </w:p>
    <w:p w14:paraId="6B0E305B" w14:textId="77777777" w:rsidR="000C075C" w:rsidRPr="00167E77" w:rsidRDefault="000C075C" w:rsidP="004327AD">
      <w:pPr>
        <w:spacing w:after="120"/>
        <w:ind w:firstLine="709"/>
        <w:jc w:val="both"/>
        <w:rPr>
          <w:sz w:val="28"/>
          <w:szCs w:val="28"/>
          <w:lang w:val="uk-UA"/>
        </w:rPr>
      </w:pPr>
      <w:r w:rsidRPr="00167E77">
        <w:rPr>
          <w:sz w:val="28"/>
          <w:szCs w:val="28"/>
          <w:lang w:val="uk-UA"/>
        </w:rPr>
        <w:t xml:space="preserve">Обсяги надходжень </w:t>
      </w:r>
      <w:r w:rsidRPr="00167E77">
        <w:rPr>
          <w:bCs/>
          <w:sz w:val="28"/>
          <w:szCs w:val="28"/>
          <w:lang w:val="uk-UA"/>
        </w:rPr>
        <w:t>до загального фонду державного бюджету</w:t>
      </w:r>
      <w:r w:rsidRPr="00167E77">
        <w:rPr>
          <w:sz w:val="28"/>
          <w:szCs w:val="28"/>
          <w:lang w:val="uk-UA"/>
        </w:rPr>
        <w:t xml:space="preserve"> коштів від продажу спеціальних дозволів на користування надрами та збору за видачу </w:t>
      </w:r>
      <w:r w:rsidRPr="00167E77">
        <w:rPr>
          <w:sz w:val="28"/>
          <w:szCs w:val="28"/>
          <w:lang w:val="uk-UA"/>
        </w:rPr>
        <w:lastRenderedPageBreak/>
        <w:t>таких дозволів</w:t>
      </w:r>
      <w:r w:rsidRPr="00167E77">
        <w:rPr>
          <w:b/>
          <w:bCs/>
          <w:sz w:val="28"/>
          <w:szCs w:val="28"/>
          <w:lang w:val="uk-UA"/>
        </w:rPr>
        <w:t xml:space="preserve"> </w:t>
      </w:r>
      <w:r w:rsidRPr="00167E77">
        <w:rPr>
          <w:bCs/>
          <w:sz w:val="28"/>
          <w:szCs w:val="28"/>
          <w:lang w:val="uk-UA"/>
        </w:rPr>
        <w:t>на 2018 рік</w:t>
      </w:r>
      <w:r w:rsidRPr="00167E77">
        <w:rPr>
          <w:b/>
          <w:bCs/>
          <w:sz w:val="28"/>
          <w:szCs w:val="28"/>
          <w:lang w:val="uk-UA"/>
        </w:rPr>
        <w:t xml:space="preserve"> </w:t>
      </w:r>
      <w:r w:rsidRPr="00167E77">
        <w:rPr>
          <w:sz w:val="28"/>
          <w:szCs w:val="28"/>
          <w:lang w:val="uk-UA"/>
        </w:rPr>
        <w:t xml:space="preserve">плануються на рівні очікуваних надходжень поточного року – </w:t>
      </w:r>
      <w:r w:rsidRPr="00167E77">
        <w:rPr>
          <w:b/>
          <w:bCs/>
          <w:sz w:val="28"/>
          <w:szCs w:val="28"/>
          <w:lang w:val="uk-UA"/>
        </w:rPr>
        <w:t>600 млн. гривень</w:t>
      </w:r>
      <w:r w:rsidRPr="00167E77">
        <w:rPr>
          <w:sz w:val="28"/>
          <w:szCs w:val="28"/>
          <w:lang w:val="uk-UA"/>
        </w:rPr>
        <w:t>.</w:t>
      </w:r>
    </w:p>
    <w:p w14:paraId="1A61F1FF" w14:textId="77777777" w:rsidR="000C075C" w:rsidRPr="00167E77" w:rsidRDefault="000C075C" w:rsidP="000C075C">
      <w:pPr>
        <w:ind w:firstLine="720"/>
        <w:jc w:val="both"/>
        <w:rPr>
          <w:sz w:val="28"/>
          <w:szCs w:val="28"/>
          <w:highlight w:val="lightGray"/>
          <w:lang w:val="uk-UA"/>
        </w:rPr>
      </w:pPr>
    </w:p>
    <w:p w14:paraId="3A8D7C82"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Код 22060000</w:t>
      </w:r>
    </w:p>
    <w:p w14:paraId="60EE5BE5" w14:textId="77777777" w:rsidR="000C075C" w:rsidRPr="00167E77" w:rsidRDefault="000C075C" w:rsidP="000C075C">
      <w:pPr>
        <w:jc w:val="center"/>
        <w:rPr>
          <w:b/>
          <w:bCs/>
          <w:sz w:val="28"/>
          <w:szCs w:val="28"/>
          <w:lang w:val="uk-UA"/>
          <w14:shadow w14:blurRad="50800" w14:dist="38100" w14:dir="2700000" w14:sx="100000" w14:sy="100000" w14:kx="0" w14:ky="0" w14:algn="tl">
            <w14:srgbClr w14:val="000000">
              <w14:alpha w14:val="60000"/>
            </w14:srgbClr>
          </w14:shadow>
        </w:rPr>
      </w:pPr>
      <w:r w:rsidRPr="00167E77">
        <w:rPr>
          <w:b/>
          <w:bCs/>
          <w:sz w:val="28"/>
          <w:szCs w:val="28"/>
          <w:lang w:val="uk-UA"/>
          <w14:shadow w14:blurRad="50800" w14:dist="38100" w14:dir="2700000" w14:sx="100000" w14:sy="100000" w14:kx="0" w14:ky="0" w14:algn="tl">
            <w14:srgbClr w14:val="000000">
              <w14:alpha w14:val="60000"/>
            </w14:srgbClr>
          </w14:shadow>
        </w:rPr>
        <w:t>"Кошти, отримані за вчинення консульських дій"</w:t>
      </w:r>
    </w:p>
    <w:p w14:paraId="628D11C0" w14:textId="77777777" w:rsidR="004327AD" w:rsidRPr="00167E77" w:rsidRDefault="004327AD" w:rsidP="000C075C">
      <w:pPr>
        <w:jc w:val="center"/>
        <w:rPr>
          <w:rFonts w:eastAsia="Calibri"/>
          <w:b/>
          <w:bCs/>
          <w:sz w:val="28"/>
          <w:szCs w:val="28"/>
          <w:lang w:val="uk-UA"/>
        </w:rPr>
      </w:pPr>
    </w:p>
    <w:p w14:paraId="334843C6" w14:textId="77777777" w:rsidR="000C075C" w:rsidRPr="00167E77" w:rsidRDefault="000C075C" w:rsidP="004327AD">
      <w:pPr>
        <w:spacing w:after="120"/>
        <w:ind w:firstLine="709"/>
        <w:jc w:val="both"/>
        <w:rPr>
          <w:rFonts w:eastAsia="Calibri"/>
          <w:sz w:val="28"/>
          <w:szCs w:val="28"/>
          <w:lang w:val="uk-UA"/>
        </w:rPr>
      </w:pPr>
      <w:r w:rsidRPr="00167E77">
        <w:rPr>
          <w:rFonts w:eastAsia="Calibri"/>
          <w:sz w:val="28"/>
          <w:szCs w:val="28"/>
          <w:lang w:val="uk-UA"/>
        </w:rPr>
        <w:t xml:space="preserve">Прогнозний показник надходжень до державного бюджету коштів за вчинення консульських дій </w:t>
      </w:r>
      <w:r w:rsidRPr="00167E77">
        <w:rPr>
          <w:rFonts w:eastAsia="Calibri"/>
          <w:bCs/>
          <w:sz w:val="28"/>
          <w:szCs w:val="28"/>
          <w:lang w:val="uk-UA"/>
        </w:rPr>
        <w:t>на 2018 рік</w:t>
      </w:r>
      <w:r w:rsidRPr="00167E77">
        <w:rPr>
          <w:rFonts w:eastAsia="Calibri"/>
          <w:sz w:val="28"/>
          <w:szCs w:val="28"/>
          <w:lang w:val="uk-UA"/>
        </w:rPr>
        <w:t xml:space="preserve"> визначено у сумі </w:t>
      </w:r>
      <w:r w:rsidRPr="00167E77">
        <w:rPr>
          <w:rFonts w:eastAsia="Calibri"/>
          <w:b/>
          <w:bCs/>
          <w:sz w:val="28"/>
          <w:szCs w:val="28"/>
          <w:lang w:val="uk-UA"/>
        </w:rPr>
        <w:t>871,8 млн. гривень</w:t>
      </w:r>
      <w:r w:rsidRPr="00167E77">
        <w:rPr>
          <w:rFonts w:eastAsia="Calibri"/>
          <w:sz w:val="28"/>
          <w:szCs w:val="28"/>
          <w:lang w:val="uk-UA"/>
        </w:rPr>
        <w:t xml:space="preserve">. </w:t>
      </w:r>
    </w:p>
    <w:p w14:paraId="765CC5C3" w14:textId="77777777" w:rsidR="000C075C" w:rsidRPr="00167E77" w:rsidRDefault="000C075C" w:rsidP="004327AD">
      <w:pPr>
        <w:spacing w:after="120"/>
        <w:ind w:firstLine="709"/>
        <w:jc w:val="both"/>
        <w:rPr>
          <w:rFonts w:eastAsia="Calibri"/>
          <w:sz w:val="28"/>
          <w:szCs w:val="28"/>
          <w:lang w:val="uk-UA"/>
        </w:rPr>
      </w:pPr>
      <w:r w:rsidRPr="00167E77">
        <w:rPr>
          <w:rFonts w:eastAsia="Calibri"/>
          <w:sz w:val="28"/>
          <w:szCs w:val="28"/>
          <w:lang w:val="uk-UA"/>
        </w:rPr>
        <w:t xml:space="preserve">На прогнозну суму коштів за вчинення консульських дій впливатимуть, крім обмінного курсу гривні до долара США, такі чинники: </w:t>
      </w:r>
    </w:p>
    <w:p w14:paraId="601BCAF1" w14:textId="77777777" w:rsidR="000C075C" w:rsidRPr="00167E77" w:rsidRDefault="000C075C" w:rsidP="004327AD">
      <w:pPr>
        <w:spacing w:after="120"/>
        <w:ind w:firstLine="709"/>
        <w:jc w:val="both"/>
        <w:rPr>
          <w:rFonts w:eastAsia="Calibri"/>
          <w:sz w:val="28"/>
          <w:szCs w:val="28"/>
          <w:lang w:val="uk-UA"/>
        </w:rPr>
      </w:pPr>
      <w:r w:rsidRPr="00167E77">
        <w:rPr>
          <w:rFonts w:eastAsia="Calibri"/>
          <w:sz w:val="28"/>
          <w:szCs w:val="28"/>
          <w:lang w:val="uk-UA"/>
        </w:rPr>
        <w:t xml:space="preserve">рівень виконання заходів з паспортизації громадян України (кількість оформлених паспортів  громадян України для виїзду за кордон, у тому числі з безконтактним електронним носієм інформації, що будуть видані закордонними дипломатичними установами України громадянам, які перебувають за межами держави); </w:t>
      </w:r>
    </w:p>
    <w:p w14:paraId="25455831" w14:textId="209AD0B4" w:rsidR="000C075C" w:rsidRPr="00167E77" w:rsidRDefault="000C075C" w:rsidP="004327AD">
      <w:pPr>
        <w:spacing w:after="120"/>
        <w:ind w:firstLine="709"/>
        <w:jc w:val="both"/>
        <w:rPr>
          <w:rFonts w:eastAsia="Calibri"/>
          <w:sz w:val="28"/>
          <w:szCs w:val="28"/>
          <w:lang w:val="uk-UA"/>
        </w:rPr>
      </w:pPr>
      <w:r w:rsidRPr="00167E77">
        <w:rPr>
          <w:rFonts w:eastAsia="Calibri"/>
          <w:sz w:val="28"/>
          <w:szCs w:val="28"/>
          <w:lang w:val="uk-UA"/>
        </w:rPr>
        <w:t>кількість вчинених  консульських дій: з питань громадянства та постійного проживання, за  видачу посвідчень особи на повернення в Україну, легалізацію та витребування документів, реєстрацію актів цивільного стану, за видачу віз та нотаріальні дії (спостерігається зменшення кількості звернень до закордонних дипломатичних установ України у результаті подій на сході України та тимчасової окупації АР Крим, а також через зменшення потреби у нотаріальному посвідченні різного роду заяв у зв</w:t>
      </w:r>
      <w:r w:rsidR="00A54B73" w:rsidRPr="00167E77">
        <w:rPr>
          <w:sz w:val="28"/>
          <w:szCs w:val="28"/>
          <w:lang w:val="uk-UA" w:eastAsia="uk-UA"/>
        </w:rPr>
        <w:t>'</w:t>
      </w:r>
      <w:r w:rsidRPr="00167E77">
        <w:rPr>
          <w:rFonts w:eastAsia="Calibri"/>
          <w:sz w:val="28"/>
          <w:szCs w:val="28"/>
          <w:lang w:val="uk-UA"/>
        </w:rPr>
        <w:t>язку із запровадженням безвізового режиму поїздок громадян України до європейських країн, починаючи з червня 2017 року);</w:t>
      </w:r>
    </w:p>
    <w:p w14:paraId="70552511" w14:textId="77777777" w:rsidR="000C075C" w:rsidRPr="00167E77" w:rsidRDefault="000C075C" w:rsidP="004327AD">
      <w:pPr>
        <w:spacing w:after="120"/>
        <w:ind w:firstLine="709"/>
        <w:jc w:val="both"/>
        <w:rPr>
          <w:b/>
          <w:bCs/>
          <w:sz w:val="28"/>
          <w:szCs w:val="28"/>
          <w:lang w:val="uk-UA"/>
        </w:rPr>
      </w:pPr>
      <w:r w:rsidRPr="00167E77">
        <w:rPr>
          <w:rFonts w:eastAsia="Calibri"/>
          <w:sz w:val="28"/>
          <w:szCs w:val="28"/>
          <w:lang w:val="uk-UA"/>
        </w:rPr>
        <w:t>інтенсивність зовнішньополітичної діяльності, лібералізація візового режиму з окремими державами тощо.</w:t>
      </w:r>
    </w:p>
    <w:p w14:paraId="78E975A0" w14:textId="4A338A41" w:rsidR="00165D6F" w:rsidRPr="00167E77" w:rsidRDefault="00165D6F" w:rsidP="0019105B">
      <w:pPr>
        <w:ind w:firstLine="709"/>
        <w:jc w:val="both"/>
        <w:rPr>
          <w:color w:val="000000" w:themeColor="text1"/>
          <w:sz w:val="28"/>
          <w:szCs w:val="28"/>
          <w:lang w:val="uk-UA"/>
        </w:rPr>
      </w:pPr>
    </w:p>
    <w:p w14:paraId="475CB25E" w14:textId="77777777" w:rsidR="00165D6F" w:rsidRPr="00167E77" w:rsidRDefault="00165D6F" w:rsidP="0019105B">
      <w:pPr>
        <w:ind w:firstLine="709"/>
        <w:jc w:val="both"/>
        <w:rPr>
          <w:color w:val="000000" w:themeColor="text1"/>
          <w:sz w:val="28"/>
          <w:szCs w:val="28"/>
          <w:lang w:val="uk-UA"/>
        </w:rPr>
      </w:pPr>
    </w:p>
    <w:p w14:paraId="55FD5085" w14:textId="3740EFD9" w:rsidR="00F15FA3" w:rsidRPr="00167E77" w:rsidRDefault="00F15FA3" w:rsidP="0019105B">
      <w:pPr>
        <w:ind w:firstLine="709"/>
        <w:jc w:val="both"/>
        <w:rPr>
          <w:color w:val="000000" w:themeColor="text1"/>
          <w:sz w:val="28"/>
          <w:szCs w:val="28"/>
          <w:lang w:val="uk-UA"/>
        </w:rPr>
      </w:pPr>
    </w:p>
    <w:p w14:paraId="15C4BADA" w14:textId="77777777" w:rsidR="00F15FA3" w:rsidRPr="00167E77" w:rsidRDefault="00F15FA3" w:rsidP="0019105B">
      <w:pPr>
        <w:ind w:firstLine="709"/>
        <w:jc w:val="both"/>
        <w:rPr>
          <w:color w:val="000000" w:themeColor="text1"/>
          <w:sz w:val="28"/>
          <w:szCs w:val="28"/>
          <w:lang w:val="uk-UA"/>
        </w:rPr>
      </w:pPr>
    </w:p>
    <w:p w14:paraId="1FC4BE10" w14:textId="77777777" w:rsidR="00F15FA3" w:rsidRPr="00167E77" w:rsidRDefault="00F15FA3" w:rsidP="0019105B">
      <w:pPr>
        <w:ind w:firstLine="709"/>
        <w:jc w:val="both"/>
        <w:rPr>
          <w:color w:val="000000" w:themeColor="text1"/>
          <w:sz w:val="28"/>
          <w:szCs w:val="28"/>
          <w:lang w:val="uk-UA"/>
        </w:rPr>
      </w:pPr>
    </w:p>
    <w:p w14:paraId="2BFDB7DD" w14:textId="32AAA541" w:rsidR="008F3C7D" w:rsidRPr="00167E77" w:rsidRDefault="008F3C7D" w:rsidP="0019105B">
      <w:pPr>
        <w:ind w:firstLine="709"/>
        <w:jc w:val="both"/>
        <w:rPr>
          <w:color w:val="000000" w:themeColor="text1"/>
          <w:sz w:val="28"/>
          <w:szCs w:val="28"/>
          <w:lang w:val="uk-UA"/>
        </w:rPr>
      </w:pPr>
    </w:p>
    <w:p w14:paraId="20492F5C" w14:textId="77777777" w:rsidR="008F3C7D" w:rsidRPr="00167E77" w:rsidRDefault="008F3C7D" w:rsidP="0019105B">
      <w:pPr>
        <w:ind w:firstLine="709"/>
        <w:jc w:val="both"/>
        <w:rPr>
          <w:color w:val="000000" w:themeColor="text1"/>
          <w:sz w:val="28"/>
          <w:szCs w:val="28"/>
          <w:lang w:val="uk-UA"/>
        </w:rPr>
      </w:pPr>
    </w:p>
    <w:p w14:paraId="7E4917A2" w14:textId="77777777" w:rsidR="008F3C7D" w:rsidRPr="00167E77" w:rsidRDefault="008F3C7D" w:rsidP="0019105B">
      <w:pPr>
        <w:ind w:firstLine="709"/>
        <w:jc w:val="both"/>
        <w:rPr>
          <w:color w:val="000000" w:themeColor="text1"/>
          <w:sz w:val="28"/>
          <w:szCs w:val="28"/>
          <w:lang w:val="uk-UA"/>
        </w:rPr>
      </w:pPr>
    </w:p>
    <w:p w14:paraId="71381BBF" w14:textId="77777777" w:rsidR="008F3C7D" w:rsidRPr="00167E77" w:rsidRDefault="008F3C7D" w:rsidP="0019105B">
      <w:pPr>
        <w:ind w:firstLine="709"/>
        <w:jc w:val="both"/>
        <w:rPr>
          <w:color w:val="000000" w:themeColor="text1"/>
          <w:sz w:val="28"/>
          <w:szCs w:val="28"/>
          <w:lang w:val="uk-UA"/>
        </w:rPr>
      </w:pPr>
    </w:p>
    <w:p w14:paraId="5CDC03B9" w14:textId="77777777" w:rsidR="008F3C7D" w:rsidRPr="00167E77" w:rsidRDefault="008F3C7D" w:rsidP="0019105B">
      <w:pPr>
        <w:ind w:firstLine="709"/>
        <w:jc w:val="both"/>
        <w:rPr>
          <w:color w:val="000000" w:themeColor="text1"/>
          <w:sz w:val="28"/>
          <w:szCs w:val="28"/>
          <w:lang w:val="uk-UA"/>
        </w:rPr>
      </w:pPr>
    </w:p>
    <w:p w14:paraId="5B289652" w14:textId="77777777" w:rsidR="008F3C7D" w:rsidRPr="00167E77" w:rsidRDefault="008F3C7D" w:rsidP="0019105B">
      <w:pPr>
        <w:ind w:firstLine="709"/>
        <w:jc w:val="both"/>
        <w:rPr>
          <w:color w:val="000000" w:themeColor="text1"/>
          <w:sz w:val="28"/>
          <w:szCs w:val="28"/>
          <w:lang w:val="uk-UA"/>
        </w:rPr>
      </w:pPr>
    </w:p>
    <w:p w14:paraId="70BE53AB" w14:textId="77777777" w:rsidR="008F3C7D" w:rsidRPr="00167E77" w:rsidRDefault="008F3C7D" w:rsidP="0019105B">
      <w:pPr>
        <w:ind w:firstLine="709"/>
        <w:jc w:val="both"/>
        <w:rPr>
          <w:color w:val="000000" w:themeColor="text1"/>
          <w:sz w:val="28"/>
          <w:szCs w:val="28"/>
          <w:lang w:val="uk-UA"/>
        </w:rPr>
      </w:pPr>
    </w:p>
    <w:p w14:paraId="4B8B3B8F" w14:textId="77777777" w:rsidR="008F3C7D" w:rsidRPr="00167E77" w:rsidRDefault="008F3C7D" w:rsidP="0019105B">
      <w:pPr>
        <w:ind w:firstLine="709"/>
        <w:jc w:val="both"/>
        <w:rPr>
          <w:color w:val="000000" w:themeColor="text1"/>
          <w:sz w:val="28"/>
          <w:szCs w:val="28"/>
          <w:lang w:val="uk-UA"/>
        </w:rPr>
      </w:pPr>
    </w:p>
    <w:p w14:paraId="6F33AA79" w14:textId="77777777" w:rsidR="008F3C7D" w:rsidRPr="00167E77" w:rsidRDefault="008F3C7D" w:rsidP="0019105B">
      <w:pPr>
        <w:ind w:firstLine="709"/>
        <w:jc w:val="both"/>
        <w:rPr>
          <w:color w:val="000000" w:themeColor="text1"/>
          <w:sz w:val="28"/>
          <w:szCs w:val="28"/>
          <w:lang w:val="uk-UA"/>
        </w:rPr>
      </w:pPr>
    </w:p>
    <w:p w14:paraId="51AC2F6E" w14:textId="77777777" w:rsidR="00F15FA3" w:rsidRPr="00167E77" w:rsidRDefault="00F15FA3" w:rsidP="0019105B">
      <w:pPr>
        <w:ind w:firstLine="709"/>
        <w:jc w:val="both"/>
        <w:rPr>
          <w:color w:val="000000" w:themeColor="text1"/>
          <w:sz w:val="28"/>
          <w:szCs w:val="28"/>
          <w:lang w:val="uk-UA"/>
        </w:rPr>
      </w:pPr>
    </w:p>
    <w:p w14:paraId="3A44084B" w14:textId="77777777" w:rsidR="00F15FA3" w:rsidRPr="00167E77" w:rsidRDefault="00F15FA3" w:rsidP="0019105B">
      <w:pPr>
        <w:ind w:firstLine="709"/>
        <w:jc w:val="both"/>
        <w:rPr>
          <w:color w:val="000000" w:themeColor="text1"/>
          <w:sz w:val="28"/>
          <w:szCs w:val="28"/>
          <w:lang w:val="uk-UA"/>
        </w:rPr>
      </w:pPr>
    </w:p>
    <w:p w14:paraId="20A63018" w14:textId="77777777" w:rsidR="00F12CF2" w:rsidRPr="00167E77" w:rsidRDefault="00F12CF2" w:rsidP="00267C4F">
      <w:pPr>
        <w:spacing w:before="120" w:after="120"/>
        <w:jc w:val="center"/>
        <w:outlineLvl w:val="0"/>
        <w:rPr>
          <w:b/>
          <w:bCs/>
          <w:sz w:val="28"/>
          <w:szCs w:val="28"/>
          <w:lang w:val="uk-UA" w:bidi="te-IN"/>
        </w:rPr>
      </w:pPr>
      <w:r w:rsidRPr="00167E77">
        <w:rPr>
          <w:b/>
          <w:bCs/>
          <w:sz w:val="28"/>
          <w:szCs w:val="28"/>
          <w:lang w:val="uk-UA" w:bidi="te-IN"/>
        </w:rPr>
        <w:lastRenderedPageBreak/>
        <w:t>ФІНАНСУВАННЯ ДЕРЖАВНОГО БЮДЖЕТУ ТА</w:t>
      </w:r>
    </w:p>
    <w:p w14:paraId="228FD1ED" w14:textId="77777777" w:rsidR="00F12CF2" w:rsidRPr="00167E77" w:rsidRDefault="00F12CF2" w:rsidP="00267C4F">
      <w:pPr>
        <w:spacing w:before="120" w:after="120"/>
        <w:jc w:val="center"/>
        <w:outlineLvl w:val="0"/>
        <w:rPr>
          <w:b/>
          <w:bCs/>
          <w:sz w:val="28"/>
          <w:szCs w:val="28"/>
          <w:lang w:val="uk-UA" w:bidi="te-IN"/>
        </w:rPr>
      </w:pPr>
      <w:r w:rsidRPr="00167E77">
        <w:rPr>
          <w:b/>
          <w:bCs/>
          <w:sz w:val="28"/>
          <w:szCs w:val="28"/>
          <w:lang w:val="uk-UA" w:bidi="te-IN"/>
        </w:rPr>
        <w:t>ДЕРЖАВНИЙ БОРГ</w:t>
      </w:r>
    </w:p>
    <w:p w14:paraId="02753656" w14:textId="77777777" w:rsidR="00F12CF2" w:rsidRPr="00167E77" w:rsidRDefault="00F12CF2" w:rsidP="00F12CF2">
      <w:pPr>
        <w:tabs>
          <w:tab w:val="left" w:pos="1080"/>
        </w:tabs>
        <w:spacing w:before="120" w:after="120"/>
        <w:ind w:firstLine="720"/>
        <w:jc w:val="both"/>
        <w:rPr>
          <w:b/>
          <w:sz w:val="28"/>
          <w:szCs w:val="28"/>
          <w:u w:val="single"/>
          <w:lang w:val="uk-UA" w:bidi="te-IN"/>
        </w:rPr>
      </w:pPr>
    </w:p>
    <w:p w14:paraId="027DE2B4" w14:textId="77777777" w:rsidR="001A5982" w:rsidRPr="00167E77" w:rsidRDefault="001A5982" w:rsidP="00C54021">
      <w:pPr>
        <w:tabs>
          <w:tab w:val="left" w:pos="1120"/>
        </w:tabs>
        <w:spacing w:before="120" w:after="120"/>
        <w:jc w:val="center"/>
        <w:outlineLvl w:val="0"/>
        <w:rPr>
          <w:b/>
          <w:bCs/>
          <w:sz w:val="28"/>
          <w:szCs w:val="28"/>
          <w:lang w:val="uk-UA"/>
        </w:rPr>
      </w:pPr>
      <w:r w:rsidRPr="00167E77">
        <w:rPr>
          <w:b/>
          <w:bCs/>
          <w:sz w:val="28"/>
          <w:szCs w:val="28"/>
          <w:lang w:val="uk-UA"/>
        </w:rPr>
        <w:t>Фінансування загального фонду державного бюджету</w:t>
      </w:r>
    </w:p>
    <w:p w14:paraId="326ED27B" w14:textId="513DC1B5" w:rsidR="001A5982" w:rsidRPr="00167E77" w:rsidRDefault="001A5982" w:rsidP="00C54021">
      <w:pPr>
        <w:tabs>
          <w:tab w:val="left" w:pos="1120"/>
        </w:tabs>
        <w:spacing w:after="120"/>
        <w:ind w:firstLine="709"/>
        <w:jc w:val="both"/>
        <w:rPr>
          <w:sz w:val="28"/>
          <w:szCs w:val="28"/>
          <w:lang w:val="uk-UA"/>
        </w:rPr>
      </w:pPr>
      <w:r w:rsidRPr="00167E77">
        <w:rPr>
          <w:sz w:val="28"/>
          <w:szCs w:val="28"/>
          <w:lang w:val="uk-UA"/>
        </w:rPr>
        <w:t>Фінансування загального фонду державного бюджету у 2018</w:t>
      </w:r>
      <w:r w:rsidR="003F461D">
        <w:rPr>
          <w:sz w:val="28"/>
          <w:szCs w:val="28"/>
          <w:lang w:val="uk-UA"/>
        </w:rPr>
        <w:t> </w:t>
      </w:r>
      <w:r w:rsidRPr="00167E77">
        <w:rPr>
          <w:sz w:val="28"/>
          <w:szCs w:val="28"/>
          <w:lang w:val="uk-UA"/>
        </w:rPr>
        <w:t>році планується за рахунок державних внутрішніх та зовнішніх запозичень.</w:t>
      </w:r>
    </w:p>
    <w:p w14:paraId="608D9047" w14:textId="3DFA870B" w:rsidR="001A5982" w:rsidRPr="00167E77" w:rsidRDefault="001A5982" w:rsidP="00C54021">
      <w:pPr>
        <w:spacing w:after="120"/>
        <w:ind w:firstLine="709"/>
        <w:jc w:val="both"/>
        <w:rPr>
          <w:bCs/>
          <w:sz w:val="28"/>
          <w:szCs w:val="28"/>
          <w:lang w:val="uk-UA"/>
        </w:rPr>
      </w:pPr>
      <w:r w:rsidRPr="00167E77">
        <w:rPr>
          <w:sz w:val="28"/>
          <w:szCs w:val="28"/>
          <w:lang w:val="uk-UA"/>
        </w:rPr>
        <w:t>Обсяг державних запозичень</w:t>
      </w:r>
      <w:r w:rsidRPr="00167E77">
        <w:rPr>
          <w:bCs/>
          <w:sz w:val="28"/>
          <w:szCs w:val="28"/>
          <w:lang w:val="uk-UA"/>
        </w:rPr>
        <w:t xml:space="preserve"> на 2018</w:t>
      </w:r>
      <w:r w:rsidR="003F461D">
        <w:rPr>
          <w:bCs/>
          <w:sz w:val="28"/>
          <w:szCs w:val="28"/>
          <w:lang w:val="uk-UA"/>
        </w:rPr>
        <w:t> </w:t>
      </w:r>
      <w:r w:rsidRPr="00167E77">
        <w:rPr>
          <w:bCs/>
          <w:sz w:val="28"/>
          <w:szCs w:val="28"/>
          <w:lang w:val="uk-UA"/>
        </w:rPr>
        <w:t>рік прогнозується у сумі 214 961,4 млн.</w:t>
      </w:r>
      <w:r w:rsidR="003F461D">
        <w:rPr>
          <w:bCs/>
          <w:sz w:val="28"/>
          <w:szCs w:val="28"/>
          <w:lang w:val="uk-UA"/>
        </w:rPr>
        <w:t> </w:t>
      </w:r>
      <w:r w:rsidRPr="00167E77">
        <w:rPr>
          <w:bCs/>
          <w:sz w:val="28"/>
          <w:szCs w:val="28"/>
          <w:lang w:val="uk-UA"/>
        </w:rPr>
        <w:t>грн., що на 40 174,2</w:t>
      </w:r>
      <w:r w:rsidR="003F461D">
        <w:rPr>
          <w:bCs/>
          <w:sz w:val="28"/>
          <w:szCs w:val="28"/>
          <w:lang w:val="uk-UA"/>
        </w:rPr>
        <w:t> </w:t>
      </w:r>
      <w:r w:rsidRPr="00167E77">
        <w:rPr>
          <w:bCs/>
          <w:sz w:val="28"/>
          <w:szCs w:val="28"/>
          <w:lang w:val="uk-UA"/>
        </w:rPr>
        <w:t>млн.</w:t>
      </w:r>
      <w:r w:rsidR="003F461D">
        <w:rPr>
          <w:bCs/>
          <w:sz w:val="28"/>
          <w:szCs w:val="28"/>
          <w:lang w:val="uk-UA"/>
        </w:rPr>
        <w:t> </w:t>
      </w:r>
      <w:r w:rsidRPr="00167E77">
        <w:rPr>
          <w:bCs/>
          <w:sz w:val="28"/>
          <w:szCs w:val="28"/>
          <w:lang w:val="uk-UA"/>
        </w:rPr>
        <w:t>грн. більше плану на 2017</w:t>
      </w:r>
      <w:r w:rsidR="003F461D">
        <w:rPr>
          <w:bCs/>
          <w:sz w:val="28"/>
          <w:szCs w:val="28"/>
          <w:lang w:val="uk-UA"/>
        </w:rPr>
        <w:t> </w:t>
      </w:r>
      <w:r w:rsidRPr="00167E77">
        <w:rPr>
          <w:bCs/>
          <w:sz w:val="28"/>
          <w:szCs w:val="28"/>
          <w:lang w:val="uk-UA"/>
        </w:rPr>
        <w:t>рік, в тому числі: зовнішні – 91 203,0 млн.</w:t>
      </w:r>
      <w:r w:rsidR="003F461D">
        <w:rPr>
          <w:bCs/>
          <w:sz w:val="28"/>
          <w:szCs w:val="28"/>
          <w:lang w:val="uk-UA"/>
        </w:rPr>
        <w:t> </w:t>
      </w:r>
      <w:r w:rsidRPr="00167E77">
        <w:rPr>
          <w:bCs/>
          <w:sz w:val="28"/>
          <w:szCs w:val="28"/>
          <w:lang w:val="uk-UA"/>
        </w:rPr>
        <w:t>грн., або на 20 323,0 млн.</w:t>
      </w:r>
      <w:r w:rsidR="003F461D">
        <w:rPr>
          <w:bCs/>
          <w:sz w:val="28"/>
          <w:szCs w:val="28"/>
          <w:lang w:val="uk-UA"/>
        </w:rPr>
        <w:t> </w:t>
      </w:r>
      <w:r w:rsidRPr="00167E77">
        <w:rPr>
          <w:bCs/>
          <w:sz w:val="28"/>
          <w:szCs w:val="28"/>
          <w:lang w:val="uk-UA"/>
        </w:rPr>
        <w:t>грн. більше плану на 2017</w:t>
      </w:r>
      <w:r w:rsidR="003F461D">
        <w:rPr>
          <w:bCs/>
          <w:sz w:val="28"/>
          <w:szCs w:val="28"/>
          <w:lang w:val="uk-UA"/>
        </w:rPr>
        <w:t> </w:t>
      </w:r>
      <w:r w:rsidRPr="00167E77">
        <w:rPr>
          <w:bCs/>
          <w:sz w:val="28"/>
          <w:szCs w:val="28"/>
          <w:lang w:val="uk-UA"/>
        </w:rPr>
        <w:t>рік, внутрішні – 123 758,4</w:t>
      </w:r>
      <w:r w:rsidR="003F461D">
        <w:rPr>
          <w:bCs/>
          <w:sz w:val="28"/>
          <w:szCs w:val="28"/>
          <w:lang w:val="uk-UA"/>
        </w:rPr>
        <w:t> </w:t>
      </w:r>
      <w:r w:rsidRPr="00167E77">
        <w:rPr>
          <w:bCs/>
          <w:sz w:val="28"/>
          <w:szCs w:val="28"/>
          <w:lang w:val="uk-UA"/>
        </w:rPr>
        <w:t>млн.</w:t>
      </w:r>
      <w:r w:rsidR="003F461D">
        <w:rPr>
          <w:bCs/>
          <w:sz w:val="28"/>
          <w:szCs w:val="28"/>
          <w:lang w:val="uk-UA"/>
        </w:rPr>
        <w:t> </w:t>
      </w:r>
      <w:r w:rsidRPr="00167E77">
        <w:rPr>
          <w:bCs/>
          <w:sz w:val="28"/>
          <w:szCs w:val="28"/>
          <w:lang w:val="uk-UA"/>
        </w:rPr>
        <w:t>грн., або на 19 851,2</w:t>
      </w:r>
      <w:r w:rsidR="003F461D">
        <w:rPr>
          <w:bCs/>
          <w:sz w:val="28"/>
          <w:szCs w:val="28"/>
          <w:lang w:val="uk-UA"/>
        </w:rPr>
        <w:t> </w:t>
      </w:r>
      <w:r w:rsidRPr="00167E77">
        <w:rPr>
          <w:bCs/>
          <w:sz w:val="28"/>
          <w:szCs w:val="28"/>
          <w:lang w:val="uk-UA"/>
        </w:rPr>
        <w:t>млн.грн. більше плану на 2017 рік. Таким чином, зовнішні запозичення у 2018 році складуть 42,4</w:t>
      </w:r>
      <w:r w:rsidR="003F461D">
        <w:rPr>
          <w:bCs/>
          <w:sz w:val="28"/>
          <w:szCs w:val="28"/>
          <w:lang w:val="uk-UA"/>
        </w:rPr>
        <w:t> </w:t>
      </w:r>
      <w:r w:rsidRPr="00167E77">
        <w:rPr>
          <w:bCs/>
          <w:sz w:val="28"/>
          <w:szCs w:val="28"/>
          <w:lang w:val="uk-UA"/>
        </w:rPr>
        <w:t>відсотка від загального обсягу надходжень, а внутрішні – 57,6 відсотка.</w:t>
      </w:r>
    </w:p>
    <w:p w14:paraId="31E4CB3C" w14:textId="6B22B7B3" w:rsidR="001A5982" w:rsidRPr="00167E77" w:rsidRDefault="001A5982" w:rsidP="00C54021">
      <w:pPr>
        <w:spacing w:after="120"/>
        <w:ind w:firstLine="709"/>
        <w:jc w:val="both"/>
        <w:rPr>
          <w:sz w:val="28"/>
          <w:szCs w:val="28"/>
          <w:lang w:val="uk-UA"/>
        </w:rPr>
      </w:pPr>
      <w:r w:rsidRPr="00167E77">
        <w:rPr>
          <w:sz w:val="28"/>
          <w:szCs w:val="28"/>
          <w:lang w:val="uk-UA"/>
        </w:rPr>
        <w:t>Державні запозичення здійснюватимуться відповідно до умов, що складатимуться на фінансовому ринку України, фінансових ринках інших країн та умов кредитування відповідних міжнародних фінансових організацій. При цьому, середньозважена ставка для внутрішніх боргових інструментів складає близько 12</w:t>
      </w:r>
      <w:r w:rsidR="003F461D">
        <w:rPr>
          <w:sz w:val="28"/>
          <w:szCs w:val="28"/>
          <w:lang w:val="uk-UA"/>
        </w:rPr>
        <w:t> </w:t>
      </w:r>
      <w:r w:rsidRPr="00167E77">
        <w:rPr>
          <w:sz w:val="28"/>
          <w:szCs w:val="28"/>
          <w:lang w:val="uk-UA"/>
        </w:rPr>
        <w:t>відсотків річних, для зовнішніх боргових інструментів - близько 9</w:t>
      </w:r>
      <w:r w:rsidR="003F461D">
        <w:rPr>
          <w:sz w:val="28"/>
          <w:szCs w:val="28"/>
          <w:lang w:val="uk-UA"/>
        </w:rPr>
        <w:t> </w:t>
      </w:r>
      <w:r w:rsidRPr="00167E77">
        <w:rPr>
          <w:sz w:val="28"/>
          <w:szCs w:val="28"/>
          <w:lang w:val="uk-UA"/>
        </w:rPr>
        <w:t>відсотків річних. Разом з цим, умови державних запозичень можуть змінюватися, залежно від впливу зовнішніх політичних, економічних та військових чинників.</w:t>
      </w:r>
    </w:p>
    <w:p w14:paraId="315595AA" w14:textId="77777777" w:rsidR="001A5982" w:rsidRPr="00167E77" w:rsidRDefault="001A5982" w:rsidP="00C54021">
      <w:pPr>
        <w:spacing w:after="120"/>
        <w:ind w:firstLine="709"/>
        <w:jc w:val="both"/>
        <w:rPr>
          <w:sz w:val="28"/>
          <w:szCs w:val="28"/>
          <w:lang w:val="uk-UA"/>
        </w:rPr>
      </w:pPr>
      <w:r w:rsidRPr="00167E77">
        <w:rPr>
          <w:sz w:val="28"/>
          <w:szCs w:val="28"/>
          <w:lang w:val="uk-UA"/>
        </w:rPr>
        <w:t>Здійснення понадпланових обсягів державних запозичень у 2018 році не передбачено.</w:t>
      </w:r>
    </w:p>
    <w:p w14:paraId="3B5B5E92" w14:textId="77777777" w:rsidR="001A5982" w:rsidRPr="00167E77" w:rsidRDefault="001A5982" w:rsidP="00C54021">
      <w:pPr>
        <w:spacing w:before="120" w:after="120"/>
        <w:jc w:val="center"/>
        <w:outlineLvl w:val="0"/>
        <w:rPr>
          <w:b/>
          <w:bCs/>
          <w:sz w:val="28"/>
          <w:szCs w:val="28"/>
          <w:lang w:val="uk-UA"/>
        </w:rPr>
      </w:pPr>
      <w:bookmarkStart w:id="0" w:name="OLE_LINK2"/>
      <w:r w:rsidRPr="00167E77">
        <w:rPr>
          <w:b/>
          <w:bCs/>
          <w:sz w:val="28"/>
          <w:szCs w:val="28"/>
          <w:lang w:val="uk-UA"/>
        </w:rPr>
        <w:t>Фінансування спеціального фонду державного бюджету</w:t>
      </w:r>
    </w:p>
    <w:p w14:paraId="3B47C947" w14:textId="6CD7171E" w:rsidR="001A5982" w:rsidRPr="00167E77" w:rsidRDefault="001A5982" w:rsidP="00C54021">
      <w:pPr>
        <w:spacing w:after="120"/>
        <w:ind w:firstLine="709"/>
        <w:jc w:val="both"/>
        <w:rPr>
          <w:sz w:val="28"/>
          <w:szCs w:val="28"/>
          <w:lang w:val="uk-UA"/>
        </w:rPr>
      </w:pPr>
      <w:r w:rsidRPr="00167E77">
        <w:rPr>
          <w:sz w:val="28"/>
          <w:szCs w:val="28"/>
          <w:lang w:val="uk-UA"/>
        </w:rPr>
        <w:t>На 2018</w:t>
      </w:r>
      <w:r w:rsidR="006A54EA">
        <w:rPr>
          <w:sz w:val="28"/>
          <w:szCs w:val="28"/>
          <w:lang w:val="uk-UA"/>
        </w:rPr>
        <w:t> </w:t>
      </w:r>
      <w:r w:rsidRPr="00167E77">
        <w:rPr>
          <w:sz w:val="28"/>
          <w:szCs w:val="28"/>
          <w:lang w:val="uk-UA"/>
        </w:rPr>
        <w:t xml:space="preserve">рік передбачається залучити кошти від міжнародних фінансових організацій на фінансування проектів розвитку економіки та бюджетної сфери – </w:t>
      </w:r>
      <w:r w:rsidRPr="006A54EA">
        <w:rPr>
          <w:b/>
          <w:sz w:val="28"/>
          <w:szCs w:val="28"/>
          <w:lang w:val="uk-UA"/>
        </w:rPr>
        <w:t>17 000,0</w:t>
      </w:r>
      <w:r w:rsidR="006A54EA" w:rsidRPr="006A54EA">
        <w:rPr>
          <w:b/>
          <w:sz w:val="28"/>
          <w:szCs w:val="28"/>
          <w:lang w:val="uk-UA"/>
        </w:rPr>
        <w:t> </w:t>
      </w:r>
      <w:r w:rsidRPr="006A54EA">
        <w:rPr>
          <w:b/>
          <w:sz w:val="28"/>
          <w:szCs w:val="28"/>
          <w:lang w:val="uk-UA"/>
        </w:rPr>
        <w:t>млн.</w:t>
      </w:r>
      <w:r w:rsidR="006A54EA" w:rsidRPr="006A54EA">
        <w:rPr>
          <w:b/>
          <w:sz w:val="28"/>
          <w:szCs w:val="28"/>
          <w:lang w:val="uk-UA"/>
        </w:rPr>
        <w:t> </w:t>
      </w:r>
      <w:r w:rsidRPr="006A54EA">
        <w:rPr>
          <w:b/>
          <w:sz w:val="28"/>
          <w:szCs w:val="28"/>
          <w:lang w:val="uk-UA"/>
        </w:rPr>
        <w:t>гривень</w:t>
      </w:r>
      <w:r w:rsidRPr="00167E77">
        <w:rPr>
          <w:sz w:val="28"/>
          <w:szCs w:val="28"/>
          <w:lang w:val="uk-UA"/>
        </w:rPr>
        <w:t>. Використання цих коштів буде відображено у спеціальному фонді державного бюджету в розрізі головних розпорядників - отримувачів таких кредитів.</w:t>
      </w:r>
      <w:bookmarkEnd w:id="0"/>
    </w:p>
    <w:p w14:paraId="4C017226" w14:textId="7684512F" w:rsidR="001A5982" w:rsidRPr="00167E77" w:rsidRDefault="001A5982" w:rsidP="00C54021">
      <w:pPr>
        <w:spacing w:after="120"/>
        <w:ind w:firstLine="709"/>
        <w:jc w:val="both"/>
        <w:rPr>
          <w:bCs/>
          <w:sz w:val="28"/>
          <w:szCs w:val="28"/>
          <w:lang w:val="uk-UA"/>
        </w:rPr>
      </w:pPr>
      <w:r w:rsidRPr="00167E77">
        <w:rPr>
          <w:b/>
          <w:sz w:val="28"/>
          <w:szCs w:val="28"/>
          <w:lang w:val="uk-UA"/>
        </w:rPr>
        <w:t xml:space="preserve">Обсяг платежів з погашення </w:t>
      </w:r>
      <w:r w:rsidRPr="00167E77">
        <w:rPr>
          <w:bCs/>
          <w:sz w:val="28"/>
          <w:szCs w:val="28"/>
          <w:lang w:val="uk-UA"/>
        </w:rPr>
        <w:t>державного боргу на 2018 рік пр</w:t>
      </w:r>
      <w:r w:rsidR="006A54EA">
        <w:rPr>
          <w:bCs/>
          <w:sz w:val="28"/>
          <w:szCs w:val="28"/>
          <w:lang w:val="uk-UA"/>
        </w:rPr>
        <w:t>огнозується у розмірі 175 725,5 </w:t>
      </w:r>
      <w:r w:rsidRPr="00167E77">
        <w:rPr>
          <w:bCs/>
          <w:sz w:val="28"/>
          <w:szCs w:val="28"/>
          <w:lang w:val="uk-UA"/>
        </w:rPr>
        <w:t>млн.</w:t>
      </w:r>
      <w:r w:rsidR="006A54EA">
        <w:rPr>
          <w:bCs/>
          <w:sz w:val="28"/>
          <w:szCs w:val="28"/>
          <w:lang w:val="uk-UA"/>
        </w:rPr>
        <w:t> </w:t>
      </w:r>
      <w:r w:rsidRPr="00167E77">
        <w:rPr>
          <w:bCs/>
          <w:sz w:val="28"/>
          <w:szCs w:val="28"/>
          <w:lang w:val="uk-UA"/>
        </w:rPr>
        <w:t>грн., що на 46 166,5</w:t>
      </w:r>
      <w:r w:rsidR="006A54EA">
        <w:rPr>
          <w:bCs/>
          <w:sz w:val="28"/>
          <w:szCs w:val="28"/>
          <w:lang w:val="uk-UA"/>
        </w:rPr>
        <w:t> </w:t>
      </w:r>
      <w:r w:rsidRPr="00167E77">
        <w:rPr>
          <w:bCs/>
          <w:sz w:val="28"/>
          <w:szCs w:val="28"/>
          <w:lang w:val="uk-UA"/>
        </w:rPr>
        <w:t>млн.</w:t>
      </w:r>
      <w:r w:rsidR="006A54EA">
        <w:rPr>
          <w:bCs/>
          <w:sz w:val="28"/>
          <w:szCs w:val="28"/>
          <w:lang w:val="uk-UA"/>
        </w:rPr>
        <w:t> </w:t>
      </w:r>
      <w:r w:rsidRPr="00167E77">
        <w:rPr>
          <w:bCs/>
          <w:sz w:val="28"/>
          <w:szCs w:val="28"/>
          <w:lang w:val="uk-UA"/>
        </w:rPr>
        <w:t>грн. більше, ніж у 2017</w:t>
      </w:r>
      <w:r w:rsidR="006A54EA">
        <w:rPr>
          <w:bCs/>
          <w:sz w:val="28"/>
          <w:szCs w:val="28"/>
          <w:lang w:val="uk-UA"/>
        </w:rPr>
        <w:t> </w:t>
      </w:r>
      <w:r w:rsidRPr="00167E77">
        <w:rPr>
          <w:bCs/>
          <w:sz w:val="28"/>
          <w:szCs w:val="28"/>
          <w:lang w:val="uk-UA"/>
        </w:rPr>
        <w:t>році, в тому числі: погашення зовнішнього державного боргу – 61 701,3 млн.</w:t>
      </w:r>
      <w:r w:rsidR="006A54EA">
        <w:rPr>
          <w:bCs/>
          <w:sz w:val="28"/>
          <w:szCs w:val="28"/>
          <w:lang w:val="en-US"/>
        </w:rPr>
        <w:t> </w:t>
      </w:r>
      <w:r w:rsidRPr="00167E77">
        <w:rPr>
          <w:bCs/>
          <w:sz w:val="28"/>
          <w:szCs w:val="28"/>
          <w:lang w:val="uk-UA"/>
        </w:rPr>
        <w:t>грн., або на 30</w:t>
      </w:r>
      <w:r w:rsidR="006A54EA">
        <w:rPr>
          <w:bCs/>
          <w:sz w:val="28"/>
          <w:szCs w:val="28"/>
          <w:lang w:val="en-US"/>
        </w:rPr>
        <w:t> </w:t>
      </w:r>
      <w:r w:rsidRPr="00167E77">
        <w:rPr>
          <w:bCs/>
          <w:sz w:val="28"/>
          <w:szCs w:val="28"/>
          <w:lang w:val="uk-UA"/>
        </w:rPr>
        <w:t>763,3</w:t>
      </w:r>
      <w:r w:rsidR="006A54EA">
        <w:rPr>
          <w:bCs/>
          <w:sz w:val="28"/>
          <w:szCs w:val="28"/>
          <w:lang w:val="en-US"/>
        </w:rPr>
        <w:t> </w:t>
      </w:r>
      <w:r w:rsidRPr="00167E77">
        <w:rPr>
          <w:bCs/>
          <w:sz w:val="28"/>
          <w:szCs w:val="28"/>
          <w:lang w:val="uk-UA"/>
        </w:rPr>
        <w:t>млн. грн. більше плану на 2017</w:t>
      </w:r>
      <w:r w:rsidR="006A54EA">
        <w:rPr>
          <w:bCs/>
          <w:sz w:val="28"/>
          <w:szCs w:val="28"/>
          <w:lang w:val="en-US"/>
        </w:rPr>
        <w:t> </w:t>
      </w:r>
      <w:r w:rsidRPr="00167E77">
        <w:rPr>
          <w:bCs/>
          <w:sz w:val="28"/>
          <w:szCs w:val="28"/>
          <w:lang w:val="uk-UA"/>
        </w:rPr>
        <w:t>рік, погашення внутрішнього державного боргу – 114 024,2 млн.</w:t>
      </w:r>
      <w:r w:rsidR="006A54EA">
        <w:rPr>
          <w:bCs/>
          <w:sz w:val="28"/>
          <w:szCs w:val="28"/>
          <w:lang w:val="en-US"/>
        </w:rPr>
        <w:t> </w:t>
      </w:r>
      <w:r w:rsidR="006A54EA">
        <w:rPr>
          <w:bCs/>
          <w:sz w:val="28"/>
          <w:szCs w:val="28"/>
          <w:lang w:val="uk-UA"/>
        </w:rPr>
        <w:t>грн., або на 15 403,2 тис.</w:t>
      </w:r>
      <w:r w:rsidR="006A54EA">
        <w:rPr>
          <w:bCs/>
          <w:sz w:val="28"/>
          <w:szCs w:val="28"/>
          <w:lang w:val="en-US"/>
        </w:rPr>
        <w:t> </w:t>
      </w:r>
      <w:r w:rsidRPr="00167E77">
        <w:rPr>
          <w:bCs/>
          <w:sz w:val="28"/>
          <w:szCs w:val="28"/>
          <w:lang w:val="uk-UA"/>
        </w:rPr>
        <w:t xml:space="preserve">грн. більше плану на 2017 рік. </w:t>
      </w:r>
    </w:p>
    <w:p w14:paraId="6E84EEF9" w14:textId="77777777" w:rsidR="001A5982" w:rsidRPr="00167E77" w:rsidRDefault="001A5982" w:rsidP="001A5982">
      <w:pPr>
        <w:spacing w:before="120" w:after="120"/>
        <w:ind w:firstLine="720"/>
        <w:jc w:val="center"/>
        <w:outlineLvl w:val="0"/>
        <w:rPr>
          <w:b/>
          <w:bCs/>
          <w:sz w:val="28"/>
          <w:szCs w:val="28"/>
          <w:lang w:val="uk-UA"/>
        </w:rPr>
      </w:pPr>
      <w:r w:rsidRPr="00167E77">
        <w:rPr>
          <w:b/>
          <w:bCs/>
          <w:sz w:val="28"/>
          <w:szCs w:val="28"/>
          <w:lang w:val="uk-UA"/>
        </w:rPr>
        <w:t>Видатки на обслуговування державного боргу</w:t>
      </w:r>
    </w:p>
    <w:p w14:paraId="7CD0B81F" w14:textId="4D050449" w:rsidR="001A5982" w:rsidRPr="00167E77" w:rsidRDefault="001A5982" w:rsidP="00C54021">
      <w:pPr>
        <w:spacing w:after="120"/>
        <w:ind w:firstLine="709"/>
        <w:jc w:val="both"/>
        <w:rPr>
          <w:rFonts w:cs="Gautami"/>
          <w:sz w:val="28"/>
          <w:lang w:val="uk-UA" w:bidi="te-IN"/>
        </w:rPr>
      </w:pPr>
      <w:r w:rsidRPr="00167E77">
        <w:rPr>
          <w:rFonts w:cs="Gautami"/>
          <w:sz w:val="28"/>
          <w:lang w:val="uk-UA" w:bidi="te-IN"/>
        </w:rPr>
        <w:t>Обсяг платежів з обслуговування державного боргу на 2018</w:t>
      </w:r>
      <w:r w:rsidR="006A54EA">
        <w:rPr>
          <w:rFonts w:cs="Gautami"/>
          <w:sz w:val="28"/>
          <w:lang w:val="en-US" w:bidi="te-IN"/>
        </w:rPr>
        <w:t> </w:t>
      </w:r>
      <w:r w:rsidRPr="00167E77">
        <w:rPr>
          <w:rFonts w:cs="Gautami"/>
          <w:sz w:val="28"/>
          <w:lang w:val="uk-UA" w:bidi="te-IN"/>
        </w:rPr>
        <w:t>рік прогнозується в обсязі 13</w:t>
      </w:r>
      <w:r w:rsidR="00C568D4">
        <w:rPr>
          <w:rFonts w:cs="Gautami"/>
          <w:sz w:val="28"/>
          <w:lang w:val="uk-UA" w:bidi="te-IN"/>
        </w:rPr>
        <w:t>0</w:t>
      </w:r>
      <w:r w:rsidRPr="00167E77">
        <w:rPr>
          <w:rFonts w:cs="Gautami"/>
          <w:sz w:val="28"/>
          <w:lang w:val="uk-UA" w:bidi="te-IN"/>
        </w:rPr>
        <w:t> </w:t>
      </w:r>
      <w:r w:rsidR="00C568D4">
        <w:rPr>
          <w:rFonts w:cs="Gautami"/>
          <w:sz w:val="28"/>
          <w:lang w:val="uk-UA" w:bidi="te-IN"/>
        </w:rPr>
        <w:t>200</w:t>
      </w:r>
      <w:r w:rsidRPr="00167E77">
        <w:rPr>
          <w:rFonts w:cs="Gautami"/>
          <w:sz w:val="28"/>
          <w:lang w:val="uk-UA" w:bidi="te-IN"/>
        </w:rPr>
        <w:t>,</w:t>
      </w:r>
      <w:r w:rsidR="00C568D4">
        <w:rPr>
          <w:rFonts w:cs="Gautami"/>
          <w:sz w:val="28"/>
          <w:lang w:val="uk-UA" w:bidi="te-IN"/>
        </w:rPr>
        <w:t>3 </w:t>
      </w:r>
      <w:r w:rsidRPr="00167E77">
        <w:rPr>
          <w:rFonts w:cs="Gautami"/>
          <w:sz w:val="28"/>
          <w:lang w:val="uk-UA" w:bidi="te-IN"/>
        </w:rPr>
        <w:t>млн.</w:t>
      </w:r>
      <w:r w:rsidR="006A54EA">
        <w:rPr>
          <w:rFonts w:cs="Gautami"/>
          <w:sz w:val="28"/>
          <w:lang w:val="en-US" w:bidi="te-IN"/>
        </w:rPr>
        <w:t> </w:t>
      </w:r>
      <w:r w:rsidRPr="00167E77">
        <w:rPr>
          <w:rFonts w:cs="Gautami"/>
          <w:sz w:val="28"/>
          <w:lang w:val="uk-UA" w:bidi="te-IN"/>
        </w:rPr>
        <w:t>грн., що на 1</w:t>
      </w:r>
      <w:r w:rsidR="00C568D4">
        <w:rPr>
          <w:rFonts w:cs="Gautami"/>
          <w:sz w:val="28"/>
          <w:lang w:val="uk-UA" w:bidi="te-IN"/>
        </w:rPr>
        <w:t>6</w:t>
      </w:r>
      <w:r w:rsidRPr="00167E77">
        <w:rPr>
          <w:rFonts w:cs="Gautami"/>
          <w:sz w:val="28"/>
          <w:lang w:val="uk-UA" w:bidi="te-IN"/>
        </w:rPr>
        <w:t> </w:t>
      </w:r>
      <w:r w:rsidR="00C568D4">
        <w:rPr>
          <w:rFonts w:cs="Gautami"/>
          <w:sz w:val="28"/>
          <w:lang w:val="uk-UA" w:bidi="te-IN"/>
        </w:rPr>
        <w:t>932</w:t>
      </w:r>
      <w:r w:rsidR="006A54EA">
        <w:rPr>
          <w:rFonts w:cs="Gautami"/>
          <w:sz w:val="28"/>
          <w:lang w:val="uk-UA" w:bidi="te-IN"/>
        </w:rPr>
        <w:t>,0</w:t>
      </w:r>
      <w:r w:rsidR="006A54EA">
        <w:rPr>
          <w:rFonts w:cs="Gautami"/>
          <w:sz w:val="28"/>
          <w:lang w:val="en-US" w:bidi="te-IN"/>
        </w:rPr>
        <w:t> </w:t>
      </w:r>
      <w:r w:rsidRPr="00167E77">
        <w:rPr>
          <w:rFonts w:cs="Gautami"/>
          <w:sz w:val="28"/>
          <w:lang w:val="uk-UA" w:bidi="te-IN"/>
        </w:rPr>
        <w:t xml:space="preserve">млн. грн. більше плану на 2017 рік.  </w:t>
      </w:r>
    </w:p>
    <w:p w14:paraId="6E346C3A" w14:textId="0115CC1F" w:rsidR="001A5982" w:rsidRPr="00167E77" w:rsidRDefault="001A5982" w:rsidP="00C54021">
      <w:pPr>
        <w:spacing w:after="120"/>
        <w:ind w:firstLine="709"/>
        <w:jc w:val="both"/>
        <w:rPr>
          <w:sz w:val="28"/>
          <w:szCs w:val="28"/>
          <w:lang w:val="uk-UA"/>
        </w:rPr>
      </w:pPr>
      <w:r w:rsidRPr="00167E77">
        <w:rPr>
          <w:b/>
          <w:sz w:val="28"/>
          <w:szCs w:val="28"/>
          <w:lang w:val="uk-UA"/>
        </w:rPr>
        <w:t>Обслуговування внутрішнього державного боргу</w:t>
      </w:r>
      <w:r w:rsidRPr="00167E77">
        <w:rPr>
          <w:sz w:val="28"/>
          <w:szCs w:val="28"/>
          <w:lang w:val="uk-UA"/>
        </w:rPr>
        <w:t xml:space="preserve"> складе у 2018 році 79 340,3</w:t>
      </w:r>
      <w:r w:rsidR="006A54EA">
        <w:rPr>
          <w:sz w:val="28"/>
          <w:szCs w:val="28"/>
          <w:lang w:val="en-US"/>
        </w:rPr>
        <w:t> </w:t>
      </w:r>
      <w:r w:rsidRPr="00167E77">
        <w:rPr>
          <w:sz w:val="28"/>
          <w:szCs w:val="28"/>
          <w:lang w:val="uk-UA"/>
        </w:rPr>
        <w:t xml:space="preserve">млн. гривень. Збільшення зазначених видатків пов’язане із </w:t>
      </w:r>
      <w:r w:rsidRPr="00167E77">
        <w:rPr>
          <w:sz w:val="28"/>
          <w:szCs w:val="28"/>
          <w:lang w:val="uk-UA"/>
        </w:rPr>
        <w:lastRenderedPageBreak/>
        <w:t>зростанням державного внутрішнього боргу, що обумовлено необхідністю здійснення понадпланових запозичень з метою капіталізації державних банків та надання кредитів ФГВФО та фінансування дефіциту державного бюджету за рахунок внутрішніх державних запозичень  а також вартості боргових інструментів на внутрішньому фінансовому ринку.</w:t>
      </w:r>
    </w:p>
    <w:p w14:paraId="6C28EDB8" w14:textId="607B7630" w:rsidR="001A5982" w:rsidRPr="00167E77" w:rsidRDefault="001A5982" w:rsidP="00C54021">
      <w:pPr>
        <w:spacing w:after="120"/>
        <w:ind w:firstLine="709"/>
        <w:jc w:val="both"/>
        <w:rPr>
          <w:sz w:val="28"/>
          <w:szCs w:val="28"/>
          <w:lang w:val="uk-UA"/>
        </w:rPr>
      </w:pPr>
      <w:r w:rsidRPr="00167E77">
        <w:rPr>
          <w:b/>
          <w:sz w:val="28"/>
          <w:szCs w:val="28"/>
          <w:lang w:val="uk-UA"/>
        </w:rPr>
        <w:t>Обслуговування зовнішнього державного боргу</w:t>
      </w:r>
      <w:r w:rsidRPr="00167E77">
        <w:rPr>
          <w:sz w:val="28"/>
          <w:szCs w:val="28"/>
          <w:lang w:val="uk-UA"/>
        </w:rPr>
        <w:t xml:space="preserve"> на 2018 рік заплановано в сумі 5</w:t>
      </w:r>
      <w:r w:rsidR="003F461D">
        <w:rPr>
          <w:sz w:val="28"/>
          <w:szCs w:val="28"/>
          <w:lang w:val="uk-UA"/>
        </w:rPr>
        <w:t>0</w:t>
      </w:r>
      <w:r w:rsidRPr="00167E77">
        <w:rPr>
          <w:sz w:val="28"/>
          <w:szCs w:val="28"/>
          <w:lang w:val="uk-UA"/>
        </w:rPr>
        <w:t> </w:t>
      </w:r>
      <w:r w:rsidR="003F461D">
        <w:rPr>
          <w:sz w:val="28"/>
          <w:szCs w:val="28"/>
          <w:lang w:val="uk-UA"/>
        </w:rPr>
        <w:t>860</w:t>
      </w:r>
      <w:r w:rsidRPr="00167E77">
        <w:rPr>
          <w:sz w:val="28"/>
          <w:szCs w:val="28"/>
          <w:lang w:val="uk-UA"/>
        </w:rPr>
        <w:t>,1</w:t>
      </w:r>
      <w:r w:rsidR="003F461D">
        <w:rPr>
          <w:sz w:val="28"/>
          <w:szCs w:val="28"/>
          <w:lang w:val="uk-UA"/>
        </w:rPr>
        <w:t> </w:t>
      </w:r>
      <w:r w:rsidRPr="00167E77">
        <w:rPr>
          <w:sz w:val="28"/>
          <w:szCs w:val="28"/>
          <w:lang w:val="uk-UA"/>
        </w:rPr>
        <w:t>млн.</w:t>
      </w:r>
      <w:r w:rsidR="003F461D">
        <w:rPr>
          <w:sz w:val="28"/>
          <w:szCs w:val="28"/>
          <w:lang w:val="uk-UA"/>
        </w:rPr>
        <w:t> </w:t>
      </w:r>
      <w:r w:rsidRPr="00167E77">
        <w:rPr>
          <w:sz w:val="28"/>
          <w:szCs w:val="28"/>
          <w:lang w:val="uk-UA"/>
        </w:rPr>
        <w:t>гривень. Збільшення видатків на обслуговування зовнішнього державного боргу обумовлено зростанням прогнозного офіційного курсу гривні до долару США.</w:t>
      </w:r>
    </w:p>
    <w:p w14:paraId="7934A766" w14:textId="7DA0E8C0" w:rsidR="001A5982" w:rsidRPr="00167E77" w:rsidRDefault="001A5982" w:rsidP="00C54021">
      <w:pPr>
        <w:tabs>
          <w:tab w:val="left" w:pos="1080"/>
        </w:tabs>
        <w:spacing w:after="120"/>
        <w:ind w:firstLine="709"/>
        <w:jc w:val="both"/>
        <w:rPr>
          <w:rFonts w:cs="Gautami"/>
          <w:sz w:val="28"/>
          <w:szCs w:val="28"/>
          <w:lang w:val="uk-UA" w:bidi="te-IN"/>
        </w:rPr>
      </w:pPr>
      <w:r w:rsidRPr="00167E77">
        <w:rPr>
          <w:rFonts w:cs="Gautami"/>
          <w:b/>
          <w:bCs/>
          <w:iCs/>
          <w:sz w:val="28"/>
          <w:lang w:val="uk-UA" w:bidi="te-IN"/>
        </w:rPr>
        <w:t>Загальні виплати за державним боргом</w:t>
      </w:r>
      <w:r w:rsidRPr="00167E77">
        <w:rPr>
          <w:rFonts w:cs="Gautami"/>
          <w:iCs/>
          <w:sz w:val="28"/>
          <w:lang w:val="uk-UA" w:bidi="te-IN"/>
        </w:rPr>
        <w:t>,</w:t>
      </w:r>
      <w:r w:rsidRPr="00167E77">
        <w:rPr>
          <w:rFonts w:cs="Gautami"/>
          <w:sz w:val="28"/>
          <w:lang w:val="uk-UA" w:bidi="te-IN"/>
        </w:rPr>
        <w:t xml:space="preserve"> що мають бути здійснені у 2018 році за рахунок коштів державного бюджету, оцінюються на рівні 30</w:t>
      </w:r>
      <w:r w:rsidR="003F461D">
        <w:rPr>
          <w:rFonts w:cs="Gautami"/>
          <w:sz w:val="28"/>
          <w:lang w:val="uk-UA" w:bidi="te-IN"/>
        </w:rPr>
        <w:t>5</w:t>
      </w:r>
      <w:r w:rsidRPr="00167E77">
        <w:rPr>
          <w:rFonts w:cs="Gautami"/>
          <w:sz w:val="28"/>
          <w:lang w:val="uk-UA" w:bidi="te-IN"/>
        </w:rPr>
        <w:t> </w:t>
      </w:r>
      <w:r w:rsidR="003F461D">
        <w:rPr>
          <w:rFonts w:cs="Gautami"/>
          <w:sz w:val="28"/>
          <w:lang w:val="uk-UA" w:bidi="te-IN"/>
        </w:rPr>
        <w:t>925</w:t>
      </w:r>
      <w:r w:rsidRPr="00167E77">
        <w:rPr>
          <w:rFonts w:cs="Gautami"/>
          <w:sz w:val="28"/>
          <w:lang w:val="uk-UA" w:bidi="te-IN"/>
        </w:rPr>
        <w:t>,8</w:t>
      </w:r>
      <w:r w:rsidR="006A54EA">
        <w:rPr>
          <w:rFonts w:cs="Gautami"/>
          <w:sz w:val="28"/>
          <w:lang w:val="en-US" w:bidi="te-IN"/>
        </w:rPr>
        <w:t> </w:t>
      </w:r>
      <w:r w:rsidRPr="00167E77">
        <w:rPr>
          <w:rFonts w:cs="Gautami"/>
          <w:sz w:val="28"/>
          <w:lang w:val="uk-UA" w:bidi="te-IN"/>
        </w:rPr>
        <w:t>млн.</w:t>
      </w:r>
      <w:r w:rsidR="006A54EA">
        <w:rPr>
          <w:rFonts w:cs="Gautami"/>
          <w:sz w:val="28"/>
          <w:lang w:val="en-US" w:bidi="te-IN"/>
        </w:rPr>
        <w:t> </w:t>
      </w:r>
      <w:r w:rsidRPr="00167E77">
        <w:rPr>
          <w:rFonts w:cs="Gautami"/>
          <w:sz w:val="28"/>
          <w:lang w:val="uk-UA" w:bidi="te-IN"/>
        </w:rPr>
        <w:t>грн., з яких 193 36</w:t>
      </w:r>
      <w:r w:rsidR="006A54EA">
        <w:rPr>
          <w:rFonts w:cs="Gautami"/>
          <w:sz w:val="28"/>
          <w:lang w:val="uk-UA" w:bidi="te-IN"/>
        </w:rPr>
        <w:t>4,4 млн.</w:t>
      </w:r>
      <w:r w:rsidR="006A54EA">
        <w:rPr>
          <w:rFonts w:cs="Gautami"/>
          <w:sz w:val="28"/>
          <w:lang w:val="en-US" w:bidi="te-IN"/>
        </w:rPr>
        <w:t> </w:t>
      </w:r>
      <w:r w:rsidRPr="00167E77">
        <w:rPr>
          <w:rFonts w:cs="Gautami"/>
          <w:sz w:val="28"/>
          <w:lang w:val="uk-UA" w:bidi="te-IN"/>
        </w:rPr>
        <w:t>грн. – виплати за внутрішнім боргом та 11</w:t>
      </w:r>
      <w:r w:rsidR="003F461D">
        <w:rPr>
          <w:rFonts w:cs="Gautami"/>
          <w:sz w:val="28"/>
          <w:lang w:val="uk-UA" w:bidi="te-IN"/>
        </w:rPr>
        <w:t>2</w:t>
      </w:r>
      <w:r w:rsidRPr="00167E77">
        <w:rPr>
          <w:rFonts w:cs="Gautami"/>
          <w:sz w:val="28"/>
          <w:lang w:val="uk-UA" w:bidi="te-IN"/>
        </w:rPr>
        <w:t> </w:t>
      </w:r>
      <w:r w:rsidR="003F461D">
        <w:rPr>
          <w:rFonts w:cs="Gautami"/>
          <w:sz w:val="28"/>
          <w:lang w:val="uk-UA" w:bidi="te-IN"/>
        </w:rPr>
        <w:t>561</w:t>
      </w:r>
      <w:r w:rsidRPr="00167E77">
        <w:rPr>
          <w:rFonts w:cs="Gautami"/>
          <w:sz w:val="28"/>
          <w:lang w:val="uk-UA" w:bidi="te-IN"/>
        </w:rPr>
        <w:t>,4 млн. грн. складають виплати за зовнішнім боргом.</w:t>
      </w:r>
    </w:p>
    <w:p w14:paraId="7406E21F" w14:textId="4B970736" w:rsidR="001A5982" w:rsidRPr="00167E77" w:rsidRDefault="001A5982" w:rsidP="00C54021">
      <w:pPr>
        <w:tabs>
          <w:tab w:val="left" w:pos="1080"/>
        </w:tabs>
        <w:spacing w:after="120"/>
        <w:ind w:firstLine="709"/>
        <w:jc w:val="both"/>
        <w:rPr>
          <w:rFonts w:cs="Gautami"/>
          <w:sz w:val="28"/>
          <w:szCs w:val="28"/>
          <w:lang w:val="uk-UA" w:bidi="te-IN"/>
        </w:rPr>
      </w:pPr>
      <w:r w:rsidRPr="00167E77">
        <w:rPr>
          <w:rFonts w:cs="Gautami"/>
          <w:sz w:val="28"/>
          <w:szCs w:val="28"/>
          <w:lang w:val="uk-UA" w:bidi="te-IN"/>
        </w:rPr>
        <w:t>Витрати про</w:t>
      </w:r>
      <w:r w:rsidR="006A54EA">
        <w:rPr>
          <w:rFonts w:cs="Gautami"/>
          <w:sz w:val="28"/>
          <w:szCs w:val="28"/>
          <w:lang w:val="uk-UA" w:bidi="te-IN"/>
        </w:rPr>
        <w:t>екту державного бюджету на 2018</w:t>
      </w:r>
      <w:r w:rsidR="006A54EA">
        <w:rPr>
          <w:rFonts w:cs="Gautami"/>
          <w:sz w:val="28"/>
          <w:szCs w:val="28"/>
          <w:lang w:val="en-US" w:bidi="te-IN"/>
        </w:rPr>
        <w:t> </w:t>
      </w:r>
      <w:r w:rsidRPr="00167E77">
        <w:rPr>
          <w:rFonts w:cs="Gautami"/>
          <w:sz w:val="28"/>
          <w:szCs w:val="28"/>
          <w:lang w:val="uk-UA" w:bidi="te-IN"/>
        </w:rPr>
        <w:t>рік з погашення та обслуговування державного боргу заплановані відповідно до:</w:t>
      </w:r>
    </w:p>
    <w:p w14:paraId="471DB905" w14:textId="597DA563" w:rsidR="001A5982" w:rsidRPr="00167E77" w:rsidRDefault="001A5982" w:rsidP="00C54021">
      <w:pPr>
        <w:spacing w:after="120"/>
        <w:ind w:firstLine="709"/>
        <w:jc w:val="both"/>
        <w:rPr>
          <w:rFonts w:cs="Gautami"/>
          <w:sz w:val="28"/>
          <w:szCs w:val="28"/>
          <w:lang w:val="uk-UA" w:bidi="te-IN"/>
        </w:rPr>
      </w:pPr>
      <w:r w:rsidRPr="00167E77">
        <w:rPr>
          <w:rFonts w:cs="Gautami"/>
          <w:sz w:val="28"/>
          <w:szCs w:val="28"/>
          <w:lang w:val="uk-UA" w:bidi="te-IN"/>
        </w:rPr>
        <w:t>графіків платежів за вже існуючим державним боргом на момент складання показників до проекту Державного бюджету на 2018</w:t>
      </w:r>
      <w:r w:rsidR="006A54EA">
        <w:rPr>
          <w:rFonts w:cs="Gautami"/>
          <w:sz w:val="28"/>
          <w:szCs w:val="28"/>
          <w:lang w:val="en-US" w:bidi="te-IN"/>
        </w:rPr>
        <w:t> </w:t>
      </w:r>
      <w:r w:rsidRPr="00167E77">
        <w:rPr>
          <w:rFonts w:cs="Gautami"/>
          <w:sz w:val="28"/>
          <w:szCs w:val="28"/>
          <w:lang w:val="uk-UA" w:bidi="te-IN"/>
        </w:rPr>
        <w:t>рік;</w:t>
      </w:r>
    </w:p>
    <w:p w14:paraId="5A4FD519" w14:textId="2B4C892B" w:rsidR="001A5982" w:rsidRPr="00167E77" w:rsidRDefault="001A5982" w:rsidP="00C54021">
      <w:pPr>
        <w:spacing w:after="120"/>
        <w:ind w:firstLine="709"/>
        <w:jc w:val="both"/>
        <w:rPr>
          <w:rFonts w:cs="Gautami"/>
          <w:sz w:val="28"/>
          <w:szCs w:val="28"/>
          <w:lang w:val="uk-UA" w:bidi="te-IN"/>
        </w:rPr>
      </w:pPr>
      <w:r w:rsidRPr="00167E77">
        <w:rPr>
          <w:rFonts w:cs="Gautami"/>
          <w:sz w:val="28"/>
          <w:szCs w:val="28"/>
          <w:lang w:val="uk-UA" w:bidi="te-IN"/>
        </w:rPr>
        <w:t>очікуваних обсягів запозичень до кінця 2017</w:t>
      </w:r>
      <w:r w:rsidR="006A54EA">
        <w:rPr>
          <w:rFonts w:cs="Gautami"/>
          <w:sz w:val="28"/>
          <w:szCs w:val="28"/>
          <w:lang w:val="en-US" w:bidi="te-IN"/>
        </w:rPr>
        <w:t> </w:t>
      </w:r>
      <w:r w:rsidRPr="00167E77">
        <w:rPr>
          <w:rFonts w:cs="Gautami"/>
          <w:sz w:val="28"/>
          <w:szCs w:val="28"/>
          <w:lang w:val="uk-UA" w:bidi="te-IN"/>
        </w:rPr>
        <w:t>року, прогно</w:t>
      </w:r>
      <w:r w:rsidR="006A54EA">
        <w:rPr>
          <w:rFonts w:cs="Gautami"/>
          <w:sz w:val="28"/>
          <w:szCs w:val="28"/>
          <w:lang w:val="uk-UA" w:bidi="te-IN"/>
        </w:rPr>
        <w:t>зних обсягів запозичень на 2018</w:t>
      </w:r>
      <w:r w:rsidR="006A54EA">
        <w:rPr>
          <w:rFonts w:cs="Gautami"/>
          <w:sz w:val="28"/>
          <w:szCs w:val="28"/>
          <w:lang w:val="en-US" w:bidi="te-IN"/>
        </w:rPr>
        <w:t> </w:t>
      </w:r>
      <w:r w:rsidRPr="00167E77">
        <w:rPr>
          <w:rFonts w:cs="Gautami"/>
          <w:sz w:val="28"/>
          <w:szCs w:val="28"/>
          <w:lang w:val="uk-UA" w:bidi="te-IN"/>
        </w:rPr>
        <w:t>рік для фінансування державного бюджету;</w:t>
      </w:r>
    </w:p>
    <w:p w14:paraId="43AF0995" w14:textId="77777777" w:rsidR="001A5982" w:rsidRPr="00167E77" w:rsidRDefault="001A5982" w:rsidP="00C54021">
      <w:pPr>
        <w:spacing w:after="120"/>
        <w:ind w:firstLine="709"/>
        <w:jc w:val="both"/>
        <w:rPr>
          <w:rFonts w:cs="Gautami"/>
          <w:sz w:val="28"/>
          <w:szCs w:val="28"/>
          <w:lang w:val="uk-UA" w:bidi="te-IN"/>
        </w:rPr>
      </w:pPr>
      <w:r w:rsidRPr="00167E77">
        <w:rPr>
          <w:rFonts w:cs="Gautami"/>
          <w:sz w:val="28"/>
          <w:szCs w:val="28"/>
          <w:lang w:val="uk-UA" w:bidi="te-IN"/>
        </w:rPr>
        <w:t>прогнозних відсоткових ставок та курсів валют;</w:t>
      </w:r>
    </w:p>
    <w:p w14:paraId="2D0F6961" w14:textId="77777777" w:rsidR="001A5982" w:rsidRPr="00167E77" w:rsidRDefault="001A5982" w:rsidP="00C54021">
      <w:pPr>
        <w:spacing w:after="120"/>
        <w:ind w:firstLine="709"/>
        <w:jc w:val="both"/>
        <w:rPr>
          <w:rFonts w:cs="Gautami"/>
          <w:sz w:val="28"/>
          <w:szCs w:val="28"/>
          <w:lang w:val="uk-UA" w:bidi="te-IN"/>
        </w:rPr>
      </w:pPr>
      <w:r w:rsidRPr="00167E77">
        <w:rPr>
          <w:rFonts w:cs="Gautami"/>
          <w:sz w:val="28"/>
          <w:szCs w:val="28"/>
          <w:lang w:val="uk-UA" w:bidi="te-IN"/>
        </w:rPr>
        <w:t>прогнозу обсягів витрат на управління державним боргом.</w:t>
      </w:r>
    </w:p>
    <w:p w14:paraId="434A7652" w14:textId="77777777" w:rsidR="001A5982" w:rsidRPr="00167E77" w:rsidRDefault="001A5982" w:rsidP="00C54021">
      <w:pPr>
        <w:tabs>
          <w:tab w:val="left" w:pos="1080"/>
        </w:tabs>
        <w:spacing w:after="120"/>
        <w:ind w:firstLine="709"/>
        <w:jc w:val="both"/>
        <w:rPr>
          <w:rFonts w:cs="Gautami"/>
          <w:sz w:val="28"/>
          <w:szCs w:val="28"/>
          <w:lang w:val="uk-UA" w:bidi="te-IN"/>
        </w:rPr>
      </w:pPr>
      <w:r w:rsidRPr="00167E77">
        <w:rPr>
          <w:rFonts w:cs="Gautami"/>
          <w:sz w:val="28"/>
          <w:szCs w:val="28"/>
          <w:lang w:val="uk-UA" w:bidi="te-IN"/>
        </w:rPr>
        <w:t>Крім того, характер розрахунків платежів за позиками залежить як від інструменту запозичення (облігація державної позики, кредитна угода), так і від кредитора (Європейська комісія, Міжнародний банк реконструкції та розвитку, Міжнародний валютний фонд та ін.), кожен з яких має власну методику розрахунку платежів за позикою.</w:t>
      </w:r>
    </w:p>
    <w:p w14:paraId="1AA9F797" w14:textId="77777777" w:rsidR="001A5982" w:rsidRPr="00167E77" w:rsidRDefault="001A5982" w:rsidP="00C54021">
      <w:pPr>
        <w:tabs>
          <w:tab w:val="left" w:pos="709"/>
        </w:tabs>
        <w:spacing w:after="120"/>
        <w:ind w:firstLine="709"/>
        <w:jc w:val="both"/>
        <w:rPr>
          <w:rFonts w:eastAsia="Calibri"/>
          <w:sz w:val="28"/>
          <w:szCs w:val="28"/>
          <w:lang w:val="uk-UA"/>
        </w:rPr>
      </w:pPr>
      <w:r w:rsidRPr="00167E77">
        <w:rPr>
          <w:sz w:val="28"/>
          <w:szCs w:val="28"/>
          <w:lang w:val="uk-UA"/>
        </w:rPr>
        <w:t xml:space="preserve">Також зазначаємо, що розрахунки здійсненні з урахуванням проведення  у жовтні поточного року  правочину з обміну облігацій, що є у власності НБУ. </w:t>
      </w:r>
    </w:p>
    <w:p w14:paraId="058C207E" w14:textId="77777777" w:rsidR="001A5982" w:rsidRPr="00167E77" w:rsidRDefault="001A5982" w:rsidP="00C54021">
      <w:pPr>
        <w:tabs>
          <w:tab w:val="left" w:pos="1120"/>
        </w:tabs>
        <w:spacing w:after="120"/>
        <w:ind w:firstLine="709"/>
        <w:jc w:val="center"/>
        <w:outlineLvl w:val="0"/>
        <w:rPr>
          <w:b/>
          <w:bCs/>
          <w:sz w:val="28"/>
          <w:szCs w:val="28"/>
          <w:lang w:val="uk-UA"/>
        </w:rPr>
      </w:pPr>
    </w:p>
    <w:p w14:paraId="6BC743EF" w14:textId="77777777" w:rsidR="001A5982" w:rsidRPr="00167E77" w:rsidRDefault="001A5982" w:rsidP="001A5982">
      <w:pPr>
        <w:tabs>
          <w:tab w:val="left" w:pos="180"/>
        </w:tabs>
        <w:spacing w:before="120" w:after="120"/>
        <w:ind w:left="283"/>
        <w:jc w:val="center"/>
        <w:outlineLvl w:val="0"/>
        <w:rPr>
          <w:b/>
          <w:bCs/>
          <w:sz w:val="28"/>
          <w:szCs w:val="28"/>
          <w:lang w:val="uk-UA"/>
        </w:rPr>
      </w:pPr>
      <w:r w:rsidRPr="00167E77">
        <w:rPr>
          <w:b/>
          <w:bCs/>
          <w:sz w:val="28"/>
          <w:szCs w:val="28"/>
          <w:lang w:val="uk-UA"/>
        </w:rPr>
        <w:t>Кредитування та повернення</w:t>
      </w:r>
    </w:p>
    <w:p w14:paraId="56861093" w14:textId="2FC4F0C7" w:rsidR="001A5982" w:rsidRPr="00167E77" w:rsidRDefault="001A5982" w:rsidP="00C54021">
      <w:pPr>
        <w:spacing w:after="120"/>
        <w:ind w:firstLine="709"/>
        <w:jc w:val="both"/>
        <w:rPr>
          <w:sz w:val="28"/>
          <w:szCs w:val="28"/>
          <w:lang w:val="uk-UA"/>
        </w:rPr>
      </w:pPr>
      <w:r w:rsidRPr="00167E77">
        <w:rPr>
          <w:sz w:val="28"/>
          <w:szCs w:val="28"/>
          <w:lang w:val="uk-UA"/>
        </w:rPr>
        <w:t xml:space="preserve">Платежі на виконання гарантійних зобов’язань у проекті державного бюджету на 2018 рік плануються в сумі </w:t>
      </w:r>
      <w:r w:rsidRPr="00167E77">
        <w:rPr>
          <w:b/>
          <w:sz w:val="28"/>
          <w:szCs w:val="28"/>
          <w:lang w:val="uk-UA"/>
        </w:rPr>
        <w:t>886,5 </w:t>
      </w:r>
      <w:r w:rsidRPr="00167E77">
        <w:rPr>
          <w:sz w:val="28"/>
          <w:szCs w:val="28"/>
          <w:lang w:val="uk-UA"/>
        </w:rPr>
        <w:t>млн.</w:t>
      </w:r>
      <w:r w:rsidR="004220C1">
        <w:rPr>
          <w:sz w:val="28"/>
          <w:szCs w:val="28"/>
          <w:lang w:val="uk-UA"/>
        </w:rPr>
        <w:t> </w:t>
      </w:r>
      <w:r w:rsidRPr="00167E77">
        <w:rPr>
          <w:sz w:val="28"/>
          <w:szCs w:val="28"/>
          <w:lang w:val="uk-UA"/>
        </w:rPr>
        <w:t xml:space="preserve">гривень. </w:t>
      </w:r>
    </w:p>
    <w:p w14:paraId="7036AED7" w14:textId="77777777" w:rsidR="001A5982" w:rsidRPr="00167E77" w:rsidRDefault="001A5982" w:rsidP="00C54021">
      <w:pPr>
        <w:spacing w:after="120"/>
        <w:ind w:firstLine="709"/>
        <w:jc w:val="both"/>
        <w:rPr>
          <w:sz w:val="28"/>
          <w:szCs w:val="28"/>
          <w:lang w:val="uk-UA"/>
        </w:rPr>
      </w:pPr>
      <w:r w:rsidRPr="00167E77">
        <w:rPr>
          <w:sz w:val="28"/>
          <w:szCs w:val="28"/>
          <w:lang w:val="uk-UA"/>
        </w:rPr>
        <w:t xml:space="preserve">Повернення у 2018 році основної суми позик від кредитування проектів розвитку за рахунок коштів, залучених державою, планується в обсязі           </w:t>
      </w:r>
      <w:r w:rsidRPr="00167E77">
        <w:rPr>
          <w:b/>
          <w:sz w:val="28"/>
          <w:szCs w:val="28"/>
          <w:lang w:val="uk-UA"/>
        </w:rPr>
        <w:t>5 786,5 </w:t>
      </w:r>
      <w:r w:rsidRPr="00167E77">
        <w:rPr>
          <w:sz w:val="28"/>
          <w:szCs w:val="28"/>
          <w:lang w:val="uk-UA"/>
        </w:rPr>
        <w:t>млн. грн., які складаються із:</w:t>
      </w:r>
    </w:p>
    <w:p w14:paraId="7CDE6D55" w14:textId="03681330" w:rsidR="001A5982" w:rsidRPr="00167E77" w:rsidRDefault="001A5982" w:rsidP="00C54021">
      <w:pPr>
        <w:spacing w:after="120"/>
        <w:ind w:firstLine="709"/>
        <w:jc w:val="both"/>
        <w:rPr>
          <w:sz w:val="28"/>
          <w:szCs w:val="28"/>
          <w:lang w:val="uk-UA"/>
        </w:rPr>
      </w:pPr>
      <w:r w:rsidRPr="00167E77">
        <w:rPr>
          <w:b/>
          <w:bCs/>
          <w:sz w:val="28"/>
          <w:szCs w:val="28"/>
          <w:lang w:val="uk-UA"/>
        </w:rPr>
        <w:t>186,7</w:t>
      </w:r>
      <w:r w:rsidR="006A54EA">
        <w:rPr>
          <w:b/>
          <w:bCs/>
          <w:sz w:val="28"/>
          <w:szCs w:val="28"/>
          <w:lang w:val="en-US"/>
        </w:rPr>
        <w:t> </w:t>
      </w:r>
      <w:r w:rsidRPr="00167E77">
        <w:rPr>
          <w:b/>
          <w:bCs/>
          <w:sz w:val="28"/>
          <w:szCs w:val="28"/>
          <w:lang w:val="uk-UA"/>
        </w:rPr>
        <w:t>млн</w:t>
      </w:r>
      <w:r w:rsidRPr="00167E77">
        <w:rPr>
          <w:sz w:val="28"/>
          <w:szCs w:val="28"/>
          <w:lang w:val="uk-UA"/>
        </w:rPr>
        <w:t>.</w:t>
      </w:r>
      <w:r w:rsidR="006A54EA">
        <w:rPr>
          <w:sz w:val="28"/>
          <w:szCs w:val="28"/>
          <w:lang w:val="en-US"/>
        </w:rPr>
        <w:t> </w:t>
      </w:r>
      <w:r w:rsidRPr="00167E77">
        <w:rPr>
          <w:b/>
          <w:sz w:val="28"/>
          <w:szCs w:val="28"/>
          <w:lang w:val="uk-UA"/>
        </w:rPr>
        <w:t>грн.</w:t>
      </w:r>
      <w:r w:rsidRPr="00167E77">
        <w:rPr>
          <w:sz w:val="28"/>
          <w:szCs w:val="28"/>
          <w:lang w:val="uk-UA"/>
        </w:rPr>
        <w:t xml:space="preserve"> – часткове повернення основної суми кредитів, залучених державою або під державні гарантії (за винятком кредитів МФО);</w:t>
      </w:r>
    </w:p>
    <w:p w14:paraId="564CDB23" w14:textId="17069706" w:rsidR="001A5982" w:rsidRPr="00167E77" w:rsidRDefault="001A5982" w:rsidP="00C54021">
      <w:pPr>
        <w:spacing w:after="120"/>
        <w:ind w:firstLine="709"/>
        <w:jc w:val="both"/>
        <w:rPr>
          <w:rFonts w:cs="Gautami"/>
          <w:b/>
          <w:bCs/>
          <w:sz w:val="28"/>
          <w:szCs w:val="28"/>
          <w:lang w:val="uk-UA" w:bidi="te-IN"/>
        </w:rPr>
      </w:pPr>
      <w:r w:rsidRPr="00167E77">
        <w:rPr>
          <w:b/>
          <w:sz w:val="28"/>
          <w:szCs w:val="28"/>
          <w:lang w:val="uk-UA"/>
        </w:rPr>
        <w:t>5 599,8</w:t>
      </w:r>
      <w:r w:rsidR="006A54EA">
        <w:rPr>
          <w:b/>
          <w:sz w:val="28"/>
          <w:szCs w:val="28"/>
          <w:lang w:val="en-US"/>
        </w:rPr>
        <w:t> </w:t>
      </w:r>
      <w:r w:rsidRPr="00167E77">
        <w:rPr>
          <w:b/>
          <w:sz w:val="28"/>
          <w:szCs w:val="28"/>
          <w:lang w:val="uk-UA"/>
        </w:rPr>
        <w:t>млн.</w:t>
      </w:r>
      <w:r w:rsidR="006A54EA">
        <w:rPr>
          <w:b/>
          <w:sz w:val="28"/>
          <w:szCs w:val="28"/>
          <w:lang w:val="en-US"/>
        </w:rPr>
        <w:t> </w:t>
      </w:r>
      <w:r w:rsidRPr="00167E77">
        <w:rPr>
          <w:b/>
          <w:sz w:val="28"/>
          <w:szCs w:val="28"/>
          <w:lang w:val="uk-UA"/>
        </w:rPr>
        <w:t>грн.</w:t>
      </w:r>
      <w:r w:rsidRPr="00167E77">
        <w:rPr>
          <w:sz w:val="28"/>
          <w:szCs w:val="28"/>
          <w:lang w:val="uk-UA"/>
        </w:rPr>
        <w:t xml:space="preserve"> – повернення основної суми позик від кредитування проектів розвитку за рахунок коштів, залучених державою по інвестиційних </w:t>
      </w:r>
      <w:r w:rsidRPr="00167E77">
        <w:rPr>
          <w:sz w:val="28"/>
          <w:szCs w:val="28"/>
          <w:lang w:val="uk-UA"/>
        </w:rPr>
        <w:lastRenderedPageBreak/>
        <w:t>проектах Світового банку та Європейського банку реконструкції та розвитку  (кредити МФО).</w:t>
      </w:r>
    </w:p>
    <w:p w14:paraId="5D7FBC3C" w14:textId="77777777" w:rsidR="001A5982" w:rsidRPr="00167E77" w:rsidRDefault="001A5982" w:rsidP="001A5982">
      <w:pPr>
        <w:spacing w:before="120" w:after="120"/>
        <w:ind w:firstLine="142"/>
        <w:jc w:val="center"/>
        <w:outlineLvl w:val="0"/>
        <w:rPr>
          <w:rFonts w:cs="Gautami"/>
          <w:b/>
          <w:bCs/>
          <w:sz w:val="28"/>
          <w:szCs w:val="28"/>
          <w:lang w:val="uk-UA" w:bidi="te-IN"/>
        </w:rPr>
      </w:pPr>
      <w:r w:rsidRPr="00167E77">
        <w:rPr>
          <w:rFonts w:cs="Gautami"/>
          <w:b/>
          <w:bCs/>
          <w:sz w:val="28"/>
          <w:szCs w:val="28"/>
          <w:lang w:val="uk-UA" w:bidi="te-IN"/>
        </w:rPr>
        <w:t>Стан державного боргу</w:t>
      </w:r>
    </w:p>
    <w:p w14:paraId="08652091" w14:textId="4E560B39" w:rsidR="001A5982" w:rsidRPr="00167E77" w:rsidRDefault="001A5982" w:rsidP="00C54021">
      <w:pPr>
        <w:spacing w:after="120"/>
        <w:ind w:firstLine="709"/>
        <w:jc w:val="both"/>
        <w:rPr>
          <w:sz w:val="28"/>
          <w:szCs w:val="28"/>
          <w:lang w:val="uk-UA"/>
        </w:rPr>
      </w:pPr>
      <w:r w:rsidRPr="00167E77">
        <w:rPr>
          <w:sz w:val="28"/>
          <w:szCs w:val="28"/>
          <w:lang w:val="uk-UA"/>
        </w:rPr>
        <w:t xml:space="preserve">Згідно із розрахунками загальний обсяг державного боргу, обрахований у національній валюті, складе </w:t>
      </w:r>
      <w:r w:rsidRPr="006A54EA">
        <w:rPr>
          <w:b/>
          <w:sz w:val="28"/>
          <w:szCs w:val="28"/>
          <w:lang w:val="uk-UA"/>
        </w:rPr>
        <w:t>1 999</w:t>
      </w:r>
      <w:r w:rsidR="006A54EA">
        <w:rPr>
          <w:b/>
          <w:sz w:val="28"/>
          <w:szCs w:val="28"/>
          <w:lang w:val="uk-UA"/>
        </w:rPr>
        <w:t> </w:t>
      </w:r>
      <w:r w:rsidRPr="006A54EA">
        <w:rPr>
          <w:b/>
          <w:sz w:val="28"/>
          <w:szCs w:val="28"/>
          <w:lang w:val="uk-UA"/>
        </w:rPr>
        <w:t>347,2</w:t>
      </w:r>
      <w:r w:rsidR="006A54EA">
        <w:rPr>
          <w:b/>
          <w:sz w:val="28"/>
          <w:szCs w:val="28"/>
          <w:lang w:val="en-US"/>
        </w:rPr>
        <w:t> </w:t>
      </w:r>
      <w:r w:rsidRPr="006A54EA">
        <w:rPr>
          <w:b/>
          <w:sz w:val="28"/>
          <w:szCs w:val="28"/>
          <w:lang w:val="uk-UA"/>
        </w:rPr>
        <w:t>млн.</w:t>
      </w:r>
      <w:r w:rsidR="006A54EA">
        <w:rPr>
          <w:b/>
          <w:sz w:val="28"/>
          <w:szCs w:val="28"/>
          <w:lang w:val="en-US"/>
        </w:rPr>
        <w:t> </w:t>
      </w:r>
      <w:r w:rsidRPr="006A54EA">
        <w:rPr>
          <w:b/>
          <w:sz w:val="28"/>
          <w:szCs w:val="28"/>
          <w:lang w:val="uk-UA"/>
        </w:rPr>
        <w:t>грн.</w:t>
      </w:r>
      <w:r w:rsidRPr="00167E77">
        <w:rPr>
          <w:sz w:val="28"/>
          <w:szCs w:val="28"/>
          <w:lang w:val="uk-UA"/>
        </w:rPr>
        <w:t xml:space="preserve"> та становитиме </w:t>
      </w:r>
      <w:r w:rsidRPr="00167E77">
        <w:rPr>
          <w:b/>
          <w:sz w:val="28"/>
          <w:szCs w:val="28"/>
          <w:lang w:val="uk-UA"/>
        </w:rPr>
        <w:t>61,5</w:t>
      </w:r>
      <w:r w:rsidR="006A54EA">
        <w:rPr>
          <w:b/>
          <w:sz w:val="28"/>
          <w:szCs w:val="28"/>
          <w:lang w:val="en-US"/>
        </w:rPr>
        <w:t> </w:t>
      </w:r>
      <w:r w:rsidRPr="00167E77">
        <w:rPr>
          <w:sz w:val="28"/>
          <w:szCs w:val="28"/>
          <w:lang w:val="uk-UA"/>
        </w:rPr>
        <w:t xml:space="preserve">відсотка від ВВП. Гарантований державою борг, обрахований у національній валюті, складе </w:t>
      </w:r>
      <w:r w:rsidRPr="006A54EA">
        <w:rPr>
          <w:b/>
          <w:sz w:val="28"/>
          <w:szCs w:val="28"/>
          <w:lang w:val="uk-UA"/>
        </w:rPr>
        <w:t>747 551,0</w:t>
      </w:r>
      <w:r w:rsidR="006A54EA" w:rsidRPr="006A54EA">
        <w:rPr>
          <w:b/>
          <w:sz w:val="28"/>
          <w:szCs w:val="28"/>
          <w:lang w:val="en-US"/>
        </w:rPr>
        <w:t> </w:t>
      </w:r>
      <w:r w:rsidRPr="006A54EA">
        <w:rPr>
          <w:b/>
          <w:sz w:val="28"/>
          <w:szCs w:val="28"/>
          <w:lang w:val="uk-UA"/>
        </w:rPr>
        <w:t>млн.</w:t>
      </w:r>
      <w:r w:rsidR="006A54EA" w:rsidRPr="006A54EA">
        <w:rPr>
          <w:b/>
          <w:sz w:val="28"/>
          <w:szCs w:val="28"/>
          <w:lang w:val="en-US"/>
        </w:rPr>
        <w:t> </w:t>
      </w:r>
      <w:r w:rsidR="006A54EA" w:rsidRPr="006A54EA">
        <w:rPr>
          <w:b/>
          <w:sz w:val="28"/>
          <w:szCs w:val="28"/>
          <w:lang w:val="uk-UA"/>
        </w:rPr>
        <w:t>гривень</w:t>
      </w:r>
      <w:r w:rsidRPr="00167E77">
        <w:rPr>
          <w:sz w:val="28"/>
          <w:szCs w:val="28"/>
          <w:lang w:val="uk-UA"/>
        </w:rPr>
        <w:t xml:space="preserve">. Державний та гарантований державою борг становитиме  </w:t>
      </w:r>
      <w:r w:rsidRPr="00167E77">
        <w:rPr>
          <w:b/>
          <w:sz w:val="28"/>
          <w:szCs w:val="28"/>
          <w:lang w:val="uk-UA"/>
        </w:rPr>
        <w:t>84,6</w:t>
      </w:r>
      <w:r w:rsidR="006A54EA">
        <w:rPr>
          <w:b/>
          <w:sz w:val="28"/>
          <w:szCs w:val="28"/>
          <w:lang w:val="uk-UA"/>
        </w:rPr>
        <w:t> </w:t>
      </w:r>
      <w:r w:rsidRPr="00167E77">
        <w:rPr>
          <w:sz w:val="28"/>
          <w:szCs w:val="28"/>
          <w:lang w:val="uk-UA"/>
        </w:rPr>
        <w:t xml:space="preserve">відсотка від ВВП. </w:t>
      </w:r>
    </w:p>
    <w:p w14:paraId="2A9F1B31" w14:textId="7E9D38E7" w:rsidR="001A5982" w:rsidRPr="00167E77" w:rsidRDefault="001A5982" w:rsidP="00C54021">
      <w:pPr>
        <w:spacing w:after="120"/>
        <w:ind w:firstLine="709"/>
        <w:jc w:val="both"/>
        <w:rPr>
          <w:sz w:val="28"/>
          <w:szCs w:val="28"/>
          <w:lang w:val="uk-UA"/>
        </w:rPr>
      </w:pPr>
      <w:r w:rsidRPr="00167E77">
        <w:rPr>
          <w:sz w:val="28"/>
          <w:szCs w:val="28"/>
          <w:lang w:val="uk-UA"/>
        </w:rPr>
        <w:t>Враховуючи структуру державних запозичень у 2017 році та прогнозних запозичень у 2018</w:t>
      </w:r>
      <w:r w:rsidR="006A54EA">
        <w:rPr>
          <w:sz w:val="28"/>
          <w:szCs w:val="28"/>
          <w:lang w:val="uk-UA"/>
        </w:rPr>
        <w:t> </w:t>
      </w:r>
      <w:r w:rsidRPr="00167E77">
        <w:rPr>
          <w:sz w:val="28"/>
          <w:szCs w:val="28"/>
          <w:lang w:val="uk-UA"/>
        </w:rPr>
        <w:t>році на кінець 2018</w:t>
      </w:r>
      <w:r w:rsidR="006A54EA">
        <w:rPr>
          <w:sz w:val="28"/>
          <w:szCs w:val="28"/>
          <w:lang w:val="uk-UA"/>
        </w:rPr>
        <w:t> </w:t>
      </w:r>
      <w:r w:rsidRPr="00167E77">
        <w:rPr>
          <w:sz w:val="28"/>
          <w:szCs w:val="28"/>
          <w:lang w:val="uk-UA"/>
        </w:rPr>
        <w:t>року частка внутрішнього боргу становитиме 37,6 відсотка від обсягу державного боргу, а частка зовнішнього боргу 62,4 відсотка.</w:t>
      </w:r>
    </w:p>
    <w:p w14:paraId="34E2E957" w14:textId="77777777" w:rsidR="001A5982" w:rsidRPr="00167E77" w:rsidRDefault="001A5982" w:rsidP="00C54021">
      <w:pPr>
        <w:ind w:firstLine="708"/>
        <w:jc w:val="both"/>
        <w:rPr>
          <w:lang w:val="uk-UA"/>
        </w:rPr>
      </w:pPr>
      <w:r w:rsidRPr="00167E77">
        <w:rPr>
          <w:rFonts w:eastAsia="Calibri"/>
          <w:lang w:val="uk-UA" w:eastAsia="uk-UA"/>
        </w:rPr>
        <w:t xml:space="preserve">Додатково: Розрахунки здійснено з використанням </w:t>
      </w:r>
      <w:r w:rsidRPr="00167E77">
        <w:rPr>
          <w:lang w:val="uk-UA" w:eastAsia="uk-UA"/>
        </w:rPr>
        <w:t>прогнозного курсу на кінець року 30,1 грн/дол. США. Для проведення порівняльного аналізу використовувались показники, визначені Законом України «Про Державний бюджет України на 2017 рік» зі змінами від 13.07.2017 № 2137-VIII.</w:t>
      </w:r>
    </w:p>
    <w:p w14:paraId="001E6D79" w14:textId="77777777" w:rsidR="001A5982" w:rsidRPr="00167E77" w:rsidRDefault="001A5982" w:rsidP="001A5982">
      <w:pPr>
        <w:rPr>
          <w:lang w:val="uk-UA"/>
        </w:rPr>
      </w:pPr>
    </w:p>
    <w:p w14:paraId="4EA70347"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1665E4B9" w14:textId="7F1BAEE7" w:rsidR="005567A9" w:rsidRPr="00167E77" w:rsidRDefault="005567A9" w:rsidP="00165D6F">
      <w:pPr>
        <w:pStyle w:val="af"/>
        <w:spacing w:after="120"/>
        <w:jc w:val="center"/>
        <w:rPr>
          <w:rFonts w:ascii="Times New Roman" w:hAnsi="Times New Roman" w:cs="Times New Roman"/>
          <w:b/>
          <w:sz w:val="28"/>
          <w:szCs w:val="28"/>
          <w:lang w:val="uk-UA"/>
        </w:rPr>
      </w:pPr>
    </w:p>
    <w:p w14:paraId="3D7CFDA6" w14:textId="77777777" w:rsidR="005567A9" w:rsidRPr="00167E77" w:rsidRDefault="005567A9" w:rsidP="00165D6F">
      <w:pPr>
        <w:pStyle w:val="af"/>
        <w:spacing w:after="120"/>
        <w:jc w:val="center"/>
        <w:rPr>
          <w:rFonts w:ascii="Times New Roman" w:hAnsi="Times New Roman" w:cs="Times New Roman"/>
          <w:b/>
          <w:sz w:val="28"/>
          <w:szCs w:val="28"/>
          <w:lang w:val="uk-UA"/>
        </w:rPr>
      </w:pPr>
    </w:p>
    <w:p w14:paraId="75445B57"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5C0542EE"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555D974D"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324873FD"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4BD771FC"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631D5459"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5BFB7E37"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685CC146"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125314C8"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21120421"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2602D600"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0075C911"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63958968" w14:textId="77777777" w:rsidR="00F12CF2" w:rsidRDefault="00F12CF2" w:rsidP="00165D6F">
      <w:pPr>
        <w:pStyle w:val="af"/>
        <w:spacing w:after="120"/>
        <w:jc w:val="center"/>
        <w:rPr>
          <w:rFonts w:ascii="Times New Roman" w:hAnsi="Times New Roman" w:cs="Times New Roman"/>
          <w:b/>
          <w:sz w:val="28"/>
          <w:szCs w:val="28"/>
          <w:lang w:val="uk-UA"/>
        </w:rPr>
      </w:pPr>
    </w:p>
    <w:p w14:paraId="709CF931" w14:textId="77777777" w:rsidR="006A54EA" w:rsidRPr="00167E77" w:rsidRDefault="006A54EA" w:rsidP="00165D6F">
      <w:pPr>
        <w:pStyle w:val="af"/>
        <w:spacing w:after="120"/>
        <w:jc w:val="center"/>
        <w:rPr>
          <w:rFonts w:ascii="Times New Roman" w:hAnsi="Times New Roman" w:cs="Times New Roman"/>
          <w:b/>
          <w:sz w:val="28"/>
          <w:szCs w:val="28"/>
          <w:lang w:val="uk-UA"/>
        </w:rPr>
      </w:pPr>
    </w:p>
    <w:p w14:paraId="705E0440"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5380FC33" w14:textId="77777777" w:rsidR="00F12CF2" w:rsidRPr="00167E77" w:rsidRDefault="00F12CF2" w:rsidP="00165D6F">
      <w:pPr>
        <w:pStyle w:val="af"/>
        <w:spacing w:after="120"/>
        <w:jc w:val="center"/>
        <w:rPr>
          <w:rFonts w:ascii="Times New Roman" w:hAnsi="Times New Roman" w:cs="Times New Roman"/>
          <w:b/>
          <w:sz w:val="28"/>
          <w:szCs w:val="28"/>
          <w:lang w:val="uk-UA"/>
        </w:rPr>
      </w:pPr>
    </w:p>
    <w:p w14:paraId="400A38A4" w14:textId="77777777" w:rsidR="00165D6F" w:rsidRPr="00167E77" w:rsidRDefault="00165D6F" w:rsidP="00165D6F">
      <w:pPr>
        <w:pStyle w:val="af"/>
        <w:spacing w:after="120"/>
        <w:jc w:val="center"/>
        <w:rPr>
          <w:rFonts w:ascii="Times New Roman" w:hAnsi="Times New Roman" w:cs="Times New Roman"/>
          <w:b/>
          <w:sz w:val="28"/>
          <w:szCs w:val="28"/>
          <w:lang w:val="uk-UA"/>
        </w:rPr>
      </w:pPr>
      <w:r w:rsidRPr="00167E77">
        <w:rPr>
          <w:rFonts w:ascii="Times New Roman" w:hAnsi="Times New Roman" w:cs="Times New Roman"/>
          <w:b/>
          <w:sz w:val="28"/>
          <w:szCs w:val="28"/>
          <w:lang w:val="uk-UA"/>
        </w:rPr>
        <w:lastRenderedPageBreak/>
        <w:t>ПОЯСНЕННЯ ЩОДО ВИДАТКІВ ТА НАДАННЯ КРЕДИТІВ В РОЗРІЗІ ГОЛОВНИХ РОЗПОРЯДНИКІВ БЮДЖЕТНИХ КОШТІВ</w:t>
      </w:r>
    </w:p>
    <w:p w14:paraId="01594B24" w14:textId="77777777" w:rsidR="00165D6F" w:rsidRPr="00167E77" w:rsidRDefault="00165D6F" w:rsidP="0019105B">
      <w:pPr>
        <w:ind w:firstLine="709"/>
        <w:jc w:val="both"/>
        <w:rPr>
          <w:color w:val="000000" w:themeColor="text1"/>
          <w:sz w:val="28"/>
          <w:szCs w:val="28"/>
          <w:lang w:val="uk-UA"/>
        </w:rPr>
      </w:pPr>
    </w:p>
    <w:p w14:paraId="394B60D9" w14:textId="4BB83A79" w:rsidR="00267C4F" w:rsidRPr="00167E77" w:rsidRDefault="00267C4F" w:rsidP="00267C4F">
      <w:pPr>
        <w:tabs>
          <w:tab w:val="left" w:pos="851"/>
          <w:tab w:val="left" w:pos="993"/>
        </w:tabs>
        <w:autoSpaceDE w:val="0"/>
        <w:autoSpaceDN w:val="0"/>
        <w:adjustRightInd w:val="0"/>
        <w:spacing w:before="120" w:after="120"/>
        <w:ind w:firstLine="851"/>
        <w:jc w:val="both"/>
        <w:rPr>
          <w:sz w:val="28"/>
          <w:szCs w:val="28"/>
          <w:lang w:val="uk-UA"/>
        </w:rPr>
      </w:pPr>
      <w:r w:rsidRPr="00167E77">
        <w:rPr>
          <w:rFonts w:eastAsiaTheme="minorHAnsi"/>
          <w:sz w:val="28"/>
          <w:szCs w:val="28"/>
          <w:lang w:val="uk-UA"/>
        </w:rPr>
        <w:t xml:space="preserve">З метою збалансування бюджету, визначеного з оптимального розміру його дефіциту та упорядкування сфери державних видатків, що є основним завданням бюджетної політики на 2018 рік, виходячи із обмежених можливостей ресурсної частини бюджету видаткова частина проекту бюджету на </w:t>
      </w:r>
      <w:r w:rsidRPr="00167E77">
        <w:rPr>
          <w:sz w:val="28"/>
          <w:szCs w:val="28"/>
          <w:lang w:val="uk-UA"/>
        </w:rPr>
        <w:t>201</w:t>
      </w:r>
      <w:r w:rsidR="00F15FA3" w:rsidRPr="00167E77">
        <w:rPr>
          <w:sz w:val="28"/>
          <w:szCs w:val="28"/>
          <w:lang w:val="uk-UA"/>
        </w:rPr>
        <w:t>8</w:t>
      </w:r>
      <w:r w:rsidRPr="00167E77">
        <w:rPr>
          <w:sz w:val="28"/>
          <w:szCs w:val="28"/>
          <w:lang w:val="uk-UA"/>
        </w:rPr>
        <w:t> рік є обмеженою та спрямована на вкрай нагальні потреби.</w:t>
      </w:r>
    </w:p>
    <w:p w14:paraId="56178F19" w14:textId="1FFFFCC8" w:rsidR="008D23D8" w:rsidRPr="00167E77" w:rsidRDefault="008D23D8" w:rsidP="008D23D8">
      <w:pPr>
        <w:pStyle w:val="ae"/>
        <w:spacing w:after="120"/>
        <w:ind w:firstLine="709"/>
        <w:jc w:val="both"/>
        <w:rPr>
          <w:rFonts w:ascii="Times New Roman" w:hAnsi="Times New Roman"/>
          <w:sz w:val="28"/>
          <w:szCs w:val="28"/>
          <w:lang w:eastAsia="uk-UA"/>
        </w:rPr>
      </w:pPr>
      <w:r w:rsidRPr="00167E77">
        <w:rPr>
          <w:rFonts w:ascii="Times New Roman" w:hAnsi="Times New Roman"/>
          <w:sz w:val="28"/>
          <w:szCs w:val="28"/>
        </w:rPr>
        <w:t xml:space="preserve">У проекті Закону України </w:t>
      </w:r>
      <w:r w:rsidR="005C1133" w:rsidRPr="00167E77">
        <w:rPr>
          <w:rFonts w:ascii="Times New Roman" w:eastAsia="Calibri" w:hAnsi="Times New Roman"/>
          <w:sz w:val="28"/>
          <w:szCs w:val="28"/>
          <w:lang w:eastAsia="en-US"/>
        </w:rPr>
        <w:t>"</w:t>
      </w:r>
      <w:r w:rsidRPr="00167E77">
        <w:rPr>
          <w:rFonts w:ascii="Times New Roman" w:hAnsi="Times New Roman"/>
          <w:sz w:val="28"/>
          <w:szCs w:val="28"/>
        </w:rPr>
        <w:t>Про Державний бюджет України на 2018</w:t>
      </w:r>
      <w:r w:rsidR="005C1133" w:rsidRPr="00167E77">
        <w:rPr>
          <w:rFonts w:ascii="Times New Roman" w:hAnsi="Times New Roman"/>
          <w:sz w:val="28"/>
          <w:szCs w:val="28"/>
        </w:rPr>
        <w:t> </w:t>
      </w:r>
      <w:r w:rsidRPr="00167E77">
        <w:rPr>
          <w:rFonts w:ascii="Times New Roman" w:hAnsi="Times New Roman"/>
          <w:sz w:val="28"/>
          <w:szCs w:val="28"/>
        </w:rPr>
        <w:t>рік</w:t>
      </w:r>
      <w:r w:rsidR="005C1133" w:rsidRPr="00167E77">
        <w:rPr>
          <w:rFonts w:ascii="Times New Roman" w:eastAsia="Calibri" w:hAnsi="Times New Roman"/>
          <w:sz w:val="28"/>
          <w:szCs w:val="28"/>
          <w:lang w:eastAsia="en-US"/>
        </w:rPr>
        <w:t>"</w:t>
      </w:r>
      <w:r w:rsidRPr="00167E77">
        <w:rPr>
          <w:rFonts w:ascii="Times New Roman" w:hAnsi="Times New Roman"/>
          <w:sz w:val="28"/>
          <w:szCs w:val="28"/>
        </w:rPr>
        <w:t xml:space="preserve"> передбачено </w:t>
      </w:r>
      <w:r w:rsidRPr="00167E77">
        <w:rPr>
          <w:rFonts w:ascii="Times New Roman" w:hAnsi="Times New Roman"/>
          <w:b/>
          <w:sz w:val="28"/>
          <w:szCs w:val="28"/>
        </w:rPr>
        <w:t xml:space="preserve">прожитковий мінімум на одну особу </w:t>
      </w:r>
      <w:r w:rsidRPr="00167E77">
        <w:rPr>
          <w:rFonts w:ascii="Times New Roman" w:hAnsi="Times New Roman"/>
          <w:sz w:val="28"/>
          <w:szCs w:val="28"/>
        </w:rPr>
        <w:t xml:space="preserve">в розрахунку на місяць у розмірі </w:t>
      </w:r>
      <w:r w:rsidRPr="00167E77">
        <w:rPr>
          <w:rFonts w:ascii="Times New Roman" w:hAnsi="Times New Roman"/>
          <w:sz w:val="28"/>
          <w:szCs w:val="28"/>
          <w:lang w:eastAsia="uk-UA"/>
        </w:rPr>
        <w:t xml:space="preserve">з 1 січня 2018 року </w:t>
      </w:r>
      <w:r w:rsidR="00C54021" w:rsidRPr="00167E77">
        <w:rPr>
          <w:rFonts w:ascii="Times New Roman" w:hAnsi="Times New Roman"/>
          <w:sz w:val="28"/>
          <w:szCs w:val="28"/>
          <w:lang w:eastAsia="uk-UA"/>
        </w:rPr>
        <w:t>–</w:t>
      </w:r>
      <w:r w:rsidRPr="00167E77">
        <w:rPr>
          <w:rFonts w:ascii="Times New Roman" w:hAnsi="Times New Roman"/>
          <w:sz w:val="28"/>
          <w:szCs w:val="28"/>
          <w:lang w:eastAsia="uk-UA"/>
        </w:rPr>
        <w:t xml:space="preserve"> </w:t>
      </w:r>
      <w:r w:rsidRPr="00167E77">
        <w:rPr>
          <w:rFonts w:ascii="Times New Roman" w:hAnsi="Times New Roman"/>
          <w:b/>
          <w:sz w:val="28"/>
          <w:szCs w:val="28"/>
          <w:lang w:eastAsia="uk-UA"/>
        </w:rPr>
        <w:t>1</w:t>
      </w:r>
      <w:r w:rsidR="00C54021" w:rsidRPr="00167E77">
        <w:rPr>
          <w:rFonts w:ascii="Times New Roman" w:hAnsi="Times New Roman"/>
          <w:b/>
          <w:sz w:val="28"/>
          <w:szCs w:val="28"/>
          <w:lang w:eastAsia="uk-UA"/>
        </w:rPr>
        <w:t> </w:t>
      </w:r>
      <w:r w:rsidRPr="00167E77">
        <w:rPr>
          <w:rFonts w:ascii="Times New Roman" w:hAnsi="Times New Roman"/>
          <w:b/>
          <w:sz w:val="28"/>
          <w:szCs w:val="28"/>
          <w:lang w:eastAsia="uk-UA"/>
        </w:rPr>
        <w:t>700 гривень</w:t>
      </w:r>
      <w:r w:rsidRPr="00167E77">
        <w:rPr>
          <w:rFonts w:ascii="Times New Roman" w:hAnsi="Times New Roman"/>
          <w:sz w:val="28"/>
          <w:szCs w:val="28"/>
          <w:lang w:eastAsia="uk-UA"/>
        </w:rPr>
        <w:t xml:space="preserve">, з 1 липня </w:t>
      </w:r>
      <w:r w:rsidR="00C54021" w:rsidRPr="00167E77">
        <w:rPr>
          <w:rFonts w:ascii="Times New Roman" w:hAnsi="Times New Roman"/>
          <w:sz w:val="28"/>
          <w:szCs w:val="28"/>
          <w:lang w:eastAsia="uk-UA"/>
        </w:rPr>
        <w:t>–</w:t>
      </w:r>
      <w:r w:rsidRPr="00167E77">
        <w:rPr>
          <w:rFonts w:ascii="Times New Roman" w:hAnsi="Times New Roman"/>
          <w:sz w:val="28"/>
          <w:szCs w:val="28"/>
          <w:lang w:eastAsia="uk-UA"/>
        </w:rPr>
        <w:t xml:space="preserve"> </w:t>
      </w:r>
      <w:r w:rsidRPr="00167E77">
        <w:rPr>
          <w:rFonts w:ascii="Times New Roman" w:hAnsi="Times New Roman"/>
          <w:b/>
          <w:sz w:val="28"/>
          <w:szCs w:val="28"/>
          <w:lang w:eastAsia="uk-UA"/>
        </w:rPr>
        <w:t>1</w:t>
      </w:r>
      <w:r w:rsidR="00C54021" w:rsidRPr="00167E77">
        <w:rPr>
          <w:rFonts w:ascii="Times New Roman" w:hAnsi="Times New Roman"/>
          <w:b/>
          <w:sz w:val="28"/>
          <w:szCs w:val="28"/>
          <w:lang w:eastAsia="uk-UA"/>
        </w:rPr>
        <w:t> </w:t>
      </w:r>
      <w:r w:rsidRPr="00167E77">
        <w:rPr>
          <w:rFonts w:ascii="Times New Roman" w:hAnsi="Times New Roman"/>
          <w:b/>
          <w:sz w:val="28"/>
          <w:szCs w:val="28"/>
          <w:lang w:eastAsia="uk-UA"/>
        </w:rPr>
        <w:t>777 гривень</w:t>
      </w:r>
      <w:r w:rsidRPr="00167E77">
        <w:rPr>
          <w:rFonts w:ascii="Times New Roman" w:hAnsi="Times New Roman"/>
          <w:sz w:val="28"/>
          <w:szCs w:val="28"/>
          <w:lang w:eastAsia="uk-UA"/>
        </w:rPr>
        <w:t xml:space="preserve">, з 1 грудня </w:t>
      </w:r>
      <w:r w:rsidR="00C54021" w:rsidRPr="00167E77">
        <w:rPr>
          <w:rFonts w:ascii="Times New Roman" w:hAnsi="Times New Roman"/>
          <w:sz w:val="28"/>
          <w:szCs w:val="28"/>
          <w:lang w:eastAsia="uk-UA"/>
        </w:rPr>
        <w:t>–</w:t>
      </w:r>
      <w:r w:rsidRPr="00167E77">
        <w:rPr>
          <w:rFonts w:ascii="Times New Roman" w:hAnsi="Times New Roman"/>
          <w:sz w:val="28"/>
          <w:szCs w:val="28"/>
          <w:lang w:eastAsia="uk-UA"/>
        </w:rPr>
        <w:t xml:space="preserve"> </w:t>
      </w:r>
      <w:r w:rsidRPr="00167E77">
        <w:rPr>
          <w:rFonts w:ascii="Times New Roman" w:hAnsi="Times New Roman"/>
          <w:b/>
          <w:sz w:val="28"/>
          <w:szCs w:val="28"/>
          <w:lang w:eastAsia="uk-UA"/>
        </w:rPr>
        <w:t>1</w:t>
      </w:r>
      <w:r w:rsidR="00C54021" w:rsidRPr="00167E77">
        <w:rPr>
          <w:rFonts w:ascii="Times New Roman" w:hAnsi="Times New Roman"/>
          <w:b/>
          <w:sz w:val="28"/>
          <w:szCs w:val="28"/>
          <w:lang w:eastAsia="uk-UA"/>
        </w:rPr>
        <w:t> </w:t>
      </w:r>
      <w:r w:rsidRPr="00167E77">
        <w:rPr>
          <w:rFonts w:ascii="Times New Roman" w:hAnsi="Times New Roman"/>
          <w:b/>
          <w:sz w:val="28"/>
          <w:szCs w:val="28"/>
          <w:lang w:eastAsia="uk-UA"/>
        </w:rPr>
        <w:t>853 гривні</w:t>
      </w:r>
      <w:r w:rsidRPr="00167E77">
        <w:rPr>
          <w:rFonts w:ascii="Times New Roman" w:hAnsi="Times New Roman"/>
          <w:sz w:val="28"/>
          <w:szCs w:val="28"/>
          <w:lang w:eastAsia="uk-UA"/>
        </w:rPr>
        <w:t>, а для основних соціальних і демографічних груп населення:</w:t>
      </w:r>
    </w:p>
    <w:p w14:paraId="60D987E0" w14:textId="1F50E3E7" w:rsidR="008D23D8" w:rsidRPr="00167E77" w:rsidRDefault="008D23D8" w:rsidP="008D23D8">
      <w:pPr>
        <w:shd w:val="clear" w:color="auto" w:fill="FFFFFF"/>
        <w:spacing w:after="120"/>
        <w:ind w:firstLine="851"/>
        <w:jc w:val="both"/>
        <w:textAlignment w:val="baseline"/>
        <w:rPr>
          <w:sz w:val="28"/>
          <w:szCs w:val="28"/>
          <w:lang w:val="uk-UA" w:eastAsia="uk-UA"/>
        </w:rPr>
      </w:pPr>
      <w:r w:rsidRPr="00167E77">
        <w:rPr>
          <w:sz w:val="28"/>
          <w:szCs w:val="28"/>
          <w:lang w:val="uk-UA" w:eastAsia="uk-UA"/>
        </w:rPr>
        <w:t xml:space="preserve">дітей віком до 6 років: з 1 січня 2018 року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w:t>
      </w:r>
      <w:r w:rsidRPr="00167E77">
        <w:rPr>
          <w:sz w:val="28"/>
          <w:szCs w:val="28"/>
          <w:lang w:val="uk-UA" w:eastAsia="uk-UA"/>
        </w:rPr>
        <w:t>492 гривні, з 1 липня – 1</w:t>
      </w:r>
      <w:r w:rsidR="00C54021" w:rsidRPr="00167E77">
        <w:rPr>
          <w:sz w:val="28"/>
          <w:szCs w:val="28"/>
          <w:lang w:val="uk-UA" w:eastAsia="uk-UA"/>
        </w:rPr>
        <w:t> </w:t>
      </w:r>
      <w:r w:rsidRPr="00167E77">
        <w:rPr>
          <w:sz w:val="28"/>
          <w:szCs w:val="28"/>
          <w:lang w:val="uk-UA" w:eastAsia="uk-UA"/>
        </w:rPr>
        <w:t xml:space="preserve">559 гривень, з 1 грудня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w:t>
      </w:r>
      <w:r w:rsidRPr="00167E77">
        <w:rPr>
          <w:sz w:val="28"/>
          <w:szCs w:val="28"/>
          <w:lang w:val="uk-UA" w:eastAsia="uk-UA"/>
        </w:rPr>
        <w:t>626 гривень;</w:t>
      </w:r>
    </w:p>
    <w:p w14:paraId="143E8C65" w14:textId="451B7AFC" w:rsidR="008D23D8" w:rsidRPr="00167E77" w:rsidRDefault="008D23D8" w:rsidP="008D23D8">
      <w:pPr>
        <w:shd w:val="clear" w:color="auto" w:fill="FFFFFF"/>
        <w:spacing w:after="120"/>
        <w:ind w:firstLine="851"/>
        <w:jc w:val="both"/>
        <w:textAlignment w:val="baseline"/>
        <w:rPr>
          <w:sz w:val="28"/>
          <w:szCs w:val="28"/>
          <w:lang w:val="uk-UA" w:eastAsia="uk-UA"/>
        </w:rPr>
      </w:pPr>
      <w:r w:rsidRPr="00167E77">
        <w:rPr>
          <w:sz w:val="28"/>
          <w:szCs w:val="28"/>
          <w:lang w:val="uk-UA" w:eastAsia="uk-UA"/>
        </w:rPr>
        <w:t xml:space="preserve">дітей віком від 6 до 18 років: з 1 січня 2018 року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w:t>
      </w:r>
      <w:r w:rsidRPr="00167E77">
        <w:rPr>
          <w:sz w:val="28"/>
          <w:szCs w:val="28"/>
          <w:lang w:val="uk-UA" w:eastAsia="uk-UA"/>
        </w:rPr>
        <w:t xml:space="preserve">860 гривень, з 1  липня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w:t>
      </w:r>
      <w:r w:rsidRPr="00167E77">
        <w:rPr>
          <w:sz w:val="28"/>
          <w:szCs w:val="28"/>
          <w:lang w:val="uk-UA" w:eastAsia="uk-UA"/>
        </w:rPr>
        <w:t xml:space="preserve">944 гривні, з 1 грудня </w:t>
      </w:r>
      <w:r w:rsidR="00C54021" w:rsidRPr="00167E77">
        <w:rPr>
          <w:sz w:val="28"/>
          <w:szCs w:val="28"/>
          <w:lang w:val="uk-UA" w:eastAsia="uk-UA"/>
        </w:rPr>
        <w:t>–</w:t>
      </w:r>
      <w:r w:rsidRPr="00167E77">
        <w:rPr>
          <w:sz w:val="28"/>
          <w:szCs w:val="28"/>
          <w:lang w:val="uk-UA" w:eastAsia="uk-UA"/>
        </w:rPr>
        <w:t xml:space="preserve"> 2</w:t>
      </w:r>
      <w:r w:rsidR="00C54021" w:rsidRPr="00167E77">
        <w:rPr>
          <w:sz w:val="28"/>
          <w:szCs w:val="28"/>
          <w:lang w:val="uk-UA" w:eastAsia="uk-UA"/>
        </w:rPr>
        <w:t> </w:t>
      </w:r>
      <w:r w:rsidRPr="00167E77">
        <w:rPr>
          <w:sz w:val="28"/>
          <w:szCs w:val="28"/>
          <w:lang w:val="uk-UA" w:eastAsia="uk-UA"/>
        </w:rPr>
        <w:t>027 гривень;</w:t>
      </w:r>
    </w:p>
    <w:p w14:paraId="3E9CC75F" w14:textId="766F8490" w:rsidR="008D23D8" w:rsidRPr="00167E77" w:rsidRDefault="008D23D8" w:rsidP="008D23D8">
      <w:pPr>
        <w:shd w:val="clear" w:color="auto" w:fill="FFFFFF"/>
        <w:spacing w:after="120"/>
        <w:ind w:firstLine="851"/>
        <w:jc w:val="both"/>
        <w:textAlignment w:val="baseline"/>
        <w:rPr>
          <w:sz w:val="28"/>
          <w:szCs w:val="28"/>
          <w:lang w:val="uk-UA" w:eastAsia="uk-UA"/>
        </w:rPr>
      </w:pPr>
      <w:r w:rsidRPr="00167E77">
        <w:rPr>
          <w:sz w:val="28"/>
          <w:szCs w:val="28"/>
          <w:lang w:val="uk-UA" w:eastAsia="uk-UA"/>
        </w:rPr>
        <w:t xml:space="preserve">працездатних осіб: з 1 січня 2018 року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w:t>
      </w:r>
      <w:r w:rsidRPr="00167E77">
        <w:rPr>
          <w:sz w:val="28"/>
          <w:szCs w:val="28"/>
          <w:lang w:val="uk-UA" w:eastAsia="uk-UA"/>
        </w:rPr>
        <w:t>762 гривні, з 1 липня – 1</w:t>
      </w:r>
      <w:r w:rsidR="00C54021" w:rsidRPr="00167E77">
        <w:rPr>
          <w:sz w:val="28"/>
          <w:szCs w:val="28"/>
          <w:lang w:val="uk-UA" w:eastAsia="uk-UA"/>
        </w:rPr>
        <w:t> </w:t>
      </w:r>
      <w:r w:rsidRPr="00167E77">
        <w:rPr>
          <w:sz w:val="28"/>
          <w:szCs w:val="28"/>
          <w:lang w:val="uk-UA" w:eastAsia="uk-UA"/>
        </w:rPr>
        <w:t>841 гривн</w:t>
      </w:r>
      <w:r w:rsidR="001E14E1" w:rsidRPr="00167E77">
        <w:rPr>
          <w:sz w:val="28"/>
          <w:szCs w:val="28"/>
          <w:lang w:val="uk-UA" w:eastAsia="uk-UA"/>
        </w:rPr>
        <w:t>я</w:t>
      </w:r>
      <w:r w:rsidRPr="00167E77">
        <w:rPr>
          <w:sz w:val="28"/>
          <w:szCs w:val="28"/>
          <w:lang w:val="uk-UA" w:eastAsia="uk-UA"/>
        </w:rPr>
        <w:t xml:space="preserve">, з 1 грудня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w:t>
      </w:r>
      <w:r w:rsidRPr="00167E77">
        <w:rPr>
          <w:sz w:val="28"/>
          <w:szCs w:val="28"/>
          <w:lang w:val="uk-UA" w:eastAsia="uk-UA"/>
        </w:rPr>
        <w:t>921 гривн</w:t>
      </w:r>
      <w:r w:rsidR="001E14E1" w:rsidRPr="00167E77">
        <w:rPr>
          <w:sz w:val="28"/>
          <w:szCs w:val="28"/>
          <w:lang w:val="uk-UA" w:eastAsia="uk-UA"/>
        </w:rPr>
        <w:t>я</w:t>
      </w:r>
      <w:r w:rsidRPr="00167E77">
        <w:rPr>
          <w:sz w:val="28"/>
          <w:szCs w:val="28"/>
          <w:lang w:val="uk-UA" w:eastAsia="uk-UA"/>
        </w:rPr>
        <w:t>;</w:t>
      </w:r>
    </w:p>
    <w:p w14:paraId="1F9968B2" w14:textId="062AABB7" w:rsidR="008D23D8" w:rsidRPr="00167E77" w:rsidRDefault="008D23D8" w:rsidP="008D23D8">
      <w:pPr>
        <w:shd w:val="clear" w:color="auto" w:fill="FFFFFF"/>
        <w:spacing w:after="120"/>
        <w:ind w:firstLine="851"/>
        <w:jc w:val="both"/>
        <w:textAlignment w:val="baseline"/>
        <w:rPr>
          <w:sz w:val="28"/>
          <w:szCs w:val="28"/>
          <w:lang w:val="uk-UA" w:eastAsia="uk-UA"/>
        </w:rPr>
      </w:pPr>
      <w:r w:rsidRPr="00167E77">
        <w:rPr>
          <w:sz w:val="28"/>
          <w:szCs w:val="28"/>
          <w:lang w:val="uk-UA" w:eastAsia="uk-UA"/>
        </w:rPr>
        <w:t xml:space="preserve">осіб, які втратили працездатність: з 1 січня 2018 року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373 </w:t>
      </w:r>
      <w:r w:rsidRPr="00167E77">
        <w:rPr>
          <w:sz w:val="28"/>
          <w:szCs w:val="28"/>
          <w:lang w:val="uk-UA" w:eastAsia="uk-UA"/>
        </w:rPr>
        <w:t xml:space="preserve">гривні, з 1 липня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w:t>
      </w:r>
      <w:r w:rsidRPr="00167E77">
        <w:rPr>
          <w:sz w:val="28"/>
          <w:szCs w:val="28"/>
          <w:lang w:val="uk-UA" w:eastAsia="uk-UA"/>
        </w:rPr>
        <w:t>435</w:t>
      </w:r>
      <w:r w:rsidR="00C54021" w:rsidRPr="00167E77">
        <w:rPr>
          <w:sz w:val="28"/>
          <w:szCs w:val="28"/>
          <w:lang w:val="uk-UA" w:eastAsia="uk-UA"/>
        </w:rPr>
        <w:t> </w:t>
      </w:r>
      <w:r w:rsidRPr="00167E77">
        <w:rPr>
          <w:sz w:val="28"/>
          <w:szCs w:val="28"/>
          <w:lang w:val="uk-UA" w:eastAsia="uk-UA"/>
        </w:rPr>
        <w:t xml:space="preserve">гривень, з 1 грудня </w:t>
      </w:r>
      <w:r w:rsidR="00C54021" w:rsidRPr="00167E77">
        <w:rPr>
          <w:sz w:val="28"/>
          <w:szCs w:val="28"/>
          <w:lang w:val="uk-UA" w:eastAsia="uk-UA"/>
        </w:rPr>
        <w:t>–</w:t>
      </w:r>
      <w:r w:rsidRPr="00167E77">
        <w:rPr>
          <w:sz w:val="28"/>
          <w:szCs w:val="28"/>
          <w:lang w:val="uk-UA" w:eastAsia="uk-UA"/>
        </w:rPr>
        <w:t xml:space="preserve"> 1</w:t>
      </w:r>
      <w:r w:rsidR="00C54021" w:rsidRPr="00167E77">
        <w:rPr>
          <w:sz w:val="28"/>
          <w:szCs w:val="28"/>
          <w:lang w:val="uk-UA" w:eastAsia="uk-UA"/>
        </w:rPr>
        <w:t> </w:t>
      </w:r>
      <w:r w:rsidRPr="00167E77">
        <w:rPr>
          <w:sz w:val="28"/>
          <w:szCs w:val="28"/>
          <w:lang w:val="uk-UA" w:eastAsia="uk-UA"/>
        </w:rPr>
        <w:t>497 гривень.</w:t>
      </w:r>
    </w:p>
    <w:p w14:paraId="5B523EB1" w14:textId="4B72A084" w:rsidR="008D23D8" w:rsidRPr="00167E77" w:rsidRDefault="008D23D8" w:rsidP="008D23D8">
      <w:pPr>
        <w:pStyle w:val="af3"/>
        <w:spacing w:before="0" w:beforeAutospacing="0" w:after="120" w:afterAutospacing="0"/>
        <w:ind w:firstLine="709"/>
        <w:jc w:val="both"/>
        <w:rPr>
          <w:sz w:val="28"/>
          <w:szCs w:val="28"/>
        </w:rPr>
      </w:pPr>
      <w:r w:rsidRPr="00167E77">
        <w:rPr>
          <w:sz w:val="28"/>
          <w:szCs w:val="28"/>
        </w:rPr>
        <w:t xml:space="preserve">Враховуючи те, що прожитковий мінімум відповідно до Закону України </w:t>
      </w:r>
      <w:r w:rsidR="005C1133" w:rsidRPr="00167E77">
        <w:rPr>
          <w:rFonts w:eastAsia="Calibri"/>
          <w:sz w:val="28"/>
          <w:szCs w:val="28"/>
          <w:lang w:eastAsia="en-US"/>
        </w:rPr>
        <w:t>"</w:t>
      </w:r>
      <w:r w:rsidRPr="00167E77">
        <w:rPr>
          <w:sz w:val="28"/>
          <w:szCs w:val="28"/>
        </w:rPr>
        <w:t>Про державні соціальні стандарти та державні гарантії</w:t>
      </w:r>
      <w:r w:rsidR="005C1133" w:rsidRPr="00167E77">
        <w:rPr>
          <w:rFonts w:eastAsia="Calibri"/>
          <w:sz w:val="28"/>
          <w:szCs w:val="28"/>
          <w:lang w:eastAsia="en-US"/>
        </w:rPr>
        <w:t>"</w:t>
      </w:r>
      <w:r w:rsidRPr="00167E77">
        <w:rPr>
          <w:sz w:val="28"/>
          <w:szCs w:val="28"/>
        </w:rPr>
        <w:t xml:space="preserve"> є базовим державним соціальним стандартом, на основі якого визначаються розміри основних державних соціальних гарантій, у 2018 році підвищуватимуться розміри  державних допомог. </w:t>
      </w:r>
    </w:p>
    <w:p w14:paraId="7D3BF7D2" w14:textId="6E97E414" w:rsidR="008D23D8" w:rsidRPr="00167E77" w:rsidRDefault="008D23D8" w:rsidP="005C1133">
      <w:pPr>
        <w:spacing w:after="120"/>
        <w:ind w:firstLine="675"/>
        <w:jc w:val="both"/>
        <w:rPr>
          <w:sz w:val="28"/>
          <w:szCs w:val="28"/>
          <w:lang w:val="uk-UA"/>
        </w:rPr>
      </w:pPr>
      <w:r w:rsidRPr="00167E77">
        <w:rPr>
          <w:sz w:val="28"/>
          <w:szCs w:val="28"/>
          <w:lang w:val="uk-UA"/>
        </w:rPr>
        <w:t>З 1</w:t>
      </w:r>
      <w:r w:rsidR="005C1133" w:rsidRPr="00167E77">
        <w:rPr>
          <w:sz w:val="28"/>
          <w:szCs w:val="28"/>
          <w:lang w:val="uk-UA"/>
        </w:rPr>
        <w:t> </w:t>
      </w:r>
      <w:r w:rsidRPr="00167E77">
        <w:rPr>
          <w:sz w:val="28"/>
          <w:szCs w:val="28"/>
          <w:lang w:val="uk-UA"/>
        </w:rPr>
        <w:t xml:space="preserve">липня 2014 року встановлено єдиний для усіх одержувачів розмір допомоги при народженні дитини – </w:t>
      </w:r>
      <w:r w:rsidRPr="00167E77">
        <w:rPr>
          <w:b/>
          <w:sz w:val="28"/>
          <w:szCs w:val="28"/>
          <w:lang w:val="uk-UA"/>
        </w:rPr>
        <w:t>41</w:t>
      </w:r>
      <w:r w:rsidR="00C54021" w:rsidRPr="00167E77">
        <w:rPr>
          <w:b/>
          <w:sz w:val="28"/>
          <w:szCs w:val="28"/>
          <w:lang w:val="uk-UA"/>
        </w:rPr>
        <w:t> </w:t>
      </w:r>
      <w:r w:rsidRPr="00167E77">
        <w:rPr>
          <w:b/>
          <w:sz w:val="28"/>
          <w:szCs w:val="28"/>
          <w:lang w:val="uk-UA"/>
        </w:rPr>
        <w:t>280 гривень</w:t>
      </w:r>
      <w:r w:rsidRPr="00167E77">
        <w:rPr>
          <w:sz w:val="28"/>
          <w:szCs w:val="28"/>
          <w:lang w:val="uk-UA"/>
        </w:rPr>
        <w:t xml:space="preserve">. Виплата зазначеної допомоги здійснюється одноразово у сумі </w:t>
      </w:r>
      <w:r w:rsidRPr="00167E77">
        <w:rPr>
          <w:b/>
          <w:sz w:val="28"/>
          <w:szCs w:val="28"/>
          <w:lang w:val="uk-UA"/>
        </w:rPr>
        <w:t>10</w:t>
      </w:r>
      <w:r w:rsidR="00C54021" w:rsidRPr="00167E77">
        <w:rPr>
          <w:b/>
          <w:sz w:val="28"/>
          <w:szCs w:val="28"/>
          <w:lang w:val="uk-UA"/>
        </w:rPr>
        <w:t> </w:t>
      </w:r>
      <w:r w:rsidRPr="00167E77">
        <w:rPr>
          <w:b/>
          <w:sz w:val="28"/>
          <w:szCs w:val="28"/>
          <w:lang w:val="uk-UA"/>
        </w:rPr>
        <w:t>320</w:t>
      </w:r>
      <w:r w:rsidR="00C54021" w:rsidRPr="00167E77">
        <w:rPr>
          <w:b/>
          <w:sz w:val="28"/>
          <w:szCs w:val="28"/>
          <w:lang w:val="uk-UA"/>
        </w:rPr>
        <w:t> </w:t>
      </w:r>
      <w:r w:rsidRPr="00167E77">
        <w:rPr>
          <w:b/>
          <w:sz w:val="28"/>
          <w:szCs w:val="28"/>
          <w:lang w:val="uk-UA"/>
        </w:rPr>
        <w:t>гривень</w:t>
      </w:r>
      <w:r w:rsidRPr="00167E77">
        <w:rPr>
          <w:sz w:val="28"/>
          <w:szCs w:val="28"/>
          <w:lang w:val="uk-UA"/>
        </w:rPr>
        <w:t>, решта суми допомоги виплачуватиметься протягом наступних 36</w:t>
      </w:r>
      <w:r w:rsidR="00C54021" w:rsidRPr="00167E77">
        <w:rPr>
          <w:sz w:val="28"/>
          <w:szCs w:val="28"/>
          <w:lang w:val="uk-UA"/>
        </w:rPr>
        <w:t> </w:t>
      </w:r>
      <w:r w:rsidRPr="00167E77">
        <w:rPr>
          <w:sz w:val="28"/>
          <w:szCs w:val="28"/>
          <w:lang w:val="uk-UA"/>
        </w:rPr>
        <w:t>місяців рівними частинами у порядку, встановленому Кабінетом Міністрів України у сумі 860</w:t>
      </w:r>
      <w:r w:rsidR="00C54021" w:rsidRPr="00167E77">
        <w:rPr>
          <w:sz w:val="28"/>
          <w:szCs w:val="28"/>
          <w:lang w:val="uk-UA"/>
        </w:rPr>
        <w:t> </w:t>
      </w:r>
      <w:r w:rsidRPr="00167E77">
        <w:rPr>
          <w:sz w:val="28"/>
          <w:szCs w:val="28"/>
          <w:lang w:val="uk-UA"/>
        </w:rPr>
        <w:t>гривень.</w:t>
      </w:r>
    </w:p>
    <w:p w14:paraId="009F263C" w14:textId="4B0B7151" w:rsidR="008D23D8" w:rsidRPr="00167E77" w:rsidRDefault="008D23D8" w:rsidP="008D23D8">
      <w:pPr>
        <w:spacing w:after="120"/>
        <w:ind w:firstLine="720"/>
        <w:jc w:val="both"/>
        <w:rPr>
          <w:sz w:val="28"/>
          <w:szCs w:val="28"/>
          <w:lang w:val="uk-UA"/>
        </w:rPr>
      </w:pPr>
      <w:r w:rsidRPr="00167E77">
        <w:rPr>
          <w:sz w:val="28"/>
          <w:szCs w:val="28"/>
          <w:lang w:val="uk-UA"/>
        </w:rPr>
        <w:t xml:space="preserve">Мінімальний розмір допомоги по вагітності та пологах незастрахованим особам в грудні 2018 року прогнозується у сумі </w:t>
      </w:r>
      <w:r w:rsidRPr="00167E77">
        <w:rPr>
          <w:b/>
          <w:sz w:val="28"/>
          <w:szCs w:val="28"/>
          <w:lang w:val="uk-UA"/>
        </w:rPr>
        <w:t xml:space="preserve">2 017,1 грн. </w:t>
      </w:r>
      <w:r w:rsidRPr="00167E77">
        <w:rPr>
          <w:sz w:val="28"/>
          <w:szCs w:val="28"/>
          <w:lang w:val="uk-UA"/>
        </w:rPr>
        <w:t xml:space="preserve">проти </w:t>
      </w:r>
      <w:r w:rsidRPr="00167E77">
        <w:rPr>
          <w:bCs/>
          <w:sz w:val="28"/>
          <w:szCs w:val="28"/>
          <w:lang w:val="uk-UA"/>
        </w:rPr>
        <w:t>1 850,1</w:t>
      </w:r>
      <w:r w:rsidRPr="00167E77">
        <w:rPr>
          <w:sz w:val="28"/>
          <w:szCs w:val="28"/>
          <w:lang w:val="uk-UA"/>
        </w:rPr>
        <w:t> </w:t>
      </w:r>
      <w:r w:rsidRPr="00167E77">
        <w:rPr>
          <w:bCs/>
          <w:sz w:val="28"/>
          <w:szCs w:val="28"/>
          <w:lang w:val="uk-UA"/>
        </w:rPr>
        <w:t>грн.</w:t>
      </w:r>
      <w:r w:rsidRPr="00167E77">
        <w:rPr>
          <w:sz w:val="28"/>
          <w:szCs w:val="28"/>
          <w:lang w:val="uk-UA"/>
        </w:rPr>
        <w:t xml:space="preserve"> у грудні 2017</w:t>
      </w:r>
      <w:r w:rsidR="00C54021" w:rsidRPr="00167E77">
        <w:rPr>
          <w:sz w:val="28"/>
          <w:szCs w:val="28"/>
          <w:lang w:val="uk-UA"/>
        </w:rPr>
        <w:t> </w:t>
      </w:r>
      <w:r w:rsidRPr="00167E77">
        <w:rPr>
          <w:sz w:val="28"/>
          <w:szCs w:val="28"/>
          <w:lang w:val="uk-UA"/>
        </w:rPr>
        <w:t>року. Прогнозна кількість одержувачів зазначеної допомоги становитиме у наступному році 242,1</w:t>
      </w:r>
      <w:r w:rsidR="00C54021" w:rsidRPr="00167E77">
        <w:rPr>
          <w:sz w:val="28"/>
          <w:szCs w:val="28"/>
          <w:lang w:val="uk-UA"/>
        </w:rPr>
        <w:t> </w:t>
      </w:r>
      <w:r w:rsidRPr="00167E77">
        <w:rPr>
          <w:sz w:val="28"/>
          <w:szCs w:val="28"/>
          <w:lang w:val="uk-UA"/>
        </w:rPr>
        <w:t>тис.</w:t>
      </w:r>
      <w:r w:rsidR="00C54021" w:rsidRPr="00167E77">
        <w:rPr>
          <w:sz w:val="28"/>
          <w:szCs w:val="28"/>
          <w:lang w:val="uk-UA"/>
        </w:rPr>
        <w:t> </w:t>
      </w:r>
      <w:r w:rsidRPr="00167E77">
        <w:rPr>
          <w:sz w:val="28"/>
          <w:szCs w:val="28"/>
          <w:lang w:val="uk-UA"/>
        </w:rPr>
        <w:t>осіб.</w:t>
      </w:r>
    </w:p>
    <w:p w14:paraId="748A717C" w14:textId="593AF7C6" w:rsidR="008D23D8" w:rsidRPr="00167E77" w:rsidRDefault="008D23D8" w:rsidP="008D23D8">
      <w:pPr>
        <w:pStyle w:val="af1"/>
        <w:ind w:firstLine="708"/>
        <w:rPr>
          <w:sz w:val="28"/>
          <w:szCs w:val="28"/>
          <w:lang w:val="uk-UA"/>
        </w:rPr>
      </w:pPr>
      <w:r w:rsidRPr="00167E77">
        <w:rPr>
          <w:sz w:val="28"/>
          <w:szCs w:val="28"/>
          <w:lang w:val="uk-UA"/>
        </w:rPr>
        <w:t>Розмір допомоги на дітей, над якими встановлено опіку чи піклування</w:t>
      </w:r>
      <w:r w:rsidRPr="00167E77">
        <w:rPr>
          <w:b/>
          <w:sz w:val="28"/>
          <w:szCs w:val="28"/>
          <w:lang w:val="uk-UA"/>
        </w:rPr>
        <w:t>,</w:t>
      </w:r>
      <w:r w:rsidR="00C54021" w:rsidRPr="00167E77">
        <w:rPr>
          <w:sz w:val="28"/>
          <w:szCs w:val="28"/>
          <w:lang w:val="uk-UA"/>
        </w:rPr>
        <w:t xml:space="preserve"> підвищується з </w:t>
      </w:r>
      <w:r w:rsidR="00C54021" w:rsidRPr="00167E77">
        <w:rPr>
          <w:b/>
          <w:sz w:val="28"/>
          <w:szCs w:val="28"/>
          <w:lang w:val="uk-UA"/>
        </w:rPr>
        <w:t>2 </w:t>
      </w:r>
      <w:r w:rsidRPr="00167E77">
        <w:rPr>
          <w:b/>
          <w:sz w:val="28"/>
          <w:szCs w:val="28"/>
          <w:lang w:val="uk-UA"/>
        </w:rPr>
        <w:t>984 грн.</w:t>
      </w:r>
      <w:r w:rsidRPr="00167E77">
        <w:rPr>
          <w:sz w:val="28"/>
          <w:szCs w:val="28"/>
          <w:lang w:val="uk-UA"/>
        </w:rPr>
        <w:t xml:space="preserve"> та </w:t>
      </w:r>
      <w:r w:rsidRPr="00167E77">
        <w:rPr>
          <w:b/>
          <w:sz w:val="28"/>
          <w:szCs w:val="28"/>
          <w:lang w:val="uk-UA"/>
        </w:rPr>
        <w:t>3 720 грн</w:t>
      </w:r>
      <w:r w:rsidRPr="00167E77">
        <w:rPr>
          <w:sz w:val="28"/>
          <w:szCs w:val="28"/>
          <w:lang w:val="uk-UA"/>
        </w:rPr>
        <w:t xml:space="preserve">. в залежності від віку дитини у грудні 2017 року до </w:t>
      </w:r>
      <w:r w:rsidRPr="00167E77">
        <w:rPr>
          <w:b/>
          <w:sz w:val="28"/>
          <w:szCs w:val="28"/>
          <w:lang w:val="uk-UA"/>
        </w:rPr>
        <w:t>3 252</w:t>
      </w:r>
      <w:r w:rsidRPr="00167E77">
        <w:rPr>
          <w:sz w:val="28"/>
          <w:szCs w:val="28"/>
          <w:lang w:val="uk-UA"/>
        </w:rPr>
        <w:t xml:space="preserve"> </w:t>
      </w:r>
      <w:r w:rsidRPr="00167E77">
        <w:rPr>
          <w:b/>
          <w:sz w:val="28"/>
          <w:szCs w:val="28"/>
          <w:lang w:val="uk-UA"/>
        </w:rPr>
        <w:t>грн.</w:t>
      </w:r>
      <w:r w:rsidRPr="00167E77">
        <w:rPr>
          <w:sz w:val="28"/>
          <w:szCs w:val="28"/>
          <w:lang w:val="uk-UA"/>
        </w:rPr>
        <w:t xml:space="preserve"> та </w:t>
      </w:r>
      <w:r w:rsidRPr="00167E77">
        <w:rPr>
          <w:b/>
          <w:sz w:val="28"/>
          <w:szCs w:val="28"/>
          <w:lang w:val="uk-UA"/>
        </w:rPr>
        <w:t>4 054</w:t>
      </w:r>
      <w:r w:rsidRPr="00167E77">
        <w:rPr>
          <w:sz w:val="28"/>
          <w:szCs w:val="28"/>
          <w:lang w:val="uk-UA"/>
        </w:rPr>
        <w:t xml:space="preserve"> </w:t>
      </w:r>
      <w:r w:rsidRPr="00167E77">
        <w:rPr>
          <w:b/>
          <w:sz w:val="28"/>
          <w:szCs w:val="28"/>
          <w:lang w:val="uk-UA"/>
        </w:rPr>
        <w:t>грн.</w:t>
      </w:r>
      <w:r w:rsidRPr="00167E77">
        <w:rPr>
          <w:sz w:val="28"/>
          <w:szCs w:val="28"/>
          <w:lang w:val="uk-UA"/>
        </w:rPr>
        <w:t xml:space="preserve"> у грудні 2018 році. Щомісяця допомога надаватиметься на </w:t>
      </w:r>
      <w:r w:rsidRPr="00167E77">
        <w:rPr>
          <w:b/>
          <w:sz w:val="28"/>
          <w:szCs w:val="28"/>
          <w:lang w:val="uk-UA"/>
        </w:rPr>
        <w:t>48,9 тис. дітей</w:t>
      </w:r>
      <w:r w:rsidRPr="00167E77">
        <w:rPr>
          <w:sz w:val="28"/>
          <w:szCs w:val="28"/>
          <w:lang w:val="uk-UA"/>
        </w:rPr>
        <w:t>.</w:t>
      </w:r>
    </w:p>
    <w:p w14:paraId="7E3089E5" w14:textId="153C8FAF" w:rsidR="008D23D8" w:rsidRPr="00167E77" w:rsidRDefault="008D23D8" w:rsidP="008D23D8">
      <w:pPr>
        <w:pStyle w:val="af1"/>
        <w:ind w:firstLine="708"/>
        <w:jc w:val="both"/>
        <w:rPr>
          <w:sz w:val="28"/>
          <w:szCs w:val="28"/>
          <w:lang w:val="uk-UA"/>
        </w:rPr>
      </w:pPr>
      <w:r w:rsidRPr="00167E77">
        <w:rPr>
          <w:sz w:val="28"/>
          <w:szCs w:val="28"/>
          <w:lang w:val="uk-UA"/>
        </w:rPr>
        <w:lastRenderedPageBreak/>
        <w:t xml:space="preserve">Максимальний розмір допомоги на дітей одиноким матерям підвищується з 1 492 грн. для дітей віком до 6 років, 1 860 грн. для дітей віком від 6 до 18 років, 1 762 грн. для дітей віком від 18 до 23 років, які навчаються, у грудні 2017 року до </w:t>
      </w:r>
      <w:r w:rsidRPr="00167E77">
        <w:rPr>
          <w:b/>
          <w:sz w:val="28"/>
          <w:szCs w:val="28"/>
          <w:lang w:val="uk-UA"/>
        </w:rPr>
        <w:t>1</w:t>
      </w:r>
      <w:r w:rsidR="00C54021" w:rsidRPr="00167E77">
        <w:rPr>
          <w:b/>
          <w:sz w:val="28"/>
          <w:szCs w:val="28"/>
          <w:lang w:val="uk-UA"/>
        </w:rPr>
        <w:t> </w:t>
      </w:r>
      <w:r w:rsidRPr="00167E77">
        <w:rPr>
          <w:b/>
          <w:sz w:val="28"/>
          <w:szCs w:val="28"/>
          <w:lang w:val="uk-UA"/>
        </w:rPr>
        <w:t>626</w:t>
      </w:r>
      <w:r w:rsidR="00C54021" w:rsidRPr="00167E77">
        <w:rPr>
          <w:b/>
          <w:sz w:val="28"/>
          <w:szCs w:val="28"/>
          <w:lang w:val="uk-UA"/>
        </w:rPr>
        <w:t> </w:t>
      </w:r>
      <w:r w:rsidRPr="00167E77">
        <w:rPr>
          <w:b/>
          <w:sz w:val="28"/>
          <w:szCs w:val="28"/>
          <w:lang w:val="uk-UA"/>
        </w:rPr>
        <w:t>грн.</w:t>
      </w:r>
      <w:r w:rsidRPr="00167E77">
        <w:rPr>
          <w:sz w:val="28"/>
          <w:szCs w:val="28"/>
          <w:lang w:val="uk-UA"/>
        </w:rPr>
        <w:t xml:space="preserve"> для дітей віком до 6 років, </w:t>
      </w:r>
      <w:r w:rsidRPr="00167E77">
        <w:rPr>
          <w:b/>
          <w:sz w:val="28"/>
          <w:szCs w:val="28"/>
          <w:lang w:val="uk-UA"/>
        </w:rPr>
        <w:t>2</w:t>
      </w:r>
      <w:r w:rsidR="00C54021" w:rsidRPr="00167E77">
        <w:rPr>
          <w:b/>
          <w:sz w:val="28"/>
          <w:szCs w:val="28"/>
          <w:lang w:val="uk-UA"/>
        </w:rPr>
        <w:t> </w:t>
      </w:r>
      <w:r w:rsidRPr="00167E77">
        <w:rPr>
          <w:b/>
          <w:sz w:val="28"/>
          <w:szCs w:val="28"/>
          <w:lang w:val="uk-UA"/>
        </w:rPr>
        <w:t>027</w:t>
      </w:r>
      <w:r w:rsidR="00C54021" w:rsidRPr="00167E77">
        <w:rPr>
          <w:b/>
          <w:sz w:val="28"/>
          <w:szCs w:val="28"/>
          <w:lang w:val="uk-UA"/>
        </w:rPr>
        <w:t> </w:t>
      </w:r>
      <w:r w:rsidRPr="00167E77">
        <w:rPr>
          <w:sz w:val="28"/>
          <w:szCs w:val="28"/>
          <w:lang w:val="uk-UA"/>
        </w:rPr>
        <w:t xml:space="preserve">грн. для дітей віком від 6 до 18 років, </w:t>
      </w:r>
      <w:r w:rsidRPr="00167E77">
        <w:rPr>
          <w:b/>
          <w:sz w:val="28"/>
          <w:szCs w:val="28"/>
          <w:lang w:val="uk-UA"/>
        </w:rPr>
        <w:t>1</w:t>
      </w:r>
      <w:r w:rsidR="00C54021" w:rsidRPr="00167E77">
        <w:rPr>
          <w:b/>
          <w:sz w:val="28"/>
          <w:szCs w:val="28"/>
          <w:lang w:val="uk-UA"/>
        </w:rPr>
        <w:t> </w:t>
      </w:r>
      <w:r w:rsidRPr="00167E77">
        <w:rPr>
          <w:b/>
          <w:sz w:val="28"/>
          <w:szCs w:val="28"/>
          <w:lang w:val="uk-UA"/>
        </w:rPr>
        <w:t>921</w:t>
      </w:r>
      <w:r w:rsidR="00C54021" w:rsidRPr="00167E77">
        <w:rPr>
          <w:b/>
          <w:sz w:val="28"/>
          <w:szCs w:val="28"/>
          <w:lang w:val="uk-UA"/>
        </w:rPr>
        <w:t> </w:t>
      </w:r>
      <w:r w:rsidRPr="00167E77">
        <w:rPr>
          <w:sz w:val="28"/>
          <w:szCs w:val="28"/>
          <w:lang w:val="uk-UA"/>
        </w:rPr>
        <w:t>грн. для дітей віком від 18 до 23 років, які навчаються, у грудні 2018 року. Щомісяця зазначена допомога надаватиметься матерям на 417,9</w:t>
      </w:r>
      <w:r w:rsidR="00C54021" w:rsidRPr="00167E77">
        <w:rPr>
          <w:sz w:val="28"/>
          <w:szCs w:val="28"/>
          <w:lang w:val="uk-UA"/>
        </w:rPr>
        <w:t> </w:t>
      </w:r>
      <w:r w:rsidRPr="00167E77">
        <w:rPr>
          <w:sz w:val="28"/>
          <w:szCs w:val="28"/>
          <w:lang w:val="uk-UA"/>
        </w:rPr>
        <w:t>тис.</w:t>
      </w:r>
      <w:r w:rsidR="00C54021" w:rsidRPr="00167E77">
        <w:rPr>
          <w:sz w:val="28"/>
          <w:szCs w:val="28"/>
          <w:lang w:val="uk-UA"/>
        </w:rPr>
        <w:t> </w:t>
      </w:r>
      <w:r w:rsidRPr="00167E77">
        <w:rPr>
          <w:sz w:val="28"/>
          <w:szCs w:val="28"/>
          <w:lang w:val="uk-UA"/>
        </w:rPr>
        <w:t>дітей.</w:t>
      </w:r>
    </w:p>
    <w:p w14:paraId="2727187E" w14:textId="7DC0C8EF" w:rsidR="008D23D8" w:rsidRPr="00167E77" w:rsidRDefault="008D23D8" w:rsidP="008D23D8">
      <w:pPr>
        <w:pStyle w:val="af1"/>
        <w:ind w:firstLine="709"/>
        <w:jc w:val="both"/>
        <w:rPr>
          <w:b/>
          <w:bCs/>
          <w:sz w:val="28"/>
          <w:szCs w:val="28"/>
          <w:lang w:val="uk-UA"/>
        </w:rPr>
      </w:pPr>
      <w:r w:rsidRPr="00167E77">
        <w:rPr>
          <w:sz w:val="28"/>
          <w:szCs w:val="28"/>
          <w:lang w:val="uk-UA"/>
        </w:rPr>
        <w:t>У 2018</w:t>
      </w:r>
      <w:r w:rsidR="00C54021" w:rsidRPr="00167E77">
        <w:rPr>
          <w:sz w:val="28"/>
          <w:szCs w:val="28"/>
          <w:lang w:val="uk-UA"/>
        </w:rPr>
        <w:t> </w:t>
      </w:r>
      <w:r w:rsidRPr="00167E77">
        <w:rPr>
          <w:sz w:val="28"/>
          <w:szCs w:val="28"/>
          <w:lang w:val="uk-UA"/>
        </w:rPr>
        <w:t xml:space="preserve">році буде продовжено практику диференціації рівня забезпечення прожиткового мінімуму для різних категорій населення для призначення </w:t>
      </w:r>
      <w:r w:rsidRPr="00167E77">
        <w:rPr>
          <w:bCs/>
          <w:sz w:val="28"/>
          <w:szCs w:val="28"/>
          <w:lang w:val="uk-UA"/>
        </w:rPr>
        <w:t>державної соціальної допомоги малозабезпеченим сім'ям.</w:t>
      </w:r>
      <w:r w:rsidRPr="00167E77">
        <w:rPr>
          <w:b/>
          <w:bCs/>
          <w:sz w:val="28"/>
          <w:szCs w:val="28"/>
          <w:lang w:val="uk-UA"/>
        </w:rPr>
        <w:t xml:space="preserve"> </w:t>
      </w:r>
    </w:p>
    <w:p w14:paraId="21E36ED2" w14:textId="751A6B51" w:rsidR="008D23D8" w:rsidRPr="00167E77" w:rsidRDefault="008D23D8" w:rsidP="008D23D8">
      <w:pPr>
        <w:pStyle w:val="af1"/>
        <w:ind w:firstLine="709"/>
        <w:jc w:val="both"/>
        <w:rPr>
          <w:b/>
          <w:bCs/>
          <w:sz w:val="28"/>
          <w:szCs w:val="28"/>
          <w:lang w:val="uk-UA"/>
        </w:rPr>
      </w:pPr>
      <w:r w:rsidRPr="00167E77">
        <w:rPr>
          <w:sz w:val="28"/>
          <w:szCs w:val="28"/>
          <w:lang w:val="uk-UA"/>
        </w:rPr>
        <w:t>Так, у наступному році рівень забезпечення прожиткового мінімуму у відсотковому співвідношенні до прожиткового мінімуму для основних соціальних і демографічних груп населення становитиме: для працездатних осіб – 21</w:t>
      </w:r>
      <w:r w:rsidR="00121422" w:rsidRPr="00167E77">
        <w:rPr>
          <w:sz w:val="28"/>
          <w:szCs w:val="28"/>
          <w:lang w:val="uk-UA"/>
        </w:rPr>
        <w:t> </w:t>
      </w:r>
      <w:r w:rsidRPr="00167E77">
        <w:rPr>
          <w:sz w:val="28"/>
          <w:szCs w:val="28"/>
          <w:lang w:val="uk-UA"/>
        </w:rPr>
        <w:t>відсоток, для дітей – 85</w:t>
      </w:r>
      <w:r w:rsidR="00121422" w:rsidRPr="00167E77">
        <w:rPr>
          <w:sz w:val="28"/>
          <w:szCs w:val="28"/>
          <w:lang w:val="uk-UA"/>
        </w:rPr>
        <w:t> </w:t>
      </w:r>
      <w:r w:rsidRPr="00167E77">
        <w:rPr>
          <w:sz w:val="28"/>
          <w:szCs w:val="28"/>
          <w:lang w:val="uk-UA"/>
        </w:rPr>
        <w:t>відсотків, для осіб, які втратили працездатність, та інвалідів – 100</w:t>
      </w:r>
      <w:r w:rsidR="00121422" w:rsidRPr="00167E77">
        <w:rPr>
          <w:sz w:val="28"/>
          <w:szCs w:val="28"/>
          <w:lang w:val="uk-UA"/>
        </w:rPr>
        <w:t> </w:t>
      </w:r>
      <w:r w:rsidRPr="00167E77">
        <w:rPr>
          <w:sz w:val="28"/>
          <w:szCs w:val="28"/>
          <w:lang w:val="uk-UA"/>
        </w:rPr>
        <w:t>відсотків відповідного прожиткового мінімуму.</w:t>
      </w:r>
    </w:p>
    <w:p w14:paraId="2D1F27FC" w14:textId="77777777" w:rsidR="008D23D8" w:rsidRPr="00167E77" w:rsidRDefault="008D23D8" w:rsidP="008D23D8">
      <w:pPr>
        <w:pStyle w:val="af6"/>
        <w:rPr>
          <w:sz w:val="28"/>
          <w:szCs w:val="28"/>
        </w:rPr>
      </w:pPr>
      <w:r w:rsidRPr="00167E77">
        <w:rPr>
          <w:sz w:val="28"/>
          <w:szCs w:val="28"/>
        </w:rPr>
        <w:t xml:space="preserve">При цьому, розмір державної соціальної допомоги малозабезпеченим сім'ям (у тому числі і максимальний) збільшуватиметься у наступному  році на кожну дитину віком від 0 до 13 років </w:t>
      </w:r>
      <w:r w:rsidRPr="00167E77">
        <w:rPr>
          <w:bCs/>
          <w:sz w:val="28"/>
          <w:szCs w:val="28"/>
        </w:rPr>
        <w:t xml:space="preserve">на </w:t>
      </w:r>
      <w:r w:rsidRPr="00167E77">
        <w:rPr>
          <w:b/>
          <w:bCs/>
          <w:sz w:val="28"/>
          <w:szCs w:val="28"/>
        </w:rPr>
        <w:t xml:space="preserve">250 </w:t>
      </w:r>
      <w:r w:rsidRPr="00167E77">
        <w:rPr>
          <w:bCs/>
          <w:sz w:val="28"/>
          <w:szCs w:val="28"/>
        </w:rPr>
        <w:t>гривень</w:t>
      </w:r>
      <w:r w:rsidRPr="00167E77">
        <w:rPr>
          <w:sz w:val="28"/>
          <w:szCs w:val="28"/>
        </w:rPr>
        <w:t xml:space="preserve">, а на кожну дитину віком від 13 до 18  років – </w:t>
      </w:r>
      <w:r w:rsidRPr="00167E77">
        <w:rPr>
          <w:bCs/>
          <w:sz w:val="28"/>
          <w:szCs w:val="28"/>
        </w:rPr>
        <w:t xml:space="preserve">на </w:t>
      </w:r>
      <w:r w:rsidRPr="00167E77">
        <w:rPr>
          <w:b/>
          <w:bCs/>
          <w:sz w:val="28"/>
          <w:szCs w:val="28"/>
        </w:rPr>
        <w:t xml:space="preserve">500 </w:t>
      </w:r>
      <w:r w:rsidRPr="00167E77">
        <w:rPr>
          <w:bCs/>
          <w:sz w:val="28"/>
          <w:szCs w:val="28"/>
        </w:rPr>
        <w:t>гривень</w:t>
      </w:r>
      <w:r w:rsidRPr="00167E77">
        <w:rPr>
          <w:sz w:val="28"/>
          <w:szCs w:val="28"/>
        </w:rPr>
        <w:t>.</w:t>
      </w:r>
    </w:p>
    <w:p w14:paraId="1F4DC325" w14:textId="5F0FF4C3" w:rsidR="008D23D8" w:rsidRPr="00167E77" w:rsidRDefault="008D23D8" w:rsidP="008D23D8">
      <w:pPr>
        <w:spacing w:after="120"/>
        <w:ind w:firstLine="720"/>
        <w:jc w:val="both"/>
        <w:rPr>
          <w:sz w:val="28"/>
          <w:szCs w:val="28"/>
          <w:lang w:val="uk-UA"/>
        </w:rPr>
      </w:pPr>
      <w:r w:rsidRPr="00167E77">
        <w:rPr>
          <w:sz w:val="28"/>
          <w:szCs w:val="28"/>
          <w:lang w:val="uk-UA"/>
        </w:rPr>
        <w:t>У 2018 році державну соціальну допомогу щомісяця отримуватимуть 341,7</w:t>
      </w:r>
      <w:r w:rsidR="00121422" w:rsidRPr="00167E77">
        <w:rPr>
          <w:sz w:val="28"/>
          <w:szCs w:val="28"/>
          <w:lang w:val="uk-UA"/>
        </w:rPr>
        <w:t> </w:t>
      </w:r>
      <w:r w:rsidRPr="00167E77">
        <w:rPr>
          <w:sz w:val="28"/>
          <w:szCs w:val="28"/>
          <w:lang w:val="uk-UA"/>
        </w:rPr>
        <w:t>тис.</w:t>
      </w:r>
      <w:r w:rsidR="00121422" w:rsidRPr="00167E77">
        <w:rPr>
          <w:sz w:val="28"/>
          <w:szCs w:val="28"/>
          <w:lang w:val="uk-UA"/>
        </w:rPr>
        <w:t> </w:t>
      </w:r>
      <w:r w:rsidRPr="00167E77">
        <w:rPr>
          <w:sz w:val="28"/>
          <w:szCs w:val="28"/>
          <w:lang w:val="uk-UA"/>
        </w:rPr>
        <w:t>малозабезпечених сімей, в яких виховується 774,8</w:t>
      </w:r>
      <w:r w:rsidR="00121422" w:rsidRPr="00167E77">
        <w:rPr>
          <w:sz w:val="28"/>
          <w:szCs w:val="28"/>
          <w:lang w:val="uk-UA"/>
        </w:rPr>
        <w:t> </w:t>
      </w:r>
      <w:r w:rsidRPr="00167E77">
        <w:rPr>
          <w:sz w:val="28"/>
          <w:szCs w:val="28"/>
          <w:lang w:val="uk-UA"/>
        </w:rPr>
        <w:t>тис.</w:t>
      </w:r>
      <w:r w:rsidR="00121422" w:rsidRPr="00167E77">
        <w:rPr>
          <w:sz w:val="28"/>
          <w:szCs w:val="28"/>
          <w:lang w:val="uk-UA"/>
        </w:rPr>
        <w:t> </w:t>
      </w:r>
      <w:r w:rsidRPr="00167E77">
        <w:rPr>
          <w:sz w:val="28"/>
          <w:szCs w:val="28"/>
          <w:lang w:val="uk-UA"/>
        </w:rPr>
        <w:t>дітей.</w:t>
      </w:r>
    </w:p>
    <w:p w14:paraId="054418B2" w14:textId="77777777" w:rsidR="008D23D8" w:rsidRPr="00167E77" w:rsidRDefault="008D23D8" w:rsidP="008D23D8">
      <w:pPr>
        <w:spacing w:after="120"/>
        <w:ind w:firstLine="720"/>
        <w:jc w:val="both"/>
        <w:rPr>
          <w:sz w:val="28"/>
          <w:szCs w:val="28"/>
          <w:lang w:val="uk-UA"/>
        </w:rPr>
      </w:pPr>
      <w:r w:rsidRPr="00167E77">
        <w:rPr>
          <w:sz w:val="28"/>
          <w:szCs w:val="28"/>
          <w:lang w:val="uk-UA"/>
        </w:rPr>
        <w:t>Розміри державної соціальної допомоги інвалідам з дитинства і дітям-інвалідам зростатимуть наступним чином:</w:t>
      </w:r>
    </w:p>
    <w:p w14:paraId="20740543" w14:textId="6EA7827E" w:rsidR="008D23D8" w:rsidRPr="00167E77" w:rsidRDefault="008D23D8" w:rsidP="008D23D8">
      <w:pPr>
        <w:spacing w:after="120"/>
        <w:ind w:firstLine="720"/>
        <w:jc w:val="both"/>
        <w:rPr>
          <w:sz w:val="28"/>
          <w:szCs w:val="28"/>
          <w:lang w:val="uk-UA"/>
        </w:rPr>
      </w:pPr>
      <w:r w:rsidRPr="00167E77">
        <w:rPr>
          <w:sz w:val="28"/>
          <w:szCs w:val="28"/>
          <w:lang w:val="uk-UA"/>
        </w:rPr>
        <w:t>розмір допомоги для інвалідів з дитинства підгрупи</w:t>
      </w:r>
      <w:r w:rsidR="00121422" w:rsidRPr="00167E77">
        <w:rPr>
          <w:sz w:val="28"/>
          <w:szCs w:val="28"/>
          <w:lang w:val="uk-UA"/>
        </w:rPr>
        <w:t> </w:t>
      </w:r>
      <w:r w:rsidRPr="00167E77">
        <w:rPr>
          <w:sz w:val="28"/>
          <w:szCs w:val="28"/>
          <w:lang w:val="uk-UA"/>
        </w:rPr>
        <w:t>А І</w:t>
      </w:r>
      <w:r w:rsidR="00121422" w:rsidRPr="00167E77">
        <w:rPr>
          <w:sz w:val="28"/>
          <w:szCs w:val="28"/>
          <w:lang w:val="uk-UA"/>
        </w:rPr>
        <w:t> </w:t>
      </w:r>
      <w:r w:rsidRPr="00167E77">
        <w:rPr>
          <w:sz w:val="28"/>
          <w:szCs w:val="28"/>
          <w:lang w:val="uk-UA"/>
        </w:rPr>
        <w:t xml:space="preserve">групи разом з надбавкою на догляд за ними зростає з 2 821,1 грн. у грудні 2017 року до </w:t>
      </w:r>
      <w:r w:rsidRPr="00167E77">
        <w:rPr>
          <w:b/>
          <w:sz w:val="28"/>
          <w:szCs w:val="28"/>
          <w:lang w:val="uk-UA"/>
        </w:rPr>
        <w:t>3 074,9  грн.</w:t>
      </w:r>
      <w:r w:rsidRPr="00167E77">
        <w:rPr>
          <w:sz w:val="28"/>
          <w:szCs w:val="28"/>
          <w:lang w:val="uk-UA"/>
        </w:rPr>
        <w:t xml:space="preserve"> у грудні 2018 року. Щомісяця цю допомогу отримуватимуть 33,6 тис. осіб;</w:t>
      </w:r>
    </w:p>
    <w:p w14:paraId="1DFA8F58" w14:textId="73528932" w:rsidR="008D23D8" w:rsidRPr="00167E77" w:rsidRDefault="008D23D8" w:rsidP="008D23D8">
      <w:pPr>
        <w:spacing w:after="120"/>
        <w:ind w:firstLine="720"/>
        <w:jc w:val="both"/>
        <w:rPr>
          <w:sz w:val="28"/>
          <w:szCs w:val="28"/>
          <w:lang w:val="uk-UA"/>
        </w:rPr>
      </w:pPr>
      <w:r w:rsidRPr="00167E77">
        <w:rPr>
          <w:sz w:val="28"/>
          <w:szCs w:val="28"/>
          <w:lang w:val="uk-UA"/>
        </w:rPr>
        <w:t>розмір допомоги для інвалідів з дитинства підгрупи</w:t>
      </w:r>
      <w:r w:rsidR="00121422" w:rsidRPr="00167E77">
        <w:rPr>
          <w:sz w:val="28"/>
          <w:szCs w:val="28"/>
          <w:lang w:val="uk-UA"/>
        </w:rPr>
        <w:t> </w:t>
      </w:r>
      <w:r w:rsidRPr="00167E77">
        <w:rPr>
          <w:sz w:val="28"/>
          <w:szCs w:val="28"/>
          <w:lang w:val="uk-UA"/>
        </w:rPr>
        <w:t>В І</w:t>
      </w:r>
      <w:r w:rsidR="00121422" w:rsidRPr="00167E77">
        <w:rPr>
          <w:sz w:val="28"/>
          <w:szCs w:val="28"/>
          <w:lang w:val="uk-UA"/>
        </w:rPr>
        <w:t> </w:t>
      </w:r>
      <w:r w:rsidRPr="00167E77">
        <w:rPr>
          <w:sz w:val="28"/>
          <w:szCs w:val="28"/>
          <w:lang w:val="uk-UA"/>
        </w:rPr>
        <w:t xml:space="preserve">групи разом з надбавкою на догляд за ними зростає з 2 059,5 грн. у грудні 2017 року до . </w:t>
      </w:r>
      <w:r w:rsidRPr="00167E77">
        <w:rPr>
          <w:b/>
          <w:sz w:val="28"/>
          <w:szCs w:val="28"/>
          <w:lang w:val="uk-UA"/>
        </w:rPr>
        <w:t>2 245,5</w:t>
      </w:r>
      <w:r w:rsidRPr="00167E77">
        <w:rPr>
          <w:sz w:val="28"/>
          <w:szCs w:val="28"/>
          <w:lang w:val="uk-UA"/>
        </w:rPr>
        <w:t>  грн. у грудні 2018 року. Щомісяця цю допомогу  отримуватимуть 33,8 тис. осіб;</w:t>
      </w:r>
    </w:p>
    <w:p w14:paraId="3059D8B2" w14:textId="1B078388" w:rsidR="008D23D8" w:rsidRPr="00167E77" w:rsidRDefault="008D23D8" w:rsidP="008D23D8">
      <w:pPr>
        <w:spacing w:after="120"/>
        <w:ind w:firstLine="720"/>
        <w:jc w:val="both"/>
        <w:rPr>
          <w:sz w:val="28"/>
          <w:szCs w:val="28"/>
          <w:lang w:val="uk-UA"/>
        </w:rPr>
      </w:pPr>
      <w:r w:rsidRPr="00167E77">
        <w:rPr>
          <w:sz w:val="28"/>
          <w:szCs w:val="28"/>
          <w:lang w:val="uk-UA"/>
        </w:rPr>
        <w:t xml:space="preserve">розмір допомоги інвалідам з дитинства ІІ та ІІІ групи разом з надбавкою на догляд за ними - відповідно з </w:t>
      </w:r>
      <w:r w:rsidRPr="00167E77">
        <w:rPr>
          <w:bCs/>
          <w:sz w:val="28"/>
          <w:szCs w:val="28"/>
          <w:lang w:val="uk-UA"/>
        </w:rPr>
        <w:t>1 373 </w:t>
      </w:r>
      <w:r w:rsidRPr="00167E77">
        <w:rPr>
          <w:sz w:val="28"/>
          <w:szCs w:val="28"/>
          <w:lang w:val="uk-UA"/>
        </w:rPr>
        <w:t>грн. у грудні 2017 року до</w:t>
      </w:r>
      <w:r w:rsidRPr="00167E77">
        <w:rPr>
          <w:b/>
          <w:bCs/>
          <w:sz w:val="28"/>
          <w:szCs w:val="28"/>
          <w:lang w:val="uk-UA"/>
        </w:rPr>
        <w:t xml:space="preserve"> 1 497 </w:t>
      </w:r>
      <w:r w:rsidRPr="00167E77">
        <w:rPr>
          <w:sz w:val="28"/>
          <w:szCs w:val="28"/>
          <w:lang w:val="uk-UA"/>
        </w:rPr>
        <w:t>грн. у грудні 2018</w:t>
      </w:r>
      <w:r w:rsidR="00121422" w:rsidRPr="00167E77">
        <w:rPr>
          <w:sz w:val="28"/>
          <w:szCs w:val="28"/>
          <w:lang w:val="uk-UA"/>
        </w:rPr>
        <w:t> </w:t>
      </w:r>
      <w:r w:rsidRPr="00167E77">
        <w:rPr>
          <w:sz w:val="28"/>
          <w:szCs w:val="28"/>
          <w:lang w:val="uk-UA"/>
        </w:rPr>
        <w:t xml:space="preserve">року. Щомісяця цю допомогу </w:t>
      </w:r>
      <w:r w:rsidR="00121422" w:rsidRPr="00167E77">
        <w:rPr>
          <w:sz w:val="28"/>
          <w:szCs w:val="28"/>
          <w:lang w:val="uk-UA"/>
        </w:rPr>
        <w:t>отримуватимуть 209,1 тис. </w:t>
      </w:r>
      <w:r w:rsidRPr="00167E77">
        <w:rPr>
          <w:sz w:val="28"/>
          <w:szCs w:val="28"/>
          <w:lang w:val="uk-UA"/>
        </w:rPr>
        <w:t>одержувачів;</w:t>
      </w:r>
    </w:p>
    <w:p w14:paraId="01DAE136" w14:textId="77777777" w:rsidR="008D23D8" w:rsidRPr="00167E77" w:rsidRDefault="008D23D8" w:rsidP="008D23D8">
      <w:pPr>
        <w:spacing w:after="120"/>
        <w:ind w:firstLine="720"/>
        <w:jc w:val="both"/>
        <w:rPr>
          <w:sz w:val="28"/>
          <w:szCs w:val="28"/>
          <w:lang w:val="uk-UA"/>
        </w:rPr>
      </w:pPr>
      <w:r w:rsidRPr="00167E77">
        <w:rPr>
          <w:sz w:val="28"/>
          <w:szCs w:val="28"/>
          <w:lang w:val="uk-UA"/>
        </w:rPr>
        <w:t xml:space="preserve">розмір допомоги дітям-інвалідам віком до 6 років у разі призначення надбавки на догляд за ними зросте з </w:t>
      </w:r>
      <w:r w:rsidRPr="00167E77">
        <w:rPr>
          <w:bCs/>
          <w:sz w:val="28"/>
          <w:szCs w:val="28"/>
          <w:lang w:val="uk-UA"/>
        </w:rPr>
        <w:t>2 453,1 </w:t>
      </w:r>
      <w:r w:rsidRPr="00167E77">
        <w:rPr>
          <w:sz w:val="28"/>
          <w:szCs w:val="28"/>
          <w:lang w:val="uk-UA"/>
        </w:rPr>
        <w:t>грн. у грудні 2017 року до</w:t>
      </w:r>
      <w:r w:rsidRPr="00167E77">
        <w:rPr>
          <w:b/>
          <w:bCs/>
          <w:sz w:val="28"/>
          <w:szCs w:val="28"/>
          <w:lang w:val="uk-UA"/>
        </w:rPr>
        <w:t xml:space="preserve"> </w:t>
      </w:r>
      <w:r w:rsidRPr="00167E77">
        <w:rPr>
          <w:b/>
          <w:sz w:val="28"/>
          <w:szCs w:val="28"/>
          <w:lang w:val="uk-UA"/>
        </w:rPr>
        <w:t>2 673,9</w:t>
      </w:r>
      <w:r w:rsidRPr="00167E77">
        <w:rPr>
          <w:sz w:val="28"/>
          <w:szCs w:val="28"/>
          <w:lang w:val="uk-UA"/>
        </w:rPr>
        <w:t>  грн.</w:t>
      </w:r>
      <w:r w:rsidRPr="00167E77">
        <w:rPr>
          <w:b/>
          <w:bCs/>
          <w:sz w:val="28"/>
          <w:szCs w:val="28"/>
          <w:lang w:val="uk-UA"/>
        </w:rPr>
        <w:t xml:space="preserve"> </w:t>
      </w:r>
      <w:r w:rsidRPr="00167E77">
        <w:rPr>
          <w:sz w:val="28"/>
          <w:szCs w:val="28"/>
          <w:lang w:val="uk-UA"/>
        </w:rPr>
        <w:t xml:space="preserve">у грудні 2018 року для дітей-інвалідів підгрупи А та з </w:t>
      </w:r>
      <w:r w:rsidRPr="00167E77">
        <w:rPr>
          <w:b/>
          <w:sz w:val="28"/>
          <w:szCs w:val="28"/>
          <w:lang w:val="uk-UA"/>
        </w:rPr>
        <w:t>1 707,1 </w:t>
      </w:r>
      <w:r w:rsidRPr="00167E77">
        <w:rPr>
          <w:sz w:val="28"/>
          <w:szCs w:val="28"/>
          <w:lang w:val="uk-UA"/>
        </w:rPr>
        <w:t xml:space="preserve"> </w:t>
      </w:r>
      <w:r w:rsidRPr="00167E77">
        <w:rPr>
          <w:b/>
          <w:sz w:val="28"/>
          <w:szCs w:val="28"/>
          <w:lang w:val="uk-UA"/>
        </w:rPr>
        <w:t>грн.</w:t>
      </w:r>
      <w:r w:rsidRPr="00167E77">
        <w:rPr>
          <w:sz w:val="28"/>
          <w:szCs w:val="28"/>
          <w:lang w:val="uk-UA"/>
        </w:rPr>
        <w:t xml:space="preserve"> до </w:t>
      </w:r>
      <w:r w:rsidRPr="00167E77">
        <w:rPr>
          <w:b/>
          <w:sz w:val="28"/>
          <w:szCs w:val="28"/>
          <w:lang w:val="uk-UA"/>
        </w:rPr>
        <w:t>1 860,9</w:t>
      </w:r>
      <w:r w:rsidRPr="00167E77">
        <w:rPr>
          <w:bCs/>
          <w:sz w:val="28"/>
          <w:szCs w:val="28"/>
          <w:lang w:val="uk-UA"/>
        </w:rPr>
        <w:t> </w:t>
      </w:r>
      <w:r w:rsidRPr="00167E77">
        <w:rPr>
          <w:b/>
          <w:bCs/>
          <w:sz w:val="28"/>
          <w:szCs w:val="28"/>
          <w:lang w:val="uk-UA"/>
        </w:rPr>
        <w:t>грн.</w:t>
      </w:r>
      <w:r w:rsidRPr="00167E77">
        <w:rPr>
          <w:sz w:val="28"/>
          <w:szCs w:val="28"/>
          <w:lang w:val="uk-UA"/>
        </w:rPr>
        <w:t xml:space="preserve"> для інших дітей-інвалідів;</w:t>
      </w:r>
    </w:p>
    <w:p w14:paraId="44FE7F1A" w14:textId="77777777" w:rsidR="008D23D8" w:rsidRPr="00167E77" w:rsidRDefault="008D23D8" w:rsidP="008D23D8">
      <w:pPr>
        <w:spacing w:after="120"/>
        <w:ind w:firstLine="720"/>
        <w:jc w:val="both"/>
        <w:rPr>
          <w:bCs/>
          <w:sz w:val="28"/>
          <w:szCs w:val="28"/>
          <w:lang w:val="uk-UA"/>
        </w:rPr>
      </w:pPr>
      <w:r w:rsidRPr="00167E77">
        <w:rPr>
          <w:sz w:val="28"/>
          <w:szCs w:val="28"/>
          <w:lang w:val="uk-UA"/>
        </w:rPr>
        <w:lastRenderedPageBreak/>
        <w:t xml:space="preserve">розмір допомоги дітям-інвалідам віком від 6 до 18 років у разі призначення надбавки на догляд за ними зросте з </w:t>
      </w:r>
      <w:r w:rsidRPr="00167E77">
        <w:rPr>
          <w:bCs/>
          <w:sz w:val="28"/>
          <w:szCs w:val="28"/>
          <w:lang w:val="uk-UA"/>
        </w:rPr>
        <w:t>2 821,1</w:t>
      </w:r>
      <w:r w:rsidRPr="00167E77">
        <w:rPr>
          <w:b/>
          <w:bCs/>
          <w:sz w:val="28"/>
          <w:szCs w:val="28"/>
          <w:lang w:val="uk-UA"/>
        </w:rPr>
        <w:t> </w:t>
      </w:r>
      <w:r w:rsidRPr="00167E77">
        <w:rPr>
          <w:sz w:val="28"/>
          <w:szCs w:val="28"/>
          <w:lang w:val="uk-UA"/>
        </w:rPr>
        <w:t>грн. у грудні 2017 року до</w:t>
      </w:r>
      <w:r w:rsidRPr="00167E77">
        <w:rPr>
          <w:b/>
          <w:bCs/>
          <w:sz w:val="28"/>
          <w:szCs w:val="28"/>
          <w:lang w:val="uk-UA"/>
        </w:rPr>
        <w:t xml:space="preserve"> </w:t>
      </w:r>
      <w:r w:rsidRPr="00167E77">
        <w:rPr>
          <w:b/>
          <w:sz w:val="28"/>
          <w:szCs w:val="28"/>
          <w:lang w:val="uk-UA"/>
        </w:rPr>
        <w:t>3 074,9</w:t>
      </w:r>
      <w:r w:rsidRPr="00167E77">
        <w:rPr>
          <w:bCs/>
          <w:sz w:val="28"/>
          <w:szCs w:val="28"/>
          <w:lang w:val="uk-UA"/>
        </w:rPr>
        <w:t xml:space="preserve"> грн.</w:t>
      </w:r>
      <w:r w:rsidRPr="00167E77">
        <w:rPr>
          <w:b/>
          <w:bCs/>
          <w:sz w:val="28"/>
          <w:szCs w:val="28"/>
          <w:lang w:val="uk-UA"/>
        </w:rPr>
        <w:t xml:space="preserve"> </w:t>
      </w:r>
      <w:r w:rsidRPr="00167E77">
        <w:rPr>
          <w:sz w:val="28"/>
          <w:szCs w:val="28"/>
          <w:lang w:val="uk-UA"/>
        </w:rPr>
        <w:t xml:space="preserve">у грудні 2018 року для дітей-інвалідів підгрупи А та з 1 891,1 грн. до </w:t>
      </w:r>
      <w:r w:rsidRPr="00167E77">
        <w:rPr>
          <w:b/>
          <w:sz w:val="28"/>
          <w:szCs w:val="28"/>
          <w:lang w:val="uk-UA"/>
        </w:rPr>
        <w:t>2 061,4</w:t>
      </w:r>
      <w:r w:rsidRPr="00167E77">
        <w:rPr>
          <w:sz w:val="28"/>
          <w:szCs w:val="28"/>
          <w:lang w:val="uk-UA"/>
        </w:rPr>
        <w:t> грн. для інших дітей-інвалідів</w:t>
      </w:r>
      <w:r w:rsidRPr="00167E77">
        <w:rPr>
          <w:bCs/>
          <w:sz w:val="28"/>
          <w:szCs w:val="28"/>
          <w:lang w:val="uk-UA"/>
        </w:rPr>
        <w:t>.</w:t>
      </w:r>
    </w:p>
    <w:p w14:paraId="725EE1E9" w14:textId="77777777" w:rsidR="008D23D8" w:rsidRPr="00167E77" w:rsidRDefault="008D23D8" w:rsidP="008D23D8">
      <w:pPr>
        <w:spacing w:after="120"/>
        <w:ind w:firstLine="720"/>
        <w:jc w:val="both"/>
        <w:rPr>
          <w:b/>
          <w:bCs/>
          <w:sz w:val="28"/>
          <w:szCs w:val="28"/>
          <w:lang w:val="uk-UA"/>
        </w:rPr>
      </w:pPr>
      <w:r w:rsidRPr="00167E77">
        <w:rPr>
          <w:sz w:val="28"/>
          <w:szCs w:val="28"/>
          <w:lang w:val="uk-UA"/>
        </w:rPr>
        <w:t>Щомісяця допомогу на дітей-інвалідів до 18 років отримуватимуть</w:t>
      </w:r>
      <w:r w:rsidRPr="00167E77">
        <w:rPr>
          <w:bCs/>
          <w:sz w:val="28"/>
          <w:szCs w:val="28"/>
          <w:lang w:val="uk-UA"/>
        </w:rPr>
        <w:t xml:space="preserve">  162,3 тис. осіб</w:t>
      </w:r>
      <w:r w:rsidRPr="00167E77">
        <w:rPr>
          <w:b/>
          <w:bCs/>
          <w:sz w:val="28"/>
          <w:szCs w:val="28"/>
          <w:lang w:val="uk-UA"/>
        </w:rPr>
        <w:t>.</w:t>
      </w:r>
    </w:p>
    <w:p w14:paraId="3D0D93D7" w14:textId="2315E46D" w:rsidR="008D23D8" w:rsidRPr="00167E77" w:rsidRDefault="008D23D8" w:rsidP="008D23D8">
      <w:pPr>
        <w:spacing w:after="120"/>
        <w:ind w:firstLine="720"/>
        <w:jc w:val="both"/>
        <w:rPr>
          <w:sz w:val="28"/>
          <w:szCs w:val="28"/>
          <w:lang w:val="uk-UA"/>
        </w:rPr>
      </w:pPr>
      <w:r w:rsidRPr="00167E77">
        <w:rPr>
          <w:sz w:val="28"/>
          <w:szCs w:val="28"/>
          <w:lang w:val="uk-UA"/>
        </w:rPr>
        <w:t xml:space="preserve">Розмір допомоги на догляд за інвалідом І чи ІІ групи внаслідок психічного розладу у грудні 2018 року прогнозується у сумі </w:t>
      </w:r>
      <w:r w:rsidRPr="00167E77">
        <w:rPr>
          <w:b/>
          <w:bCs/>
          <w:sz w:val="28"/>
          <w:szCs w:val="28"/>
          <w:lang w:val="uk-UA"/>
        </w:rPr>
        <w:t>1</w:t>
      </w:r>
      <w:r w:rsidR="00121422" w:rsidRPr="00167E77">
        <w:rPr>
          <w:b/>
          <w:bCs/>
          <w:sz w:val="28"/>
          <w:szCs w:val="28"/>
          <w:lang w:val="uk-UA"/>
        </w:rPr>
        <w:t> </w:t>
      </w:r>
      <w:r w:rsidRPr="00167E77">
        <w:rPr>
          <w:b/>
          <w:bCs/>
          <w:sz w:val="28"/>
          <w:szCs w:val="28"/>
          <w:lang w:val="uk-UA"/>
        </w:rPr>
        <w:t>853,0 </w:t>
      </w:r>
      <w:r w:rsidRPr="00167E77">
        <w:rPr>
          <w:sz w:val="28"/>
          <w:szCs w:val="28"/>
          <w:lang w:val="uk-UA"/>
        </w:rPr>
        <w:t xml:space="preserve">грн. проти  </w:t>
      </w:r>
      <w:r w:rsidRPr="00167E77">
        <w:rPr>
          <w:b/>
          <w:sz w:val="28"/>
          <w:szCs w:val="28"/>
          <w:lang w:val="uk-UA"/>
        </w:rPr>
        <w:t>1 700 </w:t>
      </w:r>
      <w:r w:rsidRPr="00167E77">
        <w:rPr>
          <w:b/>
          <w:bCs/>
          <w:sz w:val="28"/>
          <w:szCs w:val="28"/>
          <w:lang w:val="uk-UA"/>
        </w:rPr>
        <w:t>грн.</w:t>
      </w:r>
      <w:r w:rsidRPr="00167E77">
        <w:rPr>
          <w:sz w:val="28"/>
          <w:szCs w:val="28"/>
          <w:lang w:val="uk-UA"/>
        </w:rPr>
        <w:t xml:space="preserve"> у грудні 2017</w:t>
      </w:r>
      <w:r w:rsidR="00121422" w:rsidRPr="00167E77">
        <w:rPr>
          <w:sz w:val="28"/>
          <w:szCs w:val="28"/>
          <w:lang w:val="uk-UA"/>
        </w:rPr>
        <w:t> </w:t>
      </w:r>
      <w:r w:rsidRPr="00167E77">
        <w:rPr>
          <w:sz w:val="28"/>
          <w:szCs w:val="28"/>
          <w:lang w:val="uk-UA"/>
        </w:rPr>
        <w:t>року. Щомісяця допомога надаватиметься 56,9 тис.особам.</w:t>
      </w:r>
    </w:p>
    <w:p w14:paraId="4CED8409" w14:textId="04DABEB8" w:rsidR="008D23D8" w:rsidRPr="00167E77" w:rsidRDefault="008D23D8" w:rsidP="00261889">
      <w:pPr>
        <w:pStyle w:val="af1"/>
        <w:ind w:firstLine="709"/>
        <w:jc w:val="both"/>
        <w:rPr>
          <w:sz w:val="28"/>
          <w:szCs w:val="28"/>
          <w:lang w:val="uk-UA"/>
        </w:rPr>
      </w:pPr>
      <w:r w:rsidRPr="00167E77">
        <w:rPr>
          <w:sz w:val="28"/>
          <w:szCs w:val="28"/>
          <w:lang w:val="uk-UA"/>
        </w:rPr>
        <w:t xml:space="preserve">З метою забезпечення фінансовими ресурсами у необхідному обсязі виплати допомог загальний обсяг субвенції з державного бюджету на виплату допомоги сім'ям з дітьми, малозабезпеченим сім'ям, інвалідам з дитинства і дітям-інвалідам та допомоги на догляд за інвалідом I чи II групи передбачено на 2018 рік у сумі </w:t>
      </w:r>
      <w:r w:rsidRPr="00167E77">
        <w:rPr>
          <w:b/>
          <w:sz w:val="28"/>
          <w:szCs w:val="28"/>
          <w:lang w:val="uk-UA"/>
        </w:rPr>
        <w:t>57,9</w:t>
      </w:r>
      <w:r w:rsidR="00121422" w:rsidRPr="00167E77">
        <w:rPr>
          <w:b/>
          <w:sz w:val="28"/>
          <w:szCs w:val="28"/>
          <w:lang w:val="uk-UA"/>
        </w:rPr>
        <w:t> </w:t>
      </w:r>
      <w:r w:rsidRPr="00167E77">
        <w:rPr>
          <w:b/>
          <w:sz w:val="28"/>
          <w:szCs w:val="28"/>
          <w:lang w:val="uk-UA"/>
        </w:rPr>
        <w:t>млрд.</w:t>
      </w:r>
      <w:r w:rsidR="00121422" w:rsidRPr="00167E77">
        <w:rPr>
          <w:b/>
          <w:sz w:val="28"/>
          <w:szCs w:val="28"/>
          <w:lang w:val="uk-UA"/>
        </w:rPr>
        <w:t> </w:t>
      </w:r>
      <w:r w:rsidRPr="00167E77">
        <w:rPr>
          <w:b/>
          <w:sz w:val="28"/>
          <w:szCs w:val="28"/>
          <w:lang w:val="uk-UA"/>
        </w:rPr>
        <w:t>гривень</w:t>
      </w:r>
      <w:r w:rsidRPr="00167E77">
        <w:rPr>
          <w:sz w:val="28"/>
          <w:szCs w:val="28"/>
          <w:lang w:val="uk-UA"/>
        </w:rPr>
        <w:t>.</w:t>
      </w:r>
    </w:p>
    <w:p w14:paraId="200E2959" w14:textId="77777777" w:rsidR="00231A43" w:rsidRPr="00167E77" w:rsidRDefault="00231A43" w:rsidP="00231A43">
      <w:pPr>
        <w:spacing w:after="120"/>
        <w:ind w:firstLine="709"/>
        <w:jc w:val="both"/>
        <w:rPr>
          <w:sz w:val="28"/>
          <w:szCs w:val="28"/>
          <w:lang w:val="uk-UA"/>
        </w:rPr>
      </w:pPr>
      <w:r w:rsidRPr="00167E77">
        <w:rPr>
          <w:sz w:val="28"/>
          <w:szCs w:val="28"/>
          <w:lang w:val="uk-UA"/>
        </w:rPr>
        <w:t>У проекті Державного бюджету України на 2018 рік передбачено розподіл державних капітальних вкладень між головними розпорядниками бюджетних коштів за результатами відбору державних інвестиційних проектів, який здійснено Міжвідомчою комісією з питань державних інвестиційних проектів у порядку, встановленому Кабінетом Міністрів України.</w:t>
      </w:r>
    </w:p>
    <w:p w14:paraId="5A550E47" w14:textId="77777777" w:rsidR="00231A43" w:rsidRPr="00167E77" w:rsidRDefault="00231A43" w:rsidP="00231A43">
      <w:pPr>
        <w:spacing w:after="120"/>
        <w:ind w:firstLine="709"/>
        <w:jc w:val="both"/>
        <w:rPr>
          <w:sz w:val="28"/>
          <w:szCs w:val="28"/>
          <w:lang w:val="uk-UA"/>
        </w:rPr>
      </w:pPr>
      <w:r w:rsidRPr="00167E77">
        <w:rPr>
          <w:sz w:val="28"/>
          <w:szCs w:val="28"/>
          <w:lang w:val="uk-UA"/>
        </w:rPr>
        <w:t xml:space="preserve">Міжвідомчою комісією з питань державних інвестиційних проектів на 2018 рік в межах 1 700 000,0 тис. грн., які були визначені у схваленому </w:t>
      </w:r>
      <w:r w:rsidRPr="00167E77">
        <w:rPr>
          <w:sz w:val="27"/>
          <w:szCs w:val="27"/>
          <w:lang w:val="uk-UA"/>
        </w:rPr>
        <w:t>Кабінетом Міністрів України</w:t>
      </w:r>
      <w:r w:rsidRPr="00167E77">
        <w:rPr>
          <w:sz w:val="28"/>
          <w:szCs w:val="28"/>
          <w:lang w:val="uk-UA"/>
        </w:rPr>
        <w:t xml:space="preserve"> проекті </w:t>
      </w:r>
      <w:r w:rsidRPr="00167E77">
        <w:rPr>
          <w:sz w:val="27"/>
          <w:szCs w:val="27"/>
          <w:lang w:val="uk-UA"/>
        </w:rPr>
        <w:t>Основних напрямів бюджетної політики на 2018-2020 роки,</w:t>
      </w:r>
      <w:r w:rsidRPr="00167E77">
        <w:rPr>
          <w:sz w:val="28"/>
          <w:szCs w:val="28"/>
          <w:lang w:val="uk-UA"/>
        </w:rPr>
        <w:t xml:space="preserve"> відібрано 5 проектів по чотирьох сферах за наступними головними розпорядниками бюджетних коштів:</w:t>
      </w:r>
    </w:p>
    <w:p w14:paraId="0C11968F" w14:textId="77777777" w:rsidR="00231A43" w:rsidRPr="00167E77" w:rsidRDefault="00231A43" w:rsidP="00231A43">
      <w:pPr>
        <w:numPr>
          <w:ilvl w:val="0"/>
          <w:numId w:val="34"/>
        </w:numPr>
        <w:spacing w:after="120"/>
        <w:ind w:left="0" w:firstLine="709"/>
        <w:rPr>
          <w:sz w:val="28"/>
          <w:szCs w:val="28"/>
          <w:lang w:val="uk-UA"/>
        </w:rPr>
      </w:pPr>
      <w:r w:rsidRPr="00167E77">
        <w:rPr>
          <w:sz w:val="28"/>
          <w:szCs w:val="28"/>
          <w:lang w:val="uk-UA"/>
        </w:rPr>
        <w:t xml:space="preserve">Міністерство охорони здоров’я ( 2 проекти); </w:t>
      </w:r>
    </w:p>
    <w:p w14:paraId="19C99A7B" w14:textId="77777777" w:rsidR="00231A43" w:rsidRPr="00167E77" w:rsidRDefault="00231A43" w:rsidP="00231A43">
      <w:pPr>
        <w:numPr>
          <w:ilvl w:val="0"/>
          <w:numId w:val="34"/>
        </w:numPr>
        <w:spacing w:after="120"/>
        <w:ind w:left="0" w:firstLine="709"/>
        <w:rPr>
          <w:sz w:val="28"/>
          <w:szCs w:val="28"/>
          <w:lang w:val="uk-UA"/>
        </w:rPr>
      </w:pPr>
      <w:r w:rsidRPr="00167E77">
        <w:rPr>
          <w:sz w:val="28"/>
          <w:szCs w:val="28"/>
          <w:lang w:val="uk-UA"/>
        </w:rPr>
        <w:t xml:space="preserve">Державне управління справами (1 проект); </w:t>
      </w:r>
    </w:p>
    <w:p w14:paraId="663832CE" w14:textId="77777777" w:rsidR="00231A43" w:rsidRPr="00167E77" w:rsidRDefault="00231A43" w:rsidP="00231A43">
      <w:pPr>
        <w:numPr>
          <w:ilvl w:val="0"/>
          <w:numId w:val="34"/>
        </w:numPr>
        <w:spacing w:after="120"/>
        <w:ind w:left="0" w:firstLine="709"/>
        <w:rPr>
          <w:sz w:val="28"/>
          <w:szCs w:val="28"/>
          <w:lang w:val="uk-UA"/>
        </w:rPr>
      </w:pPr>
      <w:r w:rsidRPr="00167E77">
        <w:rPr>
          <w:sz w:val="28"/>
          <w:szCs w:val="28"/>
          <w:lang w:val="uk-UA"/>
        </w:rPr>
        <w:t>Державне агентство автомобільних доріг України (1 проект);</w:t>
      </w:r>
    </w:p>
    <w:p w14:paraId="1501E5AD" w14:textId="77777777" w:rsidR="00231A43" w:rsidRPr="00167E77" w:rsidRDefault="00231A43" w:rsidP="00231A43">
      <w:pPr>
        <w:numPr>
          <w:ilvl w:val="0"/>
          <w:numId w:val="34"/>
        </w:numPr>
        <w:spacing w:after="120"/>
        <w:ind w:left="0" w:firstLine="709"/>
        <w:rPr>
          <w:sz w:val="28"/>
          <w:szCs w:val="28"/>
          <w:lang w:val="uk-UA"/>
        </w:rPr>
      </w:pPr>
      <w:r w:rsidRPr="00167E77">
        <w:rPr>
          <w:sz w:val="28"/>
          <w:szCs w:val="28"/>
          <w:lang w:val="uk-UA"/>
        </w:rPr>
        <w:t>Міністерство екології та природних ресурсів (1 проект).</w:t>
      </w:r>
    </w:p>
    <w:p w14:paraId="04D4D35A" w14:textId="77777777" w:rsidR="00231A43" w:rsidRPr="00167E77" w:rsidRDefault="00231A43" w:rsidP="00231A43">
      <w:pPr>
        <w:spacing w:after="120"/>
        <w:ind w:firstLine="709"/>
        <w:jc w:val="both"/>
        <w:rPr>
          <w:sz w:val="28"/>
          <w:szCs w:val="28"/>
          <w:lang w:val="uk-UA"/>
        </w:rPr>
      </w:pPr>
      <w:r w:rsidRPr="00167E77">
        <w:rPr>
          <w:sz w:val="28"/>
          <w:szCs w:val="28"/>
          <w:lang w:val="uk-UA"/>
        </w:rPr>
        <w:t>Ці проекти передбачається реалізувати в межах коштів державного бюджету за наступними бюджетними програмами:</w:t>
      </w:r>
    </w:p>
    <w:p w14:paraId="73BCCB54" w14:textId="1166708E" w:rsidR="00231A43" w:rsidRPr="00167E77" w:rsidRDefault="00231A43" w:rsidP="00231A43">
      <w:pPr>
        <w:numPr>
          <w:ilvl w:val="0"/>
          <w:numId w:val="35"/>
        </w:numPr>
        <w:tabs>
          <w:tab w:val="left" w:pos="993"/>
        </w:tabs>
        <w:spacing w:after="120"/>
        <w:ind w:left="0" w:firstLine="709"/>
        <w:jc w:val="both"/>
        <w:rPr>
          <w:sz w:val="28"/>
          <w:szCs w:val="28"/>
          <w:lang w:val="uk-UA"/>
        </w:rPr>
      </w:pPr>
      <w:r w:rsidRPr="00167E77">
        <w:rPr>
          <w:i/>
          <w:sz w:val="28"/>
          <w:szCs w:val="28"/>
          <w:lang w:val="uk-UA"/>
        </w:rPr>
        <w:t>Міністерство охорони здоров’я</w:t>
      </w:r>
      <w:r w:rsidRPr="00167E77">
        <w:rPr>
          <w:sz w:val="28"/>
          <w:szCs w:val="28"/>
          <w:lang w:val="uk-UA"/>
        </w:rPr>
        <w:t xml:space="preserve"> – за бюджетною програмою </w:t>
      </w:r>
      <w:r w:rsidRPr="00167E77">
        <w:rPr>
          <w:b/>
          <w:sz w:val="28"/>
          <w:szCs w:val="28"/>
          <w:lang w:val="uk-UA"/>
        </w:rPr>
        <w:t>"Будівництво сучасного лікувально-діагностичного комплексу Національної дитячої спеціалізованої лікарні "Охматдит"</w:t>
      </w:r>
      <w:r w:rsidRPr="00167E77">
        <w:rPr>
          <w:sz w:val="28"/>
          <w:szCs w:val="28"/>
          <w:lang w:val="uk-UA"/>
        </w:rPr>
        <w:t xml:space="preserve"> передбачено – </w:t>
      </w:r>
      <w:r w:rsidRPr="00167E77">
        <w:rPr>
          <w:b/>
          <w:sz w:val="28"/>
          <w:szCs w:val="28"/>
          <w:lang w:val="uk-UA"/>
        </w:rPr>
        <w:t>929 619,9 тис. грн.</w:t>
      </w:r>
      <w:r w:rsidRPr="00167E77">
        <w:rPr>
          <w:sz w:val="28"/>
          <w:szCs w:val="28"/>
          <w:lang w:val="uk-UA"/>
        </w:rPr>
        <w:t xml:space="preserve">; за бюджетною програмою </w:t>
      </w:r>
      <w:r w:rsidRPr="00167E77">
        <w:rPr>
          <w:b/>
          <w:sz w:val="28"/>
          <w:szCs w:val="28"/>
          <w:lang w:val="uk-UA"/>
        </w:rPr>
        <w:t>"Реконструкція і розширення Національного інституту раку"</w:t>
      </w:r>
      <w:r w:rsidRPr="00167E77">
        <w:rPr>
          <w:sz w:val="28"/>
          <w:szCs w:val="28"/>
          <w:lang w:val="uk-UA"/>
        </w:rPr>
        <w:t xml:space="preserve"> – </w:t>
      </w:r>
      <w:r w:rsidRPr="00167E77">
        <w:rPr>
          <w:b/>
          <w:sz w:val="28"/>
          <w:szCs w:val="28"/>
          <w:lang w:val="uk-UA"/>
        </w:rPr>
        <w:t>168 646,0 тис. грн.</w:t>
      </w:r>
      <w:r w:rsidRPr="00167E77">
        <w:rPr>
          <w:sz w:val="28"/>
          <w:szCs w:val="28"/>
          <w:lang w:val="uk-UA"/>
        </w:rPr>
        <w:t>;</w:t>
      </w:r>
    </w:p>
    <w:p w14:paraId="2CD15917" w14:textId="77777777" w:rsidR="00231A43" w:rsidRPr="00167E77" w:rsidRDefault="00231A43" w:rsidP="00231A43">
      <w:pPr>
        <w:numPr>
          <w:ilvl w:val="0"/>
          <w:numId w:val="35"/>
        </w:numPr>
        <w:tabs>
          <w:tab w:val="left" w:pos="993"/>
        </w:tabs>
        <w:spacing w:after="120"/>
        <w:ind w:left="0" w:firstLine="709"/>
        <w:jc w:val="both"/>
        <w:rPr>
          <w:sz w:val="28"/>
          <w:szCs w:val="28"/>
          <w:lang w:val="uk-UA"/>
        </w:rPr>
      </w:pPr>
      <w:r w:rsidRPr="00167E77">
        <w:rPr>
          <w:i/>
          <w:sz w:val="28"/>
          <w:szCs w:val="28"/>
          <w:lang w:val="uk-UA"/>
        </w:rPr>
        <w:t>Державне управління справами</w:t>
      </w:r>
      <w:r w:rsidRPr="00167E77">
        <w:rPr>
          <w:sz w:val="28"/>
          <w:szCs w:val="28"/>
          <w:lang w:val="uk-UA"/>
        </w:rPr>
        <w:t xml:space="preserve"> – за бюджетною програмою </w:t>
      </w:r>
      <w:r w:rsidRPr="00167E77">
        <w:rPr>
          <w:b/>
          <w:sz w:val="28"/>
          <w:szCs w:val="28"/>
          <w:lang w:val="uk-UA"/>
        </w:rPr>
        <w:t>"Реставрація та пристосування Маріїнського палацу в м. Києві"</w:t>
      </w:r>
      <w:r w:rsidRPr="00167E77">
        <w:rPr>
          <w:sz w:val="28"/>
          <w:szCs w:val="28"/>
          <w:lang w:val="uk-UA"/>
        </w:rPr>
        <w:t xml:space="preserve"> передбачено – </w:t>
      </w:r>
      <w:r w:rsidRPr="00167E77">
        <w:rPr>
          <w:b/>
          <w:sz w:val="28"/>
          <w:szCs w:val="28"/>
          <w:lang w:val="uk-UA"/>
        </w:rPr>
        <w:t>200 000,0 тис. грн.</w:t>
      </w:r>
      <w:r w:rsidRPr="00167E77">
        <w:rPr>
          <w:sz w:val="28"/>
          <w:szCs w:val="28"/>
          <w:lang w:val="uk-UA"/>
        </w:rPr>
        <w:t xml:space="preserve">; </w:t>
      </w:r>
    </w:p>
    <w:p w14:paraId="76539FB1" w14:textId="6BFB70EB" w:rsidR="00231A43" w:rsidRPr="00167E77" w:rsidRDefault="00231A43" w:rsidP="00231A43">
      <w:pPr>
        <w:numPr>
          <w:ilvl w:val="0"/>
          <w:numId w:val="35"/>
        </w:numPr>
        <w:tabs>
          <w:tab w:val="left" w:pos="993"/>
        </w:tabs>
        <w:spacing w:after="120"/>
        <w:ind w:left="0" w:firstLine="709"/>
        <w:jc w:val="both"/>
        <w:rPr>
          <w:sz w:val="28"/>
          <w:szCs w:val="28"/>
          <w:lang w:val="uk-UA"/>
        </w:rPr>
      </w:pPr>
      <w:r w:rsidRPr="00167E77">
        <w:rPr>
          <w:i/>
          <w:sz w:val="28"/>
          <w:szCs w:val="28"/>
          <w:lang w:val="uk-UA"/>
        </w:rPr>
        <w:lastRenderedPageBreak/>
        <w:t>Укравтодор</w:t>
      </w:r>
      <w:r w:rsidRPr="00167E77">
        <w:rPr>
          <w:sz w:val="28"/>
          <w:szCs w:val="28"/>
          <w:lang w:val="uk-UA"/>
        </w:rPr>
        <w:t xml:space="preserve"> – за бюджетною програмою </w:t>
      </w:r>
      <w:r w:rsidRPr="00167E77">
        <w:rPr>
          <w:b/>
          <w:sz w:val="28"/>
          <w:szCs w:val="28"/>
          <w:lang w:val="uk-UA"/>
        </w:rPr>
        <w:t>"Реалізація державного інвестиційного проекту "Покращення стану автомобільних доріг загального користування у Львівській області"</w:t>
      </w:r>
      <w:r w:rsidRPr="00167E77">
        <w:rPr>
          <w:sz w:val="28"/>
          <w:szCs w:val="28"/>
          <w:lang w:val="uk-UA"/>
        </w:rPr>
        <w:t xml:space="preserve"> передбачено – </w:t>
      </w:r>
      <w:r w:rsidRPr="00167E77">
        <w:rPr>
          <w:b/>
          <w:sz w:val="28"/>
          <w:szCs w:val="28"/>
          <w:lang w:val="uk-UA"/>
        </w:rPr>
        <w:t>357 645,</w:t>
      </w:r>
      <w:r w:rsidR="003E5FE8" w:rsidRPr="00167E77">
        <w:rPr>
          <w:b/>
          <w:sz w:val="28"/>
          <w:szCs w:val="28"/>
          <w:lang w:val="uk-UA"/>
        </w:rPr>
        <w:t>7</w:t>
      </w:r>
      <w:r w:rsidRPr="00167E77">
        <w:rPr>
          <w:b/>
          <w:sz w:val="28"/>
          <w:szCs w:val="28"/>
          <w:lang w:val="uk-UA"/>
        </w:rPr>
        <w:t> тис. грн.</w:t>
      </w:r>
      <w:r w:rsidRPr="00167E77">
        <w:rPr>
          <w:sz w:val="28"/>
          <w:szCs w:val="28"/>
          <w:lang w:val="uk-UA"/>
        </w:rPr>
        <w:t>;</w:t>
      </w:r>
    </w:p>
    <w:p w14:paraId="01224F6D" w14:textId="77777777" w:rsidR="00231A43" w:rsidRPr="00167E77" w:rsidRDefault="00231A43" w:rsidP="00231A43">
      <w:pPr>
        <w:numPr>
          <w:ilvl w:val="0"/>
          <w:numId w:val="35"/>
        </w:numPr>
        <w:tabs>
          <w:tab w:val="left" w:pos="993"/>
        </w:tabs>
        <w:spacing w:after="120"/>
        <w:ind w:left="0" w:firstLine="709"/>
        <w:jc w:val="both"/>
        <w:rPr>
          <w:sz w:val="28"/>
          <w:szCs w:val="28"/>
          <w:lang w:val="uk-UA"/>
        </w:rPr>
      </w:pPr>
      <w:r w:rsidRPr="00167E77">
        <w:rPr>
          <w:i/>
          <w:sz w:val="28"/>
          <w:szCs w:val="28"/>
          <w:lang w:val="uk-UA"/>
        </w:rPr>
        <w:t>Мінприроди</w:t>
      </w:r>
      <w:r w:rsidRPr="00167E77">
        <w:rPr>
          <w:sz w:val="28"/>
          <w:szCs w:val="28"/>
          <w:lang w:val="uk-UA"/>
        </w:rPr>
        <w:t xml:space="preserve"> </w:t>
      </w:r>
      <w:r w:rsidRPr="00167E77">
        <w:rPr>
          <w:i/>
          <w:sz w:val="28"/>
          <w:szCs w:val="28"/>
          <w:lang w:val="uk-UA"/>
        </w:rPr>
        <w:t>(Держводгосп)</w:t>
      </w:r>
      <w:r w:rsidRPr="00167E77">
        <w:rPr>
          <w:sz w:val="28"/>
          <w:szCs w:val="28"/>
          <w:lang w:val="uk-UA"/>
        </w:rPr>
        <w:t>– по Державному агентству водних ресурсів України за бюджетною програмою</w:t>
      </w:r>
      <w:r w:rsidRPr="00167E77">
        <w:rPr>
          <w:b/>
          <w:sz w:val="28"/>
          <w:szCs w:val="28"/>
          <w:lang w:val="uk-UA"/>
        </w:rPr>
        <w:t xml:space="preserve"> "Реконструкція гідротехнічних споруд захисних масивів дніпровських водосховищ"</w:t>
      </w:r>
      <w:r w:rsidRPr="00167E77">
        <w:rPr>
          <w:sz w:val="28"/>
          <w:szCs w:val="28"/>
          <w:lang w:val="uk-UA"/>
        </w:rPr>
        <w:t xml:space="preserve"> – </w:t>
      </w:r>
      <w:r w:rsidRPr="00167E77">
        <w:rPr>
          <w:b/>
          <w:sz w:val="28"/>
          <w:szCs w:val="28"/>
          <w:lang w:val="uk-UA"/>
        </w:rPr>
        <w:t>44 088,4 тис. гривень.</w:t>
      </w:r>
    </w:p>
    <w:p w14:paraId="29AC72E2" w14:textId="77777777" w:rsidR="00D753EC" w:rsidRPr="00167E77" w:rsidRDefault="00D753EC"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71D07F25"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Апарат Верховної Ради України</w:t>
      </w:r>
    </w:p>
    <w:p w14:paraId="0692A6C6" w14:textId="77777777" w:rsidR="00EB0445" w:rsidRPr="00167E77" w:rsidRDefault="00EB0445"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65D9B119" w14:textId="012B51BB" w:rsidR="002835C7" w:rsidRPr="00167E77" w:rsidRDefault="002835C7" w:rsidP="002835C7">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Апарату Верховної Ради України</w:t>
      </w:r>
      <w:r w:rsidRPr="00167E77">
        <w:rPr>
          <w:rFonts w:eastAsia="Calibri"/>
          <w:sz w:val="28"/>
          <w:szCs w:val="28"/>
          <w:lang w:val="uk-UA" w:eastAsia="en-US"/>
        </w:rPr>
        <w:t xml:space="preserve"> передбачено в сумі </w:t>
      </w:r>
      <w:r w:rsidR="00A04358" w:rsidRPr="00167E77">
        <w:rPr>
          <w:rFonts w:eastAsia="Calibri"/>
          <w:b/>
          <w:sz w:val="28"/>
          <w:szCs w:val="28"/>
          <w:lang w:val="uk-UA" w:eastAsia="en-US"/>
        </w:rPr>
        <w:t>1 669 657,4</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00A04358" w:rsidRPr="00167E77">
        <w:rPr>
          <w:rFonts w:eastAsia="Calibri"/>
          <w:b/>
          <w:sz w:val="28"/>
          <w:szCs w:val="28"/>
          <w:lang w:val="uk-UA" w:eastAsia="en-US"/>
        </w:rPr>
        <w:t>1 664</w:t>
      </w:r>
      <w:r w:rsidRPr="00167E77">
        <w:rPr>
          <w:rFonts w:eastAsia="Calibri"/>
          <w:b/>
          <w:sz w:val="28"/>
          <w:szCs w:val="28"/>
          <w:lang w:val="uk-UA" w:eastAsia="en-US"/>
        </w:rPr>
        <w:t> </w:t>
      </w:r>
      <w:r w:rsidR="00A04358" w:rsidRPr="00167E77">
        <w:rPr>
          <w:rFonts w:eastAsia="Calibri"/>
          <w:b/>
          <w:sz w:val="28"/>
          <w:szCs w:val="28"/>
          <w:lang w:val="uk-UA" w:eastAsia="en-US"/>
        </w:rPr>
        <w:t>295</w:t>
      </w:r>
      <w:r w:rsidRPr="00167E77">
        <w:rPr>
          <w:rFonts w:eastAsia="Calibri"/>
          <w:b/>
          <w:sz w:val="28"/>
          <w:szCs w:val="28"/>
          <w:lang w:val="uk-UA" w:eastAsia="en-US"/>
        </w:rPr>
        <w:t>,</w:t>
      </w:r>
      <w:r w:rsidR="00A04358" w:rsidRPr="00167E77">
        <w:rPr>
          <w:rFonts w:eastAsia="Calibri"/>
          <w:b/>
          <w:sz w:val="28"/>
          <w:szCs w:val="28"/>
          <w:lang w:val="uk-UA" w:eastAsia="en-US"/>
        </w:rPr>
        <w:t>4</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00A04358" w:rsidRPr="00167E77">
        <w:rPr>
          <w:rFonts w:eastAsia="Calibri"/>
          <w:b/>
          <w:sz w:val="28"/>
          <w:szCs w:val="28"/>
          <w:lang w:val="uk-UA" w:eastAsia="en-US"/>
        </w:rPr>
        <w:t>5</w:t>
      </w:r>
      <w:r w:rsidRPr="00167E77">
        <w:rPr>
          <w:rFonts w:eastAsia="Calibri"/>
          <w:b/>
          <w:sz w:val="28"/>
          <w:szCs w:val="28"/>
          <w:lang w:val="uk-UA" w:eastAsia="en-US"/>
        </w:rPr>
        <w:t> </w:t>
      </w:r>
      <w:r w:rsidR="00A04358" w:rsidRPr="00167E77">
        <w:rPr>
          <w:rFonts w:eastAsia="Calibri"/>
          <w:b/>
          <w:sz w:val="28"/>
          <w:szCs w:val="28"/>
          <w:lang w:val="uk-UA" w:eastAsia="en-US"/>
        </w:rPr>
        <w:t>362</w:t>
      </w:r>
      <w:r w:rsidRPr="00167E77">
        <w:rPr>
          <w:rFonts w:eastAsia="Calibri"/>
          <w:b/>
          <w:sz w:val="28"/>
          <w:szCs w:val="28"/>
          <w:lang w:val="uk-UA" w:eastAsia="en-US"/>
        </w:rPr>
        <w:t>,</w:t>
      </w:r>
      <w:r w:rsidR="00A04358" w:rsidRPr="00167E77">
        <w:rPr>
          <w:rFonts w:eastAsia="Calibri"/>
          <w:b/>
          <w:sz w:val="28"/>
          <w:szCs w:val="28"/>
          <w:lang w:val="uk-UA" w:eastAsia="en-US"/>
        </w:rPr>
        <w:t>0</w:t>
      </w:r>
      <w:r w:rsidRPr="00167E77">
        <w:rPr>
          <w:rFonts w:eastAsia="Calibri"/>
          <w:b/>
          <w:sz w:val="28"/>
          <w:szCs w:val="28"/>
          <w:lang w:val="uk-UA" w:eastAsia="en-US"/>
        </w:rPr>
        <w:t> тис. гривень</w:t>
      </w:r>
      <w:r w:rsidRPr="00167E77">
        <w:rPr>
          <w:rFonts w:eastAsia="Calibri"/>
          <w:sz w:val="28"/>
          <w:szCs w:val="28"/>
          <w:lang w:val="uk-UA" w:eastAsia="en-US"/>
        </w:rPr>
        <w:t>.</w:t>
      </w:r>
    </w:p>
    <w:p w14:paraId="0FB1C14B" w14:textId="77777777" w:rsidR="00EB0445" w:rsidRPr="00167E77" w:rsidRDefault="00EB0445" w:rsidP="002835C7">
      <w:pPr>
        <w:autoSpaceDE w:val="0"/>
        <w:autoSpaceDN w:val="0"/>
        <w:adjustRightInd w:val="0"/>
        <w:spacing w:before="120" w:after="120" w:line="22" w:lineRule="atLeast"/>
        <w:ind w:firstLine="709"/>
        <w:jc w:val="both"/>
        <w:rPr>
          <w:rFonts w:eastAsia="Calibri"/>
          <w:sz w:val="28"/>
          <w:szCs w:val="28"/>
          <w:lang w:val="uk-UA" w:eastAsia="en-US"/>
        </w:rPr>
      </w:pPr>
    </w:p>
    <w:p w14:paraId="49FCAE29" w14:textId="72E9430E" w:rsidR="002835C7" w:rsidRPr="00167E77" w:rsidRDefault="002835C7" w:rsidP="002835C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"Здійснення законотворчої діяльності Верховної Ради України"</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897 066,5 тис. гривень</w:t>
      </w:r>
      <w:r w:rsidRPr="00167E77">
        <w:rPr>
          <w:rFonts w:eastAsia="Calibri"/>
          <w:sz w:val="28"/>
          <w:szCs w:val="28"/>
          <w:lang w:val="uk-UA" w:eastAsia="en-US"/>
        </w:rPr>
        <w:t xml:space="preserve">. </w:t>
      </w:r>
    </w:p>
    <w:p w14:paraId="4B6797D5" w14:textId="77777777" w:rsidR="00EB0445" w:rsidRPr="00167E77" w:rsidRDefault="00EB0445" w:rsidP="002835C7">
      <w:pPr>
        <w:autoSpaceDE w:val="0"/>
        <w:autoSpaceDN w:val="0"/>
        <w:adjustRightInd w:val="0"/>
        <w:spacing w:after="120"/>
        <w:ind w:firstLine="709"/>
        <w:jc w:val="both"/>
        <w:rPr>
          <w:rFonts w:eastAsia="Calibri"/>
          <w:sz w:val="28"/>
          <w:szCs w:val="28"/>
          <w:lang w:val="uk-UA" w:eastAsia="en-US"/>
        </w:rPr>
      </w:pPr>
    </w:p>
    <w:p w14:paraId="37AC6CD5" w14:textId="385C622A" w:rsidR="002835C7" w:rsidRPr="00167E77" w:rsidRDefault="002835C7" w:rsidP="002835C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"Обслуговування та організаційне, інформаційно-аналітичне, матеріально-технічне забезпечення діяльності Верховної Ради України"</w:t>
      </w:r>
      <w:r w:rsidRPr="00167E77">
        <w:rPr>
          <w:rFonts w:eastAsia="Calibri"/>
          <w:sz w:val="28"/>
          <w:szCs w:val="28"/>
          <w:lang w:val="uk-UA" w:eastAsia="en-US"/>
        </w:rPr>
        <w:t xml:space="preserve"> передбачено видатки у загальному обсязі </w:t>
      </w:r>
      <w:r w:rsidRPr="00167E77">
        <w:rPr>
          <w:rFonts w:eastAsia="Calibri"/>
          <w:b/>
          <w:sz w:val="28"/>
          <w:szCs w:val="28"/>
          <w:lang w:val="uk-UA" w:eastAsia="en-US"/>
        </w:rPr>
        <w:t>711</w:t>
      </w:r>
      <w:r w:rsidR="004220C1">
        <w:rPr>
          <w:rFonts w:eastAsia="Calibri"/>
          <w:b/>
          <w:sz w:val="28"/>
          <w:szCs w:val="28"/>
          <w:lang w:val="uk-UA" w:eastAsia="en-US"/>
        </w:rPr>
        <w:t> </w:t>
      </w:r>
      <w:r w:rsidRPr="00167E77">
        <w:rPr>
          <w:rFonts w:eastAsia="Calibri"/>
          <w:b/>
          <w:sz w:val="28"/>
          <w:szCs w:val="28"/>
          <w:lang w:val="uk-UA" w:eastAsia="en-US"/>
        </w:rPr>
        <w:t>040</w:t>
      </w:r>
      <w:r w:rsidR="004220C1">
        <w:rPr>
          <w:rFonts w:eastAsia="Calibri"/>
          <w:b/>
          <w:sz w:val="28"/>
          <w:szCs w:val="28"/>
          <w:lang w:val="uk-UA" w:eastAsia="en-US"/>
        </w:rPr>
        <w:t>,0</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загального фонду державного бюджету передбачені в обсязі </w:t>
      </w:r>
      <w:r w:rsidRPr="00167E77">
        <w:rPr>
          <w:rFonts w:eastAsia="Calibri"/>
          <w:b/>
          <w:sz w:val="28"/>
          <w:szCs w:val="28"/>
          <w:lang w:val="uk-UA" w:eastAsia="en-US"/>
        </w:rPr>
        <w:t>705</w:t>
      </w:r>
      <w:r w:rsidR="004220C1">
        <w:rPr>
          <w:rFonts w:eastAsia="Calibri"/>
          <w:b/>
          <w:sz w:val="28"/>
          <w:szCs w:val="28"/>
          <w:lang w:val="uk-UA" w:eastAsia="en-US"/>
        </w:rPr>
        <w:t> </w:t>
      </w:r>
      <w:r w:rsidRPr="00167E77">
        <w:rPr>
          <w:rFonts w:eastAsia="Calibri"/>
          <w:b/>
          <w:sz w:val="28"/>
          <w:szCs w:val="28"/>
          <w:lang w:val="uk-UA" w:eastAsia="en-US"/>
        </w:rPr>
        <w:t>678</w:t>
      </w:r>
      <w:r w:rsidR="004220C1">
        <w:rPr>
          <w:rFonts w:eastAsia="Calibri"/>
          <w:b/>
          <w:sz w:val="28"/>
          <w:szCs w:val="28"/>
          <w:lang w:val="uk-UA" w:eastAsia="en-US"/>
        </w:rPr>
        <w:t>,0</w:t>
      </w:r>
      <w:r w:rsidRPr="00167E77">
        <w:rPr>
          <w:rFonts w:eastAsia="Calibri"/>
          <w:b/>
          <w:sz w:val="28"/>
          <w:szCs w:val="28"/>
          <w:lang w:val="uk-UA" w:eastAsia="en-US"/>
        </w:rPr>
        <w:t>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5</w:t>
      </w:r>
      <w:r w:rsidR="006F5E32" w:rsidRPr="00167E77">
        <w:rPr>
          <w:rFonts w:eastAsia="Calibri"/>
          <w:b/>
          <w:sz w:val="28"/>
          <w:szCs w:val="28"/>
          <w:lang w:val="uk-UA" w:eastAsia="en-US"/>
        </w:rPr>
        <w:t> </w:t>
      </w:r>
      <w:r w:rsidRPr="00167E77">
        <w:rPr>
          <w:rFonts w:eastAsia="Calibri"/>
          <w:b/>
          <w:sz w:val="28"/>
          <w:szCs w:val="28"/>
          <w:lang w:val="uk-UA" w:eastAsia="en-US"/>
        </w:rPr>
        <w:t>362</w:t>
      </w:r>
      <w:r w:rsidR="006F5E32" w:rsidRPr="00167E77">
        <w:rPr>
          <w:rFonts w:eastAsia="Calibri"/>
          <w:b/>
          <w:sz w:val="28"/>
          <w:szCs w:val="28"/>
          <w:lang w:val="uk-UA" w:eastAsia="en-US"/>
        </w:rPr>
        <w:t>,0</w:t>
      </w:r>
      <w:r w:rsidRPr="00167E77">
        <w:rPr>
          <w:rFonts w:eastAsia="Calibri"/>
          <w:b/>
          <w:sz w:val="28"/>
          <w:szCs w:val="28"/>
          <w:lang w:val="uk-UA" w:eastAsia="en-US"/>
        </w:rPr>
        <w:t> тис. гривень</w:t>
      </w:r>
      <w:r w:rsidRPr="00167E77">
        <w:rPr>
          <w:rFonts w:eastAsia="Calibri"/>
          <w:sz w:val="28"/>
          <w:szCs w:val="28"/>
          <w:lang w:val="uk-UA" w:eastAsia="en-US"/>
        </w:rPr>
        <w:t>.</w:t>
      </w:r>
    </w:p>
    <w:p w14:paraId="489B024F" w14:textId="77777777" w:rsidR="00EB0445" w:rsidRPr="00167E77" w:rsidRDefault="00EB0445" w:rsidP="002835C7">
      <w:pPr>
        <w:autoSpaceDE w:val="0"/>
        <w:autoSpaceDN w:val="0"/>
        <w:adjustRightInd w:val="0"/>
        <w:spacing w:after="120"/>
        <w:ind w:firstLine="709"/>
        <w:jc w:val="both"/>
        <w:rPr>
          <w:rFonts w:eastAsia="Calibri"/>
          <w:sz w:val="28"/>
          <w:szCs w:val="28"/>
          <w:lang w:val="uk-UA" w:eastAsia="en-US"/>
        </w:rPr>
      </w:pPr>
    </w:p>
    <w:p w14:paraId="6C217F07" w14:textId="148694FC" w:rsidR="000D426D" w:rsidRPr="00167E77" w:rsidRDefault="000D426D" w:rsidP="002835C7">
      <w:pPr>
        <w:tabs>
          <w:tab w:val="left" w:pos="570"/>
        </w:tabs>
        <w:spacing w:after="120"/>
        <w:ind w:firstLine="709"/>
        <w:jc w:val="both"/>
        <w:rPr>
          <w:b/>
          <w:sz w:val="28"/>
          <w:szCs w:val="28"/>
          <w:lang w:val="uk-UA"/>
        </w:rPr>
      </w:pPr>
      <w:r w:rsidRPr="00167E77">
        <w:rPr>
          <w:sz w:val="28"/>
          <w:szCs w:val="28"/>
          <w:lang w:val="uk-UA"/>
        </w:rPr>
        <w:t xml:space="preserve">На реалізацію бюджетної програми </w:t>
      </w:r>
      <w:r w:rsidRPr="00167E77">
        <w:rPr>
          <w:b/>
          <w:sz w:val="28"/>
          <w:szCs w:val="28"/>
          <w:lang w:val="uk-UA"/>
        </w:rPr>
        <w:t xml:space="preserve">"Висвітлення діяльності Верховної Ради України через засоби телебачення і радіомовлення та фінансова підтримка видання газети "Голос України" </w:t>
      </w:r>
      <w:r w:rsidRPr="00167E77">
        <w:rPr>
          <w:sz w:val="28"/>
          <w:szCs w:val="28"/>
          <w:lang w:val="uk-UA"/>
        </w:rPr>
        <w:t xml:space="preserve">передбачені асигнування по загальному фонду у сумі </w:t>
      </w:r>
      <w:r w:rsidRPr="00167E77">
        <w:rPr>
          <w:b/>
          <w:sz w:val="28"/>
          <w:szCs w:val="28"/>
          <w:lang w:val="uk-UA"/>
        </w:rPr>
        <w:t>61 550,9 тис. гривень.</w:t>
      </w:r>
    </w:p>
    <w:p w14:paraId="5C130DCD" w14:textId="4270F9E2" w:rsidR="000D426D" w:rsidRPr="00167E77" w:rsidRDefault="000D426D" w:rsidP="002835C7">
      <w:pPr>
        <w:tabs>
          <w:tab w:val="left" w:pos="570"/>
        </w:tabs>
        <w:spacing w:after="120"/>
        <w:ind w:firstLine="709"/>
        <w:jc w:val="both"/>
        <w:rPr>
          <w:sz w:val="28"/>
          <w:szCs w:val="28"/>
          <w:lang w:val="uk-UA"/>
        </w:rPr>
      </w:pPr>
      <w:r w:rsidRPr="00167E77">
        <w:rPr>
          <w:sz w:val="28"/>
          <w:szCs w:val="28"/>
          <w:lang w:val="uk-UA"/>
        </w:rPr>
        <w:t>Кошти будуть спрямовані на створення телепрограм і передач про діяльність Верховної Ради України, депутатських фракцій та груп, комітетів та комісій, а також трансляцію засідань Верховної Ради України, забезпечення органів державної влади, підприємств, установ, організацій та населення об</w:t>
      </w:r>
      <w:r w:rsidR="00A54B73" w:rsidRPr="00167E77">
        <w:rPr>
          <w:sz w:val="28"/>
          <w:szCs w:val="28"/>
          <w:lang w:val="uk-UA" w:eastAsia="uk-UA"/>
        </w:rPr>
        <w:t>'</w:t>
      </w:r>
      <w:r w:rsidRPr="00167E77">
        <w:rPr>
          <w:sz w:val="28"/>
          <w:szCs w:val="28"/>
          <w:lang w:val="uk-UA"/>
        </w:rPr>
        <w:t>єктивною інформацією про діяльність органу законодавчої влади.</w:t>
      </w:r>
    </w:p>
    <w:p w14:paraId="62055ECB" w14:textId="77777777" w:rsidR="000D426D" w:rsidRPr="00167E77" w:rsidRDefault="000D426D" w:rsidP="000D426D">
      <w:pPr>
        <w:tabs>
          <w:tab w:val="left" w:pos="570"/>
        </w:tabs>
        <w:spacing w:after="120"/>
        <w:ind w:firstLine="709"/>
        <w:jc w:val="both"/>
        <w:rPr>
          <w:sz w:val="28"/>
          <w:szCs w:val="28"/>
          <w:lang w:val="uk-UA"/>
        </w:rPr>
      </w:pPr>
      <w:r w:rsidRPr="00167E77">
        <w:rPr>
          <w:sz w:val="28"/>
          <w:szCs w:val="28"/>
          <w:lang w:val="uk-UA"/>
        </w:rPr>
        <w:t>Також за вказаною бюджетною програмою передбачається спрямувати видатки на фінансову підтримку газети "Голос України", засновником якої є Верховна Рада України, з метою забезпечення її випуску.</w:t>
      </w:r>
    </w:p>
    <w:p w14:paraId="3B7609D7"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lastRenderedPageBreak/>
        <w:t>Державне управління справами</w:t>
      </w:r>
    </w:p>
    <w:p w14:paraId="412E88CE" w14:textId="77777777" w:rsidR="00EB0445" w:rsidRPr="00167E77" w:rsidRDefault="00EB0445"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4BC386AC" w14:textId="6F707A22" w:rsidR="00A04358" w:rsidRPr="00167E77" w:rsidRDefault="00A04358" w:rsidP="00A04358">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Державного управління справами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2 </w:t>
      </w:r>
      <w:r w:rsidR="004220C1">
        <w:rPr>
          <w:rFonts w:eastAsia="Calibri"/>
          <w:b/>
          <w:sz w:val="28"/>
          <w:szCs w:val="28"/>
          <w:lang w:val="uk-UA" w:eastAsia="en-US"/>
        </w:rPr>
        <w:t>3</w:t>
      </w:r>
      <w:r w:rsidR="006F5E32" w:rsidRPr="00167E77">
        <w:rPr>
          <w:rFonts w:eastAsia="Calibri"/>
          <w:b/>
          <w:sz w:val="28"/>
          <w:szCs w:val="28"/>
          <w:lang w:val="uk-UA" w:eastAsia="en-US"/>
        </w:rPr>
        <w:t>9</w:t>
      </w:r>
      <w:r w:rsidRPr="00167E77">
        <w:rPr>
          <w:rFonts w:eastAsia="Calibri"/>
          <w:b/>
          <w:sz w:val="28"/>
          <w:szCs w:val="28"/>
          <w:lang w:val="uk-UA" w:eastAsia="en-US"/>
        </w:rPr>
        <w:t>5 </w:t>
      </w:r>
      <w:r w:rsidR="006F5E32" w:rsidRPr="00167E77">
        <w:rPr>
          <w:rFonts w:eastAsia="Calibri"/>
          <w:b/>
          <w:sz w:val="28"/>
          <w:szCs w:val="28"/>
          <w:lang w:val="uk-UA" w:eastAsia="en-US"/>
        </w:rPr>
        <w:t>440</w:t>
      </w:r>
      <w:r w:rsidRPr="00167E77">
        <w:rPr>
          <w:rFonts w:eastAsia="Calibri"/>
          <w:b/>
          <w:sz w:val="28"/>
          <w:szCs w:val="28"/>
          <w:lang w:val="uk-UA" w:eastAsia="en-US"/>
        </w:rPr>
        <w:t>,</w:t>
      </w:r>
      <w:r w:rsidR="006F5E32" w:rsidRPr="00167E77">
        <w:rPr>
          <w:rFonts w:eastAsia="Calibri"/>
          <w:b/>
          <w:sz w:val="28"/>
          <w:szCs w:val="28"/>
          <w:lang w:val="uk-UA" w:eastAsia="en-US"/>
        </w:rPr>
        <w:t>3</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004220C1">
        <w:rPr>
          <w:rFonts w:eastAsia="Calibri"/>
          <w:b/>
          <w:sz w:val="28"/>
          <w:szCs w:val="28"/>
          <w:lang w:val="uk-UA" w:eastAsia="en-US"/>
        </w:rPr>
        <w:t>2</w:t>
      </w:r>
      <w:r w:rsidRPr="00167E77">
        <w:rPr>
          <w:rFonts w:eastAsia="Calibri"/>
          <w:b/>
          <w:sz w:val="28"/>
          <w:szCs w:val="28"/>
          <w:lang w:val="uk-UA" w:eastAsia="en-US"/>
        </w:rPr>
        <w:t> </w:t>
      </w:r>
      <w:r w:rsidR="004220C1">
        <w:rPr>
          <w:rFonts w:eastAsia="Calibri"/>
          <w:b/>
          <w:sz w:val="28"/>
          <w:szCs w:val="28"/>
          <w:lang w:val="uk-UA" w:eastAsia="en-US"/>
        </w:rPr>
        <w:t>1</w:t>
      </w:r>
      <w:r w:rsidR="006F5E32" w:rsidRPr="00167E77">
        <w:rPr>
          <w:rFonts w:eastAsia="Calibri"/>
          <w:b/>
          <w:sz w:val="28"/>
          <w:szCs w:val="28"/>
          <w:lang w:val="uk-UA" w:eastAsia="en-US"/>
        </w:rPr>
        <w:t>2</w:t>
      </w:r>
      <w:r w:rsidRPr="00167E77">
        <w:rPr>
          <w:rFonts w:eastAsia="Calibri"/>
          <w:b/>
          <w:sz w:val="28"/>
          <w:szCs w:val="28"/>
          <w:lang w:val="uk-UA" w:eastAsia="en-US"/>
        </w:rPr>
        <w:t>5 </w:t>
      </w:r>
      <w:r w:rsidR="006F5E32" w:rsidRPr="00167E77">
        <w:rPr>
          <w:rFonts w:eastAsia="Calibri"/>
          <w:b/>
          <w:sz w:val="28"/>
          <w:szCs w:val="28"/>
          <w:lang w:val="uk-UA" w:eastAsia="en-US"/>
        </w:rPr>
        <w:t>425</w:t>
      </w:r>
      <w:r w:rsidRPr="00167E77">
        <w:rPr>
          <w:rFonts w:eastAsia="Calibri"/>
          <w:b/>
          <w:sz w:val="28"/>
          <w:szCs w:val="28"/>
          <w:lang w:val="uk-UA" w:eastAsia="en-US"/>
        </w:rPr>
        <w:t>,</w:t>
      </w:r>
      <w:r w:rsidR="006F5E32" w:rsidRPr="00167E77">
        <w:rPr>
          <w:rFonts w:eastAsia="Calibri"/>
          <w:b/>
          <w:sz w:val="28"/>
          <w:szCs w:val="28"/>
          <w:lang w:val="uk-UA" w:eastAsia="en-US"/>
        </w:rPr>
        <w:t>8</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270 014,5 тис. гривень</w:t>
      </w:r>
      <w:r w:rsidRPr="00167E77">
        <w:rPr>
          <w:rFonts w:eastAsia="Calibri"/>
          <w:sz w:val="28"/>
          <w:szCs w:val="28"/>
          <w:lang w:val="uk-UA" w:eastAsia="en-US"/>
        </w:rPr>
        <w:t>.</w:t>
      </w:r>
    </w:p>
    <w:p w14:paraId="40FC566D" w14:textId="77777777" w:rsidR="00EB0445" w:rsidRPr="00167E77" w:rsidRDefault="00EB0445" w:rsidP="00A04358">
      <w:pPr>
        <w:autoSpaceDE w:val="0"/>
        <w:autoSpaceDN w:val="0"/>
        <w:adjustRightInd w:val="0"/>
        <w:spacing w:before="120" w:after="120" w:line="22" w:lineRule="atLeast"/>
        <w:ind w:firstLine="709"/>
        <w:jc w:val="both"/>
        <w:rPr>
          <w:rFonts w:eastAsia="Calibri"/>
          <w:sz w:val="28"/>
          <w:szCs w:val="28"/>
          <w:lang w:val="uk-UA" w:eastAsia="en-US"/>
        </w:rPr>
      </w:pPr>
    </w:p>
    <w:p w14:paraId="5A4581B9" w14:textId="77777777" w:rsidR="00A04358" w:rsidRPr="00167E77" w:rsidRDefault="00A04358" w:rsidP="00A0435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"Обслуговування та організаційне, інформаційно-аналітичне, матеріально-технічне забезпечення діяльності Президента України та Адміністрації Президента України" </w:t>
      </w:r>
      <w:r w:rsidRPr="00167E77">
        <w:rPr>
          <w:rFonts w:eastAsia="Calibri"/>
          <w:sz w:val="28"/>
          <w:szCs w:val="28"/>
          <w:lang w:val="uk-UA" w:eastAsia="en-US"/>
        </w:rPr>
        <w:t xml:space="preserve">передбачено видатки у загальному обсязі </w:t>
      </w:r>
      <w:r w:rsidRPr="00167E77">
        <w:rPr>
          <w:rFonts w:eastAsia="Calibri"/>
          <w:b/>
          <w:sz w:val="28"/>
          <w:szCs w:val="28"/>
          <w:lang w:val="uk-UA" w:eastAsia="en-US"/>
        </w:rPr>
        <w:t>965 379,0  тис. грн.</w:t>
      </w:r>
      <w:r w:rsidRPr="00167E77">
        <w:rPr>
          <w:rFonts w:eastAsia="Calibri"/>
          <w:sz w:val="28"/>
          <w:szCs w:val="28"/>
          <w:lang w:val="uk-UA" w:eastAsia="en-US"/>
        </w:rPr>
        <w:t xml:space="preserve">, у тому числі загального фонду державного бюджету в обсязі </w:t>
      </w:r>
      <w:r w:rsidRPr="00167E77">
        <w:rPr>
          <w:rFonts w:eastAsia="Calibri"/>
          <w:b/>
          <w:sz w:val="28"/>
          <w:szCs w:val="28"/>
          <w:lang w:val="uk-UA" w:eastAsia="en-US"/>
        </w:rPr>
        <w:t>962 879,0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2 500,0 тис. гривень</w:t>
      </w:r>
      <w:r w:rsidRPr="00167E77">
        <w:rPr>
          <w:rFonts w:eastAsia="Calibri"/>
          <w:sz w:val="28"/>
          <w:szCs w:val="28"/>
          <w:lang w:val="uk-UA" w:eastAsia="en-US"/>
        </w:rPr>
        <w:t>.</w:t>
      </w:r>
    </w:p>
    <w:p w14:paraId="5158823F" w14:textId="77777777" w:rsidR="00EB0445" w:rsidRPr="00167E77" w:rsidRDefault="00EB0445" w:rsidP="00A04358">
      <w:pPr>
        <w:autoSpaceDE w:val="0"/>
        <w:autoSpaceDN w:val="0"/>
        <w:adjustRightInd w:val="0"/>
        <w:spacing w:after="120"/>
        <w:ind w:firstLine="709"/>
        <w:jc w:val="both"/>
        <w:rPr>
          <w:rFonts w:eastAsia="Calibri"/>
          <w:sz w:val="28"/>
          <w:szCs w:val="28"/>
          <w:lang w:val="uk-UA" w:eastAsia="en-US"/>
        </w:rPr>
      </w:pPr>
    </w:p>
    <w:p w14:paraId="1DBA8849" w14:textId="305A5536" w:rsidR="006F5E32" w:rsidRPr="00167E77" w:rsidRDefault="006F5E32" w:rsidP="006068AE">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 xml:space="preserve">У проекті Закону України "Про Державний бюджет України на 2018 рік" за бюджетною програмою </w:t>
      </w:r>
      <w:r w:rsidRPr="00167E77">
        <w:rPr>
          <w:rFonts w:ascii="Times New Roman" w:hAnsi="Times New Roman" w:cs="Times New Roman"/>
          <w:b/>
          <w:sz w:val="28"/>
          <w:szCs w:val="28"/>
          <w:lang w:val="uk-UA"/>
        </w:rPr>
        <w:t>"Виготовлення державних нагород та пам</w:t>
      </w:r>
      <w:r w:rsidR="00A54B73" w:rsidRPr="00167E77">
        <w:rPr>
          <w:rFonts w:ascii="Times New Roman" w:hAnsi="Times New Roman"/>
          <w:b/>
          <w:sz w:val="28"/>
          <w:szCs w:val="28"/>
          <w:lang w:val="uk-UA" w:eastAsia="uk-UA"/>
        </w:rPr>
        <w:t>'</w:t>
      </w:r>
      <w:r w:rsidRPr="00167E77">
        <w:rPr>
          <w:rFonts w:ascii="Times New Roman" w:hAnsi="Times New Roman" w:cs="Times New Roman"/>
          <w:b/>
          <w:sz w:val="28"/>
          <w:szCs w:val="28"/>
          <w:lang w:val="uk-UA"/>
        </w:rPr>
        <w:t>ятних знаків"</w:t>
      </w:r>
      <w:r w:rsidRPr="00167E77">
        <w:rPr>
          <w:rFonts w:ascii="Times New Roman" w:hAnsi="Times New Roman" w:cs="Times New Roman"/>
          <w:sz w:val="28"/>
          <w:szCs w:val="28"/>
          <w:lang w:val="uk-UA"/>
        </w:rPr>
        <w:t xml:space="preserve"> передбачено видатки у сумі </w:t>
      </w:r>
      <w:r w:rsidRPr="00167E77">
        <w:rPr>
          <w:rFonts w:ascii="Times New Roman" w:hAnsi="Times New Roman" w:cs="Times New Roman"/>
          <w:b/>
          <w:sz w:val="28"/>
          <w:szCs w:val="28"/>
          <w:lang w:val="uk-UA"/>
        </w:rPr>
        <w:t>47 560,9 тис. гривень</w:t>
      </w:r>
      <w:r w:rsidRPr="00167E77">
        <w:rPr>
          <w:rFonts w:ascii="Times New Roman" w:hAnsi="Times New Roman" w:cs="Times New Roman"/>
          <w:sz w:val="28"/>
          <w:szCs w:val="28"/>
          <w:lang w:val="uk-UA"/>
        </w:rPr>
        <w:t>.</w:t>
      </w:r>
    </w:p>
    <w:p w14:paraId="3822F52B" w14:textId="77777777" w:rsidR="006F5E32" w:rsidRPr="00167E77" w:rsidRDefault="006F5E32" w:rsidP="006068AE">
      <w:pPr>
        <w:pStyle w:val="af"/>
        <w:spacing w:after="120"/>
        <w:ind w:firstLine="709"/>
        <w:jc w:val="both"/>
        <w:rPr>
          <w:rFonts w:ascii="Times New Roman" w:hAnsi="Times New Roman" w:cs="Times New Roman"/>
          <w:sz w:val="28"/>
          <w:szCs w:val="28"/>
          <w:lang w:val="uk-UA"/>
        </w:rPr>
      </w:pPr>
    </w:p>
    <w:p w14:paraId="080221EE" w14:textId="7468AC8D" w:rsidR="006068AE" w:rsidRPr="00167E77" w:rsidRDefault="006068AE" w:rsidP="006068AE">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 xml:space="preserve">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sz w:val="28"/>
          <w:szCs w:val="28"/>
          <w:lang w:val="uk-UA"/>
        </w:rPr>
        <w:t>Фінансова підтримка санаторно-курортних закладів та закладів оздоровлення</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sz w:val="28"/>
          <w:szCs w:val="28"/>
          <w:lang w:val="uk-UA"/>
        </w:rPr>
        <w:t xml:space="preserve"> у проекті державного бюджету на 2018</w:t>
      </w:r>
      <w:r w:rsidR="001F6F8D" w:rsidRPr="00167E77">
        <w:rPr>
          <w:rFonts w:ascii="Times New Roman" w:hAnsi="Times New Roman" w:cs="Times New Roman"/>
          <w:sz w:val="28"/>
          <w:szCs w:val="28"/>
          <w:lang w:val="uk-UA"/>
        </w:rPr>
        <w:t> </w:t>
      </w:r>
      <w:r w:rsidRPr="00167E77">
        <w:rPr>
          <w:rFonts w:ascii="Times New Roman" w:hAnsi="Times New Roman" w:cs="Times New Roman"/>
          <w:sz w:val="28"/>
          <w:szCs w:val="28"/>
          <w:lang w:val="uk-UA"/>
        </w:rPr>
        <w:t>рік враховано кошти у сумі</w:t>
      </w:r>
      <w:r w:rsidRPr="00167E77">
        <w:rPr>
          <w:rFonts w:ascii="Times New Roman" w:hAnsi="Times New Roman" w:cs="Times New Roman"/>
          <w:b/>
          <w:sz w:val="28"/>
          <w:szCs w:val="28"/>
          <w:lang w:val="uk-UA"/>
        </w:rPr>
        <w:t xml:space="preserve"> 69 877,0 тис. грн.</w:t>
      </w:r>
      <w:r w:rsidRPr="00167E77">
        <w:rPr>
          <w:rFonts w:ascii="Times New Roman" w:hAnsi="Times New Roman" w:cs="Times New Roman"/>
          <w:sz w:val="28"/>
          <w:szCs w:val="28"/>
          <w:lang w:val="uk-UA"/>
        </w:rPr>
        <w:t xml:space="preserve">, з них по загальному фонду – </w:t>
      </w:r>
      <w:r w:rsidRPr="00167E77">
        <w:rPr>
          <w:rFonts w:ascii="Times New Roman" w:hAnsi="Times New Roman" w:cs="Times New Roman"/>
          <w:b/>
          <w:sz w:val="28"/>
          <w:szCs w:val="28"/>
          <w:lang w:val="uk-UA"/>
        </w:rPr>
        <w:t>7 817,6 тис. грн</w:t>
      </w:r>
      <w:r w:rsidRPr="00167E77">
        <w:rPr>
          <w:rFonts w:ascii="Times New Roman" w:hAnsi="Times New Roman" w:cs="Times New Roman"/>
          <w:sz w:val="28"/>
          <w:szCs w:val="28"/>
          <w:lang w:val="uk-UA"/>
        </w:rPr>
        <w:t xml:space="preserve">., по спеціальному – </w:t>
      </w:r>
      <w:r w:rsidRPr="00167E77">
        <w:rPr>
          <w:rFonts w:ascii="Times New Roman" w:hAnsi="Times New Roman" w:cs="Times New Roman"/>
          <w:b/>
          <w:sz w:val="28"/>
          <w:szCs w:val="28"/>
          <w:lang w:val="uk-UA"/>
        </w:rPr>
        <w:t>62 059,4 тис. гривень</w:t>
      </w:r>
      <w:r w:rsidRPr="00167E77">
        <w:rPr>
          <w:rFonts w:ascii="Times New Roman" w:hAnsi="Times New Roman" w:cs="Times New Roman"/>
          <w:sz w:val="28"/>
          <w:szCs w:val="28"/>
          <w:lang w:val="uk-UA"/>
        </w:rPr>
        <w:t>.</w:t>
      </w:r>
    </w:p>
    <w:p w14:paraId="7F427A10" w14:textId="77777777" w:rsidR="00EB0445" w:rsidRPr="00167E77" w:rsidRDefault="00EB0445" w:rsidP="006068AE">
      <w:pPr>
        <w:pStyle w:val="af"/>
        <w:spacing w:after="120"/>
        <w:ind w:firstLine="709"/>
        <w:jc w:val="both"/>
        <w:rPr>
          <w:rFonts w:ascii="Times New Roman" w:hAnsi="Times New Roman" w:cs="Times New Roman"/>
          <w:sz w:val="28"/>
          <w:szCs w:val="28"/>
          <w:lang w:val="uk-UA"/>
        </w:rPr>
      </w:pPr>
    </w:p>
    <w:p w14:paraId="007F34B3" w14:textId="7B8521E5" w:rsidR="001B5D0B" w:rsidRPr="00167E77" w:rsidRDefault="001B5D0B" w:rsidP="001B5D0B">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Фундаментальні та прикладні наукові дослідження у сфері державного управління, стратегічних проблем внутрішньої та зовнішньої політики і з питань посередництва та примирення при вирішенні колективних трудових спорів (конфліктів)</w:t>
      </w:r>
      <w:r w:rsidRPr="00167E77">
        <w:rPr>
          <w:rFonts w:eastAsia="Calibri"/>
          <w:b/>
          <w:sz w:val="28"/>
          <w:szCs w:val="28"/>
          <w:lang w:val="uk-UA" w:eastAsia="en-US"/>
        </w:rPr>
        <w:t xml:space="preserve">" </w:t>
      </w:r>
      <w:r w:rsidRPr="00167E77">
        <w:rPr>
          <w:rFonts w:eastAsia="Calibri"/>
          <w:sz w:val="28"/>
          <w:szCs w:val="28"/>
          <w:lang w:val="uk-UA" w:eastAsia="en-US"/>
        </w:rPr>
        <w:t xml:space="preserve">у проекті Державного бюджету України на 2018 рік в цілому передбачені у сумі </w:t>
      </w:r>
      <w:r w:rsidRPr="00167E77">
        <w:rPr>
          <w:rFonts w:eastAsia="Calibri"/>
          <w:b/>
          <w:sz w:val="28"/>
          <w:szCs w:val="28"/>
          <w:lang w:val="uk-UA" w:eastAsia="en-US"/>
        </w:rPr>
        <w:t>55</w:t>
      </w:r>
      <w:r w:rsidR="001F6F8D" w:rsidRPr="00167E77">
        <w:rPr>
          <w:rFonts w:eastAsia="Calibri"/>
          <w:b/>
          <w:sz w:val="28"/>
          <w:szCs w:val="28"/>
          <w:lang w:val="uk-UA" w:eastAsia="en-US"/>
        </w:rPr>
        <w:t> </w:t>
      </w:r>
      <w:r w:rsidRPr="00167E77">
        <w:rPr>
          <w:rFonts w:eastAsia="Calibri"/>
          <w:b/>
          <w:sz w:val="28"/>
          <w:szCs w:val="28"/>
          <w:lang w:val="uk-UA" w:eastAsia="en-US"/>
        </w:rPr>
        <w:t>965,8 тис. грн</w:t>
      </w:r>
      <w:r w:rsidR="001F6F8D" w:rsidRPr="00167E77">
        <w:rPr>
          <w:rFonts w:eastAsia="Calibri"/>
          <w:sz w:val="28"/>
          <w:szCs w:val="28"/>
          <w:lang w:val="uk-UA" w:eastAsia="en-US"/>
        </w:rPr>
        <w:t>., з них по загальному фонду –</w:t>
      </w:r>
      <w:r w:rsidRPr="00167E77">
        <w:rPr>
          <w:rFonts w:eastAsia="Calibri"/>
          <w:b/>
          <w:sz w:val="28"/>
          <w:szCs w:val="28"/>
          <w:lang w:val="uk-UA" w:eastAsia="en-US"/>
        </w:rPr>
        <w:t xml:space="preserve"> 54</w:t>
      </w:r>
      <w:r w:rsidR="001F6F8D" w:rsidRPr="00167E77">
        <w:rPr>
          <w:rFonts w:eastAsia="Calibri"/>
          <w:b/>
          <w:sz w:val="28"/>
          <w:szCs w:val="28"/>
          <w:lang w:val="uk-UA" w:eastAsia="en-US"/>
        </w:rPr>
        <w:t> </w:t>
      </w:r>
      <w:r w:rsidRPr="00167E77">
        <w:rPr>
          <w:rFonts w:eastAsia="Calibri"/>
          <w:b/>
          <w:sz w:val="28"/>
          <w:szCs w:val="28"/>
          <w:lang w:val="uk-UA" w:eastAsia="en-US"/>
        </w:rPr>
        <w:t>762,7 тис. грн.,</w:t>
      </w:r>
      <w:r w:rsidRPr="00167E77">
        <w:rPr>
          <w:rFonts w:eastAsia="Calibri"/>
          <w:sz w:val="28"/>
          <w:szCs w:val="28"/>
          <w:lang w:val="uk-UA" w:eastAsia="en-US"/>
        </w:rPr>
        <w:t xml:space="preserve"> спеціальному фонду – </w:t>
      </w:r>
      <w:r w:rsidRPr="00167E77">
        <w:rPr>
          <w:rFonts w:eastAsia="Calibri"/>
          <w:b/>
          <w:sz w:val="28"/>
          <w:szCs w:val="28"/>
          <w:lang w:val="uk-UA" w:eastAsia="en-US"/>
        </w:rPr>
        <w:t xml:space="preserve">1 203,1 тис. гривень. </w:t>
      </w:r>
    </w:p>
    <w:p w14:paraId="64BE3452" w14:textId="77777777" w:rsidR="00EB0445" w:rsidRPr="00167E77" w:rsidRDefault="00EB0445" w:rsidP="001B5D0B">
      <w:pPr>
        <w:autoSpaceDE w:val="0"/>
        <w:autoSpaceDN w:val="0"/>
        <w:adjustRightInd w:val="0"/>
        <w:spacing w:after="120"/>
        <w:ind w:firstLine="709"/>
        <w:jc w:val="both"/>
        <w:rPr>
          <w:rFonts w:eastAsia="Calibri"/>
          <w:b/>
          <w:sz w:val="28"/>
          <w:szCs w:val="28"/>
          <w:lang w:val="uk-UA" w:eastAsia="en-US"/>
        </w:rPr>
      </w:pPr>
    </w:p>
    <w:p w14:paraId="2B155FF1" w14:textId="77777777" w:rsidR="001B5D0B" w:rsidRPr="00167E77" w:rsidRDefault="001B5D0B" w:rsidP="001B5D0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"Підготовка кадрів, підвищення кваліфікації керівних працівників, спеціалістів державного управління, підготовка науково-педагогічних і наукових кадрів з питань стратегічних проблем внутрішньої і зовнішньої політики"</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252 062,4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158 390,8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93 671,6 тис. гривень.</w:t>
      </w:r>
      <w:r w:rsidRPr="00167E77">
        <w:rPr>
          <w:rFonts w:eastAsia="Calibri"/>
          <w:sz w:val="28"/>
          <w:szCs w:val="28"/>
          <w:lang w:val="uk-UA" w:eastAsia="en-US"/>
        </w:rPr>
        <w:t xml:space="preserve"> </w:t>
      </w:r>
    </w:p>
    <w:p w14:paraId="4BE60C73" w14:textId="77777777" w:rsidR="00EB0445" w:rsidRPr="00167E77" w:rsidRDefault="00EB0445" w:rsidP="001B5D0B">
      <w:pPr>
        <w:autoSpaceDE w:val="0"/>
        <w:autoSpaceDN w:val="0"/>
        <w:adjustRightInd w:val="0"/>
        <w:spacing w:after="120"/>
        <w:ind w:firstLine="709"/>
        <w:jc w:val="both"/>
        <w:rPr>
          <w:rFonts w:eastAsia="Calibri"/>
          <w:sz w:val="28"/>
          <w:szCs w:val="28"/>
          <w:lang w:val="uk-UA" w:eastAsia="en-US"/>
        </w:rPr>
      </w:pPr>
    </w:p>
    <w:p w14:paraId="1AF0A876" w14:textId="77777777" w:rsidR="001B5D0B" w:rsidRPr="00167E77" w:rsidRDefault="001B5D0B" w:rsidP="001B5D0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lastRenderedPageBreak/>
        <w:t xml:space="preserve">Бюджетна програма </w:t>
      </w:r>
      <w:r w:rsidRPr="00167E77">
        <w:rPr>
          <w:rFonts w:eastAsia="Calibri"/>
          <w:b/>
          <w:sz w:val="28"/>
          <w:szCs w:val="28"/>
          <w:lang w:val="uk-UA" w:eastAsia="en-US"/>
        </w:rPr>
        <w:t>"Збереження природно-заповідного фонду в національних природних парках та заповідниках"</w:t>
      </w:r>
      <w:r w:rsidRPr="00167E77">
        <w:rPr>
          <w:rFonts w:eastAsia="Calibri"/>
          <w:sz w:val="28"/>
          <w:szCs w:val="28"/>
          <w:lang w:val="uk-UA" w:eastAsia="en-US"/>
        </w:rPr>
        <w:t xml:space="preserve"> спрямована на збереження, відтворення і ефективне використання природних комплексів та об'єктів, які мають особливу природоохоронну, оздоровчу, наукову та освітню цінність.</w:t>
      </w:r>
    </w:p>
    <w:p w14:paraId="1D7B82FF" w14:textId="61892D3A" w:rsidR="001B5D0B" w:rsidRPr="00167E77" w:rsidRDefault="001B5D0B" w:rsidP="001B5D0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Зокрема, на утримання 4 установ природно-заповідного фонду площею 85,3 тис. га, що знаходяться в підпорядкуванні Державного управління справами, у 2018 році із загального фонду державного бюджету передбачається спрямувати видатки в сумі </w:t>
      </w:r>
      <w:r w:rsidR="00004459" w:rsidRPr="00167E77">
        <w:rPr>
          <w:rFonts w:eastAsia="Calibri"/>
          <w:b/>
          <w:sz w:val="28"/>
          <w:szCs w:val="28"/>
          <w:lang w:val="uk-UA" w:eastAsia="en-US"/>
        </w:rPr>
        <w:t>39 341,7 </w:t>
      </w:r>
      <w:r w:rsidRPr="00167E77">
        <w:rPr>
          <w:rFonts w:eastAsia="Calibri"/>
          <w:b/>
          <w:sz w:val="28"/>
          <w:szCs w:val="28"/>
          <w:lang w:val="uk-UA" w:eastAsia="en-US"/>
        </w:rPr>
        <w:t>тис. гривень</w:t>
      </w:r>
      <w:r w:rsidRPr="00167E77">
        <w:rPr>
          <w:rFonts w:eastAsia="Calibri"/>
          <w:sz w:val="28"/>
          <w:szCs w:val="28"/>
          <w:lang w:val="uk-UA" w:eastAsia="en-US"/>
        </w:rPr>
        <w:t xml:space="preserve">. Це в свою чергу дозволить забезпечити в 2018 році збереження 64 видів тварин та 32 видів рослин, які занесені до Червоної книги. </w:t>
      </w:r>
    </w:p>
    <w:p w14:paraId="265D3918" w14:textId="77777777" w:rsidR="001B5D0B" w:rsidRPr="00167E77" w:rsidRDefault="001B5D0B" w:rsidP="001B5D0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Крім того, кошти спеціального фонду на 2018 рік по зазначеній бюджетній програмі заплановані в обсязі </w:t>
      </w:r>
      <w:r w:rsidRPr="00167E77">
        <w:rPr>
          <w:rFonts w:eastAsia="Calibri"/>
          <w:b/>
          <w:sz w:val="28"/>
          <w:szCs w:val="28"/>
          <w:lang w:val="uk-UA" w:eastAsia="en-US"/>
        </w:rPr>
        <w:t>29 613,1 тис. грн.</w:t>
      </w:r>
      <w:r w:rsidRPr="00167E77">
        <w:rPr>
          <w:rFonts w:eastAsia="Calibri"/>
          <w:sz w:val="28"/>
          <w:szCs w:val="28"/>
          <w:lang w:val="uk-UA" w:eastAsia="en-US"/>
        </w:rPr>
        <w:t xml:space="preserve">, які спрямовуватимуться на видатки, пов'язані з утриманням установ природно-заповідного фонду. </w:t>
      </w:r>
    </w:p>
    <w:p w14:paraId="27B2F4AC" w14:textId="77777777" w:rsidR="00EB0445" w:rsidRPr="00167E77" w:rsidRDefault="00EB0445" w:rsidP="001B5D0B">
      <w:pPr>
        <w:autoSpaceDE w:val="0"/>
        <w:autoSpaceDN w:val="0"/>
        <w:adjustRightInd w:val="0"/>
        <w:spacing w:after="120"/>
        <w:ind w:firstLine="709"/>
        <w:jc w:val="both"/>
        <w:rPr>
          <w:rFonts w:eastAsia="Calibri"/>
          <w:sz w:val="28"/>
          <w:szCs w:val="28"/>
          <w:lang w:val="uk-UA" w:eastAsia="en-US"/>
        </w:rPr>
      </w:pPr>
    </w:p>
    <w:p w14:paraId="6813332E" w14:textId="5D211B06" w:rsidR="002008E0" w:rsidRPr="00167E77" w:rsidRDefault="002008E0" w:rsidP="001B5D0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за бюджетною програмою </w:t>
      </w:r>
      <w:r w:rsidRPr="00167E77">
        <w:rPr>
          <w:rFonts w:eastAsia="Calibri"/>
          <w:b/>
          <w:sz w:val="28"/>
          <w:szCs w:val="28"/>
          <w:lang w:val="uk-UA" w:eastAsia="en-US"/>
        </w:rPr>
        <w:t>"Надання медичних послуг медичними закладами"</w:t>
      </w:r>
      <w:r w:rsidRPr="00167E77">
        <w:rPr>
          <w:rFonts w:eastAsia="Calibri"/>
          <w:sz w:val="28"/>
          <w:szCs w:val="28"/>
          <w:lang w:val="uk-UA" w:eastAsia="en-US"/>
        </w:rPr>
        <w:t xml:space="preserve"> передбачено видатки в сумі </w:t>
      </w:r>
      <w:r w:rsidRPr="00167E77">
        <w:rPr>
          <w:rFonts w:eastAsia="Calibri"/>
          <w:b/>
          <w:sz w:val="28"/>
          <w:szCs w:val="28"/>
          <w:lang w:val="uk-UA" w:eastAsia="en-US"/>
        </w:rPr>
        <w:t>647 406,1 тис. грн.</w:t>
      </w:r>
      <w:r w:rsidRPr="00167E77">
        <w:rPr>
          <w:rFonts w:eastAsia="Calibri"/>
          <w:sz w:val="28"/>
          <w:szCs w:val="28"/>
          <w:lang w:val="uk-UA" w:eastAsia="en-US"/>
        </w:rPr>
        <w:t xml:space="preserve">, з яких загальний фонд – </w:t>
      </w:r>
      <w:r w:rsidRPr="00167E77">
        <w:rPr>
          <w:rFonts w:eastAsia="Calibri"/>
          <w:b/>
          <w:sz w:val="28"/>
          <w:szCs w:val="28"/>
          <w:lang w:val="uk-UA" w:eastAsia="en-US"/>
        </w:rPr>
        <w:t>566 438,8 тис. грн.</w:t>
      </w:r>
      <w:r w:rsidRPr="00167E77">
        <w:rPr>
          <w:rFonts w:eastAsia="Calibri"/>
          <w:sz w:val="28"/>
          <w:szCs w:val="28"/>
          <w:lang w:val="uk-UA" w:eastAsia="en-US"/>
        </w:rPr>
        <w:t xml:space="preserve">, спеціальний фонд – </w:t>
      </w:r>
      <w:r w:rsidRPr="00167E77">
        <w:rPr>
          <w:rFonts w:eastAsia="Calibri"/>
          <w:b/>
          <w:sz w:val="28"/>
          <w:szCs w:val="28"/>
          <w:lang w:val="uk-UA" w:eastAsia="en-US"/>
        </w:rPr>
        <w:t>80 967,3 тис. гривень</w:t>
      </w:r>
      <w:r w:rsidRPr="00167E77">
        <w:rPr>
          <w:rFonts w:eastAsia="Calibri"/>
          <w:sz w:val="28"/>
          <w:szCs w:val="28"/>
          <w:lang w:val="uk-UA" w:eastAsia="en-US"/>
        </w:rPr>
        <w:t>.</w:t>
      </w:r>
    </w:p>
    <w:p w14:paraId="42F78BAB" w14:textId="77777777" w:rsidR="00EB0445" w:rsidRPr="00167E77" w:rsidRDefault="00EB0445" w:rsidP="001B5D0B">
      <w:pPr>
        <w:autoSpaceDE w:val="0"/>
        <w:autoSpaceDN w:val="0"/>
        <w:adjustRightInd w:val="0"/>
        <w:spacing w:after="120"/>
        <w:ind w:firstLine="709"/>
        <w:jc w:val="both"/>
        <w:rPr>
          <w:rFonts w:eastAsia="Calibri"/>
          <w:sz w:val="28"/>
          <w:szCs w:val="28"/>
          <w:lang w:val="uk-UA" w:eastAsia="en-US"/>
        </w:rPr>
      </w:pPr>
    </w:p>
    <w:p w14:paraId="7D23EA87" w14:textId="6AEABF01" w:rsidR="006240A5" w:rsidRPr="00167E77" w:rsidRDefault="006240A5" w:rsidP="001B5D0B">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За бюджетною програмою</w:t>
      </w:r>
      <w:r w:rsidRPr="00167E77">
        <w:rPr>
          <w:rFonts w:ascii="Times New Roman" w:hAnsi="Times New Roman" w:cs="Times New Roman"/>
          <w:b/>
          <w:i/>
          <w:color w:val="000000"/>
          <w:sz w:val="28"/>
          <w:szCs w:val="28"/>
          <w:lang w:val="uk-UA"/>
        </w:rPr>
        <w:t xml:space="preserve">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Фінансова підтримка Національного камерного ансамблю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Київські солісти</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 Національного культурно-мистецького та музейного комплексу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Мистецький арсенал</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  інформаційного бюлетеня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Офіційний вісник Президента України</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 </w:t>
      </w:r>
      <w:r w:rsidRPr="00167E77">
        <w:rPr>
          <w:rFonts w:ascii="Times New Roman" w:hAnsi="Times New Roman" w:cs="Times New Roman"/>
          <w:color w:val="000000"/>
          <w:sz w:val="28"/>
          <w:szCs w:val="28"/>
          <w:lang w:val="uk-UA"/>
        </w:rPr>
        <w:t xml:space="preserve">на 2018 рік по загальному фонду передбачено </w:t>
      </w:r>
      <w:r w:rsidRPr="00167E77">
        <w:rPr>
          <w:rFonts w:ascii="Times New Roman" w:hAnsi="Times New Roman" w:cs="Times New Roman"/>
          <w:b/>
          <w:color w:val="000000"/>
          <w:sz w:val="28"/>
          <w:szCs w:val="28"/>
          <w:lang w:val="uk-UA"/>
        </w:rPr>
        <w:t xml:space="preserve">55 242,2 тис. гривень. </w:t>
      </w:r>
    </w:p>
    <w:p w14:paraId="2A68E417" w14:textId="77777777" w:rsidR="00EB0445" w:rsidRPr="00167E77" w:rsidRDefault="00EB0445" w:rsidP="001B5D0B">
      <w:pPr>
        <w:pStyle w:val="af"/>
        <w:spacing w:after="120"/>
        <w:ind w:firstLine="709"/>
        <w:jc w:val="both"/>
        <w:rPr>
          <w:rFonts w:ascii="Times New Roman" w:hAnsi="Times New Roman" w:cs="Times New Roman"/>
          <w:b/>
          <w:color w:val="000000"/>
          <w:sz w:val="28"/>
          <w:szCs w:val="28"/>
          <w:lang w:val="uk-UA"/>
        </w:rPr>
      </w:pPr>
    </w:p>
    <w:p w14:paraId="3D5B889A" w14:textId="3AE5EAC3" w:rsidR="006240A5" w:rsidRPr="00167E77" w:rsidRDefault="006240A5" w:rsidP="001B5D0B">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 xml:space="preserve">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Виплата Державних премій України</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color w:val="000000"/>
          <w:sz w:val="28"/>
          <w:szCs w:val="28"/>
          <w:lang w:val="uk-UA"/>
        </w:rPr>
        <w:t xml:space="preserve"> на 2018 рік по загальному фонду передбачено обсяг асигнувань у сумі </w:t>
      </w:r>
      <w:r w:rsidRPr="00167E77">
        <w:rPr>
          <w:rFonts w:ascii="Times New Roman" w:hAnsi="Times New Roman" w:cs="Times New Roman"/>
          <w:b/>
          <w:color w:val="000000"/>
          <w:sz w:val="28"/>
          <w:szCs w:val="28"/>
          <w:lang w:val="uk-UA"/>
        </w:rPr>
        <w:t>1 700,0 тис. гривень</w:t>
      </w:r>
      <w:r w:rsidRPr="00167E77">
        <w:rPr>
          <w:rFonts w:ascii="Times New Roman" w:hAnsi="Times New Roman" w:cs="Times New Roman"/>
          <w:color w:val="000000"/>
          <w:sz w:val="28"/>
          <w:szCs w:val="28"/>
          <w:lang w:val="uk-UA"/>
        </w:rPr>
        <w:t>.</w:t>
      </w:r>
    </w:p>
    <w:p w14:paraId="7B945EB3" w14:textId="4B3F7EED" w:rsidR="006240A5" w:rsidRPr="00167E77" w:rsidRDefault="006240A5" w:rsidP="001B5D0B">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За рахунок зазначених коштів у наступному році будуть виплачуватися Національні премії України імені Тараса Шевченка громадянам за найвидатніші твори літератури і мистецтва, публіцистики і журналістики. Також у 2018 році будуть виплачуватися Державні премії України у галузі освіти.</w:t>
      </w:r>
    </w:p>
    <w:p w14:paraId="3902397A" w14:textId="77777777" w:rsidR="00EB0445" w:rsidRPr="00167E77" w:rsidRDefault="00EB0445" w:rsidP="001B5D0B">
      <w:pPr>
        <w:pStyle w:val="af"/>
        <w:spacing w:after="120"/>
        <w:ind w:firstLine="709"/>
        <w:jc w:val="both"/>
        <w:rPr>
          <w:rFonts w:ascii="Times New Roman" w:hAnsi="Times New Roman" w:cs="Times New Roman"/>
          <w:color w:val="000000"/>
          <w:sz w:val="28"/>
          <w:szCs w:val="28"/>
          <w:lang w:val="uk-UA"/>
        </w:rPr>
      </w:pPr>
    </w:p>
    <w:p w14:paraId="52C8D554" w14:textId="77777777" w:rsidR="003A57AB" w:rsidRPr="00167E77" w:rsidRDefault="003A57AB" w:rsidP="003A57AB">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"Сприяння врегулюванню колективних трудових спорів (конфліктів)"</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31 292,1 тис. гривень</w:t>
      </w:r>
      <w:r w:rsidRPr="00167E77">
        <w:rPr>
          <w:rFonts w:eastAsia="Calibri"/>
          <w:sz w:val="28"/>
          <w:szCs w:val="28"/>
          <w:lang w:val="uk-UA" w:eastAsia="en-US"/>
        </w:rPr>
        <w:t>.</w:t>
      </w:r>
    </w:p>
    <w:p w14:paraId="5827B6CE" w14:textId="77777777" w:rsidR="00165D6F" w:rsidRPr="00167E77" w:rsidRDefault="00165D6F" w:rsidP="0019105B">
      <w:pPr>
        <w:ind w:firstLine="709"/>
        <w:jc w:val="both"/>
        <w:rPr>
          <w:color w:val="000000" w:themeColor="text1"/>
          <w:sz w:val="28"/>
          <w:szCs w:val="28"/>
          <w:lang w:val="uk-UA"/>
        </w:rPr>
      </w:pPr>
    </w:p>
    <w:p w14:paraId="53202E16" w14:textId="77777777" w:rsidR="001E653C" w:rsidRPr="00167E77" w:rsidRDefault="001E653C" w:rsidP="001E653C">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lastRenderedPageBreak/>
        <w:t xml:space="preserve">Господарсько-фінансовий департамент </w:t>
      </w:r>
      <w:r w:rsidRPr="00167E77">
        <w:rPr>
          <w:rFonts w:eastAsia="Calibri"/>
          <w:b/>
          <w:bCs/>
          <w:sz w:val="28"/>
          <w:szCs w:val="28"/>
          <w:u w:val="single"/>
          <w:lang w:val="uk-UA" w:eastAsia="en-US"/>
        </w:rPr>
        <w:br/>
        <w:t>Секретаріату Кабiнету Мiнiстрiв України</w:t>
      </w:r>
    </w:p>
    <w:p w14:paraId="63470CBB" w14:textId="77777777" w:rsidR="00EB0445" w:rsidRPr="00167E77" w:rsidRDefault="00EB0445" w:rsidP="001E653C">
      <w:pPr>
        <w:autoSpaceDE w:val="0"/>
        <w:autoSpaceDN w:val="0"/>
        <w:adjustRightInd w:val="0"/>
        <w:spacing w:before="120" w:after="120" w:line="22" w:lineRule="atLeast"/>
        <w:jc w:val="center"/>
        <w:rPr>
          <w:rFonts w:eastAsia="Calibri"/>
          <w:b/>
          <w:bCs/>
          <w:sz w:val="28"/>
          <w:szCs w:val="28"/>
          <w:u w:val="single"/>
          <w:lang w:val="uk-UA" w:eastAsia="en-US"/>
        </w:rPr>
      </w:pPr>
    </w:p>
    <w:p w14:paraId="6C2D079B" w14:textId="52D5DD33" w:rsidR="003A57AB" w:rsidRPr="00167E77" w:rsidRDefault="003A57AB" w:rsidP="003A57AB">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Господарсько-фінансового департаменту Секретаріату Кабінету Міністрів України</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передбачено в сумі </w:t>
      </w:r>
      <w:r w:rsidRPr="00167E77">
        <w:rPr>
          <w:rFonts w:eastAsia="Calibri"/>
          <w:b/>
          <w:sz w:val="28"/>
          <w:szCs w:val="28"/>
          <w:lang w:val="uk-UA" w:eastAsia="en-US"/>
        </w:rPr>
        <w:t>1 </w:t>
      </w:r>
      <w:r w:rsidR="004220C1">
        <w:rPr>
          <w:rFonts w:eastAsia="Calibri"/>
          <w:b/>
          <w:sz w:val="28"/>
          <w:szCs w:val="28"/>
          <w:lang w:val="uk-UA" w:eastAsia="en-US"/>
        </w:rPr>
        <w:t>503</w:t>
      </w:r>
      <w:r w:rsidRPr="00167E77">
        <w:rPr>
          <w:rFonts w:eastAsia="Calibri"/>
          <w:b/>
          <w:sz w:val="28"/>
          <w:szCs w:val="28"/>
          <w:lang w:val="uk-UA" w:eastAsia="en-US"/>
        </w:rPr>
        <w:t> </w:t>
      </w:r>
      <w:r w:rsidR="00CD0625" w:rsidRPr="00167E77">
        <w:rPr>
          <w:rFonts w:eastAsia="Calibri"/>
          <w:b/>
          <w:sz w:val="28"/>
          <w:szCs w:val="28"/>
          <w:lang w:val="uk-UA" w:eastAsia="en-US"/>
        </w:rPr>
        <w:t>793</w:t>
      </w:r>
      <w:r w:rsidRPr="00167E77">
        <w:rPr>
          <w:rFonts w:eastAsia="Calibri"/>
          <w:b/>
          <w:sz w:val="28"/>
          <w:szCs w:val="28"/>
          <w:lang w:val="uk-UA" w:eastAsia="en-US"/>
        </w:rPr>
        <w:t>,</w:t>
      </w:r>
      <w:r w:rsidR="00CD0625" w:rsidRPr="00167E77">
        <w:rPr>
          <w:rFonts w:eastAsia="Calibri"/>
          <w:b/>
          <w:sz w:val="28"/>
          <w:szCs w:val="28"/>
          <w:lang w:val="uk-UA" w:eastAsia="en-US"/>
        </w:rPr>
        <w:t>9</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1 </w:t>
      </w:r>
      <w:r w:rsidR="00A54B73" w:rsidRPr="00167E77">
        <w:rPr>
          <w:rFonts w:eastAsia="Calibri"/>
          <w:b/>
          <w:sz w:val="28"/>
          <w:szCs w:val="28"/>
          <w:lang w:val="uk-UA" w:eastAsia="en-US"/>
        </w:rPr>
        <w:t>4</w:t>
      </w:r>
      <w:r w:rsidR="004220C1">
        <w:rPr>
          <w:rFonts w:eastAsia="Calibri"/>
          <w:b/>
          <w:sz w:val="28"/>
          <w:szCs w:val="28"/>
          <w:lang w:val="uk-UA" w:eastAsia="en-US"/>
        </w:rPr>
        <w:t>87</w:t>
      </w:r>
      <w:r w:rsidRPr="00167E77">
        <w:rPr>
          <w:rFonts w:eastAsia="Calibri"/>
          <w:b/>
          <w:sz w:val="28"/>
          <w:szCs w:val="28"/>
          <w:lang w:val="uk-UA" w:eastAsia="en-US"/>
        </w:rPr>
        <w:t> </w:t>
      </w:r>
      <w:r w:rsidR="00CD0625" w:rsidRPr="00167E77">
        <w:rPr>
          <w:rFonts w:eastAsia="Calibri"/>
          <w:b/>
          <w:sz w:val="28"/>
          <w:szCs w:val="28"/>
          <w:lang w:val="uk-UA" w:eastAsia="en-US"/>
        </w:rPr>
        <w:t>709</w:t>
      </w:r>
      <w:r w:rsidRPr="00167E77">
        <w:rPr>
          <w:rFonts w:eastAsia="Calibri"/>
          <w:b/>
          <w:sz w:val="28"/>
          <w:szCs w:val="28"/>
          <w:lang w:val="uk-UA" w:eastAsia="en-US"/>
        </w:rPr>
        <w:t>,</w:t>
      </w:r>
      <w:r w:rsidR="00CD0625" w:rsidRPr="00167E77">
        <w:rPr>
          <w:rFonts w:eastAsia="Calibri"/>
          <w:b/>
          <w:sz w:val="28"/>
          <w:szCs w:val="28"/>
          <w:lang w:val="uk-UA" w:eastAsia="en-US"/>
        </w:rPr>
        <w:t>8</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16 084,1 тис. гривень</w:t>
      </w:r>
      <w:r w:rsidRPr="00167E77">
        <w:rPr>
          <w:rFonts w:eastAsia="Calibri"/>
          <w:sz w:val="28"/>
          <w:szCs w:val="28"/>
          <w:lang w:val="uk-UA" w:eastAsia="en-US"/>
        </w:rPr>
        <w:t>.</w:t>
      </w:r>
    </w:p>
    <w:p w14:paraId="1B7362DF" w14:textId="77777777" w:rsidR="00EB0445" w:rsidRPr="00167E77" w:rsidRDefault="00EB0445" w:rsidP="003A57AB">
      <w:pPr>
        <w:autoSpaceDE w:val="0"/>
        <w:autoSpaceDN w:val="0"/>
        <w:adjustRightInd w:val="0"/>
        <w:spacing w:before="120" w:after="120" w:line="22" w:lineRule="atLeast"/>
        <w:ind w:firstLine="709"/>
        <w:jc w:val="both"/>
        <w:rPr>
          <w:rFonts w:eastAsia="Calibri"/>
          <w:sz w:val="28"/>
          <w:szCs w:val="28"/>
          <w:highlight w:val="lightGray"/>
          <w:lang w:val="uk-UA" w:eastAsia="en-US"/>
        </w:rPr>
      </w:pPr>
    </w:p>
    <w:p w14:paraId="394C38E1" w14:textId="77777777" w:rsidR="003A57AB" w:rsidRPr="00167E77" w:rsidRDefault="003A57AB" w:rsidP="003A57A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"Обслуговування та організаційне, інформаційно-аналітичне та матеріально-технічне забезпечення діяльності Кабінету Міністрів України"</w:t>
      </w:r>
      <w:r w:rsidRPr="00167E77">
        <w:rPr>
          <w:rFonts w:eastAsia="Calibri"/>
          <w:sz w:val="28"/>
          <w:szCs w:val="28"/>
          <w:lang w:val="uk-UA" w:eastAsia="en-US"/>
        </w:rPr>
        <w:t xml:space="preserve"> передбачено видатки у загальному обсязі </w:t>
      </w:r>
      <w:r w:rsidRPr="00167E77">
        <w:rPr>
          <w:rFonts w:eastAsia="Calibri"/>
          <w:b/>
          <w:sz w:val="28"/>
          <w:szCs w:val="28"/>
          <w:lang w:val="uk-UA" w:eastAsia="en-US"/>
        </w:rPr>
        <w:t>550 515,4 тис. грн.</w:t>
      </w:r>
      <w:r w:rsidRPr="00167E77">
        <w:rPr>
          <w:rFonts w:eastAsia="Calibri"/>
          <w:sz w:val="28"/>
          <w:szCs w:val="28"/>
          <w:lang w:val="uk-UA" w:eastAsia="en-US"/>
        </w:rPr>
        <w:t xml:space="preserve">, у тому числі загального фонду державного бюджету в обсязі </w:t>
      </w:r>
      <w:r w:rsidRPr="00167E77">
        <w:rPr>
          <w:rFonts w:eastAsia="Calibri"/>
          <w:b/>
          <w:sz w:val="28"/>
          <w:szCs w:val="28"/>
          <w:lang w:val="uk-UA" w:eastAsia="en-US"/>
        </w:rPr>
        <w:t>534 791,3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15 724,1 тис. гривень</w:t>
      </w:r>
      <w:r w:rsidRPr="00167E77">
        <w:rPr>
          <w:rFonts w:eastAsia="Calibri"/>
          <w:sz w:val="28"/>
          <w:szCs w:val="28"/>
          <w:lang w:val="uk-UA" w:eastAsia="en-US"/>
        </w:rPr>
        <w:t>.</w:t>
      </w:r>
    </w:p>
    <w:p w14:paraId="04652FF1" w14:textId="77777777" w:rsidR="00EB0445" w:rsidRPr="00167E77" w:rsidRDefault="00EB0445" w:rsidP="003A57AB">
      <w:pPr>
        <w:autoSpaceDE w:val="0"/>
        <w:autoSpaceDN w:val="0"/>
        <w:adjustRightInd w:val="0"/>
        <w:spacing w:after="120"/>
        <w:ind w:firstLine="709"/>
        <w:jc w:val="both"/>
        <w:rPr>
          <w:rFonts w:eastAsia="Calibri"/>
          <w:sz w:val="28"/>
          <w:szCs w:val="28"/>
          <w:lang w:val="uk-UA" w:eastAsia="en-US"/>
        </w:rPr>
      </w:pPr>
    </w:p>
    <w:p w14:paraId="1BA0D433" w14:textId="11EF7661" w:rsidR="000D426D" w:rsidRPr="00167E77" w:rsidRDefault="000D426D" w:rsidP="00325C25">
      <w:pPr>
        <w:spacing w:after="120"/>
        <w:ind w:firstLine="709"/>
        <w:jc w:val="both"/>
        <w:rPr>
          <w:color w:val="000000"/>
          <w:sz w:val="28"/>
          <w:szCs w:val="28"/>
          <w:lang w:val="uk-UA"/>
        </w:rPr>
      </w:pPr>
      <w:r w:rsidRPr="00167E77">
        <w:rPr>
          <w:color w:val="000000"/>
          <w:sz w:val="28"/>
          <w:szCs w:val="28"/>
          <w:lang w:val="uk-UA"/>
        </w:rPr>
        <w:t>Для здійснення фінансової підтримки газети "Урядовий кур’єр", засновником якої є Кабінет Міністрів України, за бюджетною програмою "</w:t>
      </w:r>
      <w:r w:rsidRPr="00167E77">
        <w:rPr>
          <w:b/>
          <w:color w:val="000000"/>
          <w:sz w:val="28"/>
          <w:szCs w:val="28"/>
          <w:lang w:val="uk-UA"/>
        </w:rPr>
        <w:t>Фінансова підтримка газети "Урядовий кур’єр"</w:t>
      </w:r>
      <w:r w:rsidRPr="00167E77">
        <w:rPr>
          <w:color w:val="000000"/>
          <w:sz w:val="28"/>
          <w:szCs w:val="28"/>
          <w:lang w:val="uk-UA"/>
        </w:rPr>
        <w:t xml:space="preserve"> передбачено видатки у сумі </w:t>
      </w:r>
      <w:r w:rsidRPr="00167E77">
        <w:rPr>
          <w:b/>
          <w:color w:val="000000"/>
          <w:sz w:val="28"/>
          <w:szCs w:val="28"/>
          <w:lang w:val="uk-UA"/>
        </w:rPr>
        <w:t>4 361,1 тис. гривень.</w:t>
      </w:r>
      <w:r w:rsidRPr="00167E77">
        <w:rPr>
          <w:color w:val="000000"/>
          <w:sz w:val="28"/>
          <w:szCs w:val="28"/>
          <w:lang w:val="uk-UA"/>
        </w:rPr>
        <w:t xml:space="preserve"> </w:t>
      </w:r>
    </w:p>
    <w:p w14:paraId="071ECBDB" w14:textId="77777777" w:rsidR="00EB0445" w:rsidRPr="00167E77" w:rsidRDefault="00EB0445" w:rsidP="00325C25">
      <w:pPr>
        <w:spacing w:after="120"/>
        <w:ind w:firstLine="709"/>
        <w:jc w:val="both"/>
        <w:rPr>
          <w:color w:val="000000"/>
          <w:sz w:val="28"/>
          <w:szCs w:val="28"/>
          <w:lang w:val="uk-UA"/>
        </w:rPr>
      </w:pPr>
    </w:p>
    <w:p w14:paraId="6C5B31F1" w14:textId="77777777" w:rsidR="001F6F8D" w:rsidRPr="00167E77" w:rsidRDefault="001F6F8D" w:rsidP="00325C25">
      <w:pPr>
        <w:autoSpaceDE w:val="0"/>
        <w:autoSpaceDN w:val="0"/>
        <w:adjustRightInd w:val="0"/>
        <w:spacing w:after="120"/>
        <w:ind w:firstLine="709"/>
        <w:jc w:val="both"/>
        <w:rPr>
          <w:b/>
          <w:sz w:val="28"/>
          <w:szCs w:val="28"/>
          <w:lang w:val="uk-UA" w:eastAsia="en-US"/>
        </w:rPr>
      </w:pPr>
      <w:r w:rsidRPr="00167E77">
        <w:rPr>
          <w:sz w:val="28"/>
          <w:szCs w:val="28"/>
          <w:lang w:val="uk-UA"/>
        </w:rPr>
        <w:t xml:space="preserve">З метою забезпечення оперативного реагування органів виконавчої влади на звернення громадян, підприємств, установ та організацій, суб’єктів підприємницької діяльності, органів місцевого самоврядування за бюджетною програмою </w:t>
      </w:r>
      <w:r w:rsidRPr="00167E77">
        <w:rPr>
          <w:b/>
          <w:sz w:val="28"/>
          <w:szCs w:val="28"/>
          <w:lang w:val="uk-UA"/>
        </w:rPr>
        <w:t>"</w:t>
      </w:r>
      <w:r w:rsidRPr="00167E77">
        <w:rPr>
          <w:b/>
          <w:sz w:val="28"/>
          <w:szCs w:val="28"/>
          <w:lang w:val="uk-UA" w:eastAsia="en-US"/>
        </w:rPr>
        <w:t>Інформаційно-аналітичне та організаційне забезпечення оперативного реагування органів виконавчої влади</w:t>
      </w:r>
      <w:r w:rsidRPr="00167E77">
        <w:rPr>
          <w:b/>
          <w:sz w:val="28"/>
          <w:szCs w:val="28"/>
          <w:lang w:val="uk-UA"/>
        </w:rPr>
        <w:t>"</w:t>
      </w:r>
      <w:r w:rsidRPr="00167E77">
        <w:rPr>
          <w:sz w:val="28"/>
          <w:szCs w:val="28"/>
          <w:lang w:val="uk-UA" w:eastAsia="en-US"/>
        </w:rPr>
        <w:t xml:space="preserve"> враховані видатки по загальному фонду у обсязі </w:t>
      </w:r>
      <w:r w:rsidRPr="00167E77">
        <w:rPr>
          <w:b/>
          <w:sz w:val="28"/>
          <w:szCs w:val="28"/>
          <w:lang w:val="uk-UA" w:eastAsia="en-US"/>
        </w:rPr>
        <w:t>50 754,6  тис. гривень.</w:t>
      </w:r>
    </w:p>
    <w:p w14:paraId="33817C52" w14:textId="77777777" w:rsidR="00EB0445" w:rsidRPr="00167E77" w:rsidRDefault="00EB0445" w:rsidP="00325C25">
      <w:pPr>
        <w:autoSpaceDE w:val="0"/>
        <w:autoSpaceDN w:val="0"/>
        <w:adjustRightInd w:val="0"/>
        <w:spacing w:after="120"/>
        <w:ind w:firstLine="709"/>
        <w:jc w:val="both"/>
        <w:rPr>
          <w:sz w:val="28"/>
          <w:szCs w:val="28"/>
          <w:lang w:val="uk-UA" w:eastAsia="en-US"/>
        </w:rPr>
      </w:pPr>
    </w:p>
    <w:p w14:paraId="15CB7598" w14:textId="5BECAAF6" w:rsidR="00060EDC" w:rsidRPr="00167E77" w:rsidRDefault="00060EDC" w:rsidP="00163EAE">
      <w:pPr>
        <w:spacing w:after="120"/>
        <w:ind w:firstLine="709"/>
        <w:jc w:val="both"/>
        <w:rPr>
          <w:b/>
          <w:sz w:val="28"/>
          <w:szCs w:val="28"/>
          <w:lang w:val="uk-UA"/>
        </w:rPr>
      </w:pPr>
      <w:r w:rsidRPr="00167E77">
        <w:rPr>
          <w:sz w:val="28"/>
          <w:szCs w:val="28"/>
          <w:lang w:val="uk-UA"/>
        </w:rPr>
        <w:t xml:space="preserve">У проекті Державного бюджету на 2018 рік з метою забезпечення технічного розслідування авіаційних подій з цивільними суднами, що сталися на території України, та з цивільними повітряними суднами України на території інших держав, а також забезпечення упередження таких подій у майбутньому за бюджетною програмою </w:t>
      </w:r>
      <w:r w:rsidRPr="00167E77">
        <w:rPr>
          <w:b/>
          <w:sz w:val="28"/>
          <w:szCs w:val="28"/>
          <w:lang w:val="uk-UA"/>
        </w:rPr>
        <w:t>"Забезпечення розслідування авіаційних подій та інцидентів з цивільними повітряними суднами Національним бюро"</w:t>
      </w:r>
      <w:r w:rsidRPr="00167E77">
        <w:rPr>
          <w:sz w:val="28"/>
          <w:szCs w:val="28"/>
          <w:lang w:val="uk-UA"/>
        </w:rPr>
        <w:t xml:space="preserve"> передбачені видатки загального фонду в обсязі </w:t>
      </w:r>
      <w:r w:rsidRPr="00167E77">
        <w:rPr>
          <w:b/>
          <w:sz w:val="28"/>
          <w:szCs w:val="28"/>
          <w:lang w:val="uk-UA"/>
        </w:rPr>
        <w:t>18 662,5 тис. гривень.</w:t>
      </w:r>
    </w:p>
    <w:p w14:paraId="53FA471D" w14:textId="77777777" w:rsidR="00EB0445" w:rsidRPr="00167E77" w:rsidRDefault="00EB0445" w:rsidP="00163EAE">
      <w:pPr>
        <w:spacing w:after="120"/>
        <w:ind w:firstLine="709"/>
        <w:jc w:val="both"/>
        <w:rPr>
          <w:b/>
          <w:sz w:val="28"/>
          <w:szCs w:val="28"/>
          <w:lang w:val="uk-UA"/>
        </w:rPr>
      </w:pPr>
    </w:p>
    <w:p w14:paraId="53BE66F4" w14:textId="008C122B" w:rsidR="006B0815" w:rsidRPr="00167E77" w:rsidRDefault="006B0815" w:rsidP="00163EAE">
      <w:pPr>
        <w:autoSpaceDE w:val="0"/>
        <w:autoSpaceDN w:val="0"/>
        <w:adjustRightInd w:val="0"/>
        <w:spacing w:after="120"/>
        <w:ind w:firstLine="709"/>
        <w:jc w:val="both"/>
        <w:rPr>
          <w:rFonts w:eastAsia="Calibri"/>
          <w:sz w:val="28"/>
          <w:szCs w:val="28"/>
          <w:lang w:val="uk-UA" w:eastAsia="en-US"/>
        </w:rPr>
      </w:pPr>
      <w:r w:rsidRPr="00167E77">
        <w:rPr>
          <w:sz w:val="28"/>
          <w:szCs w:val="28"/>
          <w:lang w:val="uk-UA"/>
        </w:rPr>
        <w:t>Видатки загального фонду за бюджетною програмою</w:t>
      </w:r>
      <w:r w:rsidRPr="00167E77">
        <w:rPr>
          <w:rFonts w:eastAsia="Calibri"/>
          <w:sz w:val="28"/>
          <w:szCs w:val="28"/>
          <w:lang w:val="uk-UA" w:eastAsia="en-US"/>
        </w:rPr>
        <w:t xml:space="preserve"> </w:t>
      </w:r>
      <w:r w:rsidRPr="00167E77">
        <w:rPr>
          <w:rFonts w:eastAsia="Calibri"/>
          <w:b/>
          <w:sz w:val="28"/>
          <w:szCs w:val="28"/>
          <w:lang w:val="uk-UA" w:eastAsia="en-US"/>
        </w:rPr>
        <w:t>"</w:t>
      </w:r>
      <w:r w:rsidRPr="00167E77">
        <w:rPr>
          <w:b/>
          <w:sz w:val="28"/>
          <w:szCs w:val="28"/>
          <w:lang w:val="uk-UA"/>
        </w:rPr>
        <w:t>Забезпечення функціонування Фонду розвитку інновацій</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передбачаються у сумі </w:t>
      </w:r>
      <w:r w:rsidRPr="00167E77">
        <w:rPr>
          <w:rFonts w:eastAsia="Calibri"/>
          <w:b/>
          <w:sz w:val="28"/>
          <w:szCs w:val="28"/>
          <w:lang w:val="uk-UA" w:eastAsia="en-US"/>
        </w:rPr>
        <w:t>50</w:t>
      </w:r>
      <w:r w:rsidR="008B770E" w:rsidRPr="00167E77">
        <w:rPr>
          <w:rFonts w:eastAsia="Calibri"/>
          <w:b/>
          <w:sz w:val="28"/>
          <w:szCs w:val="28"/>
          <w:lang w:val="uk-UA" w:eastAsia="en-US"/>
        </w:rPr>
        <w:t> </w:t>
      </w:r>
      <w:r w:rsidRPr="00167E77">
        <w:rPr>
          <w:rFonts w:eastAsia="Calibri"/>
          <w:b/>
          <w:sz w:val="28"/>
          <w:szCs w:val="28"/>
          <w:lang w:val="uk-UA" w:eastAsia="en-US"/>
        </w:rPr>
        <w:t>000,0 тис.</w:t>
      </w:r>
      <w:r w:rsidR="008B770E" w:rsidRPr="00167E77">
        <w:rPr>
          <w:rFonts w:eastAsia="Calibri"/>
          <w:b/>
          <w:sz w:val="28"/>
          <w:szCs w:val="28"/>
          <w:lang w:val="uk-UA" w:eastAsia="en-US"/>
        </w:rPr>
        <w:t> </w:t>
      </w:r>
      <w:r w:rsidRPr="00167E77">
        <w:rPr>
          <w:rFonts w:eastAsia="Calibri"/>
          <w:b/>
          <w:sz w:val="28"/>
          <w:szCs w:val="28"/>
          <w:lang w:val="uk-UA" w:eastAsia="en-US"/>
        </w:rPr>
        <w:t>гривень</w:t>
      </w:r>
      <w:r w:rsidRPr="00167E77">
        <w:rPr>
          <w:rFonts w:eastAsia="Calibri"/>
          <w:sz w:val="28"/>
          <w:szCs w:val="28"/>
          <w:lang w:val="uk-UA" w:eastAsia="en-US"/>
        </w:rPr>
        <w:t xml:space="preserve">. </w:t>
      </w:r>
    </w:p>
    <w:p w14:paraId="1EB1160C" w14:textId="77777777" w:rsidR="006B0815" w:rsidRPr="00167E77" w:rsidRDefault="006B0815" w:rsidP="00163EAE">
      <w:pPr>
        <w:spacing w:after="120"/>
        <w:ind w:firstLine="709"/>
        <w:jc w:val="both"/>
        <w:rPr>
          <w:b/>
          <w:sz w:val="28"/>
          <w:szCs w:val="28"/>
          <w:lang w:val="uk-UA"/>
        </w:rPr>
      </w:pPr>
    </w:p>
    <w:p w14:paraId="0C9727CF" w14:textId="476F637C" w:rsidR="00431D60" w:rsidRPr="00167E77" w:rsidRDefault="00431D60" w:rsidP="00163EAE">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w:t>
      </w:r>
      <w:r w:rsidR="00163EAE" w:rsidRPr="00167E77">
        <w:rPr>
          <w:rFonts w:eastAsia="Calibri"/>
          <w:sz w:val="28"/>
          <w:szCs w:val="28"/>
          <w:lang w:val="uk-UA" w:eastAsia="en-US"/>
        </w:rPr>
        <w:t xml:space="preserve">а бюджетною програмою </w:t>
      </w:r>
      <w:r w:rsidR="00163EAE" w:rsidRPr="00167E77">
        <w:rPr>
          <w:rFonts w:eastAsia="Calibri"/>
          <w:b/>
          <w:sz w:val="28"/>
          <w:szCs w:val="28"/>
          <w:lang w:val="uk-UA" w:eastAsia="en-US"/>
        </w:rPr>
        <w:t>"</w:t>
      </w:r>
      <w:r w:rsidR="00163EAE" w:rsidRPr="00167E77">
        <w:rPr>
          <w:b/>
          <w:color w:val="000000" w:themeColor="text1"/>
          <w:sz w:val="28"/>
          <w:szCs w:val="28"/>
          <w:lang w:val="uk-UA"/>
        </w:rPr>
        <w:t xml:space="preserve">Фінансування заходів зі створення та функціонування офісу із </w:t>
      </w:r>
      <w:r w:rsidR="00163EAE" w:rsidRPr="00167E77">
        <w:rPr>
          <w:b/>
          <w:color w:val="000000" w:themeColor="text1"/>
          <w:sz w:val="28"/>
          <w:szCs w:val="28"/>
          <w:shd w:val="clear" w:color="auto" w:fill="FFFFFF"/>
          <w:lang w:val="uk-UA"/>
        </w:rPr>
        <w:t>залучення та підтримки інвестицій</w:t>
      </w:r>
      <w:r w:rsidR="00163EAE" w:rsidRPr="00167E77">
        <w:rPr>
          <w:rFonts w:eastAsia="Calibri"/>
          <w:b/>
          <w:sz w:val="28"/>
          <w:szCs w:val="28"/>
          <w:lang w:val="uk-UA" w:eastAsia="en-US"/>
        </w:rPr>
        <w:t>"</w:t>
      </w:r>
      <w:r w:rsidR="00163EAE" w:rsidRPr="00167E77">
        <w:rPr>
          <w:rFonts w:eastAsia="Calibri"/>
          <w:sz w:val="28"/>
          <w:szCs w:val="28"/>
          <w:lang w:val="uk-UA" w:eastAsia="en-US"/>
        </w:rPr>
        <w:t xml:space="preserve"> </w:t>
      </w:r>
      <w:r w:rsidRPr="00167E77">
        <w:rPr>
          <w:rFonts w:eastAsia="Calibri"/>
          <w:sz w:val="28"/>
          <w:szCs w:val="28"/>
          <w:lang w:val="uk-UA" w:eastAsia="en-US"/>
        </w:rPr>
        <w:t xml:space="preserve">передбачено видатки за загальним фондом в обсязі </w:t>
      </w:r>
      <w:r w:rsidRPr="00167E77">
        <w:rPr>
          <w:rFonts w:eastAsia="Calibri"/>
          <w:b/>
          <w:sz w:val="28"/>
          <w:szCs w:val="28"/>
          <w:lang w:val="uk-UA" w:eastAsia="en-US"/>
        </w:rPr>
        <w:t xml:space="preserve">50 000,0 тис. грн. </w:t>
      </w:r>
      <w:r w:rsidRPr="00167E77">
        <w:rPr>
          <w:rFonts w:eastAsia="Calibri"/>
          <w:sz w:val="28"/>
          <w:szCs w:val="28"/>
          <w:lang w:val="uk-UA" w:eastAsia="en-US"/>
        </w:rPr>
        <w:t>для здійснення заходів зі створення заходів зі створення та функціонування інституції з підтримки та просування експорту на базі Офісу з просування експорту при Мінекономрозвитку.</w:t>
      </w:r>
    </w:p>
    <w:p w14:paraId="40FEE142" w14:textId="6A0F7F75" w:rsidR="00060F7E" w:rsidRPr="00167E77" w:rsidRDefault="00060F7E" w:rsidP="00163EAE">
      <w:pPr>
        <w:autoSpaceDE w:val="0"/>
        <w:autoSpaceDN w:val="0"/>
        <w:adjustRightInd w:val="0"/>
        <w:spacing w:after="120"/>
        <w:ind w:firstLine="709"/>
        <w:jc w:val="both"/>
        <w:rPr>
          <w:rFonts w:eastAsia="Calibri"/>
          <w:sz w:val="28"/>
          <w:szCs w:val="28"/>
          <w:lang w:val="uk-UA" w:eastAsia="en-US"/>
        </w:rPr>
      </w:pPr>
    </w:p>
    <w:p w14:paraId="25166E70" w14:textId="5BF19918" w:rsidR="00060F7E" w:rsidRPr="00167E77" w:rsidRDefault="00060F7E" w:rsidP="00060F7E">
      <w:pPr>
        <w:autoSpaceDE w:val="0"/>
        <w:autoSpaceDN w:val="0"/>
        <w:ind w:firstLine="709"/>
        <w:jc w:val="both"/>
        <w:rPr>
          <w:sz w:val="28"/>
          <w:szCs w:val="28"/>
          <w:lang w:val="uk-UA" w:eastAsia="en-US"/>
        </w:rPr>
      </w:pPr>
      <w:r w:rsidRPr="00167E77">
        <w:rPr>
          <w:sz w:val="28"/>
          <w:szCs w:val="28"/>
          <w:lang w:val="uk-UA" w:eastAsia="en-US"/>
        </w:rPr>
        <w:t>За бюджетною програмою</w:t>
      </w:r>
      <w:r w:rsidRPr="00167E77">
        <w:rPr>
          <w:sz w:val="28"/>
          <w:szCs w:val="28"/>
          <w:lang w:val="uk-UA"/>
        </w:rPr>
        <w:t xml:space="preserve"> </w:t>
      </w:r>
      <w:r w:rsidRPr="00167E77">
        <w:rPr>
          <w:b/>
          <w:bCs/>
          <w:sz w:val="28"/>
          <w:szCs w:val="28"/>
          <w:lang w:val="uk-UA" w:eastAsia="en-US"/>
        </w:rPr>
        <w:t>"</w:t>
      </w:r>
      <w:r w:rsidRPr="00167E77">
        <w:rPr>
          <w:b/>
          <w:bCs/>
          <w:sz w:val="28"/>
          <w:szCs w:val="28"/>
          <w:lang w:val="uk-UA"/>
        </w:rPr>
        <w:t>Заходи з підтримки розвитку лідерства в Україні</w:t>
      </w:r>
      <w:r w:rsidRPr="00167E77">
        <w:rPr>
          <w:b/>
          <w:bCs/>
          <w:sz w:val="28"/>
          <w:szCs w:val="28"/>
          <w:lang w:val="uk-UA" w:eastAsia="en-US"/>
        </w:rPr>
        <w:t>"</w:t>
      </w:r>
      <w:r w:rsidRPr="00167E77">
        <w:rPr>
          <w:sz w:val="28"/>
          <w:szCs w:val="28"/>
          <w:lang w:val="uk-UA" w:eastAsia="en-US"/>
        </w:rPr>
        <w:t xml:space="preserve"> на 2018 рік передбачені видатки по загальному фонду в обсязі </w:t>
      </w:r>
      <w:r w:rsidRPr="00167E77">
        <w:rPr>
          <w:b/>
          <w:bCs/>
          <w:sz w:val="28"/>
          <w:szCs w:val="28"/>
          <w:lang w:val="uk-UA" w:eastAsia="en-US"/>
        </w:rPr>
        <w:t>15 000,0</w:t>
      </w:r>
      <w:r w:rsidRPr="00167E77">
        <w:rPr>
          <w:sz w:val="28"/>
          <w:szCs w:val="28"/>
          <w:lang w:val="uk-UA" w:eastAsia="en-US"/>
        </w:rPr>
        <w:t> </w:t>
      </w:r>
      <w:r w:rsidRPr="00167E77">
        <w:rPr>
          <w:b/>
          <w:bCs/>
          <w:sz w:val="28"/>
          <w:szCs w:val="28"/>
          <w:lang w:val="uk-UA" w:eastAsia="en-US"/>
        </w:rPr>
        <w:t>тис. гривень.</w:t>
      </w:r>
      <w:r w:rsidRPr="00167E77">
        <w:rPr>
          <w:sz w:val="28"/>
          <w:szCs w:val="28"/>
          <w:lang w:val="uk-UA" w:eastAsia="en-US"/>
        </w:rPr>
        <w:t xml:space="preserve"> </w:t>
      </w:r>
    </w:p>
    <w:p w14:paraId="0901003E" w14:textId="77777777" w:rsidR="00163EAE" w:rsidRPr="00167E77" w:rsidRDefault="00163EAE" w:rsidP="00060EDC">
      <w:pPr>
        <w:ind w:firstLine="709"/>
        <w:jc w:val="both"/>
        <w:rPr>
          <w:b/>
          <w:sz w:val="28"/>
          <w:szCs w:val="28"/>
          <w:lang w:val="uk-UA"/>
        </w:rPr>
      </w:pPr>
    </w:p>
    <w:p w14:paraId="2A43C86B" w14:textId="6F6C466D" w:rsidR="00CD0625" w:rsidRPr="00167E77" w:rsidRDefault="00CD0625" w:rsidP="00CD0625">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електронного урядування"</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21 862,0 тис. гривень.</w:t>
      </w:r>
    </w:p>
    <w:p w14:paraId="796694ED" w14:textId="77777777" w:rsidR="00CD0625" w:rsidRPr="00167E77" w:rsidRDefault="00CD0625" w:rsidP="00CD0625">
      <w:pPr>
        <w:autoSpaceDE w:val="0"/>
        <w:autoSpaceDN w:val="0"/>
        <w:adjustRightInd w:val="0"/>
        <w:spacing w:after="120"/>
        <w:ind w:firstLine="709"/>
        <w:jc w:val="both"/>
        <w:rPr>
          <w:rFonts w:eastAsia="Calibri"/>
          <w:b/>
          <w:sz w:val="28"/>
          <w:szCs w:val="28"/>
          <w:lang w:val="uk-UA" w:eastAsia="en-US"/>
        </w:rPr>
      </w:pPr>
    </w:p>
    <w:p w14:paraId="0FE9A86F" w14:textId="6E32E006" w:rsidR="000D426D" w:rsidRPr="00167E77" w:rsidRDefault="000D426D" w:rsidP="00325C25">
      <w:pPr>
        <w:tabs>
          <w:tab w:val="left" w:pos="570"/>
        </w:tabs>
        <w:spacing w:after="120"/>
        <w:ind w:firstLine="709"/>
        <w:jc w:val="both"/>
        <w:rPr>
          <w:b/>
          <w:sz w:val="28"/>
          <w:szCs w:val="28"/>
          <w:lang w:val="uk-UA"/>
        </w:rPr>
      </w:pPr>
      <w:r w:rsidRPr="00167E77">
        <w:rPr>
          <w:sz w:val="28"/>
          <w:szCs w:val="28"/>
          <w:lang w:val="uk-UA"/>
        </w:rPr>
        <w:t xml:space="preserve">За бюджетною програмою </w:t>
      </w:r>
      <w:r w:rsidRPr="00167E77">
        <w:rPr>
          <w:b/>
          <w:sz w:val="28"/>
          <w:szCs w:val="28"/>
          <w:lang w:val="uk-UA"/>
        </w:rPr>
        <w:t>"Електронне урядування та Національна програма інформатизації"</w:t>
      </w:r>
      <w:r w:rsidRPr="00167E77">
        <w:rPr>
          <w:sz w:val="28"/>
          <w:szCs w:val="28"/>
          <w:lang w:val="uk-UA"/>
        </w:rPr>
        <w:t xml:space="preserve"> на 2018 рік передбачені асигнування по загальному фонду у сумі </w:t>
      </w:r>
      <w:r w:rsidR="00325C25" w:rsidRPr="00167E77">
        <w:rPr>
          <w:b/>
          <w:sz w:val="28"/>
          <w:szCs w:val="28"/>
          <w:lang w:val="uk-UA"/>
        </w:rPr>
        <w:t>12</w:t>
      </w:r>
      <w:r w:rsidRPr="00167E77">
        <w:rPr>
          <w:b/>
          <w:sz w:val="28"/>
          <w:szCs w:val="28"/>
          <w:lang w:val="uk-UA"/>
        </w:rPr>
        <w:t>9</w:t>
      </w:r>
      <w:r w:rsidR="00325C25" w:rsidRPr="00167E77">
        <w:rPr>
          <w:b/>
          <w:sz w:val="28"/>
          <w:szCs w:val="28"/>
          <w:lang w:val="uk-UA"/>
        </w:rPr>
        <w:t> </w:t>
      </w:r>
      <w:r w:rsidRPr="00167E77">
        <w:rPr>
          <w:b/>
          <w:sz w:val="28"/>
          <w:szCs w:val="28"/>
          <w:lang w:val="uk-UA"/>
        </w:rPr>
        <w:t>680,0 тис. гривень.</w:t>
      </w:r>
    </w:p>
    <w:p w14:paraId="4681CBB1" w14:textId="77777777" w:rsidR="00EB0445" w:rsidRPr="00167E77" w:rsidRDefault="00EB0445" w:rsidP="003A57AB">
      <w:pPr>
        <w:autoSpaceDE w:val="0"/>
        <w:autoSpaceDN w:val="0"/>
        <w:adjustRightInd w:val="0"/>
        <w:spacing w:after="120"/>
        <w:ind w:firstLine="709"/>
        <w:jc w:val="both"/>
        <w:rPr>
          <w:rFonts w:eastAsia="Calibri"/>
          <w:b/>
          <w:sz w:val="28"/>
          <w:szCs w:val="28"/>
          <w:lang w:val="uk-UA" w:eastAsia="en-US"/>
        </w:rPr>
      </w:pPr>
    </w:p>
    <w:p w14:paraId="3274409A" w14:textId="77777777" w:rsidR="003A57AB" w:rsidRPr="00167E77" w:rsidRDefault="003A57AB" w:rsidP="003A57A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контролю за витрачанням бюджетних коштів"</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612 958,3 тис. грн.</w:t>
      </w:r>
      <w:r w:rsidRPr="00167E77">
        <w:rPr>
          <w:rFonts w:eastAsia="Calibri"/>
          <w:sz w:val="28"/>
          <w:szCs w:val="28"/>
          <w:lang w:val="uk-UA" w:eastAsia="en-US"/>
        </w:rPr>
        <w:t xml:space="preserve">, у тому числі видатки загального фонду в обсязі </w:t>
      </w:r>
      <w:r w:rsidRPr="00167E77">
        <w:rPr>
          <w:rFonts w:eastAsia="Calibri"/>
          <w:b/>
          <w:sz w:val="28"/>
          <w:szCs w:val="28"/>
          <w:lang w:val="uk-UA" w:eastAsia="en-US"/>
        </w:rPr>
        <w:t>612 598,3 тис. гривень.</w:t>
      </w:r>
      <w:r w:rsidRPr="00167E77">
        <w:rPr>
          <w:rFonts w:eastAsia="Calibri"/>
          <w:sz w:val="28"/>
          <w:szCs w:val="28"/>
          <w:lang w:val="uk-UA" w:eastAsia="en-US"/>
        </w:rPr>
        <w:t xml:space="preserve"> </w:t>
      </w:r>
    </w:p>
    <w:p w14:paraId="30DF1536" w14:textId="77777777" w:rsidR="003A57AB" w:rsidRPr="00167E77" w:rsidRDefault="003A57AB" w:rsidP="003A57A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спеціального фонду складають </w:t>
      </w:r>
      <w:r w:rsidRPr="00167E77">
        <w:rPr>
          <w:rFonts w:eastAsia="Calibri"/>
          <w:b/>
          <w:sz w:val="28"/>
          <w:szCs w:val="28"/>
          <w:lang w:val="uk-UA" w:eastAsia="en-US"/>
        </w:rPr>
        <w:t>360,0 тис. гривень</w:t>
      </w:r>
      <w:r w:rsidRPr="00167E77">
        <w:rPr>
          <w:rFonts w:eastAsia="Calibri"/>
          <w:sz w:val="28"/>
          <w:szCs w:val="28"/>
          <w:lang w:val="uk-UA" w:eastAsia="en-US"/>
        </w:rPr>
        <w:t>.</w:t>
      </w:r>
    </w:p>
    <w:p w14:paraId="31F2297E" w14:textId="77777777" w:rsidR="00EB0445" w:rsidRPr="00167E77" w:rsidRDefault="00EB0445" w:rsidP="003A57AB">
      <w:pPr>
        <w:autoSpaceDE w:val="0"/>
        <w:autoSpaceDN w:val="0"/>
        <w:adjustRightInd w:val="0"/>
        <w:spacing w:after="120"/>
        <w:ind w:firstLine="709"/>
        <w:jc w:val="both"/>
        <w:rPr>
          <w:rFonts w:eastAsia="Calibri"/>
          <w:sz w:val="28"/>
          <w:szCs w:val="28"/>
          <w:lang w:val="uk-UA" w:eastAsia="en-US"/>
        </w:rPr>
      </w:pPr>
    </w:p>
    <w:p w14:paraId="4C48FD0D" w14:textId="2649A201" w:rsidR="003A57AB" w:rsidRPr="00167E77" w:rsidRDefault="003A57AB" w:rsidP="003A57AB">
      <w:pPr>
        <w:ind w:firstLine="708"/>
        <w:jc w:val="both"/>
        <w:rPr>
          <w:sz w:val="28"/>
          <w:szCs w:val="28"/>
          <w:lang w:val="uk-UA"/>
        </w:rPr>
      </w:pPr>
      <w:r w:rsidRPr="00167E77">
        <w:rPr>
          <w:sz w:val="28"/>
          <w:szCs w:val="28"/>
          <w:lang w:val="uk-UA"/>
        </w:rPr>
        <w:t xml:space="preserve">З метою забезпечення заходів з комплексної реформи державного управління, запровадженої у 2017 році за бюджетною програмою </w:t>
      </w:r>
      <w:r w:rsidR="009E4F92" w:rsidRPr="00167E77">
        <w:rPr>
          <w:rFonts w:eastAsia="Calibri"/>
          <w:b/>
          <w:sz w:val="28"/>
          <w:szCs w:val="28"/>
          <w:lang w:val="uk-UA" w:eastAsia="en-US"/>
        </w:rPr>
        <w:t>"</w:t>
      </w:r>
      <w:r w:rsidRPr="00167E77">
        <w:rPr>
          <w:b/>
          <w:sz w:val="28"/>
          <w:szCs w:val="28"/>
          <w:lang w:val="uk-UA"/>
        </w:rPr>
        <w:t>Підтримка реалізації комплексної реформи державного управління</w:t>
      </w:r>
      <w:r w:rsidR="009E4F92" w:rsidRPr="00167E77">
        <w:rPr>
          <w:rFonts w:eastAsia="Calibri"/>
          <w:b/>
          <w:sz w:val="28"/>
          <w:szCs w:val="28"/>
          <w:lang w:val="uk-UA" w:eastAsia="en-US"/>
        </w:rPr>
        <w:t>"</w:t>
      </w:r>
      <w:r w:rsidRPr="00167E77">
        <w:rPr>
          <w:b/>
          <w:sz w:val="28"/>
          <w:szCs w:val="28"/>
          <w:lang w:val="uk-UA"/>
        </w:rPr>
        <w:t xml:space="preserve"> (загальнодержавні витрати) </w:t>
      </w:r>
      <w:r w:rsidRPr="00167E77">
        <w:rPr>
          <w:sz w:val="28"/>
          <w:szCs w:val="28"/>
          <w:lang w:val="uk-UA"/>
        </w:rPr>
        <w:t xml:space="preserve">передбачено видатки за загальним фондом державного бюджету в обсязі </w:t>
      </w:r>
      <w:r w:rsidRPr="00167E77">
        <w:rPr>
          <w:b/>
          <w:sz w:val="28"/>
          <w:szCs w:val="28"/>
          <w:lang w:val="uk-UA"/>
        </w:rPr>
        <w:t>1 480 698,4</w:t>
      </w:r>
      <w:r w:rsidR="009E4F92" w:rsidRPr="00167E77">
        <w:rPr>
          <w:b/>
          <w:sz w:val="28"/>
          <w:szCs w:val="28"/>
          <w:lang w:val="uk-UA"/>
        </w:rPr>
        <w:t> </w:t>
      </w:r>
      <w:r w:rsidRPr="00167E77">
        <w:rPr>
          <w:b/>
          <w:sz w:val="28"/>
          <w:szCs w:val="28"/>
          <w:lang w:val="uk-UA"/>
        </w:rPr>
        <w:t>тис.</w:t>
      </w:r>
      <w:r w:rsidR="009E4F92" w:rsidRPr="00167E77">
        <w:rPr>
          <w:b/>
          <w:sz w:val="28"/>
          <w:szCs w:val="28"/>
          <w:lang w:val="uk-UA"/>
        </w:rPr>
        <w:t> </w:t>
      </w:r>
      <w:r w:rsidRPr="00167E77">
        <w:rPr>
          <w:b/>
          <w:sz w:val="28"/>
          <w:szCs w:val="28"/>
          <w:lang w:val="uk-UA"/>
        </w:rPr>
        <w:t>грн</w:t>
      </w:r>
      <w:r w:rsidR="009E4F92" w:rsidRPr="00167E77">
        <w:rPr>
          <w:b/>
          <w:sz w:val="28"/>
          <w:szCs w:val="28"/>
          <w:lang w:val="uk-UA"/>
        </w:rPr>
        <w:t>.</w:t>
      </w:r>
      <w:r w:rsidRPr="00167E77">
        <w:rPr>
          <w:sz w:val="28"/>
          <w:szCs w:val="28"/>
          <w:lang w:val="uk-UA"/>
        </w:rPr>
        <w:t>, які будуть розподілятися у порядку, визначеному Кабінетом Міністрів України.</w:t>
      </w:r>
    </w:p>
    <w:p w14:paraId="7728BFD4" w14:textId="77777777" w:rsidR="00165D6F" w:rsidRPr="00167E77" w:rsidRDefault="00165D6F" w:rsidP="0019105B">
      <w:pPr>
        <w:ind w:firstLine="709"/>
        <w:jc w:val="both"/>
        <w:rPr>
          <w:color w:val="000000" w:themeColor="text1"/>
          <w:sz w:val="28"/>
          <w:szCs w:val="28"/>
          <w:lang w:val="uk-UA"/>
        </w:rPr>
      </w:pPr>
    </w:p>
    <w:p w14:paraId="7E9509F3" w14:textId="77777777" w:rsidR="004220C1" w:rsidRPr="00167E77" w:rsidRDefault="004220C1"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3743967C"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Державна судова адміністрація України</w:t>
      </w:r>
    </w:p>
    <w:p w14:paraId="343C771C" w14:textId="77777777" w:rsidR="00B20253" w:rsidRPr="00167E77" w:rsidRDefault="00B20253" w:rsidP="00B20253">
      <w:pPr>
        <w:autoSpaceDE w:val="0"/>
        <w:autoSpaceDN w:val="0"/>
        <w:adjustRightInd w:val="0"/>
        <w:ind w:firstLine="709"/>
        <w:jc w:val="both"/>
        <w:rPr>
          <w:rFonts w:eastAsia="Calibri"/>
          <w:sz w:val="28"/>
          <w:szCs w:val="28"/>
          <w:lang w:val="uk-UA" w:eastAsia="en-US"/>
        </w:rPr>
      </w:pPr>
    </w:p>
    <w:p w14:paraId="51611294" w14:textId="2665D7E1" w:rsidR="00B20253" w:rsidRPr="00167E77" w:rsidRDefault="00B20253" w:rsidP="00B20253">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Державної судової адміністрації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13 487 337,3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10 687 337,3 тис. грн</w:t>
      </w:r>
      <w:r w:rsidRPr="00167E77">
        <w:rPr>
          <w:rFonts w:eastAsia="Calibri"/>
          <w:i/>
          <w:sz w:val="28"/>
          <w:szCs w:val="28"/>
          <w:lang w:val="uk-UA" w:eastAsia="en-US"/>
        </w:rPr>
        <w:t>.</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2 800 000,0 тис. грн</w:t>
      </w:r>
      <w:r w:rsidRPr="00167E77">
        <w:rPr>
          <w:rFonts w:eastAsia="Calibri"/>
          <w:sz w:val="28"/>
          <w:szCs w:val="28"/>
          <w:lang w:val="uk-UA" w:eastAsia="en-US"/>
        </w:rPr>
        <w:t xml:space="preserve">., який </w:t>
      </w:r>
      <w:r w:rsidRPr="00167E77">
        <w:rPr>
          <w:rFonts w:eastAsia="Calibri"/>
          <w:sz w:val="28"/>
          <w:szCs w:val="28"/>
          <w:lang w:val="uk-UA" w:eastAsia="en-US"/>
        </w:rPr>
        <w:lastRenderedPageBreak/>
        <w:t>сформовано за рахунок надходжень судового збору, що справляється на всій території України за подання заяв, скарг до суду, а також за видачу судами документів.</w:t>
      </w:r>
    </w:p>
    <w:p w14:paraId="1412889E" w14:textId="77777777" w:rsidR="00B20253" w:rsidRPr="00167E77" w:rsidRDefault="00B20253" w:rsidP="00B20253">
      <w:pPr>
        <w:autoSpaceDE w:val="0"/>
        <w:autoSpaceDN w:val="0"/>
        <w:adjustRightInd w:val="0"/>
        <w:ind w:firstLine="709"/>
        <w:jc w:val="both"/>
        <w:rPr>
          <w:rFonts w:eastAsia="Calibri"/>
          <w:sz w:val="28"/>
          <w:szCs w:val="28"/>
          <w:lang w:val="uk-UA" w:eastAsia="en-US"/>
        </w:rPr>
      </w:pPr>
    </w:p>
    <w:p w14:paraId="260FC880" w14:textId="1DFD7839" w:rsidR="00B20253" w:rsidRPr="00167E77" w:rsidRDefault="00B20253" w:rsidP="00B20253">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"Забезпечення здійснення правосуддя місцевими, апеляційними та вищими спеціалізованими судами"</w:t>
      </w:r>
      <w:r w:rsidRPr="00167E77">
        <w:rPr>
          <w:rFonts w:eastAsia="Calibri"/>
          <w:sz w:val="28"/>
          <w:szCs w:val="28"/>
          <w:lang w:val="uk-UA" w:eastAsia="en-US"/>
        </w:rPr>
        <w:t xml:space="preserve"> передбачено по загальному та спеціальному фондах державного бюджету в обсязі </w:t>
      </w:r>
      <w:r w:rsidRPr="00167E77">
        <w:rPr>
          <w:rFonts w:eastAsia="Calibri"/>
          <w:b/>
          <w:sz w:val="28"/>
          <w:szCs w:val="28"/>
          <w:lang w:val="uk-UA" w:eastAsia="en-US"/>
        </w:rPr>
        <w:t>13 482 337,2 тис. гривень.</w:t>
      </w:r>
      <w:r w:rsidRPr="00167E77">
        <w:rPr>
          <w:rFonts w:eastAsia="Calibri"/>
          <w:sz w:val="28"/>
          <w:szCs w:val="28"/>
          <w:lang w:val="uk-UA" w:eastAsia="en-US"/>
        </w:rPr>
        <w:t xml:space="preserve"> Видатки на оплату праці  передбачено в обсязі 8 825 571,9 тис. грн., видатки на оплату комунальних послуг та енергоносіїв - в обсязі 302 571,3 тис. грн., видатки розвитку – 1 611 506,7 тис. гривень.</w:t>
      </w:r>
    </w:p>
    <w:p w14:paraId="7746934B" w14:textId="77777777" w:rsidR="00B20253" w:rsidRPr="00167E77" w:rsidRDefault="00B20253" w:rsidP="00B20253">
      <w:pPr>
        <w:autoSpaceDE w:val="0"/>
        <w:autoSpaceDN w:val="0"/>
        <w:adjustRightInd w:val="0"/>
        <w:ind w:firstLine="709"/>
        <w:jc w:val="both"/>
        <w:rPr>
          <w:rFonts w:eastAsia="Calibri"/>
          <w:sz w:val="28"/>
          <w:szCs w:val="28"/>
          <w:lang w:val="uk-UA" w:eastAsia="en-US"/>
        </w:rPr>
      </w:pPr>
    </w:p>
    <w:p w14:paraId="698D96F6" w14:textId="36C70686" w:rsidR="00B20253" w:rsidRPr="00167E77" w:rsidRDefault="00B20253" w:rsidP="00B20253">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"Виконання рішень судів на користь суддів та працівників апаратів судів"</w:t>
      </w:r>
      <w:r w:rsidRPr="00167E77">
        <w:rPr>
          <w:rFonts w:eastAsia="Calibri"/>
          <w:sz w:val="28"/>
          <w:szCs w:val="28"/>
          <w:lang w:val="uk-UA" w:eastAsia="en-US"/>
        </w:rPr>
        <w:t xml:space="preserve"> передбачено в обсязі </w:t>
      </w:r>
      <w:r w:rsidRPr="00167E77">
        <w:rPr>
          <w:rFonts w:eastAsia="Calibri"/>
          <w:b/>
          <w:sz w:val="28"/>
          <w:szCs w:val="28"/>
          <w:lang w:val="uk-UA" w:eastAsia="en-US"/>
        </w:rPr>
        <w:t>5 000,1 тис. гривень</w:t>
      </w:r>
      <w:r w:rsidRPr="00167E77">
        <w:rPr>
          <w:rFonts w:eastAsia="Calibri"/>
          <w:sz w:val="28"/>
          <w:szCs w:val="28"/>
          <w:lang w:val="uk-UA" w:eastAsia="en-US"/>
        </w:rPr>
        <w:t>.</w:t>
      </w:r>
    </w:p>
    <w:p w14:paraId="6E32EAFA" w14:textId="77777777" w:rsidR="00165D6F" w:rsidRPr="00167E77" w:rsidRDefault="00165D6F" w:rsidP="0019105B">
      <w:pPr>
        <w:ind w:firstLine="709"/>
        <w:jc w:val="both"/>
        <w:rPr>
          <w:color w:val="000000" w:themeColor="text1"/>
          <w:sz w:val="28"/>
          <w:szCs w:val="28"/>
          <w:lang w:val="uk-UA"/>
        </w:rPr>
      </w:pPr>
    </w:p>
    <w:p w14:paraId="52F34915" w14:textId="77777777" w:rsidR="001E653C" w:rsidRPr="00167E77" w:rsidRDefault="001E653C" w:rsidP="000A4B3A">
      <w:pPr>
        <w:tabs>
          <w:tab w:val="center" w:pos="472"/>
          <w:tab w:val="center" w:pos="5392"/>
        </w:tabs>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Верховний Суд України</w:t>
      </w:r>
    </w:p>
    <w:p w14:paraId="6D29ACEF" w14:textId="77777777" w:rsidR="00165D6F" w:rsidRPr="00167E77" w:rsidRDefault="00165D6F" w:rsidP="0019105B">
      <w:pPr>
        <w:ind w:firstLine="709"/>
        <w:jc w:val="both"/>
        <w:rPr>
          <w:color w:val="000000" w:themeColor="text1"/>
          <w:sz w:val="28"/>
          <w:szCs w:val="28"/>
          <w:lang w:val="uk-UA"/>
        </w:rPr>
      </w:pPr>
    </w:p>
    <w:p w14:paraId="00D2798B" w14:textId="5F966F3C" w:rsidR="00967B9A" w:rsidRPr="00167E77" w:rsidRDefault="00967B9A" w:rsidP="00967B9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sz w:val="28"/>
          <w:szCs w:val="28"/>
          <w:lang w:val="uk-UA" w:eastAsia="en-US"/>
        </w:rPr>
        <w:t xml:space="preserve">Верховного Суду України </w:t>
      </w:r>
      <w:r w:rsidRPr="00167E77">
        <w:rPr>
          <w:rFonts w:eastAsia="Calibri"/>
          <w:sz w:val="28"/>
          <w:szCs w:val="28"/>
          <w:lang w:val="uk-UA" w:eastAsia="en-US"/>
        </w:rPr>
        <w:t xml:space="preserve">передбачено в сумі </w:t>
      </w:r>
      <w:r w:rsidRPr="00167E77">
        <w:rPr>
          <w:rFonts w:eastAsia="Calibri"/>
          <w:b/>
          <w:sz w:val="28"/>
          <w:szCs w:val="28"/>
          <w:lang w:val="uk-UA" w:eastAsia="en-US"/>
        </w:rPr>
        <w:t>1 593 771,8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1 061 637,4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532 134,4 тис. гривень</w:t>
      </w:r>
      <w:r w:rsidRPr="00167E77">
        <w:rPr>
          <w:rFonts w:eastAsia="Calibri"/>
          <w:sz w:val="28"/>
          <w:szCs w:val="28"/>
          <w:lang w:val="uk-UA" w:eastAsia="en-US"/>
        </w:rPr>
        <w:t>.</w:t>
      </w:r>
    </w:p>
    <w:p w14:paraId="258D6F30" w14:textId="77777777" w:rsidR="00967B9A" w:rsidRPr="00167E77" w:rsidRDefault="00967B9A" w:rsidP="00967B9A">
      <w:pPr>
        <w:autoSpaceDE w:val="0"/>
        <w:autoSpaceDN w:val="0"/>
        <w:adjustRightInd w:val="0"/>
        <w:ind w:firstLine="709"/>
        <w:jc w:val="both"/>
        <w:rPr>
          <w:rFonts w:eastAsia="Calibri"/>
          <w:sz w:val="28"/>
          <w:szCs w:val="28"/>
          <w:lang w:val="uk-UA" w:eastAsia="en-US"/>
        </w:rPr>
      </w:pPr>
    </w:p>
    <w:p w14:paraId="6C037764" w14:textId="5A741192" w:rsidR="00967B9A" w:rsidRPr="00167E77" w:rsidRDefault="00967B9A" w:rsidP="00967B9A">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"Здійснення правосуддя Верховним Судом України"</w:t>
      </w:r>
      <w:r w:rsidRPr="00167E77">
        <w:rPr>
          <w:rFonts w:eastAsia="Calibri"/>
          <w:sz w:val="28"/>
          <w:szCs w:val="28"/>
          <w:lang w:val="uk-UA" w:eastAsia="en-US"/>
        </w:rPr>
        <w:t xml:space="preserve"> передбачено по загальному та спеціальному фондах державного бюджету в обсязі </w:t>
      </w:r>
      <w:r w:rsidRPr="00167E77">
        <w:rPr>
          <w:rFonts w:eastAsia="Calibri"/>
          <w:b/>
          <w:sz w:val="28"/>
          <w:szCs w:val="28"/>
          <w:lang w:val="uk-UA" w:eastAsia="en-US"/>
        </w:rPr>
        <w:t>1 593 771,8 тис. гривень.</w:t>
      </w:r>
    </w:p>
    <w:p w14:paraId="3DEF45ED"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праці передбачено в обсязі 853 084,3 тис. гривень.</w:t>
      </w:r>
    </w:p>
    <w:p w14:paraId="1F5A7100"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комунальних послуг та енергоносіїв передбачено в обсязі 14 841,3 тис. грн.</w:t>
      </w:r>
    </w:p>
    <w:p w14:paraId="6BADCB57" w14:textId="77777777" w:rsidR="00967B9A" w:rsidRPr="00167E77" w:rsidRDefault="00967B9A" w:rsidP="00967B9A">
      <w:pPr>
        <w:autoSpaceDE w:val="0"/>
        <w:autoSpaceDN w:val="0"/>
        <w:adjustRightInd w:val="0"/>
        <w:spacing w:after="120"/>
        <w:ind w:firstLine="709"/>
        <w:jc w:val="both"/>
        <w:rPr>
          <w:rFonts w:eastAsia="Calibri"/>
          <w:bCs/>
          <w:sz w:val="28"/>
          <w:szCs w:val="28"/>
          <w:lang w:val="uk-UA" w:eastAsia="en-US"/>
        </w:rPr>
      </w:pPr>
      <w:r w:rsidRPr="00167E77">
        <w:rPr>
          <w:rFonts w:eastAsia="Calibri"/>
          <w:bCs/>
          <w:sz w:val="28"/>
          <w:szCs w:val="28"/>
          <w:lang w:val="uk-UA" w:eastAsia="en-US"/>
        </w:rPr>
        <w:t>Видатки розвитку передбачено по спеціальному фонду державного бюджету в обсязі 405 759,3 тис. грн. для придбання принтерів, комп'ютерної і оргтехніки, реконструкцію приміщень суду тощо.</w:t>
      </w:r>
    </w:p>
    <w:p w14:paraId="2986CF38" w14:textId="77777777" w:rsidR="00165D6F" w:rsidRPr="00167E77" w:rsidRDefault="00165D6F" w:rsidP="0019105B">
      <w:pPr>
        <w:ind w:firstLine="709"/>
        <w:jc w:val="both"/>
        <w:rPr>
          <w:color w:val="000000" w:themeColor="text1"/>
          <w:sz w:val="28"/>
          <w:szCs w:val="28"/>
          <w:lang w:val="uk-UA"/>
        </w:rPr>
      </w:pPr>
    </w:p>
    <w:p w14:paraId="0B9D2A60" w14:textId="77777777" w:rsidR="00A65071" w:rsidRPr="00167E77" w:rsidRDefault="00A65071" w:rsidP="0019105B">
      <w:pPr>
        <w:ind w:firstLine="709"/>
        <w:jc w:val="both"/>
        <w:rPr>
          <w:color w:val="000000" w:themeColor="text1"/>
          <w:sz w:val="28"/>
          <w:szCs w:val="28"/>
          <w:lang w:val="uk-UA"/>
        </w:rPr>
      </w:pPr>
    </w:p>
    <w:p w14:paraId="2BFF2F2E"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 xml:space="preserve">Вищий спеціалізований суд України з розгляду цивільних і </w:t>
      </w:r>
      <w:r w:rsidRPr="00167E77">
        <w:rPr>
          <w:rFonts w:eastAsia="Calibri"/>
          <w:b/>
          <w:bCs/>
          <w:sz w:val="28"/>
          <w:szCs w:val="28"/>
          <w:u w:val="single"/>
          <w:lang w:val="uk-UA" w:eastAsia="en-US"/>
        </w:rPr>
        <w:br/>
        <w:t>кримінальних справ</w:t>
      </w:r>
    </w:p>
    <w:p w14:paraId="2A6030F9" w14:textId="77777777" w:rsidR="00165D6F" w:rsidRPr="00167E77" w:rsidRDefault="00165D6F" w:rsidP="0019105B">
      <w:pPr>
        <w:ind w:firstLine="709"/>
        <w:jc w:val="both"/>
        <w:rPr>
          <w:color w:val="000000" w:themeColor="text1"/>
          <w:sz w:val="28"/>
          <w:szCs w:val="28"/>
          <w:lang w:val="uk-UA"/>
        </w:rPr>
      </w:pPr>
    </w:p>
    <w:p w14:paraId="69EF3968" w14:textId="77777777" w:rsidR="00967B9A" w:rsidRPr="00167E77" w:rsidRDefault="00967B9A" w:rsidP="00967B9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Вищого спеціалізованого суду України з розгляду цивільних і кримінальних справ</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49 802,7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49 702,7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100,0 тис. гривень</w:t>
      </w:r>
      <w:r w:rsidRPr="00167E77">
        <w:rPr>
          <w:rFonts w:eastAsia="Calibri"/>
          <w:sz w:val="28"/>
          <w:szCs w:val="28"/>
          <w:lang w:val="uk-UA" w:eastAsia="en-US"/>
        </w:rPr>
        <w:t>.</w:t>
      </w:r>
    </w:p>
    <w:p w14:paraId="4094CEA7" w14:textId="77777777" w:rsidR="00967B9A" w:rsidRPr="00167E77" w:rsidRDefault="00967B9A" w:rsidP="00967B9A">
      <w:pPr>
        <w:autoSpaceDE w:val="0"/>
        <w:autoSpaceDN w:val="0"/>
        <w:adjustRightInd w:val="0"/>
        <w:ind w:firstLine="709"/>
        <w:jc w:val="both"/>
        <w:rPr>
          <w:rFonts w:eastAsia="Calibri"/>
          <w:sz w:val="28"/>
          <w:szCs w:val="28"/>
          <w:lang w:val="uk-UA" w:eastAsia="en-US"/>
        </w:rPr>
      </w:pPr>
    </w:p>
    <w:p w14:paraId="197A37A8"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"Здійснення правосуддя Вищим спеціалізованим судом України з розгляду цивільних і кримінальних справ"</w:t>
      </w:r>
      <w:r w:rsidRPr="00167E77">
        <w:rPr>
          <w:rFonts w:eastAsia="Calibri"/>
          <w:sz w:val="28"/>
          <w:szCs w:val="28"/>
          <w:lang w:val="uk-UA" w:eastAsia="en-US"/>
        </w:rPr>
        <w:t xml:space="preserve"> передбачено по загальному фонду державного бюджету в обсязі </w:t>
      </w:r>
      <w:r w:rsidRPr="00167E77">
        <w:rPr>
          <w:rFonts w:eastAsia="Calibri"/>
          <w:b/>
          <w:sz w:val="28"/>
          <w:szCs w:val="28"/>
          <w:lang w:val="uk-UA" w:eastAsia="en-US"/>
        </w:rPr>
        <w:t>49 702,7 тис. гривень</w:t>
      </w:r>
      <w:r w:rsidRPr="00167E77">
        <w:rPr>
          <w:rFonts w:eastAsia="Calibri"/>
          <w:sz w:val="28"/>
          <w:szCs w:val="28"/>
          <w:lang w:val="uk-UA" w:eastAsia="en-US"/>
        </w:rPr>
        <w:t>.</w:t>
      </w:r>
    </w:p>
    <w:p w14:paraId="00B5D897"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праці передбачено в обсязі 39 093,6 тис. гривень.</w:t>
      </w:r>
    </w:p>
    <w:p w14:paraId="5B42C0F1"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комунальних послуг та енергоносіїв передбачено в обсязі 1 582,8 тис.  гривень.</w:t>
      </w:r>
    </w:p>
    <w:p w14:paraId="542D1207" w14:textId="5B2FCE82" w:rsidR="001E653C" w:rsidRPr="00167E77" w:rsidRDefault="001E653C" w:rsidP="0019105B">
      <w:pPr>
        <w:ind w:firstLine="709"/>
        <w:jc w:val="both"/>
        <w:rPr>
          <w:color w:val="000000" w:themeColor="text1"/>
          <w:sz w:val="28"/>
          <w:szCs w:val="28"/>
          <w:lang w:val="uk-UA"/>
        </w:rPr>
      </w:pPr>
    </w:p>
    <w:p w14:paraId="4CC5478A"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Вищий господарський суд України</w:t>
      </w:r>
    </w:p>
    <w:p w14:paraId="748987E8" w14:textId="77777777" w:rsidR="001E653C" w:rsidRPr="00167E77" w:rsidRDefault="001E653C" w:rsidP="0019105B">
      <w:pPr>
        <w:ind w:firstLine="709"/>
        <w:jc w:val="both"/>
        <w:rPr>
          <w:color w:val="000000" w:themeColor="text1"/>
          <w:sz w:val="28"/>
          <w:szCs w:val="28"/>
          <w:lang w:val="uk-UA"/>
        </w:rPr>
      </w:pPr>
    </w:p>
    <w:p w14:paraId="3D3B3C60" w14:textId="77777777" w:rsidR="00967B9A" w:rsidRPr="00167E77" w:rsidRDefault="00967B9A" w:rsidP="00967B9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Вищого господарського суду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46 864,3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46 764,3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100,0 тис. гривень</w:t>
      </w:r>
      <w:r w:rsidRPr="00167E77">
        <w:rPr>
          <w:rFonts w:eastAsia="Calibri"/>
          <w:sz w:val="28"/>
          <w:szCs w:val="28"/>
          <w:lang w:val="uk-UA" w:eastAsia="en-US"/>
        </w:rPr>
        <w:t>.</w:t>
      </w:r>
    </w:p>
    <w:p w14:paraId="248807E4" w14:textId="77777777" w:rsidR="00967B9A" w:rsidRPr="00167E77" w:rsidRDefault="00967B9A" w:rsidP="00967B9A">
      <w:pPr>
        <w:autoSpaceDE w:val="0"/>
        <w:autoSpaceDN w:val="0"/>
        <w:adjustRightInd w:val="0"/>
        <w:ind w:firstLine="709"/>
        <w:jc w:val="both"/>
        <w:rPr>
          <w:rFonts w:eastAsia="Calibri"/>
          <w:sz w:val="28"/>
          <w:szCs w:val="28"/>
          <w:lang w:val="uk-UA" w:eastAsia="en-US"/>
        </w:rPr>
      </w:pPr>
    </w:p>
    <w:p w14:paraId="11A38794"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"Здійснення правосуддя Вищим господарським судом України"</w:t>
      </w:r>
      <w:r w:rsidRPr="00167E77">
        <w:rPr>
          <w:rFonts w:eastAsia="Calibri"/>
          <w:sz w:val="28"/>
          <w:szCs w:val="28"/>
          <w:lang w:val="uk-UA" w:eastAsia="en-US"/>
        </w:rPr>
        <w:t xml:space="preserve"> по загальному фонду державного бюджету передбачено в обсязі </w:t>
      </w:r>
      <w:r w:rsidRPr="00167E77">
        <w:rPr>
          <w:rFonts w:eastAsia="Calibri"/>
          <w:b/>
          <w:sz w:val="28"/>
          <w:szCs w:val="28"/>
          <w:lang w:val="uk-UA" w:eastAsia="en-US"/>
        </w:rPr>
        <w:t>46 764,3  тис. гривень</w:t>
      </w:r>
      <w:r w:rsidRPr="00167E77">
        <w:rPr>
          <w:rFonts w:eastAsia="Calibri"/>
          <w:sz w:val="28"/>
          <w:szCs w:val="28"/>
          <w:lang w:val="uk-UA" w:eastAsia="en-US"/>
        </w:rPr>
        <w:t>.</w:t>
      </w:r>
    </w:p>
    <w:p w14:paraId="4994F2C3"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праці передбачено в обсязі 36 582,0  тис. гривень.</w:t>
      </w:r>
    </w:p>
    <w:p w14:paraId="7231ECF1"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комунальних послуг та енергоносіїв передбачено в обсязі 2 134,3 тис.  гривень.</w:t>
      </w:r>
    </w:p>
    <w:p w14:paraId="1D092748" w14:textId="77777777" w:rsidR="00165D6F" w:rsidRPr="00167E77" w:rsidRDefault="00165D6F" w:rsidP="0019105B">
      <w:pPr>
        <w:ind w:firstLine="709"/>
        <w:jc w:val="both"/>
        <w:rPr>
          <w:color w:val="000000" w:themeColor="text1"/>
          <w:sz w:val="28"/>
          <w:szCs w:val="28"/>
          <w:lang w:val="uk-UA"/>
        </w:rPr>
      </w:pPr>
    </w:p>
    <w:p w14:paraId="16BD6667" w14:textId="77777777" w:rsidR="00967B9A" w:rsidRPr="00167E77" w:rsidRDefault="00967B9A" w:rsidP="00967B9A">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Вищий адміністративний суд України</w:t>
      </w:r>
    </w:p>
    <w:p w14:paraId="7B0E3FA7" w14:textId="77777777" w:rsidR="00967B9A" w:rsidRPr="00167E77" w:rsidRDefault="00967B9A" w:rsidP="00967B9A">
      <w:pPr>
        <w:autoSpaceDE w:val="0"/>
        <w:autoSpaceDN w:val="0"/>
        <w:adjustRightInd w:val="0"/>
        <w:ind w:firstLine="709"/>
        <w:jc w:val="both"/>
        <w:rPr>
          <w:rFonts w:eastAsia="Calibri"/>
          <w:sz w:val="28"/>
          <w:szCs w:val="28"/>
          <w:lang w:val="uk-UA" w:eastAsia="en-US"/>
        </w:rPr>
      </w:pPr>
    </w:p>
    <w:p w14:paraId="6CACD962" w14:textId="77777777" w:rsidR="00967B9A" w:rsidRPr="00167E77" w:rsidRDefault="00967B9A" w:rsidP="00967B9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Вищого адміністративного суду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42 662,1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42 562,1 тис. грн.</w:t>
      </w:r>
      <w:r w:rsidRPr="00167E77">
        <w:rPr>
          <w:rFonts w:eastAsia="Calibri"/>
          <w:sz w:val="28"/>
          <w:szCs w:val="28"/>
          <w:lang w:val="uk-UA" w:eastAsia="en-US"/>
        </w:rPr>
        <w:t>, по спеціальному –</w:t>
      </w:r>
      <w:r w:rsidRPr="00167E77">
        <w:rPr>
          <w:rFonts w:eastAsia="Calibri"/>
          <w:b/>
          <w:sz w:val="28"/>
          <w:szCs w:val="28"/>
          <w:lang w:val="uk-UA" w:eastAsia="en-US"/>
        </w:rPr>
        <w:t xml:space="preserve"> 100,0 тис. гривень</w:t>
      </w:r>
      <w:r w:rsidRPr="00167E77">
        <w:rPr>
          <w:rFonts w:eastAsia="Calibri"/>
          <w:sz w:val="28"/>
          <w:szCs w:val="28"/>
          <w:lang w:val="uk-UA" w:eastAsia="en-US"/>
        </w:rPr>
        <w:t>.</w:t>
      </w:r>
    </w:p>
    <w:p w14:paraId="3E1C7E36" w14:textId="77777777" w:rsidR="00967B9A" w:rsidRPr="00167E77" w:rsidRDefault="00967B9A" w:rsidP="00967B9A">
      <w:pPr>
        <w:autoSpaceDE w:val="0"/>
        <w:autoSpaceDN w:val="0"/>
        <w:adjustRightInd w:val="0"/>
        <w:ind w:firstLine="709"/>
        <w:jc w:val="both"/>
        <w:rPr>
          <w:rFonts w:eastAsia="Calibri"/>
          <w:sz w:val="28"/>
          <w:szCs w:val="28"/>
          <w:lang w:val="uk-UA" w:eastAsia="en-US"/>
        </w:rPr>
      </w:pPr>
    </w:p>
    <w:p w14:paraId="6622AFF6"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"Здійснення правосуддя Вищим адміністративним судом України"</w:t>
      </w:r>
      <w:r w:rsidRPr="00167E77">
        <w:rPr>
          <w:rFonts w:eastAsia="Calibri"/>
          <w:sz w:val="28"/>
          <w:szCs w:val="28"/>
          <w:lang w:val="uk-UA" w:eastAsia="en-US"/>
        </w:rPr>
        <w:t xml:space="preserve"> передбачено по загальному фонду державного бюджету в обсязі </w:t>
      </w:r>
      <w:r w:rsidRPr="00167E77">
        <w:rPr>
          <w:rFonts w:eastAsia="Calibri"/>
          <w:b/>
          <w:sz w:val="28"/>
          <w:szCs w:val="28"/>
          <w:lang w:val="uk-UA" w:eastAsia="en-US"/>
        </w:rPr>
        <w:t>42 562,1 тис. гривень</w:t>
      </w:r>
      <w:r w:rsidRPr="00167E77">
        <w:rPr>
          <w:rFonts w:eastAsia="Calibri"/>
          <w:sz w:val="28"/>
          <w:szCs w:val="28"/>
          <w:lang w:val="uk-UA" w:eastAsia="en-US"/>
        </w:rPr>
        <w:t>.</w:t>
      </w:r>
    </w:p>
    <w:p w14:paraId="5BC5621B"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праці передбачено в обсязі 32 978,4 тис. гривень.</w:t>
      </w:r>
    </w:p>
    <w:p w14:paraId="3E519BAC"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комунальних послуг та енергоносіїв передбачено в обсязі 2 328,5 тис.  гривень.</w:t>
      </w:r>
    </w:p>
    <w:p w14:paraId="0CBE5C63" w14:textId="77777777" w:rsidR="00967B9A" w:rsidRDefault="00967B9A" w:rsidP="00967B9A">
      <w:pPr>
        <w:spacing w:after="120"/>
        <w:ind w:firstLine="709"/>
        <w:jc w:val="both"/>
        <w:rPr>
          <w:color w:val="000000" w:themeColor="text1"/>
          <w:sz w:val="28"/>
          <w:szCs w:val="28"/>
          <w:lang w:val="uk-UA"/>
        </w:rPr>
      </w:pPr>
    </w:p>
    <w:p w14:paraId="717B752F" w14:textId="24547A0B" w:rsidR="000B3075" w:rsidRDefault="000B3075" w:rsidP="00967B9A">
      <w:pPr>
        <w:spacing w:after="120"/>
        <w:ind w:firstLine="709"/>
        <w:jc w:val="both"/>
        <w:rPr>
          <w:color w:val="000000" w:themeColor="text1"/>
          <w:sz w:val="28"/>
          <w:szCs w:val="28"/>
          <w:lang w:val="uk-UA"/>
        </w:rPr>
      </w:pPr>
    </w:p>
    <w:p w14:paraId="380EA173" w14:textId="77777777" w:rsidR="000B3075" w:rsidRPr="00167E77" w:rsidRDefault="000B3075" w:rsidP="00967B9A">
      <w:pPr>
        <w:spacing w:after="120"/>
        <w:ind w:firstLine="709"/>
        <w:jc w:val="both"/>
        <w:rPr>
          <w:color w:val="000000" w:themeColor="text1"/>
          <w:sz w:val="28"/>
          <w:szCs w:val="28"/>
          <w:lang w:val="uk-UA"/>
        </w:rPr>
      </w:pPr>
    </w:p>
    <w:p w14:paraId="44EE2C91"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lastRenderedPageBreak/>
        <w:t>Конституційний Суд України</w:t>
      </w:r>
    </w:p>
    <w:p w14:paraId="4FC6E276" w14:textId="77777777" w:rsidR="00165D6F" w:rsidRPr="00167E77" w:rsidRDefault="00165D6F" w:rsidP="0019105B">
      <w:pPr>
        <w:ind w:firstLine="709"/>
        <w:jc w:val="both"/>
        <w:rPr>
          <w:color w:val="000000" w:themeColor="text1"/>
          <w:sz w:val="28"/>
          <w:szCs w:val="28"/>
          <w:lang w:val="uk-UA"/>
        </w:rPr>
      </w:pPr>
    </w:p>
    <w:p w14:paraId="7E900DD1" w14:textId="77777777" w:rsidR="00967B9A" w:rsidRPr="00167E77" w:rsidRDefault="00967B9A" w:rsidP="00967B9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Конституційного Суду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182 306,9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182 306,9  тис. гривень</w:t>
      </w:r>
      <w:r w:rsidRPr="00167E77">
        <w:rPr>
          <w:rFonts w:eastAsia="Calibri"/>
          <w:sz w:val="28"/>
          <w:szCs w:val="28"/>
          <w:lang w:val="uk-UA" w:eastAsia="en-US"/>
        </w:rPr>
        <w:t>.</w:t>
      </w:r>
    </w:p>
    <w:p w14:paraId="776F0940" w14:textId="77777777" w:rsidR="00967B9A" w:rsidRPr="00167E77" w:rsidRDefault="00967B9A" w:rsidP="00967B9A">
      <w:pPr>
        <w:autoSpaceDE w:val="0"/>
        <w:autoSpaceDN w:val="0"/>
        <w:adjustRightInd w:val="0"/>
        <w:ind w:firstLine="709"/>
        <w:jc w:val="both"/>
        <w:rPr>
          <w:rFonts w:eastAsia="Calibri"/>
          <w:sz w:val="28"/>
          <w:szCs w:val="28"/>
          <w:lang w:val="uk-UA" w:eastAsia="en-US"/>
        </w:rPr>
      </w:pPr>
    </w:p>
    <w:p w14:paraId="79C2E60A"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"Забезпечення конституційної юрисдикції в Україні"</w:t>
      </w:r>
      <w:r w:rsidRPr="00167E77">
        <w:rPr>
          <w:rFonts w:eastAsia="Calibri"/>
          <w:sz w:val="28"/>
          <w:szCs w:val="28"/>
          <w:lang w:val="uk-UA" w:eastAsia="en-US"/>
        </w:rPr>
        <w:t xml:space="preserve"> передбачено в обсязі </w:t>
      </w:r>
      <w:r w:rsidRPr="00167E77">
        <w:rPr>
          <w:rFonts w:eastAsia="Calibri"/>
          <w:b/>
          <w:sz w:val="28"/>
          <w:szCs w:val="28"/>
          <w:lang w:val="uk-UA" w:eastAsia="en-US"/>
        </w:rPr>
        <w:t>182 306,9 тис. гривень</w:t>
      </w:r>
      <w:r w:rsidRPr="00167E77">
        <w:rPr>
          <w:rFonts w:eastAsia="Calibri"/>
          <w:sz w:val="28"/>
          <w:szCs w:val="28"/>
          <w:lang w:val="uk-UA" w:eastAsia="en-US"/>
        </w:rPr>
        <w:t>.</w:t>
      </w:r>
    </w:p>
    <w:p w14:paraId="45000F55" w14:textId="77777777" w:rsidR="00967B9A" w:rsidRPr="00167E77" w:rsidRDefault="00967B9A" w:rsidP="00967B9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праці передбачено в обсязі 135 370,4 тис. гривень.</w:t>
      </w:r>
    </w:p>
    <w:p w14:paraId="2E5919E7" w14:textId="77777777" w:rsidR="00967B9A" w:rsidRPr="00167E77" w:rsidRDefault="00967B9A" w:rsidP="00967B9A">
      <w:pPr>
        <w:tabs>
          <w:tab w:val="left" w:pos="120"/>
        </w:tabs>
        <w:spacing w:after="120"/>
        <w:ind w:firstLine="709"/>
        <w:jc w:val="both"/>
        <w:rPr>
          <w:sz w:val="28"/>
          <w:szCs w:val="28"/>
          <w:lang w:val="uk-UA"/>
        </w:rPr>
      </w:pPr>
      <w:r w:rsidRPr="00167E77">
        <w:rPr>
          <w:sz w:val="28"/>
          <w:szCs w:val="28"/>
          <w:lang w:val="uk-UA"/>
        </w:rPr>
        <w:t>Видатки на оплату комунальних послуг та енергоносіїв передбачено в обсязі 4 203,5 тис. гривень.</w:t>
      </w:r>
    </w:p>
    <w:p w14:paraId="2B438D95" w14:textId="6125625F" w:rsidR="00967B9A" w:rsidRPr="00167E77" w:rsidRDefault="00967B9A" w:rsidP="00967B9A">
      <w:pPr>
        <w:tabs>
          <w:tab w:val="left" w:pos="120"/>
        </w:tabs>
        <w:spacing w:after="120"/>
        <w:ind w:firstLine="709"/>
        <w:jc w:val="both"/>
        <w:rPr>
          <w:sz w:val="28"/>
          <w:szCs w:val="28"/>
          <w:lang w:val="uk-UA"/>
        </w:rPr>
      </w:pPr>
      <w:r w:rsidRPr="00167E77">
        <w:rPr>
          <w:sz w:val="28"/>
          <w:szCs w:val="28"/>
          <w:lang w:val="uk-UA"/>
        </w:rPr>
        <w:t>Видатки розвитку передбачено в обсязі 9 777,2 тис. гривень.</w:t>
      </w:r>
    </w:p>
    <w:p w14:paraId="614EA922" w14:textId="6D8ACCB7" w:rsidR="001E653C" w:rsidRPr="00167E77" w:rsidRDefault="001E653C" w:rsidP="0019105B">
      <w:pPr>
        <w:ind w:firstLine="709"/>
        <w:jc w:val="both"/>
        <w:rPr>
          <w:color w:val="000000" w:themeColor="text1"/>
          <w:sz w:val="28"/>
          <w:szCs w:val="28"/>
          <w:lang w:val="uk-UA"/>
        </w:rPr>
      </w:pPr>
    </w:p>
    <w:p w14:paraId="73B49C85"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Генеральна прокуратура України</w:t>
      </w:r>
    </w:p>
    <w:p w14:paraId="0F5FE96E" w14:textId="77777777" w:rsidR="001E653C" w:rsidRPr="00167E77" w:rsidRDefault="001E653C" w:rsidP="0019105B">
      <w:pPr>
        <w:ind w:firstLine="709"/>
        <w:jc w:val="both"/>
        <w:rPr>
          <w:color w:val="000000" w:themeColor="text1"/>
          <w:sz w:val="28"/>
          <w:szCs w:val="28"/>
          <w:lang w:val="uk-UA"/>
        </w:rPr>
      </w:pPr>
    </w:p>
    <w:p w14:paraId="2B7403E2" w14:textId="2ECA071A" w:rsidR="00483B45" w:rsidRPr="00167E77" w:rsidRDefault="00483B45" w:rsidP="00483B45">
      <w:pPr>
        <w:pStyle w:val="af"/>
        <w:spacing w:before="120" w:after="120" w:line="22" w:lineRule="atLeast"/>
        <w:ind w:firstLine="709"/>
        <w:jc w:val="both"/>
        <w:rPr>
          <w:rFonts w:ascii="Times New Roman" w:hAnsi="Times New Roman" w:cs="Times New Roman"/>
          <w:b/>
          <w:sz w:val="28"/>
          <w:szCs w:val="28"/>
          <w:lang w:val="uk-UA"/>
        </w:rPr>
      </w:pPr>
      <w:r w:rsidRPr="00167E77">
        <w:rPr>
          <w:rFonts w:ascii="Times New Roman" w:hAnsi="Times New Roman" w:cs="Times New Roman"/>
          <w:sz w:val="28"/>
          <w:szCs w:val="28"/>
          <w:lang w:val="uk-UA"/>
        </w:rPr>
        <w:t>У проекті Державного бюджету України на 2018</w:t>
      </w:r>
      <w:r w:rsidR="005E1784" w:rsidRPr="00167E77">
        <w:rPr>
          <w:rFonts w:ascii="Times New Roman" w:hAnsi="Times New Roman" w:cs="Times New Roman"/>
          <w:sz w:val="28"/>
          <w:szCs w:val="28"/>
          <w:lang w:val="uk-UA"/>
        </w:rPr>
        <w:t> </w:t>
      </w:r>
      <w:r w:rsidRPr="00167E77">
        <w:rPr>
          <w:rFonts w:ascii="Times New Roman" w:hAnsi="Times New Roman" w:cs="Times New Roman"/>
          <w:sz w:val="28"/>
          <w:szCs w:val="28"/>
          <w:lang w:val="uk-UA"/>
        </w:rPr>
        <w:t xml:space="preserve">рік для </w:t>
      </w:r>
      <w:r w:rsidRPr="00167E77">
        <w:rPr>
          <w:rFonts w:ascii="Times New Roman" w:hAnsi="Times New Roman" w:cs="Times New Roman"/>
          <w:b/>
          <w:i/>
          <w:sz w:val="28"/>
          <w:szCs w:val="28"/>
          <w:lang w:val="uk-UA"/>
        </w:rPr>
        <w:t>Генеральної прокуратури</w:t>
      </w:r>
      <w:r w:rsidRPr="00167E77">
        <w:rPr>
          <w:rFonts w:ascii="Times New Roman" w:hAnsi="Times New Roman" w:cs="Times New Roman"/>
          <w:sz w:val="28"/>
          <w:szCs w:val="28"/>
          <w:lang w:val="uk-UA"/>
        </w:rPr>
        <w:t xml:space="preserve"> передбачені видатки в сумі </w:t>
      </w:r>
      <w:r w:rsidRPr="00167E77">
        <w:rPr>
          <w:rFonts w:ascii="Times New Roman" w:hAnsi="Times New Roman" w:cs="Times New Roman"/>
          <w:b/>
          <w:sz w:val="28"/>
          <w:szCs w:val="28"/>
          <w:lang w:val="uk-UA"/>
        </w:rPr>
        <w:t>6 </w:t>
      </w:r>
      <w:r w:rsidR="00300B9A" w:rsidRPr="00167E77">
        <w:rPr>
          <w:rFonts w:ascii="Times New Roman" w:hAnsi="Times New Roman" w:cs="Times New Roman"/>
          <w:b/>
          <w:sz w:val="28"/>
          <w:szCs w:val="28"/>
          <w:lang w:val="uk-UA"/>
        </w:rPr>
        <w:t>768</w:t>
      </w:r>
      <w:r w:rsidRPr="00167E77">
        <w:rPr>
          <w:rFonts w:ascii="Times New Roman" w:hAnsi="Times New Roman" w:cs="Times New Roman"/>
          <w:b/>
          <w:sz w:val="28"/>
          <w:szCs w:val="28"/>
          <w:lang w:val="uk-UA"/>
        </w:rPr>
        <w:t> 863,4 тис. грн.</w:t>
      </w:r>
      <w:r w:rsidRPr="00167E77">
        <w:rPr>
          <w:rFonts w:ascii="Times New Roman" w:hAnsi="Times New Roman" w:cs="Times New Roman"/>
          <w:sz w:val="28"/>
          <w:szCs w:val="28"/>
          <w:lang w:val="uk-UA"/>
        </w:rPr>
        <w:t xml:space="preserve">, у тому числі по загальному фонду – </w:t>
      </w:r>
      <w:r w:rsidRPr="00167E77">
        <w:rPr>
          <w:rFonts w:ascii="Times New Roman" w:hAnsi="Times New Roman" w:cs="Times New Roman"/>
          <w:b/>
          <w:sz w:val="28"/>
          <w:szCs w:val="28"/>
          <w:lang w:val="uk-UA"/>
        </w:rPr>
        <w:t>6 </w:t>
      </w:r>
      <w:r w:rsidR="00300B9A" w:rsidRPr="00167E77">
        <w:rPr>
          <w:rFonts w:ascii="Times New Roman" w:hAnsi="Times New Roman" w:cs="Times New Roman"/>
          <w:b/>
          <w:sz w:val="28"/>
          <w:szCs w:val="28"/>
          <w:lang w:val="uk-UA"/>
        </w:rPr>
        <w:t>7</w:t>
      </w:r>
      <w:r w:rsidRPr="00167E77">
        <w:rPr>
          <w:rFonts w:ascii="Times New Roman" w:hAnsi="Times New Roman" w:cs="Times New Roman"/>
          <w:b/>
          <w:sz w:val="28"/>
          <w:szCs w:val="28"/>
          <w:lang w:val="uk-UA"/>
        </w:rPr>
        <w:t>62 177,1 тис. грн.</w:t>
      </w:r>
      <w:r w:rsidRPr="00167E77">
        <w:rPr>
          <w:rFonts w:ascii="Times New Roman" w:hAnsi="Times New Roman" w:cs="Times New Roman"/>
          <w:sz w:val="28"/>
          <w:szCs w:val="28"/>
          <w:lang w:val="uk-UA"/>
        </w:rPr>
        <w:t xml:space="preserve"> та спеціальному фонду – </w:t>
      </w:r>
      <w:r w:rsidRPr="00167E77">
        <w:rPr>
          <w:rFonts w:ascii="Times New Roman" w:hAnsi="Times New Roman" w:cs="Times New Roman"/>
          <w:b/>
          <w:sz w:val="28"/>
          <w:szCs w:val="28"/>
          <w:lang w:val="uk-UA"/>
        </w:rPr>
        <w:t>6 686,3 тис. гривень.</w:t>
      </w:r>
    </w:p>
    <w:p w14:paraId="6572724E" w14:textId="1A91BB56" w:rsidR="00300B9A" w:rsidRPr="00167E77" w:rsidRDefault="00300B9A" w:rsidP="00300B9A">
      <w:pPr>
        <w:spacing w:after="120"/>
        <w:ind w:firstLine="709"/>
        <w:jc w:val="both"/>
        <w:rPr>
          <w:sz w:val="28"/>
          <w:szCs w:val="28"/>
          <w:lang w:val="uk-UA"/>
        </w:rPr>
      </w:pPr>
      <w:r w:rsidRPr="00167E77">
        <w:rPr>
          <w:sz w:val="28"/>
          <w:szCs w:val="28"/>
          <w:lang w:val="uk-UA"/>
        </w:rPr>
        <w:t>Видатки по загальному фонду збільшено проти 2017 року на 939 323,8 тис. гривень.</w:t>
      </w:r>
    </w:p>
    <w:p w14:paraId="63294612" w14:textId="77777777" w:rsidR="00483B45" w:rsidRPr="00167E77" w:rsidRDefault="00483B45" w:rsidP="00483B45">
      <w:pPr>
        <w:spacing w:after="120"/>
        <w:ind w:firstLine="709"/>
        <w:jc w:val="both"/>
        <w:rPr>
          <w:sz w:val="28"/>
          <w:szCs w:val="28"/>
          <w:lang w:val="uk-UA"/>
        </w:rPr>
      </w:pPr>
    </w:p>
    <w:p w14:paraId="41720D43" w14:textId="7669CB3E" w:rsidR="00483B45" w:rsidRPr="00167E77" w:rsidRDefault="00483B45" w:rsidP="00483B45">
      <w:pPr>
        <w:spacing w:after="120"/>
        <w:ind w:firstLine="709"/>
        <w:jc w:val="both"/>
        <w:rPr>
          <w:sz w:val="28"/>
          <w:szCs w:val="28"/>
          <w:lang w:val="uk-UA" w:bidi="te-IN"/>
        </w:rPr>
      </w:pPr>
      <w:r w:rsidRPr="00167E77">
        <w:rPr>
          <w:sz w:val="28"/>
          <w:szCs w:val="28"/>
          <w:lang w:val="uk-UA"/>
        </w:rPr>
        <w:t xml:space="preserve">За бюджетною програмою </w:t>
      </w:r>
      <w:r w:rsidRPr="00167E77">
        <w:rPr>
          <w:b/>
          <w:sz w:val="28"/>
          <w:szCs w:val="28"/>
          <w:lang w:val="uk-UA" w:bidi="te-IN"/>
        </w:rPr>
        <w:t>"Здійснення прокурорсько-слідчої діяльності, підготовка та підвищення кваліфікації кадрів прокуратури"</w:t>
      </w:r>
      <w:r w:rsidRPr="00167E77">
        <w:rPr>
          <w:sz w:val="28"/>
          <w:szCs w:val="28"/>
          <w:lang w:val="uk-UA" w:bidi="te-IN"/>
        </w:rPr>
        <w:t xml:space="preserve"> передбачені видатки в сумі </w:t>
      </w:r>
      <w:r w:rsidRPr="00167E77">
        <w:rPr>
          <w:b/>
          <w:sz w:val="28"/>
          <w:szCs w:val="28"/>
          <w:lang w:val="uk-UA" w:bidi="te-IN"/>
        </w:rPr>
        <w:t>6 </w:t>
      </w:r>
      <w:r w:rsidR="00300B9A" w:rsidRPr="00167E77">
        <w:rPr>
          <w:b/>
          <w:sz w:val="28"/>
          <w:szCs w:val="28"/>
          <w:lang w:val="uk-UA" w:bidi="te-IN"/>
        </w:rPr>
        <w:t>6</w:t>
      </w:r>
      <w:r w:rsidRPr="00167E77">
        <w:rPr>
          <w:b/>
          <w:sz w:val="28"/>
          <w:szCs w:val="28"/>
          <w:lang w:val="uk-UA" w:bidi="te-IN"/>
        </w:rPr>
        <w:t>52 730,6 тис. грн.,</w:t>
      </w:r>
      <w:r w:rsidRPr="00167E77">
        <w:rPr>
          <w:sz w:val="28"/>
          <w:szCs w:val="28"/>
          <w:lang w:val="uk-UA" w:bidi="te-IN"/>
        </w:rPr>
        <w:t xml:space="preserve"> у тому числі по загальному фонду – 6 </w:t>
      </w:r>
      <w:r w:rsidR="00300B9A" w:rsidRPr="00167E77">
        <w:rPr>
          <w:sz w:val="28"/>
          <w:szCs w:val="28"/>
          <w:lang w:val="uk-UA" w:bidi="te-IN"/>
        </w:rPr>
        <w:t>6</w:t>
      </w:r>
      <w:r w:rsidRPr="00167E77">
        <w:rPr>
          <w:sz w:val="28"/>
          <w:szCs w:val="28"/>
          <w:lang w:val="uk-UA" w:bidi="te-IN"/>
        </w:rPr>
        <w:t>46 044,3 тис. грн. та спеціальному фонду – 6 686,3 тис. гривень.</w:t>
      </w:r>
    </w:p>
    <w:p w14:paraId="4F738C52" w14:textId="4ACDEF13" w:rsidR="00483B45" w:rsidRPr="00167E77" w:rsidRDefault="00483B45" w:rsidP="00483B45">
      <w:pPr>
        <w:spacing w:after="120"/>
        <w:ind w:firstLine="709"/>
        <w:jc w:val="both"/>
        <w:rPr>
          <w:sz w:val="28"/>
          <w:szCs w:val="28"/>
          <w:lang w:val="uk-UA"/>
        </w:rPr>
      </w:pPr>
      <w:r w:rsidRPr="00167E77">
        <w:rPr>
          <w:sz w:val="28"/>
          <w:szCs w:val="28"/>
          <w:lang w:val="uk-UA"/>
        </w:rPr>
        <w:t xml:space="preserve">Видатки </w:t>
      </w:r>
      <w:r w:rsidR="0031025F" w:rsidRPr="00167E77">
        <w:rPr>
          <w:sz w:val="28"/>
          <w:szCs w:val="28"/>
          <w:lang w:val="uk-UA"/>
        </w:rPr>
        <w:t xml:space="preserve">по </w:t>
      </w:r>
      <w:r w:rsidRPr="00167E77">
        <w:rPr>
          <w:sz w:val="28"/>
          <w:szCs w:val="28"/>
          <w:lang w:val="uk-UA"/>
        </w:rPr>
        <w:t>загально</w:t>
      </w:r>
      <w:r w:rsidR="0031025F" w:rsidRPr="00167E77">
        <w:rPr>
          <w:sz w:val="28"/>
          <w:szCs w:val="28"/>
          <w:lang w:val="uk-UA"/>
        </w:rPr>
        <w:t>му</w:t>
      </w:r>
      <w:r w:rsidRPr="00167E77">
        <w:rPr>
          <w:sz w:val="28"/>
          <w:szCs w:val="28"/>
          <w:lang w:val="uk-UA"/>
        </w:rPr>
        <w:t xml:space="preserve"> фонду збільшено проти 2017 року на </w:t>
      </w:r>
      <w:r w:rsidR="00300B9A" w:rsidRPr="00167E77">
        <w:rPr>
          <w:sz w:val="28"/>
          <w:szCs w:val="28"/>
          <w:lang w:val="uk-UA"/>
        </w:rPr>
        <w:t>9</w:t>
      </w:r>
      <w:r w:rsidRPr="00167E77">
        <w:rPr>
          <w:sz w:val="28"/>
          <w:szCs w:val="28"/>
          <w:lang w:val="uk-UA"/>
        </w:rPr>
        <w:t>42 617,7 тис. гривень.</w:t>
      </w:r>
    </w:p>
    <w:p w14:paraId="1EDAFC7C" w14:textId="77777777" w:rsidR="00483B45" w:rsidRPr="00167E77" w:rsidRDefault="00483B45" w:rsidP="00483B45">
      <w:pPr>
        <w:spacing w:after="120"/>
        <w:ind w:firstLine="709"/>
        <w:jc w:val="both"/>
        <w:rPr>
          <w:sz w:val="28"/>
          <w:szCs w:val="28"/>
          <w:lang w:val="uk-UA"/>
        </w:rPr>
      </w:pPr>
      <w:r w:rsidRPr="00167E77">
        <w:rPr>
          <w:sz w:val="28"/>
          <w:szCs w:val="28"/>
          <w:lang w:val="uk-UA"/>
        </w:rPr>
        <w:t xml:space="preserve">Видатки за вказаною програмою передбачені </w:t>
      </w:r>
      <w:r w:rsidRPr="00167E77">
        <w:rPr>
          <w:rFonts w:eastAsia="Calibri"/>
          <w:sz w:val="28"/>
          <w:szCs w:val="28"/>
          <w:lang w:val="uk-UA" w:eastAsia="en-US"/>
        </w:rPr>
        <w:t>на забезпечення функціонування органів прокуратури,</w:t>
      </w:r>
      <w:r w:rsidRPr="00167E77">
        <w:rPr>
          <w:sz w:val="28"/>
          <w:szCs w:val="28"/>
          <w:lang w:val="uk-UA"/>
        </w:rPr>
        <w:t xml:space="preserve"> перепідготовку працівників прокуратури та навчання студентів денної форми навчання Національною академією прокуратури, капітальний ремонт та реконструкцію будівель органів прокуратури.</w:t>
      </w:r>
    </w:p>
    <w:p w14:paraId="5214DA97" w14:textId="77777777" w:rsidR="00483B45" w:rsidRPr="00167E77" w:rsidRDefault="00483B45" w:rsidP="00483B45">
      <w:pPr>
        <w:spacing w:after="120"/>
        <w:ind w:firstLine="709"/>
        <w:jc w:val="both"/>
        <w:rPr>
          <w:sz w:val="28"/>
          <w:szCs w:val="28"/>
          <w:lang w:val="uk-UA"/>
        </w:rPr>
      </w:pPr>
    </w:p>
    <w:p w14:paraId="0512BFE1" w14:textId="6C8DAE34" w:rsidR="00483B45" w:rsidRPr="00167E77" w:rsidRDefault="00483B45" w:rsidP="00483B45">
      <w:pPr>
        <w:spacing w:after="120"/>
        <w:ind w:firstLine="709"/>
        <w:jc w:val="both"/>
        <w:rPr>
          <w:sz w:val="28"/>
          <w:szCs w:val="28"/>
          <w:lang w:val="uk-UA" w:bidi="te-IN"/>
        </w:rPr>
      </w:pPr>
      <w:r w:rsidRPr="00167E77">
        <w:rPr>
          <w:sz w:val="28"/>
          <w:szCs w:val="28"/>
          <w:lang w:val="uk-UA"/>
        </w:rPr>
        <w:t xml:space="preserve">За бюджетною програмою </w:t>
      </w:r>
      <w:r w:rsidRPr="00167E77">
        <w:rPr>
          <w:b/>
          <w:sz w:val="28"/>
          <w:szCs w:val="28"/>
          <w:lang w:val="uk-UA" w:bidi="te-IN"/>
        </w:rPr>
        <w:t>"Забезпечення функцій Спеціалізованою антикорупційною прокуратурою"</w:t>
      </w:r>
      <w:r w:rsidRPr="00167E77">
        <w:rPr>
          <w:sz w:val="28"/>
          <w:szCs w:val="28"/>
          <w:lang w:val="uk-UA" w:bidi="te-IN"/>
        </w:rPr>
        <w:t xml:space="preserve"> передбачені видатки по загальному фонду у сумі </w:t>
      </w:r>
      <w:r w:rsidRPr="00167E77">
        <w:rPr>
          <w:b/>
          <w:sz w:val="28"/>
          <w:szCs w:val="28"/>
          <w:lang w:val="uk-UA" w:bidi="te-IN"/>
        </w:rPr>
        <w:t>116 132,8 тис. грн.</w:t>
      </w:r>
      <w:r w:rsidRPr="00167E77">
        <w:rPr>
          <w:sz w:val="28"/>
          <w:szCs w:val="28"/>
          <w:lang w:val="uk-UA" w:bidi="te-IN"/>
        </w:rPr>
        <w:t xml:space="preserve"> на забезпечення функціонування Спеціалізованої антикорупційної прокуратури.</w:t>
      </w:r>
    </w:p>
    <w:p w14:paraId="72E581CA" w14:textId="77777777" w:rsidR="001E653C" w:rsidRPr="00167E77" w:rsidRDefault="001E653C" w:rsidP="0019105B">
      <w:pPr>
        <w:ind w:firstLine="709"/>
        <w:jc w:val="both"/>
        <w:rPr>
          <w:color w:val="000000" w:themeColor="text1"/>
          <w:sz w:val="28"/>
          <w:szCs w:val="28"/>
          <w:lang w:val="uk-UA"/>
        </w:rPr>
      </w:pPr>
    </w:p>
    <w:p w14:paraId="68AB87DF"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внутрішніх справ України</w:t>
      </w:r>
    </w:p>
    <w:p w14:paraId="506FB024" w14:textId="77777777" w:rsidR="00325C25" w:rsidRPr="00167E77" w:rsidRDefault="00325C25" w:rsidP="00325C25">
      <w:pPr>
        <w:autoSpaceDE w:val="0"/>
        <w:autoSpaceDN w:val="0"/>
        <w:adjustRightInd w:val="0"/>
        <w:ind w:firstLine="709"/>
        <w:jc w:val="both"/>
        <w:rPr>
          <w:rFonts w:eastAsia="Calibri"/>
          <w:sz w:val="28"/>
          <w:szCs w:val="28"/>
          <w:lang w:val="uk-UA" w:eastAsia="en-US"/>
        </w:rPr>
      </w:pPr>
    </w:p>
    <w:p w14:paraId="4D2DE17D" w14:textId="700E5978" w:rsidR="00BA0126" w:rsidRPr="00DF1175" w:rsidRDefault="00BA0126" w:rsidP="00BA0126">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внутрішніх справ України</w:t>
      </w:r>
      <w:r w:rsidRPr="00167E77">
        <w:rPr>
          <w:rFonts w:eastAsia="Calibri"/>
          <w:sz w:val="28"/>
          <w:szCs w:val="28"/>
          <w:lang w:val="uk-UA" w:eastAsia="en-US"/>
        </w:rPr>
        <w:t xml:space="preserve"> передбачені у сумі </w:t>
      </w:r>
      <w:r w:rsidRPr="00167E77">
        <w:rPr>
          <w:rFonts w:eastAsia="Calibri"/>
          <w:b/>
          <w:sz w:val="28"/>
          <w:szCs w:val="28"/>
          <w:lang w:val="uk-UA" w:eastAsia="en-US"/>
        </w:rPr>
        <w:t>6</w:t>
      </w:r>
      <w:r w:rsidR="00C82C6D">
        <w:rPr>
          <w:rFonts w:eastAsia="Calibri"/>
          <w:b/>
          <w:sz w:val="28"/>
          <w:szCs w:val="28"/>
          <w:lang w:val="uk-UA" w:eastAsia="en-US"/>
        </w:rPr>
        <w:t>3</w:t>
      </w:r>
      <w:r w:rsidRPr="00167E77">
        <w:rPr>
          <w:rFonts w:eastAsia="Calibri"/>
          <w:b/>
          <w:sz w:val="28"/>
          <w:szCs w:val="28"/>
          <w:lang w:val="uk-UA" w:eastAsia="en-US"/>
        </w:rPr>
        <w:t> </w:t>
      </w:r>
      <w:r w:rsidR="00C82C6D">
        <w:rPr>
          <w:rFonts w:eastAsia="Calibri"/>
          <w:b/>
          <w:sz w:val="28"/>
          <w:szCs w:val="28"/>
          <w:lang w:val="uk-UA" w:eastAsia="en-US"/>
        </w:rPr>
        <w:t>919</w:t>
      </w:r>
      <w:r w:rsidRPr="00167E77">
        <w:rPr>
          <w:rFonts w:eastAsia="Calibri"/>
          <w:b/>
          <w:sz w:val="28"/>
          <w:szCs w:val="28"/>
          <w:lang w:val="uk-UA" w:eastAsia="en-US"/>
        </w:rPr>
        <w:t> 129,1 тис. грн.</w:t>
      </w:r>
      <w:r w:rsidRPr="00167E77">
        <w:rPr>
          <w:rFonts w:eastAsia="Calibri"/>
          <w:sz w:val="28"/>
          <w:szCs w:val="28"/>
          <w:lang w:val="uk-UA" w:eastAsia="en-US"/>
        </w:rPr>
        <w:t xml:space="preserve">, у тому числі загальний фонд – </w:t>
      </w:r>
      <w:r w:rsidRPr="00167E77">
        <w:rPr>
          <w:rFonts w:eastAsia="Calibri"/>
          <w:b/>
          <w:sz w:val="28"/>
          <w:szCs w:val="28"/>
          <w:lang w:val="uk-UA" w:eastAsia="en-US"/>
        </w:rPr>
        <w:t>5</w:t>
      </w:r>
      <w:r w:rsidR="00C82C6D">
        <w:rPr>
          <w:rFonts w:eastAsia="Calibri"/>
          <w:b/>
          <w:sz w:val="28"/>
          <w:szCs w:val="28"/>
          <w:lang w:val="uk-UA" w:eastAsia="en-US"/>
        </w:rPr>
        <w:t>9</w:t>
      </w:r>
      <w:r w:rsidRPr="00167E77">
        <w:rPr>
          <w:rFonts w:eastAsia="Calibri"/>
          <w:b/>
          <w:sz w:val="28"/>
          <w:szCs w:val="28"/>
          <w:lang w:val="uk-UA" w:eastAsia="en-US"/>
        </w:rPr>
        <w:t> </w:t>
      </w:r>
      <w:r w:rsidR="00C82C6D">
        <w:rPr>
          <w:rFonts w:eastAsia="Calibri"/>
          <w:b/>
          <w:sz w:val="28"/>
          <w:szCs w:val="28"/>
          <w:lang w:val="uk-UA" w:eastAsia="en-US"/>
        </w:rPr>
        <w:t>412</w:t>
      </w:r>
      <w:r w:rsidRPr="00167E77">
        <w:rPr>
          <w:rFonts w:eastAsia="Calibri"/>
          <w:b/>
          <w:sz w:val="28"/>
          <w:szCs w:val="28"/>
          <w:lang w:val="uk-UA" w:eastAsia="en-US"/>
        </w:rPr>
        <w:t> 108,4 тис. грн.</w:t>
      </w:r>
      <w:r w:rsidRPr="00167E77">
        <w:rPr>
          <w:rFonts w:eastAsia="Calibri"/>
          <w:sz w:val="28"/>
          <w:szCs w:val="28"/>
          <w:lang w:val="uk-UA" w:eastAsia="en-US"/>
        </w:rPr>
        <w:t xml:space="preserve">, </w:t>
      </w:r>
      <w:r w:rsidRPr="00DF1175">
        <w:rPr>
          <w:rFonts w:eastAsia="Calibri"/>
          <w:sz w:val="28"/>
          <w:szCs w:val="28"/>
          <w:lang w:val="uk-UA" w:eastAsia="en-US"/>
        </w:rPr>
        <w:t xml:space="preserve">спеціальний фонд – </w:t>
      </w:r>
      <w:r w:rsidRPr="00DF1175">
        <w:rPr>
          <w:rFonts w:eastAsia="Calibri"/>
          <w:b/>
          <w:sz w:val="28"/>
          <w:szCs w:val="28"/>
          <w:lang w:val="uk-UA" w:eastAsia="en-US"/>
        </w:rPr>
        <w:t>4 507 020,7 тис. гривень.</w:t>
      </w:r>
    </w:p>
    <w:p w14:paraId="74305192" w14:textId="5F4A9ACB"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DF1175">
        <w:rPr>
          <w:rFonts w:eastAsia="Calibri"/>
          <w:sz w:val="28"/>
          <w:szCs w:val="28"/>
          <w:lang w:val="uk-UA" w:eastAsia="en-US"/>
        </w:rPr>
        <w:t>Видатки по загальному фонду збільшені порівняно з 2017 роком на 1</w:t>
      </w:r>
      <w:r w:rsidR="00DF1175" w:rsidRPr="00DF1175">
        <w:rPr>
          <w:rFonts w:eastAsia="Calibri"/>
          <w:sz w:val="28"/>
          <w:szCs w:val="28"/>
          <w:lang w:val="uk-UA" w:eastAsia="en-US"/>
        </w:rPr>
        <w:t>2</w:t>
      </w:r>
      <w:r w:rsidRPr="00DF1175">
        <w:rPr>
          <w:rFonts w:eastAsia="Calibri"/>
          <w:sz w:val="28"/>
          <w:szCs w:val="28"/>
          <w:lang w:val="uk-UA" w:eastAsia="en-US"/>
        </w:rPr>
        <w:t> </w:t>
      </w:r>
      <w:r w:rsidR="00DF1175" w:rsidRPr="00DF1175">
        <w:rPr>
          <w:rFonts w:eastAsia="Calibri"/>
          <w:sz w:val="28"/>
          <w:szCs w:val="28"/>
          <w:lang w:val="uk-UA" w:eastAsia="en-US"/>
        </w:rPr>
        <w:t>896</w:t>
      </w:r>
      <w:r w:rsidRPr="00DF1175">
        <w:rPr>
          <w:rFonts w:eastAsia="Calibri"/>
          <w:sz w:val="28"/>
          <w:szCs w:val="28"/>
          <w:lang w:val="uk-UA" w:eastAsia="en-US"/>
        </w:rPr>
        <w:t> 125,8 тис. гривень.</w:t>
      </w:r>
    </w:p>
    <w:p w14:paraId="7CB65415"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p>
    <w:p w14:paraId="79C4A82E" w14:textId="2D426A74"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діяльністю Міністерства внутрішніх справ України"</w:t>
      </w:r>
      <w:r w:rsidRPr="00167E77">
        <w:rPr>
          <w:rFonts w:eastAsia="Calibri"/>
          <w:sz w:val="28"/>
          <w:szCs w:val="28"/>
          <w:lang w:val="uk-UA" w:eastAsia="en-US"/>
        </w:rPr>
        <w:t xml:space="preserve"> передбачені видатки у сумі </w:t>
      </w:r>
      <w:r w:rsidRPr="00167E77">
        <w:rPr>
          <w:rFonts w:eastAsia="Calibri"/>
          <w:b/>
          <w:sz w:val="28"/>
          <w:szCs w:val="28"/>
          <w:lang w:val="uk-UA" w:eastAsia="en-US"/>
        </w:rPr>
        <w:t>348 331,4 тис. грн.</w:t>
      </w:r>
      <w:r w:rsidRPr="00167E77">
        <w:rPr>
          <w:rFonts w:eastAsia="Calibri"/>
          <w:sz w:val="28"/>
          <w:szCs w:val="28"/>
          <w:lang w:val="uk-UA" w:eastAsia="en-US"/>
        </w:rPr>
        <w:t xml:space="preserve"> (загальний фонд – </w:t>
      </w:r>
      <w:r w:rsidRPr="00167E77">
        <w:rPr>
          <w:rFonts w:eastAsia="Calibri"/>
          <w:b/>
          <w:sz w:val="28"/>
          <w:szCs w:val="28"/>
          <w:lang w:val="uk-UA" w:eastAsia="en-US"/>
        </w:rPr>
        <w:t>346 368,4 тис. грн.</w:t>
      </w:r>
      <w:r w:rsidRPr="00167E77">
        <w:rPr>
          <w:rFonts w:eastAsia="Calibri"/>
          <w:sz w:val="28"/>
          <w:szCs w:val="28"/>
          <w:lang w:val="uk-UA" w:eastAsia="en-US"/>
        </w:rPr>
        <w:t xml:space="preserve">, спеціальний фонд – </w:t>
      </w:r>
      <w:r w:rsidRPr="00167E77">
        <w:rPr>
          <w:rFonts w:eastAsia="Calibri"/>
          <w:b/>
          <w:sz w:val="28"/>
          <w:szCs w:val="28"/>
          <w:lang w:val="uk-UA" w:eastAsia="en-US"/>
        </w:rPr>
        <w:t>1 963,0 тис. грн</w:t>
      </w:r>
      <w:r w:rsidRPr="00167E77">
        <w:rPr>
          <w:rFonts w:eastAsia="Calibri"/>
          <w:sz w:val="28"/>
          <w:szCs w:val="28"/>
          <w:lang w:val="uk-UA" w:eastAsia="en-US"/>
        </w:rPr>
        <w:t>.), що на 70 109,5 тис. грн. більше проти 2017 року.</w:t>
      </w:r>
    </w:p>
    <w:p w14:paraId="0874E4F9"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 рахунок зазначених коштів буде забезпечено діяльність апарату МВС.</w:t>
      </w:r>
    </w:p>
    <w:p w14:paraId="0780EC78"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p>
    <w:p w14:paraId="77FC5A0F" w14:textId="7AE4DD2A"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"Реалізація державної політики у сфері внутрішніх справ, забезпечення діяльності органів, установ та закладів Міністерства внутрішніх справ України" </w:t>
      </w:r>
      <w:r w:rsidRPr="00167E77">
        <w:rPr>
          <w:rFonts w:eastAsia="Calibri"/>
          <w:sz w:val="28"/>
          <w:szCs w:val="28"/>
          <w:lang w:val="uk-UA" w:eastAsia="en-US"/>
        </w:rPr>
        <w:t xml:space="preserve">видатки збільшені порівняно з </w:t>
      </w:r>
      <w:r w:rsidRPr="00DF1175">
        <w:rPr>
          <w:rFonts w:eastAsia="Calibri"/>
          <w:sz w:val="28"/>
          <w:szCs w:val="28"/>
          <w:lang w:val="uk-UA" w:eastAsia="en-US"/>
        </w:rPr>
        <w:t xml:space="preserve">2017 роком на </w:t>
      </w:r>
      <w:r w:rsidR="00DF1175" w:rsidRPr="00DF1175">
        <w:rPr>
          <w:rFonts w:eastAsia="Calibri"/>
          <w:sz w:val="28"/>
          <w:szCs w:val="28"/>
          <w:lang w:val="uk-UA" w:eastAsia="en-US"/>
        </w:rPr>
        <w:t>1</w:t>
      </w:r>
      <w:r w:rsidRPr="00DF1175">
        <w:rPr>
          <w:rFonts w:eastAsia="Calibri"/>
          <w:sz w:val="28"/>
          <w:szCs w:val="28"/>
          <w:lang w:val="uk-UA" w:eastAsia="en-US"/>
        </w:rPr>
        <w:t> </w:t>
      </w:r>
      <w:r w:rsidR="00495C19">
        <w:rPr>
          <w:rFonts w:eastAsia="Calibri"/>
          <w:sz w:val="28"/>
          <w:szCs w:val="28"/>
          <w:lang w:val="uk-UA" w:eastAsia="en-US"/>
        </w:rPr>
        <w:t>958 037,4</w:t>
      </w:r>
      <w:r w:rsidRPr="00DF1175">
        <w:rPr>
          <w:rFonts w:eastAsia="Calibri"/>
          <w:sz w:val="28"/>
          <w:szCs w:val="28"/>
          <w:lang w:val="uk-UA" w:eastAsia="en-US"/>
        </w:rPr>
        <w:t xml:space="preserve">,7 тис. грн. і визначені у сумі </w:t>
      </w:r>
      <w:r w:rsidRPr="00DF1175">
        <w:rPr>
          <w:rFonts w:eastAsia="Calibri"/>
          <w:b/>
          <w:sz w:val="28"/>
          <w:szCs w:val="28"/>
          <w:lang w:val="uk-UA" w:eastAsia="en-US"/>
        </w:rPr>
        <w:t>4 </w:t>
      </w:r>
      <w:r w:rsidR="00135286" w:rsidRPr="00DF1175">
        <w:rPr>
          <w:rFonts w:eastAsia="Calibri"/>
          <w:b/>
          <w:sz w:val="28"/>
          <w:szCs w:val="28"/>
          <w:lang w:val="uk-UA" w:eastAsia="en-US"/>
        </w:rPr>
        <w:t>390</w:t>
      </w:r>
      <w:r w:rsidRPr="00DF1175">
        <w:rPr>
          <w:rFonts w:eastAsia="Calibri"/>
          <w:b/>
          <w:sz w:val="28"/>
          <w:szCs w:val="28"/>
          <w:lang w:val="uk-UA" w:eastAsia="en-US"/>
        </w:rPr>
        <w:t> </w:t>
      </w:r>
      <w:r w:rsidR="00135286" w:rsidRPr="00DF1175">
        <w:rPr>
          <w:rFonts w:eastAsia="Calibri"/>
          <w:b/>
          <w:sz w:val="28"/>
          <w:szCs w:val="28"/>
          <w:lang w:val="uk-UA" w:eastAsia="en-US"/>
        </w:rPr>
        <w:t>512</w:t>
      </w:r>
      <w:r w:rsidRPr="00DF1175">
        <w:rPr>
          <w:rFonts w:eastAsia="Calibri"/>
          <w:b/>
          <w:sz w:val="28"/>
          <w:szCs w:val="28"/>
          <w:lang w:val="uk-UA" w:eastAsia="en-US"/>
        </w:rPr>
        <w:t>,</w:t>
      </w:r>
      <w:r w:rsidR="00135286" w:rsidRPr="00DF1175">
        <w:rPr>
          <w:rFonts w:eastAsia="Calibri"/>
          <w:b/>
          <w:sz w:val="28"/>
          <w:szCs w:val="28"/>
          <w:lang w:val="uk-UA" w:eastAsia="en-US"/>
        </w:rPr>
        <w:t>8</w:t>
      </w:r>
      <w:r w:rsidRPr="00DF1175">
        <w:rPr>
          <w:rFonts w:eastAsia="Calibri"/>
          <w:b/>
          <w:sz w:val="28"/>
          <w:szCs w:val="28"/>
          <w:lang w:val="uk-UA" w:eastAsia="en-US"/>
        </w:rPr>
        <w:t> тис. грн.,</w:t>
      </w:r>
      <w:r w:rsidRPr="00DF1175">
        <w:rPr>
          <w:rFonts w:eastAsia="Calibri"/>
          <w:sz w:val="28"/>
          <w:szCs w:val="28"/>
          <w:lang w:val="uk-UA" w:eastAsia="en-US"/>
        </w:rPr>
        <w:t xml:space="preserve"> у</w:t>
      </w:r>
      <w:r w:rsidRPr="00167E77">
        <w:rPr>
          <w:rFonts w:eastAsia="Calibri"/>
          <w:sz w:val="28"/>
          <w:szCs w:val="28"/>
          <w:lang w:val="uk-UA" w:eastAsia="en-US"/>
        </w:rPr>
        <w:t xml:space="preserve"> тому числі по загальному фонду – </w:t>
      </w:r>
      <w:r w:rsidRPr="00167E77">
        <w:rPr>
          <w:rFonts w:eastAsia="Calibri"/>
          <w:b/>
          <w:sz w:val="28"/>
          <w:szCs w:val="28"/>
          <w:lang w:val="uk-UA" w:eastAsia="en-US"/>
        </w:rPr>
        <w:t>3 </w:t>
      </w:r>
      <w:r w:rsidR="00135286">
        <w:rPr>
          <w:rFonts w:eastAsia="Calibri"/>
          <w:b/>
          <w:sz w:val="28"/>
          <w:szCs w:val="28"/>
          <w:lang w:val="uk-UA" w:eastAsia="en-US"/>
        </w:rPr>
        <w:t>437</w:t>
      </w:r>
      <w:r w:rsidRPr="00167E77">
        <w:rPr>
          <w:rFonts w:eastAsia="Calibri"/>
          <w:b/>
          <w:sz w:val="28"/>
          <w:szCs w:val="28"/>
          <w:lang w:val="uk-UA" w:eastAsia="en-US"/>
        </w:rPr>
        <w:t> </w:t>
      </w:r>
      <w:r w:rsidR="00135286">
        <w:rPr>
          <w:rFonts w:eastAsia="Calibri"/>
          <w:b/>
          <w:sz w:val="28"/>
          <w:szCs w:val="28"/>
          <w:lang w:val="uk-UA" w:eastAsia="en-US"/>
        </w:rPr>
        <w:t>566</w:t>
      </w:r>
      <w:r w:rsidRPr="00167E77">
        <w:rPr>
          <w:rFonts w:eastAsia="Calibri"/>
          <w:b/>
          <w:sz w:val="28"/>
          <w:szCs w:val="28"/>
          <w:lang w:val="uk-UA" w:eastAsia="en-US"/>
        </w:rPr>
        <w:t>,</w:t>
      </w:r>
      <w:r w:rsidR="00135286">
        <w:rPr>
          <w:rFonts w:eastAsia="Calibri"/>
          <w:b/>
          <w:sz w:val="28"/>
          <w:szCs w:val="28"/>
          <w:lang w:val="uk-UA" w:eastAsia="en-US"/>
        </w:rPr>
        <w:t>5</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952 946,3 тис. гривень</w:t>
      </w:r>
      <w:r w:rsidRPr="00167E77">
        <w:rPr>
          <w:rFonts w:eastAsia="Calibri"/>
          <w:sz w:val="28"/>
          <w:szCs w:val="28"/>
          <w:lang w:val="uk-UA" w:eastAsia="en-US"/>
        </w:rPr>
        <w:t>.</w:t>
      </w:r>
    </w:p>
    <w:p w14:paraId="2717E092" w14:textId="77777777" w:rsidR="00BA0126" w:rsidRPr="00167E77" w:rsidRDefault="00BA0126" w:rsidP="00BA0126">
      <w:pPr>
        <w:autoSpaceDE w:val="0"/>
        <w:autoSpaceDN w:val="0"/>
        <w:adjustRightInd w:val="0"/>
        <w:spacing w:after="120"/>
        <w:ind w:firstLine="709"/>
        <w:jc w:val="both"/>
        <w:rPr>
          <w:sz w:val="28"/>
          <w:szCs w:val="28"/>
          <w:lang w:val="uk-UA"/>
        </w:rPr>
      </w:pPr>
      <w:r w:rsidRPr="00167E77">
        <w:rPr>
          <w:sz w:val="28"/>
          <w:szCs w:val="28"/>
          <w:lang w:val="uk-UA"/>
        </w:rPr>
        <w:t>Зазначені видатки планується спрямувати на утримання та матеріально-технічне забезпечення підрозділів МВС, забезпечення діяльності дитячих дошкільних закладів та закладів охорони здоров’я.</w:t>
      </w:r>
    </w:p>
    <w:p w14:paraId="5A0F02E6"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p>
    <w:p w14:paraId="0CEF24CC" w14:textId="1BE783EC"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"Підготовка кадрів вищими навчальними закладами із специфічними умовами навчання"</w:t>
      </w:r>
      <w:r w:rsidRPr="00167E77">
        <w:rPr>
          <w:rFonts w:eastAsia="Calibri"/>
          <w:sz w:val="28"/>
          <w:szCs w:val="28"/>
          <w:lang w:val="uk-UA" w:eastAsia="en-US"/>
        </w:rPr>
        <w:t xml:space="preserve"> передбачені видатки у сумі </w:t>
      </w:r>
      <w:r w:rsidRPr="00167E77">
        <w:rPr>
          <w:rFonts w:eastAsia="Calibri"/>
          <w:b/>
          <w:sz w:val="28"/>
          <w:szCs w:val="28"/>
          <w:lang w:val="uk-UA" w:eastAsia="en-US"/>
        </w:rPr>
        <w:t>1 </w:t>
      </w:r>
      <w:r w:rsidR="00135286">
        <w:rPr>
          <w:rFonts w:eastAsia="Calibri"/>
          <w:b/>
          <w:sz w:val="28"/>
          <w:szCs w:val="28"/>
          <w:lang w:val="uk-UA" w:eastAsia="en-US"/>
        </w:rPr>
        <w:t>472</w:t>
      </w:r>
      <w:r w:rsidRPr="00167E77">
        <w:rPr>
          <w:rFonts w:eastAsia="Calibri"/>
          <w:b/>
          <w:sz w:val="28"/>
          <w:szCs w:val="28"/>
          <w:lang w:val="uk-UA" w:eastAsia="en-US"/>
        </w:rPr>
        <w:t> </w:t>
      </w:r>
      <w:r w:rsidR="00135286">
        <w:rPr>
          <w:rFonts w:eastAsia="Calibri"/>
          <w:b/>
          <w:sz w:val="28"/>
          <w:szCs w:val="28"/>
          <w:lang w:val="uk-UA" w:eastAsia="en-US"/>
        </w:rPr>
        <w:t>998</w:t>
      </w:r>
      <w:r w:rsidRPr="00167E77">
        <w:rPr>
          <w:rFonts w:eastAsia="Calibri"/>
          <w:b/>
          <w:sz w:val="28"/>
          <w:szCs w:val="28"/>
          <w:lang w:val="uk-UA" w:eastAsia="en-US"/>
        </w:rPr>
        <w:t>,</w:t>
      </w:r>
      <w:r w:rsidR="00135286">
        <w:rPr>
          <w:rFonts w:eastAsia="Calibri"/>
          <w:b/>
          <w:sz w:val="28"/>
          <w:szCs w:val="28"/>
          <w:lang w:val="uk-UA" w:eastAsia="en-US"/>
        </w:rPr>
        <w:t>3</w:t>
      </w:r>
      <w:r w:rsidRPr="00167E77">
        <w:rPr>
          <w:rFonts w:eastAsia="Calibri"/>
          <w:b/>
          <w:sz w:val="28"/>
          <w:szCs w:val="28"/>
          <w:lang w:val="uk-UA" w:eastAsia="en-US"/>
        </w:rPr>
        <w:t> тис. грн.</w:t>
      </w:r>
      <w:r w:rsidRPr="00167E77">
        <w:rPr>
          <w:rFonts w:eastAsia="Calibri"/>
          <w:sz w:val="28"/>
          <w:szCs w:val="28"/>
          <w:lang w:val="uk-UA" w:eastAsia="en-US"/>
        </w:rPr>
        <w:t xml:space="preserve"> (загальний фонд – </w:t>
      </w:r>
      <w:r w:rsidRPr="00167E77">
        <w:rPr>
          <w:rFonts w:eastAsia="Calibri"/>
          <w:b/>
          <w:sz w:val="28"/>
          <w:szCs w:val="28"/>
          <w:lang w:val="uk-UA" w:eastAsia="en-US"/>
        </w:rPr>
        <w:t>1 </w:t>
      </w:r>
      <w:r w:rsidR="00135286">
        <w:rPr>
          <w:rFonts w:eastAsia="Calibri"/>
          <w:b/>
          <w:sz w:val="28"/>
          <w:szCs w:val="28"/>
          <w:lang w:val="uk-UA" w:eastAsia="en-US"/>
        </w:rPr>
        <w:t>189</w:t>
      </w:r>
      <w:r w:rsidRPr="00167E77">
        <w:rPr>
          <w:rFonts w:eastAsia="Calibri"/>
          <w:b/>
          <w:sz w:val="28"/>
          <w:szCs w:val="28"/>
          <w:lang w:val="uk-UA" w:eastAsia="en-US"/>
        </w:rPr>
        <w:t> </w:t>
      </w:r>
      <w:r w:rsidR="00135286">
        <w:rPr>
          <w:rFonts w:eastAsia="Calibri"/>
          <w:b/>
          <w:sz w:val="28"/>
          <w:szCs w:val="28"/>
          <w:lang w:val="uk-UA" w:eastAsia="en-US"/>
        </w:rPr>
        <w:t>491</w:t>
      </w:r>
      <w:r w:rsidRPr="00167E77">
        <w:rPr>
          <w:rFonts w:eastAsia="Calibri"/>
          <w:b/>
          <w:sz w:val="28"/>
          <w:szCs w:val="28"/>
          <w:lang w:val="uk-UA" w:eastAsia="en-US"/>
        </w:rPr>
        <w:t>,</w:t>
      </w:r>
      <w:r w:rsidR="00135286">
        <w:rPr>
          <w:rFonts w:eastAsia="Calibri"/>
          <w:b/>
          <w:sz w:val="28"/>
          <w:szCs w:val="28"/>
          <w:lang w:val="uk-UA" w:eastAsia="en-US"/>
        </w:rPr>
        <w:t>3</w:t>
      </w:r>
      <w:r w:rsidRPr="00167E77">
        <w:rPr>
          <w:rFonts w:eastAsia="Calibri"/>
          <w:b/>
          <w:sz w:val="28"/>
          <w:szCs w:val="28"/>
          <w:lang w:val="uk-UA" w:eastAsia="en-US"/>
        </w:rPr>
        <w:t> тис. грн.</w:t>
      </w:r>
      <w:r w:rsidRPr="00167E77">
        <w:rPr>
          <w:rFonts w:eastAsia="Calibri"/>
          <w:sz w:val="28"/>
          <w:szCs w:val="28"/>
          <w:lang w:val="uk-UA" w:eastAsia="en-US"/>
        </w:rPr>
        <w:t xml:space="preserve">, спеціальний </w:t>
      </w:r>
      <w:r w:rsidRPr="00DF1175">
        <w:rPr>
          <w:rFonts w:eastAsia="Calibri"/>
          <w:sz w:val="28"/>
          <w:szCs w:val="28"/>
          <w:lang w:val="uk-UA" w:eastAsia="en-US"/>
        </w:rPr>
        <w:t xml:space="preserve">фонд – </w:t>
      </w:r>
      <w:r w:rsidRPr="00DF1175">
        <w:rPr>
          <w:rFonts w:eastAsia="Calibri"/>
          <w:b/>
          <w:sz w:val="28"/>
          <w:szCs w:val="28"/>
          <w:lang w:val="uk-UA" w:eastAsia="en-US"/>
        </w:rPr>
        <w:t>283</w:t>
      </w:r>
      <w:r w:rsidR="00597CC6">
        <w:rPr>
          <w:rFonts w:eastAsia="Calibri"/>
          <w:b/>
          <w:sz w:val="28"/>
          <w:szCs w:val="28"/>
          <w:lang w:val="uk-UA" w:eastAsia="en-US"/>
        </w:rPr>
        <w:t> </w:t>
      </w:r>
      <w:r w:rsidRPr="00DF1175">
        <w:rPr>
          <w:rFonts w:eastAsia="Calibri"/>
          <w:b/>
          <w:sz w:val="28"/>
          <w:szCs w:val="28"/>
          <w:lang w:val="uk-UA" w:eastAsia="en-US"/>
        </w:rPr>
        <w:t>507</w:t>
      </w:r>
      <w:r w:rsidR="00597CC6">
        <w:rPr>
          <w:rFonts w:eastAsia="Calibri"/>
          <w:b/>
          <w:sz w:val="28"/>
          <w:szCs w:val="28"/>
          <w:lang w:val="uk-UA" w:eastAsia="en-US"/>
        </w:rPr>
        <w:t>,0</w:t>
      </w:r>
      <w:r w:rsidRPr="00DF1175">
        <w:rPr>
          <w:rFonts w:eastAsia="Calibri"/>
          <w:b/>
          <w:sz w:val="28"/>
          <w:szCs w:val="28"/>
          <w:lang w:val="uk-UA" w:eastAsia="en-US"/>
        </w:rPr>
        <w:t> тис. грн.</w:t>
      </w:r>
      <w:r w:rsidRPr="00DF1175">
        <w:rPr>
          <w:rFonts w:eastAsia="Calibri"/>
          <w:sz w:val="28"/>
          <w:szCs w:val="28"/>
          <w:lang w:val="uk-UA" w:eastAsia="en-US"/>
        </w:rPr>
        <w:t xml:space="preserve">), що на </w:t>
      </w:r>
      <w:r w:rsidR="00597CC6">
        <w:rPr>
          <w:rFonts w:eastAsia="Calibri"/>
          <w:sz w:val="28"/>
          <w:szCs w:val="28"/>
          <w:lang w:val="uk-UA" w:eastAsia="en-US"/>
        </w:rPr>
        <w:t>336</w:t>
      </w:r>
      <w:r w:rsidRPr="00DF1175">
        <w:rPr>
          <w:rFonts w:eastAsia="Calibri"/>
          <w:sz w:val="28"/>
          <w:szCs w:val="28"/>
          <w:lang w:val="uk-UA" w:eastAsia="en-US"/>
        </w:rPr>
        <w:t> </w:t>
      </w:r>
      <w:r w:rsidR="00597CC6">
        <w:rPr>
          <w:rFonts w:eastAsia="Calibri"/>
          <w:sz w:val="28"/>
          <w:szCs w:val="28"/>
          <w:lang w:val="uk-UA" w:eastAsia="en-US"/>
        </w:rPr>
        <w:t>594</w:t>
      </w:r>
      <w:r w:rsidRPr="00DF1175">
        <w:rPr>
          <w:rFonts w:eastAsia="Calibri"/>
          <w:sz w:val="28"/>
          <w:szCs w:val="28"/>
          <w:lang w:val="uk-UA" w:eastAsia="en-US"/>
        </w:rPr>
        <w:t>,</w:t>
      </w:r>
      <w:r w:rsidR="00DF1175" w:rsidRPr="00DF1175">
        <w:rPr>
          <w:rFonts w:eastAsia="Calibri"/>
          <w:sz w:val="28"/>
          <w:szCs w:val="28"/>
          <w:lang w:val="uk-UA" w:eastAsia="en-US"/>
        </w:rPr>
        <w:t>0</w:t>
      </w:r>
      <w:r w:rsidRPr="00DF1175">
        <w:rPr>
          <w:rFonts w:eastAsia="Calibri"/>
          <w:sz w:val="28"/>
          <w:szCs w:val="28"/>
          <w:lang w:val="uk-UA" w:eastAsia="en-US"/>
        </w:rPr>
        <w:t> тис. грн. більше проти 2017 року.</w:t>
      </w:r>
    </w:p>
    <w:p w14:paraId="4D636785" w14:textId="77777777" w:rsidR="00BA0126" w:rsidRPr="00167E77" w:rsidRDefault="00BA0126" w:rsidP="00BA0126">
      <w:pPr>
        <w:autoSpaceDE w:val="0"/>
        <w:autoSpaceDN w:val="0"/>
        <w:adjustRightInd w:val="0"/>
        <w:spacing w:after="120"/>
        <w:ind w:firstLine="709"/>
        <w:jc w:val="both"/>
        <w:rPr>
          <w:sz w:val="28"/>
          <w:szCs w:val="28"/>
          <w:lang w:val="uk-UA"/>
        </w:rPr>
      </w:pPr>
      <w:r w:rsidRPr="00167E77">
        <w:rPr>
          <w:sz w:val="28"/>
          <w:szCs w:val="28"/>
          <w:lang w:val="uk-UA"/>
        </w:rPr>
        <w:t>За рахунок цих коштів буде здійснюватися підготовка курсантів, перепідготовка та підвищення кваліфікації спеціалістів для підрозділів МВС.</w:t>
      </w:r>
    </w:p>
    <w:p w14:paraId="7987491B"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p>
    <w:p w14:paraId="560C914F" w14:textId="2777757B"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"Наукове та інформаційно-аналітичне забезпечення заходів по боротьбі з організованою злочинністю і корупцією"</w:t>
      </w:r>
      <w:r w:rsidRPr="00167E77">
        <w:rPr>
          <w:rFonts w:eastAsia="Calibri"/>
          <w:sz w:val="28"/>
          <w:szCs w:val="28"/>
          <w:lang w:val="uk-UA" w:eastAsia="en-US"/>
        </w:rPr>
        <w:t xml:space="preserve"> передбачені видатки по загальному фонду у сумі </w:t>
      </w:r>
      <w:r w:rsidRPr="00167E77">
        <w:rPr>
          <w:rFonts w:eastAsia="Calibri"/>
          <w:b/>
          <w:sz w:val="28"/>
          <w:szCs w:val="28"/>
          <w:lang w:val="uk-UA" w:eastAsia="en-US"/>
        </w:rPr>
        <w:t>4 </w:t>
      </w:r>
      <w:r w:rsidR="00135286">
        <w:rPr>
          <w:rFonts w:eastAsia="Calibri"/>
          <w:b/>
          <w:sz w:val="28"/>
          <w:szCs w:val="28"/>
          <w:lang w:val="uk-UA" w:eastAsia="en-US"/>
        </w:rPr>
        <w:t>696</w:t>
      </w:r>
      <w:r w:rsidRPr="00167E77">
        <w:rPr>
          <w:rFonts w:eastAsia="Calibri"/>
          <w:b/>
          <w:sz w:val="28"/>
          <w:szCs w:val="28"/>
          <w:lang w:val="uk-UA" w:eastAsia="en-US"/>
        </w:rPr>
        <w:t>,</w:t>
      </w:r>
      <w:r w:rsidR="00135286">
        <w:rPr>
          <w:rFonts w:eastAsia="Calibri"/>
          <w:b/>
          <w:sz w:val="28"/>
          <w:szCs w:val="28"/>
          <w:lang w:val="uk-UA" w:eastAsia="en-US"/>
        </w:rPr>
        <w:t>1</w:t>
      </w:r>
      <w:r w:rsidRPr="00167E77">
        <w:rPr>
          <w:rFonts w:eastAsia="Calibri"/>
          <w:b/>
          <w:sz w:val="28"/>
          <w:szCs w:val="28"/>
          <w:lang w:val="uk-UA" w:eastAsia="en-US"/>
        </w:rPr>
        <w:t> тис. гр</w:t>
      </w:r>
      <w:r w:rsidR="0031025F" w:rsidRPr="00167E77">
        <w:rPr>
          <w:rFonts w:eastAsia="Calibri"/>
          <w:b/>
          <w:sz w:val="28"/>
          <w:szCs w:val="28"/>
          <w:lang w:val="uk-UA" w:eastAsia="en-US"/>
        </w:rPr>
        <w:t>ивень</w:t>
      </w:r>
      <w:r w:rsidRPr="00167E77">
        <w:rPr>
          <w:rFonts w:eastAsia="Calibri"/>
          <w:sz w:val="28"/>
          <w:szCs w:val="28"/>
          <w:lang w:val="uk-UA" w:eastAsia="en-US"/>
        </w:rPr>
        <w:t>.</w:t>
      </w:r>
    </w:p>
    <w:p w14:paraId="261B26AA" w14:textId="6B275A30"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рахунок цих коштів буде забезпечено фінансування Міжвідомчого науково-дослідного центру з проблем боротьби з організованою злочинністю, </w:t>
      </w:r>
      <w:r w:rsidRPr="00167E77">
        <w:rPr>
          <w:rFonts w:eastAsia="Calibri"/>
          <w:sz w:val="28"/>
          <w:szCs w:val="28"/>
          <w:lang w:val="uk-UA" w:eastAsia="en-US"/>
        </w:rPr>
        <w:lastRenderedPageBreak/>
        <w:t xml:space="preserve">впровадження у практику результатів наукових та інформаційно-аналітичних розробок з питань боротьби з організованою злочинністю і корупцією. </w:t>
      </w:r>
    </w:p>
    <w:p w14:paraId="76FB7F0E" w14:textId="77777777" w:rsidR="0031025F" w:rsidRPr="00167E77" w:rsidRDefault="0031025F" w:rsidP="00BA0126">
      <w:pPr>
        <w:autoSpaceDE w:val="0"/>
        <w:autoSpaceDN w:val="0"/>
        <w:adjustRightInd w:val="0"/>
        <w:spacing w:after="120"/>
        <w:ind w:firstLine="709"/>
        <w:jc w:val="both"/>
        <w:rPr>
          <w:rFonts w:eastAsia="Calibri"/>
          <w:sz w:val="28"/>
          <w:szCs w:val="28"/>
          <w:lang w:val="uk-UA" w:eastAsia="en-US"/>
        </w:rPr>
      </w:pPr>
    </w:p>
    <w:p w14:paraId="391F5894" w14:textId="77777777" w:rsidR="00B36639" w:rsidRPr="00167E77" w:rsidRDefault="00B36639" w:rsidP="00B3663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Для реалізації бюджетної програми </w:t>
      </w:r>
      <w:r w:rsidRPr="00167E77">
        <w:rPr>
          <w:rFonts w:eastAsia="Calibri"/>
          <w:b/>
          <w:sz w:val="28"/>
          <w:szCs w:val="28"/>
          <w:lang w:val="uk-UA" w:eastAsia="en-US"/>
        </w:rPr>
        <w:t>"Державна підтримка фізкультурно-спортивного товариства "Динамо" України на організацію та проведення роботи з розвитку фізичної культури і спорту серед працівників і військовослужбовців правоохоронних органів"</w:t>
      </w:r>
      <w:r w:rsidRPr="00167E77">
        <w:rPr>
          <w:rFonts w:eastAsia="Calibri"/>
          <w:sz w:val="28"/>
          <w:szCs w:val="28"/>
          <w:lang w:val="uk-UA" w:eastAsia="en-US"/>
        </w:rPr>
        <w:t xml:space="preserve"> в проекті державного бюджету на 2018 рік видатки передбачені у сумі </w:t>
      </w:r>
      <w:r w:rsidRPr="00167E77">
        <w:rPr>
          <w:rFonts w:eastAsia="Calibri"/>
          <w:b/>
          <w:sz w:val="28"/>
          <w:szCs w:val="28"/>
          <w:lang w:val="uk-UA" w:eastAsia="en-US"/>
        </w:rPr>
        <w:t>21 661,4 тис. грн.</w:t>
      </w:r>
      <w:r w:rsidRPr="00167E77">
        <w:rPr>
          <w:rFonts w:eastAsia="Calibri"/>
          <w:sz w:val="28"/>
          <w:szCs w:val="28"/>
          <w:lang w:val="uk-UA" w:eastAsia="en-US"/>
        </w:rPr>
        <w:t xml:space="preserve"> або із зростанням на 14,6 відсотка проти показників 2017 року.</w:t>
      </w:r>
    </w:p>
    <w:p w14:paraId="1081EBB4" w14:textId="77777777" w:rsidR="00B36639" w:rsidRPr="00167E77" w:rsidRDefault="00B36639" w:rsidP="00B36639">
      <w:pPr>
        <w:autoSpaceDE w:val="0"/>
        <w:autoSpaceDN w:val="0"/>
        <w:adjustRightInd w:val="0"/>
        <w:spacing w:after="120"/>
        <w:ind w:firstLine="709"/>
        <w:jc w:val="both"/>
        <w:rPr>
          <w:rFonts w:eastAsia="Calibri"/>
          <w:sz w:val="28"/>
          <w:szCs w:val="28"/>
          <w:lang w:val="uk-UA" w:eastAsia="en-US"/>
        </w:rPr>
      </w:pPr>
    </w:p>
    <w:p w14:paraId="21E1822D" w14:textId="77777777" w:rsidR="00B36639" w:rsidRPr="00167E77" w:rsidRDefault="00B36639" w:rsidP="00B36639">
      <w:pPr>
        <w:pStyle w:val="af"/>
        <w:jc w:val="center"/>
        <w:rPr>
          <w:rFonts w:ascii="Times New Roman" w:hAnsi="Times New Roman" w:cs="Times New Roman"/>
          <w:b/>
          <w:bCs/>
          <w:sz w:val="28"/>
          <w:szCs w:val="28"/>
          <w:u w:val="single"/>
          <w:lang w:val="uk-UA"/>
        </w:rPr>
      </w:pPr>
      <w:r w:rsidRPr="00167E77">
        <w:rPr>
          <w:rFonts w:ascii="Times New Roman" w:hAnsi="Times New Roman" w:cs="Times New Roman"/>
          <w:b/>
          <w:bCs/>
          <w:sz w:val="28"/>
          <w:szCs w:val="28"/>
          <w:u w:val="single"/>
          <w:lang w:val="uk-UA"/>
        </w:rPr>
        <w:t>Адміністрація Державної прикордонної служби України</w:t>
      </w:r>
    </w:p>
    <w:p w14:paraId="634BC6F2" w14:textId="77777777" w:rsidR="00B36639" w:rsidRPr="00167E77" w:rsidRDefault="00B36639" w:rsidP="00B36639">
      <w:pPr>
        <w:pStyle w:val="af"/>
        <w:ind w:firstLine="720"/>
        <w:jc w:val="both"/>
        <w:rPr>
          <w:rFonts w:ascii="Times New Roman" w:hAnsi="Times New Roman" w:cs="Times New Roman"/>
          <w:sz w:val="28"/>
          <w:szCs w:val="28"/>
          <w:lang w:val="uk-UA"/>
        </w:rPr>
      </w:pPr>
    </w:p>
    <w:p w14:paraId="6D1C2081" w14:textId="6412E882" w:rsidR="00B36639" w:rsidRPr="00167E77" w:rsidRDefault="00B36639" w:rsidP="00B36639">
      <w:pPr>
        <w:pStyle w:val="af"/>
        <w:ind w:firstLine="720"/>
        <w:jc w:val="both"/>
        <w:rPr>
          <w:rFonts w:ascii="Times New Roman" w:hAnsi="Times New Roman" w:cs="Times New Roman"/>
          <w:b/>
          <w:sz w:val="28"/>
          <w:szCs w:val="28"/>
          <w:lang w:val="uk-UA"/>
        </w:rPr>
      </w:pPr>
      <w:r w:rsidRPr="00167E77">
        <w:rPr>
          <w:rFonts w:ascii="Times New Roman" w:hAnsi="Times New Roman" w:cs="Times New Roman"/>
          <w:sz w:val="28"/>
          <w:szCs w:val="28"/>
          <w:lang w:val="uk-UA"/>
        </w:rPr>
        <w:t xml:space="preserve">У проекті Державного бюджету України на 2018 рік для </w:t>
      </w:r>
      <w:r w:rsidRPr="00167E77">
        <w:rPr>
          <w:rFonts w:ascii="Times New Roman" w:hAnsi="Times New Roman" w:cs="Times New Roman"/>
          <w:b/>
          <w:i/>
          <w:sz w:val="28"/>
          <w:szCs w:val="28"/>
          <w:lang w:val="uk-UA"/>
        </w:rPr>
        <w:t>Адміністрації Державної прикордонної служби</w:t>
      </w:r>
      <w:r w:rsidRPr="00167E77">
        <w:rPr>
          <w:rFonts w:ascii="Times New Roman" w:hAnsi="Times New Roman" w:cs="Times New Roman"/>
          <w:sz w:val="28"/>
          <w:szCs w:val="28"/>
          <w:lang w:val="uk-UA"/>
        </w:rPr>
        <w:t xml:space="preserve"> передбачені видатки в сумі </w:t>
      </w:r>
      <w:r w:rsidRPr="00167E77">
        <w:rPr>
          <w:rFonts w:ascii="Times New Roman" w:hAnsi="Times New Roman" w:cs="Times New Roman"/>
          <w:b/>
          <w:sz w:val="28"/>
          <w:szCs w:val="28"/>
          <w:lang w:val="uk-UA"/>
        </w:rPr>
        <w:t>9 0</w:t>
      </w:r>
      <w:r w:rsidR="00F71D0F" w:rsidRPr="00167E77">
        <w:rPr>
          <w:rFonts w:ascii="Times New Roman" w:hAnsi="Times New Roman" w:cs="Times New Roman"/>
          <w:b/>
          <w:sz w:val="28"/>
          <w:szCs w:val="28"/>
          <w:lang w:val="uk-UA"/>
        </w:rPr>
        <w:t>43</w:t>
      </w:r>
      <w:r w:rsidRPr="00167E77">
        <w:rPr>
          <w:rFonts w:ascii="Times New Roman" w:hAnsi="Times New Roman" w:cs="Times New Roman"/>
          <w:b/>
          <w:sz w:val="28"/>
          <w:szCs w:val="28"/>
          <w:lang w:val="uk-UA"/>
        </w:rPr>
        <w:t> 800,0 тис. грн.</w:t>
      </w:r>
      <w:r w:rsidRPr="00167E77">
        <w:rPr>
          <w:rFonts w:ascii="Times New Roman" w:hAnsi="Times New Roman" w:cs="Times New Roman"/>
          <w:sz w:val="28"/>
          <w:szCs w:val="28"/>
          <w:lang w:val="uk-UA"/>
        </w:rPr>
        <w:t xml:space="preserve">, у тому числі по загальному фонду – </w:t>
      </w:r>
      <w:r w:rsidR="00F71D0F" w:rsidRPr="00167E77">
        <w:rPr>
          <w:rFonts w:ascii="Times New Roman" w:hAnsi="Times New Roman" w:cs="Times New Roman"/>
          <w:b/>
          <w:sz w:val="28"/>
          <w:szCs w:val="28"/>
          <w:lang w:val="uk-UA"/>
        </w:rPr>
        <w:t>9</w:t>
      </w:r>
      <w:r w:rsidRPr="00167E77">
        <w:rPr>
          <w:rFonts w:ascii="Times New Roman" w:hAnsi="Times New Roman" w:cs="Times New Roman"/>
          <w:b/>
          <w:sz w:val="28"/>
          <w:szCs w:val="28"/>
          <w:lang w:val="uk-UA"/>
        </w:rPr>
        <w:t> </w:t>
      </w:r>
      <w:r w:rsidR="00F71D0F" w:rsidRPr="00167E77">
        <w:rPr>
          <w:rFonts w:ascii="Times New Roman" w:hAnsi="Times New Roman" w:cs="Times New Roman"/>
          <w:b/>
          <w:sz w:val="28"/>
          <w:szCs w:val="28"/>
          <w:lang w:val="uk-UA"/>
        </w:rPr>
        <w:t>010</w:t>
      </w:r>
      <w:r w:rsidRPr="00167E77">
        <w:rPr>
          <w:rFonts w:ascii="Times New Roman" w:hAnsi="Times New Roman" w:cs="Times New Roman"/>
          <w:b/>
          <w:sz w:val="28"/>
          <w:szCs w:val="28"/>
          <w:lang w:val="uk-UA"/>
        </w:rPr>
        <w:t> 554,1 тис. грн.</w:t>
      </w:r>
      <w:r w:rsidRPr="00167E77">
        <w:rPr>
          <w:rFonts w:ascii="Times New Roman" w:hAnsi="Times New Roman" w:cs="Times New Roman"/>
          <w:sz w:val="28"/>
          <w:szCs w:val="28"/>
          <w:lang w:val="uk-UA"/>
        </w:rPr>
        <w:t xml:space="preserve"> та спеціальному фонду – </w:t>
      </w:r>
      <w:r w:rsidRPr="00167E77">
        <w:rPr>
          <w:rFonts w:ascii="Times New Roman" w:hAnsi="Times New Roman" w:cs="Times New Roman"/>
          <w:b/>
          <w:sz w:val="28"/>
          <w:szCs w:val="28"/>
          <w:lang w:val="uk-UA"/>
        </w:rPr>
        <w:t>33 245,9 тис. гривень.</w:t>
      </w:r>
    </w:p>
    <w:p w14:paraId="6B17F8F6" w14:textId="3E545899" w:rsidR="00B36639" w:rsidRPr="00167E77" w:rsidRDefault="00B36639" w:rsidP="00B36639">
      <w:pPr>
        <w:ind w:firstLine="720"/>
        <w:jc w:val="both"/>
        <w:rPr>
          <w:sz w:val="28"/>
          <w:szCs w:val="28"/>
          <w:lang w:val="uk-UA"/>
        </w:rPr>
      </w:pPr>
      <w:r w:rsidRPr="00167E77">
        <w:rPr>
          <w:sz w:val="28"/>
          <w:szCs w:val="28"/>
          <w:lang w:val="uk-UA"/>
        </w:rPr>
        <w:t xml:space="preserve">Видатки </w:t>
      </w:r>
      <w:r w:rsidR="0031025F" w:rsidRPr="00167E77">
        <w:rPr>
          <w:sz w:val="28"/>
          <w:szCs w:val="28"/>
          <w:lang w:val="uk-UA"/>
        </w:rPr>
        <w:t>по</w:t>
      </w:r>
      <w:r w:rsidRPr="00167E77">
        <w:rPr>
          <w:sz w:val="28"/>
          <w:szCs w:val="28"/>
          <w:lang w:val="uk-UA"/>
        </w:rPr>
        <w:t xml:space="preserve"> загально</w:t>
      </w:r>
      <w:r w:rsidR="0031025F" w:rsidRPr="00167E77">
        <w:rPr>
          <w:sz w:val="28"/>
          <w:szCs w:val="28"/>
          <w:lang w:val="uk-UA"/>
        </w:rPr>
        <w:t>му</w:t>
      </w:r>
      <w:r w:rsidRPr="00167E77">
        <w:rPr>
          <w:sz w:val="28"/>
          <w:szCs w:val="28"/>
          <w:lang w:val="uk-UA"/>
        </w:rPr>
        <w:t xml:space="preserve"> фонду збільшено проти 2017 року на </w:t>
      </w:r>
      <w:r w:rsidRPr="00167E77">
        <w:rPr>
          <w:b/>
          <w:sz w:val="28"/>
          <w:szCs w:val="28"/>
          <w:lang w:val="uk-UA"/>
        </w:rPr>
        <w:t>1 </w:t>
      </w:r>
      <w:r w:rsidR="00F71D0F" w:rsidRPr="00167E77">
        <w:rPr>
          <w:b/>
          <w:sz w:val="28"/>
          <w:szCs w:val="28"/>
          <w:lang w:val="uk-UA"/>
        </w:rPr>
        <w:t>815</w:t>
      </w:r>
      <w:r w:rsidRPr="00167E77">
        <w:rPr>
          <w:b/>
          <w:sz w:val="28"/>
          <w:szCs w:val="28"/>
          <w:lang w:val="uk-UA"/>
        </w:rPr>
        <w:t> 249,4</w:t>
      </w:r>
      <w:r w:rsidRPr="00167E77">
        <w:rPr>
          <w:sz w:val="28"/>
          <w:szCs w:val="28"/>
          <w:lang w:val="uk-UA"/>
        </w:rPr>
        <w:t> </w:t>
      </w:r>
      <w:r w:rsidRPr="00167E77">
        <w:rPr>
          <w:b/>
          <w:sz w:val="28"/>
          <w:szCs w:val="28"/>
          <w:lang w:val="uk-UA"/>
        </w:rPr>
        <w:t>тис. гривень</w:t>
      </w:r>
      <w:r w:rsidRPr="00167E77">
        <w:rPr>
          <w:sz w:val="28"/>
          <w:szCs w:val="28"/>
          <w:lang w:val="uk-UA"/>
        </w:rPr>
        <w:t>.</w:t>
      </w:r>
    </w:p>
    <w:p w14:paraId="11B6D833" w14:textId="77777777" w:rsidR="00B36639" w:rsidRPr="00167E77" w:rsidRDefault="00B36639" w:rsidP="00B36639">
      <w:pPr>
        <w:pStyle w:val="af"/>
        <w:ind w:firstLine="720"/>
        <w:jc w:val="both"/>
        <w:rPr>
          <w:rFonts w:ascii="Times New Roman" w:hAnsi="Times New Roman" w:cs="Times New Roman"/>
          <w:sz w:val="28"/>
          <w:szCs w:val="28"/>
          <w:lang w:val="uk-UA"/>
        </w:rPr>
      </w:pPr>
    </w:p>
    <w:p w14:paraId="2E90E67C" w14:textId="77777777" w:rsidR="00B36639" w:rsidRPr="00167E77" w:rsidRDefault="00B36639" w:rsidP="00B36639">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 xml:space="preserve">За бюджетною програмою </w:t>
      </w:r>
      <w:r w:rsidRPr="00167E77">
        <w:rPr>
          <w:rFonts w:ascii="Times New Roman" w:hAnsi="Times New Roman" w:cs="Times New Roman"/>
          <w:b/>
          <w:sz w:val="28"/>
          <w:szCs w:val="28"/>
          <w:lang w:val="uk-UA"/>
        </w:rPr>
        <w:t xml:space="preserve">"Керівництво та управління у сфері охорони державного кордону України" </w:t>
      </w:r>
      <w:r w:rsidRPr="00167E77">
        <w:rPr>
          <w:rFonts w:ascii="Times New Roman" w:hAnsi="Times New Roman" w:cs="Times New Roman"/>
          <w:sz w:val="28"/>
          <w:szCs w:val="28"/>
          <w:lang w:val="uk-UA"/>
        </w:rPr>
        <w:t xml:space="preserve">передбачені видатки по загальному фонду у сумі </w:t>
      </w:r>
      <w:r w:rsidRPr="00167E77">
        <w:rPr>
          <w:rFonts w:ascii="Times New Roman" w:hAnsi="Times New Roman" w:cs="Times New Roman"/>
          <w:b/>
          <w:sz w:val="28"/>
          <w:szCs w:val="28"/>
          <w:lang w:val="uk-UA"/>
        </w:rPr>
        <w:t>171 551,3 тис. грн.</w:t>
      </w:r>
      <w:r w:rsidRPr="00167E77">
        <w:rPr>
          <w:rFonts w:ascii="Times New Roman" w:hAnsi="Times New Roman" w:cs="Times New Roman"/>
          <w:sz w:val="28"/>
          <w:szCs w:val="28"/>
          <w:lang w:val="uk-UA"/>
        </w:rPr>
        <w:t>, що на 23 003,2 тис. грн. більше порівняно з 2017 роком.</w:t>
      </w:r>
    </w:p>
    <w:p w14:paraId="07E6E13E" w14:textId="77777777" w:rsidR="00B36639" w:rsidRPr="00167E77" w:rsidRDefault="00B36639" w:rsidP="00B36639">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За рахунок вказаних видатків буде забезпечено утримання та функціонування Адміністрації Держприкордонслужби.</w:t>
      </w:r>
    </w:p>
    <w:p w14:paraId="3F5BB1DC" w14:textId="77777777" w:rsidR="00B36639" w:rsidRPr="00167E77" w:rsidRDefault="00B36639" w:rsidP="00B36639">
      <w:pPr>
        <w:pStyle w:val="af"/>
        <w:spacing w:after="120"/>
        <w:ind w:firstLine="709"/>
        <w:jc w:val="both"/>
        <w:rPr>
          <w:rFonts w:ascii="Times New Roman" w:hAnsi="Times New Roman" w:cs="Times New Roman"/>
          <w:color w:val="808000"/>
          <w:sz w:val="28"/>
          <w:szCs w:val="28"/>
          <w:u w:val="single"/>
          <w:lang w:val="uk-UA"/>
        </w:rPr>
      </w:pPr>
    </w:p>
    <w:p w14:paraId="3BC31073" w14:textId="679DA2F0" w:rsidR="00B36639" w:rsidRPr="00167E77" w:rsidRDefault="00B36639" w:rsidP="00B36639">
      <w:pPr>
        <w:pStyle w:val="af"/>
        <w:spacing w:after="120"/>
        <w:ind w:firstLine="709"/>
        <w:jc w:val="both"/>
        <w:rPr>
          <w:rFonts w:ascii="Times New Roman" w:hAnsi="Times New Roman" w:cs="Times New Roman"/>
          <w:b/>
          <w:sz w:val="28"/>
          <w:szCs w:val="28"/>
          <w:lang w:val="uk-UA"/>
        </w:rPr>
      </w:pPr>
      <w:r w:rsidRPr="00167E77">
        <w:rPr>
          <w:rFonts w:ascii="Times New Roman" w:hAnsi="Times New Roman" w:cs="Times New Roman"/>
          <w:sz w:val="28"/>
          <w:szCs w:val="28"/>
          <w:lang w:val="uk-UA"/>
        </w:rPr>
        <w:t xml:space="preserve">За бюджетною програмою </w:t>
      </w:r>
      <w:r w:rsidRPr="00167E77">
        <w:rPr>
          <w:rFonts w:ascii="Times New Roman" w:hAnsi="Times New Roman" w:cs="Times New Roman"/>
          <w:b/>
          <w:sz w:val="28"/>
          <w:szCs w:val="28"/>
          <w:lang w:val="uk-UA"/>
        </w:rPr>
        <w:t xml:space="preserve">"Матеріально-технічне забезпечення Державної прикордонної служби України та утримання її особового складу" </w:t>
      </w:r>
      <w:r w:rsidRPr="00167E77">
        <w:rPr>
          <w:rFonts w:ascii="Times New Roman" w:hAnsi="Times New Roman" w:cs="Times New Roman"/>
          <w:sz w:val="28"/>
          <w:szCs w:val="28"/>
          <w:lang w:val="uk-UA"/>
        </w:rPr>
        <w:t xml:space="preserve">видатки встановлено в сумі </w:t>
      </w:r>
      <w:r w:rsidRPr="00167E77">
        <w:rPr>
          <w:rFonts w:ascii="Times New Roman" w:hAnsi="Times New Roman" w:cs="Times New Roman"/>
          <w:b/>
          <w:sz w:val="28"/>
          <w:szCs w:val="28"/>
          <w:lang w:val="uk-UA"/>
        </w:rPr>
        <w:t>7 9</w:t>
      </w:r>
      <w:r w:rsidR="00F71D0F" w:rsidRPr="00167E77">
        <w:rPr>
          <w:rFonts w:ascii="Times New Roman" w:hAnsi="Times New Roman" w:cs="Times New Roman"/>
          <w:b/>
          <w:sz w:val="28"/>
          <w:szCs w:val="28"/>
          <w:lang w:val="uk-UA"/>
        </w:rPr>
        <w:t>98</w:t>
      </w:r>
      <w:r w:rsidRPr="00167E77">
        <w:rPr>
          <w:rFonts w:ascii="Times New Roman" w:hAnsi="Times New Roman" w:cs="Times New Roman"/>
          <w:b/>
          <w:sz w:val="28"/>
          <w:szCs w:val="28"/>
          <w:lang w:val="uk-UA"/>
        </w:rPr>
        <w:t> 682,5 тис. грн.</w:t>
      </w:r>
      <w:r w:rsidRPr="00167E77">
        <w:rPr>
          <w:rFonts w:ascii="Times New Roman" w:hAnsi="Times New Roman" w:cs="Times New Roman"/>
          <w:sz w:val="28"/>
          <w:szCs w:val="28"/>
          <w:lang w:val="uk-UA"/>
        </w:rPr>
        <w:t xml:space="preserve">, у тому числі по загальному фонду – </w:t>
      </w:r>
      <w:r w:rsidRPr="00167E77">
        <w:rPr>
          <w:rFonts w:ascii="Times New Roman" w:hAnsi="Times New Roman" w:cs="Times New Roman"/>
          <w:b/>
          <w:sz w:val="28"/>
          <w:szCs w:val="28"/>
          <w:lang w:val="uk-UA"/>
        </w:rPr>
        <w:t>7 </w:t>
      </w:r>
      <w:r w:rsidR="00F71D0F" w:rsidRPr="00167E77">
        <w:rPr>
          <w:rFonts w:ascii="Times New Roman" w:hAnsi="Times New Roman" w:cs="Times New Roman"/>
          <w:b/>
          <w:sz w:val="28"/>
          <w:szCs w:val="28"/>
          <w:lang w:val="uk-UA"/>
        </w:rPr>
        <w:t>977</w:t>
      </w:r>
      <w:r w:rsidRPr="00167E77">
        <w:rPr>
          <w:rFonts w:ascii="Times New Roman" w:hAnsi="Times New Roman" w:cs="Times New Roman"/>
          <w:b/>
          <w:sz w:val="28"/>
          <w:szCs w:val="28"/>
          <w:lang w:val="uk-UA"/>
        </w:rPr>
        <w:t> 615,8 тис. грн.</w:t>
      </w:r>
      <w:r w:rsidRPr="00167E77">
        <w:rPr>
          <w:rFonts w:ascii="Times New Roman" w:hAnsi="Times New Roman" w:cs="Times New Roman"/>
          <w:sz w:val="28"/>
          <w:szCs w:val="28"/>
          <w:lang w:val="uk-UA"/>
        </w:rPr>
        <w:t xml:space="preserve">, спеціальному фонду – </w:t>
      </w:r>
      <w:r w:rsidRPr="00167E77">
        <w:rPr>
          <w:rFonts w:ascii="Times New Roman" w:hAnsi="Times New Roman" w:cs="Times New Roman"/>
          <w:b/>
          <w:sz w:val="28"/>
          <w:szCs w:val="28"/>
          <w:lang w:val="uk-UA"/>
        </w:rPr>
        <w:t>21 066,7 тис. гривень.</w:t>
      </w:r>
    </w:p>
    <w:p w14:paraId="455AE937" w14:textId="4F7B4FBB" w:rsidR="00B36639" w:rsidRPr="00167E77" w:rsidRDefault="00B36639" w:rsidP="00B36639">
      <w:pPr>
        <w:spacing w:after="120"/>
        <w:ind w:firstLine="709"/>
        <w:jc w:val="both"/>
        <w:rPr>
          <w:sz w:val="28"/>
          <w:szCs w:val="28"/>
          <w:lang w:val="uk-UA"/>
        </w:rPr>
      </w:pPr>
      <w:r w:rsidRPr="00167E77">
        <w:rPr>
          <w:sz w:val="28"/>
          <w:szCs w:val="28"/>
          <w:lang w:val="uk-UA"/>
        </w:rPr>
        <w:t xml:space="preserve">Видатки </w:t>
      </w:r>
      <w:r w:rsidR="0031025F" w:rsidRPr="00167E77">
        <w:rPr>
          <w:sz w:val="28"/>
          <w:szCs w:val="28"/>
          <w:lang w:val="uk-UA"/>
        </w:rPr>
        <w:t>по</w:t>
      </w:r>
      <w:r w:rsidRPr="00167E77">
        <w:rPr>
          <w:sz w:val="28"/>
          <w:szCs w:val="28"/>
          <w:lang w:val="uk-UA"/>
        </w:rPr>
        <w:t xml:space="preserve"> загально</w:t>
      </w:r>
      <w:r w:rsidR="0031025F" w:rsidRPr="00167E77">
        <w:rPr>
          <w:sz w:val="28"/>
          <w:szCs w:val="28"/>
          <w:lang w:val="uk-UA"/>
        </w:rPr>
        <w:t>му</w:t>
      </w:r>
      <w:r w:rsidRPr="00167E77">
        <w:rPr>
          <w:sz w:val="28"/>
          <w:szCs w:val="28"/>
          <w:lang w:val="uk-UA"/>
        </w:rPr>
        <w:t xml:space="preserve"> фонду збільшено проти 2017 року на </w:t>
      </w:r>
      <w:r w:rsidRPr="00167E77">
        <w:rPr>
          <w:b/>
          <w:sz w:val="28"/>
          <w:szCs w:val="28"/>
          <w:lang w:val="uk-UA"/>
        </w:rPr>
        <w:t>1</w:t>
      </w:r>
      <w:r w:rsidRPr="00167E77">
        <w:rPr>
          <w:sz w:val="28"/>
          <w:szCs w:val="28"/>
          <w:lang w:val="uk-UA"/>
        </w:rPr>
        <w:t> </w:t>
      </w:r>
      <w:r w:rsidRPr="00167E77">
        <w:rPr>
          <w:b/>
          <w:sz w:val="28"/>
          <w:szCs w:val="28"/>
          <w:lang w:val="uk-UA"/>
        </w:rPr>
        <w:t>6</w:t>
      </w:r>
      <w:r w:rsidR="00F71D0F" w:rsidRPr="00167E77">
        <w:rPr>
          <w:b/>
          <w:sz w:val="28"/>
          <w:szCs w:val="28"/>
          <w:lang w:val="uk-UA"/>
        </w:rPr>
        <w:t>55</w:t>
      </w:r>
      <w:r w:rsidRPr="00167E77">
        <w:rPr>
          <w:b/>
          <w:sz w:val="28"/>
          <w:szCs w:val="28"/>
          <w:lang w:val="uk-UA"/>
        </w:rPr>
        <w:t> 419,0</w:t>
      </w:r>
      <w:r w:rsidRPr="00167E77">
        <w:rPr>
          <w:sz w:val="28"/>
          <w:szCs w:val="28"/>
          <w:lang w:val="uk-UA"/>
        </w:rPr>
        <w:t> </w:t>
      </w:r>
      <w:r w:rsidRPr="00167E77">
        <w:rPr>
          <w:b/>
          <w:sz w:val="28"/>
          <w:szCs w:val="28"/>
          <w:lang w:val="uk-UA"/>
        </w:rPr>
        <w:t>тис. гривень</w:t>
      </w:r>
      <w:r w:rsidRPr="00167E77">
        <w:rPr>
          <w:sz w:val="28"/>
          <w:szCs w:val="28"/>
          <w:lang w:val="uk-UA"/>
        </w:rPr>
        <w:t>.</w:t>
      </w:r>
    </w:p>
    <w:p w14:paraId="4BB1A9DD" w14:textId="77777777" w:rsidR="00B36639" w:rsidRPr="00167E77" w:rsidRDefault="00B36639" w:rsidP="00B36639">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Це дозволить забезпечити особовий склад Держприкордонслужби належними видами грошового утримання та заробітної плати з нарахуваннями, енергоносіями і комунальними послугами, продовольчим, речовим та іншими видами забезпечення відповідно до встановлених норм.</w:t>
      </w:r>
    </w:p>
    <w:p w14:paraId="79CE56AD" w14:textId="77777777" w:rsidR="00B36639" w:rsidRPr="00167E77" w:rsidRDefault="00B36639" w:rsidP="00B36639">
      <w:pPr>
        <w:pStyle w:val="af"/>
        <w:jc w:val="both"/>
        <w:rPr>
          <w:rFonts w:ascii="Times New Roman" w:hAnsi="Times New Roman" w:cs="Times New Roman"/>
          <w:color w:val="808000"/>
          <w:sz w:val="28"/>
          <w:szCs w:val="28"/>
          <w:lang w:val="uk-UA"/>
        </w:rPr>
      </w:pPr>
    </w:p>
    <w:p w14:paraId="7BE0316A" w14:textId="77777777" w:rsidR="00B36639" w:rsidRPr="00167E77" w:rsidRDefault="00B36639" w:rsidP="00B36639">
      <w:pPr>
        <w:pStyle w:val="af"/>
        <w:spacing w:after="120"/>
        <w:ind w:firstLine="709"/>
        <w:jc w:val="both"/>
        <w:rPr>
          <w:rFonts w:ascii="Times New Roman" w:hAnsi="Times New Roman" w:cs="Times New Roman"/>
          <w:b/>
          <w:sz w:val="28"/>
          <w:szCs w:val="28"/>
          <w:lang w:val="uk-UA"/>
        </w:rPr>
      </w:pPr>
      <w:r w:rsidRPr="00167E77">
        <w:rPr>
          <w:rFonts w:ascii="Times New Roman" w:hAnsi="Times New Roman" w:cs="Times New Roman"/>
          <w:sz w:val="28"/>
          <w:szCs w:val="28"/>
          <w:lang w:val="uk-UA"/>
        </w:rPr>
        <w:t xml:space="preserve">За бюджетною програмою </w:t>
      </w:r>
      <w:r w:rsidRPr="00167E77">
        <w:rPr>
          <w:rFonts w:ascii="Times New Roman" w:hAnsi="Times New Roman" w:cs="Times New Roman"/>
          <w:b/>
          <w:sz w:val="28"/>
          <w:szCs w:val="28"/>
          <w:lang w:val="uk-UA"/>
        </w:rPr>
        <w:t xml:space="preserve">"Підготовка кадрів та підвищення кваліфікації Національною академією Державної прикордонної служби України" </w:t>
      </w:r>
      <w:r w:rsidRPr="00167E77">
        <w:rPr>
          <w:rFonts w:ascii="Times New Roman" w:hAnsi="Times New Roman" w:cs="Times New Roman"/>
          <w:sz w:val="28"/>
          <w:szCs w:val="28"/>
          <w:lang w:val="uk-UA"/>
        </w:rPr>
        <w:t xml:space="preserve">видатки визначено в сумі </w:t>
      </w:r>
      <w:r w:rsidRPr="00167E77">
        <w:rPr>
          <w:rFonts w:ascii="Times New Roman" w:hAnsi="Times New Roman" w:cs="Times New Roman"/>
          <w:b/>
          <w:sz w:val="28"/>
          <w:szCs w:val="28"/>
          <w:lang w:val="uk-UA"/>
        </w:rPr>
        <w:t>349 731,5 тис. грн.</w:t>
      </w:r>
      <w:r w:rsidRPr="00167E77">
        <w:rPr>
          <w:rFonts w:ascii="Times New Roman" w:hAnsi="Times New Roman" w:cs="Times New Roman"/>
          <w:sz w:val="28"/>
          <w:szCs w:val="28"/>
          <w:lang w:val="uk-UA"/>
        </w:rPr>
        <w:t xml:space="preserve"> (на 104 082,3 тис. грн. </w:t>
      </w:r>
      <w:r w:rsidRPr="00167E77">
        <w:rPr>
          <w:rFonts w:ascii="Times New Roman" w:hAnsi="Times New Roman" w:cs="Times New Roman"/>
          <w:sz w:val="28"/>
          <w:szCs w:val="28"/>
          <w:lang w:val="uk-UA"/>
        </w:rPr>
        <w:lastRenderedPageBreak/>
        <w:t xml:space="preserve">більше проти 2017 року), у тому числі по загальному фонду </w:t>
      </w:r>
      <w:r w:rsidRPr="00167E77">
        <w:rPr>
          <w:rFonts w:ascii="Times New Roman" w:hAnsi="Times New Roman" w:cs="Times New Roman"/>
          <w:b/>
          <w:sz w:val="28"/>
          <w:szCs w:val="28"/>
          <w:lang w:val="uk-UA"/>
        </w:rPr>
        <w:t>– 342 399,1 тис. грн.</w:t>
      </w:r>
      <w:r w:rsidRPr="00167E77">
        <w:rPr>
          <w:rFonts w:ascii="Times New Roman" w:hAnsi="Times New Roman" w:cs="Times New Roman"/>
          <w:sz w:val="28"/>
          <w:szCs w:val="28"/>
          <w:lang w:val="uk-UA"/>
        </w:rPr>
        <w:t xml:space="preserve">, спеціальному фонду – </w:t>
      </w:r>
      <w:r w:rsidRPr="00167E77">
        <w:rPr>
          <w:rFonts w:ascii="Times New Roman" w:hAnsi="Times New Roman" w:cs="Times New Roman"/>
          <w:b/>
          <w:sz w:val="28"/>
          <w:szCs w:val="28"/>
          <w:lang w:val="uk-UA"/>
        </w:rPr>
        <w:t>7 332,4 тис. гривень</w:t>
      </w:r>
      <w:r w:rsidRPr="00167E77">
        <w:rPr>
          <w:rFonts w:ascii="Times New Roman" w:hAnsi="Times New Roman" w:cs="Times New Roman"/>
          <w:sz w:val="28"/>
          <w:szCs w:val="28"/>
          <w:lang w:val="uk-UA"/>
        </w:rPr>
        <w:t>.</w:t>
      </w:r>
    </w:p>
    <w:p w14:paraId="62D4B866" w14:textId="77777777" w:rsidR="00B36639" w:rsidRPr="00167E77" w:rsidRDefault="00B36639" w:rsidP="00B36639">
      <w:pPr>
        <w:pStyle w:val="af"/>
        <w:spacing w:after="120"/>
        <w:ind w:firstLine="709"/>
        <w:jc w:val="both"/>
        <w:rPr>
          <w:rFonts w:ascii="Times New Roman" w:hAnsi="Times New Roman" w:cs="Times New Roman"/>
          <w:color w:val="FF0000"/>
          <w:sz w:val="28"/>
          <w:szCs w:val="28"/>
          <w:lang w:val="uk-UA"/>
        </w:rPr>
      </w:pPr>
      <w:r w:rsidRPr="00167E77">
        <w:rPr>
          <w:rFonts w:ascii="Times New Roman" w:hAnsi="Times New Roman" w:cs="Times New Roman"/>
          <w:sz w:val="28"/>
          <w:szCs w:val="28"/>
          <w:lang w:val="uk-UA"/>
        </w:rPr>
        <w:t>Зазначені кошти будуть спрямовані на підготовку офіцерів тактичного та оперативно-тактичного рівнів,</w:t>
      </w:r>
      <w:r w:rsidRPr="00167E77">
        <w:rPr>
          <w:rFonts w:ascii="Times New Roman" w:hAnsi="Times New Roman" w:cs="Times New Roman"/>
          <w:color w:val="FF0000"/>
          <w:sz w:val="28"/>
          <w:szCs w:val="28"/>
          <w:lang w:val="uk-UA"/>
        </w:rPr>
        <w:t xml:space="preserve"> </w:t>
      </w:r>
      <w:r w:rsidRPr="00167E77">
        <w:rPr>
          <w:rFonts w:ascii="Times New Roman" w:hAnsi="Times New Roman" w:cs="Times New Roman"/>
          <w:sz w:val="28"/>
          <w:szCs w:val="28"/>
          <w:lang w:val="uk-UA"/>
        </w:rPr>
        <w:t>підвищення кваліфікації особового складу, забезпечення функціонування Національної академії Державної прикордонної служби України.</w:t>
      </w:r>
      <w:r w:rsidRPr="00167E77">
        <w:rPr>
          <w:rFonts w:ascii="Times New Roman" w:hAnsi="Times New Roman" w:cs="Times New Roman"/>
          <w:color w:val="FF0000"/>
          <w:sz w:val="28"/>
          <w:szCs w:val="28"/>
          <w:lang w:val="uk-UA"/>
        </w:rPr>
        <w:t xml:space="preserve"> </w:t>
      </w:r>
    </w:p>
    <w:p w14:paraId="15B31BDD" w14:textId="77777777" w:rsidR="00B36639" w:rsidRPr="00167E77" w:rsidRDefault="00B36639" w:rsidP="00B36639">
      <w:pPr>
        <w:pStyle w:val="af"/>
        <w:spacing w:after="120"/>
        <w:ind w:firstLine="709"/>
        <w:jc w:val="both"/>
        <w:rPr>
          <w:rFonts w:ascii="Times New Roman" w:hAnsi="Times New Roman" w:cs="Times New Roman"/>
          <w:color w:val="808000"/>
          <w:sz w:val="28"/>
          <w:szCs w:val="28"/>
          <w:lang w:val="uk-UA"/>
        </w:rPr>
      </w:pPr>
    </w:p>
    <w:p w14:paraId="1340BBF7" w14:textId="77777777" w:rsidR="00B36639" w:rsidRPr="00167E77" w:rsidRDefault="00B36639" w:rsidP="00B36639">
      <w:pPr>
        <w:pStyle w:val="af"/>
        <w:ind w:firstLine="720"/>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 xml:space="preserve">За бюджетною програмою </w:t>
      </w:r>
      <w:r w:rsidRPr="00167E77">
        <w:rPr>
          <w:rFonts w:ascii="Times New Roman" w:hAnsi="Times New Roman" w:cs="Times New Roman"/>
          <w:b/>
          <w:sz w:val="28"/>
          <w:szCs w:val="28"/>
          <w:lang w:val="uk-UA"/>
        </w:rPr>
        <w:t>"Будівництво (придбання) житла для військовослужбовців Державної прикордонної служби України"</w:t>
      </w:r>
      <w:r w:rsidRPr="00167E77">
        <w:rPr>
          <w:rFonts w:ascii="Times New Roman" w:hAnsi="Times New Roman" w:cs="Times New Roman"/>
          <w:sz w:val="28"/>
          <w:szCs w:val="28"/>
          <w:lang w:val="uk-UA"/>
        </w:rPr>
        <w:t xml:space="preserve"> передбачені видатки по загальному фонду в сумі </w:t>
      </w:r>
      <w:r w:rsidRPr="00167E77">
        <w:rPr>
          <w:rFonts w:ascii="Times New Roman" w:hAnsi="Times New Roman" w:cs="Times New Roman"/>
          <w:b/>
          <w:sz w:val="28"/>
          <w:szCs w:val="28"/>
          <w:lang w:val="uk-UA"/>
        </w:rPr>
        <w:t xml:space="preserve">200 000,0 тис. грн. </w:t>
      </w:r>
      <w:r w:rsidRPr="00167E77">
        <w:rPr>
          <w:rFonts w:ascii="Times New Roman" w:hAnsi="Times New Roman" w:cs="Times New Roman"/>
          <w:sz w:val="28"/>
          <w:szCs w:val="28"/>
          <w:lang w:val="uk-UA"/>
        </w:rPr>
        <w:t xml:space="preserve">(на рівні 2017 року). </w:t>
      </w:r>
    </w:p>
    <w:p w14:paraId="35779B91" w14:textId="77777777" w:rsidR="00B36639" w:rsidRPr="00167E77" w:rsidRDefault="00B36639" w:rsidP="00B36639">
      <w:pPr>
        <w:pStyle w:val="af"/>
        <w:ind w:firstLine="720"/>
        <w:jc w:val="both"/>
        <w:rPr>
          <w:rFonts w:ascii="Times New Roman" w:hAnsi="Times New Roman" w:cs="Times New Roman"/>
          <w:sz w:val="28"/>
          <w:szCs w:val="28"/>
          <w:highlight w:val="yellow"/>
          <w:lang w:val="uk-UA"/>
        </w:rPr>
      </w:pPr>
      <w:r w:rsidRPr="00167E77">
        <w:rPr>
          <w:rFonts w:ascii="Times New Roman" w:hAnsi="Times New Roman" w:cs="Times New Roman"/>
          <w:sz w:val="28"/>
          <w:szCs w:val="28"/>
          <w:lang w:val="uk-UA"/>
        </w:rPr>
        <w:t xml:space="preserve">Зазначені видатки планується спрямувати на добудову та реконструкцію житлових об’єктів для забезпечення житлом військовослужбовців Держприкоронслужби. </w:t>
      </w:r>
    </w:p>
    <w:p w14:paraId="4897E34A" w14:textId="77777777" w:rsidR="00B36639" w:rsidRPr="00167E77" w:rsidRDefault="00B36639" w:rsidP="00B36639">
      <w:pPr>
        <w:pStyle w:val="af"/>
        <w:ind w:firstLine="720"/>
        <w:jc w:val="both"/>
        <w:rPr>
          <w:rFonts w:ascii="Times New Roman" w:hAnsi="Times New Roman" w:cs="Times New Roman"/>
          <w:sz w:val="28"/>
          <w:szCs w:val="28"/>
          <w:highlight w:val="yellow"/>
          <w:lang w:val="uk-UA"/>
        </w:rPr>
      </w:pPr>
    </w:p>
    <w:p w14:paraId="05F77104" w14:textId="77777777" w:rsidR="00B36639" w:rsidRPr="00167E77" w:rsidRDefault="00B36639" w:rsidP="00B36639">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 xml:space="preserve">За бюджетною програмою </w:t>
      </w:r>
      <w:r w:rsidRPr="00167E77">
        <w:rPr>
          <w:rFonts w:ascii="Times New Roman" w:hAnsi="Times New Roman" w:cs="Times New Roman"/>
          <w:b/>
          <w:sz w:val="28"/>
          <w:szCs w:val="28"/>
          <w:lang w:val="uk-UA"/>
        </w:rPr>
        <w:t xml:space="preserve">"Розвідувальна діяльність у сфері захисту державного кордону" </w:t>
      </w:r>
      <w:r w:rsidRPr="00167E77">
        <w:rPr>
          <w:rFonts w:ascii="Times New Roman" w:hAnsi="Times New Roman" w:cs="Times New Roman"/>
          <w:sz w:val="28"/>
          <w:szCs w:val="28"/>
          <w:lang w:val="uk-UA"/>
        </w:rPr>
        <w:t xml:space="preserve">передбачені видатки по загальному фонду в сумі </w:t>
      </w:r>
      <w:r w:rsidRPr="00167E77">
        <w:rPr>
          <w:rFonts w:ascii="Times New Roman" w:hAnsi="Times New Roman" w:cs="Times New Roman"/>
          <w:b/>
          <w:sz w:val="28"/>
          <w:szCs w:val="28"/>
          <w:lang w:val="uk-UA"/>
        </w:rPr>
        <w:t>118 987,9 тис. грн.</w:t>
      </w:r>
      <w:r w:rsidRPr="00167E77">
        <w:rPr>
          <w:rFonts w:ascii="Times New Roman" w:hAnsi="Times New Roman" w:cs="Times New Roman"/>
          <w:sz w:val="28"/>
          <w:szCs w:val="28"/>
          <w:lang w:val="uk-UA"/>
        </w:rPr>
        <w:t xml:space="preserve">, що на 35 274,9 тис. грн. більше порівняно з 2017 роком.  </w:t>
      </w:r>
    </w:p>
    <w:p w14:paraId="00B765D9" w14:textId="77777777" w:rsidR="00B36639" w:rsidRPr="00167E77" w:rsidRDefault="00B36639" w:rsidP="00B36639">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За рахунок цих видатків планується забезпечити утримання та функціонування розвідувального органу Держприкордонслужби.</w:t>
      </w:r>
    </w:p>
    <w:p w14:paraId="16CADC93" w14:textId="77777777" w:rsidR="00B36639" w:rsidRPr="00167E77" w:rsidRDefault="00B36639" w:rsidP="00B36639">
      <w:pPr>
        <w:pStyle w:val="af"/>
        <w:spacing w:after="120"/>
        <w:ind w:firstLine="709"/>
        <w:jc w:val="both"/>
        <w:rPr>
          <w:rFonts w:ascii="Times New Roman" w:hAnsi="Times New Roman" w:cs="Times New Roman"/>
          <w:sz w:val="28"/>
          <w:szCs w:val="28"/>
          <w:lang w:val="uk-UA"/>
        </w:rPr>
      </w:pPr>
    </w:p>
    <w:p w14:paraId="7F7CA35B" w14:textId="77777777" w:rsidR="00B36639" w:rsidRPr="00167E77" w:rsidRDefault="00B36639" w:rsidP="00B36639">
      <w:pPr>
        <w:pStyle w:val="af"/>
        <w:spacing w:after="120"/>
        <w:ind w:firstLine="709"/>
        <w:jc w:val="both"/>
        <w:rPr>
          <w:rFonts w:ascii="Times New Roman" w:hAnsi="Times New Roman" w:cs="Times New Roman"/>
          <w:b/>
          <w:sz w:val="28"/>
          <w:szCs w:val="28"/>
          <w:lang w:val="uk-UA"/>
        </w:rPr>
      </w:pPr>
      <w:r w:rsidRPr="00167E77">
        <w:rPr>
          <w:rFonts w:ascii="Times New Roman" w:hAnsi="Times New Roman" w:cs="Times New Roman"/>
          <w:sz w:val="28"/>
          <w:szCs w:val="28"/>
          <w:lang w:val="uk-UA"/>
        </w:rPr>
        <w:t xml:space="preserve">За бюджетною програмою </w:t>
      </w:r>
      <w:r w:rsidRPr="00167E77">
        <w:rPr>
          <w:rFonts w:ascii="Times New Roman" w:hAnsi="Times New Roman" w:cs="Times New Roman"/>
          <w:b/>
          <w:sz w:val="28"/>
          <w:szCs w:val="28"/>
          <w:lang w:val="uk-UA"/>
        </w:rPr>
        <w:t>"Заходи з інженерно-технічного облаштування кордону"</w:t>
      </w:r>
      <w:r w:rsidRPr="00167E77">
        <w:rPr>
          <w:rFonts w:ascii="Times New Roman" w:hAnsi="Times New Roman" w:cs="Times New Roman"/>
          <w:sz w:val="28"/>
          <w:szCs w:val="28"/>
          <w:lang w:val="uk-UA"/>
        </w:rPr>
        <w:t xml:space="preserve"> видатки визначені по загальному фонду в сумі </w:t>
      </w:r>
      <w:r w:rsidRPr="00167E77">
        <w:rPr>
          <w:rFonts w:ascii="Times New Roman" w:hAnsi="Times New Roman" w:cs="Times New Roman"/>
          <w:b/>
          <w:sz w:val="28"/>
          <w:szCs w:val="28"/>
          <w:lang w:val="uk-UA"/>
        </w:rPr>
        <w:t>200 000,0 тис. грн.</w:t>
      </w:r>
      <w:r w:rsidRPr="00167E77">
        <w:rPr>
          <w:rFonts w:ascii="Times New Roman" w:hAnsi="Times New Roman" w:cs="Times New Roman"/>
          <w:sz w:val="28"/>
          <w:szCs w:val="28"/>
          <w:lang w:val="uk-UA"/>
        </w:rPr>
        <w:t xml:space="preserve"> (на рівні загального фонду 2017 року).</w:t>
      </w:r>
    </w:p>
    <w:p w14:paraId="6B93C8FD" w14:textId="77777777" w:rsidR="00B36639" w:rsidRPr="00167E77" w:rsidRDefault="00B36639" w:rsidP="00B36639">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Зазначені кошти планується спрямувати на інженерно-технічне облаштування державного кордону.</w:t>
      </w:r>
    </w:p>
    <w:p w14:paraId="1F927BF0" w14:textId="77777777" w:rsidR="00B36639" w:rsidRPr="00167E77" w:rsidRDefault="00B36639" w:rsidP="00B36639">
      <w:pPr>
        <w:spacing w:after="120"/>
        <w:ind w:firstLine="708"/>
        <w:jc w:val="both"/>
        <w:rPr>
          <w:sz w:val="28"/>
          <w:szCs w:val="28"/>
          <w:lang w:val="uk-UA"/>
        </w:rPr>
      </w:pPr>
    </w:p>
    <w:p w14:paraId="769E94D3" w14:textId="4544AD58"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Національною гвардією України"</w:t>
      </w:r>
      <w:r w:rsidRPr="00167E77">
        <w:rPr>
          <w:rFonts w:eastAsia="Calibri"/>
          <w:sz w:val="28"/>
          <w:szCs w:val="28"/>
          <w:lang w:val="uk-UA" w:eastAsia="en-US"/>
        </w:rPr>
        <w:t xml:space="preserve"> передбачені видатки по загальному фонду у сумі </w:t>
      </w:r>
      <w:r w:rsidRPr="00167E77">
        <w:rPr>
          <w:rFonts w:eastAsia="Calibri"/>
          <w:b/>
          <w:sz w:val="28"/>
          <w:szCs w:val="28"/>
          <w:lang w:val="uk-UA" w:eastAsia="en-US"/>
        </w:rPr>
        <w:t>203 780,3</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що на 20 991,1</w:t>
      </w:r>
      <w:r w:rsidR="00EA0E3A" w:rsidRPr="00167E77">
        <w:rPr>
          <w:rFonts w:eastAsia="Calibri"/>
          <w:sz w:val="28"/>
          <w:szCs w:val="28"/>
          <w:lang w:val="uk-UA" w:eastAsia="en-US"/>
        </w:rPr>
        <w:t> </w:t>
      </w:r>
      <w:r w:rsidRPr="00167E77">
        <w:rPr>
          <w:rFonts w:eastAsia="Calibri"/>
          <w:sz w:val="28"/>
          <w:szCs w:val="28"/>
          <w:lang w:val="uk-UA" w:eastAsia="en-US"/>
        </w:rPr>
        <w:t>тис.</w:t>
      </w:r>
      <w:r w:rsidR="00EA0E3A" w:rsidRPr="00167E77">
        <w:rPr>
          <w:rFonts w:eastAsia="Calibri"/>
          <w:sz w:val="28"/>
          <w:szCs w:val="28"/>
          <w:lang w:val="uk-UA" w:eastAsia="en-US"/>
        </w:rPr>
        <w:t> </w:t>
      </w:r>
      <w:r w:rsidRPr="00167E77">
        <w:rPr>
          <w:rFonts w:eastAsia="Calibri"/>
          <w:sz w:val="28"/>
          <w:szCs w:val="28"/>
          <w:lang w:val="uk-UA" w:eastAsia="en-US"/>
        </w:rPr>
        <w:t>грн. більше порівняно з 2017</w:t>
      </w:r>
      <w:r w:rsidR="00EA0E3A" w:rsidRPr="00167E77">
        <w:rPr>
          <w:rFonts w:eastAsia="Calibri"/>
          <w:sz w:val="28"/>
          <w:szCs w:val="28"/>
          <w:lang w:val="uk-UA" w:eastAsia="en-US"/>
        </w:rPr>
        <w:t> </w:t>
      </w:r>
      <w:r w:rsidRPr="00167E77">
        <w:rPr>
          <w:rFonts w:eastAsia="Calibri"/>
          <w:sz w:val="28"/>
          <w:szCs w:val="28"/>
          <w:lang w:val="uk-UA" w:eastAsia="en-US"/>
        </w:rPr>
        <w:t>роком.</w:t>
      </w:r>
    </w:p>
    <w:p w14:paraId="3CC04BC7"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 рахунок зазначених коштів буде забезпечено діяльність апарату Національної гвардії.</w:t>
      </w:r>
    </w:p>
    <w:p w14:paraId="3827E523" w14:textId="77777777" w:rsidR="00BA0126" w:rsidRPr="00167E77" w:rsidRDefault="00BA0126" w:rsidP="00BA0126">
      <w:pPr>
        <w:autoSpaceDE w:val="0"/>
        <w:autoSpaceDN w:val="0"/>
        <w:adjustRightInd w:val="0"/>
        <w:spacing w:after="120"/>
        <w:ind w:firstLine="709"/>
        <w:jc w:val="both"/>
        <w:rPr>
          <w:rFonts w:eastAsia="Calibri"/>
          <w:color w:val="FF0000"/>
          <w:sz w:val="28"/>
          <w:szCs w:val="28"/>
          <w:lang w:val="uk-UA" w:eastAsia="en-US"/>
        </w:rPr>
      </w:pPr>
    </w:p>
    <w:p w14:paraId="6D8E535E" w14:textId="7E00EB92"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"Забезпечення виконання завдань та функцій Національної гвардії України" </w:t>
      </w:r>
      <w:r w:rsidRPr="00167E77">
        <w:rPr>
          <w:rFonts w:eastAsia="Calibri"/>
          <w:sz w:val="28"/>
          <w:szCs w:val="28"/>
          <w:lang w:val="uk-UA" w:eastAsia="en-US"/>
        </w:rPr>
        <w:t xml:space="preserve">видатки збільшені порівняно з </w:t>
      </w:r>
      <w:r w:rsidRPr="00DF1175">
        <w:rPr>
          <w:rFonts w:eastAsia="Calibri"/>
          <w:sz w:val="28"/>
          <w:szCs w:val="28"/>
          <w:lang w:val="uk-UA" w:eastAsia="en-US"/>
        </w:rPr>
        <w:t>2017</w:t>
      </w:r>
      <w:r w:rsidR="00EA0E3A" w:rsidRPr="00DF1175">
        <w:rPr>
          <w:rFonts w:eastAsia="Calibri"/>
          <w:sz w:val="28"/>
          <w:szCs w:val="28"/>
          <w:lang w:val="uk-UA" w:eastAsia="en-US"/>
        </w:rPr>
        <w:t> </w:t>
      </w:r>
      <w:r w:rsidRPr="00DF1175">
        <w:rPr>
          <w:rFonts w:eastAsia="Calibri"/>
          <w:sz w:val="28"/>
          <w:szCs w:val="28"/>
          <w:lang w:val="uk-UA" w:eastAsia="en-US"/>
        </w:rPr>
        <w:t>роком на</w:t>
      </w:r>
      <w:r w:rsidRPr="00DF1175">
        <w:rPr>
          <w:rFonts w:eastAsia="Calibri"/>
          <w:b/>
          <w:sz w:val="28"/>
          <w:szCs w:val="28"/>
          <w:lang w:val="uk-UA" w:eastAsia="en-US"/>
        </w:rPr>
        <w:t xml:space="preserve"> </w:t>
      </w:r>
      <w:r w:rsidR="00597CC6" w:rsidRPr="00597CC6">
        <w:rPr>
          <w:rFonts w:eastAsia="Calibri"/>
          <w:sz w:val="28"/>
          <w:szCs w:val="28"/>
          <w:lang w:val="uk-UA" w:eastAsia="en-US"/>
        </w:rPr>
        <w:t>1</w:t>
      </w:r>
      <w:r w:rsidR="00597CC6">
        <w:rPr>
          <w:rFonts w:eastAsia="Calibri"/>
          <w:b/>
          <w:sz w:val="28"/>
          <w:szCs w:val="28"/>
          <w:lang w:val="uk-UA" w:eastAsia="en-US"/>
        </w:rPr>
        <w:t> </w:t>
      </w:r>
      <w:r w:rsidR="00597CC6">
        <w:rPr>
          <w:rFonts w:eastAsia="Calibri"/>
          <w:sz w:val="28"/>
          <w:szCs w:val="28"/>
          <w:lang w:val="uk-UA" w:eastAsia="en-US"/>
        </w:rPr>
        <w:t>065</w:t>
      </w:r>
      <w:r w:rsidRPr="00DF1175">
        <w:rPr>
          <w:rFonts w:eastAsia="Calibri"/>
          <w:sz w:val="28"/>
          <w:szCs w:val="28"/>
          <w:lang w:val="uk-UA" w:eastAsia="en-US"/>
        </w:rPr>
        <w:t> </w:t>
      </w:r>
      <w:r w:rsidR="00597CC6">
        <w:rPr>
          <w:rFonts w:eastAsia="Calibri"/>
          <w:sz w:val="28"/>
          <w:szCs w:val="28"/>
          <w:lang w:val="uk-UA" w:eastAsia="en-US"/>
        </w:rPr>
        <w:t>135</w:t>
      </w:r>
      <w:r w:rsidRPr="00DF1175">
        <w:rPr>
          <w:rFonts w:eastAsia="Calibri"/>
          <w:sz w:val="28"/>
          <w:szCs w:val="28"/>
          <w:lang w:val="uk-UA" w:eastAsia="en-US"/>
        </w:rPr>
        <w:t>,0</w:t>
      </w:r>
      <w:r w:rsidR="00EA0E3A" w:rsidRPr="00DF1175">
        <w:rPr>
          <w:rFonts w:eastAsia="Calibri"/>
          <w:sz w:val="28"/>
          <w:szCs w:val="28"/>
          <w:lang w:val="uk-UA" w:eastAsia="en-US"/>
        </w:rPr>
        <w:t> </w:t>
      </w:r>
      <w:r w:rsidRPr="00DF1175">
        <w:rPr>
          <w:rFonts w:eastAsia="Calibri"/>
          <w:sz w:val="28"/>
          <w:szCs w:val="28"/>
          <w:lang w:val="uk-UA" w:eastAsia="en-US"/>
        </w:rPr>
        <w:t>тис.</w:t>
      </w:r>
      <w:r w:rsidR="00EA0E3A" w:rsidRPr="00DF1175">
        <w:rPr>
          <w:rFonts w:eastAsia="Calibri"/>
          <w:sz w:val="28"/>
          <w:szCs w:val="28"/>
          <w:lang w:val="uk-UA" w:eastAsia="en-US"/>
        </w:rPr>
        <w:t> </w:t>
      </w:r>
      <w:r w:rsidRPr="00DF1175">
        <w:rPr>
          <w:rFonts w:eastAsia="Calibri"/>
          <w:sz w:val="28"/>
          <w:szCs w:val="28"/>
          <w:lang w:val="uk-UA" w:eastAsia="en-US"/>
        </w:rPr>
        <w:t>грн.</w:t>
      </w:r>
      <w:r w:rsidRPr="00DF1175">
        <w:rPr>
          <w:rFonts w:eastAsia="Calibri"/>
          <w:b/>
          <w:sz w:val="28"/>
          <w:szCs w:val="28"/>
          <w:lang w:val="uk-UA" w:eastAsia="en-US"/>
        </w:rPr>
        <w:t xml:space="preserve"> </w:t>
      </w:r>
      <w:r w:rsidRPr="00DF1175">
        <w:rPr>
          <w:rFonts w:eastAsia="Calibri"/>
          <w:sz w:val="28"/>
          <w:szCs w:val="28"/>
          <w:lang w:val="uk-UA" w:eastAsia="en-US"/>
        </w:rPr>
        <w:t xml:space="preserve">і визначені у сумі </w:t>
      </w:r>
      <w:r w:rsidR="00135286" w:rsidRPr="00DF1175">
        <w:rPr>
          <w:rFonts w:eastAsia="Calibri"/>
          <w:b/>
          <w:sz w:val="28"/>
          <w:szCs w:val="28"/>
          <w:lang w:val="uk-UA" w:eastAsia="en-US"/>
        </w:rPr>
        <w:t>9</w:t>
      </w:r>
      <w:r w:rsidRPr="00DF1175">
        <w:rPr>
          <w:rFonts w:eastAsia="Calibri"/>
          <w:b/>
          <w:sz w:val="28"/>
          <w:szCs w:val="28"/>
          <w:lang w:val="uk-UA" w:eastAsia="en-US"/>
        </w:rPr>
        <w:t> </w:t>
      </w:r>
      <w:r w:rsidR="00135286" w:rsidRPr="00DF1175">
        <w:rPr>
          <w:rFonts w:eastAsia="Calibri"/>
          <w:b/>
          <w:sz w:val="28"/>
          <w:szCs w:val="28"/>
          <w:lang w:val="uk-UA" w:eastAsia="en-US"/>
        </w:rPr>
        <w:t>794</w:t>
      </w:r>
      <w:r w:rsidRPr="00DF1175">
        <w:rPr>
          <w:rFonts w:eastAsia="Calibri"/>
          <w:b/>
          <w:sz w:val="28"/>
          <w:szCs w:val="28"/>
          <w:lang w:val="uk-UA" w:eastAsia="en-US"/>
        </w:rPr>
        <w:t> 861,8</w:t>
      </w:r>
      <w:r w:rsidR="00EA0E3A" w:rsidRPr="00DF1175">
        <w:rPr>
          <w:rFonts w:eastAsia="Calibri"/>
          <w:b/>
          <w:sz w:val="28"/>
          <w:szCs w:val="28"/>
          <w:lang w:val="uk-UA" w:eastAsia="en-US"/>
        </w:rPr>
        <w:t> </w:t>
      </w:r>
      <w:r w:rsidRPr="00DF1175">
        <w:rPr>
          <w:rFonts w:eastAsia="Calibri"/>
          <w:b/>
          <w:sz w:val="28"/>
          <w:szCs w:val="28"/>
          <w:lang w:val="uk-UA" w:eastAsia="en-US"/>
        </w:rPr>
        <w:t>тис.</w:t>
      </w:r>
      <w:r w:rsidR="00EA0E3A" w:rsidRPr="00DF1175">
        <w:rPr>
          <w:rFonts w:eastAsia="Calibri"/>
          <w:b/>
          <w:sz w:val="28"/>
          <w:szCs w:val="28"/>
          <w:lang w:val="uk-UA" w:eastAsia="en-US"/>
        </w:rPr>
        <w:t> </w:t>
      </w:r>
      <w:r w:rsidRPr="00DF1175">
        <w:rPr>
          <w:rFonts w:eastAsia="Calibri"/>
          <w:b/>
          <w:sz w:val="28"/>
          <w:szCs w:val="28"/>
          <w:lang w:val="uk-UA" w:eastAsia="en-US"/>
        </w:rPr>
        <w:t>грн.</w:t>
      </w:r>
      <w:r w:rsidRPr="00DF1175">
        <w:rPr>
          <w:rFonts w:eastAsia="Calibri"/>
          <w:sz w:val="28"/>
          <w:szCs w:val="28"/>
          <w:lang w:val="uk-UA" w:eastAsia="en-US"/>
        </w:rPr>
        <w:t>, у</w:t>
      </w:r>
      <w:r w:rsidRPr="00167E77">
        <w:rPr>
          <w:rFonts w:eastAsia="Calibri"/>
          <w:sz w:val="28"/>
          <w:szCs w:val="28"/>
          <w:lang w:val="uk-UA" w:eastAsia="en-US"/>
        </w:rPr>
        <w:t xml:space="preserve"> тому числі загальний фонд – </w:t>
      </w:r>
      <w:r w:rsidRPr="00167E77">
        <w:rPr>
          <w:rFonts w:eastAsia="Calibri"/>
          <w:b/>
          <w:sz w:val="28"/>
          <w:szCs w:val="28"/>
          <w:lang w:val="uk-UA" w:eastAsia="en-US"/>
        </w:rPr>
        <w:t>9 </w:t>
      </w:r>
      <w:r w:rsidR="00135286">
        <w:rPr>
          <w:rFonts w:eastAsia="Calibri"/>
          <w:b/>
          <w:sz w:val="28"/>
          <w:szCs w:val="28"/>
          <w:lang w:val="uk-UA" w:eastAsia="en-US"/>
        </w:rPr>
        <w:t>069</w:t>
      </w:r>
      <w:r w:rsidRPr="00167E77">
        <w:rPr>
          <w:rFonts w:eastAsia="Calibri"/>
          <w:b/>
          <w:sz w:val="28"/>
          <w:szCs w:val="28"/>
          <w:lang w:val="uk-UA" w:eastAsia="en-US"/>
        </w:rPr>
        <w:t> 489,1</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спеціальний фонд – </w:t>
      </w:r>
      <w:r w:rsidRPr="00167E77">
        <w:rPr>
          <w:rFonts w:eastAsia="Calibri"/>
          <w:b/>
          <w:sz w:val="28"/>
          <w:szCs w:val="28"/>
          <w:lang w:val="uk-UA" w:eastAsia="en-US"/>
        </w:rPr>
        <w:t>725 372,7</w:t>
      </w:r>
      <w:r w:rsidR="00EA0E3A" w:rsidRPr="00167E77">
        <w:rPr>
          <w:rFonts w:eastAsia="Calibri"/>
          <w:b/>
          <w:sz w:val="28"/>
          <w:szCs w:val="28"/>
          <w:lang w:val="uk-UA" w:eastAsia="en-US"/>
        </w:rPr>
        <w:t> </w:t>
      </w:r>
      <w:r w:rsidRPr="00167E77">
        <w:rPr>
          <w:rFonts w:eastAsia="Calibri"/>
          <w:b/>
          <w:sz w:val="28"/>
          <w:szCs w:val="28"/>
          <w:lang w:val="uk-UA" w:eastAsia="en-US"/>
        </w:rPr>
        <w:t>тис. гривень.</w:t>
      </w:r>
    </w:p>
    <w:p w14:paraId="08212D52" w14:textId="77777777" w:rsidR="00BA0126" w:rsidRPr="00167E77" w:rsidRDefault="00BA0126" w:rsidP="00BA0126">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lastRenderedPageBreak/>
        <w:t xml:space="preserve">Це дозволить забезпечити особовий склад Національної гвардії належними видами грошового утримання та заробітної плати з нарахуваннями, енергоносіями і комунальними послугами, продовольчим, речовим та іншими видами забезпечення відповідно до встановлених норм, пально-мастильними матеріалами та необхідною військовою технікою. </w:t>
      </w:r>
    </w:p>
    <w:p w14:paraId="7BD4531D" w14:textId="77777777" w:rsidR="00BA0126" w:rsidRPr="00167E77" w:rsidRDefault="00BA0126" w:rsidP="00BA0126">
      <w:pPr>
        <w:autoSpaceDE w:val="0"/>
        <w:autoSpaceDN w:val="0"/>
        <w:adjustRightInd w:val="0"/>
        <w:spacing w:after="120"/>
        <w:ind w:firstLine="709"/>
        <w:jc w:val="both"/>
        <w:rPr>
          <w:rFonts w:eastAsia="Calibri"/>
          <w:color w:val="FF0000"/>
          <w:sz w:val="28"/>
          <w:szCs w:val="28"/>
          <w:lang w:val="uk-UA" w:eastAsia="en-US"/>
        </w:rPr>
      </w:pPr>
    </w:p>
    <w:p w14:paraId="1B8585CF" w14:textId="403B1A80"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"Підготовка кадрів для Національної гвардії України вищими навчальними закладами"</w:t>
      </w:r>
      <w:r w:rsidRPr="00167E77">
        <w:rPr>
          <w:rFonts w:eastAsia="Calibri"/>
          <w:sz w:val="28"/>
          <w:szCs w:val="28"/>
          <w:lang w:val="uk-UA" w:eastAsia="en-US"/>
        </w:rPr>
        <w:t xml:space="preserve"> передбачені видатки у сумі </w:t>
      </w:r>
      <w:r w:rsidRPr="00167E77">
        <w:rPr>
          <w:rFonts w:eastAsia="Calibri"/>
          <w:b/>
          <w:sz w:val="28"/>
          <w:szCs w:val="28"/>
          <w:lang w:val="uk-UA" w:eastAsia="en-US"/>
        </w:rPr>
        <w:t>379 103,0 тис. грн.</w:t>
      </w:r>
      <w:r w:rsidRPr="00167E77">
        <w:rPr>
          <w:rFonts w:eastAsia="Calibri"/>
          <w:sz w:val="28"/>
          <w:szCs w:val="28"/>
          <w:lang w:val="uk-UA" w:eastAsia="en-US"/>
        </w:rPr>
        <w:t xml:space="preserve"> (загальний фонд – </w:t>
      </w:r>
      <w:r w:rsidRPr="00167E77">
        <w:rPr>
          <w:rFonts w:eastAsia="Calibri"/>
          <w:b/>
          <w:sz w:val="28"/>
          <w:szCs w:val="28"/>
          <w:lang w:val="uk-UA" w:eastAsia="en-US"/>
        </w:rPr>
        <w:t>373 962,8</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спеціальний  фонд – </w:t>
      </w:r>
      <w:r w:rsidRPr="00167E77">
        <w:rPr>
          <w:rFonts w:eastAsia="Calibri"/>
          <w:b/>
          <w:sz w:val="28"/>
          <w:szCs w:val="28"/>
          <w:lang w:val="uk-UA" w:eastAsia="en-US"/>
        </w:rPr>
        <w:t>5 140,2 тис. грн</w:t>
      </w:r>
      <w:r w:rsidRPr="00167E77">
        <w:rPr>
          <w:rFonts w:eastAsia="Calibri"/>
          <w:sz w:val="28"/>
          <w:szCs w:val="28"/>
          <w:lang w:val="uk-UA" w:eastAsia="en-US"/>
        </w:rPr>
        <w:t>.), що на 33 723,6</w:t>
      </w:r>
      <w:r w:rsidR="00EA0E3A" w:rsidRPr="00167E77">
        <w:rPr>
          <w:rFonts w:eastAsia="Calibri"/>
          <w:sz w:val="28"/>
          <w:szCs w:val="28"/>
          <w:lang w:val="uk-UA" w:eastAsia="en-US"/>
        </w:rPr>
        <w:t> </w:t>
      </w:r>
      <w:r w:rsidRPr="00167E77">
        <w:rPr>
          <w:rFonts w:eastAsia="Calibri"/>
          <w:sz w:val="28"/>
          <w:szCs w:val="28"/>
          <w:lang w:val="uk-UA" w:eastAsia="en-US"/>
        </w:rPr>
        <w:t>тис.</w:t>
      </w:r>
      <w:r w:rsidR="00EA0E3A" w:rsidRPr="00167E77">
        <w:rPr>
          <w:rFonts w:eastAsia="Calibri"/>
          <w:sz w:val="28"/>
          <w:szCs w:val="28"/>
          <w:lang w:val="uk-UA" w:eastAsia="en-US"/>
        </w:rPr>
        <w:t> </w:t>
      </w:r>
      <w:r w:rsidRPr="00167E77">
        <w:rPr>
          <w:rFonts w:eastAsia="Calibri"/>
          <w:sz w:val="28"/>
          <w:szCs w:val="28"/>
          <w:lang w:val="uk-UA" w:eastAsia="en-US"/>
        </w:rPr>
        <w:t>грн. більше проти 2017 року.</w:t>
      </w:r>
    </w:p>
    <w:p w14:paraId="6C6B1CDB"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будуть спрямовані на підготовку та підвищення кваліфікації особового складу Національної гвардії.</w:t>
      </w:r>
    </w:p>
    <w:p w14:paraId="643EE269" w14:textId="77777777" w:rsidR="00BA0126" w:rsidRPr="00167E77" w:rsidRDefault="00BA0126" w:rsidP="00BA0126">
      <w:pPr>
        <w:autoSpaceDE w:val="0"/>
        <w:autoSpaceDN w:val="0"/>
        <w:adjustRightInd w:val="0"/>
        <w:spacing w:after="120"/>
        <w:ind w:firstLine="709"/>
        <w:jc w:val="both"/>
        <w:rPr>
          <w:rFonts w:eastAsia="Calibri"/>
          <w:color w:val="FF0000"/>
          <w:sz w:val="28"/>
          <w:szCs w:val="28"/>
          <w:lang w:val="uk-UA" w:eastAsia="en-US"/>
        </w:rPr>
      </w:pPr>
    </w:p>
    <w:p w14:paraId="5B80C2DD" w14:textId="448AA1C4" w:rsidR="00BA0126" w:rsidRPr="00167E77" w:rsidRDefault="00BA0126" w:rsidP="00BA0126">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"Стаціонарне лікування військовослужбовців Національної гвардії України у власних медичних закладах"</w:t>
      </w:r>
      <w:r w:rsidRPr="00167E77">
        <w:rPr>
          <w:rFonts w:eastAsia="Calibri"/>
          <w:sz w:val="28"/>
          <w:szCs w:val="28"/>
          <w:lang w:val="uk-UA" w:eastAsia="en-US"/>
        </w:rPr>
        <w:t xml:space="preserve"> передбачені видатки у сумі </w:t>
      </w:r>
      <w:r w:rsidR="00EA0E3A" w:rsidRPr="00167E77">
        <w:rPr>
          <w:rFonts w:eastAsia="Calibri"/>
          <w:b/>
          <w:sz w:val="28"/>
          <w:szCs w:val="28"/>
          <w:lang w:val="uk-UA" w:eastAsia="en-US"/>
        </w:rPr>
        <w:t>74 254,9 тис. </w:t>
      </w:r>
      <w:r w:rsidRPr="00167E77">
        <w:rPr>
          <w:rFonts w:eastAsia="Calibri"/>
          <w:b/>
          <w:sz w:val="28"/>
          <w:szCs w:val="28"/>
          <w:lang w:val="uk-UA" w:eastAsia="en-US"/>
        </w:rPr>
        <w:t>грн.</w:t>
      </w:r>
      <w:r w:rsidRPr="00167E77">
        <w:rPr>
          <w:rFonts w:eastAsia="Calibri"/>
          <w:sz w:val="28"/>
          <w:szCs w:val="28"/>
          <w:lang w:val="uk-UA" w:eastAsia="en-US"/>
        </w:rPr>
        <w:t xml:space="preserve">, з них по загальному фонду – </w:t>
      </w:r>
      <w:r w:rsidRPr="00167E77">
        <w:rPr>
          <w:rFonts w:eastAsia="Calibri"/>
          <w:b/>
          <w:sz w:val="28"/>
          <w:szCs w:val="28"/>
          <w:lang w:val="uk-UA" w:eastAsia="en-US"/>
        </w:rPr>
        <w:t>65 764,8</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8 490,1</w:t>
      </w:r>
      <w:r w:rsidR="00EA0E3A" w:rsidRPr="00167E77">
        <w:rPr>
          <w:rFonts w:eastAsia="Calibri"/>
          <w:b/>
          <w:sz w:val="28"/>
          <w:szCs w:val="28"/>
          <w:lang w:val="uk-UA" w:eastAsia="en-US"/>
        </w:rPr>
        <w:t> </w:t>
      </w:r>
      <w:r w:rsidRPr="00167E77">
        <w:rPr>
          <w:rFonts w:eastAsia="Calibri"/>
          <w:b/>
          <w:sz w:val="28"/>
          <w:szCs w:val="28"/>
          <w:lang w:val="uk-UA" w:eastAsia="en-US"/>
        </w:rPr>
        <w:t>тис.</w:t>
      </w:r>
      <w:r w:rsidR="00EA0E3A"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що на 18 150,3</w:t>
      </w:r>
      <w:r w:rsidR="00EA0E3A" w:rsidRPr="00167E77">
        <w:rPr>
          <w:rFonts w:eastAsia="Calibri"/>
          <w:sz w:val="28"/>
          <w:szCs w:val="28"/>
          <w:lang w:val="uk-UA" w:eastAsia="en-US"/>
        </w:rPr>
        <w:t> </w:t>
      </w:r>
      <w:r w:rsidRPr="00167E77">
        <w:rPr>
          <w:rFonts w:eastAsia="Calibri"/>
          <w:sz w:val="28"/>
          <w:szCs w:val="28"/>
          <w:lang w:val="uk-UA" w:eastAsia="en-US"/>
        </w:rPr>
        <w:t>тис.</w:t>
      </w:r>
      <w:r w:rsidR="00EA0E3A" w:rsidRPr="00167E77">
        <w:rPr>
          <w:rFonts w:eastAsia="Calibri"/>
          <w:sz w:val="28"/>
          <w:szCs w:val="28"/>
          <w:lang w:val="uk-UA" w:eastAsia="en-US"/>
        </w:rPr>
        <w:t> </w:t>
      </w:r>
      <w:r w:rsidRPr="00167E77">
        <w:rPr>
          <w:rFonts w:eastAsia="Calibri"/>
          <w:sz w:val="28"/>
          <w:szCs w:val="28"/>
          <w:lang w:val="uk-UA" w:eastAsia="en-US"/>
        </w:rPr>
        <w:t>грн. більше проти 2017</w:t>
      </w:r>
      <w:r w:rsidR="00EA0E3A" w:rsidRPr="00167E77">
        <w:rPr>
          <w:rFonts w:eastAsia="Calibri"/>
          <w:sz w:val="28"/>
          <w:szCs w:val="28"/>
          <w:lang w:val="uk-UA" w:eastAsia="en-US"/>
        </w:rPr>
        <w:t> </w:t>
      </w:r>
      <w:r w:rsidRPr="00167E77">
        <w:rPr>
          <w:rFonts w:eastAsia="Calibri"/>
          <w:sz w:val="28"/>
          <w:szCs w:val="28"/>
          <w:lang w:val="uk-UA" w:eastAsia="en-US"/>
        </w:rPr>
        <w:t>року.</w:t>
      </w:r>
    </w:p>
    <w:p w14:paraId="75C087A0" w14:textId="77777777" w:rsidR="00BA0126" w:rsidRPr="00167E77" w:rsidRDefault="00BA0126" w:rsidP="00BA0126">
      <w:pPr>
        <w:spacing w:after="120"/>
        <w:ind w:firstLine="709"/>
        <w:jc w:val="both"/>
        <w:rPr>
          <w:sz w:val="28"/>
          <w:szCs w:val="28"/>
          <w:lang w:val="uk-UA"/>
        </w:rPr>
      </w:pPr>
      <w:r w:rsidRPr="00167E77">
        <w:rPr>
          <w:sz w:val="28"/>
          <w:szCs w:val="28"/>
          <w:lang w:val="uk-UA"/>
        </w:rPr>
        <w:t>Зазначені кошти будуть спрямовані на медичне та санаторно-курортне лікування військовослужбовців і працівників Національної гвардії.</w:t>
      </w:r>
    </w:p>
    <w:p w14:paraId="7620022D" w14:textId="77777777" w:rsidR="00BA0126" w:rsidRPr="00167E77" w:rsidRDefault="00BA0126" w:rsidP="00BA0126">
      <w:pPr>
        <w:autoSpaceDE w:val="0"/>
        <w:autoSpaceDN w:val="0"/>
        <w:adjustRightInd w:val="0"/>
        <w:spacing w:after="120"/>
        <w:ind w:firstLine="709"/>
        <w:jc w:val="both"/>
        <w:rPr>
          <w:rFonts w:eastAsia="Calibri"/>
          <w:color w:val="FF0000"/>
          <w:sz w:val="28"/>
          <w:szCs w:val="28"/>
          <w:lang w:val="uk-UA" w:eastAsia="en-US"/>
        </w:rPr>
      </w:pPr>
    </w:p>
    <w:p w14:paraId="45007EB2" w14:textId="0811C458" w:rsidR="00BA0126" w:rsidRPr="00167E77" w:rsidRDefault="00BA0126" w:rsidP="00BA0126">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"Будівництво (придбання) житла для військовослужбовців Національної гвардії України"</w:t>
      </w:r>
      <w:r w:rsidRPr="00167E77">
        <w:rPr>
          <w:rFonts w:eastAsia="Calibri"/>
          <w:sz w:val="28"/>
          <w:szCs w:val="28"/>
          <w:lang w:val="uk-UA" w:eastAsia="en-US"/>
        </w:rPr>
        <w:t xml:space="preserve"> передбачені видатки по загальному фонду на рівні 2017</w:t>
      </w:r>
      <w:r w:rsidR="00EA0E3A" w:rsidRPr="00167E77">
        <w:rPr>
          <w:rFonts w:eastAsia="Calibri"/>
          <w:sz w:val="28"/>
          <w:szCs w:val="28"/>
          <w:lang w:val="uk-UA" w:eastAsia="en-US"/>
        </w:rPr>
        <w:t> </w:t>
      </w:r>
      <w:r w:rsidRPr="00167E77">
        <w:rPr>
          <w:rFonts w:eastAsia="Calibri"/>
          <w:sz w:val="28"/>
          <w:szCs w:val="28"/>
          <w:lang w:val="uk-UA" w:eastAsia="en-US"/>
        </w:rPr>
        <w:t xml:space="preserve">року у сумі </w:t>
      </w:r>
      <w:r w:rsidRPr="00167E77">
        <w:rPr>
          <w:rFonts w:eastAsia="Calibri"/>
          <w:b/>
          <w:sz w:val="28"/>
          <w:szCs w:val="28"/>
          <w:lang w:val="uk-UA" w:eastAsia="en-US"/>
        </w:rPr>
        <w:t>200 000,0 тис. гривень.</w:t>
      </w:r>
    </w:p>
    <w:p w14:paraId="3F09405D" w14:textId="77777777" w:rsidR="00BA0126" w:rsidRPr="00167E77" w:rsidRDefault="00BA0126" w:rsidP="00BA0126">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 xml:space="preserve">Зазначені видатки планується спрямувати на забезпечення житлом військовослужбовців Національної гвардії та членів їх сімей. </w:t>
      </w:r>
    </w:p>
    <w:p w14:paraId="60F7177C" w14:textId="77777777" w:rsidR="00BA0126" w:rsidRPr="00167E77" w:rsidRDefault="00BA0126" w:rsidP="00BA0126">
      <w:pPr>
        <w:pStyle w:val="af"/>
        <w:spacing w:after="120"/>
        <w:ind w:firstLine="709"/>
        <w:jc w:val="both"/>
        <w:rPr>
          <w:rFonts w:ascii="Times New Roman" w:hAnsi="Times New Roman" w:cs="Times New Roman"/>
          <w:sz w:val="28"/>
          <w:szCs w:val="28"/>
          <w:lang w:val="uk-UA"/>
        </w:rPr>
      </w:pPr>
    </w:p>
    <w:p w14:paraId="024CD8E0" w14:textId="076B20E2"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міграції, громадянства, імміграції та реєстрації фізичних осіб"</w:t>
      </w:r>
      <w:r w:rsidRPr="00167E77">
        <w:rPr>
          <w:rFonts w:eastAsia="Calibri"/>
          <w:sz w:val="28"/>
          <w:szCs w:val="28"/>
          <w:lang w:val="uk-UA" w:eastAsia="en-US"/>
        </w:rPr>
        <w:t xml:space="preserve"> передбачені видатки по загальному фонду у сумі </w:t>
      </w:r>
      <w:r w:rsidR="00135286">
        <w:rPr>
          <w:rFonts w:eastAsia="Calibri"/>
          <w:b/>
          <w:sz w:val="28"/>
          <w:szCs w:val="28"/>
          <w:lang w:val="uk-UA" w:eastAsia="en-US"/>
        </w:rPr>
        <w:t>93</w:t>
      </w:r>
      <w:r w:rsidRPr="00167E77">
        <w:rPr>
          <w:rFonts w:eastAsia="Calibri"/>
          <w:b/>
          <w:sz w:val="28"/>
          <w:szCs w:val="28"/>
          <w:lang w:val="uk-UA" w:eastAsia="en-US"/>
        </w:rPr>
        <w:t> </w:t>
      </w:r>
      <w:r w:rsidR="00135286">
        <w:rPr>
          <w:rFonts w:eastAsia="Calibri"/>
          <w:b/>
          <w:sz w:val="28"/>
          <w:szCs w:val="28"/>
          <w:lang w:val="uk-UA" w:eastAsia="en-US"/>
        </w:rPr>
        <w:t>7</w:t>
      </w:r>
      <w:r w:rsidRPr="00167E77">
        <w:rPr>
          <w:rFonts w:eastAsia="Calibri"/>
          <w:b/>
          <w:sz w:val="28"/>
          <w:szCs w:val="28"/>
          <w:lang w:val="uk-UA" w:eastAsia="en-US"/>
        </w:rPr>
        <w:t>3</w:t>
      </w:r>
      <w:r w:rsidR="00135286">
        <w:rPr>
          <w:rFonts w:eastAsia="Calibri"/>
          <w:b/>
          <w:sz w:val="28"/>
          <w:szCs w:val="28"/>
          <w:lang w:val="uk-UA" w:eastAsia="en-US"/>
        </w:rPr>
        <w:t>6</w:t>
      </w:r>
      <w:r w:rsidRPr="00167E77">
        <w:rPr>
          <w:rFonts w:eastAsia="Calibri"/>
          <w:b/>
          <w:sz w:val="28"/>
          <w:szCs w:val="28"/>
          <w:lang w:val="uk-UA" w:eastAsia="en-US"/>
        </w:rPr>
        <w:t>,0</w:t>
      </w:r>
      <w:r w:rsidR="00EA0E3A" w:rsidRPr="00167E77">
        <w:rPr>
          <w:rFonts w:eastAsia="Calibri"/>
          <w:b/>
          <w:sz w:val="28"/>
          <w:szCs w:val="28"/>
          <w:lang w:val="uk-UA" w:eastAsia="en-US"/>
        </w:rPr>
        <w:t> </w:t>
      </w:r>
      <w:r w:rsidRPr="00167E77">
        <w:rPr>
          <w:rFonts w:eastAsia="Calibri"/>
          <w:b/>
          <w:sz w:val="28"/>
          <w:szCs w:val="28"/>
          <w:lang w:val="uk-UA" w:eastAsia="en-US"/>
        </w:rPr>
        <w:t>тис.</w:t>
      </w:r>
      <w:r w:rsidR="00EA0E3A" w:rsidRPr="00167E77">
        <w:rPr>
          <w:rFonts w:eastAsia="Calibri"/>
          <w:b/>
          <w:sz w:val="28"/>
          <w:szCs w:val="28"/>
          <w:lang w:val="uk-UA" w:eastAsia="en-US"/>
        </w:rPr>
        <w:t> </w:t>
      </w:r>
      <w:r w:rsidRPr="00167E77">
        <w:rPr>
          <w:rFonts w:eastAsia="Calibri"/>
          <w:b/>
          <w:sz w:val="28"/>
          <w:szCs w:val="28"/>
          <w:lang w:val="uk-UA" w:eastAsia="en-US"/>
        </w:rPr>
        <w:t xml:space="preserve">гривень. </w:t>
      </w:r>
    </w:p>
    <w:p w14:paraId="5928C145"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 рахунок зазначених коштів буде забезпечено діяльність апарату Державної міграційної служби.</w:t>
      </w:r>
    </w:p>
    <w:p w14:paraId="0B8B613E" w14:textId="77777777" w:rsidR="00BA0126" w:rsidRPr="00167E77" w:rsidRDefault="00BA0126" w:rsidP="00BA0126">
      <w:pPr>
        <w:autoSpaceDE w:val="0"/>
        <w:autoSpaceDN w:val="0"/>
        <w:adjustRightInd w:val="0"/>
        <w:spacing w:after="120"/>
        <w:ind w:firstLine="709"/>
        <w:jc w:val="both"/>
        <w:rPr>
          <w:rFonts w:eastAsia="Calibri"/>
          <w:color w:val="FF0000"/>
          <w:sz w:val="28"/>
          <w:szCs w:val="28"/>
          <w:lang w:val="uk-UA" w:eastAsia="en-US"/>
        </w:rPr>
      </w:pPr>
      <w:r w:rsidRPr="00167E77">
        <w:rPr>
          <w:rFonts w:eastAsia="Calibri"/>
          <w:color w:val="FF0000"/>
          <w:sz w:val="28"/>
          <w:szCs w:val="28"/>
          <w:lang w:val="uk-UA" w:eastAsia="en-US"/>
        </w:rPr>
        <w:t xml:space="preserve"> </w:t>
      </w:r>
    </w:p>
    <w:p w14:paraId="7D1E4496" w14:textId="2B79239E"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"Забезпечення виконання завдань та функцій у сфері громадянства, імміграції та реєстрації фізичних осіб"</w:t>
      </w:r>
      <w:r w:rsidRPr="00167E77">
        <w:rPr>
          <w:rFonts w:eastAsia="Calibri"/>
          <w:sz w:val="28"/>
          <w:szCs w:val="28"/>
          <w:lang w:val="uk-UA" w:eastAsia="en-US"/>
        </w:rPr>
        <w:t xml:space="preserve"> </w:t>
      </w:r>
      <w:r w:rsidRPr="00DF1175">
        <w:rPr>
          <w:rFonts w:eastAsia="Calibri"/>
          <w:sz w:val="28"/>
          <w:szCs w:val="28"/>
          <w:lang w:val="uk-UA" w:eastAsia="en-US"/>
        </w:rPr>
        <w:t>видатки збільшені порівняно з 2017</w:t>
      </w:r>
      <w:r w:rsidR="00EA0E3A" w:rsidRPr="00DF1175">
        <w:rPr>
          <w:rFonts w:eastAsia="Calibri"/>
          <w:sz w:val="28"/>
          <w:szCs w:val="28"/>
          <w:lang w:val="uk-UA" w:eastAsia="en-US"/>
        </w:rPr>
        <w:t> </w:t>
      </w:r>
      <w:r w:rsidRPr="00DF1175">
        <w:rPr>
          <w:rFonts w:eastAsia="Calibri"/>
          <w:sz w:val="28"/>
          <w:szCs w:val="28"/>
          <w:lang w:val="uk-UA" w:eastAsia="en-US"/>
        </w:rPr>
        <w:t xml:space="preserve">роком на </w:t>
      </w:r>
      <w:r w:rsidR="00597CC6">
        <w:rPr>
          <w:rFonts w:eastAsia="Calibri"/>
          <w:sz w:val="28"/>
          <w:szCs w:val="28"/>
          <w:lang w:val="uk-UA" w:eastAsia="en-US"/>
        </w:rPr>
        <w:t>839</w:t>
      </w:r>
      <w:r w:rsidR="00EA0E3A" w:rsidRPr="00DF1175">
        <w:rPr>
          <w:rFonts w:eastAsia="Calibri"/>
          <w:sz w:val="28"/>
          <w:szCs w:val="28"/>
          <w:lang w:val="uk-UA" w:eastAsia="en-US"/>
        </w:rPr>
        <w:t> </w:t>
      </w:r>
      <w:r w:rsidR="00597CC6">
        <w:rPr>
          <w:rFonts w:eastAsia="Calibri"/>
          <w:sz w:val="28"/>
          <w:szCs w:val="28"/>
          <w:lang w:val="uk-UA" w:eastAsia="en-US"/>
        </w:rPr>
        <w:t>853</w:t>
      </w:r>
      <w:r w:rsidR="00EA0E3A" w:rsidRPr="00DF1175">
        <w:rPr>
          <w:rFonts w:eastAsia="Calibri"/>
          <w:sz w:val="28"/>
          <w:szCs w:val="28"/>
          <w:lang w:val="uk-UA" w:eastAsia="en-US"/>
        </w:rPr>
        <w:t>,</w:t>
      </w:r>
      <w:r w:rsidR="00597CC6">
        <w:rPr>
          <w:rFonts w:eastAsia="Calibri"/>
          <w:sz w:val="28"/>
          <w:szCs w:val="28"/>
          <w:lang w:val="uk-UA" w:eastAsia="en-US"/>
        </w:rPr>
        <w:t>3</w:t>
      </w:r>
      <w:r w:rsidR="00EA0E3A" w:rsidRPr="00DF1175">
        <w:rPr>
          <w:rFonts w:eastAsia="Calibri"/>
          <w:sz w:val="28"/>
          <w:szCs w:val="28"/>
          <w:lang w:val="uk-UA" w:eastAsia="en-US"/>
        </w:rPr>
        <w:t> </w:t>
      </w:r>
      <w:r w:rsidRPr="00DF1175">
        <w:rPr>
          <w:rFonts w:eastAsia="Calibri"/>
          <w:sz w:val="28"/>
          <w:szCs w:val="28"/>
          <w:lang w:val="uk-UA" w:eastAsia="en-US"/>
        </w:rPr>
        <w:t>тис. грн. і визначені у</w:t>
      </w:r>
      <w:r w:rsidRPr="00167E77">
        <w:rPr>
          <w:rFonts w:eastAsia="Calibri"/>
          <w:sz w:val="28"/>
          <w:szCs w:val="28"/>
          <w:lang w:val="uk-UA" w:eastAsia="en-US"/>
        </w:rPr>
        <w:t xml:space="preserve"> сумі </w:t>
      </w:r>
      <w:r w:rsidR="00EA0E3A" w:rsidRPr="00167E77">
        <w:rPr>
          <w:rFonts w:eastAsia="Calibri"/>
          <w:b/>
          <w:sz w:val="28"/>
          <w:szCs w:val="28"/>
          <w:lang w:val="uk-UA" w:eastAsia="en-US"/>
        </w:rPr>
        <w:t>2 </w:t>
      </w:r>
      <w:r w:rsidR="00135286">
        <w:rPr>
          <w:rFonts w:eastAsia="Calibri"/>
          <w:b/>
          <w:sz w:val="28"/>
          <w:szCs w:val="28"/>
          <w:lang w:val="uk-UA" w:eastAsia="en-US"/>
        </w:rPr>
        <w:t>778</w:t>
      </w:r>
      <w:r w:rsidR="00EA0E3A" w:rsidRPr="00167E77">
        <w:rPr>
          <w:rFonts w:eastAsia="Calibri"/>
          <w:b/>
          <w:sz w:val="28"/>
          <w:szCs w:val="28"/>
          <w:lang w:val="uk-UA" w:eastAsia="en-US"/>
        </w:rPr>
        <w:t> </w:t>
      </w:r>
      <w:r w:rsidR="00135286">
        <w:rPr>
          <w:rFonts w:eastAsia="Calibri"/>
          <w:b/>
          <w:sz w:val="28"/>
          <w:szCs w:val="28"/>
          <w:lang w:val="uk-UA" w:eastAsia="en-US"/>
        </w:rPr>
        <w:t>643</w:t>
      </w:r>
      <w:r w:rsidR="00EA0E3A" w:rsidRPr="00167E77">
        <w:rPr>
          <w:rFonts w:eastAsia="Calibri"/>
          <w:b/>
          <w:sz w:val="28"/>
          <w:szCs w:val="28"/>
          <w:lang w:val="uk-UA" w:eastAsia="en-US"/>
        </w:rPr>
        <w:t>,</w:t>
      </w:r>
      <w:r w:rsidR="00135286">
        <w:rPr>
          <w:rFonts w:eastAsia="Calibri"/>
          <w:b/>
          <w:sz w:val="28"/>
          <w:szCs w:val="28"/>
          <w:lang w:val="uk-UA" w:eastAsia="en-US"/>
        </w:rPr>
        <w:t>3</w:t>
      </w:r>
      <w:r w:rsidR="00EA0E3A" w:rsidRPr="00167E77">
        <w:rPr>
          <w:rFonts w:eastAsia="Calibri"/>
          <w:b/>
          <w:sz w:val="28"/>
          <w:szCs w:val="28"/>
          <w:lang w:val="uk-UA" w:eastAsia="en-US"/>
        </w:rPr>
        <w:t> </w:t>
      </w:r>
      <w:r w:rsidRPr="00167E77">
        <w:rPr>
          <w:rFonts w:eastAsia="Calibri"/>
          <w:b/>
          <w:sz w:val="28"/>
          <w:szCs w:val="28"/>
          <w:lang w:val="uk-UA" w:eastAsia="en-US"/>
        </w:rPr>
        <w:t>тис.</w:t>
      </w:r>
      <w:r w:rsidR="00EA0E3A"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у тому числі загальний фонд – </w:t>
      </w:r>
      <w:r w:rsidR="00135286" w:rsidRPr="00135286">
        <w:rPr>
          <w:rFonts w:eastAsia="Calibri"/>
          <w:b/>
          <w:sz w:val="28"/>
          <w:szCs w:val="28"/>
          <w:lang w:val="uk-UA" w:eastAsia="en-US"/>
        </w:rPr>
        <w:t>1</w:t>
      </w:r>
      <w:r w:rsidR="00135286">
        <w:rPr>
          <w:rFonts w:eastAsia="Calibri"/>
          <w:sz w:val="28"/>
          <w:szCs w:val="28"/>
          <w:lang w:val="uk-UA" w:eastAsia="en-US"/>
        </w:rPr>
        <w:t> </w:t>
      </w:r>
      <w:r w:rsidR="00135286">
        <w:rPr>
          <w:rFonts w:eastAsia="Calibri"/>
          <w:b/>
          <w:sz w:val="28"/>
          <w:szCs w:val="28"/>
          <w:lang w:val="uk-UA" w:eastAsia="en-US"/>
        </w:rPr>
        <w:t>341</w:t>
      </w:r>
      <w:r w:rsidRPr="00167E77">
        <w:rPr>
          <w:rFonts w:eastAsia="Calibri"/>
          <w:b/>
          <w:sz w:val="28"/>
          <w:szCs w:val="28"/>
          <w:lang w:val="uk-UA" w:eastAsia="en-US"/>
        </w:rPr>
        <w:t> </w:t>
      </w:r>
      <w:r w:rsidR="00135286">
        <w:rPr>
          <w:rFonts w:eastAsia="Calibri"/>
          <w:b/>
          <w:sz w:val="28"/>
          <w:szCs w:val="28"/>
          <w:lang w:val="uk-UA" w:eastAsia="en-US"/>
        </w:rPr>
        <w:t>639</w:t>
      </w:r>
      <w:r w:rsidRPr="00167E77">
        <w:rPr>
          <w:rFonts w:eastAsia="Calibri"/>
          <w:b/>
          <w:sz w:val="28"/>
          <w:szCs w:val="28"/>
          <w:lang w:val="uk-UA" w:eastAsia="en-US"/>
        </w:rPr>
        <w:t>,</w:t>
      </w:r>
      <w:r w:rsidR="00135286">
        <w:rPr>
          <w:rFonts w:eastAsia="Calibri"/>
          <w:b/>
          <w:sz w:val="28"/>
          <w:szCs w:val="28"/>
          <w:lang w:val="uk-UA" w:eastAsia="en-US"/>
        </w:rPr>
        <w:t>2</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спеціальний фонд – </w:t>
      </w:r>
      <w:r w:rsidRPr="00167E77">
        <w:rPr>
          <w:rFonts w:eastAsia="Calibri"/>
          <w:b/>
          <w:sz w:val="28"/>
          <w:szCs w:val="28"/>
          <w:lang w:val="uk-UA" w:eastAsia="en-US"/>
        </w:rPr>
        <w:t>1 437 004,1</w:t>
      </w:r>
      <w:r w:rsidR="00EA0E3A" w:rsidRPr="00167E77">
        <w:rPr>
          <w:rFonts w:eastAsia="Calibri"/>
          <w:b/>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w:t>
      </w:r>
    </w:p>
    <w:p w14:paraId="0D3A301F"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sz w:val="28"/>
          <w:szCs w:val="28"/>
          <w:lang w:val="uk-UA"/>
        </w:rPr>
        <w:lastRenderedPageBreak/>
        <w:t>Зазначені кошти будуть спрямовані на функціонування пунктів іноземців та осіб без громадянства, пунктів захисту біженців, паспортизацію населення, створення складових Єдиного державного демографічного реєстру.</w:t>
      </w:r>
    </w:p>
    <w:p w14:paraId="0C54D208" w14:textId="0397FE80" w:rsidR="00BA0126" w:rsidRPr="00167E77" w:rsidRDefault="00BA0126" w:rsidP="00BA0126">
      <w:pPr>
        <w:autoSpaceDE w:val="0"/>
        <w:autoSpaceDN w:val="0"/>
        <w:adjustRightInd w:val="0"/>
        <w:spacing w:after="120"/>
        <w:ind w:firstLine="709"/>
        <w:jc w:val="both"/>
        <w:rPr>
          <w:sz w:val="28"/>
          <w:szCs w:val="28"/>
          <w:lang w:val="uk-UA"/>
        </w:rPr>
      </w:pPr>
      <w:r w:rsidRPr="00597CC6">
        <w:rPr>
          <w:rFonts w:eastAsia="Calibri"/>
          <w:sz w:val="28"/>
          <w:szCs w:val="28"/>
          <w:lang w:val="uk-UA" w:eastAsia="en-US"/>
        </w:rPr>
        <w:t xml:space="preserve">При цьому у показниках </w:t>
      </w:r>
      <w:r w:rsidRPr="00597CC6">
        <w:rPr>
          <w:sz w:val="28"/>
          <w:szCs w:val="28"/>
          <w:lang w:val="uk-UA"/>
        </w:rPr>
        <w:t>спеціального фонду враховано надходження 30</w:t>
      </w:r>
      <w:r w:rsidR="00EA0E3A" w:rsidRPr="00597CC6">
        <w:rPr>
          <w:sz w:val="28"/>
          <w:szCs w:val="28"/>
          <w:lang w:val="uk-UA"/>
        </w:rPr>
        <w:t> </w:t>
      </w:r>
      <w:r w:rsidRPr="00597CC6">
        <w:rPr>
          <w:sz w:val="28"/>
          <w:szCs w:val="28"/>
          <w:lang w:val="uk-UA"/>
        </w:rPr>
        <w:t>відсотків вартості адміністративної послуги, отриманої як частина адміністративного збору за оформлення, обмін документів, що підтверджують громадянство України, посвідчують особу чи її спеціальний статус, відповідно до Закону України від 14.07.2016 № 1474-VІІІ у сумі</w:t>
      </w:r>
      <w:r w:rsidRPr="00597CC6">
        <w:rPr>
          <w:rFonts w:eastAsia="Calibri"/>
          <w:sz w:val="28"/>
          <w:szCs w:val="28"/>
          <w:lang w:val="uk-UA" w:eastAsia="en-US"/>
        </w:rPr>
        <w:t xml:space="preserve"> </w:t>
      </w:r>
      <w:r w:rsidR="00EA0E3A" w:rsidRPr="00597CC6">
        <w:rPr>
          <w:b/>
          <w:sz w:val="28"/>
          <w:szCs w:val="28"/>
          <w:lang w:val="uk-UA"/>
        </w:rPr>
        <w:t>308 </w:t>
      </w:r>
      <w:r w:rsidRPr="00597CC6">
        <w:rPr>
          <w:b/>
          <w:sz w:val="28"/>
          <w:szCs w:val="28"/>
          <w:lang w:val="uk-UA"/>
        </w:rPr>
        <w:t>314,1</w:t>
      </w:r>
      <w:r w:rsidR="00EA0E3A" w:rsidRPr="00597CC6">
        <w:rPr>
          <w:b/>
          <w:sz w:val="28"/>
          <w:szCs w:val="28"/>
          <w:lang w:val="uk-UA"/>
        </w:rPr>
        <w:t> </w:t>
      </w:r>
      <w:r w:rsidRPr="00597CC6">
        <w:rPr>
          <w:b/>
          <w:sz w:val="28"/>
          <w:szCs w:val="28"/>
          <w:lang w:val="uk-UA"/>
        </w:rPr>
        <w:t>тис.</w:t>
      </w:r>
      <w:r w:rsidR="00EA0E3A" w:rsidRPr="00597CC6">
        <w:rPr>
          <w:b/>
          <w:sz w:val="28"/>
          <w:szCs w:val="28"/>
          <w:lang w:val="uk-UA"/>
        </w:rPr>
        <w:t> </w:t>
      </w:r>
      <w:r w:rsidRPr="00597CC6">
        <w:rPr>
          <w:b/>
          <w:sz w:val="28"/>
          <w:szCs w:val="28"/>
          <w:lang w:val="uk-UA"/>
        </w:rPr>
        <w:t>грн</w:t>
      </w:r>
      <w:r w:rsidRPr="00597CC6">
        <w:rPr>
          <w:sz w:val="28"/>
          <w:szCs w:val="28"/>
          <w:lang w:val="uk-UA"/>
        </w:rPr>
        <w:t xml:space="preserve">., які будуть </w:t>
      </w:r>
      <w:r w:rsidRPr="00597CC6">
        <w:rPr>
          <w:rFonts w:eastAsia="Calibri"/>
          <w:sz w:val="28"/>
          <w:szCs w:val="28"/>
          <w:lang w:val="uk-UA" w:eastAsia="en-US"/>
        </w:rPr>
        <w:t>спрямовані на розбудову</w:t>
      </w:r>
      <w:r w:rsidRPr="00597CC6">
        <w:rPr>
          <w:sz w:val="28"/>
          <w:szCs w:val="28"/>
          <w:lang w:val="uk-UA"/>
        </w:rPr>
        <w:t xml:space="preserve"> інфраструктури Єдиного державного демографічного реєстру.</w:t>
      </w:r>
    </w:p>
    <w:p w14:paraId="7322580C" w14:textId="77777777" w:rsidR="00B36639" w:rsidRPr="00167E77" w:rsidRDefault="00B36639" w:rsidP="00B36639">
      <w:pPr>
        <w:autoSpaceDE w:val="0"/>
        <w:autoSpaceDN w:val="0"/>
        <w:adjustRightInd w:val="0"/>
        <w:spacing w:after="120"/>
        <w:ind w:firstLine="709"/>
        <w:jc w:val="both"/>
        <w:rPr>
          <w:rFonts w:eastAsia="Calibri"/>
          <w:sz w:val="28"/>
          <w:szCs w:val="28"/>
          <w:lang w:val="uk-UA" w:eastAsia="en-US"/>
        </w:rPr>
      </w:pPr>
    </w:p>
    <w:p w14:paraId="621FA5A3" w14:textId="77777777" w:rsidR="00B36639" w:rsidRPr="00167E77" w:rsidRDefault="00B36639" w:rsidP="00B3663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Для реалізації бюджетної програми </w:t>
      </w:r>
      <w:r w:rsidRPr="00167E77">
        <w:rPr>
          <w:rFonts w:eastAsia="Calibri"/>
          <w:b/>
          <w:sz w:val="28"/>
          <w:szCs w:val="28"/>
          <w:lang w:val="uk-UA" w:eastAsia="en-US"/>
        </w:rPr>
        <w:t xml:space="preserve">"Внески до Міжнародної організації з міграції" </w:t>
      </w:r>
      <w:r w:rsidRPr="00167E77">
        <w:rPr>
          <w:rFonts w:eastAsia="Calibri"/>
          <w:sz w:val="28"/>
          <w:szCs w:val="28"/>
          <w:lang w:val="uk-UA" w:eastAsia="en-US"/>
        </w:rPr>
        <w:t xml:space="preserve">враховані кошти загального фонду державного бюджету у сумі </w:t>
      </w:r>
      <w:r w:rsidRPr="00167E77">
        <w:rPr>
          <w:rFonts w:eastAsia="Calibri"/>
          <w:b/>
          <w:sz w:val="28"/>
          <w:szCs w:val="28"/>
          <w:lang w:val="uk-UA" w:eastAsia="en-US"/>
        </w:rPr>
        <w:t>1 549,4  тис. гривень</w:t>
      </w:r>
      <w:r w:rsidRPr="00167E77">
        <w:rPr>
          <w:rFonts w:eastAsia="Calibri"/>
          <w:sz w:val="28"/>
          <w:szCs w:val="28"/>
          <w:lang w:val="uk-UA" w:eastAsia="en-US"/>
        </w:rPr>
        <w:t>.</w:t>
      </w:r>
    </w:p>
    <w:p w14:paraId="2D0A3C4C"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p>
    <w:p w14:paraId="7CB7FCB5" w14:textId="69AEABBC" w:rsidR="00BA0126" w:rsidRPr="00167E77" w:rsidRDefault="00BA0126" w:rsidP="00BA0126">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надзвичайних ситуацій"</w:t>
      </w:r>
      <w:r w:rsidRPr="00167E77">
        <w:rPr>
          <w:rFonts w:eastAsia="Calibri"/>
          <w:sz w:val="28"/>
          <w:szCs w:val="28"/>
          <w:lang w:val="uk-UA" w:eastAsia="en-US"/>
        </w:rPr>
        <w:t xml:space="preserve"> передбачені видатки по загальному фонду у сумі </w:t>
      </w:r>
      <w:r w:rsidR="00135286" w:rsidRPr="00DF1175">
        <w:rPr>
          <w:rFonts w:eastAsia="Calibri"/>
          <w:b/>
          <w:sz w:val="28"/>
          <w:szCs w:val="28"/>
          <w:lang w:val="uk-UA" w:eastAsia="en-US"/>
        </w:rPr>
        <w:t>110</w:t>
      </w:r>
      <w:r w:rsidRPr="00DF1175">
        <w:rPr>
          <w:rFonts w:eastAsia="Calibri"/>
          <w:b/>
          <w:sz w:val="28"/>
          <w:szCs w:val="28"/>
          <w:lang w:val="uk-UA" w:eastAsia="en-US"/>
        </w:rPr>
        <w:t> 446,6</w:t>
      </w:r>
      <w:r w:rsidR="00EA0E3A" w:rsidRPr="00DF1175">
        <w:rPr>
          <w:rFonts w:eastAsia="Calibri"/>
          <w:b/>
          <w:sz w:val="28"/>
          <w:szCs w:val="28"/>
          <w:lang w:val="uk-UA" w:eastAsia="en-US"/>
        </w:rPr>
        <w:t> </w:t>
      </w:r>
      <w:r w:rsidRPr="00DF1175">
        <w:rPr>
          <w:rFonts w:eastAsia="Calibri"/>
          <w:b/>
          <w:sz w:val="28"/>
          <w:szCs w:val="28"/>
          <w:lang w:val="uk-UA" w:eastAsia="en-US"/>
        </w:rPr>
        <w:t xml:space="preserve">тис. грн., </w:t>
      </w:r>
      <w:r w:rsidRPr="00DF1175">
        <w:rPr>
          <w:rFonts w:eastAsia="Calibri"/>
          <w:sz w:val="28"/>
          <w:szCs w:val="28"/>
          <w:lang w:val="uk-UA" w:eastAsia="en-US"/>
        </w:rPr>
        <w:t>що на 1</w:t>
      </w:r>
      <w:r w:rsidR="00DF1175" w:rsidRPr="00DF1175">
        <w:rPr>
          <w:rFonts w:eastAsia="Calibri"/>
          <w:sz w:val="28"/>
          <w:szCs w:val="28"/>
          <w:lang w:val="uk-UA" w:eastAsia="en-US"/>
        </w:rPr>
        <w:t>3</w:t>
      </w:r>
      <w:r w:rsidR="00EA0E3A" w:rsidRPr="00DF1175">
        <w:rPr>
          <w:rFonts w:eastAsia="Calibri"/>
          <w:sz w:val="28"/>
          <w:szCs w:val="28"/>
          <w:lang w:val="uk-UA" w:eastAsia="en-US"/>
        </w:rPr>
        <w:t> </w:t>
      </w:r>
      <w:r w:rsidR="00DF1175" w:rsidRPr="00DF1175">
        <w:rPr>
          <w:rFonts w:eastAsia="Calibri"/>
          <w:sz w:val="28"/>
          <w:szCs w:val="28"/>
          <w:lang w:val="uk-UA" w:eastAsia="en-US"/>
        </w:rPr>
        <w:t>931</w:t>
      </w:r>
      <w:r w:rsidRPr="00DF1175">
        <w:rPr>
          <w:rFonts w:eastAsia="Calibri"/>
          <w:sz w:val="28"/>
          <w:szCs w:val="28"/>
          <w:lang w:val="uk-UA" w:eastAsia="en-US"/>
        </w:rPr>
        <w:t>,</w:t>
      </w:r>
      <w:r w:rsidR="00DF1175" w:rsidRPr="00DF1175">
        <w:rPr>
          <w:rFonts w:eastAsia="Calibri"/>
          <w:sz w:val="28"/>
          <w:szCs w:val="28"/>
          <w:lang w:val="uk-UA" w:eastAsia="en-US"/>
        </w:rPr>
        <w:t>5</w:t>
      </w:r>
      <w:r w:rsidR="00EA0E3A" w:rsidRPr="00DF1175">
        <w:rPr>
          <w:rFonts w:eastAsia="Calibri"/>
          <w:sz w:val="28"/>
          <w:szCs w:val="28"/>
          <w:lang w:val="uk-UA" w:eastAsia="en-US"/>
        </w:rPr>
        <w:t> </w:t>
      </w:r>
      <w:r w:rsidRPr="00DF1175">
        <w:rPr>
          <w:rFonts w:eastAsia="Calibri"/>
          <w:sz w:val="28"/>
          <w:szCs w:val="28"/>
          <w:lang w:val="uk-UA" w:eastAsia="en-US"/>
        </w:rPr>
        <w:t>тис.</w:t>
      </w:r>
      <w:r w:rsidR="00EA0E3A" w:rsidRPr="00DF1175">
        <w:rPr>
          <w:rFonts w:eastAsia="Calibri"/>
          <w:sz w:val="28"/>
          <w:szCs w:val="28"/>
          <w:lang w:val="uk-UA" w:eastAsia="en-US"/>
        </w:rPr>
        <w:t> </w:t>
      </w:r>
      <w:r w:rsidRPr="00DF1175">
        <w:rPr>
          <w:rFonts w:eastAsia="Calibri"/>
          <w:sz w:val="28"/>
          <w:szCs w:val="28"/>
          <w:lang w:val="uk-UA" w:eastAsia="en-US"/>
        </w:rPr>
        <w:t>грн.</w:t>
      </w:r>
      <w:r w:rsidRPr="00DF1175">
        <w:rPr>
          <w:rFonts w:eastAsia="Calibri"/>
          <w:b/>
          <w:sz w:val="28"/>
          <w:szCs w:val="28"/>
          <w:lang w:val="uk-UA" w:eastAsia="en-US"/>
        </w:rPr>
        <w:t xml:space="preserve"> </w:t>
      </w:r>
      <w:r w:rsidRPr="00DF1175">
        <w:rPr>
          <w:rFonts w:eastAsia="Calibri"/>
          <w:sz w:val="28"/>
          <w:szCs w:val="28"/>
          <w:lang w:val="uk-UA" w:eastAsia="en-US"/>
        </w:rPr>
        <w:t>більше проти 2017</w:t>
      </w:r>
      <w:r w:rsidR="00EA0E3A" w:rsidRPr="00DF1175">
        <w:rPr>
          <w:rFonts w:eastAsia="Calibri"/>
          <w:sz w:val="28"/>
          <w:szCs w:val="28"/>
          <w:lang w:val="uk-UA" w:eastAsia="en-US"/>
        </w:rPr>
        <w:t> </w:t>
      </w:r>
      <w:r w:rsidRPr="00DF1175">
        <w:rPr>
          <w:rFonts w:eastAsia="Calibri"/>
          <w:sz w:val="28"/>
          <w:szCs w:val="28"/>
          <w:lang w:val="uk-UA" w:eastAsia="en-US"/>
        </w:rPr>
        <w:t>року.</w:t>
      </w:r>
    </w:p>
    <w:p w14:paraId="3966A86F"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будуть спрямовані на забезпечення діяльності апарату Держслужби з надзвичайних ситуацій.</w:t>
      </w:r>
    </w:p>
    <w:p w14:paraId="32588DC1"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p>
    <w:p w14:paraId="43ACCFBD" w14:textId="77777777" w:rsidR="00B36639" w:rsidRPr="00167E77" w:rsidRDefault="00B36639" w:rsidP="00B3663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У 2018 році за бюджетною програмою </w:t>
      </w:r>
      <w:r w:rsidRPr="00167E77">
        <w:rPr>
          <w:rFonts w:eastAsia="Calibri"/>
          <w:b/>
          <w:sz w:val="28"/>
          <w:szCs w:val="28"/>
          <w:lang w:val="uk-UA" w:eastAsia="en-US"/>
        </w:rPr>
        <w:t>"Гідрометеорологічна діяльність"</w:t>
      </w:r>
      <w:r w:rsidRPr="00167E77">
        <w:rPr>
          <w:rFonts w:eastAsia="Calibri"/>
          <w:sz w:val="28"/>
          <w:szCs w:val="28"/>
          <w:lang w:val="uk-UA" w:eastAsia="en-US"/>
        </w:rPr>
        <w:t xml:space="preserve"> враховано видатки у сумі </w:t>
      </w:r>
      <w:r w:rsidRPr="00167E77">
        <w:rPr>
          <w:rFonts w:eastAsia="Calibri"/>
          <w:b/>
          <w:sz w:val="28"/>
          <w:szCs w:val="28"/>
          <w:lang w:val="uk-UA" w:eastAsia="en-US"/>
        </w:rPr>
        <w:t>361 858,6 тис. грн.</w:t>
      </w:r>
      <w:r w:rsidRPr="00167E77">
        <w:rPr>
          <w:rFonts w:eastAsia="Calibri"/>
          <w:sz w:val="28"/>
          <w:szCs w:val="28"/>
          <w:lang w:val="uk-UA" w:eastAsia="en-US"/>
        </w:rPr>
        <w:t xml:space="preserve">, в тому числі загального фонду сумі </w:t>
      </w:r>
      <w:r w:rsidRPr="00167E77">
        <w:rPr>
          <w:rFonts w:eastAsia="Calibri"/>
          <w:b/>
          <w:sz w:val="28"/>
          <w:szCs w:val="28"/>
          <w:lang w:val="uk-UA" w:eastAsia="en-US"/>
        </w:rPr>
        <w:t>323 921,3 тис. грн.</w:t>
      </w:r>
      <w:r w:rsidRPr="00167E77">
        <w:rPr>
          <w:rFonts w:eastAsia="Calibri"/>
          <w:sz w:val="28"/>
          <w:szCs w:val="28"/>
          <w:lang w:val="uk-UA" w:eastAsia="en-US"/>
        </w:rPr>
        <w:t xml:space="preserve">, та видатки спеціального фонду в сумі </w:t>
      </w:r>
      <w:r w:rsidRPr="00167E77">
        <w:rPr>
          <w:rFonts w:eastAsia="Calibri"/>
          <w:b/>
          <w:sz w:val="28"/>
          <w:szCs w:val="28"/>
          <w:lang w:val="uk-UA" w:eastAsia="en-US"/>
        </w:rPr>
        <w:t>37 937,3 тис. гривень</w:t>
      </w:r>
      <w:r w:rsidRPr="00167E77">
        <w:rPr>
          <w:rFonts w:eastAsia="Calibri"/>
          <w:sz w:val="28"/>
          <w:szCs w:val="28"/>
          <w:lang w:val="uk-UA" w:eastAsia="en-US"/>
        </w:rPr>
        <w:t>.</w:t>
      </w:r>
    </w:p>
    <w:p w14:paraId="57AA5FDF" w14:textId="77777777" w:rsidR="00B36639" w:rsidRPr="00167E77" w:rsidRDefault="00B36639" w:rsidP="00B36639">
      <w:pPr>
        <w:autoSpaceDE w:val="0"/>
        <w:autoSpaceDN w:val="0"/>
        <w:spacing w:after="120"/>
        <w:ind w:firstLine="709"/>
        <w:jc w:val="both"/>
        <w:rPr>
          <w:sz w:val="28"/>
          <w:szCs w:val="28"/>
          <w:lang w:val="uk-UA"/>
        </w:rPr>
      </w:pPr>
      <w:r w:rsidRPr="00167E77">
        <w:rPr>
          <w:sz w:val="28"/>
          <w:szCs w:val="28"/>
          <w:lang w:val="uk-UA"/>
        </w:rPr>
        <w:t xml:space="preserve">За рахунок зазначених коштів передбачається здійснити 9 030,0 тис. вимірювань гідрометеорологічних параметрів, 834,5 тис. вимірювань показників та інгредієнтів забруднення природного середовища, що дозволить як і в поточному році скласти 232,8 тис. прогнозів і попереджень про небезпечні та стихійні гідрометеорологічні явища із середньою завчасністю попередження 20 години та справджуваністю гідрометеорологічних прогнозів 85 відсотків. </w:t>
      </w:r>
    </w:p>
    <w:p w14:paraId="3E2CE287" w14:textId="77777777" w:rsidR="00B36639" w:rsidRPr="00167E77" w:rsidRDefault="00B36639" w:rsidP="00B36639">
      <w:pPr>
        <w:autoSpaceDE w:val="0"/>
        <w:autoSpaceDN w:val="0"/>
        <w:adjustRightInd w:val="0"/>
        <w:spacing w:after="120"/>
        <w:ind w:firstLine="709"/>
        <w:jc w:val="both"/>
        <w:rPr>
          <w:rFonts w:eastAsia="Calibri"/>
          <w:sz w:val="28"/>
          <w:szCs w:val="28"/>
          <w:lang w:val="uk-UA" w:eastAsia="en-US"/>
        </w:rPr>
      </w:pPr>
    </w:p>
    <w:p w14:paraId="5AFB19D3" w14:textId="77777777" w:rsidR="00B36639" w:rsidRPr="00167E77" w:rsidRDefault="00B36639" w:rsidP="00B36639">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rFonts w:eastAsia="Calibri"/>
          <w:b/>
          <w:bCs/>
          <w:sz w:val="28"/>
          <w:szCs w:val="28"/>
          <w:lang w:val="uk-UA" w:eastAsia="en-US"/>
        </w:rPr>
        <w:t>Прикладні наукові та науково-технічні розробки, виконання робіт за державними цільовими програмами і державним замовленням у сфері гідрометеорології, підготовка наукових кадрів</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24 703,4 тис. грн</w:t>
      </w:r>
      <w:r w:rsidRPr="00167E77">
        <w:rPr>
          <w:rFonts w:eastAsia="Calibri"/>
          <w:sz w:val="28"/>
          <w:szCs w:val="28"/>
          <w:lang w:val="uk-UA" w:eastAsia="en-US"/>
        </w:rPr>
        <w:t>., з них по загальному фонду – </w:t>
      </w:r>
      <w:r w:rsidRPr="00167E77">
        <w:rPr>
          <w:rFonts w:eastAsia="Calibri"/>
          <w:b/>
          <w:sz w:val="28"/>
          <w:szCs w:val="28"/>
          <w:lang w:val="uk-UA" w:eastAsia="en-US"/>
        </w:rPr>
        <w:t xml:space="preserve"> 23 049,4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1 654,0 тис. гривень. </w:t>
      </w:r>
    </w:p>
    <w:p w14:paraId="6E1AAA1D" w14:textId="77777777" w:rsidR="00B36639" w:rsidRPr="00167E77" w:rsidRDefault="00B36639" w:rsidP="00B3663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lastRenderedPageBreak/>
        <w:t xml:space="preserve">Кошти державного бюджету у 2018 році будуть спрямовані на оплату праці працівників центральної ради Товариства, якими забезпечуватиметься організація і проведення 13 спортивних заходів, на фінансову підтримку та поліпшення матеріально-технічного стану 7 баз олімпійської підготовки Товариства. </w:t>
      </w:r>
    </w:p>
    <w:p w14:paraId="52312D89" w14:textId="77777777" w:rsidR="00B36639" w:rsidRPr="00167E77" w:rsidRDefault="00B36639" w:rsidP="00BA0126">
      <w:pPr>
        <w:autoSpaceDE w:val="0"/>
        <w:autoSpaceDN w:val="0"/>
        <w:adjustRightInd w:val="0"/>
        <w:spacing w:after="120"/>
        <w:ind w:firstLine="709"/>
        <w:jc w:val="both"/>
        <w:rPr>
          <w:rFonts w:eastAsia="Calibri"/>
          <w:sz w:val="28"/>
          <w:szCs w:val="28"/>
          <w:lang w:val="uk-UA" w:eastAsia="en-US"/>
        </w:rPr>
      </w:pPr>
    </w:p>
    <w:p w14:paraId="0A430061" w14:textId="05CBC5C5"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"Прикладні наукові та науково-технічні розробки, виконання робіт за державними цільовими програмами і державним замовленням у сфері цивільного захисту та пожежної безпеки, підготовка наукових кадрів"</w:t>
      </w:r>
      <w:r w:rsidRPr="00167E77">
        <w:rPr>
          <w:rFonts w:eastAsia="Calibri"/>
          <w:sz w:val="28"/>
          <w:szCs w:val="28"/>
          <w:lang w:val="uk-UA" w:eastAsia="en-US"/>
        </w:rPr>
        <w:t xml:space="preserve"> передбачені видатки у сумі </w:t>
      </w:r>
      <w:r w:rsidRPr="00167E77">
        <w:rPr>
          <w:rFonts w:eastAsia="Calibri"/>
          <w:b/>
          <w:sz w:val="28"/>
          <w:szCs w:val="28"/>
          <w:lang w:val="uk-UA" w:eastAsia="en-US"/>
        </w:rPr>
        <w:t>40 034,7</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(загальний фонд – </w:t>
      </w:r>
      <w:r w:rsidRPr="00167E77">
        <w:rPr>
          <w:rFonts w:eastAsia="Calibri"/>
          <w:b/>
          <w:sz w:val="28"/>
          <w:szCs w:val="28"/>
          <w:lang w:val="uk-UA" w:eastAsia="en-US"/>
        </w:rPr>
        <w:t>36 054,7</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спеціальний фонд – </w:t>
      </w:r>
      <w:r w:rsidRPr="00167E77">
        <w:rPr>
          <w:rFonts w:eastAsia="Calibri"/>
          <w:b/>
          <w:sz w:val="28"/>
          <w:szCs w:val="28"/>
          <w:lang w:val="uk-UA" w:eastAsia="en-US"/>
        </w:rPr>
        <w:t>3 980,0</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що на 7</w:t>
      </w:r>
      <w:r w:rsidR="00EA0E3A" w:rsidRPr="00167E77">
        <w:rPr>
          <w:rFonts w:eastAsia="Calibri"/>
          <w:sz w:val="28"/>
          <w:szCs w:val="28"/>
          <w:lang w:val="uk-UA" w:eastAsia="en-US"/>
        </w:rPr>
        <w:t> </w:t>
      </w:r>
      <w:r w:rsidRPr="00167E77">
        <w:rPr>
          <w:rFonts w:eastAsia="Calibri"/>
          <w:sz w:val="28"/>
          <w:szCs w:val="28"/>
          <w:lang w:val="uk-UA" w:eastAsia="en-US"/>
        </w:rPr>
        <w:t>206,9</w:t>
      </w:r>
      <w:r w:rsidR="00EA0E3A" w:rsidRPr="00167E77">
        <w:rPr>
          <w:rFonts w:eastAsia="Calibri"/>
          <w:sz w:val="28"/>
          <w:szCs w:val="28"/>
          <w:lang w:val="uk-UA" w:eastAsia="en-US"/>
        </w:rPr>
        <w:t> </w:t>
      </w:r>
      <w:r w:rsidRPr="00167E77">
        <w:rPr>
          <w:rFonts w:eastAsia="Calibri"/>
          <w:sz w:val="28"/>
          <w:szCs w:val="28"/>
          <w:lang w:val="uk-UA" w:eastAsia="en-US"/>
        </w:rPr>
        <w:t>тис.</w:t>
      </w:r>
      <w:r w:rsidR="00EA0E3A" w:rsidRPr="00167E77">
        <w:rPr>
          <w:rFonts w:eastAsia="Calibri"/>
          <w:sz w:val="28"/>
          <w:szCs w:val="28"/>
          <w:lang w:val="uk-UA" w:eastAsia="en-US"/>
        </w:rPr>
        <w:t> </w:t>
      </w:r>
      <w:r w:rsidRPr="00167E77">
        <w:rPr>
          <w:rFonts w:eastAsia="Calibri"/>
          <w:sz w:val="28"/>
          <w:szCs w:val="28"/>
          <w:lang w:val="uk-UA" w:eastAsia="en-US"/>
        </w:rPr>
        <w:t>грн. більше проти 2017</w:t>
      </w:r>
      <w:r w:rsidR="00EA0E3A" w:rsidRPr="00167E77">
        <w:rPr>
          <w:rFonts w:eastAsia="Calibri"/>
          <w:sz w:val="28"/>
          <w:szCs w:val="28"/>
          <w:lang w:val="uk-UA" w:eastAsia="en-US"/>
        </w:rPr>
        <w:t> </w:t>
      </w:r>
      <w:r w:rsidRPr="00167E77">
        <w:rPr>
          <w:rFonts w:eastAsia="Calibri"/>
          <w:sz w:val="28"/>
          <w:szCs w:val="28"/>
          <w:lang w:val="uk-UA" w:eastAsia="en-US"/>
        </w:rPr>
        <w:t>року.</w:t>
      </w:r>
    </w:p>
    <w:p w14:paraId="477245DB"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планується спрямувати на виконання науково-дослідних та дослідно-конструкторських робіт у сфері цивільного захисту та пожежної безпеки, а також здійснення підготовки наукових кадрів.</w:t>
      </w:r>
    </w:p>
    <w:p w14:paraId="05EEBA61"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p>
    <w:p w14:paraId="3270CA38" w14:textId="3CFC84F4"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"Придбання пожежної  та іншої спеціальної техніки вітчизняного виробництва" </w:t>
      </w:r>
      <w:r w:rsidRPr="00167E77">
        <w:rPr>
          <w:rFonts w:eastAsia="Calibri"/>
          <w:sz w:val="28"/>
          <w:szCs w:val="28"/>
          <w:lang w:val="uk-UA" w:eastAsia="en-US"/>
        </w:rPr>
        <w:t>передбачені видатки по загальному фонду на рівні 2017</w:t>
      </w:r>
      <w:r w:rsidR="00EA0E3A" w:rsidRPr="00167E77">
        <w:rPr>
          <w:rFonts w:eastAsia="Calibri"/>
          <w:sz w:val="28"/>
          <w:szCs w:val="28"/>
          <w:lang w:val="uk-UA" w:eastAsia="en-US"/>
        </w:rPr>
        <w:t> </w:t>
      </w:r>
      <w:r w:rsidRPr="00167E77">
        <w:rPr>
          <w:rFonts w:eastAsia="Calibri"/>
          <w:sz w:val="28"/>
          <w:szCs w:val="28"/>
          <w:lang w:val="uk-UA" w:eastAsia="en-US"/>
        </w:rPr>
        <w:t xml:space="preserve">року у сумі </w:t>
      </w:r>
      <w:r w:rsidRPr="00167E77">
        <w:rPr>
          <w:rFonts w:eastAsia="Calibri"/>
          <w:b/>
          <w:sz w:val="28"/>
          <w:szCs w:val="28"/>
          <w:lang w:val="uk-UA" w:eastAsia="en-US"/>
        </w:rPr>
        <w:t>600</w:t>
      </w:r>
      <w:r w:rsidR="00EA0E3A" w:rsidRPr="00167E77">
        <w:rPr>
          <w:rFonts w:eastAsia="Calibri"/>
          <w:b/>
          <w:sz w:val="28"/>
          <w:szCs w:val="28"/>
          <w:lang w:val="uk-UA" w:eastAsia="en-US"/>
        </w:rPr>
        <w:t> </w:t>
      </w:r>
      <w:r w:rsidRPr="00167E77">
        <w:rPr>
          <w:rFonts w:eastAsia="Calibri"/>
          <w:b/>
          <w:sz w:val="28"/>
          <w:szCs w:val="28"/>
          <w:lang w:val="uk-UA" w:eastAsia="en-US"/>
        </w:rPr>
        <w:t>835,7</w:t>
      </w:r>
      <w:r w:rsidR="00EA0E3A" w:rsidRPr="00167E77">
        <w:rPr>
          <w:rFonts w:eastAsia="Calibri"/>
          <w:b/>
          <w:sz w:val="28"/>
          <w:szCs w:val="28"/>
          <w:lang w:val="uk-UA" w:eastAsia="en-US"/>
        </w:rPr>
        <w:t> </w:t>
      </w:r>
      <w:r w:rsidRPr="00167E77">
        <w:rPr>
          <w:rFonts w:eastAsia="Calibri"/>
          <w:b/>
          <w:sz w:val="28"/>
          <w:szCs w:val="28"/>
          <w:lang w:val="uk-UA" w:eastAsia="en-US"/>
        </w:rPr>
        <w:t>тис. гривень.</w:t>
      </w:r>
    </w:p>
    <w:p w14:paraId="2C0A9BEA"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sz w:val="28"/>
          <w:szCs w:val="28"/>
          <w:lang w:val="uk-UA"/>
        </w:rPr>
        <w:t>Зазначені видатки планується спрямувати на закупівлю</w:t>
      </w:r>
      <w:r w:rsidRPr="00167E77">
        <w:rPr>
          <w:rFonts w:eastAsia="Calibri"/>
          <w:sz w:val="28"/>
          <w:szCs w:val="28"/>
          <w:lang w:val="uk-UA" w:eastAsia="en-US"/>
        </w:rPr>
        <w:t xml:space="preserve"> пожежної та іншої спеціальної техніки вітчизняного виробництва для матеріально-технічного переоснащення органів управління та сил цивільного захисту ДСНС.</w:t>
      </w:r>
    </w:p>
    <w:p w14:paraId="4060379E" w14:textId="77777777" w:rsidR="00B36639" w:rsidRPr="00167E77" w:rsidRDefault="00B36639" w:rsidP="00BA0126">
      <w:pPr>
        <w:autoSpaceDE w:val="0"/>
        <w:autoSpaceDN w:val="0"/>
        <w:adjustRightInd w:val="0"/>
        <w:spacing w:after="120"/>
        <w:ind w:firstLine="709"/>
        <w:jc w:val="both"/>
        <w:rPr>
          <w:rFonts w:eastAsia="Calibri"/>
          <w:sz w:val="28"/>
          <w:szCs w:val="28"/>
          <w:lang w:val="uk-UA" w:eastAsia="en-US"/>
        </w:rPr>
      </w:pPr>
    </w:p>
    <w:p w14:paraId="22D27103" w14:textId="58F40520"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"Забезпечення діяльності сил цивільного захисту"</w:t>
      </w:r>
      <w:r w:rsidRPr="00167E77">
        <w:rPr>
          <w:rFonts w:eastAsia="Calibri"/>
          <w:sz w:val="28"/>
          <w:szCs w:val="28"/>
          <w:lang w:val="uk-UA" w:eastAsia="en-US"/>
        </w:rPr>
        <w:t xml:space="preserve"> передбачені видатки у сумі </w:t>
      </w:r>
      <w:r w:rsidR="00505361">
        <w:rPr>
          <w:rFonts w:eastAsia="Calibri"/>
          <w:b/>
          <w:sz w:val="28"/>
          <w:szCs w:val="28"/>
          <w:lang w:val="uk-UA" w:eastAsia="en-US"/>
        </w:rPr>
        <w:t>9</w:t>
      </w:r>
      <w:r w:rsidRPr="00167E77">
        <w:rPr>
          <w:rFonts w:eastAsia="Calibri"/>
          <w:b/>
          <w:sz w:val="28"/>
          <w:szCs w:val="28"/>
          <w:lang w:val="uk-UA" w:eastAsia="en-US"/>
        </w:rPr>
        <w:t> </w:t>
      </w:r>
      <w:r w:rsidR="00505361">
        <w:rPr>
          <w:rFonts w:eastAsia="Calibri"/>
          <w:b/>
          <w:sz w:val="28"/>
          <w:szCs w:val="28"/>
          <w:lang w:val="uk-UA" w:eastAsia="en-US"/>
        </w:rPr>
        <w:t>040</w:t>
      </w:r>
      <w:r w:rsidRPr="00167E77">
        <w:rPr>
          <w:rFonts w:eastAsia="Calibri"/>
          <w:b/>
          <w:sz w:val="28"/>
          <w:szCs w:val="28"/>
          <w:lang w:val="uk-UA" w:eastAsia="en-US"/>
        </w:rPr>
        <w:t> </w:t>
      </w:r>
      <w:r w:rsidR="00505361">
        <w:rPr>
          <w:rFonts w:eastAsia="Calibri"/>
          <w:b/>
          <w:sz w:val="28"/>
          <w:szCs w:val="28"/>
          <w:lang w:val="uk-UA" w:eastAsia="en-US"/>
        </w:rPr>
        <w:t>721</w:t>
      </w:r>
      <w:r w:rsidRPr="00167E77">
        <w:rPr>
          <w:rFonts w:eastAsia="Calibri"/>
          <w:b/>
          <w:sz w:val="28"/>
          <w:szCs w:val="28"/>
          <w:lang w:val="uk-UA" w:eastAsia="en-US"/>
        </w:rPr>
        <w:t>,</w:t>
      </w:r>
      <w:r w:rsidR="00505361">
        <w:rPr>
          <w:rFonts w:eastAsia="Calibri"/>
          <w:b/>
          <w:sz w:val="28"/>
          <w:szCs w:val="28"/>
          <w:lang w:val="uk-UA" w:eastAsia="en-US"/>
        </w:rPr>
        <w:t>8</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(загальний фонд – </w:t>
      </w:r>
      <w:r w:rsidR="00505361">
        <w:rPr>
          <w:rFonts w:eastAsia="Calibri"/>
          <w:b/>
          <w:sz w:val="28"/>
          <w:szCs w:val="28"/>
          <w:lang w:val="uk-UA" w:eastAsia="en-US"/>
        </w:rPr>
        <w:t>8</w:t>
      </w:r>
      <w:r w:rsidR="00EA0E3A" w:rsidRPr="00167E77">
        <w:rPr>
          <w:rFonts w:eastAsia="Calibri"/>
          <w:b/>
          <w:sz w:val="28"/>
          <w:szCs w:val="28"/>
          <w:lang w:val="uk-UA" w:eastAsia="en-US"/>
        </w:rPr>
        <w:t> </w:t>
      </w:r>
      <w:r w:rsidR="00505361">
        <w:rPr>
          <w:rFonts w:eastAsia="Calibri"/>
          <w:b/>
          <w:sz w:val="28"/>
          <w:szCs w:val="28"/>
          <w:lang w:val="uk-UA" w:eastAsia="en-US"/>
        </w:rPr>
        <w:t>165</w:t>
      </w:r>
      <w:r w:rsidR="00EA0E3A" w:rsidRPr="00167E77">
        <w:rPr>
          <w:rFonts w:eastAsia="Calibri"/>
          <w:b/>
          <w:sz w:val="28"/>
          <w:szCs w:val="28"/>
          <w:lang w:val="uk-UA" w:eastAsia="en-US"/>
        </w:rPr>
        <w:t> </w:t>
      </w:r>
      <w:r w:rsidR="00505361">
        <w:rPr>
          <w:rFonts w:eastAsia="Calibri"/>
          <w:b/>
          <w:sz w:val="28"/>
          <w:szCs w:val="28"/>
          <w:lang w:val="uk-UA" w:eastAsia="en-US"/>
        </w:rPr>
        <w:t>589</w:t>
      </w:r>
      <w:r w:rsidRPr="00167E77">
        <w:rPr>
          <w:rFonts w:eastAsia="Calibri"/>
          <w:b/>
          <w:sz w:val="28"/>
          <w:szCs w:val="28"/>
          <w:lang w:val="uk-UA" w:eastAsia="en-US"/>
        </w:rPr>
        <w:t>,</w:t>
      </w:r>
      <w:r w:rsidR="00505361">
        <w:rPr>
          <w:rFonts w:eastAsia="Calibri"/>
          <w:b/>
          <w:sz w:val="28"/>
          <w:szCs w:val="28"/>
          <w:lang w:val="uk-UA" w:eastAsia="en-US"/>
        </w:rPr>
        <w:t>6</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спеціальний фонд – </w:t>
      </w:r>
      <w:r w:rsidRPr="00167E77">
        <w:rPr>
          <w:rFonts w:eastAsia="Calibri"/>
          <w:b/>
          <w:sz w:val="28"/>
          <w:szCs w:val="28"/>
          <w:lang w:val="uk-UA" w:eastAsia="en-US"/>
        </w:rPr>
        <w:t>875 132,2</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що на </w:t>
      </w:r>
      <w:r w:rsidR="008102E7" w:rsidRPr="008102E7">
        <w:rPr>
          <w:rFonts w:eastAsia="Calibri"/>
          <w:sz w:val="28"/>
          <w:szCs w:val="28"/>
          <w:lang w:val="uk-UA" w:eastAsia="en-US"/>
        </w:rPr>
        <w:t>2</w:t>
      </w:r>
      <w:r w:rsidRPr="008102E7">
        <w:rPr>
          <w:rFonts w:eastAsia="Calibri"/>
          <w:sz w:val="28"/>
          <w:szCs w:val="28"/>
          <w:lang w:val="uk-UA" w:eastAsia="en-US"/>
        </w:rPr>
        <w:t> </w:t>
      </w:r>
      <w:r w:rsidR="00597CC6">
        <w:rPr>
          <w:rFonts w:eastAsia="Calibri"/>
          <w:sz w:val="28"/>
          <w:szCs w:val="28"/>
          <w:lang w:val="uk-UA" w:eastAsia="en-US"/>
        </w:rPr>
        <w:t>520</w:t>
      </w:r>
      <w:r w:rsidR="008102E7" w:rsidRPr="008102E7">
        <w:rPr>
          <w:rFonts w:eastAsia="Calibri"/>
          <w:sz w:val="28"/>
          <w:szCs w:val="28"/>
          <w:lang w:val="uk-UA" w:eastAsia="en-US"/>
        </w:rPr>
        <w:t> </w:t>
      </w:r>
      <w:r w:rsidR="00597CC6">
        <w:rPr>
          <w:rFonts w:eastAsia="Calibri"/>
          <w:sz w:val="28"/>
          <w:szCs w:val="28"/>
          <w:lang w:val="uk-UA" w:eastAsia="en-US"/>
        </w:rPr>
        <w:t>862</w:t>
      </w:r>
      <w:r w:rsidR="008102E7" w:rsidRPr="008102E7">
        <w:rPr>
          <w:rFonts w:eastAsia="Calibri"/>
          <w:sz w:val="28"/>
          <w:szCs w:val="28"/>
          <w:lang w:val="uk-UA" w:eastAsia="en-US"/>
        </w:rPr>
        <w:t>,</w:t>
      </w:r>
      <w:r w:rsidR="00597CC6">
        <w:rPr>
          <w:rFonts w:eastAsia="Calibri"/>
          <w:sz w:val="28"/>
          <w:szCs w:val="28"/>
          <w:lang w:val="uk-UA" w:eastAsia="en-US"/>
        </w:rPr>
        <w:t>8</w:t>
      </w:r>
      <w:r w:rsidR="00EA0E3A" w:rsidRPr="008102E7">
        <w:rPr>
          <w:rFonts w:eastAsia="Calibri"/>
          <w:sz w:val="28"/>
          <w:szCs w:val="28"/>
          <w:lang w:val="uk-UA" w:eastAsia="en-US"/>
        </w:rPr>
        <w:t> </w:t>
      </w:r>
      <w:r w:rsidRPr="008102E7">
        <w:rPr>
          <w:rFonts w:eastAsia="Calibri"/>
          <w:sz w:val="28"/>
          <w:szCs w:val="28"/>
          <w:lang w:val="uk-UA" w:eastAsia="en-US"/>
        </w:rPr>
        <w:t>тис.</w:t>
      </w:r>
      <w:r w:rsidR="00EA0E3A" w:rsidRPr="008102E7">
        <w:rPr>
          <w:rFonts w:eastAsia="Calibri"/>
          <w:sz w:val="28"/>
          <w:szCs w:val="28"/>
          <w:lang w:val="uk-UA" w:eastAsia="en-US"/>
        </w:rPr>
        <w:t> </w:t>
      </w:r>
      <w:r w:rsidRPr="008102E7">
        <w:rPr>
          <w:rFonts w:eastAsia="Calibri"/>
          <w:sz w:val="28"/>
          <w:szCs w:val="28"/>
          <w:lang w:val="uk-UA" w:eastAsia="en-US"/>
        </w:rPr>
        <w:t>грн. більше проти 2017</w:t>
      </w:r>
      <w:r w:rsidR="00EA0E3A" w:rsidRPr="008102E7">
        <w:rPr>
          <w:rFonts w:eastAsia="Calibri"/>
          <w:sz w:val="28"/>
          <w:szCs w:val="28"/>
          <w:lang w:val="uk-UA" w:eastAsia="en-US"/>
        </w:rPr>
        <w:t> </w:t>
      </w:r>
      <w:r w:rsidRPr="008102E7">
        <w:rPr>
          <w:rFonts w:eastAsia="Calibri"/>
          <w:sz w:val="28"/>
          <w:szCs w:val="28"/>
          <w:lang w:val="uk-UA" w:eastAsia="en-US"/>
        </w:rPr>
        <w:t>року.</w:t>
      </w:r>
    </w:p>
    <w:p w14:paraId="7E4638F5" w14:textId="0FFCFB0C" w:rsidR="00BA0126" w:rsidRPr="00167E77" w:rsidRDefault="00BA0126" w:rsidP="00BA0126">
      <w:pPr>
        <w:autoSpaceDE w:val="0"/>
        <w:autoSpaceDN w:val="0"/>
        <w:adjustRightInd w:val="0"/>
        <w:spacing w:after="120"/>
        <w:ind w:firstLine="709"/>
        <w:jc w:val="both"/>
        <w:rPr>
          <w:sz w:val="28"/>
          <w:szCs w:val="28"/>
          <w:lang w:val="uk-UA"/>
        </w:rPr>
      </w:pPr>
      <w:r w:rsidRPr="00167E77">
        <w:rPr>
          <w:sz w:val="28"/>
          <w:szCs w:val="28"/>
          <w:lang w:val="uk-UA"/>
        </w:rPr>
        <w:t xml:space="preserve">Зазначені видатки планується спрямувати на </w:t>
      </w:r>
      <w:r w:rsidRPr="00167E77">
        <w:rPr>
          <w:rFonts w:eastAsia="Calibri"/>
          <w:sz w:val="28"/>
          <w:szCs w:val="28"/>
          <w:lang w:val="uk-UA" w:eastAsia="en-US"/>
        </w:rPr>
        <w:t xml:space="preserve">забезпечення підрозділів Оперативно-рятувальної служби цивільного захисту </w:t>
      </w:r>
      <w:r w:rsidRPr="00167E77">
        <w:rPr>
          <w:sz w:val="28"/>
          <w:szCs w:val="28"/>
          <w:lang w:val="uk-UA"/>
        </w:rPr>
        <w:t xml:space="preserve">належними видами грошового утримання та заробітної плати з нарахуваннями, енергоносіями і комунальними послугами, продовольчим, речовим та іншими видами забезпечення відповідно до встановлених норм, пально-мастильними матеріалами, необхідним пожежно-рятувальним обладнанням та аварійно-рятувальними засобами, а також </w:t>
      </w:r>
      <w:r w:rsidRPr="00167E77">
        <w:rPr>
          <w:rFonts w:eastAsia="Calibri"/>
          <w:sz w:val="28"/>
          <w:szCs w:val="28"/>
          <w:lang w:val="uk-UA" w:eastAsia="en-US"/>
        </w:rPr>
        <w:t>на функціонування єдиної системи проведення авіаційних робіт з пошуку і рятування.</w:t>
      </w:r>
    </w:p>
    <w:p w14:paraId="02CD256E"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p>
    <w:p w14:paraId="13219FEA" w14:textId="5546D120"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"Підготовка кадрів у сфері цивільного захисту"</w:t>
      </w:r>
      <w:r w:rsidRPr="00167E77">
        <w:rPr>
          <w:rFonts w:eastAsia="Calibri"/>
          <w:sz w:val="28"/>
          <w:szCs w:val="28"/>
          <w:lang w:val="uk-UA" w:eastAsia="en-US"/>
        </w:rPr>
        <w:t xml:space="preserve"> передбачені видатки у сумі </w:t>
      </w:r>
      <w:r w:rsidR="00505361">
        <w:rPr>
          <w:rFonts w:eastAsia="Calibri"/>
          <w:b/>
          <w:sz w:val="28"/>
          <w:szCs w:val="28"/>
          <w:lang w:val="uk-UA" w:eastAsia="en-US"/>
        </w:rPr>
        <w:t>565</w:t>
      </w:r>
      <w:r w:rsidRPr="00167E77">
        <w:rPr>
          <w:rFonts w:eastAsia="Calibri"/>
          <w:b/>
          <w:sz w:val="28"/>
          <w:szCs w:val="28"/>
          <w:lang w:val="uk-UA" w:eastAsia="en-US"/>
        </w:rPr>
        <w:t> </w:t>
      </w:r>
      <w:r w:rsidR="00505361">
        <w:rPr>
          <w:rFonts w:eastAsia="Calibri"/>
          <w:b/>
          <w:sz w:val="28"/>
          <w:szCs w:val="28"/>
          <w:lang w:val="uk-UA" w:eastAsia="en-US"/>
        </w:rPr>
        <w:t>399</w:t>
      </w:r>
      <w:r w:rsidRPr="00167E77">
        <w:rPr>
          <w:rFonts w:eastAsia="Calibri"/>
          <w:b/>
          <w:sz w:val="28"/>
          <w:szCs w:val="28"/>
          <w:lang w:val="uk-UA" w:eastAsia="en-US"/>
        </w:rPr>
        <w:t>,</w:t>
      </w:r>
      <w:r w:rsidR="00505361">
        <w:rPr>
          <w:rFonts w:eastAsia="Calibri"/>
          <w:b/>
          <w:sz w:val="28"/>
          <w:szCs w:val="28"/>
          <w:lang w:val="uk-UA" w:eastAsia="en-US"/>
        </w:rPr>
        <w:t>2</w:t>
      </w:r>
      <w:r w:rsidRPr="00167E77">
        <w:rPr>
          <w:rFonts w:eastAsia="Calibri"/>
          <w:b/>
          <w:sz w:val="28"/>
          <w:szCs w:val="28"/>
          <w:lang w:val="uk-UA" w:eastAsia="en-US"/>
        </w:rPr>
        <w:t xml:space="preserve"> тис. грн.</w:t>
      </w:r>
      <w:r w:rsidRPr="00167E77">
        <w:rPr>
          <w:rFonts w:eastAsia="Calibri"/>
          <w:sz w:val="28"/>
          <w:szCs w:val="28"/>
          <w:lang w:val="uk-UA" w:eastAsia="en-US"/>
        </w:rPr>
        <w:t xml:space="preserve"> (загальний фонд –</w:t>
      </w:r>
      <w:r w:rsidR="00505361">
        <w:rPr>
          <w:rFonts w:eastAsia="Calibri"/>
          <w:b/>
          <w:sz w:val="28"/>
          <w:szCs w:val="28"/>
          <w:lang w:val="uk-UA" w:eastAsia="en-US"/>
        </w:rPr>
        <w:lastRenderedPageBreak/>
        <w:t>514 775,6</w:t>
      </w:r>
      <w:r w:rsidRPr="00167E77">
        <w:rPr>
          <w:rFonts w:eastAsia="Calibri"/>
          <w:b/>
          <w:sz w:val="28"/>
          <w:szCs w:val="28"/>
          <w:lang w:val="uk-UA" w:eastAsia="en-US"/>
        </w:rPr>
        <w:t>,0</w:t>
      </w:r>
      <w:r w:rsidRPr="00167E77">
        <w:rPr>
          <w:rFonts w:eastAsia="Calibri"/>
          <w:sz w:val="28"/>
          <w:szCs w:val="28"/>
          <w:lang w:val="uk-UA" w:eastAsia="en-US"/>
        </w:rPr>
        <w:t xml:space="preserve">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спеціальний фонд – </w:t>
      </w:r>
      <w:r w:rsidRPr="00167E77">
        <w:rPr>
          <w:rFonts w:eastAsia="Calibri"/>
          <w:b/>
          <w:sz w:val="28"/>
          <w:szCs w:val="28"/>
          <w:lang w:val="uk-UA" w:eastAsia="en-US"/>
        </w:rPr>
        <w:t>50 623,6 тис. грн</w:t>
      </w:r>
      <w:r w:rsidRPr="00167E77">
        <w:rPr>
          <w:rFonts w:eastAsia="Calibri"/>
          <w:sz w:val="28"/>
          <w:szCs w:val="28"/>
          <w:lang w:val="uk-UA" w:eastAsia="en-US"/>
        </w:rPr>
        <w:t xml:space="preserve">.), що на </w:t>
      </w:r>
      <w:r w:rsidR="00EA0E3A" w:rsidRPr="008102E7">
        <w:rPr>
          <w:rFonts w:eastAsia="Calibri"/>
          <w:sz w:val="28"/>
          <w:szCs w:val="28"/>
          <w:lang w:val="uk-UA" w:eastAsia="en-US"/>
        </w:rPr>
        <w:t>1</w:t>
      </w:r>
      <w:r w:rsidR="00597CC6">
        <w:rPr>
          <w:rFonts w:eastAsia="Calibri"/>
          <w:sz w:val="28"/>
          <w:szCs w:val="28"/>
          <w:lang w:val="uk-UA" w:eastAsia="en-US"/>
        </w:rPr>
        <w:t>11</w:t>
      </w:r>
      <w:r w:rsidR="00EA0E3A" w:rsidRPr="008102E7">
        <w:rPr>
          <w:rFonts w:eastAsia="Calibri"/>
          <w:sz w:val="28"/>
          <w:szCs w:val="28"/>
          <w:lang w:val="uk-UA" w:eastAsia="en-US"/>
        </w:rPr>
        <w:t> </w:t>
      </w:r>
      <w:r w:rsidR="00597CC6">
        <w:rPr>
          <w:rFonts w:eastAsia="Calibri"/>
          <w:sz w:val="28"/>
          <w:szCs w:val="28"/>
          <w:lang w:val="uk-UA" w:eastAsia="en-US"/>
        </w:rPr>
        <w:t>87</w:t>
      </w:r>
      <w:r w:rsidR="008102E7" w:rsidRPr="008102E7">
        <w:rPr>
          <w:rFonts w:eastAsia="Calibri"/>
          <w:sz w:val="28"/>
          <w:szCs w:val="28"/>
          <w:lang w:val="uk-UA" w:eastAsia="en-US"/>
        </w:rPr>
        <w:t>6</w:t>
      </w:r>
      <w:r w:rsidR="00EA0E3A" w:rsidRPr="008102E7">
        <w:rPr>
          <w:rFonts w:eastAsia="Calibri"/>
          <w:sz w:val="28"/>
          <w:szCs w:val="28"/>
          <w:lang w:val="uk-UA" w:eastAsia="en-US"/>
        </w:rPr>
        <w:t>,</w:t>
      </w:r>
      <w:r w:rsidR="00597CC6">
        <w:rPr>
          <w:rFonts w:eastAsia="Calibri"/>
          <w:sz w:val="28"/>
          <w:szCs w:val="28"/>
          <w:lang w:val="uk-UA" w:eastAsia="en-US"/>
        </w:rPr>
        <w:t>2</w:t>
      </w:r>
      <w:r w:rsidR="00EA0E3A" w:rsidRPr="008102E7">
        <w:rPr>
          <w:rFonts w:eastAsia="Calibri"/>
          <w:sz w:val="28"/>
          <w:szCs w:val="28"/>
          <w:lang w:val="uk-UA" w:eastAsia="en-US"/>
        </w:rPr>
        <w:t> тис. </w:t>
      </w:r>
      <w:r w:rsidRPr="008102E7">
        <w:rPr>
          <w:rFonts w:eastAsia="Calibri"/>
          <w:sz w:val="28"/>
          <w:szCs w:val="28"/>
          <w:lang w:val="uk-UA" w:eastAsia="en-US"/>
        </w:rPr>
        <w:t>грн. більше проти 2017</w:t>
      </w:r>
      <w:r w:rsidR="00EA0E3A" w:rsidRPr="008102E7">
        <w:rPr>
          <w:rFonts w:eastAsia="Calibri"/>
          <w:sz w:val="28"/>
          <w:szCs w:val="28"/>
          <w:lang w:val="uk-UA" w:eastAsia="en-US"/>
        </w:rPr>
        <w:t> </w:t>
      </w:r>
      <w:r w:rsidRPr="008102E7">
        <w:rPr>
          <w:rFonts w:eastAsia="Calibri"/>
          <w:sz w:val="28"/>
          <w:szCs w:val="28"/>
          <w:lang w:val="uk-UA" w:eastAsia="en-US"/>
        </w:rPr>
        <w:t>року.</w:t>
      </w:r>
    </w:p>
    <w:p w14:paraId="0C009B45"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будуть спрямовані на підготовку, перепідготовку та підвищення кваліфікації особового складу органів і підрозділів цивільного захисту.</w:t>
      </w:r>
    </w:p>
    <w:p w14:paraId="0E516695" w14:textId="77777777" w:rsidR="00BA0126" w:rsidRPr="00167E77" w:rsidRDefault="00BA0126" w:rsidP="00BA0126">
      <w:pPr>
        <w:autoSpaceDE w:val="0"/>
        <w:autoSpaceDN w:val="0"/>
        <w:adjustRightInd w:val="0"/>
        <w:spacing w:after="120"/>
        <w:ind w:firstLine="709"/>
        <w:jc w:val="both"/>
        <w:rPr>
          <w:rFonts w:eastAsia="Calibri"/>
          <w:color w:val="FF0000"/>
          <w:sz w:val="28"/>
          <w:szCs w:val="28"/>
          <w:lang w:val="uk-UA" w:eastAsia="en-US"/>
        </w:rPr>
      </w:pPr>
    </w:p>
    <w:p w14:paraId="63D924AA" w14:textId="69F9FF95"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діяльністю Національної поліції України"</w:t>
      </w:r>
      <w:r w:rsidRPr="00167E77">
        <w:rPr>
          <w:rFonts w:eastAsia="Calibri"/>
          <w:sz w:val="28"/>
          <w:szCs w:val="28"/>
          <w:lang w:val="uk-UA" w:eastAsia="en-US"/>
        </w:rPr>
        <w:t xml:space="preserve"> передбачені видатки по загальному фонду у </w:t>
      </w:r>
      <w:r w:rsidRPr="008102E7">
        <w:rPr>
          <w:rFonts w:eastAsia="Calibri"/>
          <w:sz w:val="28"/>
          <w:szCs w:val="28"/>
          <w:lang w:val="uk-UA" w:eastAsia="en-US"/>
        </w:rPr>
        <w:t xml:space="preserve">сумі </w:t>
      </w:r>
      <w:r w:rsidRPr="008102E7">
        <w:rPr>
          <w:rFonts w:eastAsia="Calibri"/>
          <w:b/>
          <w:sz w:val="28"/>
          <w:szCs w:val="28"/>
          <w:lang w:val="uk-UA" w:eastAsia="en-US"/>
        </w:rPr>
        <w:t>59</w:t>
      </w:r>
      <w:r w:rsidR="00505361" w:rsidRPr="008102E7">
        <w:rPr>
          <w:rFonts w:eastAsia="Calibri"/>
          <w:b/>
          <w:sz w:val="28"/>
          <w:szCs w:val="28"/>
          <w:lang w:val="uk-UA" w:eastAsia="en-US"/>
        </w:rPr>
        <w:t>1</w:t>
      </w:r>
      <w:r w:rsidRPr="008102E7">
        <w:rPr>
          <w:rFonts w:eastAsia="Calibri"/>
          <w:b/>
          <w:sz w:val="28"/>
          <w:szCs w:val="28"/>
          <w:lang w:val="uk-UA" w:eastAsia="en-US"/>
        </w:rPr>
        <w:t> </w:t>
      </w:r>
      <w:r w:rsidR="00505361" w:rsidRPr="008102E7">
        <w:rPr>
          <w:rFonts w:eastAsia="Calibri"/>
          <w:b/>
          <w:sz w:val="28"/>
          <w:szCs w:val="28"/>
          <w:lang w:val="uk-UA" w:eastAsia="en-US"/>
        </w:rPr>
        <w:t>684</w:t>
      </w:r>
      <w:r w:rsidRPr="008102E7">
        <w:rPr>
          <w:rFonts w:eastAsia="Calibri"/>
          <w:b/>
          <w:sz w:val="28"/>
          <w:szCs w:val="28"/>
          <w:lang w:val="uk-UA" w:eastAsia="en-US"/>
        </w:rPr>
        <w:t>,</w:t>
      </w:r>
      <w:r w:rsidR="00505361" w:rsidRPr="008102E7">
        <w:rPr>
          <w:rFonts w:eastAsia="Calibri"/>
          <w:b/>
          <w:sz w:val="28"/>
          <w:szCs w:val="28"/>
          <w:lang w:val="uk-UA" w:eastAsia="en-US"/>
        </w:rPr>
        <w:t>1</w:t>
      </w:r>
      <w:r w:rsidR="00EA0E3A" w:rsidRPr="008102E7">
        <w:rPr>
          <w:rFonts w:eastAsia="Calibri"/>
          <w:b/>
          <w:sz w:val="28"/>
          <w:szCs w:val="28"/>
          <w:lang w:val="uk-UA" w:eastAsia="en-US"/>
        </w:rPr>
        <w:t> </w:t>
      </w:r>
      <w:r w:rsidRPr="008102E7">
        <w:rPr>
          <w:rFonts w:eastAsia="Calibri"/>
          <w:b/>
          <w:sz w:val="28"/>
          <w:szCs w:val="28"/>
          <w:lang w:val="uk-UA" w:eastAsia="en-US"/>
        </w:rPr>
        <w:t xml:space="preserve">тис. грн., </w:t>
      </w:r>
      <w:r w:rsidRPr="008102E7">
        <w:rPr>
          <w:rFonts w:eastAsia="Calibri"/>
          <w:sz w:val="28"/>
          <w:szCs w:val="28"/>
          <w:lang w:val="uk-UA" w:eastAsia="en-US"/>
        </w:rPr>
        <w:t xml:space="preserve">що на </w:t>
      </w:r>
      <w:r w:rsidR="008102E7" w:rsidRPr="008102E7">
        <w:rPr>
          <w:rFonts w:eastAsia="Calibri"/>
          <w:sz w:val="28"/>
          <w:szCs w:val="28"/>
          <w:lang w:val="uk-UA" w:eastAsia="en-US"/>
        </w:rPr>
        <w:t>10 867,8</w:t>
      </w:r>
      <w:r w:rsidR="00EA0E3A" w:rsidRPr="008102E7">
        <w:rPr>
          <w:rFonts w:eastAsia="Calibri"/>
          <w:sz w:val="28"/>
          <w:szCs w:val="28"/>
          <w:lang w:val="uk-UA" w:eastAsia="en-US"/>
        </w:rPr>
        <w:t> </w:t>
      </w:r>
      <w:r w:rsidRPr="008102E7">
        <w:rPr>
          <w:rFonts w:eastAsia="Calibri"/>
          <w:sz w:val="28"/>
          <w:szCs w:val="28"/>
          <w:lang w:val="uk-UA" w:eastAsia="en-US"/>
        </w:rPr>
        <w:t>тис.</w:t>
      </w:r>
      <w:r w:rsidR="00EA0E3A" w:rsidRPr="008102E7">
        <w:rPr>
          <w:rFonts w:eastAsia="Calibri"/>
          <w:sz w:val="28"/>
          <w:szCs w:val="28"/>
          <w:lang w:val="uk-UA" w:eastAsia="en-US"/>
        </w:rPr>
        <w:t> </w:t>
      </w:r>
      <w:r w:rsidRPr="008102E7">
        <w:rPr>
          <w:rFonts w:eastAsia="Calibri"/>
          <w:sz w:val="28"/>
          <w:szCs w:val="28"/>
          <w:lang w:val="uk-UA" w:eastAsia="en-US"/>
        </w:rPr>
        <w:t>грн. більше проти 2017</w:t>
      </w:r>
      <w:r w:rsidR="00EA0E3A" w:rsidRPr="008102E7">
        <w:rPr>
          <w:rFonts w:eastAsia="Calibri"/>
          <w:sz w:val="28"/>
          <w:szCs w:val="28"/>
          <w:lang w:val="uk-UA" w:eastAsia="en-US"/>
        </w:rPr>
        <w:t> </w:t>
      </w:r>
      <w:r w:rsidRPr="008102E7">
        <w:rPr>
          <w:rFonts w:eastAsia="Calibri"/>
          <w:sz w:val="28"/>
          <w:szCs w:val="28"/>
          <w:lang w:val="uk-UA" w:eastAsia="en-US"/>
        </w:rPr>
        <w:t>року.</w:t>
      </w:r>
    </w:p>
    <w:p w14:paraId="1C6072FD" w14:textId="77777777"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планується спрямувати на забезпечення діяльності апарату Національної поліції.</w:t>
      </w:r>
    </w:p>
    <w:p w14:paraId="3B281699" w14:textId="77777777" w:rsidR="00BA0126" w:rsidRPr="00167E77" w:rsidRDefault="00BA0126" w:rsidP="00BA0126">
      <w:pPr>
        <w:autoSpaceDE w:val="0"/>
        <w:autoSpaceDN w:val="0"/>
        <w:adjustRightInd w:val="0"/>
        <w:spacing w:after="120"/>
        <w:ind w:firstLine="709"/>
        <w:jc w:val="both"/>
        <w:rPr>
          <w:rFonts w:eastAsia="Calibri"/>
          <w:color w:val="FF0000"/>
          <w:sz w:val="28"/>
          <w:szCs w:val="28"/>
          <w:lang w:val="uk-UA" w:eastAsia="en-US"/>
        </w:rPr>
      </w:pPr>
    </w:p>
    <w:p w14:paraId="0BF7B863" w14:textId="35ED2E28" w:rsidR="00BA0126" w:rsidRPr="00167E77" w:rsidRDefault="00BA0126" w:rsidP="00BA012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"Забезпечення діяльності підрозділів, установ та закладів Національної поліції України" </w:t>
      </w:r>
      <w:r w:rsidRPr="00167E77">
        <w:rPr>
          <w:rFonts w:eastAsia="Calibri"/>
          <w:sz w:val="28"/>
          <w:szCs w:val="28"/>
          <w:lang w:val="uk-UA" w:eastAsia="en-US"/>
        </w:rPr>
        <w:t xml:space="preserve">передбачені видатки у сумі </w:t>
      </w:r>
      <w:r w:rsidRPr="00167E77">
        <w:rPr>
          <w:rFonts w:eastAsia="Calibri"/>
          <w:b/>
          <w:sz w:val="28"/>
          <w:szCs w:val="28"/>
          <w:lang w:val="uk-UA" w:eastAsia="en-US"/>
        </w:rPr>
        <w:t>23 </w:t>
      </w:r>
      <w:r w:rsidR="00505361">
        <w:rPr>
          <w:rFonts w:eastAsia="Calibri"/>
          <w:b/>
          <w:sz w:val="28"/>
          <w:szCs w:val="28"/>
          <w:lang w:val="uk-UA" w:eastAsia="en-US"/>
        </w:rPr>
        <w:t>775</w:t>
      </w:r>
      <w:r w:rsidRPr="00167E77">
        <w:rPr>
          <w:rFonts w:eastAsia="Calibri"/>
          <w:b/>
          <w:sz w:val="28"/>
          <w:szCs w:val="28"/>
          <w:lang w:val="uk-UA" w:eastAsia="en-US"/>
        </w:rPr>
        <w:t> </w:t>
      </w:r>
      <w:r w:rsidR="00505361">
        <w:rPr>
          <w:rFonts w:eastAsia="Calibri"/>
          <w:b/>
          <w:sz w:val="28"/>
          <w:szCs w:val="28"/>
          <w:lang w:val="uk-UA" w:eastAsia="en-US"/>
        </w:rPr>
        <w:t>515</w:t>
      </w:r>
      <w:r w:rsidRPr="00167E77">
        <w:rPr>
          <w:rFonts w:eastAsia="Calibri"/>
          <w:b/>
          <w:sz w:val="28"/>
          <w:szCs w:val="28"/>
          <w:lang w:val="uk-UA" w:eastAsia="en-US"/>
        </w:rPr>
        <w:t>,</w:t>
      </w:r>
      <w:r w:rsidR="00505361">
        <w:rPr>
          <w:rFonts w:eastAsia="Calibri"/>
          <w:b/>
          <w:sz w:val="28"/>
          <w:szCs w:val="28"/>
          <w:lang w:val="uk-UA" w:eastAsia="en-US"/>
        </w:rPr>
        <w:t>9</w:t>
      </w:r>
      <w:r w:rsidR="00EA0E3A" w:rsidRPr="00167E77">
        <w:rPr>
          <w:rFonts w:eastAsia="Calibri"/>
          <w:b/>
          <w:sz w:val="28"/>
          <w:szCs w:val="28"/>
          <w:lang w:val="uk-UA" w:eastAsia="en-US"/>
        </w:rPr>
        <w:t> </w:t>
      </w:r>
      <w:r w:rsidRPr="00167E77">
        <w:rPr>
          <w:rFonts w:eastAsia="Calibri"/>
          <w:b/>
          <w:sz w:val="28"/>
          <w:szCs w:val="28"/>
          <w:lang w:val="uk-UA" w:eastAsia="en-US"/>
        </w:rPr>
        <w:t xml:space="preserve">тис. грн., </w:t>
      </w:r>
      <w:r w:rsidRPr="00167E77">
        <w:rPr>
          <w:rFonts w:eastAsia="Calibri"/>
          <w:sz w:val="28"/>
          <w:szCs w:val="28"/>
          <w:lang w:val="uk-UA" w:eastAsia="en-US"/>
        </w:rPr>
        <w:t xml:space="preserve">(загальний фонд – </w:t>
      </w:r>
      <w:r w:rsidRPr="00167E77">
        <w:rPr>
          <w:rFonts w:eastAsia="Calibri"/>
          <w:b/>
          <w:sz w:val="28"/>
          <w:szCs w:val="28"/>
          <w:lang w:val="uk-UA" w:eastAsia="en-US"/>
        </w:rPr>
        <w:t>23 </w:t>
      </w:r>
      <w:r w:rsidR="00505361">
        <w:rPr>
          <w:rFonts w:eastAsia="Calibri"/>
          <w:b/>
          <w:sz w:val="28"/>
          <w:szCs w:val="28"/>
          <w:lang w:val="uk-UA" w:eastAsia="en-US"/>
        </w:rPr>
        <w:t>685</w:t>
      </w:r>
      <w:r w:rsidRPr="00167E77">
        <w:rPr>
          <w:rFonts w:eastAsia="Calibri"/>
          <w:b/>
          <w:sz w:val="28"/>
          <w:szCs w:val="28"/>
          <w:lang w:val="uk-UA" w:eastAsia="en-US"/>
        </w:rPr>
        <w:t> </w:t>
      </w:r>
      <w:r w:rsidR="00505361">
        <w:rPr>
          <w:rFonts w:eastAsia="Calibri"/>
          <w:b/>
          <w:sz w:val="28"/>
          <w:szCs w:val="28"/>
          <w:lang w:val="uk-UA" w:eastAsia="en-US"/>
        </w:rPr>
        <w:t>491</w:t>
      </w:r>
      <w:r w:rsidRPr="00167E77">
        <w:rPr>
          <w:rFonts w:eastAsia="Calibri"/>
          <w:b/>
          <w:sz w:val="28"/>
          <w:szCs w:val="28"/>
          <w:lang w:val="uk-UA" w:eastAsia="en-US"/>
        </w:rPr>
        <w:t>,</w:t>
      </w:r>
      <w:r w:rsidR="00505361">
        <w:rPr>
          <w:rFonts w:eastAsia="Calibri"/>
          <w:b/>
          <w:sz w:val="28"/>
          <w:szCs w:val="28"/>
          <w:lang w:val="uk-UA" w:eastAsia="en-US"/>
        </w:rPr>
        <w:t>6</w:t>
      </w:r>
      <w:r w:rsidR="00EA0E3A"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w:t>
      </w:r>
      <w:r w:rsidRPr="008102E7">
        <w:rPr>
          <w:rFonts w:eastAsia="Calibri"/>
          <w:sz w:val="28"/>
          <w:szCs w:val="28"/>
          <w:lang w:val="uk-UA" w:eastAsia="en-US"/>
        </w:rPr>
        <w:t xml:space="preserve">спеціальний фонд – </w:t>
      </w:r>
      <w:r w:rsidRPr="008102E7">
        <w:rPr>
          <w:rFonts w:eastAsia="Calibri"/>
          <w:b/>
          <w:sz w:val="28"/>
          <w:szCs w:val="28"/>
          <w:lang w:val="uk-UA" w:eastAsia="en-US"/>
        </w:rPr>
        <w:t>90 024,3</w:t>
      </w:r>
      <w:r w:rsidR="00EA0E3A" w:rsidRPr="008102E7">
        <w:rPr>
          <w:rFonts w:eastAsia="Calibri"/>
          <w:b/>
          <w:sz w:val="28"/>
          <w:szCs w:val="28"/>
          <w:lang w:val="uk-UA" w:eastAsia="en-US"/>
        </w:rPr>
        <w:t> </w:t>
      </w:r>
      <w:r w:rsidRPr="008102E7">
        <w:rPr>
          <w:rFonts w:eastAsia="Calibri"/>
          <w:b/>
          <w:sz w:val="28"/>
          <w:szCs w:val="28"/>
          <w:lang w:val="uk-UA" w:eastAsia="en-US"/>
        </w:rPr>
        <w:t>тис.</w:t>
      </w:r>
      <w:r w:rsidR="00EA0E3A" w:rsidRPr="008102E7">
        <w:rPr>
          <w:rFonts w:eastAsia="Calibri"/>
          <w:b/>
          <w:sz w:val="28"/>
          <w:szCs w:val="28"/>
          <w:lang w:val="uk-UA" w:eastAsia="en-US"/>
        </w:rPr>
        <w:t> </w:t>
      </w:r>
      <w:r w:rsidRPr="008102E7">
        <w:rPr>
          <w:rFonts w:eastAsia="Calibri"/>
          <w:b/>
          <w:sz w:val="28"/>
          <w:szCs w:val="28"/>
          <w:lang w:val="uk-UA" w:eastAsia="en-US"/>
        </w:rPr>
        <w:t xml:space="preserve">грн.), </w:t>
      </w:r>
      <w:r w:rsidRPr="008102E7">
        <w:rPr>
          <w:rFonts w:eastAsia="Calibri"/>
          <w:sz w:val="28"/>
          <w:szCs w:val="28"/>
          <w:lang w:val="uk-UA" w:eastAsia="en-US"/>
        </w:rPr>
        <w:t xml:space="preserve">що на </w:t>
      </w:r>
      <w:r w:rsidR="008102E7" w:rsidRPr="008102E7">
        <w:rPr>
          <w:rFonts w:eastAsia="Calibri"/>
          <w:sz w:val="28"/>
          <w:szCs w:val="28"/>
          <w:lang w:val="uk-UA" w:eastAsia="en-US"/>
        </w:rPr>
        <w:t>6</w:t>
      </w:r>
      <w:r w:rsidRPr="008102E7">
        <w:rPr>
          <w:rFonts w:eastAsia="Calibri"/>
          <w:sz w:val="28"/>
          <w:szCs w:val="28"/>
          <w:lang w:val="uk-UA" w:eastAsia="en-US"/>
        </w:rPr>
        <w:t> </w:t>
      </w:r>
      <w:r w:rsidR="008102E7" w:rsidRPr="008102E7">
        <w:rPr>
          <w:rFonts w:eastAsia="Calibri"/>
          <w:sz w:val="28"/>
          <w:szCs w:val="28"/>
          <w:lang w:val="uk-UA" w:eastAsia="en-US"/>
        </w:rPr>
        <w:t>1</w:t>
      </w:r>
      <w:r w:rsidR="00597CC6">
        <w:rPr>
          <w:rFonts w:eastAsia="Calibri"/>
          <w:sz w:val="28"/>
          <w:szCs w:val="28"/>
          <w:lang w:val="uk-UA" w:eastAsia="en-US"/>
        </w:rPr>
        <w:t>95</w:t>
      </w:r>
      <w:r w:rsidRPr="008102E7">
        <w:rPr>
          <w:rFonts w:eastAsia="Calibri"/>
          <w:sz w:val="28"/>
          <w:szCs w:val="28"/>
          <w:lang w:val="uk-UA" w:eastAsia="en-US"/>
        </w:rPr>
        <w:t> </w:t>
      </w:r>
      <w:r w:rsidR="00597CC6">
        <w:rPr>
          <w:rFonts w:eastAsia="Calibri"/>
          <w:sz w:val="28"/>
          <w:szCs w:val="28"/>
          <w:lang w:val="uk-UA" w:eastAsia="en-US"/>
        </w:rPr>
        <w:t>683</w:t>
      </w:r>
      <w:r w:rsidRPr="008102E7">
        <w:rPr>
          <w:rFonts w:eastAsia="Calibri"/>
          <w:sz w:val="28"/>
          <w:szCs w:val="28"/>
          <w:lang w:val="uk-UA" w:eastAsia="en-US"/>
        </w:rPr>
        <w:t>,</w:t>
      </w:r>
      <w:r w:rsidR="00597CC6">
        <w:rPr>
          <w:rFonts w:eastAsia="Calibri"/>
          <w:sz w:val="28"/>
          <w:szCs w:val="28"/>
          <w:lang w:val="uk-UA" w:eastAsia="en-US"/>
        </w:rPr>
        <w:t>7</w:t>
      </w:r>
      <w:r w:rsidR="00EA0E3A" w:rsidRPr="008102E7">
        <w:rPr>
          <w:rFonts w:eastAsia="Calibri"/>
          <w:sz w:val="28"/>
          <w:szCs w:val="28"/>
          <w:lang w:val="uk-UA" w:eastAsia="en-US"/>
        </w:rPr>
        <w:t> </w:t>
      </w:r>
      <w:r w:rsidRPr="008102E7">
        <w:rPr>
          <w:rFonts w:eastAsia="Calibri"/>
          <w:sz w:val="28"/>
          <w:szCs w:val="28"/>
          <w:lang w:val="uk-UA" w:eastAsia="en-US"/>
        </w:rPr>
        <w:t>тис.</w:t>
      </w:r>
      <w:r w:rsidR="00EA0E3A" w:rsidRPr="008102E7">
        <w:rPr>
          <w:rFonts w:eastAsia="Calibri"/>
          <w:sz w:val="28"/>
          <w:szCs w:val="28"/>
          <w:lang w:val="uk-UA" w:eastAsia="en-US"/>
        </w:rPr>
        <w:t> </w:t>
      </w:r>
      <w:r w:rsidRPr="008102E7">
        <w:rPr>
          <w:rFonts w:eastAsia="Calibri"/>
          <w:sz w:val="28"/>
          <w:szCs w:val="28"/>
          <w:lang w:val="uk-UA" w:eastAsia="en-US"/>
        </w:rPr>
        <w:t>грн. більше</w:t>
      </w:r>
      <w:r w:rsidRPr="00167E77">
        <w:rPr>
          <w:rFonts w:eastAsia="Calibri"/>
          <w:sz w:val="28"/>
          <w:szCs w:val="28"/>
          <w:lang w:val="uk-UA" w:eastAsia="en-US"/>
        </w:rPr>
        <w:t xml:space="preserve"> проти 2017</w:t>
      </w:r>
      <w:r w:rsidR="00EA0E3A" w:rsidRPr="00167E77">
        <w:rPr>
          <w:rFonts w:eastAsia="Calibri"/>
          <w:sz w:val="28"/>
          <w:szCs w:val="28"/>
          <w:lang w:val="uk-UA" w:eastAsia="en-US"/>
        </w:rPr>
        <w:t> </w:t>
      </w:r>
      <w:r w:rsidRPr="00167E77">
        <w:rPr>
          <w:rFonts w:eastAsia="Calibri"/>
          <w:sz w:val="28"/>
          <w:szCs w:val="28"/>
          <w:lang w:val="uk-UA" w:eastAsia="en-US"/>
        </w:rPr>
        <w:t>року.</w:t>
      </w:r>
    </w:p>
    <w:p w14:paraId="39696869" w14:textId="77777777" w:rsidR="00BA0126" w:rsidRPr="00167E77" w:rsidRDefault="00BA0126" w:rsidP="00BA0126">
      <w:pPr>
        <w:autoSpaceDE w:val="0"/>
        <w:autoSpaceDN w:val="0"/>
        <w:adjustRightInd w:val="0"/>
        <w:spacing w:after="120"/>
        <w:ind w:firstLine="709"/>
        <w:jc w:val="both"/>
        <w:rPr>
          <w:sz w:val="28"/>
          <w:szCs w:val="28"/>
          <w:lang w:val="uk-UA"/>
        </w:rPr>
      </w:pPr>
      <w:r w:rsidRPr="00167E77">
        <w:rPr>
          <w:sz w:val="28"/>
          <w:szCs w:val="28"/>
          <w:lang w:val="uk-UA"/>
        </w:rPr>
        <w:t>Зазначені видатки планується спрямувати на утримання та матеріально-технічне забезпечення підрозділів Національної поліції, забезпечення діяльності дитячих дошкільних закладів.</w:t>
      </w:r>
    </w:p>
    <w:p w14:paraId="26A61CCE" w14:textId="77777777" w:rsidR="001E653C" w:rsidRPr="00167E77" w:rsidRDefault="001E653C" w:rsidP="00880304">
      <w:pPr>
        <w:spacing w:after="120"/>
        <w:ind w:firstLine="709"/>
        <w:jc w:val="both"/>
        <w:rPr>
          <w:color w:val="000000" w:themeColor="text1"/>
          <w:sz w:val="28"/>
          <w:szCs w:val="28"/>
          <w:lang w:val="uk-UA"/>
        </w:rPr>
      </w:pPr>
    </w:p>
    <w:p w14:paraId="6829394A"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енергетики та вугільної промисловості України</w:t>
      </w:r>
    </w:p>
    <w:p w14:paraId="3E344C6E" w14:textId="77777777" w:rsidR="001E653C" w:rsidRPr="00167E77" w:rsidRDefault="001E653C" w:rsidP="0019105B">
      <w:pPr>
        <w:ind w:firstLine="709"/>
        <w:jc w:val="both"/>
        <w:rPr>
          <w:color w:val="000000" w:themeColor="text1"/>
          <w:sz w:val="28"/>
          <w:szCs w:val="28"/>
          <w:lang w:val="uk-UA"/>
        </w:rPr>
      </w:pPr>
    </w:p>
    <w:p w14:paraId="7059E48D" w14:textId="3A1C23B8" w:rsidR="009E4F92" w:rsidRPr="00167E77" w:rsidRDefault="009E4F92" w:rsidP="009E4F92">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енергетики та вугільної промисловості України</w:t>
      </w:r>
      <w:r w:rsidRPr="00167E77">
        <w:rPr>
          <w:rFonts w:eastAsia="Calibri"/>
          <w:sz w:val="28"/>
          <w:szCs w:val="28"/>
          <w:lang w:val="uk-UA" w:eastAsia="en-US"/>
        </w:rPr>
        <w:t xml:space="preserve"> передбачено в сумі </w:t>
      </w:r>
      <w:r w:rsidR="00505361">
        <w:rPr>
          <w:rFonts w:eastAsia="Calibri"/>
          <w:b/>
          <w:sz w:val="28"/>
          <w:szCs w:val="28"/>
          <w:lang w:val="uk-UA" w:eastAsia="en-US"/>
        </w:rPr>
        <w:t>5</w:t>
      </w:r>
      <w:r w:rsidRPr="00167E77">
        <w:rPr>
          <w:rFonts w:eastAsia="Calibri"/>
          <w:b/>
          <w:sz w:val="28"/>
          <w:szCs w:val="28"/>
          <w:lang w:val="uk-UA" w:eastAsia="en-US"/>
        </w:rPr>
        <w:t> </w:t>
      </w:r>
      <w:r w:rsidR="00505361">
        <w:rPr>
          <w:rFonts w:eastAsia="Calibri"/>
          <w:b/>
          <w:sz w:val="28"/>
          <w:szCs w:val="28"/>
          <w:lang w:val="uk-UA" w:eastAsia="en-US"/>
        </w:rPr>
        <w:t>914</w:t>
      </w:r>
      <w:r w:rsidRPr="00167E77">
        <w:rPr>
          <w:rFonts w:eastAsia="Calibri"/>
          <w:b/>
          <w:sz w:val="28"/>
          <w:szCs w:val="28"/>
          <w:lang w:val="uk-UA" w:eastAsia="en-US"/>
        </w:rPr>
        <w:t> </w:t>
      </w:r>
      <w:r w:rsidR="00505361">
        <w:rPr>
          <w:rFonts w:eastAsia="Calibri"/>
          <w:b/>
          <w:sz w:val="28"/>
          <w:szCs w:val="28"/>
          <w:lang w:val="uk-UA" w:eastAsia="en-US"/>
        </w:rPr>
        <w:t>838</w:t>
      </w:r>
      <w:r w:rsidRPr="00167E77">
        <w:rPr>
          <w:rFonts w:eastAsia="Calibri"/>
          <w:b/>
          <w:sz w:val="28"/>
          <w:szCs w:val="28"/>
          <w:lang w:val="uk-UA" w:eastAsia="en-US"/>
        </w:rPr>
        <w:t>,</w:t>
      </w:r>
      <w:r w:rsidR="00505361">
        <w:rPr>
          <w:rFonts w:eastAsia="Calibri"/>
          <w:b/>
          <w:sz w:val="28"/>
          <w:szCs w:val="28"/>
          <w:lang w:val="uk-UA" w:eastAsia="en-US"/>
        </w:rPr>
        <w:t>8</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1 </w:t>
      </w:r>
      <w:r w:rsidR="00505361">
        <w:rPr>
          <w:rFonts w:eastAsia="Calibri"/>
          <w:b/>
          <w:sz w:val="28"/>
          <w:szCs w:val="28"/>
          <w:lang w:val="uk-UA" w:eastAsia="en-US"/>
        </w:rPr>
        <w:t>337</w:t>
      </w:r>
      <w:r w:rsidRPr="00167E77">
        <w:rPr>
          <w:rFonts w:eastAsia="Calibri"/>
          <w:b/>
          <w:sz w:val="28"/>
          <w:szCs w:val="28"/>
          <w:lang w:val="uk-UA" w:eastAsia="en-US"/>
        </w:rPr>
        <w:t> </w:t>
      </w:r>
      <w:r w:rsidR="00C25542" w:rsidRPr="00167E77">
        <w:rPr>
          <w:rFonts w:eastAsia="Calibri"/>
          <w:b/>
          <w:sz w:val="28"/>
          <w:szCs w:val="28"/>
          <w:lang w:val="uk-UA" w:eastAsia="en-US"/>
        </w:rPr>
        <w:t>3</w:t>
      </w:r>
      <w:r w:rsidRPr="00167E77">
        <w:rPr>
          <w:rFonts w:eastAsia="Calibri"/>
          <w:b/>
          <w:sz w:val="28"/>
          <w:szCs w:val="28"/>
          <w:lang w:val="uk-UA" w:eastAsia="en-US"/>
        </w:rPr>
        <w:t>35,3 тис. грн.</w:t>
      </w:r>
      <w:r w:rsidRPr="00167E77">
        <w:rPr>
          <w:rFonts w:eastAsia="Calibri"/>
          <w:sz w:val="28"/>
          <w:szCs w:val="28"/>
          <w:lang w:val="uk-UA" w:eastAsia="en-US"/>
        </w:rPr>
        <w:t xml:space="preserve">, по спеціальному – </w:t>
      </w:r>
      <w:r w:rsidR="00505361" w:rsidRPr="00505361">
        <w:rPr>
          <w:rFonts w:eastAsia="Calibri"/>
          <w:b/>
          <w:sz w:val="28"/>
          <w:szCs w:val="28"/>
          <w:lang w:val="uk-UA" w:eastAsia="en-US"/>
        </w:rPr>
        <w:t>4</w:t>
      </w:r>
      <w:r w:rsidR="00505361">
        <w:rPr>
          <w:rFonts w:eastAsia="Calibri"/>
          <w:sz w:val="28"/>
          <w:szCs w:val="28"/>
          <w:lang w:val="uk-UA" w:eastAsia="en-US"/>
        </w:rPr>
        <w:t> </w:t>
      </w:r>
      <w:r w:rsidR="00505361">
        <w:rPr>
          <w:rFonts w:eastAsia="Calibri"/>
          <w:b/>
          <w:sz w:val="28"/>
          <w:szCs w:val="28"/>
          <w:lang w:val="uk-UA" w:eastAsia="en-US"/>
        </w:rPr>
        <w:t>577</w:t>
      </w:r>
      <w:r w:rsidRPr="00167E77">
        <w:rPr>
          <w:rFonts w:eastAsia="Calibri"/>
          <w:b/>
          <w:sz w:val="28"/>
          <w:szCs w:val="28"/>
          <w:lang w:val="uk-UA" w:eastAsia="en-US"/>
        </w:rPr>
        <w:t> </w:t>
      </w:r>
      <w:r w:rsidR="00505361">
        <w:rPr>
          <w:rFonts w:eastAsia="Calibri"/>
          <w:b/>
          <w:sz w:val="28"/>
          <w:szCs w:val="28"/>
          <w:lang w:val="uk-UA" w:eastAsia="en-US"/>
        </w:rPr>
        <w:t>503</w:t>
      </w:r>
      <w:r w:rsidRPr="00167E77">
        <w:rPr>
          <w:rFonts w:eastAsia="Calibri"/>
          <w:b/>
          <w:sz w:val="28"/>
          <w:szCs w:val="28"/>
          <w:lang w:val="uk-UA" w:eastAsia="en-US"/>
        </w:rPr>
        <w:t> ,</w:t>
      </w:r>
      <w:r w:rsidR="00505361">
        <w:rPr>
          <w:rFonts w:eastAsia="Calibri"/>
          <w:b/>
          <w:sz w:val="28"/>
          <w:szCs w:val="28"/>
          <w:lang w:val="uk-UA" w:eastAsia="en-US"/>
        </w:rPr>
        <w:t>5</w:t>
      </w:r>
      <w:r w:rsidRPr="00167E77">
        <w:rPr>
          <w:rFonts w:eastAsia="Calibri"/>
          <w:b/>
          <w:sz w:val="28"/>
          <w:szCs w:val="28"/>
          <w:lang w:val="uk-UA" w:eastAsia="en-US"/>
        </w:rPr>
        <w:t> тис. гривень</w:t>
      </w:r>
      <w:r w:rsidRPr="00167E77">
        <w:rPr>
          <w:rFonts w:eastAsia="Calibri"/>
          <w:sz w:val="28"/>
          <w:szCs w:val="28"/>
          <w:lang w:val="uk-UA" w:eastAsia="en-US"/>
        </w:rPr>
        <w:t>.</w:t>
      </w:r>
    </w:p>
    <w:p w14:paraId="77DABA13" w14:textId="77777777" w:rsidR="00EB0445" w:rsidRPr="00167E77" w:rsidRDefault="00EB0445" w:rsidP="009E4F92">
      <w:pPr>
        <w:autoSpaceDE w:val="0"/>
        <w:autoSpaceDN w:val="0"/>
        <w:adjustRightInd w:val="0"/>
        <w:ind w:firstLine="709"/>
        <w:jc w:val="both"/>
        <w:rPr>
          <w:rFonts w:eastAsia="Calibri"/>
          <w:sz w:val="28"/>
          <w:szCs w:val="28"/>
          <w:lang w:val="uk-UA" w:eastAsia="en-US"/>
        </w:rPr>
      </w:pPr>
    </w:p>
    <w:p w14:paraId="57982F7F" w14:textId="5B95680D" w:rsidR="009E4F92" w:rsidRPr="00167E77" w:rsidRDefault="009E4F92" w:rsidP="009E4F9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"Загальне керівництво та управління у сфері паливно-енергетичного комплексу та вугільної промисловості"</w:t>
      </w:r>
      <w:r w:rsidRPr="00167E77">
        <w:rPr>
          <w:rFonts w:eastAsia="Calibri"/>
          <w:sz w:val="28"/>
          <w:szCs w:val="28"/>
          <w:lang w:val="uk-UA" w:eastAsia="en-US"/>
        </w:rPr>
        <w:t xml:space="preserve"> передбачено видатки у загальному обсязі </w:t>
      </w:r>
      <w:r w:rsidRPr="00167E77">
        <w:rPr>
          <w:rFonts w:eastAsia="Calibri"/>
          <w:b/>
          <w:sz w:val="28"/>
          <w:szCs w:val="28"/>
          <w:lang w:val="uk-UA" w:eastAsia="en-US"/>
        </w:rPr>
        <w:t>125 136,0 тис. грн.</w:t>
      </w:r>
      <w:r w:rsidRPr="00167E77">
        <w:rPr>
          <w:rFonts w:eastAsia="Calibri"/>
          <w:sz w:val="28"/>
          <w:szCs w:val="28"/>
          <w:lang w:val="uk-UA" w:eastAsia="en-US"/>
        </w:rPr>
        <w:t xml:space="preserve">, у тому числі видатки загального фонду державного бюджету передбачені в обсязі </w:t>
      </w:r>
      <w:r w:rsidRPr="00167E77">
        <w:rPr>
          <w:rFonts w:eastAsia="Calibri"/>
          <w:b/>
          <w:sz w:val="28"/>
          <w:szCs w:val="28"/>
          <w:lang w:val="uk-UA" w:eastAsia="en-US"/>
        </w:rPr>
        <w:t>122 737,7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2 398,3 тис. гривень</w:t>
      </w:r>
      <w:r w:rsidRPr="00167E77">
        <w:rPr>
          <w:rFonts w:eastAsia="Calibri"/>
          <w:sz w:val="28"/>
          <w:szCs w:val="28"/>
          <w:lang w:val="uk-UA" w:eastAsia="en-US"/>
        </w:rPr>
        <w:t>.</w:t>
      </w:r>
    </w:p>
    <w:p w14:paraId="140A8CCE" w14:textId="77777777" w:rsidR="00EB0445" w:rsidRPr="00167E77" w:rsidRDefault="00EB0445" w:rsidP="00954385">
      <w:pPr>
        <w:autoSpaceDE w:val="0"/>
        <w:autoSpaceDN w:val="0"/>
        <w:adjustRightInd w:val="0"/>
        <w:spacing w:after="120"/>
        <w:ind w:firstLine="709"/>
        <w:jc w:val="both"/>
        <w:rPr>
          <w:rFonts w:eastAsia="Calibri"/>
          <w:sz w:val="28"/>
          <w:szCs w:val="28"/>
          <w:lang w:val="uk-UA" w:eastAsia="en-US"/>
        </w:rPr>
      </w:pPr>
    </w:p>
    <w:p w14:paraId="1E8E695B" w14:textId="77777777" w:rsidR="00954385" w:rsidRPr="00167E77" w:rsidRDefault="00954385" w:rsidP="00954385">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загального фонду за бюджетною програмою </w:t>
      </w:r>
      <w:r w:rsidRPr="00167E77">
        <w:rPr>
          <w:rFonts w:eastAsia="Calibri"/>
          <w:b/>
          <w:sz w:val="28"/>
          <w:szCs w:val="28"/>
          <w:lang w:val="uk-UA" w:eastAsia="en-US"/>
        </w:rPr>
        <w:t>"</w:t>
      </w:r>
      <w:r w:rsidRPr="00167E77">
        <w:rPr>
          <w:rFonts w:eastAsia="Calibri"/>
          <w:b/>
          <w:bCs/>
          <w:sz w:val="28"/>
          <w:szCs w:val="28"/>
          <w:lang w:val="uk-UA" w:eastAsia="en-US"/>
        </w:rPr>
        <w:t>Прикладні наукові та науково-технічні розробки, виконання робіт за державними цільовими програмами і державним замовленням, підготовка наукових кадрів та фінансова підтримка розвитку наукової інфраструктури у сфері паливно-енергетичного комплексу й вугільної промисловості</w:t>
      </w:r>
      <w:r w:rsidRPr="00167E77">
        <w:rPr>
          <w:rFonts w:eastAsia="Calibri"/>
          <w:b/>
          <w:sz w:val="28"/>
          <w:szCs w:val="28"/>
          <w:lang w:val="uk-UA" w:eastAsia="en-US"/>
        </w:rPr>
        <w:t xml:space="preserve">" </w:t>
      </w:r>
      <w:r w:rsidRPr="00167E77">
        <w:rPr>
          <w:rFonts w:eastAsia="Calibri"/>
          <w:sz w:val="28"/>
          <w:szCs w:val="28"/>
          <w:lang w:val="uk-UA" w:eastAsia="en-US"/>
        </w:rPr>
        <w:t xml:space="preserve">у проекті </w:t>
      </w:r>
      <w:r w:rsidRPr="00167E77">
        <w:rPr>
          <w:rFonts w:eastAsia="Calibri"/>
          <w:sz w:val="28"/>
          <w:szCs w:val="28"/>
          <w:lang w:val="uk-UA" w:eastAsia="en-US"/>
        </w:rPr>
        <w:lastRenderedPageBreak/>
        <w:t xml:space="preserve">Державного бюджету України на 2018 рік передбачені у сумі </w:t>
      </w:r>
      <w:r w:rsidRPr="00167E77">
        <w:rPr>
          <w:rFonts w:eastAsia="Calibri"/>
          <w:b/>
          <w:sz w:val="28"/>
          <w:szCs w:val="28"/>
          <w:lang w:val="uk-UA" w:eastAsia="en-US"/>
        </w:rPr>
        <w:t xml:space="preserve">8 396,1 тис. гривень. </w:t>
      </w:r>
    </w:p>
    <w:p w14:paraId="3C18B99B" w14:textId="77777777" w:rsidR="00EB0445" w:rsidRPr="00167E77" w:rsidRDefault="00EB0445" w:rsidP="00DF2DB3">
      <w:pPr>
        <w:spacing w:after="120"/>
        <w:ind w:firstLine="709"/>
        <w:jc w:val="both"/>
        <w:rPr>
          <w:sz w:val="28"/>
          <w:szCs w:val="28"/>
          <w:lang w:val="uk-UA"/>
        </w:rPr>
      </w:pPr>
    </w:p>
    <w:p w14:paraId="049E2B68" w14:textId="533EFB5B" w:rsidR="00DF2DB3" w:rsidRPr="00167E77" w:rsidRDefault="00DF2DB3" w:rsidP="00DF2DB3">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"Ліквідація збиткових вугледобувних та вуглепереробних підприємств" </w:t>
      </w:r>
      <w:r w:rsidRPr="00167E77">
        <w:rPr>
          <w:sz w:val="28"/>
          <w:szCs w:val="28"/>
          <w:lang w:val="uk-UA"/>
        </w:rPr>
        <w:t xml:space="preserve">у проекті державного бюджету на 2018 рік передбачені видатки у загальній сумі </w:t>
      </w:r>
      <w:r w:rsidRPr="00167E77">
        <w:rPr>
          <w:b/>
          <w:sz w:val="28"/>
          <w:szCs w:val="28"/>
          <w:lang w:val="uk-UA"/>
        </w:rPr>
        <w:t>75</w:t>
      </w:r>
      <w:r w:rsidR="00617F3F" w:rsidRPr="00167E77">
        <w:rPr>
          <w:b/>
          <w:sz w:val="28"/>
          <w:szCs w:val="28"/>
          <w:lang w:val="uk-UA"/>
        </w:rPr>
        <w:t>2</w:t>
      </w:r>
      <w:r w:rsidR="00C25542" w:rsidRPr="00167E77">
        <w:rPr>
          <w:b/>
          <w:sz w:val="28"/>
          <w:szCs w:val="28"/>
          <w:lang w:val="uk-UA"/>
        </w:rPr>
        <w:t> </w:t>
      </w:r>
      <w:r w:rsidR="00617F3F" w:rsidRPr="00167E77">
        <w:rPr>
          <w:b/>
          <w:sz w:val="28"/>
          <w:szCs w:val="28"/>
          <w:lang w:val="uk-UA"/>
        </w:rPr>
        <w:t>9</w:t>
      </w:r>
      <w:r w:rsidRPr="00167E77">
        <w:rPr>
          <w:b/>
          <w:sz w:val="28"/>
          <w:szCs w:val="28"/>
          <w:lang w:val="uk-UA"/>
        </w:rPr>
        <w:t>28</w:t>
      </w:r>
      <w:r w:rsidR="00C25542" w:rsidRPr="00167E77">
        <w:rPr>
          <w:b/>
          <w:sz w:val="28"/>
          <w:szCs w:val="28"/>
          <w:lang w:val="uk-UA"/>
        </w:rPr>
        <w:t>,0</w:t>
      </w:r>
      <w:r w:rsidRPr="00167E77">
        <w:rPr>
          <w:b/>
          <w:sz w:val="28"/>
          <w:szCs w:val="28"/>
          <w:lang w:val="uk-UA"/>
        </w:rPr>
        <w:t> тис. грн.</w:t>
      </w:r>
      <w:r w:rsidRPr="00167E77">
        <w:rPr>
          <w:sz w:val="28"/>
          <w:szCs w:val="28"/>
          <w:lang w:val="uk-UA"/>
        </w:rPr>
        <w:t xml:space="preserve"> для забезпечення фінансування:</w:t>
      </w:r>
    </w:p>
    <w:p w14:paraId="42F3F598" w14:textId="57C77650" w:rsidR="00DF2DB3" w:rsidRPr="00167E77" w:rsidRDefault="00DF2DB3" w:rsidP="00DF2DB3">
      <w:pPr>
        <w:spacing w:after="120"/>
        <w:ind w:firstLine="709"/>
        <w:jc w:val="both"/>
        <w:rPr>
          <w:sz w:val="28"/>
          <w:szCs w:val="28"/>
          <w:lang w:val="uk-UA"/>
        </w:rPr>
      </w:pPr>
      <w:r w:rsidRPr="00167E77">
        <w:rPr>
          <w:sz w:val="28"/>
          <w:szCs w:val="28"/>
          <w:lang w:val="uk-UA"/>
        </w:rPr>
        <w:t xml:space="preserve">- заходів з підготовки вугледобувних підприємств до ліквідації </w:t>
      </w:r>
      <w:r w:rsidRPr="00167E77">
        <w:rPr>
          <w:i/>
          <w:sz w:val="28"/>
          <w:szCs w:val="28"/>
          <w:lang w:val="uk-UA"/>
        </w:rPr>
        <w:t>(6 об’єктів, при цьому на протязі року планується розпочати заходи з підготовки до ліквідації додатково 9 шахт)</w:t>
      </w:r>
      <w:r w:rsidRPr="00167E77">
        <w:rPr>
          <w:sz w:val="28"/>
          <w:szCs w:val="28"/>
          <w:lang w:val="uk-UA"/>
        </w:rPr>
        <w:t>;</w:t>
      </w:r>
    </w:p>
    <w:p w14:paraId="2421A6A1" w14:textId="7DBF72E5" w:rsidR="00DF2DB3" w:rsidRPr="00167E77" w:rsidRDefault="00DF2DB3" w:rsidP="00DF2DB3">
      <w:pPr>
        <w:spacing w:after="120"/>
        <w:ind w:firstLine="709"/>
        <w:jc w:val="both"/>
        <w:rPr>
          <w:sz w:val="28"/>
          <w:szCs w:val="28"/>
          <w:lang w:val="uk-UA"/>
        </w:rPr>
      </w:pPr>
      <w:r w:rsidRPr="00167E77">
        <w:rPr>
          <w:sz w:val="28"/>
          <w:szCs w:val="28"/>
          <w:lang w:val="uk-UA"/>
        </w:rPr>
        <w:t xml:space="preserve">- проектів ліквідації вугледобувних підприємств </w:t>
      </w:r>
      <w:r w:rsidRPr="00167E77">
        <w:rPr>
          <w:i/>
          <w:sz w:val="28"/>
          <w:szCs w:val="28"/>
          <w:lang w:val="uk-UA"/>
        </w:rPr>
        <w:t>(15 проектів, при цьому планується повністю завершити ліквідацію 3-х об’єктів)</w:t>
      </w:r>
      <w:r w:rsidRPr="00167E77">
        <w:rPr>
          <w:sz w:val="28"/>
          <w:szCs w:val="28"/>
          <w:lang w:val="uk-UA"/>
        </w:rPr>
        <w:t>;</w:t>
      </w:r>
    </w:p>
    <w:p w14:paraId="3A02433C" w14:textId="77777777" w:rsidR="00DF2DB3" w:rsidRPr="00167E77" w:rsidRDefault="00DF2DB3" w:rsidP="00DF2DB3">
      <w:pPr>
        <w:spacing w:after="120"/>
        <w:ind w:firstLine="709"/>
        <w:jc w:val="both"/>
        <w:rPr>
          <w:sz w:val="28"/>
          <w:szCs w:val="28"/>
          <w:lang w:val="uk-UA"/>
        </w:rPr>
      </w:pPr>
      <w:r w:rsidRPr="00167E77">
        <w:rPr>
          <w:sz w:val="28"/>
          <w:szCs w:val="28"/>
          <w:lang w:val="uk-UA"/>
        </w:rPr>
        <w:t xml:space="preserve"> - утримання у безпечному стані 2-х водовідливних комплексів. </w:t>
      </w:r>
    </w:p>
    <w:p w14:paraId="4B657E15" w14:textId="77777777" w:rsidR="00EB0445" w:rsidRPr="00167E77" w:rsidRDefault="00EB0445" w:rsidP="00DF2DB3">
      <w:pPr>
        <w:spacing w:after="120"/>
        <w:ind w:firstLine="709"/>
        <w:jc w:val="both"/>
        <w:rPr>
          <w:sz w:val="28"/>
          <w:szCs w:val="28"/>
          <w:lang w:val="uk-UA"/>
        </w:rPr>
      </w:pPr>
    </w:p>
    <w:p w14:paraId="60FD3A43" w14:textId="2881A83D" w:rsidR="00DF2DB3" w:rsidRPr="00167E77" w:rsidRDefault="00DF2DB3" w:rsidP="00DF2DB3">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"Гірничорятувальні заходи на вугледобувних підприємствах"</w:t>
      </w:r>
      <w:r w:rsidRPr="00167E77">
        <w:rPr>
          <w:sz w:val="28"/>
          <w:szCs w:val="28"/>
          <w:lang w:val="uk-UA"/>
        </w:rPr>
        <w:t xml:space="preserve"> у проекті державного бюджету на 2018 рік передбачені видатки по загальному фонду у сумі </w:t>
      </w:r>
      <w:r w:rsidRPr="00167E77">
        <w:rPr>
          <w:b/>
          <w:sz w:val="28"/>
          <w:szCs w:val="28"/>
          <w:lang w:val="uk-UA"/>
        </w:rPr>
        <w:t>290 000,0 тис. гривень</w:t>
      </w:r>
      <w:r w:rsidRPr="00167E77">
        <w:rPr>
          <w:sz w:val="28"/>
          <w:szCs w:val="28"/>
          <w:lang w:val="uk-UA"/>
        </w:rPr>
        <w:t xml:space="preserve">.   </w:t>
      </w:r>
    </w:p>
    <w:p w14:paraId="6DB0F773" w14:textId="77777777" w:rsidR="00DF2DB3" w:rsidRPr="00167E77" w:rsidRDefault="00DF2DB3" w:rsidP="00DF2DB3">
      <w:pPr>
        <w:spacing w:after="120"/>
        <w:ind w:firstLine="709"/>
        <w:jc w:val="both"/>
        <w:rPr>
          <w:sz w:val="28"/>
          <w:szCs w:val="28"/>
          <w:lang w:val="uk-UA"/>
        </w:rPr>
      </w:pPr>
      <w:r w:rsidRPr="00167E77">
        <w:rPr>
          <w:sz w:val="28"/>
          <w:szCs w:val="28"/>
          <w:lang w:val="uk-UA"/>
        </w:rPr>
        <w:t>Кошти будуть спрямовуватися на забезпечення готовності штабу та 4 загонів, їх сил та засобів до виконання робіт, пов'язаних із запобіганням, невідкладним реагуванням та ліквідацією наслідків аварій на вугледобувних підприємствах, здійснення контролю за готовністю вугледобувних підприємств до виконання робіт з ліквідації наслідків аварій та мінімізації їх наслідків, локалізації зони впливу шкідливих і небезпечних факторів тощо.</w:t>
      </w:r>
    </w:p>
    <w:p w14:paraId="162220EE" w14:textId="77777777" w:rsidR="00EB0445" w:rsidRPr="00167E77" w:rsidRDefault="00EB0445" w:rsidP="000C391B">
      <w:pPr>
        <w:autoSpaceDE w:val="0"/>
        <w:autoSpaceDN w:val="0"/>
        <w:adjustRightInd w:val="0"/>
        <w:spacing w:after="120"/>
        <w:ind w:firstLine="709"/>
        <w:jc w:val="both"/>
        <w:rPr>
          <w:sz w:val="28"/>
          <w:szCs w:val="28"/>
          <w:lang w:val="uk-UA"/>
        </w:rPr>
      </w:pPr>
    </w:p>
    <w:p w14:paraId="09277149" w14:textId="77777777" w:rsidR="000C391B" w:rsidRPr="00167E77" w:rsidRDefault="000C391B" w:rsidP="000C391B">
      <w:pPr>
        <w:autoSpaceDE w:val="0"/>
        <w:autoSpaceDN w:val="0"/>
        <w:adjustRightInd w:val="0"/>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"Фізичний захист ядерних установок та ядерних матеріалів" </w:t>
      </w:r>
      <w:r w:rsidRPr="00167E77">
        <w:rPr>
          <w:sz w:val="28"/>
          <w:szCs w:val="28"/>
          <w:lang w:val="uk-UA"/>
        </w:rPr>
        <w:t xml:space="preserve">у проекті державного бюджету на 2018 рік передбачені видатки загального фонду у сумі </w:t>
      </w:r>
      <w:r w:rsidRPr="00167E77">
        <w:rPr>
          <w:b/>
          <w:sz w:val="28"/>
          <w:szCs w:val="28"/>
          <w:lang w:val="uk-UA"/>
        </w:rPr>
        <w:t>25 013,5 тис. гривень</w:t>
      </w:r>
      <w:r w:rsidRPr="00167E77">
        <w:rPr>
          <w:sz w:val="28"/>
          <w:szCs w:val="28"/>
          <w:lang w:val="uk-UA"/>
        </w:rPr>
        <w:t xml:space="preserve">. </w:t>
      </w:r>
    </w:p>
    <w:p w14:paraId="4931B2AE" w14:textId="77777777" w:rsidR="000C391B" w:rsidRPr="00167E77" w:rsidRDefault="000C391B" w:rsidP="000C391B">
      <w:pPr>
        <w:autoSpaceDE w:val="0"/>
        <w:autoSpaceDN w:val="0"/>
        <w:adjustRightInd w:val="0"/>
        <w:spacing w:after="120"/>
        <w:ind w:firstLine="709"/>
        <w:jc w:val="both"/>
        <w:rPr>
          <w:sz w:val="28"/>
          <w:szCs w:val="28"/>
          <w:lang w:val="uk-UA"/>
        </w:rPr>
      </w:pPr>
      <w:r w:rsidRPr="00167E77">
        <w:rPr>
          <w:sz w:val="28"/>
          <w:szCs w:val="28"/>
          <w:lang w:val="uk-UA"/>
        </w:rPr>
        <w:t>У 2018 році передбачається забезпечити боєготовність та боєздатність підрозділів фізичного захисту та охорони з метою забезпечення фізичним захистом 20 об'єктів розташованих на території колишнього уранового виробництва ВО "Придніпровський хімічний завод".</w:t>
      </w:r>
    </w:p>
    <w:p w14:paraId="52E4C131" w14:textId="77777777" w:rsidR="00EB0445" w:rsidRPr="00167E77" w:rsidRDefault="00EB0445" w:rsidP="000C391B">
      <w:pPr>
        <w:autoSpaceDE w:val="0"/>
        <w:autoSpaceDN w:val="0"/>
        <w:adjustRightInd w:val="0"/>
        <w:spacing w:after="120"/>
        <w:ind w:firstLine="709"/>
        <w:jc w:val="both"/>
        <w:rPr>
          <w:sz w:val="28"/>
          <w:szCs w:val="28"/>
          <w:lang w:val="uk-UA"/>
        </w:rPr>
      </w:pPr>
    </w:p>
    <w:p w14:paraId="7F4F6D56" w14:textId="360B7BE0" w:rsidR="004E14C8" w:rsidRPr="00167E77" w:rsidRDefault="004E14C8" w:rsidP="004E14C8">
      <w:pPr>
        <w:pStyle w:val="a3"/>
        <w:spacing w:after="200" w:line="276" w:lineRule="auto"/>
        <w:ind w:left="0" w:firstLine="720"/>
        <w:jc w:val="both"/>
        <w:rPr>
          <w:sz w:val="28"/>
          <w:szCs w:val="28"/>
        </w:rPr>
      </w:pPr>
      <w:r w:rsidRPr="00167E77">
        <w:rPr>
          <w:sz w:val="28"/>
          <w:szCs w:val="28"/>
        </w:rPr>
        <w:t xml:space="preserve">За бюджетною програмою </w:t>
      </w:r>
      <w:r w:rsidRPr="00167E77">
        <w:rPr>
          <w:b/>
          <w:sz w:val="28"/>
          <w:szCs w:val="28"/>
        </w:rPr>
        <w:t>"Заходи з охорони праці та підвищення техніки безпеки на вугледобувних підприємствах"</w:t>
      </w:r>
      <w:r w:rsidRPr="00167E77">
        <w:rPr>
          <w:sz w:val="28"/>
          <w:szCs w:val="28"/>
        </w:rPr>
        <w:t xml:space="preserve"> у проекті державного бюджету на 2018 рік передбачені видатки загального фонду у сумі </w:t>
      </w:r>
      <w:r w:rsidRPr="00167E77">
        <w:rPr>
          <w:b/>
          <w:sz w:val="28"/>
          <w:szCs w:val="28"/>
        </w:rPr>
        <w:t>100 000 тис. гривень</w:t>
      </w:r>
      <w:r w:rsidRPr="00167E77">
        <w:rPr>
          <w:sz w:val="28"/>
          <w:szCs w:val="28"/>
        </w:rPr>
        <w:t>.</w:t>
      </w:r>
    </w:p>
    <w:p w14:paraId="2522770D" w14:textId="26BECA72" w:rsidR="004E14C8" w:rsidRPr="00167E77" w:rsidRDefault="004E14C8" w:rsidP="004E14C8">
      <w:pPr>
        <w:ind w:firstLine="709"/>
        <w:jc w:val="both"/>
        <w:rPr>
          <w:sz w:val="28"/>
          <w:szCs w:val="28"/>
          <w:lang w:val="uk-UA"/>
        </w:rPr>
      </w:pPr>
      <w:r w:rsidRPr="00167E77">
        <w:rPr>
          <w:sz w:val="28"/>
          <w:szCs w:val="28"/>
          <w:lang w:val="uk-UA"/>
        </w:rPr>
        <w:t xml:space="preserve">Кошти програми дозволять забезпечити придбання 13,35 тис. саморятівників для працівників державних вугледобувних </w:t>
      </w:r>
      <w:r w:rsidRPr="00167E77">
        <w:rPr>
          <w:sz w:val="28"/>
          <w:szCs w:val="28"/>
          <w:lang w:val="uk-UA"/>
        </w:rPr>
        <w:lastRenderedPageBreak/>
        <w:t xml:space="preserve">підприємств, що буде сприяти підвищенню техніки безпеки праці таких працівників. </w:t>
      </w:r>
    </w:p>
    <w:p w14:paraId="3B5A6EEF" w14:textId="77777777" w:rsidR="004E14C8" w:rsidRPr="00167E77" w:rsidRDefault="004E14C8" w:rsidP="000C391B">
      <w:pPr>
        <w:autoSpaceDE w:val="0"/>
        <w:autoSpaceDN w:val="0"/>
        <w:adjustRightInd w:val="0"/>
        <w:spacing w:after="120"/>
        <w:ind w:firstLine="709"/>
        <w:jc w:val="both"/>
        <w:rPr>
          <w:sz w:val="28"/>
          <w:szCs w:val="28"/>
          <w:lang w:val="uk-UA"/>
        </w:rPr>
      </w:pPr>
    </w:p>
    <w:p w14:paraId="66BF15B0" w14:textId="0033905A" w:rsidR="000C391B" w:rsidRPr="00167E77" w:rsidRDefault="000C391B" w:rsidP="000C391B">
      <w:pPr>
        <w:autoSpaceDE w:val="0"/>
        <w:autoSpaceDN w:val="0"/>
        <w:adjustRightInd w:val="0"/>
        <w:spacing w:after="120"/>
        <w:ind w:firstLine="709"/>
        <w:jc w:val="both"/>
        <w:rPr>
          <w:sz w:val="28"/>
          <w:szCs w:val="28"/>
          <w:lang w:val="uk-UA"/>
        </w:rPr>
      </w:pPr>
      <w:r w:rsidRPr="00167E77">
        <w:rPr>
          <w:sz w:val="28"/>
          <w:szCs w:val="28"/>
          <w:lang w:val="uk-UA"/>
        </w:rPr>
        <w:t xml:space="preserve">За бюджетною програмою </w:t>
      </w:r>
      <w:r w:rsidR="00530C60" w:rsidRPr="00167E77">
        <w:rPr>
          <w:rFonts w:eastAsia="Calibri"/>
          <w:b/>
          <w:sz w:val="28"/>
          <w:szCs w:val="28"/>
          <w:lang w:val="uk-UA" w:eastAsia="en-US"/>
        </w:rPr>
        <w:t>"</w:t>
      </w:r>
      <w:r w:rsidRPr="00167E77">
        <w:rPr>
          <w:b/>
          <w:sz w:val="28"/>
          <w:szCs w:val="28"/>
          <w:lang w:val="uk-UA"/>
        </w:rPr>
        <w:t>Внесок України до Енергетичного Співтовариства</w:t>
      </w:r>
      <w:r w:rsidR="00530C60"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 xml:space="preserve">у проекті державного бюджету на 2018 рік передбачені видатки загального фонду у сумі </w:t>
      </w:r>
      <w:r w:rsidRPr="00167E77">
        <w:rPr>
          <w:b/>
          <w:sz w:val="28"/>
          <w:szCs w:val="28"/>
          <w:lang w:val="uk-UA"/>
        </w:rPr>
        <w:t>5 860,0 тис. грн.</w:t>
      </w:r>
      <w:r w:rsidRPr="00167E77">
        <w:rPr>
          <w:sz w:val="28"/>
          <w:szCs w:val="28"/>
          <w:lang w:val="uk-UA"/>
        </w:rPr>
        <w:t>, що забезпечить здійснення внеску України до бюджету Енергетичного Співтовариства.</w:t>
      </w:r>
    </w:p>
    <w:p w14:paraId="4A83A8F7" w14:textId="77777777" w:rsidR="00EB0445" w:rsidRPr="00167E77" w:rsidRDefault="00EB0445" w:rsidP="00DF2DB3">
      <w:pPr>
        <w:spacing w:after="120"/>
        <w:ind w:firstLine="709"/>
        <w:jc w:val="both"/>
        <w:rPr>
          <w:sz w:val="28"/>
          <w:szCs w:val="28"/>
          <w:lang w:val="uk-UA"/>
        </w:rPr>
      </w:pPr>
    </w:p>
    <w:p w14:paraId="0BCD7DA3" w14:textId="50F5A252" w:rsidR="002B08F3" w:rsidRPr="00167E77" w:rsidRDefault="002B08F3" w:rsidP="002B08F3">
      <w:pPr>
        <w:spacing w:before="120" w:after="120" w:line="22" w:lineRule="atLeast"/>
        <w:ind w:firstLine="709"/>
        <w:jc w:val="both"/>
        <w:rPr>
          <w:sz w:val="28"/>
          <w:szCs w:val="28"/>
          <w:lang w:val="uk-UA" w:eastAsia="en-US"/>
        </w:rPr>
      </w:pPr>
      <w:r w:rsidRPr="00167E77">
        <w:rPr>
          <w:rFonts w:eastAsia="Calibri"/>
          <w:sz w:val="28"/>
          <w:szCs w:val="28"/>
          <w:lang w:val="uk-UA" w:eastAsia="en-US"/>
        </w:rPr>
        <w:t>За бюджетною програмою</w:t>
      </w:r>
      <w:r w:rsidRPr="00167E77">
        <w:rPr>
          <w:rFonts w:eastAsia="Calibri"/>
          <w:b/>
          <w:sz w:val="28"/>
          <w:szCs w:val="28"/>
          <w:lang w:val="uk-UA" w:eastAsia="en-US"/>
        </w:rPr>
        <w:t xml:space="preserve"> "</w:t>
      </w:r>
      <w:r w:rsidRPr="00167E77">
        <w:rPr>
          <w:b/>
          <w:sz w:val="28"/>
          <w:szCs w:val="28"/>
          <w:lang w:val="uk-UA"/>
        </w:rPr>
        <w:t>Виконання державою боргових зобов’язань за кредитами, залученими під державні гарантії з метою реалізації проектів соціально-економічного розвитку</w:t>
      </w:r>
      <w:r w:rsidRPr="00167E77">
        <w:rPr>
          <w:rFonts w:eastAsia="Calibri"/>
          <w:b/>
          <w:sz w:val="28"/>
          <w:szCs w:val="28"/>
          <w:lang w:val="uk-UA" w:eastAsia="en-US"/>
        </w:rPr>
        <w:t xml:space="preserve">" </w:t>
      </w:r>
      <w:r w:rsidRPr="00167E77">
        <w:rPr>
          <w:sz w:val="28"/>
          <w:szCs w:val="28"/>
          <w:lang w:val="uk-UA" w:eastAsia="en-US"/>
        </w:rPr>
        <w:t xml:space="preserve">передбачені видатки за спеціальним фондом на суму </w:t>
      </w:r>
      <w:r w:rsidRPr="00167E77">
        <w:rPr>
          <w:b/>
          <w:sz w:val="28"/>
          <w:szCs w:val="28"/>
          <w:lang w:val="uk-UA" w:eastAsia="en-US"/>
        </w:rPr>
        <w:t>258 075 ,4 тис. гривень</w:t>
      </w:r>
      <w:r w:rsidRPr="00167E77">
        <w:rPr>
          <w:sz w:val="28"/>
          <w:szCs w:val="28"/>
          <w:lang w:val="uk-UA" w:eastAsia="en-US"/>
        </w:rPr>
        <w:t>.</w:t>
      </w:r>
    </w:p>
    <w:p w14:paraId="2F85ED24" w14:textId="77777777" w:rsidR="00530C60" w:rsidRPr="00167E77" w:rsidRDefault="00530C60" w:rsidP="00530C60">
      <w:pPr>
        <w:pStyle w:val="af8"/>
        <w:ind w:firstLine="567"/>
        <w:jc w:val="both"/>
        <w:rPr>
          <w:rFonts w:ascii="Times New Roman" w:hAnsi="Times New Roman"/>
          <w:sz w:val="28"/>
          <w:szCs w:val="28"/>
        </w:rPr>
      </w:pPr>
    </w:p>
    <w:p w14:paraId="0084D536" w14:textId="2C1883A1" w:rsidR="00DF2DB3" w:rsidRPr="00167E77" w:rsidRDefault="00DF2DB3" w:rsidP="00DF2DB3">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"Державна підтримка будівництва шахти №10 "Нововолинська"</w:t>
      </w:r>
      <w:r w:rsidRPr="00167E77">
        <w:rPr>
          <w:sz w:val="28"/>
          <w:szCs w:val="28"/>
          <w:lang w:val="uk-UA"/>
        </w:rPr>
        <w:t xml:space="preserve"> у проекті державного бюджету на 2018 рік передбачені видатки по загальному фонду у сумі </w:t>
      </w:r>
      <w:r w:rsidRPr="00167E77">
        <w:rPr>
          <w:b/>
          <w:sz w:val="28"/>
          <w:szCs w:val="28"/>
          <w:lang w:val="uk-UA"/>
        </w:rPr>
        <w:t>10 000,0 тис. гривень</w:t>
      </w:r>
      <w:r w:rsidRPr="00167E77">
        <w:rPr>
          <w:sz w:val="28"/>
          <w:szCs w:val="28"/>
          <w:lang w:val="uk-UA"/>
        </w:rPr>
        <w:t>.</w:t>
      </w:r>
    </w:p>
    <w:p w14:paraId="02F42DD2" w14:textId="77777777" w:rsidR="00DF2DB3" w:rsidRPr="00167E77" w:rsidRDefault="00DF2DB3" w:rsidP="00DF2DB3">
      <w:pPr>
        <w:spacing w:after="120"/>
        <w:ind w:firstLine="709"/>
        <w:jc w:val="both"/>
        <w:rPr>
          <w:sz w:val="28"/>
          <w:szCs w:val="28"/>
          <w:lang w:val="uk-UA"/>
        </w:rPr>
      </w:pPr>
      <w:r w:rsidRPr="00167E77">
        <w:rPr>
          <w:sz w:val="28"/>
          <w:szCs w:val="28"/>
          <w:lang w:val="uk-UA"/>
        </w:rPr>
        <w:t>Такий обсяг видатків дасть змогу забезпечити підтримку утримання об’єкта у безаварійному стані до прийняття рішення Міненерговугіллям щодо подальшого функціонування шахти-новобудови або до моменту прийняття рішення щодо її приватизації.</w:t>
      </w:r>
    </w:p>
    <w:p w14:paraId="69B7752D" w14:textId="2B3091E4" w:rsidR="004E14C8" w:rsidRDefault="004E14C8" w:rsidP="00DF2DB3">
      <w:pPr>
        <w:spacing w:after="120"/>
        <w:ind w:firstLine="709"/>
        <w:jc w:val="both"/>
        <w:rPr>
          <w:sz w:val="28"/>
          <w:szCs w:val="28"/>
          <w:lang w:val="uk-UA"/>
        </w:rPr>
      </w:pPr>
    </w:p>
    <w:p w14:paraId="03810EE7" w14:textId="77777777" w:rsidR="001F181C" w:rsidRPr="00167E77" w:rsidRDefault="001F181C" w:rsidP="001F181C">
      <w:pPr>
        <w:pStyle w:val="af8"/>
        <w:spacing w:after="120"/>
        <w:ind w:firstLine="567"/>
        <w:jc w:val="both"/>
        <w:rPr>
          <w:rFonts w:ascii="Times New Roman" w:hAnsi="Times New Roman"/>
          <w:sz w:val="28"/>
          <w:szCs w:val="28"/>
        </w:rPr>
      </w:pPr>
      <w:r w:rsidRPr="00167E77">
        <w:rPr>
          <w:rStyle w:val="af7"/>
          <w:b w:val="0"/>
          <w:bCs w:val="0"/>
          <w:sz w:val="28"/>
          <w:szCs w:val="28"/>
        </w:rPr>
        <w:t xml:space="preserve">За бюджетною програмою </w:t>
      </w:r>
      <w:r w:rsidRPr="00167E77">
        <w:rPr>
          <w:rFonts w:ascii="Times New Roman" w:eastAsia="Calibri" w:hAnsi="Times New Roman"/>
          <w:b/>
          <w:sz w:val="28"/>
          <w:szCs w:val="28"/>
        </w:rPr>
        <w:t>"</w:t>
      </w:r>
      <w:r w:rsidRPr="00167E77">
        <w:rPr>
          <w:rFonts w:ascii="Times New Roman" w:hAnsi="Times New Roman"/>
          <w:b/>
          <w:sz w:val="28"/>
          <w:szCs w:val="28"/>
        </w:rPr>
        <w:t>Підтримка впровадження Енергетичної стратегії України</w:t>
      </w:r>
      <w:r w:rsidRPr="00167E77">
        <w:rPr>
          <w:rFonts w:ascii="Times New Roman" w:eastAsia="Calibri" w:hAnsi="Times New Roman"/>
          <w:b/>
          <w:sz w:val="28"/>
          <w:szCs w:val="28"/>
        </w:rPr>
        <w:t>"</w:t>
      </w:r>
      <w:r w:rsidRPr="00167E77">
        <w:rPr>
          <w:rFonts w:ascii="Times New Roman" w:hAnsi="Times New Roman"/>
          <w:sz w:val="28"/>
          <w:szCs w:val="28"/>
        </w:rPr>
        <w:t xml:space="preserve"> передбачені видатки спеціального фонду в сумі </w:t>
      </w:r>
      <w:r w:rsidRPr="00167E77">
        <w:rPr>
          <w:rFonts w:ascii="Times New Roman" w:hAnsi="Times New Roman"/>
          <w:b/>
          <w:sz w:val="28"/>
          <w:szCs w:val="28"/>
        </w:rPr>
        <w:t>630 100 тис. грн.</w:t>
      </w:r>
      <w:r w:rsidRPr="00167E77">
        <w:rPr>
          <w:rFonts w:ascii="Times New Roman" w:hAnsi="Times New Roman"/>
          <w:sz w:val="28"/>
          <w:szCs w:val="28"/>
        </w:rPr>
        <w:t xml:space="preserve">, які планується забезпечити за рахунок надходжень в рамках реалізації Угоди про фінансування програми </w:t>
      </w:r>
      <w:r w:rsidRPr="00167E77">
        <w:rPr>
          <w:rFonts w:ascii="Times New Roman" w:eastAsia="Calibri" w:hAnsi="Times New Roman"/>
          <w:b/>
          <w:sz w:val="28"/>
          <w:szCs w:val="28"/>
        </w:rPr>
        <w:t>"</w:t>
      </w:r>
      <w:r w:rsidRPr="00167E77">
        <w:rPr>
          <w:rStyle w:val="af7"/>
          <w:b w:val="0"/>
          <w:sz w:val="28"/>
          <w:szCs w:val="28"/>
        </w:rPr>
        <w:t>Продовження підтримки реалізації Енергетичної стра</w:t>
      </w:r>
      <w:r w:rsidRPr="00167E77">
        <w:rPr>
          <w:rStyle w:val="af7"/>
          <w:b w:val="0"/>
          <w:bCs w:val="0"/>
          <w:sz w:val="28"/>
          <w:szCs w:val="28"/>
        </w:rPr>
        <w:t>тегії України</w:t>
      </w:r>
      <w:r w:rsidRPr="00167E77">
        <w:rPr>
          <w:rFonts w:ascii="Times New Roman" w:eastAsia="Calibri" w:hAnsi="Times New Roman"/>
          <w:b/>
          <w:sz w:val="28"/>
          <w:szCs w:val="28"/>
        </w:rPr>
        <w:t>"</w:t>
      </w:r>
      <w:r w:rsidRPr="00167E77">
        <w:rPr>
          <w:rFonts w:ascii="Times New Roman" w:hAnsi="Times New Roman"/>
          <w:sz w:val="28"/>
          <w:szCs w:val="28"/>
        </w:rPr>
        <w:t>, укладеної між Урядом України та Європейським Союзом</w:t>
      </w:r>
      <w:r w:rsidRPr="00167E77">
        <w:rPr>
          <w:rStyle w:val="af7"/>
          <w:b w:val="0"/>
          <w:bCs w:val="0"/>
          <w:sz w:val="28"/>
          <w:szCs w:val="28"/>
        </w:rPr>
        <w:t xml:space="preserve"> 18 грудня 2013 року</w:t>
      </w:r>
      <w:r w:rsidRPr="00167E77">
        <w:rPr>
          <w:rFonts w:ascii="Times New Roman" w:hAnsi="Times New Roman"/>
          <w:sz w:val="28"/>
          <w:szCs w:val="28"/>
        </w:rPr>
        <w:t>.</w:t>
      </w:r>
    </w:p>
    <w:p w14:paraId="768D695F" w14:textId="77777777" w:rsidR="001F181C" w:rsidRPr="00167E77" w:rsidRDefault="001F181C" w:rsidP="00DF2DB3">
      <w:pPr>
        <w:spacing w:after="120"/>
        <w:ind w:firstLine="709"/>
        <w:jc w:val="both"/>
        <w:rPr>
          <w:sz w:val="28"/>
          <w:szCs w:val="28"/>
          <w:lang w:val="uk-UA"/>
        </w:rPr>
      </w:pPr>
    </w:p>
    <w:p w14:paraId="33CA8582" w14:textId="4296B170" w:rsidR="004E14C8" w:rsidRPr="00167E77" w:rsidRDefault="004E14C8" w:rsidP="004E14C8">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"Державна підтримка публічного акціонерного товариства "Магістральні газопроводи України"</w:t>
      </w:r>
      <w:r w:rsidRPr="00167E77">
        <w:rPr>
          <w:sz w:val="28"/>
          <w:szCs w:val="28"/>
          <w:lang w:val="uk-UA"/>
        </w:rPr>
        <w:t xml:space="preserve"> у проекті державного бюджету на 2018 рік передбачені видатки по загальному фонду у сумі </w:t>
      </w:r>
      <w:r w:rsidRPr="00167E77">
        <w:rPr>
          <w:b/>
          <w:sz w:val="28"/>
          <w:szCs w:val="28"/>
          <w:lang w:val="uk-UA"/>
        </w:rPr>
        <w:t>20 000 млн. гривень</w:t>
      </w:r>
      <w:r w:rsidRPr="00167E77">
        <w:rPr>
          <w:sz w:val="28"/>
          <w:szCs w:val="28"/>
          <w:lang w:val="uk-UA"/>
        </w:rPr>
        <w:t>.</w:t>
      </w:r>
    </w:p>
    <w:p w14:paraId="7B708997" w14:textId="366A58DA" w:rsidR="004E14C8" w:rsidRPr="00167E77" w:rsidRDefault="004E14C8" w:rsidP="004E14C8">
      <w:pPr>
        <w:spacing w:after="120"/>
        <w:ind w:firstLine="709"/>
        <w:jc w:val="both"/>
        <w:rPr>
          <w:sz w:val="28"/>
          <w:szCs w:val="28"/>
          <w:lang w:val="uk-UA"/>
        </w:rPr>
      </w:pPr>
      <w:r w:rsidRPr="00167E77">
        <w:rPr>
          <w:sz w:val="28"/>
          <w:szCs w:val="28"/>
          <w:lang w:val="uk-UA"/>
        </w:rPr>
        <w:t>Кошти за зазначеною бюджетною програмою будуть спрямовані ПАТ "Магістральні газопроводи" для продовження реалізації реформи ринку природного газу України, виконання умов Третього енергетичного пакету і зобов</w:t>
      </w:r>
      <w:r w:rsidR="0039227D" w:rsidRPr="00167E77">
        <w:rPr>
          <w:sz w:val="28"/>
          <w:szCs w:val="28"/>
          <w:lang w:val="uk-UA"/>
        </w:rPr>
        <w:t>’</w:t>
      </w:r>
      <w:r w:rsidRPr="00167E77">
        <w:rPr>
          <w:sz w:val="28"/>
          <w:szCs w:val="28"/>
          <w:lang w:val="uk-UA"/>
        </w:rPr>
        <w:t xml:space="preserve">язань перед Європейським Енергетичним Співтовариством та забезпечення незалежності діяльності з транспортування природного газу. </w:t>
      </w:r>
    </w:p>
    <w:p w14:paraId="6C5DB019" w14:textId="77777777" w:rsidR="00EB0445" w:rsidRPr="00167E77" w:rsidRDefault="00EB0445" w:rsidP="00DF2DB3">
      <w:pPr>
        <w:autoSpaceDE w:val="0"/>
        <w:autoSpaceDN w:val="0"/>
        <w:adjustRightInd w:val="0"/>
        <w:spacing w:after="120"/>
        <w:ind w:firstLine="709"/>
        <w:jc w:val="both"/>
        <w:rPr>
          <w:rFonts w:eastAsia="Calibri"/>
          <w:bCs/>
          <w:sz w:val="28"/>
          <w:szCs w:val="28"/>
          <w:lang w:val="uk-UA" w:eastAsia="en-US"/>
        </w:rPr>
      </w:pPr>
    </w:p>
    <w:p w14:paraId="145BD785" w14:textId="63F04407" w:rsidR="00DF2DB3" w:rsidRPr="00167E77" w:rsidRDefault="00DF2DB3" w:rsidP="00DF2DB3">
      <w:pPr>
        <w:autoSpaceDE w:val="0"/>
        <w:autoSpaceDN w:val="0"/>
        <w:adjustRightInd w:val="0"/>
        <w:spacing w:after="120"/>
        <w:ind w:firstLine="709"/>
        <w:jc w:val="both"/>
        <w:rPr>
          <w:rFonts w:eastAsia="Calibri"/>
          <w:bCs/>
          <w:sz w:val="28"/>
          <w:szCs w:val="28"/>
          <w:lang w:val="uk-UA" w:eastAsia="en-US"/>
        </w:rPr>
      </w:pPr>
      <w:r w:rsidRPr="00167E77">
        <w:rPr>
          <w:rFonts w:eastAsia="Calibri"/>
          <w:bCs/>
          <w:sz w:val="28"/>
          <w:szCs w:val="28"/>
          <w:lang w:val="uk-UA" w:eastAsia="en-US"/>
        </w:rPr>
        <w:t xml:space="preserve">За бюджетною програмою </w:t>
      </w:r>
      <w:r w:rsidR="005567A9" w:rsidRPr="00167E77">
        <w:rPr>
          <w:b/>
          <w:sz w:val="28"/>
          <w:szCs w:val="28"/>
          <w:lang w:val="uk-UA"/>
        </w:rPr>
        <w:t>"</w:t>
      </w:r>
      <w:r w:rsidRPr="00167E77">
        <w:rPr>
          <w:rFonts w:eastAsia="Calibri"/>
          <w:b/>
          <w:bCs/>
          <w:sz w:val="28"/>
          <w:szCs w:val="28"/>
          <w:lang w:val="uk-UA" w:eastAsia="en-US"/>
        </w:rPr>
        <w:t xml:space="preserve">Інформаційне та організаційне забезпечення проведення 9-го Міжнародного Форуму з енергетики для </w:t>
      </w:r>
      <w:r w:rsidRPr="00167E77">
        <w:rPr>
          <w:rFonts w:eastAsia="Calibri"/>
          <w:b/>
          <w:bCs/>
          <w:sz w:val="28"/>
          <w:szCs w:val="28"/>
          <w:lang w:val="uk-UA" w:eastAsia="en-US"/>
        </w:rPr>
        <w:lastRenderedPageBreak/>
        <w:t>сталого розвитку</w:t>
      </w:r>
      <w:r w:rsidR="005567A9" w:rsidRPr="00167E77">
        <w:rPr>
          <w:b/>
          <w:sz w:val="28"/>
          <w:szCs w:val="28"/>
          <w:lang w:val="uk-UA"/>
        </w:rPr>
        <w:t>"</w:t>
      </w:r>
      <w:r w:rsidRPr="00167E77">
        <w:rPr>
          <w:rFonts w:eastAsia="Calibri"/>
          <w:bCs/>
          <w:sz w:val="28"/>
          <w:szCs w:val="28"/>
          <w:lang w:val="uk-UA" w:eastAsia="en-US"/>
        </w:rPr>
        <w:t xml:space="preserve"> у проекті державного бюджету на 2018 рік за рахунок загального фонду державного бюджету передбачені видатки у сумі </w:t>
      </w:r>
      <w:r w:rsidRPr="00167E77">
        <w:rPr>
          <w:rFonts w:eastAsia="Calibri"/>
          <w:b/>
          <w:bCs/>
          <w:sz w:val="28"/>
          <w:szCs w:val="28"/>
          <w:lang w:val="uk-UA" w:eastAsia="en-US"/>
        </w:rPr>
        <w:t>2 400,0 тис. гривень</w:t>
      </w:r>
      <w:r w:rsidRPr="00167E77">
        <w:rPr>
          <w:rFonts w:eastAsia="Calibri"/>
          <w:bCs/>
          <w:sz w:val="28"/>
          <w:szCs w:val="28"/>
          <w:lang w:val="uk-UA" w:eastAsia="en-US"/>
        </w:rPr>
        <w:t xml:space="preserve">. </w:t>
      </w:r>
    </w:p>
    <w:p w14:paraId="2267C4A9" w14:textId="28B0FE63" w:rsidR="00DF2DB3" w:rsidRPr="00167E77" w:rsidRDefault="00DF2DB3" w:rsidP="00DF2DB3">
      <w:pPr>
        <w:autoSpaceDE w:val="0"/>
        <w:autoSpaceDN w:val="0"/>
        <w:adjustRightInd w:val="0"/>
        <w:spacing w:after="120"/>
        <w:ind w:firstLine="709"/>
        <w:jc w:val="both"/>
        <w:rPr>
          <w:rFonts w:eastAsia="Calibri"/>
          <w:bCs/>
          <w:sz w:val="28"/>
          <w:szCs w:val="28"/>
          <w:lang w:val="uk-UA" w:eastAsia="en-US"/>
        </w:rPr>
      </w:pPr>
      <w:r w:rsidRPr="00167E77">
        <w:rPr>
          <w:rFonts w:eastAsia="Calibri"/>
          <w:bCs/>
          <w:sz w:val="28"/>
          <w:szCs w:val="28"/>
          <w:lang w:val="uk-UA" w:eastAsia="en-US"/>
        </w:rPr>
        <w:t>У 2018 році ці кошти будуть спрямовані на підготовку та проведення в Україні у 2018 році Міжнародного форуму з енергетики для сталого розвитку під егідою Європейської Енергетичної комісії ООН.</w:t>
      </w:r>
    </w:p>
    <w:p w14:paraId="02E7BEE0" w14:textId="77777777" w:rsidR="00EB0445" w:rsidRPr="00167E77" w:rsidRDefault="00EB0445" w:rsidP="001D788D">
      <w:pPr>
        <w:pStyle w:val="a3"/>
        <w:autoSpaceDE w:val="0"/>
        <w:autoSpaceDN w:val="0"/>
        <w:adjustRightInd w:val="0"/>
        <w:spacing w:after="120"/>
        <w:ind w:left="0" w:firstLine="709"/>
        <w:jc w:val="both"/>
        <w:rPr>
          <w:rFonts w:eastAsia="Calibri"/>
          <w:sz w:val="28"/>
          <w:szCs w:val="28"/>
        </w:rPr>
      </w:pPr>
    </w:p>
    <w:p w14:paraId="22D5D1E3" w14:textId="04B0AD65" w:rsidR="00002AF0" w:rsidRPr="00167E77" w:rsidRDefault="00002AF0" w:rsidP="001D788D">
      <w:pPr>
        <w:pStyle w:val="a3"/>
        <w:autoSpaceDE w:val="0"/>
        <w:autoSpaceDN w:val="0"/>
        <w:adjustRightInd w:val="0"/>
        <w:spacing w:after="120"/>
        <w:ind w:left="0" w:firstLine="709"/>
        <w:jc w:val="both"/>
        <w:rPr>
          <w:rFonts w:eastAsia="Calibri"/>
          <w:sz w:val="28"/>
          <w:szCs w:val="28"/>
        </w:rPr>
      </w:pPr>
      <w:r w:rsidRPr="00167E77">
        <w:rPr>
          <w:rFonts w:eastAsia="Calibri"/>
          <w:sz w:val="28"/>
          <w:szCs w:val="28"/>
        </w:rPr>
        <w:t>За бюджетною програмою</w:t>
      </w:r>
      <w:r w:rsidRPr="00167E77">
        <w:rPr>
          <w:rFonts w:eastAsia="Calibri"/>
          <w:b/>
          <w:sz w:val="28"/>
          <w:szCs w:val="28"/>
        </w:rPr>
        <w:t xml:space="preserve"> </w:t>
      </w:r>
      <w:r w:rsidRPr="00167E77">
        <w:rPr>
          <w:b/>
          <w:bCs/>
          <w:sz w:val="28"/>
          <w:szCs w:val="28"/>
        </w:rPr>
        <w:t>"</w:t>
      </w:r>
      <w:r w:rsidRPr="00167E77">
        <w:rPr>
          <w:rFonts w:eastAsia="Calibri"/>
          <w:b/>
          <w:sz w:val="28"/>
          <w:szCs w:val="28"/>
          <w:u w:val="single"/>
        </w:rPr>
        <w:t xml:space="preserve">Реконструкція гідроелектростанцій ПАТ </w:t>
      </w:r>
      <w:r w:rsidRPr="00167E77">
        <w:rPr>
          <w:b/>
          <w:bCs/>
          <w:sz w:val="28"/>
          <w:szCs w:val="28"/>
        </w:rPr>
        <w:t>"</w:t>
      </w:r>
      <w:r w:rsidRPr="00167E77">
        <w:rPr>
          <w:rFonts w:eastAsia="Calibri"/>
          <w:b/>
          <w:sz w:val="28"/>
          <w:szCs w:val="28"/>
          <w:u w:val="single"/>
        </w:rPr>
        <w:t>Укргідроенерго</w:t>
      </w:r>
      <w:r w:rsidRPr="00167E77">
        <w:rPr>
          <w:b/>
          <w:bCs/>
          <w:sz w:val="28"/>
          <w:szCs w:val="28"/>
        </w:rPr>
        <w:t>"</w:t>
      </w:r>
      <w:r w:rsidRPr="00167E77">
        <w:rPr>
          <w:rFonts w:eastAsia="Calibri"/>
          <w:b/>
          <w:sz w:val="28"/>
          <w:szCs w:val="28"/>
        </w:rPr>
        <w:t xml:space="preserve"> </w:t>
      </w:r>
      <w:r w:rsidRPr="00167E77">
        <w:rPr>
          <w:rFonts w:eastAsia="Calibri"/>
          <w:sz w:val="28"/>
          <w:szCs w:val="28"/>
        </w:rPr>
        <w:t xml:space="preserve">відображається реалізація </w:t>
      </w:r>
      <w:r w:rsidRPr="00167E77">
        <w:rPr>
          <w:rFonts w:eastAsia="Calibri"/>
          <w:b/>
          <w:sz w:val="28"/>
          <w:szCs w:val="28"/>
        </w:rPr>
        <w:t xml:space="preserve">Проекту </w:t>
      </w:r>
      <w:r w:rsidRPr="00167E77">
        <w:rPr>
          <w:b/>
          <w:bCs/>
          <w:sz w:val="28"/>
          <w:szCs w:val="28"/>
        </w:rPr>
        <w:t>"</w:t>
      </w:r>
      <w:r w:rsidRPr="00167E77">
        <w:rPr>
          <w:rFonts w:eastAsia="Calibri"/>
          <w:b/>
          <w:sz w:val="28"/>
          <w:szCs w:val="28"/>
        </w:rPr>
        <w:t>Реабілітація гідроелектростанцій</w:t>
      </w:r>
      <w:r w:rsidRPr="00167E77">
        <w:rPr>
          <w:b/>
          <w:bCs/>
          <w:sz w:val="28"/>
          <w:szCs w:val="28"/>
        </w:rPr>
        <w:t>"</w:t>
      </w:r>
      <w:r w:rsidRPr="00167E77">
        <w:rPr>
          <w:rFonts w:eastAsia="Calibri"/>
          <w:b/>
          <w:sz w:val="28"/>
          <w:szCs w:val="28"/>
        </w:rPr>
        <w:t xml:space="preserve">. </w:t>
      </w:r>
      <w:r w:rsidRPr="00167E77">
        <w:rPr>
          <w:rFonts w:eastAsia="Calibri"/>
          <w:sz w:val="28"/>
          <w:szCs w:val="28"/>
        </w:rPr>
        <w:t xml:space="preserve"> </w:t>
      </w:r>
    </w:p>
    <w:p w14:paraId="7FE1A589" w14:textId="2362E318"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Впроваджувальна установа - ПАТ </w:t>
      </w:r>
      <w:r w:rsidRPr="00167E77">
        <w:rPr>
          <w:bCs/>
          <w:sz w:val="28"/>
          <w:szCs w:val="28"/>
          <w:lang w:val="uk-UA"/>
        </w:rPr>
        <w:t>"</w:t>
      </w:r>
      <w:r w:rsidRPr="00167E77">
        <w:rPr>
          <w:rFonts w:eastAsia="Calibri"/>
          <w:sz w:val="28"/>
          <w:szCs w:val="28"/>
          <w:lang w:val="uk-UA"/>
        </w:rPr>
        <w:t>Укргідроенерго</w:t>
      </w:r>
      <w:r w:rsidRPr="00167E77">
        <w:rPr>
          <w:bCs/>
          <w:sz w:val="28"/>
          <w:szCs w:val="28"/>
          <w:lang w:val="uk-UA"/>
        </w:rPr>
        <w:t>"</w:t>
      </w:r>
      <w:r w:rsidRPr="00167E77">
        <w:rPr>
          <w:rFonts w:eastAsia="Calibri"/>
          <w:sz w:val="28"/>
          <w:szCs w:val="28"/>
          <w:lang w:val="uk-UA"/>
        </w:rPr>
        <w:t>.</w:t>
      </w:r>
    </w:p>
    <w:p w14:paraId="0E988231" w14:textId="1614EF38"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Сума позики ЄБРР –</w:t>
      </w:r>
      <w:r w:rsidRPr="00167E77">
        <w:rPr>
          <w:sz w:val="28"/>
          <w:szCs w:val="28"/>
          <w:lang w:val="uk-UA"/>
        </w:rPr>
        <w:t xml:space="preserve"> </w:t>
      </w:r>
      <w:r w:rsidRPr="00167E77">
        <w:rPr>
          <w:rFonts w:eastAsia="Calibri"/>
          <w:sz w:val="28"/>
          <w:szCs w:val="28"/>
          <w:lang w:val="uk-UA"/>
        </w:rPr>
        <w:t>20 000,0 тис. євро, ЄІБ –</w:t>
      </w:r>
      <w:r w:rsidRPr="00167E77">
        <w:rPr>
          <w:sz w:val="28"/>
          <w:szCs w:val="28"/>
          <w:lang w:val="uk-UA"/>
        </w:rPr>
        <w:t xml:space="preserve"> </w:t>
      </w:r>
      <w:r w:rsidRPr="00167E77">
        <w:rPr>
          <w:rFonts w:eastAsia="Calibri"/>
          <w:sz w:val="28"/>
          <w:szCs w:val="28"/>
          <w:lang w:val="uk-UA"/>
        </w:rPr>
        <w:t>200 000,0 тис. євро.</w:t>
      </w:r>
    </w:p>
    <w:p w14:paraId="0BC74A60" w14:textId="4E18EB6D" w:rsidR="00002AF0" w:rsidRPr="00167E77" w:rsidRDefault="00002AF0" w:rsidP="00002AF0">
      <w:pPr>
        <w:spacing w:after="120"/>
        <w:ind w:firstLine="709"/>
        <w:jc w:val="both"/>
        <w:rPr>
          <w:sz w:val="28"/>
          <w:szCs w:val="28"/>
          <w:lang w:val="uk-UA"/>
        </w:rPr>
      </w:pPr>
      <w:r w:rsidRPr="00167E77">
        <w:rPr>
          <w:sz w:val="28"/>
          <w:szCs w:val="28"/>
          <w:lang w:val="uk-UA"/>
        </w:rPr>
        <w:t xml:space="preserve">Кредитна угода між Україною та ЄБРР і Проектна угода між ПАТ </w:t>
      </w:r>
      <w:r w:rsidRPr="00167E77">
        <w:rPr>
          <w:bCs/>
          <w:sz w:val="28"/>
          <w:szCs w:val="28"/>
          <w:lang w:val="uk-UA"/>
        </w:rPr>
        <w:t>"</w:t>
      </w:r>
      <w:r w:rsidRPr="00167E77">
        <w:rPr>
          <w:sz w:val="28"/>
          <w:szCs w:val="28"/>
          <w:lang w:val="uk-UA"/>
        </w:rPr>
        <w:t>Укргідроенерго</w:t>
      </w:r>
      <w:r w:rsidRPr="00167E77">
        <w:rPr>
          <w:bCs/>
          <w:sz w:val="28"/>
          <w:szCs w:val="28"/>
          <w:lang w:val="uk-UA"/>
        </w:rPr>
        <w:t>"</w:t>
      </w:r>
      <w:r w:rsidRPr="00167E77">
        <w:rPr>
          <w:sz w:val="28"/>
          <w:szCs w:val="28"/>
          <w:lang w:val="uk-UA"/>
        </w:rPr>
        <w:t xml:space="preserve"> та ЄБРР підписані 29.09.2011, субкредитна угода між Мінфіном, Мінпаливенерго, НКРЕКП та ПАТ </w:t>
      </w:r>
      <w:r w:rsidRPr="00167E77">
        <w:rPr>
          <w:bCs/>
          <w:sz w:val="28"/>
          <w:szCs w:val="28"/>
          <w:lang w:val="uk-UA"/>
        </w:rPr>
        <w:t>"</w:t>
      </w:r>
      <w:r w:rsidRPr="00167E77">
        <w:rPr>
          <w:sz w:val="28"/>
          <w:szCs w:val="28"/>
          <w:lang w:val="uk-UA"/>
        </w:rPr>
        <w:t>Укргідроенерго</w:t>
      </w:r>
      <w:r w:rsidRPr="00167E77">
        <w:rPr>
          <w:bCs/>
          <w:sz w:val="28"/>
          <w:szCs w:val="28"/>
          <w:lang w:val="uk-UA"/>
        </w:rPr>
        <w:t>"</w:t>
      </w:r>
      <w:r w:rsidRPr="00167E77">
        <w:rPr>
          <w:sz w:val="28"/>
          <w:szCs w:val="28"/>
          <w:lang w:val="uk-UA"/>
        </w:rPr>
        <w:t xml:space="preserve"> - 16.05.2012.</w:t>
      </w:r>
    </w:p>
    <w:p w14:paraId="777CFDAB" w14:textId="78485EEF" w:rsidR="00002AF0" w:rsidRPr="00167E77" w:rsidRDefault="00002AF0" w:rsidP="00002AF0">
      <w:pPr>
        <w:spacing w:after="120"/>
        <w:ind w:firstLine="709"/>
        <w:jc w:val="both"/>
        <w:rPr>
          <w:sz w:val="28"/>
          <w:szCs w:val="28"/>
          <w:lang w:val="uk-UA"/>
        </w:rPr>
      </w:pPr>
      <w:r w:rsidRPr="00167E77">
        <w:rPr>
          <w:sz w:val="28"/>
          <w:szCs w:val="28"/>
          <w:lang w:val="uk-UA"/>
        </w:rPr>
        <w:t xml:space="preserve">Верховна Рада України 18.09.2012 прийняла Закон України № 5255-VI </w:t>
      </w:r>
      <w:r w:rsidRPr="00167E77">
        <w:rPr>
          <w:bCs/>
          <w:sz w:val="28"/>
          <w:szCs w:val="28"/>
          <w:lang w:val="uk-UA"/>
        </w:rPr>
        <w:t>"</w:t>
      </w:r>
      <w:r w:rsidRPr="00167E77">
        <w:rPr>
          <w:sz w:val="28"/>
          <w:szCs w:val="28"/>
          <w:lang w:val="uk-UA"/>
        </w:rPr>
        <w:t xml:space="preserve">Про ратифікацію Кредитної угоди (Проект </w:t>
      </w:r>
      <w:r w:rsidRPr="00167E77">
        <w:rPr>
          <w:bCs/>
          <w:sz w:val="28"/>
          <w:szCs w:val="28"/>
          <w:lang w:val="uk-UA"/>
        </w:rPr>
        <w:t>"</w:t>
      </w:r>
      <w:r w:rsidRPr="00167E77">
        <w:rPr>
          <w:sz w:val="28"/>
          <w:szCs w:val="28"/>
          <w:lang w:val="uk-UA"/>
        </w:rPr>
        <w:t>Реабілітація гідроелектростанцій</w:t>
      </w:r>
      <w:r w:rsidRPr="00167E77">
        <w:rPr>
          <w:bCs/>
          <w:sz w:val="28"/>
          <w:szCs w:val="28"/>
          <w:lang w:val="uk-UA"/>
        </w:rPr>
        <w:t>"</w:t>
      </w:r>
      <w:r w:rsidRPr="00167E77">
        <w:rPr>
          <w:sz w:val="28"/>
          <w:szCs w:val="28"/>
          <w:lang w:val="uk-UA"/>
        </w:rPr>
        <w:t>) між Україною та ЄБРР</w:t>
      </w:r>
      <w:r w:rsidRPr="00167E77">
        <w:rPr>
          <w:bCs/>
          <w:sz w:val="28"/>
          <w:szCs w:val="28"/>
          <w:lang w:val="uk-UA"/>
        </w:rPr>
        <w:t>"</w:t>
      </w:r>
      <w:r w:rsidRPr="00167E77">
        <w:rPr>
          <w:sz w:val="28"/>
          <w:szCs w:val="28"/>
          <w:lang w:val="uk-UA"/>
        </w:rPr>
        <w:t xml:space="preserve">, відповідно до якого Угода набрала чинності 21.12.2012. </w:t>
      </w:r>
    </w:p>
    <w:p w14:paraId="111C7D30" w14:textId="77777777" w:rsidR="00002AF0" w:rsidRPr="00167E77" w:rsidRDefault="00002AF0" w:rsidP="00002AF0">
      <w:pPr>
        <w:spacing w:after="120"/>
        <w:ind w:firstLine="709"/>
        <w:jc w:val="both"/>
        <w:rPr>
          <w:sz w:val="28"/>
          <w:szCs w:val="28"/>
          <w:lang w:val="uk-UA"/>
        </w:rPr>
      </w:pPr>
      <w:r w:rsidRPr="00167E77">
        <w:rPr>
          <w:iCs/>
          <w:sz w:val="28"/>
          <w:szCs w:val="28"/>
          <w:lang w:val="uk-UA"/>
        </w:rPr>
        <w:t>Фінансова угода між Україною та ЄІБ підписана 21.09.2012, с</w:t>
      </w:r>
      <w:r w:rsidRPr="00167E77">
        <w:rPr>
          <w:sz w:val="28"/>
          <w:szCs w:val="28"/>
          <w:lang w:val="uk-UA"/>
        </w:rPr>
        <w:t>убкредитна угода в рамках проекту – 12.12.2012.</w:t>
      </w:r>
    </w:p>
    <w:p w14:paraId="0CFB5BDA" w14:textId="62B29FA0" w:rsidR="00002AF0" w:rsidRPr="00167E77" w:rsidRDefault="00002AF0" w:rsidP="00002AF0">
      <w:pPr>
        <w:spacing w:after="120"/>
        <w:ind w:firstLine="709"/>
        <w:jc w:val="both"/>
        <w:rPr>
          <w:sz w:val="28"/>
          <w:szCs w:val="28"/>
          <w:lang w:val="uk-UA"/>
        </w:rPr>
      </w:pPr>
      <w:r w:rsidRPr="00167E77">
        <w:rPr>
          <w:sz w:val="28"/>
          <w:szCs w:val="28"/>
          <w:lang w:val="uk-UA"/>
        </w:rPr>
        <w:t xml:space="preserve">Верховна Рада України 19.11.2013 прийняла Закон України № 685-VII </w:t>
      </w:r>
      <w:r w:rsidRPr="00167E77">
        <w:rPr>
          <w:bCs/>
          <w:sz w:val="28"/>
          <w:szCs w:val="28"/>
          <w:lang w:val="uk-UA"/>
        </w:rPr>
        <w:t>"</w:t>
      </w:r>
      <w:r w:rsidRPr="00167E77">
        <w:rPr>
          <w:sz w:val="28"/>
          <w:szCs w:val="28"/>
          <w:lang w:val="uk-UA"/>
        </w:rPr>
        <w:t xml:space="preserve">Про ратифікацію Фінансової угоди (Проект </w:t>
      </w:r>
      <w:r w:rsidRPr="00167E77">
        <w:rPr>
          <w:bCs/>
          <w:sz w:val="28"/>
          <w:szCs w:val="28"/>
          <w:lang w:val="uk-UA"/>
        </w:rPr>
        <w:t>"</w:t>
      </w:r>
      <w:r w:rsidRPr="00167E77">
        <w:rPr>
          <w:sz w:val="28"/>
          <w:szCs w:val="28"/>
          <w:lang w:val="uk-UA"/>
        </w:rPr>
        <w:t>Реабілітація гідроелектростанцій</w:t>
      </w:r>
      <w:r w:rsidRPr="00167E77">
        <w:rPr>
          <w:bCs/>
          <w:sz w:val="28"/>
          <w:szCs w:val="28"/>
          <w:lang w:val="uk-UA"/>
        </w:rPr>
        <w:t>"</w:t>
      </w:r>
      <w:r w:rsidRPr="00167E77">
        <w:rPr>
          <w:sz w:val="28"/>
          <w:szCs w:val="28"/>
          <w:lang w:val="uk-UA"/>
        </w:rPr>
        <w:t>) між Україною та ЄІБ</w:t>
      </w:r>
      <w:r w:rsidRPr="00167E77">
        <w:rPr>
          <w:bCs/>
          <w:sz w:val="28"/>
          <w:szCs w:val="28"/>
          <w:lang w:val="uk-UA"/>
        </w:rPr>
        <w:t>"</w:t>
      </w:r>
      <w:r w:rsidRPr="00167E77">
        <w:rPr>
          <w:sz w:val="28"/>
          <w:szCs w:val="28"/>
          <w:lang w:val="uk-UA"/>
        </w:rPr>
        <w:t xml:space="preserve"> відповідно до якого Угода набув чинності 09.04.2014.</w:t>
      </w:r>
    </w:p>
    <w:p w14:paraId="21FF83A1" w14:textId="270DAC5A"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Мета проекту: оновлення гідромеханічного та електромеханічного обладнання гідроелектростанцій для досягнення загальної потужності у 1,396 МВт, що передбачає 10 відсотків збільшення потужності.</w:t>
      </w:r>
    </w:p>
    <w:p w14:paraId="62696B43" w14:textId="542FA358"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У проекті Закону України </w:t>
      </w:r>
      <w:r w:rsidRPr="00167E77">
        <w:rPr>
          <w:bCs/>
          <w:sz w:val="28"/>
          <w:szCs w:val="28"/>
          <w:lang w:val="uk-UA"/>
        </w:rPr>
        <w:t>"</w:t>
      </w:r>
      <w:r w:rsidRPr="00167E77">
        <w:rPr>
          <w:rFonts w:eastAsia="Calibri"/>
          <w:sz w:val="28"/>
          <w:szCs w:val="28"/>
          <w:lang w:val="uk-UA"/>
        </w:rPr>
        <w:t>Про Державний бюджет України на 2018 рік</w:t>
      </w:r>
      <w:r w:rsidR="00C5054E"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по позиці ЄБРР – </w:t>
      </w:r>
      <w:r w:rsidRPr="00167E77">
        <w:rPr>
          <w:rFonts w:eastAsia="Calibri"/>
          <w:b/>
          <w:sz w:val="28"/>
          <w:szCs w:val="28"/>
          <w:lang w:val="uk-UA"/>
        </w:rPr>
        <w:t>167</w:t>
      </w:r>
      <w:r w:rsidR="00C5054E" w:rsidRPr="00167E77">
        <w:rPr>
          <w:rFonts w:eastAsia="Calibri"/>
          <w:b/>
          <w:sz w:val="28"/>
          <w:szCs w:val="28"/>
          <w:lang w:val="uk-UA"/>
        </w:rPr>
        <w:t> </w:t>
      </w:r>
      <w:r w:rsidRPr="00167E77">
        <w:rPr>
          <w:rFonts w:eastAsia="Calibri"/>
          <w:b/>
          <w:sz w:val="28"/>
          <w:szCs w:val="28"/>
          <w:lang w:val="uk-UA"/>
        </w:rPr>
        <w:t>608,0 тис. грн</w:t>
      </w:r>
      <w:r w:rsidRPr="00167E77">
        <w:rPr>
          <w:rFonts w:eastAsia="Calibri"/>
          <w:sz w:val="28"/>
          <w:szCs w:val="28"/>
          <w:lang w:val="uk-UA"/>
        </w:rPr>
        <w:t xml:space="preserve">., по позиці ЄІБ – </w:t>
      </w:r>
      <w:r w:rsidRPr="00167E77">
        <w:rPr>
          <w:rFonts w:eastAsia="Calibri"/>
          <w:b/>
          <w:sz w:val="28"/>
          <w:szCs w:val="28"/>
          <w:lang w:val="uk-UA"/>
        </w:rPr>
        <w:t>675</w:t>
      </w:r>
      <w:r w:rsidR="00C5054E" w:rsidRPr="00167E77">
        <w:rPr>
          <w:rFonts w:eastAsia="Calibri"/>
          <w:b/>
          <w:sz w:val="28"/>
          <w:szCs w:val="28"/>
          <w:lang w:val="uk-UA"/>
        </w:rPr>
        <w:t> </w:t>
      </w:r>
      <w:r w:rsidRPr="00167E77">
        <w:rPr>
          <w:rFonts w:eastAsia="Calibri"/>
          <w:b/>
          <w:sz w:val="28"/>
          <w:szCs w:val="28"/>
          <w:lang w:val="uk-UA"/>
        </w:rPr>
        <w:t>840,0</w:t>
      </w:r>
      <w:r w:rsidR="00C5054E" w:rsidRPr="00167E77">
        <w:rPr>
          <w:rFonts w:eastAsia="Calibri"/>
          <w:b/>
          <w:sz w:val="28"/>
          <w:szCs w:val="28"/>
          <w:lang w:val="uk-UA"/>
        </w:rPr>
        <w:t> </w:t>
      </w:r>
      <w:r w:rsidRPr="00167E77">
        <w:rPr>
          <w:rFonts w:eastAsia="Calibri"/>
          <w:b/>
          <w:sz w:val="28"/>
          <w:szCs w:val="28"/>
          <w:lang w:val="uk-UA"/>
        </w:rPr>
        <w:t>тис.</w:t>
      </w:r>
      <w:r w:rsidR="00C5054E" w:rsidRPr="00167E77">
        <w:rPr>
          <w:rFonts w:eastAsia="Calibri"/>
          <w:b/>
          <w:sz w:val="28"/>
          <w:szCs w:val="28"/>
          <w:lang w:val="uk-UA"/>
        </w:rPr>
        <w:t> </w:t>
      </w:r>
      <w:r w:rsidRPr="00167E77">
        <w:rPr>
          <w:rFonts w:eastAsia="Calibri"/>
          <w:b/>
          <w:sz w:val="28"/>
          <w:szCs w:val="28"/>
          <w:lang w:val="uk-UA"/>
        </w:rPr>
        <w:t>гривень.</w:t>
      </w:r>
    </w:p>
    <w:p w14:paraId="5AB519DB" w14:textId="77777777" w:rsidR="00EB0445" w:rsidRPr="00167E77" w:rsidRDefault="00EB0445" w:rsidP="00C5054E">
      <w:pPr>
        <w:autoSpaceDE w:val="0"/>
        <w:autoSpaceDN w:val="0"/>
        <w:adjustRightInd w:val="0"/>
        <w:spacing w:after="120"/>
        <w:ind w:firstLine="708"/>
        <w:jc w:val="both"/>
        <w:rPr>
          <w:rFonts w:eastAsia="Calibri"/>
          <w:sz w:val="28"/>
          <w:szCs w:val="28"/>
          <w:lang w:val="uk-UA"/>
        </w:rPr>
      </w:pPr>
    </w:p>
    <w:p w14:paraId="48F48B5F" w14:textId="3EEFDE4B" w:rsidR="00002AF0" w:rsidRPr="00167E77" w:rsidRDefault="00002AF0" w:rsidP="00C5054E">
      <w:pPr>
        <w:autoSpaceDE w:val="0"/>
        <w:autoSpaceDN w:val="0"/>
        <w:adjustRightInd w:val="0"/>
        <w:spacing w:after="120"/>
        <w:ind w:firstLine="708"/>
        <w:jc w:val="both"/>
        <w:rPr>
          <w:rFonts w:eastAsia="Calibri"/>
          <w:sz w:val="28"/>
          <w:szCs w:val="28"/>
          <w:lang w:val="uk-UA"/>
        </w:rPr>
      </w:pPr>
      <w:r w:rsidRPr="00167E77">
        <w:rPr>
          <w:rFonts w:eastAsia="Calibri"/>
          <w:sz w:val="28"/>
          <w:szCs w:val="28"/>
          <w:lang w:val="uk-UA"/>
        </w:rPr>
        <w:t>За бюджетною програмою</w:t>
      </w:r>
      <w:r w:rsidRPr="00167E77">
        <w:rPr>
          <w:rFonts w:eastAsia="Calibri"/>
          <w:b/>
          <w:sz w:val="28"/>
          <w:szCs w:val="28"/>
          <w:lang w:val="uk-UA"/>
        </w:rPr>
        <w:t xml:space="preserve"> </w:t>
      </w:r>
      <w:r w:rsidR="00C5054E" w:rsidRPr="00167E77">
        <w:rPr>
          <w:b/>
          <w:bCs/>
          <w:sz w:val="28"/>
          <w:szCs w:val="28"/>
          <w:lang w:val="uk-UA"/>
        </w:rPr>
        <w:t>"</w:t>
      </w:r>
      <w:r w:rsidRPr="00167E77">
        <w:rPr>
          <w:rFonts w:eastAsia="Calibri"/>
          <w:b/>
          <w:sz w:val="28"/>
          <w:szCs w:val="28"/>
          <w:lang w:val="uk-UA"/>
        </w:rPr>
        <w:t>Реконструкція, капітальний ремонт та технічне переоснащення магістрального газопроводу Уренгой-Помари-Ужгород</w:t>
      </w:r>
      <w:r w:rsidR="00C5054E" w:rsidRPr="00167E77">
        <w:rPr>
          <w:b/>
          <w:bCs/>
          <w:sz w:val="28"/>
          <w:szCs w:val="28"/>
          <w:lang w:val="uk-UA"/>
        </w:rPr>
        <w:t>"</w:t>
      </w:r>
      <w:r w:rsidRPr="00167E77">
        <w:rPr>
          <w:rFonts w:eastAsia="Calibri"/>
          <w:b/>
          <w:sz w:val="28"/>
          <w:szCs w:val="28"/>
          <w:lang w:val="uk-UA"/>
        </w:rPr>
        <w:t xml:space="preserve"> </w:t>
      </w:r>
      <w:r w:rsidRPr="00167E77">
        <w:rPr>
          <w:rFonts w:eastAsia="Calibri"/>
          <w:sz w:val="28"/>
          <w:szCs w:val="28"/>
          <w:lang w:val="uk-UA"/>
        </w:rPr>
        <w:t xml:space="preserve">відображається реалізація Проекту </w:t>
      </w:r>
      <w:r w:rsidR="00C5054E" w:rsidRPr="00167E77">
        <w:rPr>
          <w:bCs/>
          <w:sz w:val="28"/>
          <w:szCs w:val="28"/>
          <w:lang w:val="uk-UA"/>
        </w:rPr>
        <w:t>"</w:t>
      </w:r>
      <w:r w:rsidRPr="00167E77">
        <w:rPr>
          <w:rFonts w:eastAsia="Calibri"/>
          <w:sz w:val="28"/>
          <w:szCs w:val="28"/>
          <w:lang w:val="uk-UA"/>
        </w:rPr>
        <w:t>Реконструкція, капітальний ремонт та технічне переоснащення магістрального газопроводу Уренгой-Помари-Ужгород</w:t>
      </w:r>
      <w:r w:rsidR="00C5054E" w:rsidRPr="00167E77">
        <w:rPr>
          <w:bCs/>
          <w:sz w:val="28"/>
          <w:szCs w:val="28"/>
          <w:lang w:val="uk-UA"/>
        </w:rPr>
        <w:t>"</w:t>
      </w:r>
      <w:r w:rsidRPr="00167E77">
        <w:rPr>
          <w:rFonts w:eastAsia="Calibri"/>
          <w:sz w:val="28"/>
          <w:szCs w:val="28"/>
          <w:lang w:val="uk-UA"/>
        </w:rPr>
        <w:t xml:space="preserve">.  </w:t>
      </w:r>
    </w:p>
    <w:p w14:paraId="68938B3C" w14:textId="72D47622"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Бенефіціар – ПАТ </w:t>
      </w:r>
      <w:r w:rsidR="00C5054E" w:rsidRPr="00167E77">
        <w:rPr>
          <w:bCs/>
          <w:sz w:val="28"/>
          <w:szCs w:val="28"/>
          <w:lang w:val="uk-UA"/>
        </w:rPr>
        <w:t>"</w:t>
      </w:r>
      <w:r w:rsidRPr="00167E77">
        <w:rPr>
          <w:rFonts w:eastAsia="Calibri"/>
          <w:sz w:val="28"/>
          <w:szCs w:val="28"/>
          <w:lang w:val="uk-UA"/>
        </w:rPr>
        <w:t>Укратрансгаз</w:t>
      </w:r>
      <w:r w:rsidR="00C5054E" w:rsidRPr="00167E77">
        <w:rPr>
          <w:bCs/>
          <w:sz w:val="28"/>
          <w:szCs w:val="28"/>
          <w:lang w:val="uk-UA"/>
        </w:rPr>
        <w:t>"</w:t>
      </w:r>
      <w:r w:rsidRPr="00167E77">
        <w:rPr>
          <w:rFonts w:eastAsia="Calibri"/>
          <w:sz w:val="28"/>
          <w:szCs w:val="28"/>
          <w:lang w:val="uk-UA"/>
        </w:rPr>
        <w:t>.</w:t>
      </w:r>
    </w:p>
    <w:p w14:paraId="7F516C49" w14:textId="420A54A1"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Сума позики ЄБРР - 150 000,0</w:t>
      </w:r>
      <w:r w:rsidR="00C5054E" w:rsidRPr="00167E77">
        <w:rPr>
          <w:rFonts w:eastAsia="Calibri"/>
          <w:sz w:val="28"/>
          <w:szCs w:val="28"/>
          <w:lang w:val="uk-UA"/>
        </w:rPr>
        <w:t> </w:t>
      </w:r>
      <w:r w:rsidRPr="00167E77">
        <w:rPr>
          <w:rFonts w:eastAsia="Calibri"/>
          <w:sz w:val="28"/>
          <w:szCs w:val="28"/>
          <w:lang w:val="uk-UA"/>
        </w:rPr>
        <w:t>тис.</w:t>
      </w:r>
      <w:r w:rsidR="00C5054E" w:rsidRPr="00167E77">
        <w:rPr>
          <w:rFonts w:eastAsia="Calibri"/>
          <w:sz w:val="28"/>
          <w:szCs w:val="28"/>
          <w:lang w:val="uk-UA"/>
        </w:rPr>
        <w:t> </w:t>
      </w:r>
      <w:r w:rsidRPr="00167E77">
        <w:rPr>
          <w:rFonts w:eastAsia="Calibri"/>
          <w:sz w:val="28"/>
          <w:szCs w:val="28"/>
          <w:lang w:val="uk-UA"/>
        </w:rPr>
        <w:t>євро, ЄІБ - 150 000,0</w:t>
      </w:r>
      <w:r w:rsidR="00C5054E" w:rsidRPr="00167E77">
        <w:rPr>
          <w:rFonts w:eastAsia="Calibri"/>
          <w:sz w:val="28"/>
          <w:szCs w:val="28"/>
          <w:lang w:val="uk-UA"/>
        </w:rPr>
        <w:t> </w:t>
      </w:r>
      <w:r w:rsidRPr="00167E77">
        <w:rPr>
          <w:rFonts w:eastAsia="Calibri"/>
          <w:sz w:val="28"/>
          <w:szCs w:val="28"/>
          <w:lang w:val="uk-UA"/>
        </w:rPr>
        <w:t>тис.</w:t>
      </w:r>
      <w:r w:rsidR="00C5054E" w:rsidRPr="00167E77">
        <w:rPr>
          <w:rFonts w:eastAsia="Calibri"/>
          <w:sz w:val="28"/>
          <w:szCs w:val="28"/>
          <w:lang w:val="uk-UA"/>
        </w:rPr>
        <w:t> </w:t>
      </w:r>
      <w:r w:rsidRPr="00167E77">
        <w:rPr>
          <w:rFonts w:eastAsia="Calibri"/>
          <w:sz w:val="28"/>
          <w:szCs w:val="28"/>
          <w:lang w:val="uk-UA"/>
        </w:rPr>
        <w:t>євро.</w:t>
      </w:r>
    </w:p>
    <w:p w14:paraId="71B43782" w14:textId="7777777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lastRenderedPageBreak/>
        <w:t>Кредитна угода між Україною та ЄБРР підписана 01.12.2014, Фінансова угода між Україною та ЄІБ - 15.12.2014.</w:t>
      </w:r>
    </w:p>
    <w:p w14:paraId="29C27455" w14:textId="7777777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sz w:val="28"/>
          <w:szCs w:val="28"/>
          <w:lang w:val="uk-UA"/>
        </w:rPr>
        <w:t xml:space="preserve">Верховна Рада Україна 15.07.2015 прийняла Закон України № 603-VIII про ратифікацію зазначених Угод. </w:t>
      </w:r>
    </w:p>
    <w:p w14:paraId="23F5AF55" w14:textId="7777777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Мета проекту: ремонт транзитної газотранспортної інфраструктури в Україні та сприяння подальшим реформам у газовому секторі України. </w:t>
      </w:r>
    </w:p>
    <w:p w14:paraId="23540A2D" w14:textId="06074798" w:rsidR="00002AF0" w:rsidRPr="00167E77" w:rsidRDefault="00002AF0" w:rsidP="00002AF0">
      <w:pPr>
        <w:autoSpaceDE w:val="0"/>
        <w:autoSpaceDN w:val="0"/>
        <w:adjustRightInd w:val="0"/>
        <w:spacing w:after="120"/>
        <w:ind w:firstLine="709"/>
        <w:jc w:val="both"/>
        <w:rPr>
          <w:rFonts w:eastAsia="Calibri"/>
          <w:b/>
          <w:sz w:val="28"/>
          <w:szCs w:val="28"/>
          <w:lang w:val="uk-UA"/>
        </w:rPr>
      </w:pPr>
      <w:r w:rsidRPr="00167E77">
        <w:rPr>
          <w:rFonts w:eastAsia="Calibri"/>
          <w:sz w:val="28"/>
          <w:szCs w:val="28"/>
          <w:lang w:val="uk-UA"/>
        </w:rPr>
        <w:t xml:space="preserve">У проекті Закону України </w:t>
      </w:r>
      <w:r w:rsidR="00C5054E" w:rsidRPr="00167E77">
        <w:rPr>
          <w:bCs/>
          <w:sz w:val="28"/>
          <w:szCs w:val="28"/>
          <w:lang w:val="uk-UA"/>
        </w:rPr>
        <w:t>"</w:t>
      </w:r>
      <w:r w:rsidRPr="00167E77">
        <w:rPr>
          <w:rFonts w:eastAsia="Calibri"/>
          <w:sz w:val="28"/>
          <w:szCs w:val="28"/>
          <w:lang w:val="uk-UA"/>
        </w:rPr>
        <w:t>Про Державний бюджет України на 2018 рік</w:t>
      </w:r>
      <w:r w:rsidR="00C5054E"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по позиці</w:t>
      </w:r>
      <w:r w:rsidRPr="00167E77">
        <w:rPr>
          <w:rFonts w:eastAsia="Calibri"/>
          <w:b/>
          <w:sz w:val="28"/>
          <w:szCs w:val="28"/>
          <w:lang w:val="uk-UA"/>
        </w:rPr>
        <w:t xml:space="preserve"> </w:t>
      </w:r>
      <w:r w:rsidRPr="00167E77">
        <w:rPr>
          <w:rFonts w:eastAsia="Calibri"/>
          <w:sz w:val="28"/>
          <w:szCs w:val="28"/>
          <w:lang w:val="uk-UA"/>
        </w:rPr>
        <w:t xml:space="preserve">ЄБРР – </w:t>
      </w:r>
      <w:r w:rsidR="00B66FD7" w:rsidRPr="00167E77">
        <w:rPr>
          <w:rFonts w:eastAsia="Calibri"/>
          <w:b/>
          <w:sz w:val="28"/>
          <w:szCs w:val="28"/>
          <w:lang w:val="uk-UA"/>
        </w:rPr>
        <w:t>75</w:t>
      </w:r>
      <w:r w:rsidRPr="00167E77">
        <w:rPr>
          <w:rFonts w:eastAsia="Calibri"/>
          <w:b/>
          <w:sz w:val="28"/>
          <w:szCs w:val="28"/>
          <w:lang w:val="uk-UA"/>
        </w:rPr>
        <w:t> </w:t>
      </w:r>
      <w:r w:rsidR="00B66FD7" w:rsidRPr="00167E77">
        <w:rPr>
          <w:rFonts w:eastAsia="Calibri"/>
          <w:b/>
          <w:sz w:val="28"/>
          <w:szCs w:val="28"/>
          <w:lang w:val="uk-UA"/>
        </w:rPr>
        <w:t>00</w:t>
      </w:r>
      <w:r w:rsidRPr="00167E77">
        <w:rPr>
          <w:rFonts w:eastAsia="Calibri"/>
          <w:b/>
          <w:sz w:val="28"/>
          <w:szCs w:val="28"/>
          <w:lang w:val="uk-UA"/>
        </w:rPr>
        <w:t>0,0</w:t>
      </w:r>
      <w:r w:rsidR="007D1DF3" w:rsidRPr="00167E77">
        <w:rPr>
          <w:rFonts w:eastAsia="Calibri"/>
          <w:b/>
          <w:sz w:val="28"/>
          <w:szCs w:val="28"/>
          <w:lang w:val="uk-UA"/>
        </w:rPr>
        <w:t> </w:t>
      </w:r>
      <w:r w:rsidRPr="00167E77">
        <w:rPr>
          <w:rFonts w:eastAsia="Calibri"/>
          <w:b/>
          <w:sz w:val="28"/>
          <w:szCs w:val="28"/>
          <w:lang w:val="uk-UA"/>
        </w:rPr>
        <w:t>тис.</w:t>
      </w:r>
      <w:r w:rsidR="007D1DF3" w:rsidRPr="00167E77">
        <w:rPr>
          <w:rFonts w:eastAsia="Calibri"/>
          <w:b/>
          <w:sz w:val="28"/>
          <w:szCs w:val="28"/>
          <w:lang w:val="uk-UA"/>
        </w:rPr>
        <w:t> </w:t>
      </w:r>
      <w:r w:rsidRPr="00167E77">
        <w:rPr>
          <w:rFonts w:eastAsia="Calibri"/>
          <w:b/>
          <w:sz w:val="28"/>
          <w:szCs w:val="28"/>
          <w:lang w:val="uk-UA"/>
        </w:rPr>
        <w:t>грн.</w:t>
      </w:r>
      <w:r w:rsidRPr="00167E77">
        <w:rPr>
          <w:rFonts w:eastAsia="Calibri"/>
          <w:sz w:val="28"/>
          <w:szCs w:val="28"/>
          <w:lang w:val="uk-UA"/>
        </w:rPr>
        <w:t>, по позиці</w:t>
      </w:r>
      <w:r w:rsidRPr="00167E77">
        <w:rPr>
          <w:rFonts w:eastAsia="Calibri"/>
          <w:b/>
          <w:sz w:val="28"/>
          <w:szCs w:val="28"/>
          <w:lang w:val="uk-UA"/>
        </w:rPr>
        <w:t xml:space="preserve"> </w:t>
      </w:r>
      <w:r w:rsidRPr="00167E77">
        <w:rPr>
          <w:rFonts w:eastAsia="Calibri"/>
          <w:sz w:val="28"/>
          <w:szCs w:val="28"/>
          <w:lang w:val="uk-UA"/>
        </w:rPr>
        <w:t xml:space="preserve">ЄІБ – </w:t>
      </w:r>
      <w:r w:rsidR="00B66FD7" w:rsidRPr="00167E77">
        <w:rPr>
          <w:rFonts w:eastAsia="Calibri"/>
          <w:sz w:val="28"/>
          <w:szCs w:val="28"/>
          <w:lang w:val="uk-UA"/>
        </w:rPr>
        <w:t>2</w:t>
      </w:r>
      <w:r w:rsidRPr="00167E77">
        <w:rPr>
          <w:rFonts w:eastAsia="Calibri"/>
          <w:b/>
          <w:sz w:val="28"/>
          <w:szCs w:val="28"/>
          <w:lang w:val="uk-UA"/>
        </w:rPr>
        <w:t>5 </w:t>
      </w:r>
      <w:r w:rsidR="00B66FD7" w:rsidRPr="00167E77">
        <w:rPr>
          <w:rFonts w:eastAsia="Calibri"/>
          <w:b/>
          <w:sz w:val="28"/>
          <w:szCs w:val="28"/>
          <w:lang w:val="uk-UA"/>
        </w:rPr>
        <w:t>000</w:t>
      </w:r>
      <w:r w:rsidRPr="00167E77">
        <w:rPr>
          <w:rFonts w:eastAsia="Calibri"/>
          <w:b/>
          <w:sz w:val="28"/>
          <w:szCs w:val="28"/>
          <w:lang w:val="uk-UA"/>
        </w:rPr>
        <w:t>,0</w:t>
      </w:r>
      <w:r w:rsidR="007D1DF3" w:rsidRPr="00167E77">
        <w:rPr>
          <w:rFonts w:eastAsia="Calibri"/>
          <w:b/>
          <w:sz w:val="28"/>
          <w:szCs w:val="28"/>
          <w:lang w:val="uk-UA"/>
        </w:rPr>
        <w:t> </w:t>
      </w:r>
      <w:r w:rsidRPr="00167E77">
        <w:rPr>
          <w:rFonts w:eastAsia="Calibri"/>
          <w:b/>
          <w:sz w:val="28"/>
          <w:szCs w:val="28"/>
          <w:lang w:val="uk-UA"/>
        </w:rPr>
        <w:t>тис.</w:t>
      </w:r>
      <w:r w:rsidR="007D1DF3" w:rsidRPr="00167E77">
        <w:rPr>
          <w:rFonts w:eastAsia="Calibri"/>
          <w:b/>
          <w:sz w:val="28"/>
          <w:szCs w:val="28"/>
          <w:lang w:val="uk-UA"/>
        </w:rPr>
        <w:t> </w:t>
      </w:r>
      <w:r w:rsidRPr="00167E77">
        <w:rPr>
          <w:rFonts w:eastAsia="Calibri"/>
          <w:b/>
          <w:sz w:val="28"/>
          <w:szCs w:val="28"/>
          <w:lang w:val="uk-UA"/>
        </w:rPr>
        <w:t>гривень.</w:t>
      </w:r>
    </w:p>
    <w:p w14:paraId="27017B5E" w14:textId="77777777" w:rsidR="00EB0445" w:rsidRPr="00167E77" w:rsidRDefault="00EB0445" w:rsidP="007D1DF3">
      <w:pPr>
        <w:autoSpaceDE w:val="0"/>
        <w:autoSpaceDN w:val="0"/>
        <w:adjustRightInd w:val="0"/>
        <w:spacing w:after="120"/>
        <w:ind w:firstLine="708"/>
        <w:jc w:val="both"/>
        <w:rPr>
          <w:rFonts w:eastAsia="Calibri"/>
          <w:sz w:val="28"/>
          <w:szCs w:val="28"/>
          <w:lang w:val="uk-UA"/>
        </w:rPr>
      </w:pPr>
    </w:p>
    <w:p w14:paraId="14320260" w14:textId="210B835C" w:rsidR="00002AF0" w:rsidRPr="00167E77" w:rsidRDefault="00002AF0" w:rsidP="007D1DF3">
      <w:pPr>
        <w:autoSpaceDE w:val="0"/>
        <w:autoSpaceDN w:val="0"/>
        <w:adjustRightInd w:val="0"/>
        <w:spacing w:after="120"/>
        <w:ind w:firstLine="708"/>
        <w:jc w:val="both"/>
        <w:rPr>
          <w:rFonts w:eastAsia="Calibri"/>
          <w:sz w:val="28"/>
          <w:szCs w:val="28"/>
          <w:lang w:val="uk-UA"/>
        </w:rPr>
      </w:pPr>
      <w:r w:rsidRPr="00167E77">
        <w:rPr>
          <w:rFonts w:eastAsia="Calibri"/>
          <w:sz w:val="28"/>
          <w:szCs w:val="28"/>
          <w:lang w:val="uk-UA"/>
        </w:rPr>
        <w:t xml:space="preserve">За бюджетними програмами </w:t>
      </w:r>
      <w:r w:rsidR="007D1DF3" w:rsidRPr="00167E77">
        <w:rPr>
          <w:b/>
          <w:bCs/>
          <w:sz w:val="28"/>
          <w:szCs w:val="28"/>
          <w:lang w:val="uk-UA"/>
        </w:rPr>
        <w:t>"</w:t>
      </w:r>
      <w:r w:rsidRPr="00167E77">
        <w:rPr>
          <w:rFonts w:eastAsia="Calibri"/>
          <w:b/>
          <w:sz w:val="28"/>
          <w:szCs w:val="28"/>
          <w:lang w:val="uk-UA"/>
        </w:rPr>
        <w:t>Впровадження Програми реформування та розвитку енергетичного сектора</w:t>
      </w:r>
      <w:r w:rsidR="007D1DF3" w:rsidRPr="00167E77">
        <w:rPr>
          <w:bCs/>
          <w:sz w:val="28"/>
          <w:szCs w:val="28"/>
          <w:lang w:val="uk-UA"/>
        </w:rPr>
        <w:t>"</w:t>
      </w:r>
      <w:r w:rsidRPr="00167E77">
        <w:rPr>
          <w:rFonts w:eastAsia="Calibri"/>
          <w:b/>
          <w:sz w:val="28"/>
          <w:szCs w:val="28"/>
          <w:lang w:val="uk-UA"/>
        </w:rPr>
        <w:t xml:space="preserve"> </w:t>
      </w:r>
      <w:r w:rsidRPr="00167E77">
        <w:rPr>
          <w:rFonts w:eastAsia="Calibri"/>
          <w:sz w:val="28"/>
          <w:szCs w:val="28"/>
          <w:lang w:val="uk-UA"/>
        </w:rPr>
        <w:t>та</w:t>
      </w:r>
      <w:r w:rsidRPr="00167E77">
        <w:rPr>
          <w:rFonts w:eastAsia="Calibri"/>
          <w:b/>
          <w:sz w:val="28"/>
          <w:szCs w:val="28"/>
          <w:lang w:val="uk-UA"/>
        </w:rPr>
        <w:t xml:space="preserve"> </w:t>
      </w:r>
      <w:r w:rsidR="007D1DF3" w:rsidRPr="00167E77">
        <w:rPr>
          <w:bCs/>
          <w:sz w:val="28"/>
          <w:szCs w:val="28"/>
          <w:lang w:val="uk-UA"/>
        </w:rPr>
        <w:t>"</w:t>
      </w:r>
      <w:r w:rsidRPr="00167E77">
        <w:rPr>
          <w:rFonts w:eastAsia="Calibri"/>
          <w:b/>
          <w:sz w:val="28"/>
          <w:szCs w:val="28"/>
          <w:lang w:val="uk-UA"/>
        </w:rPr>
        <w:t>Підвищення надійності постачання електроенергії в Україні</w:t>
      </w:r>
      <w:r w:rsidR="007D1DF3" w:rsidRPr="00167E77">
        <w:rPr>
          <w:bCs/>
          <w:sz w:val="28"/>
          <w:szCs w:val="28"/>
          <w:lang w:val="uk-UA"/>
        </w:rPr>
        <w:t>"</w:t>
      </w:r>
      <w:r w:rsidRPr="00167E77">
        <w:rPr>
          <w:rFonts w:eastAsia="Calibri"/>
          <w:b/>
          <w:sz w:val="28"/>
          <w:szCs w:val="28"/>
          <w:lang w:val="uk-UA"/>
        </w:rPr>
        <w:t xml:space="preserve"> </w:t>
      </w:r>
      <w:r w:rsidRPr="00167E77">
        <w:rPr>
          <w:rFonts w:eastAsia="Calibri"/>
          <w:sz w:val="28"/>
          <w:szCs w:val="28"/>
          <w:lang w:val="uk-UA"/>
        </w:rPr>
        <w:t>відображається реалізація</w:t>
      </w:r>
      <w:r w:rsidRPr="00167E77">
        <w:rPr>
          <w:rFonts w:eastAsia="Calibri"/>
          <w:b/>
          <w:sz w:val="28"/>
          <w:szCs w:val="28"/>
          <w:lang w:val="uk-UA"/>
        </w:rPr>
        <w:t xml:space="preserve"> </w:t>
      </w:r>
      <w:r w:rsidR="007D1DF3" w:rsidRPr="00167E77">
        <w:rPr>
          <w:bCs/>
          <w:sz w:val="28"/>
          <w:szCs w:val="28"/>
          <w:lang w:val="uk-UA"/>
        </w:rPr>
        <w:t>"</w:t>
      </w:r>
      <w:r w:rsidRPr="00167E77">
        <w:rPr>
          <w:rFonts w:eastAsia="Calibri"/>
          <w:b/>
          <w:sz w:val="28"/>
          <w:szCs w:val="28"/>
          <w:lang w:val="uk-UA"/>
        </w:rPr>
        <w:t>Другого проекту з передачі електроенергії</w:t>
      </w:r>
      <w:r w:rsidR="007D1DF3" w:rsidRPr="00167E77">
        <w:rPr>
          <w:bCs/>
          <w:sz w:val="28"/>
          <w:szCs w:val="28"/>
          <w:lang w:val="uk-UA"/>
        </w:rPr>
        <w:t>"</w:t>
      </w:r>
      <w:r w:rsidRPr="00167E77">
        <w:rPr>
          <w:rFonts w:eastAsia="Calibri"/>
          <w:sz w:val="28"/>
          <w:szCs w:val="28"/>
          <w:lang w:val="uk-UA"/>
        </w:rPr>
        <w:t xml:space="preserve">.  </w:t>
      </w:r>
    </w:p>
    <w:p w14:paraId="5D91E6D4" w14:textId="6FE2A501" w:rsidR="00002AF0" w:rsidRPr="00167E77" w:rsidRDefault="00002AF0" w:rsidP="00002AF0">
      <w:pPr>
        <w:autoSpaceDE w:val="0"/>
        <w:autoSpaceDN w:val="0"/>
        <w:spacing w:after="120"/>
        <w:ind w:firstLine="709"/>
        <w:jc w:val="both"/>
        <w:rPr>
          <w:sz w:val="28"/>
          <w:szCs w:val="28"/>
          <w:lang w:val="uk-UA"/>
        </w:rPr>
      </w:pPr>
      <w:r w:rsidRPr="00167E77">
        <w:rPr>
          <w:sz w:val="28"/>
          <w:szCs w:val="28"/>
          <w:lang w:val="uk-UA"/>
        </w:rPr>
        <w:t xml:space="preserve">Впроваджувальна установа – ДП </w:t>
      </w:r>
      <w:r w:rsidR="007D1DF3" w:rsidRPr="00167E77">
        <w:rPr>
          <w:bCs/>
          <w:sz w:val="28"/>
          <w:szCs w:val="28"/>
          <w:lang w:val="uk-UA"/>
        </w:rPr>
        <w:t>"</w:t>
      </w:r>
      <w:r w:rsidRPr="00167E77">
        <w:rPr>
          <w:sz w:val="28"/>
          <w:szCs w:val="28"/>
          <w:lang w:val="uk-UA"/>
        </w:rPr>
        <w:t xml:space="preserve">НЕК </w:t>
      </w:r>
      <w:r w:rsidR="007D1DF3" w:rsidRPr="00167E77">
        <w:rPr>
          <w:bCs/>
          <w:sz w:val="28"/>
          <w:szCs w:val="28"/>
          <w:lang w:val="uk-UA"/>
        </w:rPr>
        <w:t>"</w:t>
      </w:r>
      <w:r w:rsidRPr="00167E77">
        <w:rPr>
          <w:sz w:val="28"/>
          <w:szCs w:val="28"/>
          <w:lang w:val="uk-UA"/>
        </w:rPr>
        <w:t>Укренерго</w:t>
      </w:r>
      <w:r w:rsidR="007D1DF3" w:rsidRPr="00167E77">
        <w:rPr>
          <w:bCs/>
          <w:sz w:val="28"/>
          <w:szCs w:val="28"/>
          <w:lang w:val="uk-UA"/>
        </w:rPr>
        <w:t>"</w:t>
      </w:r>
      <w:r w:rsidRPr="00167E77">
        <w:rPr>
          <w:sz w:val="28"/>
          <w:szCs w:val="28"/>
          <w:lang w:val="uk-UA"/>
        </w:rPr>
        <w:t>.</w:t>
      </w:r>
    </w:p>
    <w:p w14:paraId="41513792" w14:textId="4DAA16AA" w:rsidR="00002AF0" w:rsidRPr="00167E77" w:rsidRDefault="00002AF0" w:rsidP="00002AF0">
      <w:pPr>
        <w:autoSpaceDE w:val="0"/>
        <w:autoSpaceDN w:val="0"/>
        <w:spacing w:after="120"/>
        <w:ind w:firstLine="709"/>
        <w:jc w:val="both"/>
        <w:rPr>
          <w:sz w:val="28"/>
          <w:szCs w:val="28"/>
          <w:lang w:val="uk-UA"/>
        </w:rPr>
      </w:pPr>
      <w:r w:rsidRPr="00167E77">
        <w:rPr>
          <w:sz w:val="28"/>
          <w:szCs w:val="28"/>
          <w:lang w:val="uk-UA"/>
        </w:rPr>
        <w:t>Сума позики МБРР – 378 425,0</w:t>
      </w:r>
      <w:r w:rsidR="007D1DF3" w:rsidRPr="00167E77">
        <w:rPr>
          <w:sz w:val="28"/>
          <w:szCs w:val="28"/>
          <w:lang w:val="uk-UA"/>
        </w:rPr>
        <w:t> </w:t>
      </w:r>
      <w:r w:rsidRPr="00167E77">
        <w:rPr>
          <w:sz w:val="28"/>
          <w:szCs w:val="28"/>
          <w:lang w:val="uk-UA"/>
        </w:rPr>
        <w:t>тис.</w:t>
      </w:r>
      <w:r w:rsidR="007D1DF3" w:rsidRPr="00167E77">
        <w:rPr>
          <w:sz w:val="28"/>
          <w:szCs w:val="28"/>
          <w:lang w:val="uk-UA"/>
        </w:rPr>
        <w:t> </w:t>
      </w:r>
      <w:r w:rsidRPr="00167E77">
        <w:rPr>
          <w:sz w:val="28"/>
          <w:szCs w:val="28"/>
          <w:lang w:val="uk-UA"/>
        </w:rPr>
        <w:t>дол.</w:t>
      </w:r>
      <w:r w:rsidR="007D1DF3" w:rsidRPr="00167E77">
        <w:rPr>
          <w:sz w:val="28"/>
          <w:szCs w:val="28"/>
          <w:lang w:val="uk-UA"/>
        </w:rPr>
        <w:t> </w:t>
      </w:r>
      <w:r w:rsidRPr="00167E77">
        <w:rPr>
          <w:sz w:val="28"/>
          <w:szCs w:val="28"/>
          <w:lang w:val="uk-UA"/>
        </w:rPr>
        <w:t xml:space="preserve">США </w:t>
      </w:r>
    </w:p>
    <w:p w14:paraId="63CDACBC" w14:textId="14A7384B"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Угоди про позику між Україною і МБРР та Україною і МБРР, що діє в якості виконавця від імені Фонду чистих техно</w:t>
      </w:r>
      <w:r w:rsidR="007D1DF3" w:rsidRPr="00167E77">
        <w:rPr>
          <w:rFonts w:eastAsia="Calibri"/>
          <w:sz w:val="28"/>
          <w:szCs w:val="28"/>
          <w:lang w:val="uk-UA"/>
        </w:rPr>
        <w:t>л</w:t>
      </w:r>
      <w:r w:rsidRPr="00167E77">
        <w:rPr>
          <w:rFonts w:eastAsia="Calibri"/>
          <w:sz w:val="28"/>
          <w:szCs w:val="28"/>
          <w:lang w:val="uk-UA"/>
        </w:rPr>
        <w:t>огій підписані 10.02.2015 № 8462-UA і №</w:t>
      </w:r>
      <w:r w:rsidR="007D1DF3" w:rsidRPr="00167E77">
        <w:rPr>
          <w:rFonts w:eastAsia="Calibri"/>
          <w:sz w:val="28"/>
          <w:szCs w:val="28"/>
          <w:lang w:val="uk-UA"/>
        </w:rPr>
        <w:t> </w:t>
      </w:r>
      <w:r w:rsidRPr="00167E77">
        <w:rPr>
          <w:rFonts w:eastAsia="Calibri"/>
          <w:sz w:val="28"/>
          <w:szCs w:val="28"/>
          <w:lang w:val="uk-UA"/>
        </w:rPr>
        <w:t>TF017661 та набули чинності 09.06.2015.</w:t>
      </w:r>
    </w:p>
    <w:p w14:paraId="64689A30" w14:textId="3C4C9012" w:rsidR="00002AF0" w:rsidRPr="00167E77" w:rsidRDefault="00002AF0" w:rsidP="00002AF0">
      <w:pPr>
        <w:spacing w:after="120"/>
        <w:ind w:firstLine="709"/>
        <w:jc w:val="both"/>
        <w:rPr>
          <w:sz w:val="28"/>
          <w:szCs w:val="28"/>
          <w:lang w:val="uk-UA" w:eastAsia="uk-UA"/>
        </w:rPr>
      </w:pPr>
      <w:r w:rsidRPr="00167E77">
        <w:rPr>
          <w:sz w:val="28"/>
          <w:szCs w:val="28"/>
          <w:lang w:val="uk-UA"/>
        </w:rPr>
        <w:t xml:space="preserve">Мета проекту: </w:t>
      </w:r>
      <w:r w:rsidRPr="00167E77">
        <w:rPr>
          <w:sz w:val="28"/>
          <w:szCs w:val="28"/>
          <w:lang w:val="uk-UA" w:eastAsia="uk-UA"/>
        </w:rPr>
        <w:t xml:space="preserve">підвищення рівня надійності постачання електроенергії за допомогою реабілітації передавальних станцій та оновлення мережі передавання електроенергії, а також посилення інституційних можливостей ДП </w:t>
      </w:r>
      <w:r w:rsidR="007D1DF3" w:rsidRPr="00167E77">
        <w:rPr>
          <w:bCs/>
          <w:sz w:val="28"/>
          <w:szCs w:val="28"/>
          <w:lang w:val="uk-UA"/>
        </w:rPr>
        <w:t>"</w:t>
      </w:r>
      <w:r w:rsidRPr="00167E77">
        <w:rPr>
          <w:sz w:val="28"/>
          <w:szCs w:val="28"/>
          <w:lang w:val="uk-UA" w:eastAsia="uk-UA"/>
        </w:rPr>
        <w:t xml:space="preserve">НЕК </w:t>
      </w:r>
      <w:r w:rsidR="007D1DF3" w:rsidRPr="00167E77">
        <w:rPr>
          <w:bCs/>
          <w:sz w:val="28"/>
          <w:szCs w:val="28"/>
          <w:lang w:val="uk-UA"/>
        </w:rPr>
        <w:t>"</w:t>
      </w:r>
      <w:r w:rsidRPr="00167E77">
        <w:rPr>
          <w:sz w:val="28"/>
          <w:szCs w:val="28"/>
          <w:lang w:val="uk-UA" w:eastAsia="uk-UA"/>
        </w:rPr>
        <w:t>Укренерго</w:t>
      </w:r>
      <w:r w:rsidR="007D1DF3" w:rsidRPr="00167E77">
        <w:rPr>
          <w:bCs/>
          <w:sz w:val="28"/>
          <w:szCs w:val="28"/>
          <w:lang w:val="uk-UA"/>
        </w:rPr>
        <w:t>"</w:t>
      </w:r>
      <w:r w:rsidRPr="00167E77">
        <w:rPr>
          <w:sz w:val="28"/>
          <w:szCs w:val="28"/>
          <w:lang w:val="uk-UA" w:eastAsia="uk-UA"/>
        </w:rPr>
        <w:t>.</w:t>
      </w:r>
    </w:p>
    <w:p w14:paraId="1BF000E0" w14:textId="5F0713FD" w:rsidR="00002AF0" w:rsidRPr="00167E77" w:rsidRDefault="00002AF0" w:rsidP="00002AF0">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007D1DF3" w:rsidRPr="00167E77">
        <w:rPr>
          <w:bCs/>
          <w:sz w:val="28"/>
          <w:szCs w:val="28"/>
          <w:lang w:val="uk-UA"/>
        </w:rPr>
        <w:t>"</w:t>
      </w:r>
      <w:r w:rsidRPr="00167E77">
        <w:rPr>
          <w:sz w:val="28"/>
          <w:szCs w:val="28"/>
          <w:lang w:val="uk-UA"/>
        </w:rPr>
        <w:t>Про Державний бюджет України на 2018 рік</w:t>
      </w:r>
      <w:r w:rsidR="007D1DF3" w:rsidRPr="00167E77">
        <w:rPr>
          <w:bCs/>
          <w:sz w:val="28"/>
          <w:szCs w:val="28"/>
          <w:lang w:val="uk-UA"/>
        </w:rPr>
        <w:t>"</w:t>
      </w:r>
      <w:r w:rsidRPr="00167E77">
        <w:rPr>
          <w:sz w:val="28"/>
          <w:szCs w:val="28"/>
          <w:lang w:val="uk-UA"/>
        </w:rPr>
        <w:t xml:space="preserve"> передбачені видатки та надання кредитів за спеціальним фондом – </w:t>
      </w:r>
      <w:r w:rsidRPr="00167E77">
        <w:rPr>
          <w:b/>
          <w:sz w:val="28"/>
          <w:szCs w:val="28"/>
          <w:lang w:val="uk-UA"/>
        </w:rPr>
        <w:t>630 213,2</w:t>
      </w:r>
      <w:r w:rsidR="007D1DF3" w:rsidRPr="00167E77">
        <w:rPr>
          <w:b/>
          <w:sz w:val="28"/>
          <w:szCs w:val="28"/>
          <w:lang w:val="uk-UA"/>
        </w:rPr>
        <w:t> </w:t>
      </w:r>
      <w:r w:rsidRPr="00167E77">
        <w:rPr>
          <w:b/>
          <w:sz w:val="28"/>
          <w:szCs w:val="28"/>
          <w:lang w:val="uk-UA"/>
        </w:rPr>
        <w:t>т</w:t>
      </w:r>
      <w:r w:rsidRPr="00167E77">
        <w:rPr>
          <w:b/>
          <w:bCs/>
          <w:sz w:val="28"/>
          <w:szCs w:val="28"/>
          <w:lang w:val="uk-UA"/>
        </w:rPr>
        <w:t>ис.</w:t>
      </w:r>
      <w:r w:rsidR="007D1DF3" w:rsidRPr="00167E77">
        <w:rPr>
          <w:b/>
          <w:bCs/>
          <w:sz w:val="28"/>
          <w:szCs w:val="28"/>
          <w:lang w:val="uk-UA"/>
        </w:rPr>
        <w:t> </w:t>
      </w:r>
      <w:r w:rsidRPr="00167E77">
        <w:rPr>
          <w:b/>
          <w:bCs/>
          <w:sz w:val="28"/>
          <w:szCs w:val="28"/>
          <w:lang w:val="uk-UA"/>
        </w:rPr>
        <w:t>грн</w:t>
      </w:r>
      <w:r w:rsidRPr="00167E77">
        <w:rPr>
          <w:b/>
          <w:sz w:val="28"/>
          <w:szCs w:val="28"/>
          <w:lang w:val="uk-UA"/>
        </w:rPr>
        <w:t>.</w:t>
      </w:r>
      <w:r w:rsidRPr="00167E77">
        <w:rPr>
          <w:sz w:val="28"/>
          <w:szCs w:val="28"/>
          <w:lang w:val="uk-UA"/>
        </w:rPr>
        <w:t xml:space="preserve"> за рахунок коштів позики та </w:t>
      </w:r>
      <w:r w:rsidRPr="00167E77">
        <w:rPr>
          <w:b/>
          <w:sz w:val="28"/>
          <w:szCs w:val="28"/>
          <w:lang w:val="uk-UA"/>
        </w:rPr>
        <w:t>2</w:t>
      </w:r>
      <w:r w:rsidR="007D1DF3" w:rsidRPr="00167E77">
        <w:rPr>
          <w:b/>
          <w:sz w:val="28"/>
          <w:szCs w:val="28"/>
          <w:lang w:val="uk-UA"/>
        </w:rPr>
        <w:t> </w:t>
      </w:r>
      <w:r w:rsidRPr="00167E77">
        <w:rPr>
          <w:b/>
          <w:sz w:val="28"/>
          <w:szCs w:val="28"/>
          <w:lang w:val="uk-UA"/>
        </w:rPr>
        <w:t>040</w:t>
      </w:r>
      <w:r w:rsidR="007D1DF3" w:rsidRPr="00167E77">
        <w:rPr>
          <w:b/>
          <w:sz w:val="28"/>
          <w:szCs w:val="28"/>
          <w:lang w:val="uk-UA"/>
        </w:rPr>
        <w:t>,0 </w:t>
      </w:r>
      <w:r w:rsidRPr="00167E77">
        <w:rPr>
          <w:b/>
          <w:sz w:val="28"/>
          <w:szCs w:val="28"/>
          <w:lang w:val="uk-UA"/>
        </w:rPr>
        <w:t>тис.</w:t>
      </w:r>
      <w:r w:rsidR="007D1DF3" w:rsidRPr="00167E77">
        <w:rPr>
          <w:b/>
          <w:sz w:val="28"/>
          <w:szCs w:val="28"/>
          <w:lang w:val="uk-UA"/>
        </w:rPr>
        <w:t> </w:t>
      </w:r>
      <w:r w:rsidRPr="00167E77">
        <w:rPr>
          <w:b/>
          <w:sz w:val="28"/>
          <w:szCs w:val="28"/>
          <w:lang w:val="uk-UA"/>
        </w:rPr>
        <w:t>грн.</w:t>
      </w:r>
      <w:r w:rsidRPr="00167E77">
        <w:rPr>
          <w:sz w:val="28"/>
          <w:szCs w:val="28"/>
          <w:lang w:val="uk-UA"/>
        </w:rPr>
        <w:t xml:space="preserve"> - грант № TF019257 від 30.04.2015 між Україною та МБРР та МАР (Світовий банк) </w:t>
      </w:r>
      <w:r w:rsidR="007D1DF3" w:rsidRPr="00167E77">
        <w:rPr>
          <w:bCs/>
          <w:sz w:val="28"/>
          <w:szCs w:val="28"/>
          <w:lang w:val="uk-UA"/>
        </w:rPr>
        <w:t>"</w:t>
      </w:r>
      <w:r w:rsidRPr="00167E77">
        <w:rPr>
          <w:sz w:val="28"/>
          <w:szCs w:val="28"/>
          <w:lang w:val="uk-UA"/>
        </w:rPr>
        <w:t>Ініціатива щодо забезпечення прозорості видобувних галузей та заходів щодо створення Національного секретаріату ІПВГ</w:t>
      </w:r>
      <w:r w:rsidR="007D1DF3" w:rsidRPr="00167E77">
        <w:rPr>
          <w:bCs/>
          <w:sz w:val="28"/>
          <w:szCs w:val="28"/>
          <w:lang w:val="uk-UA"/>
        </w:rPr>
        <w:t>"</w:t>
      </w:r>
      <w:r w:rsidRPr="00167E77">
        <w:rPr>
          <w:sz w:val="28"/>
          <w:szCs w:val="28"/>
          <w:lang w:val="uk-UA"/>
        </w:rPr>
        <w:t>.</w:t>
      </w:r>
    </w:p>
    <w:p w14:paraId="32F43E72" w14:textId="77777777" w:rsidR="00EB0445" w:rsidRPr="00167E77" w:rsidRDefault="00EB0445" w:rsidP="007D1DF3">
      <w:pPr>
        <w:autoSpaceDE w:val="0"/>
        <w:autoSpaceDN w:val="0"/>
        <w:adjustRightInd w:val="0"/>
        <w:spacing w:after="120"/>
        <w:ind w:firstLine="708"/>
        <w:jc w:val="both"/>
        <w:rPr>
          <w:spacing w:val="1"/>
          <w:sz w:val="28"/>
          <w:szCs w:val="28"/>
          <w:lang w:val="uk-UA"/>
        </w:rPr>
      </w:pPr>
    </w:p>
    <w:p w14:paraId="7B6CAF5E" w14:textId="781BAA4F" w:rsidR="00002AF0" w:rsidRPr="00167E77" w:rsidRDefault="00002AF0" w:rsidP="007D1DF3">
      <w:pPr>
        <w:autoSpaceDE w:val="0"/>
        <w:autoSpaceDN w:val="0"/>
        <w:adjustRightInd w:val="0"/>
        <w:spacing w:after="120"/>
        <w:ind w:firstLine="708"/>
        <w:jc w:val="both"/>
        <w:rPr>
          <w:rFonts w:eastAsia="Calibri"/>
          <w:b/>
          <w:sz w:val="28"/>
          <w:szCs w:val="28"/>
          <w:lang w:val="uk-UA"/>
        </w:rPr>
      </w:pPr>
      <w:r w:rsidRPr="00167E77">
        <w:rPr>
          <w:spacing w:val="1"/>
          <w:sz w:val="28"/>
          <w:szCs w:val="28"/>
          <w:lang w:val="uk-UA"/>
        </w:rPr>
        <w:t xml:space="preserve">За </w:t>
      </w:r>
      <w:r w:rsidRPr="00167E77">
        <w:rPr>
          <w:sz w:val="28"/>
          <w:szCs w:val="28"/>
          <w:lang w:val="uk-UA"/>
        </w:rPr>
        <w:t>бюджетною програмою</w:t>
      </w:r>
      <w:r w:rsidRPr="00167E77">
        <w:rPr>
          <w:rFonts w:eastAsia="Calibri"/>
          <w:b/>
          <w:sz w:val="28"/>
          <w:szCs w:val="28"/>
          <w:lang w:val="uk-UA"/>
        </w:rPr>
        <w:t xml:space="preserve"> </w:t>
      </w:r>
      <w:r w:rsidR="007D1DF3" w:rsidRPr="00167E77">
        <w:rPr>
          <w:b/>
          <w:bCs/>
          <w:sz w:val="28"/>
          <w:szCs w:val="28"/>
          <w:lang w:val="uk-UA"/>
        </w:rPr>
        <w:t>"</w:t>
      </w:r>
      <w:r w:rsidRPr="00167E77">
        <w:rPr>
          <w:rFonts w:eastAsia="Calibri"/>
          <w:b/>
          <w:sz w:val="28"/>
          <w:szCs w:val="28"/>
          <w:lang w:val="uk-UA"/>
        </w:rPr>
        <w:t>Будівництво ПЛ 750кВт Рівненська АЕС-Київська</w:t>
      </w:r>
      <w:r w:rsidR="007D1DF3" w:rsidRPr="00167E77">
        <w:rPr>
          <w:bCs/>
          <w:sz w:val="28"/>
          <w:szCs w:val="28"/>
          <w:lang w:val="uk-UA"/>
        </w:rPr>
        <w:t>"</w:t>
      </w:r>
      <w:r w:rsidRPr="00167E77">
        <w:rPr>
          <w:rFonts w:eastAsia="Calibri"/>
          <w:b/>
          <w:sz w:val="28"/>
          <w:szCs w:val="28"/>
          <w:lang w:val="uk-UA"/>
        </w:rPr>
        <w:t xml:space="preserve"> </w:t>
      </w:r>
      <w:r w:rsidRPr="00167E77">
        <w:rPr>
          <w:rFonts w:eastAsia="Calibri"/>
          <w:sz w:val="28"/>
          <w:szCs w:val="28"/>
          <w:lang w:val="uk-UA"/>
        </w:rPr>
        <w:t>відображається</w:t>
      </w:r>
      <w:r w:rsidRPr="00167E77">
        <w:rPr>
          <w:rFonts w:eastAsia="Calibri"/>
          <w:b/>
          <w:sz w:val="28"/>
          <w:szCs w:val="28"/>
          <w:lang w:val="uk-UA"/>
        </w:rPr>
        <w:t xml:space="preserve"> </w:t>
      </w:r>
      <w:r w:rsidRPr="00167E77">
        <w:rPr>
          <w:rFonts w:eastAsia="Calibri"/>
          <w:sz w:val="28"/>
          <w:szCs w:val="28"/>
          <w:lang w:val="uk-UA"/>
        </w:rPr>
        <w:t>реалізація</w:t>
      </w:r>
      <w:r w:rsidRPr="00167E77">
        <w:rPr>
          <w:rFonts w:eastAsia="Calibri"/>
          <w:b/>
          <w:sz w:val="28"/>
          <w:szCs w:val="28"/>
          <w:lang w:val="uk-UA"/>
        </w:rPr>
        <w:t xml:space="preserve"> Проекту </w:t>
      </w:r>
      <w:r w:rsidR="007D1DF3" w:rsidRPr="00167E77">
        <w:rPr>
          <w:bCs/>
          <w:sz w:val="28"/>
          <w:szCs w:val="28"/>
          <w:lang w:val="uk-UA"/>
        </w:rPr>
        <w:t>"</w:t>
      </w:r>
      <w:r w:rsidRPr="00167E77">
        <w:rPr>
          <w:rFonts w:eastAsia="Calibri"/>
          <w:b/>
          <w:sz w:val="28"/>
          <w:szCs w:val="28"/>
          <w:lang w:val="uk-UA"/>
        </w:rPr>
        <w:t xml:space="preserve">Будівництво високовольтної </w:t>
      </w:r>
      <w:r w:rsidRPr="00167E77">
        <w:rPr>
          <w:b/>
          <w:sz w:val="28"/>
          <w:szCs w:val="28"/>
          <w:lang w:val="uk-UA"/>
        </w:rPr>
        <w:t>повітряної лінії</w:t>
      </w:r>
      <w:r w:rsidRPr="00167E77">
        <w:rPr>
          <w:rFonts w:eastAsia="Calibri"/>
          <w:b/>
          <w:sz w:val="28"/>
          <w:szCs w:val="28"/>
          <w:lang w:val="uk-UA"/>
        </w:rPr>
        <w:t xml:space="preserve"> 750кВт Рівненська АЕС-Київська</w:t>
      </w:r>
      <w:r w:rsidR="007D1DF3" w:rsidRPr="00167E77">
        <w:rPr>
          <w:bCs/>
          <w:sz w:val="28"/>
          <w:szCs w:val="28"/>
          <w:lang w:val="uk-UA"/>
        </w:rPr>
        <w:t>"</w:t>
      </w:r>
      <w:r w:rsidRPr="00167E77">
        <w:rPr>
          <w:rFonts w:eastAsia="Calibri"/>
          <w:b/>
          <w:sz w:val="28"/>
          <w:szCs w:val="28"/>
          <w:lang w:val="uk-UA"/>
        </w:rPr>
        <w:t>.</w:t>
      </w:r>
      <w:r w:rsidRPr="00167E77">
        <w:rPr>
          <w:spacing w:val="1"/>
          <w:sz w:val="28"/>
          <w:szCs w:val="28"/>
          <w:lang w:val="uk-UA"/>
        </w:rPr>
        <w:t xml:space="preserve"> </w:t>
      </w:r>
    </w:p>
    <w:p w14:paraId="1390AFB9" w14:textId="371231AE"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Бенефіціар – ДП </w:t>
      </w:r>
      <w:r w:rsidR="007D1DF3" w:rsidRPr="00167E77">
        <w:rPr>
          <w:bCs/>
          <w:sz w:val="28"/>
          <w:szCs w:val="28"/>
          <w:lang w:val="uk-UA"/>
        </w:rPr>
        <w:t>"</w:t>
      </w:r>
      <w:r w:rsidRPr="00167E77">
        <w:rPr>
          <w:rFonts w:eastAsia="Calibri"/>
          <w:sz w:val="28"/>
          <w:szCs w:val="28"/>
          <w:lang w:val="uk-UA"/>
        </w:rPr>
        <w:t xml:space="preserve">НЕК </w:t>
      </w:r>
      <w:r w:rsidR="007D1DF3" w:rsidRPr="00167E77">
        <w:rPr>
          <w:bCs/>
          <w:sz w:val="28"/>
          <w:szCs w:val="28"/>
          <w:lang w:val="uk-UA"/>
        </w:rPr>
        <w:t>"</w:t>
      </w:r>
      <w:r w:rsidRPr="00167E77">
        <w:rPr>
          <w:rFonts w:eastAsia="Calibri"/>
          <w:sz w:val="28"/>
          <w:szCs w:val="28"/>
          <w:lang w:val="uk-UA"/>
        </w:rPr>
        <w:t>Укренерго</w:t>
      </w:r>
      <w:r w:rsidR="007D1DF3" w:rsidRPr="00167E77">
        <w:rPr>
          <w:bCs/>
          <w:sz w:val="28"/>
          <w:szCs w:val="28"/>
          <w:lang w:val="uk-UA"/>
        </w:rPr>
        <w:t>"</w:t>
      </w:r>
      <w:r w:rsidRPr="00167E77">
        <w:rPr>
          <w:rFonts w:eastAsia="Calibri"/>
          <w:sz w:val="28"/>
          <w:szCs w:val="28"/>
          <w:lang w:val="uk-UA"/>
        </w:rPr>
        <w:t>.</w:t>
      </w:r>
    </w:p>
    <w:p w14:paraId="30B20860" w14:textId="00A9E958"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Сума позики ЄБРР - 150 000,0</w:t>
      </w:r>
      <w:r w:rsidR="007D1DF3" w:rsidRPr="00167E77">
        <w:rPr>
          <w:rFonts w:eastAsia="Calibri"/>
          <w:sz w:val="28"/>
          <w:szCs w:val="28"/>
          <w:lang w:val="uk-UA"/>
        </w:rPr>
        <w:t> </w:t>
      </w:r>
      <w:r w:rsidRPr="00167E77">
        <w:rPr>
          <w:rFonts w:eastAsia="Calibri"/>
          <w:sz w:val="28"/>
          <w:szCs w:val="28"/>
          <w:lang w:val="uk-UA"/>
        </w:rPr>
        <w:t>тис. євро, ЄІБ - 150 000,0</w:t>
      </w:r>
      <w:r w:rsidR="007D1DF3" w:rsidRPr="00167E77">
        <w:rPr>
          <w:rFonts w:eastAsia="Calibri"/>
          <w:sz w:val="28"/>
          <w:szCs w:val="28"/>
          <w:lang w:val="uk-UA"/>
        </w:rPr>
        <w:t> </w:t>
      </w:r>
      <w:r w:rsidRPr="00167E77">
        <w:rPr>
          <w:rFonts w:eastAsia="Calibri"/>
          <w:sz w:val="28"/>
          <w:szCs w:val="28"/>
          <w:lang w:val="uk-UA"/>
        </w:rPr>
        <w:t>тис. євро.</w:t>
      </w:r>
    </w:p>
    <w:p w14:paraId="38F81F3F" w14:textId="1110B64B" w:rsidR="00002AF0" w:rsidRPr="00167E77" w:rsidRDefault="00002AF0" w:rsidP="00002AF0">
      <w:pPr>
        <w:spacing w:after="120"/>
        <w:ind w:firstLine="709"/>
        <w:jc w:val="both"/>
        <w:rPr>
          <w:sz w:val="28"/>
          <w:szCs w:val="28"/>
          <w:lang w:val="uk-UA"/>
        </w:rPr>
      </w:pPr>
      <w:r w:rsidRPr="00167E77">
        <w:rPr>
          <w:sz w:val="28"/>
          <w:szCs w:val="28"/>
          <w:lang w:val="uk-UA"/>
        </w:rPr>
        <w:t xml:space="preserve">Кредитна угода між Україною та ЄБРР підписана 28.02.2008. Фінансова угода між Україною та ЄІБ - 08.10.2008 (від імені України) та 20.10.2008 (від імені ЄІБ), Субкредитна угода між Мінфіном, Мінпаливенерго, НКРЕКП та ДП </w:t>
      </w:r>
      <w:r w:rsidR="007D1DF3" w:rsidRPr="00167E77">
        <w:rPr>
          <w:bCs/>
          <w:sz w:val="28"/>
          <w:szCs w:val="28"/>
          <w:lang w:val="uk-UA"/>
        </w:rPr>
        <w:t>"</w:t>
      </w:r>
      <w:r w:rsidRPr="00167E77">
        <w:rPr>
          <w:sz w:val="28"/>
          <w:szCs w:val="28"/>
          <w:lang w:val="uk-UA"/>
        </w:rPr>
        <w:t xml:space="preserve">НЕК </w:t>
      </w:r>
      <w:r w:rsidR="007D1DF3" w:rsidRPr="00167E77">
        <w:rPr>
          <w:bCs/>
          <w:sz w:val="28"/>
          <w:szCs w:val="28"/>
          <w:lang w:val="uk-UA"/>
        </w:rPr>
        <w:t>"</w:t>
      </w:r>
      <w:r w:rsidRPr="00167E77">
        <w:rPr>
          <w:sz w:val="28"/>
          <w:szCs w:val="28"/>
          <w:lang w:val="uk-UA"/>
        </w:rPr>
        <w:t>Укренерго</w:t>
      </w:r>
      <w:r w:rsidR="007D1DF3" w:rsidRPr="00167E77">
        <w:rPr>
          <w:bCs/>
          <w:sz w:val="28"/>
          <w:szCs w:val="28"/>
          <w:lang w:val="uk-UA"/>
        </w:rPr>
        <w:t>"</w:t>
      </w:r>
      <w:r w:rsidRPr="00167E77">
        <w:rPr>
          <w:sz w:val="28"/>
          <w:szCs w:val="28"/>
          <w:lang w:val="uk-UA"/>
        </w:rPr>
        <w:t xml:space="preserve"> - 08.10.2008.</w:t>
      </w:r>
    </w:p>
    <w:p w14:paraId="21D37B98" w14:textId="1C5CD1A8" w:rsidR="00002AF0" w:rsidRPr="00167E77" w:rsidRDefault="00002AF0" w:rsidP="00002AF0">
      <w:pPr>
        <w:spacing w:after="120"/>
        <w:ind w:firstLine="709"/>
        <w:jc w:val="both"/>
        <w:rPr>
          <w:sz w:val="28"/>
          <w:szCs w:val="28"/>
          <w:lang w:val="uk-UA"/>
        </w:rPr>
      </w:pPr>
      <w:r w:rsidRPr="00167E77">
        <w:rPr>
          <w:sz w:val="28"/>
          <w:szCs w:val="28"/>
          <w:lang w:val="uk-UA"/>
        </w:rPr>
        <w:lastRenderedPageBreak/>
        <w:t xml:space="preserve">Верховна Рада України 01.04.2009 </w:t>
      </w:r>
      <w:r w:rsidR="007D1DF3" w:rsidRPr="00167E77">
        <w:rPr>
          <w:sz w:val="28"/>
          <w:szCs w:val="28"/>
          <w:lang w:val="uk-UA"/>
        </w:rPr>
        <w:t>прийняла Закон України № </w:t>
      </w:r>
      <w:r w:rsidRPr="00167E77">
        <w:rPr>
          <w:sz w:val="28"/>
          <w:szCs w:val="28"/>
          <w:lang w:val="uk-UA"/>
        </w:rPr>
        <w:t xml:space="preserve">1215-VI </w:t>
      </w:r>
      <w:r w:rsidR="007D1DF3" w:rsidRPr="00167E77">
        <w:rPr>
          <w:bCs/>
          <w:sz w:val="28"/>
          <w:szCs w:val="28"/>
          <w:lang w:val="uk-UA"/>
        </w:rPr>
        <w:t>"</w:t>
      </w:r>
      <w:r w:rsidRPr="00167E77">
        <w:rPr>
          <w:sz w:val="28"/>
          <w:szCs w:val="28"/>
          <w:lang w:val="uk-UA"/>
        </w:rPr>
        <w:t>Про ратифікацію Фінансової угоди (Проект будівництва високовольтної повітряної лінії 750 кВ Рівненська АЕС – Київська) між Україною та ЄІБ</w:t>
      </w:r>
      <w:r w:rsidR="007D1DF3" w:rsidRPr="00167E77">
        <w:rPr>
          <w:bCs/>
          <w:sz w:val="28"/>
          <w:szCs w:val="28"/>
          <w:lang w:val="uk-UA"/>
        </w:rPr>
        <w:t>"</w:t>
      </w:r>
      <w:r w:rsidRPr="00167E77">
        <w:rPr>
          <w:sz w:val="28"/>
          <w:szCs w:val="28"/>
          <w:lang w:val="uk-UA"/>
        </w:rPr>
        <w:t>, який набув чинності 15.09.2009.</w:t>
      </w:r>
    </w:p>
    <w:p w14:paraId="4939498A" w14:textId="6AD0962A" w:rsidR="00002AF0" w:rsidRPr="00167E77" w:rsidRDefault="00002AF0" w:rsidP="00002AF0">
      <w:pPr>
        <w:spacing w:after="120"/>
        <w:ind w:firstLine="709"/>
        <w:jc w:val="both"/>
        <w:rPr>
          <w:sz w:val="28"/>
          <w:szCs w:val="28"/>
          <w:lang w:val="uk-UA"/>
        </w:rPr>
      </w:pPr>
      <w:r w:rsidRPr="00167E77">
        <w:rPr>
          <w:sz w:val="28"/>
          <w:szCs w:val="28"/>
          <w:lang w:val="uk-UA"/>
        </w:rPr>
        <w:t xml:space="preserve">Верховна Рада України 29.10.2008 прийняла Закон України № 621-VI </w:t>
      </w:r>
      <w:r w:rsidR="007D1DF3" w:rsidRPr="00167E77">
        <w:rPr>
          <w:bCs/>
          <w:sz w:val="28"/>
          <w:szCs w:val="28"/>
          <w:lang w:val="uk-UA"/>
        </w:rPr>
        <w:t>"</w:t>
      </w:r>
      <w:r w:rsidRPr="00167E77">
        <w:rPr>
          <w:sz w:val="28"/>
          <w:szCs w:val="28"/>
          <w:lang w:val="uk-UA"/>
        </w:rPr>
        <w:t>Про ратифікацію Кредитної угоди (Проект будівництва високовольтної повітряної лінії 750 кВ Рівненська АЕС – Київська) між Україною та ЄБРР</w:t>
      </w:r>
      <w:r w:rsidR="007D1DF3" w:rsidRPr="00167E77">
        <w:rPr>
          <w:bCs/>
          <w:sz w:val="28"/>
          <w:szCs w:val="28"/>
          <w:lang w:val="uk-UA"/>
        </w:rPr>
        <w:t>"</w:t>
      </w:r>
      <w:r w:rsidRPr="00167E77">
        <w:rPr>
          <w:sz w:val="28"/>
          <w:szCs w:val="28"/>
          <w:lang w:val="uk-UA"/>
        </w:rPr>
        <w:t xml:space="preserve">, який набув чинності 24.03.2009. </w:t>
      </w:r>
    </w:p>
    <w:p w14:paraId="35C70C60" w14:textId="7777777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Мета проекту: ліквідація існуючого обмеження на видачу потужності Рівненської та Хмельницької АЕС, підвищення надійності електропостачання споживачів центральної частини ОЕС України. </w:t>
      </w:r>
    </w:p>
    <w:p w14:paraId="30327F2A" w14:textId="0BCB8616"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У проекті Закону України </w:t>
      </w:r>
      <w:r w:rsidR="007D1DF3" w:rsidRPr="00167E77">
        <w:rPr>
          <w:bCs/>
          <w:sz w:val="28"/>
          <w:szCs w:val="28"/>
          <w:lang w:val="uk-UA"/>
        </w:rPr>
        <w:t>"</w:t>
      </w:r>
      <w:r w:rsidRPr="00167E77">
        <w:rPr>
          <w:rFonts w:eastAsia="Calibri"/>
          <w:sz w:val="28"/>
          <w:szCs w:val="28"/>
          <w:lang w:val="uk-UA"/>
        </w:rPr>
        <w:t>Про Державний бюджет України на 2018 рік</w:t>
      </w:r>
      <w:r w:rsidR="007D1DF3"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за кредитом ЄБРР – </w:t>
      </w:r>
      <w:r w:rsidRPr="00167E77">
        <w:rPr>
          <w:rFonts w:eastAsia="Calibri"/>
          <w:b/>
          <w:sz w:val="28"/>
          <w:szCs w:val="28"/>
          <w:lang w:val="uk-UA"/>
        </w:rPr>
        <w:t>124 608,0 тис. грн</w:t>
      </w:r>
      <w:r w:rsidRPr="00167E77">
        <w:rPr>
          <w:rFonts w:eastAsia="Calibri"/>
          <w:sz w:val="28"/>
          <w:szCs w:val="28"/>
          <w:lang w:val="uk-UA"/>
        </w:rPr>
        <w:t xml:space="preserve">., ЄІБ – </w:t>
      </w:r>
      <w:r w:rsidRPr="00167E77">
        <w:rPr>
          <w:rFonts w:eastAsia="Calibri"/>
          <w:b/>
          <w:sz w:val="28"/>
          <w:szCs w:val="28"/>
          <w:lang w:val="uk-UA"/>
        </w:rPr>
        <w:t>999 926,4</w:t>
      </w:r>
      <w:r w:rsidR="007D1DF3" w:rsidRPr="00167E77">
        <w:rPr>
          <w:rFonts w:eastAsia="Calibri"/>
          <w:b/>
          <w:sz w:val="28"/>
          <w:szCs w:val="28"/>
          <w:lang w:val="uk-UA"/>
        </w:rPr>
        <w:t> </w:t>
      </w:r>
      <w:r w:rsidRPr="00167E77">
        <w:rPr>
          <w:rFonts w:eastAsia="Calibri"/>
          <w:b/>
          <w:sz w:val="28"/>
          <w:szCs w:val="28"/>
          <w:lang w:val="uk-UA"/>
        </w:rPr>
        <w:t>тис.</w:t>
      </w:r>
      <w:r w:rsidR="007D1DF3" w:rsidRPr="00167E77">
        <w:rPr>
          <w:rFonts w:eastAsia="Calibri"/>
          <w:b/>
          <w:sz w:val="28"/>
          <w:szCs w:val="28"/>
          <w:lang w:val="uk-UA"/>
        </w:rPr>
        <w:t> </w:t>
      </w:r>
      <w:r w:rsidRPr="00167E77">
        <w:rPr>
          <w:rFonts w:eastAsia="Calibri"/>
          <w:b/>
          <w:sz w:val="28"/>
          <w:szCs w:val="28"/>
          <w:lang w:val="uk-UA"/>
        </w:rPr>
        <w:t xml:space="preserve">гривень. </w:t>
      </w:r>
    </w:p>
    <w:p w14:paraId="3F1A51DD" w14:textId="77777777" w:rsidR="00EB0445" w:rsidRPr="00167E77" w:rsidRDefault="00EB0445" w:rsidP="007D1DF3">
      <w:pPr>
        <w:autoSpaceDE w:val="0"/>
        <w:autoSpaceDN w:val="0"/>
        <w:adjustRightInd w:val="0"/>
        <w:spacing w:after="120"/>
        <w:ind w:firstLine="708"/>
        <w:jc w:val="both"/>
        <w:rPr>
          <w:sz w:val="28"/>
          <w:szCs w:val="28"/>
          <w:lang w:val="uk-UA"/>
        </w:rPr>
      </w:pPr>
    </w:p>
    <w:p w14:paraId="280B82D8" w14:textId="2FC21329" w:rsidR="00002AF0" w:rsidRPr="00167E77" w:rsidRDefault="00002AF0" w:rsidP="007D1DF3">
      <w:pPr>
        <w:autoSpaceDE w:val="0"/>
        <w:autoSpaceDN w:val="0"/>
        <w:adjustRightInd w:val="0"/>
        <w:spacing w:after="120"/>
        <w:ind w:firstLine="708"/>
        <w:jc w:val="both"/>
        <w:rPr>
          <w:rFonts w:eastAsia="Calibri"/>
          <w:b/>
          <w:sz w:val="28"/>
          <w:szCs w:val="28"/>
          <w:lang w:val="uk-UA"/>
        </w:rPr>
      </w:pPr>
      <w:r w:rsidRPr="00167E77">
        <w:rPr>
          <w:sz w:val="28"/>
          <w:szCs w:val="28"/>
          <w:lang w:val="uk-UA"/>
        </w:rPr>
        <w:t>За бюджетною програмою</w:t>
      </w:r>
      <w:r w:rsidRPr="00167E77">
        <w:rPr>
          <w:rFonts w:eastAsia="Calibri"/>
          <w:b/>
          <w:sz w:val="28"/>
          <w:szCs w:val="28"/>
          <w:lang w:val="uk-UA"/>
        </w:rPr>
        <w:t xml:space="preserve"> </w:t>
      </w:r>
      <w:r w:rsidR="00F4671A" w:rsidRPr="00167E77">
        <w:rPr>
          <w:b/>
          <w:bCs/>
          <w:sz w:val="28"/>
          <w:szCs w:val="28"/>
          <w:lang w:val="uk-UA"/>
        </w:rPr>
        <w:t>"</w:t>
      </w:r>
      <w:r w:rsidRPr="00167E77">
        <w:rPr>
          <w:rFonts w:eastAsia="Calibri"/>
          <w:b/>
          <w:sz w:val="28"/>
          <w:szCs w:val="28"/>
          <w:lang w:val="uk-UA"/>
        </w:rPr>
        <w:t>Будівництво повітряної лінії 750кВт Запорізька АЕС-Каховська</w:t>
      </w:r>
      <w:r w:rsidR="00F4671A" w:rsidRPr="00167E77">
        <w:rPr>
          <w:bCs/>
          <w:sz w:val="28"/>
          <w:szCs w:val="28"/>
          <w:lang w:val="uk-UA"/>
        </w:rPr>
        <w:t>"</w:t>
      </w:r>
      <w:r w:rsidRPr="00167E77">
        <w:rPr>
          <w:rFonts w:eastAsia="Calibri"/>
          <w:b/>
          <w:sz w:val="28"/>
          <w:szCs w:val="28"/>
          <w:lang w:val="uk-UA"/>
        </w:rPr>
        <w:t xml:space="preserve"> </w:t>
      </w:r>
      <w:r w:rsidRPr="00167E77">
        <w:rPr>
          <w:rFonts w:eastAsia="Calibri"/>
          <w:sz w:val="28"/>
          <w:szCs w:val="28"/>
          <w:lang w:val="uk-UA"/>
        </w:rPr>
        <w:t>відображається</w:t>
      </w:r>
      <w:r w:rsidRPr="00167E77">
        <w:rPr>
          <w:rFonts w:eastAsia="Calibri"/>
          <w:b/>
          <w:sz w:val="28"/>
          <w:szCs w:val="28"/>
          <w:lang w:val="uk-UA"/>
        </w:rPr>
        <w:t xml:space="preserve"> </w:t>
      </w:r>
      <w:r w:rsidRPr="00167E77">
        <w:rPr>
          <w:rFonts w:eastAsia="Calibri"/>
          <w:sz w:val="28"/>
          <w:szCs w:val="28"/>
          <w:lang w:val="uk-UA"/>
        </w:rPr>
        <w:t xml:space="preserve">реалізація </w:t>
      </w:r>
      <w:r w:rsidRPr="00167E77">
        <w:rPr>
          <w:rFonts w:eastAsia="Calibri"/>
          <w:b/>
          <w:sz w:val="28"/>
          <w:szCs w:val="28"/>
          <w:lang w:val="uk-UA"/>
        </w:rPr>
        <w:t xml:space="preserve">Проекту </w:t>
      </w:r>
      <w:r w:rsidR="00F4671A" w:rsidRPr="00167E77">
        <w:rPr>
          <w:bCs/>
          <w:sz w:val="28"/>
          <w:szCs w:val="28"/>
          <w:lang w:val="uk-UA"/>
        </w:rPr>
        <w:t>"</w:t>
      </w:r>
      <w:r w:rsidRPr="00167E77">
        <w:rPr>
          <w:rFonts w:eastAsia="Calibri"/>
          <w:b/>
          <w:sz w:val="28"/>
          <w:szCs w:val="28"/>
          <w:lang w:val="uk-UA"/>
        </w:rPr>
        <w:t xml:space="preserve">Будівництво </w:t>
      </w:r>
      <w:r w:rsidRPr="00167E77">
        <w:rPr>
          <w:b/>
          <w:bCs/>
          <w:sz w:val="28"/>
          <w:szCs w:val="28"/>
          <w:lang w:val="uk-UA"/>
        </w:rPr>
        <w:t>повітряної лінії</w:t>
      </w:r>
      <w:r w:rsidRPr="00167E77">
        <w:rPr>
          <w:rFonts w:eastAsia="Calibri"/>
          <w:b/>
          <w:sz w:val="28"/>
          <w:szCs w:val="28"/>
          <w:lang w:val="uk-UA"/>
        </w:rPr>
        <w:t xml:space="preserve"> 750кВт Запорізька АЕС-Каховська</w:t>
      </w:r>
      <w:r w:rsidR="00F4671A" w:rsidRPr="00167E77">
        <w:rPr>
          <w:bCs/>
          <w:sz w:val="28"/>
          <w:szCs w:val="28"/>
          <w:lang w:val="uk-UA"/>
        </w:rPr>
        <w:t>"</w:t>
      </w:r>
      <w:r w:rsidRPr="00167E77">
        <w:rPr>
          <w:rFonts w:eastAsia="Calibri"/>
          <w:b/>
          <w:sz w:val="28"/>
          <w:szCs w:val="28"/>
          <w:lang w:val="uk-UA"/>
        </w:rPr>
        <w:t>.</w:t>
      </w:r>
    </w:p>
    <w:p w14:paraId="5CA75A08" w14:textId="587424E5"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Бенефіціар - ДП </w:t>
      </w:r>
      <w:r w:rsidR="00F4671A" w:rsidRPr="00167E77">
        <w:rPr>
          <w:bCs/>
          <w:sz w:val="28"/>
          <w:szCs w:val="28"/>
          <w:lang w:val="uk-UA"/>
        </w:rPr>
        <w:t>"</w:t>
      </w:r>
      <w:r w:rsidRPr="00167E77">
        <w:rPr>
          <w:rFonts w:eastAsia="Calibri"/>
          <w:sz w:val="28"/>
          <w:szCs w:val="28"/>
          <w:lang w:val="uk-UA"/>
        </w:rPr>
        <w:t xml:space="preserve">НЕК </w:t>
      </w:r>
      <w:r w:rsidR="00F4671A" w:rsidRPr="00167E77">
        <w:rPr>
          <w:bCs/>
          <w:sz w:val="28"/>
          <w:szCs w:val="28"/>
          <w:lang w:val="uk-UA"/>
        </w:rPr>
        <w:t>"</w:t>
      </w:r>
      <w:r w:rsidRPr="00167E77">
        <w:rPr>
          <w:rFonts w:eastAsia="Calibri"/>
          <w:sz w:val="28"/>
          <w:szCs w:val="28"/>
          <w:lang w:val="uk-UA"/>
        </w:rPr>
        <w:t>Укренерго</w:t>
      </w:r>
      <w:r w:rsidR="00F4671A" w:rsidRPr="00167E77">
        <w:rPr>
          <w:bCs/>
          <w:sz w:val="28"/>
          <w:szCs w:val="28"/>
          <w:lang w:val="uk-UA"/>
        </w:rPr>
        <w:t>"</w:t>
      </w:r>
      <w:r w:rsidRPr="00167E77">
        <w:rPr>
          <w:rFonts w:eastAsia="Calibri"/>
          <w:sz w:val="28"/>
          <w:szCs w:val="28"/>
          <w:lang w:val="uk-UA"/>
        </w:rPr>
        <w:t>.</w:t>
      </w:r>
    </w:p>
    <w:p w14:paraId="1B35BC46" w14:textId="33BE410A"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Сума позики ЄБРР – 175 000,0</w:t>
      </w:r>
      <w:r w:rsidR="00F4671A" w:rsidRPr="00167E77">
        <w:rPr>
          <w:rFonts w:eastAsia="Calibri"/>
          <w:sz w:val="28"/>
          <w:szCs w:val="28"/>
          <w:lang w:val="uk-UA"/>
        </w:rPr>
        <w:t> </w:t>
      </w:r>
      <w:r w:rsidRPr="00167E77">
        <w:rPr>
          <w:rFonts w:eastAsia="Calibri"/>
          <w:sz w:val="28"/>
          <w:szCs w:val="28"/>
          <w:lang w:val="uk-UA"/>
        </w:rPr>
        <w:t>тис.</w:t>
      </w:r>
      <w:r w:rsidR="00F4671A" w:rsidRPr="00167E77">
        <w:rPr>
          <w:rFonts w:eastAsia="Calibri"/>
          <w:sz w:val="28"/>
          <w:szCs w:val="28"/>
          <w:lang w:val="uk-UA"/>
        </w:rPr>
        <w:t> </w:t>
      </w:r>
      <w:r w:rsidRPr="00167E77">
        <w:rPr>
          <w:rFonts w:eastAsia="Calibri"/>
          <w:sz w:val="28"/>
          <w:szCs w:val="28"/>
          <w:lang w:val="uk-UA"/>
        </w:rPr>
        <w:t>євро, ЄІБ – 175 000,0</w:t>
      </w:r>
      <w:r w:rsidR="00F4671A" w:rsidRPr="00167E77">
        <w:rPr>
          <w:rFonts w:eastAsia="Calibri"/>
          <w:sz w:val="28"/>
          <w:szCs w:val="28"/>
          <w:lang w:val="uk-UA"/>
        </w:rPr>
        <w:t> </w:t>
      </w:r>
      <w:r w:rsidRPr="00167E77">
        <w:rPr>
          <w:rFonts w:eastAsia="Calibri"/>
          <w:sz w:val="28"/>
          <w:szCs w:val="28"/>
          <w:lang w:val="uk-UA"/>
        </w:rPr>
        <w:t>тис.</w:t>
      </w:r>
      <w:r w:rsidR="00F4671A" w:rsidRPr="00167E77">
        <w:rPr>
          <w:rFonts w:eastAsia="Calibri"/>
          <w:sz w:val="28"/>
          <w:szCs w:val="28"/>
          <w:lang w:val="uk-UA"/>
        </w:rPr>
        <w:t> </w:t>
      </w:r>
      <w:r w:rsidRPr="00167E77">
        <w:rPr>
          <w:rFonts w:eastAsia="Calibri"/>
          <w:sz w:val="28"/>
          <w:szCs w:val="28"/>
          <w:lang w:val="uk-UA"/>
        </w:rPr>
        <w:t xml:space="preserve">грн. </w:t>
      </w:r>
    </w:p>
    <w:p w14:paraId="77849B53" w14:textId="29A81756"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Кредитна угода між Україною та ЄБРР, Проектна угода між ДП </w:t>
      </w:r>
      <w:r w:rsidR="00F4671A" w:rsidRPr="00167E77">
        <w:rPr>
          <w:bCs/>
          <w:sz w:val="28"/>
          <w:szCs w:val="28"/>
          <w:lang w:val="uk-UA"/>
        </w:rPr>
        <w:t>"</w:t>
      </w:r>
      <w:r w:rsidRPr="00167E77">
        <w:rPr>
          <w:rFonts w:eastAsia="Calibri"/>
          <w:sz w:val="28"/>
          <w:szCs w:val="28"/>
          <w:lang w:val="uk-UA"/>
        </w:rPr>
        <w:t xml:space="preserve">НЕК </w:t>
      </w:r>
      <w:r w:rsidR="00F4671A" w:rsidRPr="00167E77">
        <w:rPr>
          <w:bCs/>
          <w:sz w:val="28"/>
          <w:szCs w:val="28"/>
          <w:lang w:val="uk-UA"/>
        </w:rPr>
        <w:t>"</w:t>
      </w:r>
      <w:r w:rsidRPr="00167E77">
        <w:rPr>
          <w:rFonts w:eastAsia="Calibri"/>
          <w:sz w:val="28"/>
          <w:szCs w:val="28"/>
          <w:lang w:val="uk-UA"/>
        </w:rPr>
        <w:t>Укренерго</w:t>
      </w:r>
      <w:r w:rsidR="00F4671A" w:rsidRPr="00167E77">
        <w:rPr>
          <w:bCs/>
          <w:sz w:val="28"/>
          <w:szCs w:val="28"/>
          <w:lang w:val="uk-UA"/>
        </w:rPr>
        <w:t>"</w:t>
      </w:r>
      <w:r w:rsidRPr="00167E77">
        <w:rPr>
          <w:rFonts w:eastAsia="Calibri"/>
          <w:sz w:val="28"/>
          <w:szCs w:val="28"/>
          <w:lang w:val="uk-UA"/>
        </w:rPr>
        <w:t xml:space="preserve"> та ЄБРР підписані 19.10.2010, </w:t>
      </w:r>
      <w:r w:rsidRPr="00167E77">
        <w:rPr>
          <w:rFonts w:eastAsia="Calibri"/>
          <w:color w:val="000000" w:themeColor="text1"/>
          <w:sz w:val="28"/>
          <w:szCs w:val="28"/>
          <w:lang w:val="uk-UA"/>
        </w:rPr>
        <w:t xml:space="preserve">Фінансова угода між Україною та ЄІБ та Проектна угода між ДП </w:t>
      </w:r>
      <w:r w:rsidR="00F4671A" w:rsidRPr="00167E77">
        <w:rPr>
          <w:bCs/>
          <w:sz w:val="28"/>
          <w:szCs w:val="28"/>
          <w:lang w:val="uk-UA"/>
        </w:rPr>
        <w:t>"</w:t>
      </w:r>
      <w:r w:rsidRPr="00167E77">
        <w:rPr>
          <w:rFonts w:eastAsia="Calibri"/>
          <w:color w:val="000000" w:themeColor="text1"/>
          <w:sz w:val="28"/>
          <w:szCs w:val="28"/>
          <w:lang w:val="uk-UA"/>
        </w:rPr>
        <w:t xml:space="preserve">НЕК </w:t>
      </w:r>
      <w:r w:rsidR="00F4671A" w:rsidRPr="00167E77">
        <w:rPr>
          <w:bCs/>
          <w:sz w:val="28"/>
          <w:szCs w:val="28"/>
          <w:lang w:val="uk-UA"/>
        </w:rPr>
        <w:t>"</w:t>
      </w:r>
      <w:r w:rsidRPr="00167E77">
        <w:rPr>
          <w:rFonts w:eastAsia="Calibri"/>
          <w:color w:val="000000" w:themeColor="text1"/>
          <w:sz w:val="28"/>
          <w:szCs w:val="28"/>
          <w:lang w:val="uk-UA"/>
        </w:rPr>
        <w:t>Укренерго</w:t>
      </w:r>
      <w:r w:rsidR="00F4671A" w:rsidRPr="00167E77">
        <w:rPr>
          <w:bCs/>
          <w:sz w:val="28"/>
          <w:szCs w:val="28"/>
          <w:lang w:val="uk-UA"/>
        </w:rPr>
        <w:t>"</w:t>
      </w:r>
      <w:r w:rsidRPr="00167E77">
        <w:rPr>
          <w:rFonts w:eastAsia="Calibri"/>
          <w:color w:val="000000" w:themeColor="text1"/>
          <w:sz w:val="28"/>
          <w:szCs w:val="28"/>
          <w:lang w:val="uk-UA"/>
        </w:rPr>
        <w:t xml:space="preserve"> та ЄІБ - 16.09.2011.</w:t>
      </w:r>
    </w:p>
    <w:p w14:paraId="3547AD73" w14:textId="7777777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Мета проекту: максимальне використання встановленої потужності Запорізької атомної електростанції, підвищення надійності постачання електроенергії споживачів Південної енергосистеми в умовах роботи теплових електростанцій ОЕС України зі зниженою потужністю за рахунок транзиту потужності безпосередньо від джерела генерації (Запорізької АЕС) тощо. </w:t>
      </w:r>
    </w:p>
    <w:p w14:paraId="19D5D6A4" w14:textId="5D3A806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У проекті Закону України </w:t>
      </w:r>
      <w:r w:rsidR="00F4671A" w:rsidRPr="00167E77">
        <w:rPr>
          <w:bCs/>
          <w:sz w:val="28"/>
          <w:szCs w:val="28"/>
          <w:lang w:val="uk-UA"/>
        </w:rPr>
        <w:t>"</w:t>
      </w:r>
      <w:r w:rsidRPr="00167E77">
        <w:rPr>
          <w:rFonts w:eastAsia="Calibri"/>
          <w:sz w:val="28"/>
          <w:szCs w:val="28"/>
          <w:lang w:val="uk-UA"/>
        </w:rPr>
        <w:t>Про Державний бюджет України на 2018 рік</w:t>
      </w:r>
      <w:r w:rsidR="00F4671A"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по кредиту ЄБРР –</w:t>
      </w:r>
      <w:r w:rsidRPr="00167E77">
        <w:rPr>
          <w:rFonts w:eastAsia="Calibri"/>
          <w:b/>
          <w:sz w:val="28"/>
          <w:szCs w:val="28"/>
          <w:lang w:val="uk-UA"/>
        </w:rPr>
        <w:t>257 840,0</w:t>
      </w:r>
      <w:r w:rsidR="00F4671A" w:rsidRPr="00167E77">
        <w:rPr>
          <w:rFonts w:eastAsia="Calibri"/>
          <w:b/>
          <w:sz w:val="28"/>
          <w:szCs w:val="28"/>
          <w:lang w:val="uk-UA"/>
        </w:rPr>
        <w:t> </w:t>
      </w:r>
      <w:r w:rsidRPr="00167E77">
        <w:rPr>
          <w:rFonts w:eastAsia="Calibri"/>
          <w:b/>
          <w:sz w:val="28"/>
          <w:szCs w:val="28"/>
          <w:lang w:val="uk-UA"/>
        </w:rPr>
        <w:t>тис.</w:t>
      </w:r>
      <w:r w:rsidR="00F4671A" w:rsidRPr="00167E77">
        <w:rPr>
          <w:rFonts w:eastAsia="Calibri"/>
          <w:b/>
          <w:sz w:val="28"/>
          <w:szCs w:val="28"/>
          <w:lang w:val="uk-UA"/>
        </w:rPr>
        <w:t> </w:t>
      </w:r>
      <w:r w:rsidRPr="00167E77">
        <w:rPr>
          <w:rFonts w:eastAsia="Calibri"/>
          <w:b/>
          <w:sz w:val="28"/>
          <w:szCs w:val="28"/>
          <w:lang w:val="uk-UA"/>
        </w:rPr>
        <w:t>грн</w:t>
      </w:r>
      <w:r w:rsidRPr="00167E77">
        <w:rPr>
          <w:rFonts w:eastAsia="Calibri"/>
          <w:sz w:val="28"/>
          <w:szCs w:val="28"/>
          <w:lang w:val="uk-UA"/>
        </w:rPr>
        <w:t xml:space="preserve">., </w:t>
      </w:r>
      <w:r w:rsidRPr="00167E77">
        <w:rPr>
          <w:rFonts w:eastAsia="Calibri"/>
          <w:b/>
          <w:sz w:val="28"/>
          <w:szCs w:val="28"/>
          <w:lang w:val="uk-UA"/>
        </w:rPr>
        <w:t> </w:t>
      </w:r>
      <w:r w:rsidRPr="00167E77">
        <w:rPr>
          <w:rFonts w:eastAsia="Calibri"/>
          <w:sz w:val="28"/>
          <w:szCs w:val="28"/>
          <w:lang w:val="uk-UA"/>
        </w:rPr>
        <w:t>по кредиту ЄІБ –</w:t>
      </w:r>
      <w:r w:rsidRPr="00167E77">
        <w:rPr>
          <w:rFonts w:eastAsia="Calibri"/>
          <w:b/>
          <w:sz w:val="28"/>
          <w:szCs w:val="28"/>
          <w:lang w:val="uk-UA"/>
        </w:rPr>
        <w:t xml:space="preserve"> 267 654,2</w:t>
      </w:r>
      <w:r w:rsidR="00F4671A" w:rsidRPr="00167E77">
        <w:rPr>
          <w:rFonts w:eastAsia="Calibri"/>
          <w:b/>
          <w:sz w:val="28"/>
          <w:szCs w:val="28"/>
          <w:lang w:val="uk-UA"/>
        </w:rPr>
        <w:t> </w:t>
      </w:r>
      <w:r w:rsidRPr="00167E77">
        <w:rPr>
          <w:rFonts w:eastAsia="Calibri"/>
          <w:b/>
          <w:sz w:val="28"/>
          <w:szCs w:val="28"/>
          <w:lang w:val="uk-UA"/>
        </w:rPr>
        <w:t xml:space="preserve">тис. гривень.  </w:t>
      </w:r>
    </w:p>
    <w:p w14:paraId="72DF97D4" w14:textId="77777777" w:rsidR="00EB0445" w:rsidRPr="00167E77" w:rsidRDefault="00EB0445" w:rsidP="00F4671A">
      <w:pPr>
        <w:autoSpaceDE w:val="0"/>
        <w:autoSpaceDN w:val="0"/>
        <w:adjustRightInd w:val="0"/>
        <w:spacing w:after="120"/>
        <w:ind w:firstLine="708"/>
        <w:jc w:val="both"/>
        <w:rPr>
          <w:sz w:val="28"/>
          <w:szCs w:val="28"/>
          <w:lang w:val="uk-UA"/>
        </w:rPr>
      </w:pPr>
    </w:p>
    <w:p w14:paraId="55D52FEA" w14:textId="63AD0A7B" w:rsidR="00002AF0" w:rsidRPr="00167E77" w:rsidRDefault="00002AF0" w:rsidP="00F4671A">
      <w:pPr>
        <w:autoSpaceDE w:val="0"/>
        <w:autoSpaceDN w:val="0"/>
        <w:adjustRightInd w:val="0"/>
        <w:spacing w:after="120"/>
        <w:ind w:firstLine="708"/>
        <w:jc w:val="both"/>
        <w:rPr>
          <w:rFonts w:eastAsia="Calibri"/>
          <w:b/>
          <w:sz w:val="28"/>
          <w:szCs w:val="28"/>
          <w:lang w:val="uk-UA"/>
        </w:rPr>
      </w:pPr>
      <w:r w:rsidRPr="00167E77">
        <w:rPr>
          <w:sz w:val="28"/>
          <w:szCs w:val="28"/>
          <w:lang w:val="uk-UA"/>
        </w:rPr>
        <w:t>За бюджетною програмою</w:t>
      </w:r>
      <w:r w:rsidRPr="00167E77">
        <w:rPr>
          <w:rFonts w:eastAsia="Calibri"/>
          <w:sz w:val="28"/>
          <w:szCs w:val="28"/>
          <w:lang w:val="uk-UA"/>
        </w:rPr>
        <w:t xml:space="preserve"> </w:t>
      </w:r>
      <w:r w:rsidR="00F4671A" w:rsidRPr="00167E77">
        <w:rPr>
          <w:b/>
          <w:bCs/>
          <w:sz w:val="28"/>
          <w:szCs w:val="28"/>
          <w:lang w:val="uk-UA"/>
        </w:rPr>
        <w:t>"</w:t>
      </w:r>
      <w:r w:rsidRPr="00167E77">
        <w:rPr>
          <w:rFonts w:eastAsia="Calibri"/>
          <w:b/>
          <w:sz w:val="28"/>
          <w:szCs w:val="28"/>
          <w:lang w:val="uk-UA"/>
        </w:rPr>
        <w:t>Підвищення ефективності передачі електроенергії (модернізація підстанцій)</w:t>
      </w:r>
      <w:r w:rsidR="00F4671A" w:rsidRPr="00167E77">
        <w:rPr>
          <w:b/>
          <w:bCs/>
          <w:sz w:val="28"/>
          <w:szCs w:val="28"/>
          <w:lang w:val="uk-UA"/>
        </w:rPr>
        <w:t>"</w:t>
      </w:r>
      <w:r w:rsidRPr="00167E77">
        <w:rPr>
          <w:rFonts w:eastAsia="Calibri"/>
          <w:b/>
          <w:sz w:val="28"/>
          <w:szCs w:val="28"/>
          <w:lang w:val="uk-UA"/>
        </w:rPr>
        <w:t xml:space="preserve"> </w:t>
      </w:r>
      <w:r w:rsidRPr="00167E77">
        <w:rPr>
          <w:rFonts w:eastAsia="Calibri"/>
          <w:sz w:val="28"/>
          <w:szCs w:val="28"/>
          <w:lang w:val="uk-UA"/>
        </w:rPr>
        <w:t>відображається реалізація</w:t>
      </w:r>
      <w:r w:rsidRPr="00167E77">
        <w:rPr>
          <w:rFonts w:eastAsia="Calibri"/>
          <w:b/>
          <w:sz w:val="28"/>
          <w:szCs w:val="28"/>
          <w:lang w:val="uk-UA"/>
        </w:rPr>
        <w:t xml:space="preserve"> Проекту </w:t>
      </w:r>
      <w:r w:rsidR="00F4671A" w:rsidRPr="00167E77">
        <w:rPr>
          <w:b/>
          <w:bCs/>
          <w:sz w:val="28"/>
          <w:szCs w:val="28"/>
          <w:lang w:val="uk-UA"/>
        </w:rPr>
        <w:t>"</w:t>
      </w:r>
      <w:r w:rsidRPr="00167E77">
        <w:rPr>
          <w:rFonts w:eastAsia="Calibri"/>
          <w:b/>
          <w:sz w:val="28"/>
          <w:szCs w:val="28"/>
          <w:lang w:val="uk-UA"/>
        </w:rPr>
        <w:t>Підвищення ефективності передачі електроенергії (модернізація підстанцій)</w:t>
      </w:r>
      <w:r w:rsidR="00F4671A" w:rsidRPr="00167E77">
        <w:rPr>
          <w:b/>
          <w:bCs/>
          <w:sz w:val="28"/>
          <w:szCs w:val="28"/>
          <w:lang w:val="uk-UA"/>
        </w:rPr>
        <w:t>"</w:t>
      </w:r>
      <w:r w:rsidRPr="00167E77">
        <w:rPr>
          <w:rFonts w:eastAsia="Calibri"/>
          <w:b/>
          <w:sz w:val="28"/>
          <w:szCs w:val="28"/>
          <w:lang w:val="uk-UA"/>
        </w:rPr>
        <w:t>.</w:t>
      </w:r>
    </w:p>
    <w:p w14:paraId="6E9C13CC" w14:textId="4321801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Бенефіціар – ДП </w:t>
      </w:r>
      <w:r w:rsidR="00F4671A" w:rsidRPr="00167E77">
        <w:rPr>
          <w:bCs/>
          <w:sz w:val="28"/>
          <w:szCs w:val="28"/>
          <w:lang w:val="uk-UA"/>
        </w:rPr>
        <w:t>"</w:t>
      </w:r>
      <w:r w:rsidRPr="00167E77">
        <w:rPr>
          <w:rFonts w:eastAsia="Calibri"/>
          <w:sz w:val="28"/>
          <w:szCs w:val="28"/>
          <w:lang w:val="uk-UA"/>
        </w:rPr>
        <w:t xml:space="preserve">НЕК </w:t>
      </w:r>
      <w:r w:rsidR="00F4671A" w:rsidRPr="00167E77">
        <w:rPr>
          <w:bCs/>
          <w:sz w:val="28"/>
          <w:szCs w:val="28"/>
          <w:lang w:val="uk-UA"/>
        </w:rPr>
        <w:t>"</w:t>
      </w:r>
      <w:r w:rsidRPr="00167E77">
        <w:rPr>
          <w:rFonts w:eastAsia="Calibri"/>
          <w:sz w:val="28"/>
          <w:szCs w:val="28"/>
          <w:lang w:val="uk-UA"/>
        </w:rPr>
        <w:t>Укренерго</w:t>
      </w:r>
      <w:r w:rsidR="00F4671A" w:rsidRPr="00167E77">
        <w:rPr>
          <w:bCs/>
          <w:sz w:val="28"/>
          <w:szCs w:val="28"/>
          <w:lang w:val="uk-UA"/>
        </w:rPr>
        <w:t>"</w:t>
      </w:r>
      <w:r w:rsidRPr="00167E77">
        <w:rPr>
          <w:rFonts w:eastAsia="Calibri"/>
          <w:sz w:val="28"/>
          <w:szCs w:val="28"/>
          <w:lang w:val="uk-UA"/>
        </w:rPr>
        <w:t>.</w:t>
      </w:r>
    </w:p>
    <w:p w14:paraId="74B0799C" w14:textId="7777777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Сума позики Кредитної установи для відбудови (KfW) – 40 500,0 тис. євро.</w:t>
      </w:r>
    </w:p>
    <w:p w14:paraId="3136434B" w14:textId="77777777"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lastRenderedPageBreak/>
        <w:t xml:space="preserve">Мета проекту: підвищення рівня безпеки, надійності, ефективності і якості передавання електроенергії шляхом реабілітації підстанцій, які досить тривалий час знаходяться в експлуатації та мають, в переважній частині, електрообладнання, яке в значній мірі відпрацювало свій експлуатаційний термін, гарантований виробником. </w:t>
      </w:r>
    </w:p>
    <w:p w14:paraId="09C06433" w14:textId="2527FD5D" w:rsidR="00002AF0" w:rsidRPr="00167E77" w:rsidRDefault="00002AF0" w:rsidP="00002AF0">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У проекті Закону України </w:t>
      </w:r>
      <w:r w:rsidR="00F4671A" w:rsidRPr="00167E77">
        <w:rPr>
          <w:bCs/>
          <w:sz w:val="28"/>
          <w:szCs w:val="28"/>
          <w:lang w:val="uk-UA"/>
        </w:rPr>
        <w:t>"</w:t>
      </w:r>
      <w:r w:rsidRPr="00167E77">
        <w:rPr>
          <w:rFonts w:eastAsia="Calibri"/>
          <w:sz w:val="28"/>
          <w:szCs w:val="28"/>
          <w:lang w:val="uk-UA"/>
        </w:rPr>
        <w:t>Про Державний бюджет України на 2018 рік</w:t>
      </w:r>
      <w:r w:rsidR="00F4671A"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 </w:t>
      </w:r>
      <w:r w:rsidRPr="00167E77">
        <w:rPr>
          <w:rFonts w:eastAsia="Calibri"/>
          <w:b/>
          <w:sz w:val="28"/>
          <w:szCs w:val="28"/>
          <w:lang w:val="uk-UA"/>
        </w:rPr>
        <w:t>250 000,0 тис. гривень</w:t>
      </w:r>
      <w:r w:rsidRPr="00167E77">
        <w:rPr>
          <w:rFonts w:eastAsia="Calibri"/>
          <w:sz w:val="28"/>
          <w:szCs w:val="28"/>
          <w:lang w:val="uk-UA"/>
        </w:rPr>
        <w:t>.</w:t>
      </w:r>
    </w:p>
    <w:p w14:paraId="678C22A1" w14:textId="77777777" w:rsidR="00EB0445" w:rsidRPr="00167E77" w:rsidRDefault="00EB0445" w:rsidP="00F4671A">
      <w:pPr>
        <w:autoSpaceDE w:val="0"/>
        <w:autoSpaceDN w:val="0"/>
        <w:spacing w:after="120"/>
        <w:ind w:firstLine="708"/>
        <w:jc w:val="both"/>
        <w:rPr>
          <w:sz w:val="28"/>
          <w:szCs w:val="28"/>
          <w:lang w:val="uk-UA"/>
        </w:rPr>
      </w:pPr>
    </w:p>
    <w:p w14:paraId="434CA094" w14:textId="7F3DD610" w:rsidR="00002AF0" w:rsidRPr="00167E77" w:rsidRDefault="00002AF0" w:rsidP="00F4671A">
      <w:pPr>
        <w:autoSpaceDE w:val="0"/>
        <w:autoSpaceDN w:val="0"/>
        <w:spacing w:after="120"/>
        <w:ind w:firstLine="708"/>
        <w:jc w:val="both"/>
        <w:rPr>
          <w:b/>
          <w:sz w:val="28"/>
          <w:szCs w:val="28"/>
          <w:lang w:val="uk-UA"/>
        </w:rPr>
      </w:pPr>
      <w:r w:rsidRPr="00167E77">
        <w:rPr>
          <w:sz w:val="28"/>
          <w:szCs w:val="28"/>
          <w:lang w:val="uk-UA"/>
        </w:rPr>
        <w:t>За бюджетною програмою</w:t>
      </w:r>
      <w:r w:rsidRPr="00167E77">
        <w:rPr>
          <w:b/>
          <w:sz w:val="28"/>
          <w:szCs w:val="28"/>
          <w:lang w:val="uk-UA"/>
        </w:rPr>
        <w:t xml:space="preserve"> </w:t>
      </w:r>
      <w:r w:rsidR="00F4671A" w:rsidRPr="00167E77">
        <w:rPr>
          <w:b/>
          <w:bCs/>
          <w:sz w:val="28"/>
          <w:szCs w:val="28"/>
          <w:lang w:val="uk-UA"/>
        </w:rPr>
        <w:t>"</w:t>
      </w:r>
      <w:r w:rsidRPr="00167E77">
        <w:rPr>
          <w:b/>
          <w:sz w:val="28"/>
          <w:szCs w:val="28"/>
          <w:lang w:val="uk-UA"/>
        </w:rPr>
        <w:t>Реконструкція трансформаторних підстанцій східної частини України</w:t>
      </w:r>
      <w:r w:rsidR="00F4671A" w:rsidRPr="00167E77">
        <w:rPr>
          <w:b/>
          <w:bCs/>
          <w:sz w:val="28"/>
          <w:szCs w:val="28"/>
          <w:lang w:val="uk-UA"/>
        </w:rPr>
        <w:t>"</w:t>
      </w:r>
      <w:r w:rsidRPr="00167E77">
        <w:rPr>
          <w:rFonts w:eastAsia="Calibri"/>
          <w:sz w:val="28"/>
          <w:szCs w:val="28"/>
          <w:lang w:val="uk-UA"/>
        </w:rPr>
        <w:t xml:space="preserve"> відображається</w:t>
      </w:r>
      <w:r w:rsidRPr="00167E77">
        <w:rPr>
          <w:b/>
          <w:sz w:val="28"/>
          <w:szCs w:val="28"/>
          <w:lang w:val="uk-UA"/>
        </w:rPr>
        <w:t xml:space="preserve"> </w:t>
      </w:r>
      <w:r w:rsidRPr="00167E77">
        <w:rPr>
          <w:sz w:val="28"/>
          <w:szCs w:val="28"/>
          <w:lang w:val="uk-UA"/>
        </w:rPr>
        <w:t>реалізація</w:t>
      </w:r>
      <w:r w:rsidRPr="00167E77">
        <w:rPr>
          <w:b/>
          <w:sz w:val="28"/>
          <w:szCs w:val="28"/>
          <w:lang w:val="uk-UA"/>
        </w:rPr>
        <w:t xml:space="preserve"> Незв’язний фінансовий кредит (Проект </w:t>
      </w:r>
      <w:r w:rsidR="00F4671A" w:rsidRPr="00167E77">
        <w:rPr>
          <w:b/>
          <w:bCs/>
          <w:sz w:val="28"/>
          <w:szCs w:val="28"/>
          <w:lang w:val="uk-UA"/>
        </w:rPr>
        <w:t>"</w:t>
      </w:r>
      <w:r w:rsidRPr="00167E77">
        <w:rPr>
          <w:b/>
          <w:sz w:val="28"/>
          <w:szCs w:val="28"/>
          <w:lang w:val="uk-UA"/>
        </w:rPr>
        <w:t>Реконструкція трансформаторних підстанцій східної частини України</w:t>
      </w:r>
      <w:r w:rsidR="00F4671A" w:rsidRPr="00167E77">
        <w:rPr>
          <w:b/>
          <w:bCs/>
          <w:sz w:val="28"/>
          <w:szCs w:val="28"/>
          <w:lang w:val="uk-UA"/>
        </w:rPr>
        <w:t>"</w:t>
      </w:r>
      <w:r w:rsidRPr="00167E77">
        <w:rPr>
          <w:b/>
          <w:sz w:val="28"/>
          <w:szCs w:val="28"/>
          <w:lang w:val="uk-UA"/>
        </w:rPr>
        <w:t xml:space="preserve">). </w:t>
      </w:r>
    </w:p>
    <w:p w14:paraId="6DB93743" w14:textId="77777777" w:rsidR="00002AF0" w:rsidRPr="00167E77" w:rsidRDefault="00002AF0" w:rsidP="00002AF0">
      <w:pPr>
        <w:autoSpaceDE w:val="0"/>
        <w:autoSpaceDN w:val="0"/>
        <w:spacing w:after="120"/>
        <w:ind w:firstLine="709"/>
        <w:jc w:val="both"/>
        <w:rPr>
          <w:sz w:val="28"/>
          <w:szCs w:val="28"/>
          <w:lang w:val="uk-UA"/>
        </w:rPr>
      </w:pPr>
      <w:r w:rsidRPr="00167E77">
        <w:rPr>
          <w:sz w:val="28"/>
          <w:szCs w:val="28"/>
          <w:lang w:val="uk-UA"/>
        </w:rPr>
        <w:t>Впроваджувальна установа – Міненерговугілля.</w:t>
      </w:r>
    </w:p>
    <w:p w14:paraId="7589FBF3" w14:textId="7A8FA88F" w:rsidR="00002AF0" w:rsidRPr="00167E77" w:rsidRDefault="00002AF0" w:rsidP="00002AF0">
      <w:pPr>
        <w:autoSpaceDE w:val="0"/>
        <w:autoSpaceDN w:val="0"/>
        <w:spacing w:after="120"/>
        <w:ind w:firstLine="709"/>
        <w:jc w:val="both"/>
        <w:rPr>
          <w:sz w:val="28"/>
          <w:szCs w:val="28"/>
          <w:lang w:val="uk-UA"/>
        </w:rPr>
      </w:pPr>
      <w:r w:rsidRPr="00167E77">
        <w:rPr>
          <w:sz w:val="28"/>
          <w:szCs w:val="28"/>
          <w:lang w:val="uk-UA"/>
        </w:rPr>
        <w:t>Сума позики</w:t>
      </w:r>
      <w:r w:rsidR="00F4671A" w:rsidRPr="00167E77">
        <w:rPr>
          <w:sz w:val="28"/>
          <w:szCs w:val="28"/>
          <w:lang w:val="uk-UA"/>
        </w:rPr>
        <w:t xml:space="preserve"> </w:t>
      </w:r>
      <w:r w:rsidRPr="00167E77">
        <w:rPr>
          <w:sz w:val="28"/>
          <w:szCs w:val="28"/>
          <w:lang w:val="uk-UA"/>
        </w:rPr>
        <w:t>Кредитної установи для відбудови (</w:t>
      </w:r>
      <w:r w:rsidRPr="00167E77">
        <w:rPr>
          <w:rFonts w:eastAsia="Calibri"/>
          <w:sz w:val="28"/>
          <w:szCs w:val="28"/>
          <w:lang w:val="uk-UA"/>
        </w:rPr>
        <w:t>KfW)</w:t>
      </w:r>
      <w:r w:rsidRPr="00167E77">
        <w:rPr>
          <w:sz w:val="28"/>
          <w:szCs w:val="28"/>
          <w:lang w:val="uk-UA"/>
        </w:rPr>
        <w:t xml:space="preserve"> – 150 000,0</w:t>
      </w:r>
      <w:r w:rsidR="00F4671A" w:rsidRPr="00167E77">
        <w:rPr>
          <w:sz w:val="28"/>
          <w:szCs w:val="28"/>
          <w:lang w:val="uk-UA"/>
        </w:rPr>
        <w:t> </w:t>
      </w:r>
      <w:r w:rsidRPr="00167E77">
        <w:rPr>
          <w:sz w:val="28"/>
          <w:szCs w:val="28"/>
          <w:lang w:val="uk-UA"/>
        </w:rPr>
        <w:t>тис.</w:t>
      </w:r>
      <w:r w:rsidR="00F4671A" w:rsidRPr="00167E77">
        <w:rPr>
          <w:sz w:val="28"/>
          <w:szCs w:val="28"/>
          <w:lang w:val="uk-UA"/>
        </w:rPr>
        <w:t> </w:t>
      </w:r>
      <w:r w:rsidRPr="00167E77">
        <w:rPr>
          <w:sz w:val="28"/>
          <w:szCs w:val="28"/>
          <w:lang w:val="uk-UA"/>
        </w:rPr>
        <w:t>євро.</w:t>
      </w:r>
    </w:p>
    <w:p w14:paraId="499387CC" w14:textId="77777777" w:rsidR="00002AF0" w:rsidRPr="00167E77" w:rsidRDefault="00002AF0" w:rsidP="00002AF0">
      <w:pPr>
        <w:autoSpaceDE w:val="0"/>
        <w:autoSpaceDN w:val="0"/>
        <w:spacing w:after="120"/>
        <w:ind w:firstLine="709"/>
        <w:jc w:val="both"/>
        <w:rPr>
          <w:sz w:val="28"/>
          <w:szCs w:val="28"/>
          <w:lang w:val="uk-UA"/>
        </w:rPr>
      </w:pPr>
      <w:r w:rsidRPr="00167E77">
        <w:rPr>
          <w:sz w:val="28"/>
          <w:szCs w:val="28"/>
          <w:lang w:val="uk-UA"/>
        </w:rPr>
        <w:t xml:space="preserve">Угода про позику між Україною та </w:t>
      </w:r>
      <w:r w:rsidRPr="00167E77">
        <w:rPr>
          <w:rFonts w:eastAsia="Calibri"/>
          <w:sz w:val="28"/>
          <w:szCs w:val="28"/>
          <w:lang w:val="uk-UA"/>
        </w:rPr>
        <w:t>KfW</w:t>
      </w:r>
      <w:r w:rsidRPr="00167E77">
        <w:rPr>
          <w:sz w:val="28"/>
          <w:szCs w:val="28"/>
          <w:lang w:val="uk-UA"/>
        </w:rPr>
        <w:t xml:space="preserve"> підписана 01.04.2015.</w:t>
      </w:r>
    </w:p>
    <w:p w14:paraId="3BCD73F4" w14:textId="5DF9D776" w:rsidR="00002AF0" w:rsidRPr="00167E77" w:rsidRDefault="00002AF0" w:rsidP="00002AF0">
      <w:pPr>
        <w:shd w:val="clear" w:color="auto" w:fill="FFFFFF"/>
        <w:spacing w:after="120"/>
        <w:ind w:firstLine="709"/>
        <w:jc w:val="both"/>
        <w:textAlignment w:val="baseline"/>
        <w:rPr>
          <w:bCs/>
          <w:sz w:val="28"/>
          <w:szCs w:val="28"/>
          <w:bdr w:val="none" w:sz="0" w:space="0" w:color="auto" w:frame="1"/>
          <w:lang w:val="uk-UA" w:eastAsia="uk-UA"/>
        </w:rPr>
      </w:pPr>
      <w:r w:rsidRPr="00167E77">
        <w:rPr>
          <w:sz w:val="28"/>
          <w:szCs w:val="28"/>
          <w:lang w:val="uk-UA"/>
        </w:rPr>
        <w:t xml:space="preserve">Верховна Рада України 15.07.2015 </w:t>
      </w:r>
      <w:r w:rsidRPr="00167E77">
        <w:rPr>
          <w:bCs/>
          <w:sz w:val="28"/>
          <w:szCs w:val="28"/>
          <w:bdr w:val="none" w:sz="0" w:space="0" w:color="auto" w:frame="1"/>
          <w:lang w:val="uk-UA" w:eastAsia="uk-UA"/>
        </w:rPr>
        <w:t xml:space="preserve">прийняла Закон України № 605-VIII </w:t>
      </w:r>
      <w:r w:rsidR="00F4671A" w:rsidRPr="00167E77">
        <w:rPr>
          <w:bCs/>
          <w:sz w:val="28"/>
          <w:szCs w:val="28"/>
          <w:lang w:val="uk-UA"/>
        </w:rPr>
        <w:t>"</w:t>
      </w:r>
      <w:r w:rsidRPr="00167E77">
        <w:rPr>
          <w:sz w:val="28"/>
          <w:szCs w:val="28"/>
          <w:lang w:val="uk-UA"/>
        </w:rPr>
        <w:t>Про ратифікацію Меморандуму про спільні наміри Уряду України та Уряду Федеративної Республіки Німеччина стосовно незв’язаного фінансового кредиту загальним розміром 500 млн. євро</w:t>
      </w:r>
      <w:r w:rsidR="00F4671A" w:rsidRPr="00167E77">
        <w:rPr>
          <w:bCs/>
          <w:sz w:val="28"/>
          <w:szCs w:val="28"/>
          <w:lang w:val="uk-UA"/>
        </w:rPr>
        <w:t>"</w:t>
      </w:r>
      <w:r w:rsidRPr="00167E77">
        <w:rPr>
          <w:bCs/>
          <w:sz w:val="28"/>
          <w:szCs w:val="28"/>
          <w:bdr w:val="none" w:sz="0" w:space="0" w:color="auto" w:frame="1"/>
          <w:lang w:val="uk-UA" w:eastAsia="uk-UA"/>
        </w:rPr>
        <w:t>. Угода набрала чинності 16.08.2015.</w:t>
      </w:r>
    </w:p>
    <w:p w14:paraId="53E61F1F" w14:textId="34BC8923" w:rsidR="00002AF0" w:rsidRPr="00167E77" w:rsidRDefault="00002AF0" w:rsidP="00002AF0">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Мета проекту: відновлення та модернізація сходу України, включаючи контрольовану українським Урядом частину Донецької та Луганської областей, так і суміжні області - Дніпропетровська, Запорізька та Харківська.</w:t>
      </w:r>
    </w:p>
    <w:p w14:paraId="3E44CD0A" w14:textId="4C809BEA" w:rsidR="00002AF0" w:rsidRPr="00167E77" w:rsidRDefault="00002AF0" w:rsidP="00002AF0">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 xml:space="preserve">У проекті Закону України </w:t>
      </w:r>
      <w:r w:rsidR="00F4671A" w:rsidRPr="00167E77">
        <w:rPr>
          <w:bCs/>
          <w:sz w:val="28"/>
          <w:szCs w:val="28"/>
          <w:lang w:val="uk-UA"/>
        </w:rPr>
        <w:t>"</w:t>
      </w:r>
      <w:r w:rsidRPr="00167E77">
        <w:rPr>
          <w:bCs/>
          <w:sz w:val="28"/>
          <w:szCs w:val="28"/>
          <w:bdr w:val="none" w:sz="0" w:space="0" w:color="auto" w:frame="1"/>
          <w:lang w:val="uk-UA" w:eastAsia="uk-UA"/>
        </w:rPr>
        <w:t>Про Державний бюджет України на 2018</w:t>
      </w:r>
      <w:r w:rsidR="00F4671A" w:rsidRPr="00167E77">
        <w:rPr>
          <w:bCs/>
          <w:sz w:val="28"/>
          <w:szCs w:val="28"/>
          <w:bdr w:val="none" w:sz="0" w:space="0" w:color="auto" w:frame="1"/>
          <w:lang w:val="uk-UA" w:eastAsia="uk-UA"/>
        </w:rPr>
        <w:t> </w:t>
      </w:r>
      <w:r w:rsidRPr="00167E77">
        <w:rPr>
          <w:bCs/>
          <w:sz w:val="28"/>
          <w:szCs w:val="28"/>
          <w:bdr w:val="none" w:sz="0" w:space="0" w:color="auto" w:frame="1"/>
          <w:lang w:val="uk-UA" w:eastAsia="uk-UA"/>
        </w:rPr>
        <w:t>рік</w:t>
      </w:r>
      <w:r w:rsidR="00F70FC4" w:rsidRPr="00167E77">
        <w:rPr>
          <w:bCs/>
          <w:sz w:val="28"/>
          <w:szCs w:val="28"/>
          <w:lang w:val="uk-UA"/>
        </w:rPr>
        <w:t>"</w:t>
      </w:r>
      <w:r w:rsidRPr="00167E77">
        <w:rPr>
          <w:bCs/>
          <w:sz w:val="28"/>
          <w:szCs w:val="28"/>
          <w:bdr w:val="none" w:sz="0" w:space="0" w:color="auto" w:frame="1"/>
          <w:lang w:val="uk-UA" w:eastAsia="uk-UA"/>
        </w:rPr>
        <w:t xml:space="preserve"> передбачені видатки за спеціальним фондом – </w:t>
      </w:r>
      <w:r w:rsidRPr="00167E77">
        <w:rPr>
          <w:b/>
          <w:bCs/>
          <w:sz w:val="28"/>
          <w:szCs w:val="28"/>
          <w:bdr w:val="none" w:sz="0" w:space="0" w:color="auto" w:frame="1"/>
          <w:lang w:val="uk-UA" w:eastAsia="uk-UA"/>
        </w:rPr>
        <w:t>211 200,0</w:t>
      </w:r>
      <w:r w:rsidR="00F4671A"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тис.</w:t>
      </w:r>
      <w:r w:rsidR="00F4671A"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гривень</w:t>
      </w:r>
      <w:r w:rsidRPr="00167E77">
        <w:rPr>
          <w:bCs/>
          <w:sz w:val="28"/>
          <w:szCs w:val="28"/>
          <w:bdr w:val="none" w:sz="0" w:space="0" w:color="auto" w:frame="1"/>
          <w:lang w:val="uk-UA" w:eastAsia="uk-UA"/>
        </w:rPr>
        <w:t>.</w:t>
      </w:r>
    </w:p>
    <w:p w14:paraId="67261255" w14:textId="77777777" w:rsidR="001E653C" w:rsidRPr="00167E77" w:rsidRDefault="001E653C" w:rsidP="0019105B">
      <w:pPr>
        <w:ind w:firstLine="709"/>
        <w:jc w:val="both"/>
        <w:rPr>
          <w:color w:val="000000" w:themeColor="text1"/>
          <w:sz w:val="28"/>
          <w:szCs w:val="28"/>
          <w:lang w:val="uk-UA"/>
        </w:rPr>
      </w:pPr>
    </w:p>
    <w:p w14:paraId="42B3506D"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економічного розвитку і торгівлі України</w:t>
      </w:r>
    </w:p>
    <w:p w14:paraId="36842669" w14:textId="77777777" w:rsidR="00530E79" w:rsidRPr="00167E77" w:rsidRDefault="00530E79"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612DABE1" w14:textId="1A54CBCE" w:rsidR="009E4F92" w:rsidRPr="00167E77" w:rsidRDefault="009E4F92" w:rsidP="009E4F92">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економічного розвитку і торгівлі України</w:t>
      </w:r>
      <w:r w:rsidRPr="00167E77">
        <w:rPr>
          <w:rFonts w:eastAsia="Calibri"/>
          <w:sz w:val="28"/>
          <w:szCs w:val="28"/>
          <w:lang w:val="uk-UA" w:eastAsia="en-US"/>
        </w:rPr>
        <w:t xml:space="preserve"> передбачено в сумі </w:t>
      </w:r>
      <w:r w:rsidR="001F181C">
        <w:rPr>
          <w:rFonts w:eastAsia="Calibri"/>
          <w:b/>
          <w:sz w:val="28"/>
          <w:szCs w:val="28"/>
          <w:lang w:val="uk-UA" w:eastAsia="en-US"/>
        </w:rPr>
        <w:t>4</w:t>
      </w:r>
      <w:r w:rsidRPr="00167E77">
        <w:rPr>
          <w:rFonts w:eastAsia="Calibri"/>
          <w:b/>
          <w:sz w:val="28"/>
          <w:szCs w:val="28"/>
          <w:lang w:val="uk-UA" w:eastAsia="en-US"/>
        </w:rPr>
        <w:t> </w:t>
      </w:r>
      <w:r w:rsidR="001F181C">
        <w:rPr>
          <w:rFonts w:eastAsia="Calibri"/>
          <w:b/>
          <w:sz w:val="28"/>
          <w:szCs w:val="28"/>
          <w:lang w:val="uk-UA" w:eastAsia="en-US"/>
        </w:rPr>
        <w:t>950</w:t>
      </w:r>
      <w:r w:rsidRPr="00167E77">
        <w:rPr>
          <w:rFonts w:eastAsia="Calibri"/>
          <w:b/>
          <w:sz w:val="28"/>
          <w:szCs w:val="28"/>
          <w:lang w:val="uk-UA" w:eastAsia="en-US"/>
        </w:rPr>
        <w:t> </w:t>
      </w:r>
      <w:r w:rsidR="001F181C">
        <w:rPr>
          <w:rFonts w:eastAsia="Calibri"/>
          <w:b/>
          <w:sz w:val="28"/>
          <w:szCs w:val="28"/>
          <w:lang w:val="uk-UA" w:eastAsia="en-US"/>
        </w:rPr>
        <w:t>6</w:t>
      </w:r>
      <w:r w:rsidRPr="00167E77">
        <w:rPr>
          <w:rFonts w:eastAsia="Calibri"/>
          <w:b/>
          <w:sz w:val="28"/>
          <w:szCs w:val="28"/>
          <w:lang w:val="uk-UA" w:eastAsia="en-US"/>
        </w:rPr>
        <w:t>80,8 тис. грн.</w:t>
      </w:r>
      <w:r w:rsidRPr="00167E77">
        <w:rPr>
          <w:rFonts w:eastAsia="Calibri"/>
          <w:sz w:val="28"/>
          <w:szCs w:val="28"/>
          <w:lang w:val="uk-UA" w:eastAsia="en-US"/>
        </w:rPr>
        <w:t xml:space="preserve">, у тому числі по загальному фонду – </w:t>
      </w:r>
      <w:r w:rsidR="001F181C" w:rsidRPr="001F181C">
        <w:rPr>
          <w:rFonts w:eastAsia="Calibri"/>
          <w:b/>
          <w:sz w:val="28"/>
          <w:szCs w:val="28"/>
          <w:lang w:val="uk-UA" w:eastAsia="en-US"/>
        </w:rPr>
        <w:t>4</w:t>
      </w:r>
      <w:r w:rsidRPr="00167E77">
        <w:rPr>
          <w:rFonts w:eastAsia="Calibri"/>
          <w:sz w:val="28"/>
          <w:szCs w:val="28"/>
          <w:lang w:val="uk-UA" w:eastAsia="en-US"/>
        </w:rPr>
        <w:t> </w:t>
      </w:r>
      <w:r w:rsidR="001F181C" w:rsidRPr="001F181C">
        <w:rPr>
          <w:rFonts w:eastAsia="Calibri"/>
          <w:b/>
          <w:sz w:val="28"/>
          <w:szCs w:val="28"/>
          <w:lang w:val="uk-UA" w:eastAsia="en-US"/>
        </w:rPr>
        <w:t>537</w:t>
      </w:r>
      <w:r w:rsidRPr="00167E77">
        <w:rPr>
          <w:rFonts w:eastAsia="Calibri"/>
          <w:b/>
          <w:sz w:val="28"/>
          <w:szCs w:val="28"/>
          <w:lang w:val="uk-UA" w:eastAsia="en-US"/>
        </w:rPr>
        <w:t> </w:t>
      </w:r>
      <w:r w:rsidR="001F181C">
        <w:rPr>
          <w:rFonts w:eastAsia="Calibri"/>
          <w:b/>
          <w:sz w:val="28"/>
          <w:szCs w:val="28"/>
          <w:lang w:val="uk-UA" w:eastAsia="en-US"/>
        </w:rPr>
        <w:t>721</w:t>
      </w:r>
      <w:r w:rsidRPr="00167E77">
        <w:rPr>
          <w:rFonts w:eastAsia="Calibri"/>
          <w:b/>
          <w:sz w:val="28"/>
          <w:szCs w:val="28"/>
          <w:lang w:val="uk-UA" w:eastAsia="en-US"/>
        </w:rPr>
        <w:t>,6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412 959,2 тис. гривень</w:t>
      </w:r>
      <w:r w:rsidRPr="00167E77">
        <w:rPr>
          <w:rFonts w:eastAsia="Calibri"/>
          <w:sz w:val="28"/>
          <w:szCs w:val="28"/>
          <w:lang w:val="uk-UA" w:eastAsia="en-US"/>
        </w:rPr>
        <w:t>.</w:t>
      </w:r>
    </w:p>
    <w:p w14:paraId="16B36C0D" w14:textId="77777777" w:rsidR="00EB0445" w:rsidRPr="00167E77" w:rsidRDefault="00EB0445" w:rsidP="009E4F92">
      <w:pPr>
        <w:autoSpaceDE w:val="0"/>
        <w:autoSpaceDN w:val="0"/>
        <w:adjustRightInd w:val="0"/>
        <w:ind w:firstLine="709"/>
        <w:jc w:val="both"/>
        <w:rPr>
          <w:rFonts w:eastAsia="Calibri"/>
          <w:sz w:val="28"/>
          <w:szCs w:val="28"/>
          <w:lang w:val="uk-UA" w:eastAsia="en-US"/>
        </w:rPr>
      </w:pPr>
    </w:p>
    <w:p w14:paraId="7C8E941A" w14:textId="325BD2F7" w:rsidR="009E4F92" w:rsidRPr="00167E77" w:rsidRDefault="009E4F92" w:rsidP="009E4F9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економічного розвитку і торгівлі"</w:t>
      </w:r>
      <w:r w:rsidRPr="00167E77">
        <w:rPr>
          <w:rFonts w:eastAsia="Calibri"/>
          <w:sz w:val="28"/>
          <w:szCs w:val="28"/>
          <w:lang w:val="uk-UA" w:eastAsia="en-US"/>
        </w:rPr>
        <w:t xml:space="preserve"> передбачено видатки у загальному обсязі </w:t>
      </w:r>
      <w:r w:rsidRPr="00167E77">
        <w:rPr>
          <w:rFonts w:eastAsia="Calibri"/>
          <w:b/>
          <w:sz w:val="28"/>
          <w:szCs w:val="28"/>
          <w:lang w:val="uk-UA" w:eastAsia="en-US"/>
        </w:rPr>
        <w:t>441 934,6 тис. грн.</w:t>
      </w:r>
      <w:r w:rsidRPr="00167E77">
        <w:rPr>
          <w:rFonts w:eastAsia="Calibri"/>
          <w:sz w:val="28"/>
          <w:szCs w:val="28"/>
          <w:lang w:val="uk-UA" w:eastAsia="en-US"/>
        </w:rPr>
        <w:t xml:space="preserve">, у тому числі видатки загального фонду державного </w:t>
      </w:r>
      <w:r w:rsidRPr="00167E77">
        <w:rPr>
          <w:rFonts w:eastAsia="Calibri"/>
          <w:sz w:val="28"/>
          <w:szCs w:val="28"/>
          <w:lang w:val="uk-UA" w:eastAsia="en-US"/>
        </w:rPr>
        <w:lastRenderedPageBreak/>
        <w:t xml:space="preserve">бюджету передбачені в обсязі </w:t>
      </w:r>
      <w:r w:rsidRPr="00167E77">
        <w:rPr>
          <w:rFonts w:eastAsia="Calibri"/>
          <w:b/>
          <w:sz w:val="28"/>
          <w:szCs w:val="28"/>
          <w:lang w:val="uk-UA" w:eastAsia="en-US"/>
        </w:rPr>
        <w:t>441 784,6 тис. грн.</w:t>
      </w:r>
      <w:r w:rsidRPr="00167E77">
        <w:rPr>
          <w:rFonts w:eastAsia="Calibri"/>
          <w:sz w:val="28"/>
          <w:szCs w:val="28"/>
          <w:lang w:val="uk-UA" w:eastAsia="en-US"/>
        </w:rPr>
        <w:t xml:space="preserve">, видатки спеціального фонду – </w:t>
      </w:r>
      <w:r w:rsidRPr="00167E77">
        <w:rPr>
          <w:rFonts w:eastAsia="Calibri"/>
          <w:b/>
          <w:sz w:val="28"/>
          <w:szCs w:val="28"/>
          <w:lang w:val="uk-UA" w:eastAsia="en-US"/>
        </w:rPr>
        <w:t>150 тис. гривень</w:t>
      </w:r>
      <w:r w:rsidRPr="00167E77">
        <w:rPr>
          <w:rFonts w:eastAsia="Calibri"/>
          <w:sz w:val="28"/>
          <w:szCs w:val="28"/>
          <w:lang w:val="uk-UA" w:eastAsia="en-US"/>
        </w:rPr>
        <w:t>.</w:t>
      </w:r>
    </w:p>
    <w:p w14:paraId="4A98EB0B" w14:textId="77777777" w:rsidR="00EB0445" w:rsidRPr="00167E77" w:rsidRDefault="00EB0445" w:rsidP="000C391B">
      <w:pPr>
        <w:autoSpaceDE w:val="0"/>
        <w:autoSpaceDN w:val="0"/>
        <w:adjustRightInd w:val="0"/>
        <w:ind w:firstLine="709"/>
        <w:jc w:val="both"/>
        <w:rPr>
          <w:rFonts w:eastAsia="Calibri"/>
          <w:sz w:val="28"/>
          <w:szCs w:val="28"/>
          <w:lang w:val="uk-UA" w:eastAsia="en-US"/>
        </w:rPr>
      </w:pPr>
    </w:p>
    <w:p w14:paraId="67A4F120" w14:textId="77777777" w:rsidR="000C391B" w:rsidRPr="00167E77" w:rsidRDefault="000C391B" w:rsidP="000C391B">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Для виконання фінансових зобов'язань із сплати внеску України до Світової організації торгівлі та до СОSМЕ за бюджетною програмою </w:t>
      </w:r>
      <w:r w:rsidRPr="00167E77">
        <w:rPr>
          <w:rFonts w:eastAsia="Calibri"/>
          <w:b/>
          <w:sz w:val="28"/>
          <w:szCs w:val="28"/>
          <w:lang w:val="uk-UA" w:eastAsia="en-US"/>
        </w:rPr>
        <w:t>"</w:t>
      </w:r>
      <w:r w:rsidRPr="00167E77">
        <w:rPr>
          <w:sz w:val="28"/>
          <w:szCs w:val="28"/>
          <w:lang w:val="uk-UA"/>
        </w:rPr>
        <w:t xml:space="preserve"> </w:t>
      </w:r>
      <w:r w:rsidRPr="00167E77">
        <w:rPr>
          <w:rFonts w:eastAsia="Calibri"/>
          <w:b/>
          <w:sz w:val="28"/>
          <w:szCs w:val="28"/>
          <w:lang w:val="uk-UA" w:eastAsia="en-US"/>
        </w:rPr>
        <w:t>Внески України до бюджету СОТ, за участь України в програмі ЄС "Конкурентоспроможність підприємств малого та середнього бізнесу (СОSМЕ)", до Єдиного бюджету органів СНД"</w:t>
      </w:r>
      <w:r w:rsidRPr="00167E77">
        <w:rPr>
          <w:rFonts w:eastAsia="Calibri"/>
          <w:sz w:val="28"/>
          <w:szCs w:val="28"/>
          <w:lang w:val="uk-UA" w:eastAsia="en-US"/>
        </w:rPr>
        <w:t xml:space="preserve"> враховані кошти загального фонду державного бюджету у сумі </w:t>
      </w:r>
      <w:r w:rsidRPr="00167E77">
        <w:rPr>
          <w:rFonts w:eastAsia="Calibri"/>
          <w:b/>
          <w:sz w:val="28"/>
          <w:szCs w:val="28"/>
          <w:lang w:val="uk-UA" w:eastAsia="en-US"/>
        </w:rPr>
        <w:t>55 452,4</w:t>
      </w:r>
      <w:r w:rsidRPr="00167E77">
        <w:rPr>
          <w:rFonts w:eastAsia="Calibri"/>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w:t>
      </w:r>
    </w:p>
    <w:p w14:paraId="0F44FBBA" w14:textId="7B1D4E5E" w:rsidR="00EB0445" w:rsidRPr="00167E77" w:rsidRDefault="00EB0445" w:rsidP="000C391B">
      <w:pPr>
        <w:autoSpaceDE w:val="0"/>
        <w:autoSpaceDN w:val="0"/>
        <w:spacing w:after="120"/>
        <w:ind w:firstLine="709"/>
        <w:jc w:val="both"/>
        <w:rPr>
          <w:bCs/>
          <w:sz w:val="28"/>
          <w:szCs w:val="28"/>
          <w:lang w:val="uk-UA"/>
        </w:rPr>
      </w:pPr>
    </w:p>
    <w:p w14:paraId="3BB0A940" w14:textId="77777777" w:rsidR="000C391B" w:rsidRPr="00167E77" w:rsidRDefault="000C391B" w:rsidP="000C391B">
      <w:pPr>
        <w:autoSpaceDE w:val="0"/>
        <w:autoSpaceDN w:val="0"/>
        <w:spacing w:after="120"/>
        <w:ind w:firstLine="709"/>
        <w:jc w:val="both"/>
        <w:rPr>
          <w:sz w:val="28"/>
          <w:szCs w:val="28"/>
          <w:lang w:val="uk-UA"/>
        </w:rPr>
      </w:pPr>
      <w:r w:rsidRPr="00167E77">
        <w:rPr>
          <w:bCs/>
          <w:sz w:val="28"/>
          <w:szCs w:val="28"/>
          <w:lang w:val="uk-UA"/>
        </w:rPr>
        <w:t>Метою бюджетної програми</w:t>
      </w:r>
      <w:r w:rsidRPr="00167E77">
        <w:rPr>
          <w:b/>
          <w:bCs/>
          <w:sz w:val="28"/>
          <w:szCs w:val="28"/>
          <w:lang w:val="uk-UA"/>
        </w:rPr>
        <w:t xml:space="preserve"> "Забезпечення двостороннього співробітництва України з іноземними державами та міжнародними організаціями, інформаційне та організаційне забезпечення участі України у міжнародних форумах, конференціях, виставках" </w:t>
      </w:r>
      <w:r w:rsidRPr="00167E77">
        <w:rPr>
          <w:bCs/>
          <w:sz w:val="28"/>
          <w:szCs w:val="28"/>
          <w:lang w:val="uk-UA"/>
        </w:rPr>
        <w:t xml:space="preserve">є </w:t>
      </w:r>
      <w:r w:rsidRPr="00167E77">
        <w:rPr>
          <w:sz w:val="28"/>
          <w:szCs w:val="28"/>
          <w:lang w:val="uk-UA"/>
        </w:rPr>
        <w:t xml:space="preserve">розширення співробітництва України з іноземними державами та міжнародними організаціями, забезпечення участі України у міжнародних форумах, конференціях, виставках для просування вітчизняних товарів та послуг на зовнішній ринок, збільшення надходжень іноземних інвестицій у національну економіку, розширення міжнародних торгівельно-економічних зв’язків, підвищення міжнародного іміджу України як держави з ринковою економікою, а також пошук ділових партнерів, сплата щорічних членських внесків до бюджетів міжнародних організацій. </w:t>
      </w:r>
    </w:p>
    <w:p w14:paraId="0359C83B" w14:textId="6CD71732" w:rsidR="000C391B" w:rsidRPr="00167E77" w:rsidRDefault="000C391B" w:rsidP="000C391B">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Pr="00167E77">
        <w:rPr>
          <w:bCs/>
          <w:sz w:val="28"/>
          <w:szCs w:val="28"/>
          <w:lang w:val="uk-UA"/>
        </w:rPr>
        <w:t>"</w:t>
      </w:r>
      <w:r w:rsidRPr="00167E77">
        <w:rPr>
          <w:sz w:val="28"/>
          <w:szCs w:val="28"/>
          <w:lang w:val="uk-UA"/>
        </w:rPr>
        <w:t>Про Державний бюджет України на 2018 рік</w:t>
      </w:r>
      <w:r w:rsidRPr="00167E77">
        <w:rPr>
          <w:bCs/>
          <w:sz w:val="28"/>
          <w:szCs w:val="28"/>
          <w:lang w:val="uk-UA"/>
        </w:rPr>
        <w:t>"</w:t>
      </w:r>
      <w:r w:rsidRPr="00167E77">
        <w:rPr>
          <w:sz w:val="28"/>
          <w:szCs w:val="28"/>
          <w:lang w:val="uk-UA"/>
        </w:rPr>
        <w:t xml:space="preserve"> за бюджетною програмою передбачені видатки за загальним фондом – </w:t>
      </w:r>
      <w:r w:rsidRPr="00167E77">
        <w:rPr>
          <w:b/>
          <w:sz w:val="28"/>
          <w:szCs w:val="28"/>
          <w:lang w:val="uk-UA"/>
        </w:rPr>
        <w:t>7</w:t>
      </w:r>
      <w:r w:rsidR="001A0252" w:rsidRPr="00167E77">
        <w:rPr>
          <w:b/>
          <w:sz w:val="28"/>
          <w:szCs w:val="28"/>
          <w:lang w:val="uk-UA"/>
        </w:rPr>
        <w:t>5</w:t>
      </w:r>
      <w:r w:rsidRPr="00167E77">
        <w:rPr>
          <w:b/>
          <w:sz w:val="28"/>
          <w:szCs w:val="28"/>
          <w:lang w:val="uk-UA"/>
        </w:rPr>
        <w:t> 606,2</w:t>
      </w:r>
      <w:r w:rsidRPr="00167E77">
        <w:rPr>
          <w:b/>
          <w:bCs/>
          <w:sz w:val="28"/>
          <w:szCs w:val="28"/>
          <w:lang w:val="uk-UA"/>
        </w:rPr>
        <w:t> тис. гривень</w:t>
      </w:r>
      <w:r w:rsidRPr="00167E77">
        <w:rPr>
          <w:sz w:val="28"/>
          <w:szCs w:val="28"/>
          <w:lang w:val="uk-UA"/>
        </w:rPr>
        <w:t xml:space="preserve">. </w:t>
      </w:r>
    </w:p>
    <w:p w14:paraId="766B8E1B" w14:textId="77777777" w:rsidR="00EB0445" w:rsidRPr="00167E77" w:rsidRDefault="00EB0445" w:rsidP="00530E79">
      <w:pPr>
        <w:tabs>
          <w:tab w:val="left" w:pos="570"/>
        </w:tabs>
        <w:spacing w:after="120"/>
        <w:ind w:firstLine="709"/>
        <w:jc w:val="both"/>
        <w:rPr>
          <w:color w:val="000000"/>
          <w:sz w:val="28"/>
          <w:szCs w:val="28"/>
          <w:lang w:val="uk-UA"/>
        </w:rPr>
      </w:pPr>
    </w:p>
    <w:p w14:paraId="07DDD5B6" w14:textId="2FEBBB44" w:rsidR="000D426D" w:rsidRPr="00167E77" w:rsidRDefault="000D426D" w:rsidP="00530E79">
      <w:pPr>
        <w:tabs>
          <w:tab w:val="left" w:pos="570"/>
        </w:tabs>
        <w:spacing w:after="120"/>
        <w:ind w:firstLine="709"/>
        <w:jc w:val="both"/>
        <w:rPr>
          <w:color w:val="000000"/>
          <w:sz w:val="28"/>
          <w:szCs w:val="28"/>
          <w:lang w:val="uk-UA"/>
        </w:rPr>
      </w:pPr>
      <w:r w:rsidRPr="00167E77">
        <w:rPr>
          <w:color w:val="000000"/>
          <w:sz w:val="28"/>
          <w:szCs w:val="28"/>
          <w:lang w:val="uk-UA"/>
        </w:rPr>
        <w:t xml:space="preserve">На 2018 рік для видання видань з економічних питань за бюджетною програмою </w:t>
      </w:r>
      <w:r w:rsidRPr="00167E77">
        <w:rPr>
          <w:b/>
          <w:color w:val="000000"/>
          <w:sz w:val="28"/>
          <w:szCs w:val="28"/>
          <w:lang w:val="uk-UA"/>
        </w:rPr>
        <w:t xml:space="preserve">"Фінансова підтримка видань з економічних питань" </w:t>
      </w:r>
      <w:r w:rsidRPr="00167E77">
        <w:rPr>
          <w:color w:val="000000"/>
          <w:sz w:val="28"/>
          <w:szCs w:val="28"/>
          <w:lang w:val="uk-UA"/>
        </w:rPr>
        <w:t xml:space="preserve">передбачаються видатки у сумі </w:t>
      </w:r>
      <w:r w:rsidRPr="00167E77">
        <w:rPr>
          <w:b/>
          <w:color w:val="000000"/>
          <w:sz w:val="28"/>
          <w:szCs w:val="28"/>
          <w:lang w:val="uk-UA"/>
        </w:rPr>
        <w:t>748,4 тис. гривень.</w:t>
      </w:r>
      <w:r w:rsidRPr="00167E77">
        <w:rPr>
          <w:color w:val="000000"/>
          <w:sz w:val="28"/>
          <w:szCs w:val="28"/>
          <w:lang w:val="uk-UA"/>
        </w:rPr>
        <w:t xml:space="preserve"> </w:t>
      </w:r>
    </w:p>
    <w:p w14:paraId="63C08DB6" w14:textId="77777777" w:rsidR="00EB0445" w:rsidRPr="00167E77" w:rsidRDefault="00EB0445" w:rsidP="00530E79">
      <w:pPr>
        <w:autoSpaceDE w:val="0"/>
        <w:autoSpaceDN w:val="0"/>
        <w:adjustRightInd w:val="0"/>
        <w:spacing w:after="120"/>
        <w:ind w:firstLine="709"/>
        <w:jc w:val="both"/>
        <w:rPr>
          <w:rFonts w:eastAsia="Calibri"/>
          <w:sz w:val="28"/>
          <w:szCs w:val="28"/>
          <w:lang w:val="uk-UA" w:eastAsia="en-US"/>
        </w:rPr>
      </w:pPr>
    </w:p>
    <w:p w14:paraId="5B0DB539" w14:textId="2CAFF444" w:rsidR="001D788D" w:rsidRPr="00167E77" w:rsidRDefault="001D788D" w:rsidP="00530E79">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 xml:space="preserve">"Збереження та функціонування національної еталонної бази, забезпечення функціонування служб, прикладні наукові і науково-технічні розробки, виконання робіт за державними цільовими програмами і державним замовленням у сфері стандартизації, метрології та еталонної бази, гармонізація національних стандартів з міжнародними та європейськими, </w:t>
      </w:r>
      <w:r w:rsidRPr="00167E77">
        <w:rPr>
          <w:b/>
          <w:sz w:val="28"/>
          <w:szCs w:val="28"/>
          <w:lang w:val="uk-UA"/>
        </w:rPr>
        <w:t>підготовка наукових кадрів у сфері економічного розвитку</w:t>
      </w:r>
      <w:r w:rsidRPr="00167E77">
        <w:rPr>
          <w:rFonts w:eastAsia="Calibri"/>
          <w:b/>
          <w:sz w:val="28"/>
          <w:szCs w:val="28"/>
          <w:lang w:val="uk-UA" w:eastAsia="en-US"/>
        </w:rPr>
        <w:t xml:space="preserve">" </w:t>
      </w:r>
      <w:r w:rsidRPr="00167E77">
        <w:rPr>
          <w:rFonts w:eastAsia="Calibri"/>
          <w:sz w:val="28"/>
          <w:szCs w:val="28"/>
          <w:lang w:val="uk-UA" w:eastAsia="en-US"/>
        </w:rPr>
        <w:t xml:space="preserve">у проекті Державного бюджету України на 2018 рік по загальному фонду передбачені у сумі </w:t>
      </w:r>
      <w:r w:rsidRPr="00167E77">
        <w:rPr>
          <w:rFonts w:eastAsia="Calibri"/>
          <w:b/>
          <w:sz w:val="28"/>
          <w:szCs w:val="28"/>
          <w:lang w:val="uk-UA" w:eastAsia="en-US"/>
        </w:rPr>
        <w:t>38 121,6</w:t>
      </w:r>
      <w:r w:rsidRPr="00167E77">
        <w:rPr>
          <w:rFonts w:eastAsia="Calibri"/>
          <w:sz w:val="28"/>
          <w:szCs w:val="28"/>
          <w:lang w:val="uk-UA" w:eastAsia="en-US"/>
        </w:rPr>
        <w:t> </w:t>
      </w:r>
      <w:r w:rsidRPr="00167E77">
        <w:rPr>
          <w:rFonts w:eastAsia="Calibri"/>
          <w:b/>
          <w:sz w:val="28"/>
          <w:szCs w:val="28"/>
          <w:lang w:val="uk-UA" w:eastAsia="en-US"/>
        </w:rPr>
        <w:t>тис. гривень.</w:t>
      </w:r>
    </w:p>
    <w:p w14:paraId="55181556" w14:textId="77777777" w:rsidR="00EB0445" w:rsidRPr="00167E77" w:rsidRDefault="00EB0445" w:rsidP="000C391B">
      <w:pPr>
        <w:pStyle w:val="af"/>
        <w:spacing w:after="120"/>
        <w:ind w:firstLine="709"/>
        <w:jc w:val="both"/>
        <w:rPr>
          <w:rFonts w:ascii="Times New Roman" w:hAnsi="Times New Roman" w:cs="Times New Roman"/>
          <w:color w:val="000000"/>
          <w:sz w:val="28"/>
          <w:szCs w:val="28"/>
          <w:lang w:val="uk-UA"/>
        </w:rPr>
      </w:pPr>
    </w:p>
    <w:p w14:paraId="675609DB" w14:textId="0D550654" w:rsidR="000C391B" w:rsidRPr="00167E77" w:rsidRDefault="000C391B" w:rsidP="000C391B">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lastRenderedPageBreak/>
        <w:t>За бюджетною програмою</w:t>
      </w:r>
      <w:r w:rsidRPr="00167E77">
        <w:rPr>
          <w:rFonts w:ascii="Times New Roman" w:hAnsi="Times New Roman" w:cs="Times New Roman"/>
          <w:b/>
          <w:i/>
          <w:color w:val="000000"/>
          <w:sz w:val="28"/>
          <w:szCs w:val="28"/>
          <w:lang w:val="uk-UA"/>
        </w:rPr>
        <w:t xml:space="preserve"> </w:t>
      </w:r>
      <w:r w:rsidRPr="00167E77">
        <w:rPr>
          <w:rFonts w:ascii="Times New Roman" w:hAnsi="Times New Roman" w:cs="Times New Roman"/>
          <w:b/>
          <w:bCs/>
          <w:sz w:val="28"/>
          <w:szCs w:val="28"/>
          <w:lang w:val="uk-UA"/>
        </w:rPr>
        <w:t>"</w:t>
      </w:r>
      <w:r w:rsidRPr="00167E77">
        <w:rPr>
          <w:rFonts w:ascii="Times New Roman" w:hAnsi="Times New Roman" w:cs="Times New Roman"/>
          <w:b/>
          <w:color w:val="000000"/>
          <w:sz w:val="28"/>
          <w:szCs w:val="28"/>
          <w:lang w:val="uk-UA"/>
        </w:rPr>
        <w:t>Фінансова підтримка розвитку туризму, створення умов безпеки туристів, розбудови туристичної інфраструктури міжнародних транспортних коридорів та магістралей в Україні</w:t>
      </w:r>
      <w:r w:rsidRPr="00167E77">
        <w:rPr>
          <w:rFonts w:ascii="Times New Roman" w:hAnsi="Times New Roman" w:cs="Times New Roman"/>
          <w:b/>
          <w:bCs/>
          <w:sz w:val="28"/>
          <w:szCs w:val="28"/>
          <w:lang w:val="uk-UA"/>
        </w:rPr>
        <w:t>"</w:t>
      </w:r>
      <w:r w:rsidRPr="00167E77">
        <w:rPr>
          <w:rFonts w:ascii="Times New Roman" w:hAnsi="Times New Roman" w:cs="Times New Roman"/>
          <w:color w:val="000000"/>
          <w:sz w:val="28"/>
          <w:szCs w:val="28"/>
          <w:lang w:val="uk-UA"/>
        </w:rPr>
        <w:t xml:space="preserve"> на 2018 рік по загальному фонду передбачено </w:t>
      </w:r>
      <w:r w:rsidRPr="00167E77">
        <w:rPr>
          <w:rFonts w:ascii="Times New Roman" w:hAnsi="Times New Roman" w:cs="Times New Roman"/>
          <w:b/>
          <w:color w:val="000000"/>
          <w:sz w:val="28"/>
          <w:szCs w:val="28"/>
          <w:lang w:val="uk-UA"/>
        </w:rPr>
        <w:t>27</w:t>
      </w:r>
      <w:r w:rsidR="001F181C">
        <w:rPr>
          <w:rFonts w:ascii="Times New Roman" w:hAnsi="Times New Roman" w:cs="Times New Roman"/>
          <w:b/>
          <w:color w:val="000000"/>
          <w:sz w:val="28"/>
          <w:szCs w:val="28"/>
          <w:lang w:val="uk-UA"/>
        </w:rPr>
        <w:t> </w:t>
      </w:r>
      <w:r w:rsidRPr="00167E77">
        <w:rPr>
          <w:rFonts w:ascii="Times New Roman" w:hAnsi="Times New Roman" w:cs="Times New Roman"/>
          <w:b/>
          <w:color w:val="000000"/>
          <w:sz w:val="28"/>
          <w:szCs w:val="28"/>
          <w:lang w:val="uk-UA"/>
        </w:rPr>
        <w:t>886</w:t>
      </w:r>
      <w:r w:rsidR="001F181C">
        <w:rPr>
          <w:rFonts w:ascii="Times New Roman" w:hAnsi="Times New Roman" w:cs="Times New Roman"/>
          <w:b/>
          <w:color w:val="000000"/>
          <w:sz w:val="28"/>
          <w:szCs w:val="28"/>
          <w:lang w:val="uk-UA"/>
        </w:rPr>
        <w:t>,0</w:t>
      </w:r>
      <w:r w:rsidRPr="00167E77">
        <w:rPr>
          <w:rFonts w:ascii="Times New Roman" w:hAnsi="Times New Roman" w:cs="Times New Roman"/>
          <w:b/>
          <w:color w:val="000000"/>
          <w:sz w:val="28"/>
          <w:szCs w:val="28"/>
          <w:lang w:val="uk-UA"/>
        </w:rPr>
        <w:t xml:space="preserve"> тис. гривень. </w:t>
      </w:r>
    </w:p>
    <w:p w14:paraId="6AC4FD48" w14:textId="228BA6E6" w:rsidR="000C391B" w:rsidRPr="00167E77" w:rsidRDefault="000C391B" w:rsidP="000C391B">
      <w:pPr>
        <w:autoSpaceDE w:val="0"/>
        <w:autoSpaceDN w:val="0"/>
        <w:adjustRightInd w:val="0"/>
        <w:spacing w:after="120"/>
        <w:ind w:firstLine="709"/>
        <w:jc w:val="both"/>
        <w:rPr>
          <w:color w:val="000000"/>
          <w:sz w:val="28"/>
          <w:szCs w:val="28"/>
          <w:lang w:val="uk-UA" w:bidi="te-IN"/>
        </w:rPr>
      </w:pPr>
      <w:r w:rsidRPr="00167E77">
        <w:rPr>
          <w:color w:val="000000"/>
          <w:sz w:val="28"/>
          <w:szCs w:val="28"/>
          <w:lang w:val="uk-UA" w:bidi="te-IN"/>
        </w:rPr>
        <w:t>За рахунок зазначених коштів буде здійснюватися просування туристичного продукту шляхом проведення на міжнародному та внутрішньому ринках презентацій про туристичні можливості України, підготовки та видання відео- та друкованої поліграфічної продукції, здійснення брендингу туристичних дестинацій, створення та функціонування туристичного веб-порталу (в тому числі іноземними мовами), проведення заходів у сфері туризму за участі фахівців та експертів (семінари, конференції, прес- заходи, засідання міжвідомчих робочих груп з туризму).</w:t>
      </w:r>
    </w:p>
    <w:p w14:paraId="370012C8" w14:textId="77777777" w:rsidR="00EB0445" w:rsidRPr="00167E77" w:rsidRDefault="00EB0445" w:rsidP="000C391B">
      <w:pPr>
        <w:autoSpaceDE w:val="0"/>
        <w:autoSpaceDN w:val="0"/>
        <w:adjustRightInd w:val="0"/>
        <w:spacing w:after="120"/>
        <w:ind w:firstLine="709"/>
        <w:jc w:val="both"/>
        <w:rPr>
          <w:spacing w:val="2"/>
          <w:sz w:val="28"/>
          <w:szCs w:val="28"/>
          <w:lang w:val="uk-UA"/>
        </w:rPr>
      </w:pPr>
    </w:p>
    <w:p w14:paraId="00DE370C" w14:textId="77777777" w:rsidR="000C391B" w:rsidRPr="00167E77" w:rsidRDefault="000C391B" w:rsidP="000C391B">
      <w:pPr>
        <w:autoSpaceDE w:val="0"/>
        <w:autoSpaceDN w:val="0"/>
        <w:adjustRightInd w:val="0"/>
        <w:spacing w:after="120"/>
        <w:ind w:firstLine="709"/>
        <w:jc w:val="both"/>
        <w:rPr>
          <w:b/>
          <w:spacing w:val="2"/>
          <w:sz w:val="28"/>
          <w:szCs w:val="28"/>
          <w:lang w:val="uk-UA"/>
        </w:rPr>
      </w:pPr>
      <w:r w:rsidRPr="00167E77">
        <w:rPr>
          <w:spacing w:val="2"/>
          <w:sz w:val="28"/>
          <w:szCs w:val="28"/>
          <w:lang w:val="uk-UA"/>
        </w:rPr>
        <w:t xml:space="preserve">За бюджетною програмою </w:t>
      </w:r>
      <w:r w:rsidRPr="00167E77">
        <w:rPr>
          <w:b/>
          <w:spacing w:val="2"/>
          <w:sz w:val="28"/>
          <w:szCs w:val="28"/>
          <w:lang w:val="uk-UA"/>
        </w:rPr>
        <w:t>"Забезпечення життєдіяльності Криворізького гірничо-збагачувального комбінату окислених руд"</w:t>
      </w:r>
      <w:r w:rsidRPr="00167E77">
        <w:rPr>
          <w:spacing w:val="2"/>
          <w:sz w:val="28"/>
          <w:szCs w:val="28"/>
          <w:lang w:val="uk-UA"/>
        </w:rPr>
        <w:t xml:space="preserve"> видатки загального фонду державного бюджету передбачені у сумі </w:t>
      </w:r>
      <w:r w:rsidRPr="00167E77">
        <w:rPr>
          <w:b/>
          <w:spacing w:val="2"/>
          <w:sz w:val="28"/>
          <w:szCs w:val="28"/>
          <w:lang w:val="uk-UA"/>
        </w:rPr>
        <w:t>23 850 тис. гривень.</w:t>
      </w:r>
    </w:p>
    <w:p w14:paraId="67F27836" w14:textId="77777777" w:rsidR="000C391B" w:rsidRPr="00167E77" w:rsidRDefault="000C391B" w:rsidP="000C391B">
      <w:pPr>
        <w:autoSpaceDE w:val="0"/>
        <w:autoSpaceDN w:val="0"/>
        <w:adjustRightInd w:val="0"/>
        <w:spacing w:after="120"/>
        <w:ind w:firstLine="709"/>
        <w:jc w:val="both"/>
        <w:rPr>
          <w:spacing w:val="2"/>
          <w:sz w:val="28"/>
          <w:szCs w:val="28"/>
          <w:lang w:val="uk-UA"/>
        </w:rPr>
      </w:pPr>
      <w:r w:rsidRPr="00167E77">
        <w:rPr>
          <w:spacing w:val="2"/>
          <w:sz w:val="28"/>
          <w:szCs w:val="28"/>
          <w:lang w:val="uk-UA"/>
        </w:rPr>
        <w:t>Кошти спрямовуються на забезпечення життєдіяльності Криворізького гірничо-збагачувального комбінату окислених руд, і, зокрема, на утримання дирекції комбінату, працівників бази комплектування устаткування та приладів, об'єктів незавершеного будівництва комбінату та забезпечення їх охорони.</w:t>
      </w:r>
    </w:p>
    <w:p w14:paraId="36F95AA7" w14:textId="77777777" w:rsidR="00EB0445" w:rsidRPr="00167E77" w:rsidRDefault="00EB0445" w:rsidP="000C391B">
      <w:pPr>
        <w:autoSpaceDE w:val="0"/>
        <w:autoSpaceDN w:val="0"/>
        <w:adjustRightInd w:val="0"/>
        <w:ind w:firstLine="709"/>
        <w:jc w:val="both"/>
        <w:rPr>
          <w:rFonts w:eastAsia="Calibri"/>
          <w:sz w:val="28"/>
          <w:szCs w:val="28"/>
          <w:lang w:val="uk-UA" w:eastAsia="en-US"/>
        </w:rPr>
      </w:pPr>
    </w:p>
    <w:p w14:paraId="4FFB9FBE" w14:textId="77777777" w:rsidR="000C391B" w:rsidRPr="00167E77" w:rsidRDefault="000C391B" w:rsidP="000C391B">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Для реалізації бюджетної програми </w:t>
      </w:r>
      <w:r w:rsidRPr="00167E77">
        <w:rPr>
          <w:rFonts w:eastAsia="Calibri"/>
          <w:b/>
          <w:sz w:val="28"/>
          <w:szCs w:val="28"/>
          <w:lang w:val="uk-UA" w:eastAsia="en-US"/>
        </w:rPr>
        <w:t>"Функціонування торгових представництв за кордоном"</w:t>
      </w:r>
      <w:r w:rsidRPr="00167E77">
        <w:rPr>
          <w:rFonts w:eastAsia="Calibri"/>
          <w:sz w:val="28"/>
          <w:szCs w:val="28"/>
          <w:lang w:val="uk-UA" w:eastAsia="en-US"/>
        </w:rPr>
        <w:t xml:space="preserve"> враховані кошти загального фонду державного бюджету у сумі </w:t>
      </w:r>
      <w:r w:rsidRPr="00167E77">
        <w:rPr>
          <w:rFonts w:eastAsia="Calibri"/>
          <w:b/>
          <w:sz w:val="28"/>
          <w:szCs w:val="28"/>
          <w:lang w:val="uk-UA" w:eastAsia="en-US"/>
        </w:rPr>
        <w:t>28 069,3 тис. гривень.</w:t>
      </w:r>
    </w:p>
    <w:p w14:paraId="12A0F318" w14:textId="77777777" w:rsidR="00EB0445" w:rsidRPr="00167E77" w:rsidRDefault="00EB0445" w:rsidP="000C39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120"/>
        <w:ind w:firstLine="709"/>
        <w:jc w:val="both"/>
        <w:rPr>
          <w:spacing w:val="2"/>
          <w:sz w:val="28"/>
          <w:szCs w:val="28"/>
          <w:lang w:val="uk-UA"/>
        </w:rPr>
      </w:pPr>
    </w:p>
    <w:p w14:paraId="4E5038ED" w14:textId="7DC161F3" w:rsidR="000C391B" w:rsidRPr="00167E77" w:rsidRDefault="000C391B" w:rsidP="000C39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120"/>
        <w:ind w:firstLine="709"/>
        <w:jc w:val="both"/>
        <w:rPr>
          <w:b/>
          <w:spacing w:val="2"/>
          <w:sz w:val="28"/>
          <w:szCs w:val="28"/>
          <w:lang w:val="uk-UA"/>
        </w:rPr>
      </w:pPr>
      <w:r w:rsidRPr="00167E77">
        <w:rPr>
          <w:spacing w:val="2"/>
          <w:sz w:val="28"/>
          <w:szCs w:val="28"/>
          <w:lang w:val="uk-UA"/>
        </w:rPr>
        <w:t xml:space="preserve">За бюджетною програмою </w:t>
      </w:r>
      <w:r w:rsidRPr="00167E77">
        <w:rPr>
          <w:b/>
          <w:spacing w:val="2"/>
          <w:sz w:val="28"/>
          <w:szCs w:val="28"/>
          <w:lang w:val="uk-UA"/>
        </w:rPr>
        <w:t>"</w:t>
      </w:r>
      <w:r w:rsidRPr="00167E77">
        <w:rPr>
          <w:b/>
          <w:color w:val="000000"/>
          <w:spacing w:val="2"/>
          <w:sz w:val="28"/>
          <w:szCs w:val="28"/>
          <w:lang w:val="uk-UA" w:eastAsia="en-US"/>
        </w:rPr>
        <w:t>В</w:t>
      </w:r>
      <w:r w:rsidRPr="00167E77">
        <w:rPr>
          <w:b/>
          <w:spacing w:val="2"/>
          <w:sz w:val="28"/>
          <w:szCs w:val="28"/>
          <w:lang w:val="uk-UA"/>
        </w:rPr>
        <w:t>иконання державних цільових програм реформування та розвитку оборонно-промислового комплексу, розроблення, освоєння і впровадження нових технологій, нарощування наявних виробничих потужностей для виготовлення продукції оборонного призначення"</w:t>
      </w:r>
      <w:r w:rsidRPr="00167E77">
        <w:rPr>
          <w:b/>
          <w:color w:val="000000"/>
          <w:spacing w:val="2"/>
          <w:sz w:val="28"/>
          <w:szCs w:val="28"/>
          <w:lang w:val="uk-UA" w:eastAsia="en-US"/>
        </w:rPr>
        <w:t xml:space="preserve"> </w:t>
      </w:r>
      <w:r w:rsidRPr="00167E77">
        <w:rPr>
          <w:spacing w:val="2"/>
          <w:sz w:val="28"/>
          <w:szCs w:val="28"/>
          <w:lang w:val="uk-UA"/>
        </w:rPr>
        <w:t xml:space="preserve">видатки загального фонду державного бюджету передбачені у сумі </w:t>
      </w:r>
      <w:r w:rsidR="007F5F78" w:rsidRPr="00167E77">
        <w:rPr>
          <w:b/>
          <w:spacing w:val="2"/>
          <w:sz w:val="28"/>
          <w:szCs w:val="28"/>
          <w:lang w:val="uk-UA"/>
        </w:rPr>
        <w:t>1 957</w:t>
      </w:r>
      <w:r w:rsidRPr="00167E77">
        <w:rPr>
          <w:b/>
          <w:spacing w:val="2"/>
          <w:sz w:val="28"/>
          <w:szCs w:val="28"/>
          <w:lang w:val="uk-UA"/>
        </w:rPr>
        <w:t> </w:t>
      </w:r>
      <w:r w:rsidR="007F5F78" w:rsidRPr="00167E77">
        <w:rPr>
          <w:b/>
          <w:spacing w:val="2"/>
          <w:sz w:val="28"/>
          <w:szCs w:val="28"/>
          <w:lang w:val="uk-UA"/>
        </w:rPr>
        <w:t>7</w:t>
      </w:r>
      <w:r w:rsidRPr="00167E77">
        <w:rPr>
          <w:b/>
          <w:spacing w:val="2"/>
          <w:sz w:val="28"/>
          <w:szCs w:val="28"/>
          <w:lang w:val="uk-UA"/>
        </w:rPr>
        <w:t>00,0 тис. гривень.</w:t>
      </w:r>
    </w:p>
    <w:p w14:paraId="6CF7A2C0" w14:textId="77777777" w:rsidR="00EB0445" w:rsidRPr="00167E77" w:rsidRDefault="00EB0445" w:rsidP="00060EDC">
      <w:pPr>
        <w:spacing w:after="120"/>
        <w:ind w:firstLine="709"/>
        <w:jc w:val="both"/>
        <w:rPr>
          <w:sz w:val="28"/>
          <w:szCs w:val="28"/>
          <w:lang w:val="uk-UA"/>
        </w:rPr>
      </w:pPr>
    </w:p>
    <w:p w14:paraId="2CBA169A" w14:textId="3B5CE00E" w:rsidR="00060EDC" w:rsidRPr="00167E77" w:rsidRDefault="00060EDC" w:rsidP="00060EDC">
      <w:pPr>
        <w:spacing w:after="120"/>
        <w:ind w:firstLine="709"/>
        <w:jc w:val="both"/>
        <w:rPr>
          <w:sz w:val="28"/>
          <w:szCs w:val="28"/>
          <w:lang w:val="uk-UA"/>
        </w:rPr>
      </w:pPr>
      <w:r w:rsidRPr="00167E77">
        <w:rPr>
          <w:sz w:val="28"/>
          <w:szCs w:val="28"/>
          <w:lang w:val="uk-UA"/>
        </w:rPr>
        <w:t xml:space="preserve">У проекті бюджету на 2018 рік передбачено видатки в розмірі </w:t>
      </w:r>
      <w:r w:rsidRPr="00167E77">
        <w:rPr>
          <w:b/>
          <w:sz w:val="28"/>
          <w:szCs w:val="28"/>
          <w:lang w:val="uk-UA"/>
        </w:rPr>
        <w:t>200 000,0 тис. грн.</w:t>
      </w:r>
      <w:r w:rsidRPr="00167E77">
        <w:rPr>
          <w:sz w:val="28"/>
          <w:szCs w:val="28"/>
          <w:lang w:val="uk-UA"/>
        </w:rPr>
        <w:t xml:space="preserve"> за бюджетною програмою </w:t>
      </w:r>
      <w:r w:rsidRPr="00167E77">
        <w:rPr>
          <w:b/>
          <w:spacing w:val="2"/>
          <w:sz w:val="28"/>
          <w:szCs w:val="28"/>
          <w:lang w:val="uk-UA"/>
        </w:rPr>
        <w:t>"</w:t>
      </w:r>
      <w:r w:rsidRPr="00167E77">
        <w:rPr>
          <w:b/>
          <w:sz w:val="28"/>
          <w:szCs w:val="28"/>
          <w:lang w:val="uk-UA"/>
        </w:rPr>
        <w:t xml:space="preserve">Формування статутного капіталу публічного акціонерного товариства </w:t>
      </w:r>
      <w:r w:rsidRPr="00167E77">
        <w:rPr>
          <w:b/>
          <w:spacing w:val="2"/>
          <w:sz w:val="28"/>
          <w:szCs w:val="28"/>
          <w:lang w:val="uk-UA"/>
        </w:rPr>
        <w:t>"</w:t>
      </w:r>
      <w:r w:rsidRPr="00167E77">
        <w:rPr>
          <w:b/>
          <w:sz w:val="28"/>
          <w:szCs w:val="28"/>
          <w:lang w:val="uk-UA"/>
        </w:rPr>
        <w:t>Експортно-кредитне агентство</w:t>
      </w:r>
      <w:r w:rsidRPr="00167E77">
        <w:rPr>
          <w:b/>
          <w:spacing w:val="2"/>
          <w:sz w:val="28"/>
          <w:szCs w:val="28"/>
          <w:lang w:val="uk-UA"/>
        </w:rPr>
        <w:t>"</w:t>
      </w:r>
      <w:r w:rsidRPr="00167E77">
        <w:rPr>
          <w:sz w:val="28"/>
          <w:szCs w:val="28"/>
          <w:lang w:val="uk-UA"/>
        </w:rPr>
        <w:t xml:space="preserve">. </w:t>
      </w:r>
    </w:p>
    <w:p w14:paraId="7A01CFAF" w14:textId="52EF9E66" w:rsidR="00060EDC" w:rsidRPr="00167E77" w:rsidRDefault="00060EDC" w:rsidP="00060EDC">
      <w:pPr>
        <w:spacing w:after="120"/>
        <w:ind w:firstLine="709"/>
        <w:jc w:val="both"/>
        <w:rPr>
          <w:color w:val="000000"/>
          <w:sz w:val="28"/>
          <w:szCs w:val="28"/>
          <w:shd w:val="clear" w:color="auto" w:fill="FFFFFF"/>
          <w:lang w:val="uk-UA"/>
        </w:rPr>
      </w:pPr>
      <w:r w:rsidRPr="00167E77">
        <w:rPr>
          <w:color w:val="000000"/>
          <w:sz w:val="28"/>
          <w:szCs w:val="28"/>
          <w:shd w:val="clear" w:color="auto" w:fill="FFFFFF"/>
          <w:lang w:val="uk-UA"/>
        </w:rPr>
        <w:t xml:space="preserve">Створення Кабінетом Міністрів України Експортно-кредитного агентства (далі - ЕКА), що на добровільних засадах здійснюватиме страхування, перестрахування, надаватиме гарантії за договорами, які </w:t>
      </w:r>
      <w:r w:rsidRPr="00167E77">
        <w:rPr>
          <w:color w:val="000000"/>
          <w:sz w:val="28"/>
          <w:szCs w:val="28"/>
          <w:shd w:val="clear" w:color="auto" w:fill="FFFFFF"/>
          <w:lang w:val="uk-UA"/>
        </w:rPr>
        <w:lastRenderedPageBreak/>
        <w:t>забезпечують розвиток експорту, а також братиме участь у реалізації програми часткової компенсації відсоткової ставки за експортними кредитами, передбачено</w:t>
      </w:r>
      <w:r w:rsidRPr="00167E77">
        <w:rPr>
          <w:sz w:val="28"/>
          <w:szCs w:val="28"/>
          <w:lang w:val="uk-UA"/>
        </w:rPr>
        <w:t xml:space="preserve"> Законом України </w:t>
      </w:r>
      <w:r w:rsidRPr="00167E77">
        <w:rPr>
          <w:spacing w:val="2"/>
          <w:sz w:val="28"/>
          <w:szCs w:val="28"/>
          <w:lang w:val="uk-UA"/>
        </w:rPr>
        <w:t>"</w:t>
      </w:r>
      <w:r w:rsidRPr="00167E77">
        <w:rPr>
          <w:sz w:val="28"/>
          <w:szCs w:val="28"/>
          <w:lang w:val="uk-UA"/>
        </w:rPr>
        <w:t xml:space="preserve">Про </w:t>
      </w:r>
      <w:r w:rsidRPr="00167E77">
        <w:rPr>
          <w:bCs/>
          <w:color w:val="000000"/>
          <w:sz w:val="28"/>
          <w:szCs w:val="28"/>
          <w:shd w:val="clear" w:color="auto" w:fill="FFFFFF"/>
          <w:lang w:val="uk-UA"/>
        </w:rPr>
        <w:t>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r w:rsidRPr="00167E77">
        <w:rPr>
          <w:spacing w:val="2"/>
          <w:sz w:val="28"/>
          <w:szCs w:val="28"/>
          <w:lang w:val="uk-UA"/>
        </w:rPr>
        <w:t>"</w:t>
      </w:r>
      <w:r w:rsidRPr="00167E77">
        <w:rPr>
          <w:color w:val="000000"/>
          <w:sz w:val="28"/>
          <w:szCs w:val="28"/>
          <w:shd w:val="clear" w:color="auto" w:fill="FFFFFF"/>
          <w:lang w:val="uk-UA"/>
        </w:rPr>
        <w:t>.</w:t>
      </w:r>
    </w:p>
    <w:p w14:paraId="32896031" w14:textId="77777777" w:rsidR="00060EDC" w:rsidRPr="00167E77" w:rsidRDefault="00060EDC" w:rsidP="00060EDC">
      <w:pPr>
        <w:tabs>
          <w:tab w:val="left" w:pos="1500"/>
        </w:tabs>
        <w:spacing w:after="120"/>
        <w:ind w:firstLine="709"/>
        <w:jc w:val="both"/>
        <w:rPr>
          <w:color w:val="000000"/>
          <w:sz w:val="28"/>
          <w:szCs w:val="28"/>
          <w:shd w:val="clear" w:color="auto" w:fill="FFFFFF"/>
          <w:lang w:val="uk-UA"/>
        </w:rPr>
      </w:pPr>
      <w:r w:rsidRPr="00167E77">
        <w:rPr>
          <w:sz w:val="28"/>
          <w:szCs w:val="28"/>
          <w:lang w:val="uk-UA"/>
        </w:rPr>
        <w:t xml:space="preserve">Спрямування бюджетних коштів на зазначені цілі надасть можливість започаткувати роботу ЕКА, що, відповідно, сприятиме </w:t>
      </w:r>
      <w:r w:rsidRPr="00167E77">
        <w:rPr>
          <w:color w:val="000000"/>
          <w:sz w:val="28"/>
          <w:szCs w:val="28"/>
          <w:shd w:val="clear" w:color="auto" w:fill="FFFFFF"/>
          <w:lang w:val="uk-UA"/>
        </w:rPr>
        <w:t>стимулюванню експорту товарів (робіт, послуг) українського походження.</w:t>
      </w:r>
    </w:p>
    <w:p w14:paraId="5263F29A" w14:textId="77777777" w:rsidR="00EB0445" w:rsidRDefault="00EB0445" w:rsidP="00D85B24">
      <w:pPr>
        <w:autoSpaceDE w:val="0"/>
        <w:autoSpaceDN w:val="0"/>
        <w:adjustRightInd w:val="0"/>
        <w:ind w:firstLine="709"/>
        <w:jc w:val="both"/>
        <w:rPr>
          <w:rFonts w:eastAsia="Calibri"/>
          <w:sz w:val="28"/>
          <w:szCs w:val="28"/>
          <w:lang w:val="uk-UA" w:eastAsia="en-US"/>
        </w:rPr>
      </w:pPr>
    </w:p>
    <w:p w14:paraId="64DDBA8D" w14:textId="2CEF6466" w:rsidR="00471364" w:rsidRPr="00167E77" w:rsidRDefault="00471364" w:rsidP="00471364">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Для реалізації бюджетної програми </w:t>
      </w:r>
      <w:r w:rsidRPr="00167E77">
        <w:rPr>
          <w:rFonts w:eastAsia="Calibri"/>
          <w:b/>
          <w:sz w:val="28"/>
          <w:szCs w:val="28"/>
          <w:lang w:val="uk-UA" w:eastAsia="en-US"/>
        </w:rPr>
        <w:t>"</w:t>
      </w:r>
      <w:r>
        <w:rPr>
          <w:rFonts w:eastAsia="Calibri"/>
          <w:b/>
          <w:sz w:val="28"/>
          <w:szCs w:val="28"/>
          <w:lang w:val="uk-UA" w:eastAsia="en-US"/>
        </w:rPr>
        <w:t>Фінансування заходів зі створення та функціонування інституції з підтримки та просування експорту</w:t>
      </w:r>
      <w:r w:rsidRPr="00167E77">
        <w:rPr>
          <w:rFonts w:eastAsia="Calibri"/>
          <w:b/>
          <w:sz w:val="28"/>
          <w:szCs w:val="28"/>
          <w:lang w:val="uk-UA" w:eastAsia="en-US"/>
        </w:rPr>
        <w:t>"</w:t>
      </w:r>
      <w:r w:rsidRPr="00167E77">
        <w:rPr>
          <w:rFonts w:eastAsia="Calibri"/>
          <w:sz w:val="28"/>
          <w:szCs w:val="28"/>
          <w:lang w:val="uk-UA" w:eastAsia="en-US"/>
        </w:rPr>
        <w:t xml:space="preserve"> враховані кошти загального фонду державного бюджету у сумі </w:t>
      </w:r>
      <w:r>
        <w:rPr>
          <w:rFonts w:eastAsia="Calibri"/>
          <w:b/>
          <w:sz w:val="28"/>
          <w:szCs w:val="28"/>
          <w:lang w:val="uk-UA" w:eastAsia="en-US"/>
        </w:rPr>
        <w:t>50</w:t>
      </w:r>
      <w:r w:rsidRPr="00167E77">
        <w:rPr>
          <w:rFonts w:eastAsia="Calibri"/>
          <w:b/>
          <w:sz w:val="28"/>
          <w:szCs w:val="28"/>
          <w:lang w:val="uk-UA" w:eastAsia="en-US"/>
        </w:rPr>
        <w:t> 0</w:t>
      </w:r>
      <w:r>
        <w:rPr>
          <w:rFonts w:eastAsia="Calibri"/>
          <w:b/>
          <w:sz w:val="28"/>
          <w:szCs w:val="28"/>
          <w:lang w:val="uk-UA" w:eastAsia="en-US"/>
        </w:rPr>
        <w:t>00</w:t>
      </w:r>
      <w:r w:rsidRPr="00167E77">
        <w:rPr>
          <w:rFonts w:eastAsia="Calibri"/>
          <w:b/>
          <w:sz w:val="28"/>
          <w:szCs w:val="28"/>
          <w:lang w:val="uk-UA" w:eastAsia="en-US"/>
        </w:rPr>
        <w:t>,</w:t>
      </w:r>
      <w:r>
        <w:rPr>
          <w:rFonts w:eastAsia="Calibri"/>
          <w:b/>
          <w:sz w:val="28"/>
          <w:szCs w:val="28"/>
          <w:lang w:val="uk-UA" w:eastAsia="en-US"/>
        </w:rPr>
        <w:t>0</w:t>
      </w:r>
      <w:r w:rsidRPr="00167E77">
        <w:rPr>
          <w:rFonts w:eastAsia="Calibri"/>
          <w:b/>
          <w:sz w:val="28"/>
          <w:szCs w:val="28"/>
          <w:lang w:val="uk-UA" w:eastAsia="en-US"/>
        </w:rPr>
        <w:t> тис. гривень.</w:t>
      </w:r>
    </w:p>
    <w:p w14:paraId="5220A73B" w14:textId="77777777" w:rsidR="00471364" w:rsidRPr="00167E77" w:rsidRDefault="00471364" w:rsidP="00D85B24">
      <w:pPr>
        <w:autoSpaceDE w:val="0"/>
        <w:autoSpaceDN w:val="0"/>
        <w:adjustRightInd w:val="0"/>
        <w:ind w:firstLine="709"/>
        <w:jc w:val="both"/>
        <w:rPr>
          <w:rFonts w:eastAsia="Calibri"/>
          <w:sz w:val="28"/>
          <w:szCs w:val="28"/>
          <w:lang w:val="uk-UA" w:eastAsia="en-US"/>
        </w:rPr>
      </w:pPr>
    </w:p>
    <w:p w14:paraId="738E280C" w14:textId="77777777" w:rsidR="00D85B24" w:rsidRPr="00167E77" w:rsidRDefault="00D85B24" w:rsidP="00D85B24">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державного резерву"</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32 472,1 тис. гривень</w:t>
      </w:r>
      <w:r w:rsidRPr="00167E77">
        <w:rPr>
          <w:rFonts w:eastAsia="Calibri"/>
          <w:sz w:val="28"/>
          <w:szCs w:val="28"/>
          <w:lang w:val="uk-UA" w:eastAsia="en-US"/>
        </w:rPr>
        <w:t>.</w:t>
      </w:r>
    </w:p>
    <w:p w14:paraId="3C32D8DD" w14:textId="77777777" w:rsidR="00EB0445" w:rsidRPr="00167E77" w:rsidRDefault="00EB0445" w:rsidP="00B55823">
      <w:pPr>
        <w:spacing w:after="120"/>
        <w:ind w:firstLine="709"/>
        <w:jc w:val="both"/>
        <w:rPr>
          <w:sz w:val="28"/>
          <w:szCs w:val="28"/>
          <w:lang w:val="uk-UA"/>
        </w:rPr>
      </w:pPr>
    </w:p>
    <w:p w14:paraId="1258F9E5" w14:textId="77777777" w:rsidR="00B55823" w:rsidRPr="00167E77" w:rsidRDefault="00B55823" w:rsidP="00B55823">
      <w:pPr>
        <w:spacing w:after="120"/>
        <w:ind w:firstLine="709"/>
        <w:jc w:val="both"/>
        <w:rPr>
          <w:sz w:val="28"/>
          <w:szCs w:val="28"/>
          <w:lang w:val="uk-UA"/>
        </w:rPr>
      </w:pPr>
      <w:r w:rsidRPr="00167E77">
        <w:rPr>
          <w:sz w:val="28"/>
          <w:szCs w:val="28"/>
          <w:lang w:val="uk-UA"/>
        </w:rPr>
        <w:t xml:space="preserve">У 2018 році фінансування витрат підприємств системи державного резерву та відповідальних зберігачів щодо обслуговування запасів державного резерву буде здійснюватися за бюджетною програмою </w:t>
      </w:r>
      <w:r w:rsidRPr="00167E77">
        <w:rPr>
          <w:b/>
          <w:bCs/>
          <w:sz w:val="28"/>
          <w:szCs w:val="28"/>
          <w:lang w:val="uk-UA"/>
        </w:rPr>
        <w:t>"</w:t>
      </w:r>
      <w:r w:rsidRPr="00167E77">
        <w:rPr>
          <w:b/>
          <w:sz w:val="28"/>
          <w:szCs w:val="28"/>
          <w:lang w:val="uk-UA"/>
        </w:rPr>
        <w:t>Обслуговування державного матеріального резерву</w:t>
      </w:r>
      <w:r w:rsidRPr="00167E77">
        <w:rPr>
          <w:b/>
          <w:bCs/>
          <w:sz w:val="28"/>
          <w:szCs w:val="28"/>
          <w:lang w:val="uk-UA"/>
        </w:rPr>
        <w:t>"</w:t>
      </w:r>
      <w:r w:rsidRPr="00167E77">
        <w:rPr>
          <w:b/>
          <w:sz w:val="28"/>
          <w:szCs w:val="28"/>
          <w:lang w:val="uk-UA"/>
        </w:rPr>
        <w:t>.</w:t>
      </w:r>
    </w:p>
    <w:p w14:paraId="7A77729F" w14:textId="77777777" w:rsidR="00B55823" w:rsidRPr="00167E77" w:rsidRDefault="00B55823" w:rsidP="00B55823">
      <w:pPr>
        <w:spacing w:after="120"/>
        <w:ind w:firstLine="709"/>
        <w:jc w:val="both"/>
        <w:rPr>
          <w:sz w:val="28"/>
          <w:szCs w:val="28"/>
          <w:lang w:val="uk-UA"/>
        </w:rPr>
      </w:pPr>
      <w:r w:rsidRPr="00167E77">
        <w:rPr>
          <w:sz w:val="28"/>
          <w:szCs w:val="28"/>
          <w:lang w:val="uk-UA"/>
        </w:rPr>
        <w:t xml:space="preserve">Видатки на зазначену мету передбачені у сумі </w:t>
      </w:r>
      <w:r w:rsidRPr="00167E77">
        <w:rPr>
          <w:b/>
          <w:sz w:val="28"/>
          <w:szCs w:val="28"/>
          <w:lang w:val="uk-UA"/>
        </w:rPr>
        <w:t>213 959,8 тис. грн</w:t>
      </w:r>
      <w:r w:rsidRPr="00167E77">
        <w:rPr>
          <w:sz w:val="28"/>
          <w:szCs w:val="28"/>
          <w:lang w:val="uk-UA"/>
        </w:rPr>
        <w:t xml:space="preserve">., з яких по загальному фонду </w:t>
      </w:r>
      <w:r w:rsidRPr="00167E77">
        <w:rPr>
          <w:b/>
          <w:sz w:val="28"/>
          <w:szCs w:val="28"/>
          <w:lang w:val="uk-UA"/>
        </w:rPr>
        <w:t>93 402,9 тис. грн</w:t>
      </w:r>
      <w:r w:rsidRPr="00167E77">
        <w:rPr>
          <w:sz w:val="28"/>
          <w:szCs w:val="28"/>
          <w:lang w:val="uk-UA"/>
        </w:rPr>
        <w:t>., що на 9 222,8 тис. грн. більше ніж у 2017 році. Зокрема, видатки на оплату праці збільшено на 6 982,7 тис. грн. або на 12,5 відсотків.</w:t>
      </w:r>
    </w:p>
    <w:p w14:paraId="537532F3" w14:textId="77777777" w:rsidR="00B55823" w:rsidRPr="00167E77" w:rsidRDefault="00B55823" w:rsidP="00B55823">
      <w:pPr>
        <w:spacing w:after="120"/>
        <w:ind w:firstLine="709"/>
        <w:jc w:val="both"/>
        <w:rPr>
          <w:sz w:val="28"/>
          <w:szCs w:val="28"/>
          <w:lang w:val="uk-UA"/>
        </w:rPr>
      </w:pPr>
      <w:r w:rsidRPr="00167E77">
        <w:rPr>
          <w:sz w:val="28"/>
          <w:szCs w:val="28"/>
          <w:lang w:val="uk-UA"/>
        </w:rPr>
        <w:t xml:space="preserve">Видатки спеціального фонду складають </w:t>
      </w:r>
      <w:r w:rsidRPr="00167E77">
        <w:rPr>
          <w:b/>
          <w:sz w:val="28"/>
          <w:szCs w:val="28"/>
          <w:lang w:val="uk-UA"/>
        </w:rPr>
        <w:t>120 556,9 тис. грн</w:t>
      </w:r>
      <w:r w:rsidRPr="00167E77">
        <w:rPr>
          <w:sz w:val="28"/>
          <w:szCs w:val="28"/>
          <w:lang w:val="uk-UA"/>
        </w:rPr>
        <w:t>., які планується забезпечити за рахунок 10 відсотків надходжень від реалізації матеріальних цінностей державного резерву (29 784,0 тис. грн.), реалізації розброньованих матеріальних цінностей мобілізаційного резерву (100 % або 10 000,0 тис. грн.) та власних надходжень підприємств системи державного резерву (80 772,9 тис. грн.).</w:t>
      </w:r>
    </w:p>
    <w:p w14:paraId="683A7BCF" w14:textId="77777777" w:rsidR="00EB0445" w:rsidRPr="00167E77" w:rsidRDefault="00EB0445" w:rsidP="00B55823">
      <w:pPr>
        <w:spacing w:after="120"/>
        <w:ind w:firstLine="709"/>
        <w:jc w:val="both"/>
        <w:rPr>
          <w:sz w:val="28"/>
          <w:szCs w:val="28"/>
          <w:lang w:val="uk-UA"/>
        </w:rPr>
      </w:pPr>
    </w:p>
    <w:p w14:paraId="5230716A" w14:textId="77777777" w:rsidR="00B55823" w:rsidRPr="00167E77" w:rsidRDefault="00B55823" w:rsidP="00B55823">
      <w:pPr>
        <w:spacing w:after="120"/>
        <w:ind w:firstLine="709"/>
        <w:jc w:val="both"/>
        <w:rPr>
          <w:sz w:val="28"/>
          <w:szCs w:val="28"/>
          <w:lang w:val="uk-UA"/>
        </w:rPr>
      </w:pPr>
      <w:r w:rsidRPr="00167E77">
        <w:rPr>
          <w:sz w:val="28"/>
          <w:szCs w:val="28"/>
          <w:lang w:val="uk-UA"/>
        </w:rPr>
        <w:t xml:space="preserve">У проекті державного бюджету на 2018 рік видатки спеціального фонду на поповнення запасів державного резерву відповідно до затверджених Кабінетом Міністрів України номенклатури та норм накопичення передбачені за бюджетною програмою </w:t>
      </w:r>
      <w:r w:rsidRPr="00167E77">
        <w:rPr>
          <w:b/>
          <w:bCs/>
          <w:sz w:val="28"/>
          <w:szCs w:val="28"/>
          <w:lang w:val="uk-UA"/>
        </w:rPr>
        <w:t>"</w:t>
      </w:r>
      <w:r w:rsidRPr="00167E77">
        <w:rPr>
          <w:b/>
          <w:sz w:val="28"/>
          <w:szCs w:val="28"/>
          <w:lang w:val="uk-UA"/>
        </w:rPr>
        <w:t>Накопичення (приріст) матеріальних цінностей державного матеріального резерву</w:t>
      </w:r>
      <w:r w:rsidRPr="00167E77">
        <w:rPr>
          <w:b/>
          <w:bCs/>
          <w:sz w:val="28"/>
          <w:szCs w:val="28"/>
          <w:lang w:val="uk-UA"/>
        </w:rPr>
        <w:t>"</w:t>
      </w:r>
      <w:r w:rsidRPr="00167E77">
        <w:rPr>
          <w:sz w:val="28"/>
          <w:szCs w:val="28"/>
          <w:lang w:val="uk-UA"/>
        </w:rPr>
        <w:t xml:space="preserve"> у сумі </w:t>
      </w:r>
      <w:r w:rsidRPr="00167E77">
        <w:rPr>
          <w:b/>
          <w:sz w:val="28"/>
          <w:szCs w:val="28"/>
          <w:lang w:val="uk-UA"/>
        </w:rPr>
        <w:t>268 054,0 тис. гривень.</w:t>
      </w:r>
    </w:p>
    <w:p w14:paraId="277BC0E2" w14:textId="77777777" w:rsidR="00B55823" w:rsidRPr="00167E77" w:rsidRDefault="00B55823" w:rsidP="00B55823">
      <w:pPr>
        <w:spacing w:after="120"/>
        <w:ind w:firstLine="709"/>
        <w:jc w:val="both"/>
        <w:rPr>
          <w:sz w:val="28"/>
          <w:szCs w:val="28"/>
          <w:lang w:val="uk-UA"/>
        </w:rPr>
      </w:pPr>
      <w:r w:rsidRPr="00167E77">
        <w:rPr>
          <w:sz w:val="28"/>
          <w:szCs w:val="28"/>
          <w:lang w:val="uk-UA"/>
        </w:rPr>
        <w:t>Зазначені видатки будуть забезпечені за рахунок 90 відсотків надходжень від реалізації матеріальних цінностей державного резерву.</w:t>
      </w:r>
    </w:p>
    <w:p w14:paraId="1F567CC3" w14:textId="77777777" w:rsidR="00EB0445" w:rsidRPr="00167E77" w:rsidRDefault="00EB0445" w:rsidP="00D85B24">
      <w:pPr>
        <w:autoSpaceDE w:val="0"/>
        <w:autoSpaceDN w:val="0"/>
        <w:adjustRightInd w:val="0"/>
        <w:ind w:firstLine="709"/>
        <w:jc w:val="both"/>
        <w:rPr>
          <w:rFonts w:eastAsia="Calibri"/>
          <w:sz w:val="28"/>
          <w:szCs w:val="28"/>
          <w:lang w:val="uk-UA" w:eastAsia="en-US"/>
        </w:rPr>
      </w:pPr>
    </w:p>
    <w:p w14:paraId="0CBB585D" w14:textId="77777777" w:rsidR="00D85B24" w:rsidRPr="00167E77" w:rsidRDefault="00D85B24" w:rsidP="00D85B24">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"Керівництво та управління у сфері статистики"</w:t>
      </w:r>
      <w:r w:rsidRPr="00167E77">
        <w:rPr>
          <w:rFonts w:eastAsia="Calibri"/>
          <w:sz w:val="28"/>
          <w:szCs w:val="28"/>
          <w:lang w:val="uk-UA" w:eastAsia="en-US"/>
        </w:rPr>
        <w:t xml:space="preserve"> передбачено видатки у</w:t>
      </w:r>
      <w:r w:rsidRPr="00167E77">
        <w:rPr>
          <w:rFonts w:eastAsia="Calibri"/>
          <w:b/>
          <w:sz w:val="28"/>
          <w:szCs w:val="28"/>
          <w:lang w:val="uk-UA" w:eastAsia="en-US"/>
        </w:rPr>
        <w:t xml:space="preserve"> </w:t>
      </w:r>
      <w:r w:rsidRPr="00167E77">
        <w:rPr>
          <w:rFonts w:eastAsia="Calibri"/>
          <w:sz w:val="28"/>
          <w:szCs w:val="28"/>
          <w:lang w:val="uk-UA" w:eastAsia="en-US"/>
        </w:rPr>
        <w:t xml:space="preserve">сумі </w:t>
      </w:r>
      <w:r w:rsidRPr="00167E77">
        <w:rPr>
          <w:rFonts w:eastAsia="Calibri"/>
          <w:b/>
          <w:sz w:val="28"/>
          <w:szCs w:val="28"/>
          <w:lang w:val="uk-UA" w:eastAsia="en-US"/>
        </w:rPr>
        <w:t>1 388 045,0 тис. грн.</w:t>
      </w:r>
      <w:r w:rsidRPr="00167E77">
        <w:rPr>
          <w:rFonts w:eastAsia="Calibri"/>
          <w:sz w:val="28"/>
          <w:szCs w:val="28"/>
          <w:lang w:val="uk-UA" w:eastAsia="en-US"/>
        </w:rPr>
        <w:t xml:space="preserve">, у тому числі видатки загального фонду передбачені в обсязі </w:t>
      </w:r>
      <w:r w:rsidRPr="00167E77">
        <w:rPr>
          <w:rFonts w:eastAsia="Calibri"/>
          <w:b/>
          <w:sz w:val="28"/>
          <w:szCs w:val="28"/>
          <w:lang w:val="uk-UA" w:eastAsia="en-US"/>
        </w:rPr>
        <w:t>1 364 846,7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23 198,3  тис. гривень</w:t>
      </w:r>
      <w:r w:rsidRPr="00167E77">
        <w:rPr>
          <w:rFonts w:eastAsia="Calibri"/>
          <w:sz w:val="28"/>
          <w:szCs w:val="28"/>
          <w:lang w:val="uk-UA" w:eastAsia="en-US"/>
        </w:rPr>
        <w:t>.</w:t>
      </w:r>
    </w:p>
    <w:p w14:paraId="36C43C82" w14:textId="77777777" w:rsidR="00EB0445" w:rsidRPr="00167E77" w:rsidRDefault="00EB0445" w:rsidP="00D85B24">
      <w:pPr>
        <w:autoSpaceDE w:val="0"/>
        <w:autoSpaceDN w:val="0"/>
        <w:adjustRightInd w:val="0"/>
        <w:ind w:firstLine="709"/>
        <w:jc w:val="both"/>
        <w:rPr>
          <w:rFonts w:eastAsia="Calibri"/>
          <w:sz w:val="28"/>
          <w:szCs w:val="28"/>
          <w:lang w:val="uk-UA" w:eastAsia="en-US"/>
        </w:rPr>
      </w:pPr>
    </w:p>
    <w:p w14:paraId="604AFC65" w14:textId="518B49CD" w:rsidR="00D85B24" w:rsidRPr="00167E77" w:rsidRDefault="00D85B24" w:rsidP="00D85B24">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"Статистичні спостереження та переписи" </w:t>
      </w:r>
      <w:r w:rsidRPr="00167E77">
        <w:rPr>
          <w:rFonts w:eastAsia="Calibri"/>
          <w:sz w:val="28"/>
          <w:szCs w:val="28"/>
          <w:lang w:val="uk-UA" w:eastAsia="en-US"/>
        </w:rPr>
        <w:t xml:space="preserve">видатки загального фонду державного бюджету передбачені в обсязі </w:t>
      </w:r>
      <w:r w:rsidRPr="00167E77">
        <w:rPr>
          <w:rFonts w:eastAsia="Calibri"/>
          <w:b/>
          <w:sz w:val="28"/>
          <w:szCs w:val="28"/>
          <w:lang w:val="uk-UA" w:eastAsia="en-US"/>
        </w:rPr>
        <w:t>119 743,8 тис.</w:t>
      </w:r>
      <w:r w:rsidR="00EA1345">
        <w:rPr>
          <w:rFonts w:eastAsia="Calibri"/>
          <w:b/>
          <w:sz w:val="28"/>
          <w:szCs w:val="28"/>
          <w:lang w:val="uk-UA" w:eastAsia="en-US"/>
        </w:rPr>
        <w:t> </w:t>
      </w:r>
      <w:r w:rsidRPr="00167E77">
        <w:rPr>
          <w:rFonts w:eastAsia="Calibri"/>
          <w:b/>
          <w:sz w:val="28"/>
          <w:szCs w:val="28"/>
          <w:lang w:val="uk-UA" w:eastAsia="en-US"/>
        </w:rPr>
        <w:t>гривень</w:t>
      </w:r>
      <w:r w:rsidRPr="00167E77">
        <w:rPr>
          <w:rFonts w:eastAsia="Calibri"/>
          <w:sz w:val="28"/>
          <w:szCs w:val="28"/>
          <w:lang w:val="uk-UA" w:eastAsia="en-US"/>
        </w:rPr>
        <w:t xml:space="preserve"> для проведення підготовко до Всеукраїнського перепису населення, який має відбутися у 2020 році.</w:t>
      </w:r>
    </w:p>
    <w:p w14:paraId="6DB8C252" w14:textId="77777777" w:rsidR="00EB0445" w:rsidRPr="00167E77" w:rsidRDefault="00EB0445" w:rsidP="00B55823">
      <w:pPr>
        <w:autoSpaceDE w:val="0"/>
        <w:autoSpaceDN w:val="0"/>
        <w:adjustRightInd w:val="0"/>
        <w:spacing w:after="120"/>
        <w:ind w:firstLine="709"/>
        <w:jc w:val="both"/>
        <w:rPr>
          <w:sz w:val="28"/>
          <w:szCs w:val="28"/>
          <w:lang w:val="uk-UA"/>
        </w:rPr>
      </w:pPr>
    </w:p>
    <w:p w14:paraId="71A38020" w14:textId="77777777" w:rsidR="00B55823" w:rsidRPr="00167E77" w:rsidRDefault="00B55823" w:rsidP="00B55823">
      <w:pPr>
        <w:autoSpaceDE w:val="0"/>
        <w:autoSpaceDN w:val="0"/>
        <w:adjustRightInd w:val="0"/>
        <w:spacing w:after="120"/>
        <w:ind w:firstLine="709"/>
        <w:jc w:val="both"/>
        <w:rPr>
          <w:sz w:val="28"/>
          <w:szCs w:val="28"/>
          <w:lang w:val="uk-UA"/>
        </w:rPr>
      </w:pPr>
      <w:r w:rsidRPr="00167E77">
        <w:rPr>
          <w:sz w:val="28"/>
          <w:szCs w:val="28"/>
          <w:lang w:val="uk-UA"/>
        </w:rPr>
        <w:t xml:space="preserve">У проекті Державного бюджету України на 2018 рік видатки за бюджетною програмою </w:t>
      </w:r>
      <w:r w:rsidRPr="00167E77">
        <w:rPr>
          <w:b/>
          <w:bCs/>
          <w:sz w:val="28"/>
          <w:szCs w:val="28"/>
          <w:lang w:val="uk-UA"/>
        </w:rPr>
        <w:t>"Щоквартальна плата домогосподарствам за ведення записів доходів, витрат та інших відомостей під час проведення обстеження умов їх життя"</w:t>
      </w:r>
      <w:r w:rsidRPr="00167E77">
        <w:rPr>
          <w:sz w:val="28"/>
          <w:szCs w:val="28"/>
          <w:lang w:val="uk-UA"/>
        </w:rPr>
        <w:t xml:space="preserve"> враховані у сумі </w:t>
      </w:r>
      <w:r w:rsidRPr="00167E77">
        <w:rPr>
          <w:b/>
          <w:sz w:val="28"/>
          <w:szCs w:val="28"/>
          <w:lang w:val="uk-UA"/>
        </w:rPr>
        <w:t>5 498,3</w:t>
      </w:r>
      <w:r w:rsidRPr="00167E77">
        <w:rPr>
          <w:b/>
          <w:bCs/>
          <w:sz w:val="28"/>
          <w:szCs w:val="28"/>
          <w:lang w:val="uk-UA"/>
        </w:rPr>
        <w:t> тис. гривень</w:t>
      </w:r>
      <w:r w:rsidRPr="00167E77">
        <w:rPr>
          <w:sz w:val="28"/>
          <w:szCs w:val="28"/>
          <w:lang w:val="uk-UA"/>
        </w:rPr>
        <w:t>.</w:t>
      </w:r>
    </w:p>
    <w:p w14:paraId="2294C2A9" w14:textId="77777777" w:rsidR="00EB0445" w:rsidRPr="00167E77" w:rsidRDefault="00EB0445" w:rsidP="00530E79">
      <w:pPr>
        <w:autoSpaceDE w:val="0"/>
        <w:autoSpaceDN w:val="0"/>
        <w:adjustRightInd w:val="0"/>
        <w:spacing w:after="120"/>
        <w:ind w:firstLine="709"/>
        <w:jc w:val="both"/>
        <w:rPr>
          <w:rFonts w:eastAsia="Calibri"/>
          <w:sz w:val="28"/>
          <w:szCs w:val="28"/>
          <w:lang w:val="uk-UA" w:eastAsia="en-US"/>
        </w:rPr>
      </w:pPr>
    </w:p>
    <w:p w14:paraId="190EF1A9" w14:textId="71E78121" w:rsidR="001D788D" w:rsidRPr="00167E77" w:rsidRDefault="001D788D" w:rsidP="00530E79">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загального фонду за бюджетною програмою </w:t>
      </w:r>
      <w:r w:rsidRPr="00167E77">
        <w:rPr>
          <w:rFonts w:eastAsia="Calibri"/>
          <w:b/>
          <w:sz w:val="28"/>
          <w:szCs w:val="28"/>
          <w:lang w:val="uk-UA" w:eastAsia="en-US"/>
        </w:rPr>
        <w:t>"</w:t>
      </w:r>
      <w:r w:rsidRPr="00167E77">
        <w:rPr>
          <w:b/>
          <w:sz w:val="28"/>
          <w:szCs w:val="28"/>
          <w:lang w:val="uk-UA"/>
        </w:rPr>
        <w:t>Прикладні розробки, підготовка наукових кадрів у сфері державної статистики</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передбачені у сумі </w:t>
      </w:r>
      <w:r w:rsidRPr="00167E77">
        <w:rPr>
          <w:rFonts w:eastAsia="Calibri"/>
          <w:b/>
          <w:sz w:val="28"/>
          <w:szCs w:val="28"/>
          <w:lang w:val="uk-UA" w:eastAsia="en-US"/>
        </w:rPr>
        <w:t xml:space="preserve">1 470,9 тис. гривень. </w:t>
      </w:r>
    </w:p>
    <w:p w14:paraId="32D37548" w14:textId="77777777" w:rsidR="005E677F" w:rsidRPr="00167E77" w:rsidRDefault="005E677F" w:rsidP="005E677F">
      <w:pPr>
        <w:autoSpaceDE w:val="0"/>
        <w:autoSpaceDN w:val="0"/>
        <w:adjustRightInd w:val="0"/>
        <w:ind w:firstLine="709"/>
        <w:jc w:val="both"/>
        <w:rPr>
          <w:rFonts w:eastAsia="Calibri"/>
          <w:sz w:val="28"/>
          <w:szCs w:val="28"/>
          <w:lang w:val="uk-UA" w:eastAsia="en-US"/>
        </w:rPr>
      </w:pPr>
    </w:p>
    <w:p w14:paraId="19CEDD7A" w14:textId="75472810" w:rsidR="005E677F" w:rsidRPr="00167E77" w:rsidRDefault="005E677F" w:rsidP="005E677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експортного контролю"</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21 068,4  тис. гривень.</w:t>
      </w:r>
    </w:p>
    <w:p w14:paraId="2A6BE13A" w14:textId="77777777" w:rsidR="00EB0445" w:rsidRPr="00167E77" w:rsidRDefault="00EB0445" w:rsidP="00B55823">
      <w:pPr>
        <w:spacing w:after="120"/>
        <w:ind w:firstLine="709"/>
        <w:jc w:val="both"/>
        <w:rPr>
          <w:sz w:val="28"/>
          <w:szCs w:val="28"/>
          <w:lang w:val="uk-UA"/>
        </w:rPr>
      </w:pPr>
    </w:p>
    <w:p w14:paraId="06F815B2" w14:textId="77777777" w:rsidR="00B55823" w:rsidRPr="00167E77" w:rsidRDefault="00B55823" w:rsidP="00B55823">
      <w:pPr>
        <w:spacing w:after="120"/>
        <w:ind w:firstLine="709"/>
        <w:jc w:val="both"/>
        <w:rPr>
          <w:sz w:val="28"/>
          <w:szCs w:val="28"/>
          <w:lang w:val="uk-UA"/>
        </w:rPr>
      </w:pPr>
      <w:r w:rsidRPr="00167E77">
        <w:rPr>
          <w:sz w:val="28"/>
          <w:szCs w:val="28"/>
          <w:lang w:val="uk-UA"/>
        </w:rPr>
        <w:t xml:space="preserve">За бюджетною програмою </w:t>
      </w:r>
      <w:r w:rsidRPr="00167E77">
        <w:rPr>
          <w:b/>
          <w:bCs/>
          <w:sz w:val="28"/>
          <w:szCs w:val="28"/>
          <w:lang w:val="uk-UA"/>
        </w:rPr>
        <w:t>"</w:t>
      </w:r>
      <w:r w:rsidRPr="00167E77">
        <w:rPr>
          <w:b/>
          <w:sz w:val="28"/>
          <w:szCs w:val="28"/>
          <w:lang w:val="uk-UA"/>
        </w:rPr>
        <w:t>Мобілізаційна підготовка галузей національної економіки України</w:t>
      </w:r>
      <w:r w:rsidRPr="00167E77">
        <w:rPr>
          <w:b/>
          <w:bCs/>
          <w:sz w:val="28"/>
          <w:szCs w:val="28"/>
          <w:lang w:val="uk-UA"/>
        </w:rPr>
        <w:t>"</w:t>
      </w:r>
      <w:r w:rsidRPr="00167E77">
        <w:rPr>
          <w:sz w:val="28"/>
          <w:szCs w:val="28"/>
          <w:lang w:val="uk-UA"/>
        </w:rPr>
        <w:t xml:space="preserve"> видатки загального фонду збільшено проти 2017 року на 7 461,8 тис. грн. та передбачені у сумі </w:t>
      </w:r>
      <w:r w:rsidRPr="00167E77">
        <w:rPr>
          <w:b/>
          <w:sz w:val="28"/>
          <w:szCs w:val="28"/>
          <w:lang w:val="uk-UA"/>
        </w:rPr>
        <w:t xml:space="preserve">45 368,3 тис. грн., </w:t>
      </w:r>
      <w:r w:rsidRPr="00167E77">
        <w:rPr>
          <w:sz w:val="28"/>
          <w:szCs w:val="28"/>
          <w:lang w:val="uk-UA"/>
        </w:rPr>
        <w:t>з яких капітальні видатки – 3 344,2 тис. гривень.</w:t>
      </w:r>
    </w:p>
    <w:p w14:paraId="2BFC1E02" w14:textId="77777777" w:rsidR="00EB0445" w:rsidRPr="00167E77" w:rsidRDefault="00EB0445" w:rsidP="00530E79">
      <w:pPr>
        <w:autoSpaceDE w:val="0"/>
        <w:autoSpaceDN w:val="0"/>
        <w:adjustRightInd w:val="0"/>
        <w:spacing w:after="120"/>
        <w:ind w:firstLine="709"/>
        <w:jc w:val="both"/>
        <w:rPr>
          <w:spacing w:val="2"/>
          <w:sz w:val="28"/>
          <w:szCs w:val="28"/>
          <w:lang w:val="uk-UA"/>
        </w:rPr>
      </w:pPr>
    </w:p>
    <w:p w14:paraId="1B801152"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закордонних справ України</w:t>
      </w:r>
    </w:p>
    <w:p w14:paraId="4B8F1C5A" w14:textId="77777777" w:rsidR="001E653C" w:rsidRPr="00167E77" w:rsidRDefault="001E653C" w:rsidP="0019105B">
      <w:pPr>
        <w:ind w:firstLine="709"/>
        <w:jc w:val="both"/>
        <w:rPr>
          <w:color w:val="000000" w:themeColor="text1"/>
          <w:sz w:val="28"/>
          <w:szCs w:val="28"/>
          <w:lang w:val="uk-UA"/>
        </w:rPr>
      </w:pPr>
    </w:p>
    <w:p w14:paraId="42BB554C" w14:textId="3BDEF2C5" w:rsidR="00266A47" w:rsidRPr="00167E77" w:rsidRDefault="00266A47" w:rsidP="00266A47">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по загальному фонду для </w:t>
      </w:r>
      <w:r w:rsidRPr="00167E77">
        <w:rPr>
          <w:rFonts w:eastAsia="Calibri"/>
          <w:b/>
          <w:i/>
          <w:iCs/>
          <w:sz w:val="28"/>
          <w:szCs w:val="28"/>
          <w:lang w:val="uk-UA" w:eastAsia="en-US"/>
        </w:rPr>
        <w:t>Міністерства закордонних справ України</w:t>
      </w:r>
      <w:r w:rsidRPr="00167E77">
        <w:rPr>
          <w:rFonts w:eastAsia="Calibri"/>
          <w:sz w:val="28"/>
          <w:szCs w:val="28"/>
          <w:lang w:val="uk-UA" w:eastAsia="en-US"/>
        </w:rPr>
        <w:t xml:space="preserve"> передбачено у сумі</w:t>
      </w:r>
      <w:r w:rsidRPr="00167E77">
        <w:rPr>
          <w:rFonts w:eastAsia="Calibri"/>
          <w:b/>
          <w:sz w:val="28"/>
          <w:szCs w:val="28"/>
          <w:lang w:val="uk-UA" w:eastAsia="en-US"/>
        </w:rPr>
        <w:t>  4 435 369,2  тис. гривень</w:t>
      </w:r>
      <w:r w:rsidRPr="00167E77">
        <w:rPr>
          <w:rFonts w:eastAsia="Calibri"/>
          <w:sz w:val="28"/>
          <w:szCs w:val="28"/>
          <w:lang w:val="uk-UA" w:eastAsia="en-US"/>
        </w:rPr>
        <w:t>.</w:t>
      </w:r>
    </w:p>
    <w:p w14:paraId="25875F5F" w14:textId="77777777" w:rsidR="00EB0445" w:rsidRPr="00167E77" w:rsidRDefault="00EB0445" w:rsidP="00266A47">
      <w:pPr>
        <w:autoSpaceDE w:val="0"/>
        <w:autoSpaceDN w:val="0"/>
        <w:adjustRightInd w:val="0"/>
        <w:ind w:firstLine="709"/>
        <w:jc w:val="both"/>
        <w:rPr>
          <w:rFonts w:eastAsia="Calibri"/>
          <w:sz w:val="28"/>
          <w:szCs w:val="28"/>
          <w:lang w:val="uk-UA" w:eastAsia="en-US"/>
        </w:rPr>
      </w:pPr>
    </w:p>
    <w:p w14:paraId="4EB2C204" w14:textId="4509748E" w:rsidR="00266A47" w:rsidRPr="00167E77" w:rsidRDefault="00266A47" w:rsidP="00266A47">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державної політики щодо зовнішніх відносин" </w:t>
      </w:r>
      <w:r w:rsidRPr="00167E77">
        <w:rPr>
          <w:rFonts w:eastAsia="Calibri"/>
          <w:sz w:val="28"/>
          <w:szCs w:val="28"/>
          <w:lang w:val="uk-UA" w:eastAsia="en-US"/>
        </w:rPr>
        <w:t xml:space="preserve">видатки загального фонду державного бюджету передбачені в обсязі </w:t>
      </w:r>
      <w:r w:rsidRPr="00167E77">
        <w:rPr>
          <w:rFonts w:eastAsia="Calibri"/>
          <w:b/>
          <w:sz w:val="28"/>
          <w:szCs w:val="28"/>
          <w:lang w:val="uk-UA" w:eastAsia="en-US"/>
        </w:rPr>
        <w:t>288 263,3 тис. гривень</w:t>
      </w:r>
      <w:r w:rsidRPr="00167E77">
        <w:rPr>
          <w:rFonts w:eastAsia="Calibri"/>
          <w:sz w:val="28"/>
          <w:szCs w:val="28"/>
          <w:lang w:val="uk-UA" w:eastAsia="en-US"/>
        </w:rPr>
        <w:t>.</w:t>
      </w:r>
    </w:p>
    <w:p w14:paraId="218A62E7"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2AE93C3C" w14:textId="77777777" w:rsidR="006068AE" w:rsidRPr="00167E77" w:rsidRDefault="006068AE" w:rsidP="00B5582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lastRenderedPageBreak/>
        <w:t>За бюджетною програмою "</w:t>
      </w:r>
      <w:r w:rsidRPr="00167E77">
        <w:rPr>
          <w:rFonts w:eastAsia="Calibri"/>
          <w:b/>
          <w:sz w:val="28"/>
          <w:szCs w:val="28"/>
          <w:lang w:val="uk-UA" w:eastAsia="en-US"/>
        </w:rPr>
        <w:t xml:space="preserve">Внески України до бюджетів ООН, органів і спеціалізованих установ системи ООН, інших міжнародних організацій та конвенційних органів" </w:t>
      </w:r>
      <w:r w:rsidRPr="00167E77">
        <w:rPr>
          <w:rFonts w:eastAsia="Calibri"/>
          <w:sz w:val="28"/>
          <w:szCs w:val="28"/>
          <w:lang w:val="uk-UA" w:eastAsia="en-US"/>
        </w:rPr>
        <w:t xml:space="preserve">враховані кошти загального фонду державного бюджету у сумі </w:t>
      </w:r>
      <w:r w:rsidRPr="00167E77">
        <w:rPr>
          <w:rFonts w:eastAsia="Calibri"/>
          <w:b/>
          <w:sz w:val="28"/>
          <w:szCs w:val="28"/>
          <w:lang w:val="uk-UA" w:eastAsia="en-US"/>
        </w:rPr>
        <w:t>645 223,2 тис. гривень</w:t>
      </w:r>
      <w:r w:rsidRPr="00167E77">
        <w:rPr>
          <w:rFonts w:eastAsia="Calibri"/>
          <w:sz w:val="28"/>
          <w:szCs w:val="28"/>
          <w:lang w:val="uk-UA" w:eastAsia="en-US"/>
        </w:rPr>
        <w:t>.</w:t>
      </w:r>
    </w:p>
    <w:p w14:paraId="6BB0D7A4"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515A1036" w14:textId="77777777" w:rsidR="006068AE" w:rsidRPr="00167E77" w:rsidRDefault="006068AE" w:rsidP="00B5582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Для реалізації бюджетної програми </w:t>
      </w:r>
      <w:r w:rsidRPr="00167E77">
        <w:rPr>
          <w:rFonts w:eastAsia="Calibri"/>
          <w:b/>
          <w:sz w:val="28"/>
          <w:szCs w:val="28"/>
          <w:lang w:val="uk-UA" w:eastAsia="en-US"/>
        </w:rPr>
        <w:t>"Функціонування закордонних дипломатичних установ України та розширення мережі власності України для потреб цих установ"</w:t>
      </w:r>
      <w:r w:rsidRPr="00167E77">
        <w:rPr>
          <w:rFonts w:eastAsia="Calibri"/>
          <w:sz w:val="28"/>
          <w:szCs w:val="28"/>
          <w:lang w:val="uk-UA" w:eastAsia="en-US"/>
        </w:rPr>
        <w:t xml:space="preserve"> враховані кошти загального фонду державного бюджету у сумі </w:t>
      </w:r>
      <w:r w:rsidRPr="00167E77">
        <w:rPr>
          <w:rFonts w:eastAsia="Calibri"/>
          <w:b/>
          <w:sz w:val="28"/>
          <w:szCs w:val="28"/>
          <w:lang w:val="uk-UA" w:eastAsia="en-US"/>
        </w:rPr>
        <w:t>3 334 674,0</w:t>
      </w:r>
      <w:r w:rsidRPr="00167E77">
        <w:rPr>
          <w:rFonts w:eastAsia="Calibri"/>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w:t>
      </w:r>
    </w:p>
    <w:p w14:paraId="6320980F"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5D877A56" w14:textId="77777777" w:rsidR="006068AE" w:rsidRPr="00167E77" w:rsidRDefault="006068AE" w:rsidP="00B5582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 метою виконання бюджетної програми </w:t>
      </w:r>
      <w:r w:rsidRPr="00167E77">
        <w:rPr>
          <w:rFonts w:eastAsia="Calibri"/>
          <w:b/>
          <w:sz w:val="28"/>
          <w:szCs w:val="28"/>
          <w:lang w:val="uk-UA" w:eastAsia="en-US"/>
        </w:rPr>
        <w:t>"Реалізація Міністерством закордонних справ України повноважень з проведення зовнішньої політики України, організація і контроль за діяльністю закордонних дипломатичних установ України"</w:t>
      </w:r>
      <w:r w:rsidRPr="00167E77">
        <w:rPr>
          <w:rFonts w:eastAsia="Calibri"/>
          <w:sz w:val="28"/>
          <w:szCs w:val="28"/>
          <w:lang w:val="uk-UA" w:eastAsia="en-US"/>
        </w:rPr>
        <w:t xml:space="preserve"> враховані кошти загального фонду державного бюджету у сумі </w:t>
      </w:r>
      <w:r w:rsidRPr="00167E77">
        <w:rPr>
          <w:rFonts w:eastAsia="Calibri"/>
          <w:b/>
          <w:sz w:val="28"/>
          <w:szCs w:val="28"/>
          <w:lang w:val="uk-UA" w:eastAsia="en-US"/>
        </w:rPr>
        <w:t>30 000,0 тис. гривень</w:t>
      </w:r>
      <w:r w:rsidRPr="00167E77">
        <w:rPr>
          <w:rFonts w:eastAsia="Calibri"/>
          <w:sz w:val="28"/>
          <w:szCs w:val="28"/>
          <w:lang w:val="uk-UA" w:eastAsia="en-US"/>
        </w:rPr>
        <w:t>.</w:t>
      </w:r>
    </w:p>
    <w:p w14:paraId="4A6F5DF2"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4019481A" w14:textId="5EE6452B" w:rsidR="006068AE" w:rsidRPr="00167E77" w:rsidRDefault="006068AE" w:rsidP="00B5582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"Забезпечення головування України у міжнародних інституціях"</w:t>
      </w:r>
      <w:r w:rsidRPr="00167E77">
        <w:rPr>
          <w:rFonts w:eastAsia="Calibri"/>
          <w:sz w:val="28"/>
          <w:szCs w:val="28"/>
          <w:lang w:val="uk-UA" w:eastAsia="en-US"/>
        </w:rPr>
        <w:t xml:space="preserve"> враховані кошти загального фонду державного бюджету в обсязі </w:t>
      </w:r>
      <w:r w:rsidRPr="00167E77">
        <w:rPr>
          <w:rFonts w:eastAsia="Calibri"/>
          <w:b/>
          <w:sz w:val="28"/>
          <w:szCs w:val="28"/>
          <w:lang w:val="uk-UA" w:eastAsia="en-US"/>
        </w:rPr>
        <w:t>620,0 тис. грн.</w:t>
      </w:r>
      <w:r w:rsidRPr="00167E77">
        <w:rPr>
          <w:rFonts w:eastAsia="Calibri"/>
          <w:sz w:val="28"/>
          <w:szCs w:val="28"/>
          <w:lang w:val="uk-UA" w:eastAsia="en-US"/>
        </w:rPr>
        <w:t xml:space="preserve"> </w:t>
      </w:r>
      <w:r w:rsidRPr="00167E77">
        <w:rPr>
          <w:sz w:val="28"/>
          <w:szCs w:val="28"/>
          <w:lang w:val="uk-UA"/>
        </w:rPr>
        <w:t>на забезпечення реалізації комплексу заходів, пов’язаних із членством України в Виконавчій раді Організації із заборони хімічної зброї у 2018-2019 роках та головуванням України в ГУАМ у 2019</w:t>
      </w:r>
      <w:r w:rsidR="00B55823" w:rsidRPr="00167E77">
        <w:rPr>
          <w:sz w:val="28"/>
          <w:szCs w:val="28"/>
          <w:lang w:val="uk-UA"/>
        </w:rPr>
        <w:t> </w:t>
      </w:r>
      <w:r w:rsidRPr="00167E77">
        <w:rPr>
          <w:sz w:val="28"/>
          <w:szCs w:val="28"/>
          <w:lang w:val="uk-UA"/>
        </w:rPr>
        <w:t>році.</w:t>
      </w:r>
    </w:p>
    <w:p w14:paraId="09FDFF8A"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66BD3703" w14:textId="3F6C50B6" w:rsidR="00B55823" w:rsidRPr="00167E77" w:rsidRDefault="00B55823" w:rsidP="00B5582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"Професійне навчання працівників органів державної влади у сфері зовнішніх зносин, проведення прикладних досліджень у галузі міжнародних відносин" </w:t>
      </w:r>
      <w:r w:rsidRPr="00167E77">
        <w:rPr>
          <w:rFonts w:eastAsia="Calibri"/>
          <w:sz w:val="28"/>
          <w:szCs w:val="28"/>
          <w:lang w:val="uk-UA" w:eastAsia="en-US"/>
        </w:rPr>
        <w:t xml:space="preserve">на 2018 рік передбачені видатки загального фонду в обсязі </w:t>
      </w:r>
      <w:r w:rsidRPr="00167E77">
        <w:rPr>
          <w:rFonts w:eastAsia="Calibri"/>
          <w:b/>
          <w:sz w:val="28"/>
          <w:szCs w:val="28"/>
          <w:lang w:val="uk-UA" w:eastAsia="en-US"/>
        </w:rPr>
        <w:t>16 783,7 тис. гривень</w:t>
      </w:r>
      <w:r w:rsidRPr="00167E77">
        <w:rPr>
          <w:rFonts w:eastAsia="Calibri"/>
          <w:sz w:val="28"/>
          <w:szCs w:val="28"/>
          <w:lang w:val="uk-UA" w:eastAsia="en-US"/>
        </w:rPr>
        <w:t>.</w:t>
      </w:r>
    </w:p>
    <w:p w14:paraId="440F2305" w14:textId="77777777" w:rsidR="00EB0445" w:rsidRPr="00167E77" w:rsidRDefault="00EB0445" w:rsidP="00B55823">
      <w:pPr>
        <w:spacing w:after="120"/>
        <w:ind w:firstLine="709"/>
        <w:jc w:val="both"/>
        <w:rPr>
          <w:color w:val="000000"/>
          <w:sz w:val="28"/>
          <w:szCs w:val="28"/>
          <w:lang w:val="uk-UA" w:bidi="te-IN"/>
        </w:rPr>
      </w:pPr>
    </w:p>
    <w:p w14:paraId="645AF9A5" w14:textId="77777777" w:rsidR="00B55823" w:rsidRPr="00167E77" w:rsidRDefault="00B55823" w:rsidP="00B55823">
      <w:pPr>
        <w:spacing w:after="120"/>
        <w:ind w:firstLine="709"/>
        <w:jc w:val="both"/>
        <w:rPr>
          <w:b/>
          <w:color w:val="000000"/>
          <w:sz w:val="28"/>
          <w:szCs w:val="28"/>
          <w:lang w:val="uk-UA" w:bidi="te-IN"/>
        </w:rPr>
      </w:pPr>
      <w:r w:rsidRPr="00167E77">
        <w:rPr>
          <w:color w:val="000000"/>
          <w:sz w:val="28"/>
          <w:szCs w:val="28"/>
          <w:lang w:val="uk-UA" w:bidi="te-IN"/>
        </w:rPr>
        <w:t>За бюджетною програмою</w:t>
      </w:r>
      <w:r w:rsidRPr="00167E77">
        <w:rPr>
          <w:b/>
          <w:i/>
          <w:color w:val="000000"/>
          <w:sz w:val="28"/>
          <w:szCs w:val="28"/>
          <w:lang w:val="uk-UA" w:bidi="te-IN"/>
        </w:rPr>
        <w:t xml:space="preserve"> </w:t>
      </w:r>
      <w:r w:rsidRPr="00167E77">
        <w:rPr>
          <w:b/>
          <w:bCs/>
          <w:sz w:val="28"/>
          <w:szCs w:val="28"/>
          <w:lang w:val="uk-UA"/>
        </w:rPr>
        <w:t>"</w:t>
      </w:r>
      <w:r w:rsidRPr="00167E77">
        <w:rPr>
          <w:b/>
          <w:color w:val="000000"/>
          <w:sz w:val="28"/>
          <w:szCs w:val="28"/>
          <w:lang w:val="uk-UA" w:bidi="te-IN"/>
        </w:rPr>
        <w:t>Фінансова підтримка забезпечення міжнародного позитивного іміджу України, забезпечення діяльності Українського інституту, заходи щодо підтримки зв’язків з українцями, які проживають за межами України</w:t>
      </w:r>
      <w:r w:rsidRPr="00167E77">
        <w:rPr>
          <w:b/>
          <w:bCs/>
          <w:sz w:val="28"/>
          <w:szCs w:val="28"/>
          <w:lang w:val="uk-UA"/>
        </w:rPr>
        <w:t>"</w:t>
      </w:r>
      <w:r w:rsidRPr="00167E77">
        <w:rPr>
          <w:color w:val="000000"/>
          <w:sz w:val="28"/>
          <w:szCs w:val="28"/>
          <w:lang w:val="uk-UA" w:bidi="te-IN"/>
        </w:rPr>
        <w:t xml:space="preserve"> на 2018 рік по загальному фонду передбачено </w:t>
      </w:r>
      <w:r w:rsidRPr="00167E77">
        <w:rPr>
          <w:b/>
          <w:color w:val="000000"/>
          <w:sz w:val="28"/>
          <w:szCs w:val="28"/>
          <w:lang w:val="uk-UA" w:bidi="te-IN"/>
        </w:rPr>
        <w:t xml:space="preserve">77 000,0 тис. гривень. </w:t>
      </w:r>
    </w:p>
    <w:p w14:paraId="1128263B" w14:textId="77777777" w:rsidR="00B55823" w:rsidRPr="00167E77" w:rsidRDefault="00B55823" w:rsidP="00B55823">
      <w:pPr>
        <w:spacing w:after="120"/>
        <w:ind w:firstLine="709"/>
        <w:jc w:val="both"/>
        <w:rPr>
          <w:color w:val="000000"/>
          <w:sz w:val="28"/>
          <w:szCs w:val="28"/>
          <w:lang w:val="uk-UA" w:bidi="te-IN"/>
        </w:rPr>
      </w:pPr>
      <w:r w:rsidRPr="00167E77">
        <w:rPr>
          <w:color w:val="000000"/>
          <w:sz w:val="28"/>
          <w:szCs w:val="28"/>
          <w:lang w:val="uk-UA" w:bidi="te-IN"/>
        </w:rPr>
        <w:t>За рахунок зазначених коштів планується провести культурно-освітні та культурно-мистецькі заходи, видати наукові публіцистичні, художні твори та збірки для закордонних українців.</w:t>
      </w:r>
    </w:p>
    <w:p w14:paraId="4427AD73"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23774276" w14:textId="1FD0C732" w:rsidR="006068AE" w:rsidRPr="00167E77" w:rsidRDefault="006068AE" w:rsidP="00B5582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Для реалізації бюджетної програми </w:t>
      </w:r>
      <w:r w:rsidRPr="00167E77">
        <w:rPr>
          <w:rFonts w:eastAsia="Calibri"/>
          <w:b/>
          <w:sz w:val="28"/>
          <w:szCs w:val="28"/>
          <w:lang w:val="uk-UA" w:eastAsia="en-US"/>
        </w:rPr>
        <w:t>"Документування громадян та створення і забезпечення функціонування інформаційно-</w:t>
      </w:r>
      <w:r w:rsidRPr="00167E77">
        <w:rPr>
          <w:rFonts w:eastAsia="Calibri"/>
          <w:b/>
          <w:sz w:val="28"/>
          <w:szCs w:val="28"/>
          <w:lang w:val="uk-UA" w:eastAsia="en-US"/>
        </w:rPr>
        <w:lastRenderedPageBreak/>
        <w:t xml:space="preserve">телекомунікаційних систем консульської служби" </w:t>
      </w:r>
      <w:r w:rsidRPr="00167E77">
        <w:rPr>
          <w:rFonts w:eastAsia="Calibri"/>
          <w:sz w:val="28"/>
          <w:szCs w:val="28"/>
          <w:lang w:val="uk-UA" w:eastAsia="en-US"/>
        </w:rPr>
        <w:t>враховані кошти загального фонду державного бюджету у сумі</w:t>
      </w:r>
      <w:r w:rsidRPr="00167E77">
        <w:rPr>
          <w:rFonts w:eastAsia="Calibri"/>
          <w:b/>
          <w:sz w:val="28"/>
          <w:szCs w:val="28"/>
          <w:lang w:val="uk-UA" w:eastAsia="en-US"/>
        </w:rPr>
        <w:t xml:space="preserve">  42 805,0 тис. гривень.</w:t>
      </w:r>
      <w:r w:rsidRPr="00167E77">
        <w:rPr>
          <w:rFonts w:eastAsia="Calibri"/>
          <w:sz w:val="28"/>
          <w:szCs w:val="28"/>
          <w:lang w:val="uk-UA" w:eastAsia="en-US"/>
        </w:rPr>
        <w:t xml:space="preserve"> </w:t>
      </w:r>
    </w:p>
    <w:p w14:paraId="6A61B8EB" w14:textId="77777777" w:rsidR="001E653C" w:rsidRPr="00167E77" w:rsidRDefault="001E653C" w:rsidP="00B55823">
      <w:pPr>
        <w:spacing w:after="120"/>
        <w:ind w:firstLine="709"/>
        <w:jc w:val="both"/>
        <w:rPr>
          <w:color w:val="000000" w:themeColor="text1"/>
          <w:sz w:val="28"/>
          <w:szCs w:val="28"/>
          <w:lang w:val="uk-UA"/>
        </w:rPr>
      </w:pPr>
    </w:p>
    <w:p w14:paraId="053AA8CD" w14:textId="77777777" w:rsidR="00266A47" w:rsidRPr="00167E77" w:rsidRDefault="00266A47" w:rsidP="00266A47">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 xml:space="preserve">Міністерство з питань тимчасово окупованих територій </w:t>
      </w:r>
    </w:p>
    <w:p w14:paraId="0379FAA3" w14:textId="366A62B7" w:rsidR="00266A47" w:rsidRPr="00167E77" w:rsidRDefault="00266A47" w:rsidP="00266A47">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та внутрішньо переміщених осіб України</w:t>
      </w:r>
    </w:p>
    <w:p w14:paraId="7990EB7F" w14:textId="77777777" w:rsidR="00266A47" w:rsidRPr="00167E77" w:rsidRDefault="00266A47" w:rsidP="00266A47">
      <w:pPr>
        <w:autoSpaceDE w:val="0"/>
        <w:autoSpaceDN w:val="0"/>
        <w:adjustRightInd w:val="0"/>
        <w:jc w:val="center"/>
        <w:rPr>
          <w:rFonts w:eastAsia="Calibri"/>
          <w:b/>
          <w:bCs/>
          <w:sz w:val="28"/>
          <w:szCs w:val="28"/>
          <w:u w:val="single"/>
          <w:lang w:val="uk-UA" w:eastAsia="en-US"/>
        </w:rPr>
      </w:pPr>
    </w:p>
    <w:p w14:paraId="29C00A06" w14:textId="1EEDAB7A" w:rsidR="00266A47" w:rsidRPr="00167E77" w:rsidRDefault="00266A47" w:rsidP="00266A47">
      <w:pPr>
        <w:autoSpaceDE w:val="0"/>
        <w:autoSpaceDN w:val="0"/>
        <w:adjustRightInd w:val="0"/>
        <w:ind w:firstLine="708"/>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bCs/>
          <w:i/>
          <w:sz w:val="28"/>
          <w:szCs w:val="28"/>
          <w:lang w:val="uk-UA" w:eastAsia="en-US"/>
        </w:rPr>
        <w:t xml:space="preserve">Міністерства з питань тимчасово окупованих територій та внутрішньо переміщених осіб України </w:t>
      </w:r>
      <w:r w:rsidRPr="00167E77">
        <w:rPr>
          <w:rFonts w:eastAsia="Calibri"/>
          <w:sz w:val="28"/>
          <w:szCs w:val="28"/>
          <w:lang w:val="uk-UA" w:eastAsia="en-US"/>
        </w:rPr>
        <w:t xml:space="preserve">передбачено </w:t>
      </w:r>
      <w:r w:rsidR="005E677F" w:rsidRPr="00167E77">
        <w:rPr>
          <w:rFonts w:eastAsia="Calibri"/>
          <w:sz w:val="28"/>
          <w:szCs w:val="28"/>
          <w:lang w:val="uk-UA" w:eastAsia="en-US"/>
        </w:rPr>
        <w:t xml:space="preserve">по загальному фонду </w:t>
      </w:r>
      <w:r w:rsidRPr="00167E77">
        <w:rPr>
          <w:rFonts w:eastAsia="Calibri"/>
          <w:sz w:val="28"/>
          <w:szCs w:val="28"/>
          <w:lang w:val="uk-UA" w:eastAsia="en-US"/>
        </w:rPr>
        <w:t xml:space="preserve">в сумі </w:t>
      </w:r>
      <w:r w:rsidRPr="00167E77">
        <w:rPr>
          <w:rFonts w:eastAsia="Calibri"/>
          <w:b/>
          <w:sz w:val="28"/>
          <w:szCs w:val="28"/>
          <w:lang w:val="uk-UA" w:eastAsia="en-US"/>
        </w:rPr>
        <w:t>36 230,1 тис. гривень</w:t>
      </w:r>
      <w:r w:rsidRPr="00167E77">
        <w:rPr>
          <w:rFonts w:eastAsia="Calibri"/>
          <w:sz w:val="28"/>
          <w:szCs w:val="28"/>
          <w:lang w:val="uk-UA" w:eastAsia="en-US"/>
        </w:rPr>
        <w:t>.</w:t>
      </w:r>
    </w:p>
    <w:p w14:paraId="7DFB53E4" w14:textId="77777777" w:rsidR="00266A47" w:rsidRPr="00167E77" w:rsidRDefault="00266A47" w:rsidP="00266A47">
      <w:pPr>
        <w:autoSpaceDE w:val="0"/>
        <w:autoSpaceDN w:val="0"/>
        <w:adjustRightInd w:val="0"/>
        <w:ind w:firstLine="708"/>
        <w:jc w:val="both"/>
        <w:rPr>
          <w:rFonts w:eastAsia="Calibri"/>
          <w:sz w:val="28"/>
          <w:szCs w:val="28"/>
          <w:lang w:val="uk-UA" w:eastAsia="en-US"/>
        </w:rPr>
      </w:pPr>
    </w:p>
    <w:p w14:paraId="47A74E63" w14:textId="474D5D26" w:rsidR="00266A47" w:rsidRPr="00167E77" w:rsidRDefault="00266A47" w:rsidP="00266A47">
      <w:pPr>
        <w:autoSpaceDE w:val="0"/>
        <w:autoSpaceDN w:val="0"/>
        <w:adjustRightInd w:val="0"/>
        <w:ind w:firstLine="708"/>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з питань тимчасово окупованих територій та внутрішньо переміщених осіб" </w:t>
      </w:r>
      <w:r w:rsidRPr="00167E77">
        <w:rPr>
          <w:rFonts w:eastAsia="Calibri"/>
          <w:sz w:val="28"/>
          <w:szCs w:val="28"/>
          <w:lang w:val="uk-UA" w:eastAsia="en-US"/>
        </w:rPr>
        <w:t xml:space="preserve">видатки загального фонду державного бюджету передбачені в обсязі </w:t>
      </w:r>
      <w:r w:rsidRPr="00167E77">
        <w:rPr>
          <w:rFonts w:eastAsia="Calibri"/>
          <w:b/>
          <w:sz w:val="28"/>
          <w:szCs w:val="28"/>
          <w:lang w:val="uk-UA" w:eastAsia="en-US"/>
        </w:rPr>
        <w:t>36 230,1 тис. гривень</w:t>
      </w:r>
      <w:r w:rsidRPr="00167E77">
        <w:rPr>
          <w:rFonts w:eastAsia="Calibri"/>
          <w:sz w:val="28"/>
          <w:szCs w:val="28"/>
          <w:lang w:val="uk-UA" w:eastAsia="en-US"/>
        </w:rPr>
        <w:t>.</w:t>
      </w:r>
    </w:p>
    <w:p w14:paraId="23306DCA" w14:textId="77777777" w:rsidR="001E653C" w:rsidRPr="00167E77" w:rsidRDefault="001E653C" w:rsidP="0019105B">
      <w:pPr>
        <w:ind w:firstLine="709"/>
        <w:jc w:val="both"/>
        <w:rPr>
          <w:color w:val="000000" w:themeColor="text1"/>
          <w:sz w:val="28"/>
          <w:szCs w:val="28"/>
          <w:lang w:val="uk-UA"/>
        </w:rPr>
      </w:pPr>
    </w:p>
    <w:p w14:paraId="625DA328" w14:textId="3404826E" w:rsidR="00022527" w:rsidRPr="00167E77" w:rsidRDefault="00022527" w:rsidP="00022527">
      <w:pPr>
        <w:spacing w:after="120"/>
        <w:ind w:firstLine="709"/>
        <w:jc w:val="both"/>
        <w:rPr>
          <w:sz w:val="28"/>
          <w:szCs w:val="28"/>
          <w:lang w:val="uk-UA"/>
        </w:rPr>
      </w:pPr>
      <w:r w:rsidRPr="00167E77">
        <w:rPr>
          <w:sz w:val="28"/>
          <w:szCs w:val="28"/>
          <w:lang w:val="uk-UA"/>
        </w:rPr>
        <w:t xml:space="preserve">У проекті державного бюджету для забезпечення здійснення заходів щодо підтримки територій, що зазнали негативного впливу внаслідок збройного конфлікту на сході України передбачено видатки у сумі </w:t>
      </w:r>
      <w:r w:rsidRPr="00167E77">
        <w:rPr>
          <w:b/>
          <w:sz w:val="28"/>
          <w:szCs w:val="28"/>
          <w:lang w:val="uk-UA"/>
        </w:rPr>
        <w:t>34 000,0 тис. грн.</w:t>
      </w:r>
      <w:r w:rsidRPr="00167E77">
        <w:rPr>
          <w:sz w:val="28"/>
          <w:szCs w:val="28"/>
          <w:lang w:val="uk-UA"/>
        </w:rPr>
        <w:t xml:space="preserve"> за бюджетною програмою </w:t>
      </w:r>
      <w:r w:rsidRPr="00167E77">
        <w:rPr>
          <w:rFonts w:eastAsia="Calibri"/>
          <w:b/>
          <w:sz w:val="28"/>
          <w:szCs w:val="28"/>
          <w:lang w:val="uk-UA" w:eastAsia="en-US"/>
        </w:rPr>
        <w:t>"</w:t>
      </w:r>
      <w:r w:rsidRPr="00167E77">
        <w:rPr>
          <w:b/>
          <w:sz w:val="28"/>
          <w:szCs w:val="28"/>
          <w:lang w:val="uk-UA"/>
        </w:rPr>
        <w:t>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w:t>
      </w:r>
      <w:r w:rsidRPr="00167E77">
        <w:rPr>
          <w:rFonts w:eastAsia="Calibri"/>
          <w:b/>
          <w:sz w:val="28"/>
          <w:szCs w:val="28"/>
          <w:lang w:val="uk-UA" w:eastAsia="en-US"/>
        </w:rPr>
        <w:t>"</w:t>
      </w:r>
      <w:r w:rsidRPr="00167E77">
        <w:rPr>
          <w:sz w:val="28"/>
          <w:szCs w:val="28"/>
          <w:lang w:val="uk-UA"/>
        </w:rPr>
        <w:t>.</w:t>
      </w:r>
    </w:p>
    <w:p w14:paraId="480F149C" w14:textId="77777777" w:rsidR="00022527" w:rsidRPr="00167E77" w:rsidRDefault="00022527" w:rsidP="0019105B">
      <w:pPr>
        <w:ind w:firstLine="709"/>
        <w:jc w:val="both"/>
        <w:rPr>
          <w:color w:val="000000" w:themeColor="text1"/>
          <w:sz w:val="28"/>
          <w:szCs w:val="28"/>
          <w:lang w:val="uk-UA"/>
        </w:rPr>
      </w:pPr>
    </w:p>
    <w:p w14:paraId="526A74B8"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Державний комітет телебачення і радіомовлення України</w:t>
      </w:r>
    </w:p>
    <w:p w14:paraId="451C583E" w14:textId="77777777" w:rsidR="00022527" w:rsidRPr="00167E77" w:rsidRDefault="00022527"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54A7CD06" w14:textId="33E14B9C" w:rsidR="00266A47" w:rsidRPr="00167E77" w:rsidRDefault="00266A47" w:rsidP="00266A47">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У проекті Державного бюджету України на 201</w:t>
      </w:r>
      <w:r w:rsidR="00DE51D6" w:rsidRPr="00167E77">
        <w:rPr>
          <w:rFonts w:eastAsia="Calibri"/>
          <w:sz w:val="28"/>
          <w:szCs w:val="28"/>
          <w:lang w:val="uk-UA" w:eastAsia="en-US"/>
        </w:rPr>
        <w:t>8</w:t>
      </w:r>
      <w:r w:rsidRPr="00167E77">
        <w:rPr>
          <w:rFonts w:eastAsia="Calibri"/>
          <w:sz w:val="28"/>
          <w:szCs w:val="28"/>
          <w:lang w:val="uk-UA" w:eastAsia="en-US"/>
        </w:rPr>
        <w:t xml:space="preserve"> рік видатки для </w:t>
      </w:r>
      <w:r w:rsidRPr="00167E77">
        <w:rPr>
          <w:rFonts w:eastAsia="Calibri"/>
          <w:b/>
          <w:i/>
          <w:iCs/>
          <w:sz w:val="28"/>
          <w:szCs w:val="28"/>
          <w:lang w:val="uk-UA" w:eastAsia="en-US"/>
        </w:rPr>
        <w:t>Державного комітету телебачення і радіомовлення України</w:t>
      </w:r>
      <w:r w:rsidRPr="00167E77">
        <w:rPr>
          <w:rFonts w:eastAsia="Calibri"/>
          <w:sz w:val="28"/>
          <w:szCs w:val="28"/>
          <w:lang w:val="uk-UA" w:eastAsia="en-US"/>
        </w:rPr>
        <w:t xml:space="preserve"> передбачено в сумі </w:t>
      </w:r>
      <w:r w:rsidR="00D142FE" w:rsidRPr="00D142FE">
        <w:rPr>
          <w:rFonts w:eastAsia="Calibri"/>
          <w:b/>
          <w:sz w:val="28"/>
          <w:szCs w:val="28"/>
          <w:lang w:val="uk-UA" w:eastAsia="en-US"/>
        </w:rPr>
        <w:t>857</w:t>
      </w:r>
      <w:r w:rsidRPr="00167E77">
        <w:rPr>
          <w:rFonts w:eastAsia="Calibri"/>
          <w:b/>
          <w:sz w:val="28"/>
          <w:szCs w:val="28"/>
          <w:lang w:val="uk-UA" w:eastAsia="en-US"/>
        </w:rPr>
        <w:t> </w:t>
      </w:r>
      <w:r w:rsidR="00D142FE">
        <w:rPr>
          <w:rFonts w:eastAsia="Calibri"/>
          <w:b/>
          <w:sz w:val="28"/>
          <w:szCs w:val="28"/>
          <w:lang w:val="uk-UA" w:eastAsia="en-US"/>
        </w:rPr>
        <w:t>003</w:t>
      </w:r>
      <w:r w:rsidRPr="00167E77">
        <w:rPr>
          <w:rFonts w:eastAsia="Calibri"/>
          <w:b/>
          <w:sz w:val="28"/>
          <w:szCs w:val="28"/>
          <w:lang w:val="uk-UA" w:eastAsia="en-US"/>
        </w:rPr>
        <w:t>,</w:t>
      </w:r>
      <w:r w:rsidR="00DE51D6" w:rsidRPr="00167E77">
        <w:rPr>
          <w:rFonts w:eastAsia="Calibri"/>
          <w:b/>
          <w:sz w:val="28"/>
          <w:szCs w:val="28"/>
          <w:lang w:val="uk-UA" w:eastAsia="en-US"/>
        </w:rPr>
        <w:t>8</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00D142FE" w:rsidRPr="00D142FE">
        <w:rPr>
          <w:rFonts w:eastAsia="Calibri"/>
          <w:b/>
          <w:sz w:val="28"/>
          <w:szCs w:val="28"/>
          <w:lang w:val="uk-UA" w:eastAsia="en-US"/>
        </w:rPr>
        <w:t>854</w:t>
      </w:r>
      <w:r w:rsidR="00DE51D6" w:rsidRPr="00167E77">
        <w:rPr>
          <w:rFonts w:eastAsia="Calibri"/>
          <w:b/>
          <w:sz w:val="28"/>
          <w:szCs w:val="28"/>
          <w:lang w:val="uk-UA" w:eastAsia="en-US"/>
        </w:rPr>
        <w:t> </w:t>
      </w:r>
      <w:r w:rsidR="00D142FE">
        <w:rPr>
          <w:rFonts w:eastAsia="Calibri"/>
          <w:b/>
          <w:sz w:val="28"/>
          <w:szCs w:val="28"/>
          <w:lang w:val="uk-UA" w:eastAsia="en-US"/>
        </w:rPr>
        <w:t>335</w:t>
      </w:r>
      <w:r w:rsidR="00DE51D6" w:rsidRPr="00167E77">
        <w:rPr>
          <w:rFonts w:eastAsia="Calibri"/>
          <w:b/>
          <w:sz w:val="28"/>
          <w:szCs w:val="28"/>
          <w:lang w:val="uk-UA" w:eastAsia="en-US"/>
        </w:rPr>
        <w:t>,8</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00DE51D6" w:rsidRPr="00167E77">
        <w:rPr>
          <w:rFonts w:eastAsia="Calibri"/>
          <w:b/>
          <w:sz w:val="28"/>
          <w:szCs w:val="28"/>
          <w:lang w:val="uk-UA" w:eastAsia="en-US"/>
        </w:rPr>
        <w:t>2</w:t>
      </w:r>
      <w:r w:rsidRPr="00167E77">
        <w:rPr>
          <w:rFonts w:eastAsia="Calibri"/>
          <w:b/>
          <w:sz w:val="28"/>
          <w:szCs w:val="28"/>
          <w:lang w:val="uk-UA" w:eastAsia="en-US"/>
        </w:rPr>
        <w:t> </w:t>
      </w:r>
      <w:r w:rsidR="00DE51D6" w:rsidRPr="00167E77">
        <w:rPr>
          <w:rFonts w:eastAsia="Calibri"/>
          <w:b/>
          <w:sz w:val="28"/>
          <w:szCs w:val="28"/>
          <w:lang w:val="uk-UA" w:eastAsia="en-US"/>
        </w:rPr>
        <w:t>668</w:t>
      </w:r>
      <w:r w:rsidRPr="00167E77">
        <w:rPr>
          <w:rFonts w:eastAsia="Calibri"/>
          <w:b/>
          <w:sz w:val="28"/>
          <w:szCs w:val="28"/>
          <w:lang w:val="uk-UA" w:eastAsia="en-US"/>
        </w:rPr>
        <w:t>,</w:t>
      </w:r>
      <w:r w:rsidR="00DE51D6" w:rsidRPr="00167E77">
        <w:rPr>
          <w:rFonts w:eastAsia="Calibri"/>
          <w:b/>
          <w:sz w:val="28"/>
          <w:szCs w:val="28"/>
          <w:lang w:val="uk-UA" w:eastAsia="en-US"/>
        </w:rPr>
        <w:t>0</w:t>
      </w:r>
      <w:r w:rsidRPr="00167E77">
        <w:rPr>
          <w:rFonts w:eastAsia="Calibri"/>
          <w:b/>
          <w:sz w:val="28"/>
          <w:szCs w:val="28"/>
          <w:lang w:val="uk-UA" w:eastAsia="en-US"/>
        </w:rPr>
        <w:t> тис. гривень</w:t>
      </w:r>
      <w:r w:rsidRPr="00167E77">
        <w:rPr>
          <w:rFonts w:eastAsia="Calibri"/>
          <w:sz w:val="28"/>
          <w:szCs w:val="28"/>
          <w:lang w:val="uk-UA" w:eastAsia="en-US"/>
        </w:rPr>
        <w:t>.</w:t>
      </w:r>
    </w:p>
    <w:p w14:paraId="5E870F3E"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1F456107" w14:textId="189C8EEB" w:rsidR="003D1356" w:rsidRPr="00167E77" w:rsidRDefault="003D1356" w:rsidP="003D1356">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телебачення і радіомовлення"</w:t>
      </w:r>
      <w:r w:rsidRPr="00167E77">
        <w:rPr>
          <w:rFonts w:eastAsia="Calibri"/>
          <w:sz w:val="28"/>
          <w:szCs w:val="28"/>
          <w:lang w:val="uk-UA" w:eastAsia="en-US"/>
        </w:rPr>
        <w:t xml:space="preserve"> передбачено видатки у</w:t>
      </w:r>
      <w:r w:rsidRPr="00167E77">
        <w:rPr>
          <w:rFonts w:eastAsia="Calibri"/>
          <w:b/>
          <w:sz w:val="28"/>
          <w:szCs w:val="28"/>
          <w:lang w:val="uk-UA" w:eastAsia="en-US"/>
        </w:rPr>
        <w:t xml:space="preserve"> </w:t>
      </w:r>
      <w:r w:rsidRPr="00167E77">
        <w:rPr>
          <w:rFonts w:eastAsia="Calibri"/>
          <w:sz w:val="28"/>
          <w:szCs w:val="28"/>
          <w:lang w:val="uk-UA" w:eastAsia="en-US"/>
        </w:rPr>
        <w:t xml:space="preserve">сумі </w:t>
      </w:r>
      <w:r w:rsidRPr="00167E77">
        <w:rPr>
          <w:rFonts w:eastAsia="Calibri"/>
          <w:b/>
          <w:sz w:val="28"/>
          <w:szCs w:val="28"/>
          <w:lang w:val="uk-UA" w:eastAsia="en-US"/>
        </w:rPr>
        <w:t>37 944,0 тис. грн.</w:t>
      </w:r>
      <w:r w:rsidRPr="00167E77">
        <w:rPr>
          <w:rFonts w:eastAsia="Calibri"/>
          <w:sz w:val="28"/>
          <w:szCs w:val="28"/>
          <w:lang w:val="uk-UA" w:eastAsia="en-US"/>
        </w:rPr>
        <w:t xml:space="preserve">, у тому числі видатки загального фонду передбачені в обсязі </w:t>
      </w:r>
      <w:r w:rsidRPr="00167E77">
        <w:rPr>
          <w:rFonts w:eastAsia="Calibri"/>
          <w:b/>
          <w:sz w:val="28"/>
          <w:szCs w:val="28"/>
          <w:lang w:val="uk-UA" w:eastAsia="en-US"/>
        </w:rPr>
        <w:t>37 794,0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150,0 тис. гривень</w:t>
      </w:r>
      <w:r w:rsidRPr="00167E77">
        <w:rPr>
          <w:rFonts w:eastAsia="Calibri"/>
          <w:sz w:val="28"/>
          <w:szCs w:val="28"/>
          <w:lang w:val="uk-UA" w:eastAsia="en-US"/>
        </w:rPr>
        <w:t>.</w:t>
      </w:r>
    </w:p>
    <w:p w14:paraId="1D5ED265" w14:textId="77777777" w:rsidR="003D1356" w:rsidRPr="00167E77" w:rsidRDefault="003D1356" w:rsidP="00B55823">
      <w:pPr>
        <w:autoSpaceDE w:val="0"/>
        <w:autoSpaceDN w:val="0"/>
        <w:adjustRightInd w:val="0"/>
        <w:spacing w:after="120"/>
        <w:ind w:firstLine="709"/>
        <w:jc w:val="both"/>
        <w:rPr>
          <w:rFonts w:eastAsia="Calibri"/>
          <w:sz w:val="28"/>
          <w:szCs w:val="28"/>
          <w:lang w:val="uk-UA" w:eastAsia="en-US"/>
        </w:rPr>
      </w:pPr>
    </w:p>
    <w:p w14:paraId="36230EDF" w14:textId="6AE736F0" w:rsidR="00116AA2" w:rsidRPr="00167E77" w:rsidRDefault="00116AA2" w:rsidP="00B55823">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r w:rsidRPr="00167E77">
        <w:rPr>
          <w:rFonts w:eastAsia="Calibri"/>
          <w:sz w:val="28"/>
          <w:szCs w:val="28"/>
          <w:lang w:val="uk-UA" w:eastAsia="en-US"/>
        </w:rPr>
        <w:t xml:space="preserve"> у проекті Державного бюджету України на 2018 рік в </w:t>
      </w:r>
      <w:r w:rsidRPr="00167E77">
        <w:rPr>
          <w:rFonts w:eastAsia="Calibri"/>
          <w:sz w:val="28"/>
          <w:szCs w:val="28"/>
          <w:lang w:val="uk-UA" w:eastAsia="en-US"/>
        </w:rPr>
        <w:lastRenderedPageBreak/>
        <w:t xml:space="preserve">цілому передбачені у сумі </w:t>
      </w:r>
      <w:r w:rsidRPr="00167E77">
        <w:rPr>
          <w:rFonts w:eastAsia="Calibri"/>
          <w:b/>
          <w:sz w:val="28"/>
          <w:szCs w:val="28"/>
          <w:lang w:val="uk-UA" w:eastAsia="en-US"/>
        </w:rPr>
        <w:t>17 349,4 тис. грн</w:t>
      </w:r>
      <w:r w:rsidRPr="00167E77">
        <w:rPr>
          <w:rFonts w:eastAsia="Calibri"/>
          <w:sz w:val="28"/>
          <w:szCs w:val="28"/>
          <w:lang w:val="uk-UA" w:eastAsia="en-US"/>
        </w:rPr>
        <w:t>., з них по загальному фонду –</w:t>
      </w:r>
      <w:r w:rsidRPr="00167E77">
        <w:rPr>
          <w:rFonts w:eastAsia="Calibri"/>
          <w:b/>
          <w:sz w:val="28"/>
          <w:szCs w:val="28"/>
          <w:lang w:val="uk-UA" w:eastAsia="en-US"/>
        </w:rPr>
        <w:t xml:space="preserve"> 15 649,4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1 700,0 тис. гривень. </w:t>
      </w:r>
    </w:p>
    <w:p w14:paraId="59AF7C7D"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53D0E0B1" w14:textId="68A771F0" w:rsidR="007170F9" w:rsidRPr="00167E77" w:rsidRDefault="007170F9" w:rsidP="00B55823">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Підвищення кваліфікації працівників засобів масової інформації в Укртелерадіопресінституті</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6 749,8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5 931,8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 xml:space="preserve">818,0 тис. гривень. </w:t>
      </w:r>
    </w:p>
    <w:p w14:paraId="7F64237A" w14:textId="77777777" w:rsidR="00EB0445" w:rsidRPr="00167E77" w:rsidRDefault="00EB0445" w:rsidP="00B55823">
      <w:pPr>
        <w:tabs>
          <w:tab w:val="left" w:pos="570"/>
        </w:tabs>
        <w:spacing w:after="120"/>
        <w:ind w:firstLine="709"/>
        <w:jc w:val="both"/>
        <w:rPr>
          <w:sz w:val="28"/>
          <w:szCs w:val="28"/>
          <w:lang w:val="uk-UA"/>
        </w:rPr>
      </w:pPr>
    </w:p>
    <w:p w14:paraId="3C8A8430" w14:textId="2B02E423" w:rsidR="000D426D" w:rsidRPr="00167E77" w:rsidRDefault="000D426D" w:rsidP="00B55823">
      <w:pPr>
        <w:tabs>
          <w:tab w:val="left" w:pos="570"/>
        </w:tabs>
        <w:spacing w:after="120"/>
        <w:ind w:firstLine="709"/>
        <w:jc w:val="both"/>
        <w:rPr>
          <w:b/>
          <w:sz w:val="28"/>
          <w:szCs w:val="28"/>
          <w:lang w:val="uk-UA"/>
        </w:rPr>
      </w:pPr>
      <w:r w:rsidRPr="00167E77">
        <w:rPr>
          <w:sz w:val="28"/>
          <w:szCs w:val="28"/>
          <w:lang w:val="uk-UA"/>
        </w:rPr>
        <w:t xml:space="preserve">За бюджетною програмою </w:t>
      </w:r>
      <w:r w:rsidRPr="00167E77">
        <w:rPr>
          <w:b/>
          <w:sz w:val="28"/>
          <w:szCs w:val="28"/>
          <w:lang w:val="uk-UA"/>
        </w:rPr>
        <w:t>"Фінансова підтримка творчих спілок у сфері засобів масової інформації, преси "</w:t>
      </w:r>
      <w:r w:rsidRPr="00167E77">
        <w:rPr>
          <w:sz w:val="28"/>
          <w:szCs w:val="28"/>
          <w:lang w:val="uk-UA"/>
        </w:rPr>
        <w:t xml:space="preserve"> на 2018 рік передбачено </w:t>
      </w:r>
      <w:r w:rsidRPr="00167E77">
        <w:rPr>
          <w:b/>
          <w:sz w:val="28"/>
          <w:szCs w:val="28"/>
          <w:lang w:val="uk-UA"/>
        </w:rPr>
        <w:t>1 300,0 тис. гривень.</w:t>
      </w:r>
    </w:p>
    <w:p w14:paraId="44074EB6" w14:textId="77777777" w:rsidR="00EB0445" w:rsidRPr="00167E77" w:rsidRDefault="00EB0445" w:rsidP="00B55823">
      <w:pPr>
        <w:tabs>
          <w:tab w:val="left" w:pos="570"/>
        </w:tabs>
        <w:spacing w:after="120"/>
        <w:ind w:firstLine="709"/>
        <w:jc w:val="both"/>
        <w:rPr>
          <w:sz w:val="28"/>
          <w:szCs w:val="28"/>
          <w:lang w:val="uk-UA"/>
        </w:rPr>
      </w:pPr>
    </w:p>
    <w:p w14:paraId="352E21D5" w14:textId="020E9DC2" w:rsidR="000D426D" w:rsidRPr="00167E77" w:rsidRDefault="000D426D" w:rsidP="00B55823">
      <w:pPr>
        <w:tabs>
          <w:tab w:val="left" w:pos="570"/>
        </w:tabs>
        <w:spacing w:after="120"/>
        <w:ind w:firstLine="709"/>
        <w:jc w:val="both"/>
        <w:rPr>
          <w:b/>
          <w:sz w:val="28"/>
          <w:szCs w:val="28"/>
          <w:lang w:val="uk-UA"/>
        </w:rPr>
      </w:pPr>
      <w:r w:rsidRPr="00167E77">
        <w:rPr>
          <w:sz w:val="28"/>
          <w:szCs w:val="28"/>
          <w:lang w:val="uk-UA"/>
        </w:rPr>
        <w:t xml:space="preserve">За бюджетною програмою </w:t>
      </w:r>
      <w:r w:rsidRPr="00167E77">
        <w:rPr>
          <w:b/>
          <w:sz w:val="28"/>
          <w:szCs w:val="28"/>
          <w:lang w:val="uk-UA"/>
        </w:rPr>
        <w:t>"Фінансова підтримка Національної суспільної телерадіокомпанії України"</w:t>
      </w:r>
      <w:r w:rsidRPr="00167E77">
        <w:rPr>
          <w:sz w:val="28"/>
          <w:szCs w:val="28"/>
          <w:lang w:val="uk-UA"/>
        </w:rPr>
        <w:t xml:space="preserve"> на 2018 рік передбачені асигнування по загальному фонду у сумі </w:t>
      </w:r>
      <w:r w:rsidR="002C776F" w:rsidRPr="00167E77">
        <w:rPr>
          <w:b/>
          <w:sz w:val="28"/>
          <w:szCs w:val="28"/>
          <w:lang w:val="uk-UA"/>
        </w:rPr>
        <w:t>776 563</w:t>
      </w:r>
      <w:r w:rsidRPr="00167E77">
        <w:rPr>
          <w:b/>
          <w:sz w:val="28"/>
          <w:szCs w:val="28"/>
          <w:lang w:val="uk-UA"/>
        </w:rPr>
        <w:t>,1 тис. гривень.</w:t>
      </w:r>
    </w:p>
    <w:p w14:paraId="733E08F2" w14:textId="77777777" w:rsidR="00EB0445" w:rsidRPr="00167E77" w:rsidRDefault="00EB0445" w:rsidP="00B55823">
      <w:pPr>
        <w:tabs>
          <w:tab w:val="left" w:pos="570"/>
        </w:tabs>
        <w:spacing w:after="120"/>
        <w:ind w:firstLine="709"/>
        <w:jc w:val="both"/>
        <w:rPr>
          <w:sz w:val="28"/>
          <w:szCs w:val="28"/>
          <w:lang w:val="uk-UA"/>
        </w:rPr>
      </w:pPr>
    </w:p>
    <w:p w14:paraId="0F428379" w14:textId="76B73802" w:rsidR="000D426D" w:rsidRPr="00167E77" w:rsidRDefault="000D426D" w:rsidP="00B55823">
      <w:pPr>
        <w:tabs>
          <w:tab w:val="left" w:pos="570"/>
        </w:tabs>
        <w:spacing w:after="120"/>
        <w:ind w:firstLine="709"/>
        <w:jc w:val="both"/>
        <w:rPr>
          <w:b/>
          <w:sz w:val="28"/>
          <w:szCs w:val="28"/>
          <w:lang w:val="uk-UA"/>
        </w:rPr>
      </w:pPr>
      <w:r w:rsidRPr="00167E77">
        <w:rPr>
          <w:sz w:val="28"/>
          <w:szCs w:val="28"/>
          <w:lang w:val="uk-UA"/>
        </w:rPr>
        <w:t xml:space="preserve">За бюджетною програмою </w:t>
      </w:r>
      <w:r w:rsidRPr="00167E77">
        <w:rPr>
          <w:b/>
          <w:sz w:val="28"/>
          <w:szCs w:val="28"/>
          <w:lang w:val="uk-UA"/>
        </w:rPr>
        <w:t>"Державні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r w:rsidRPr="00167E77">
        <w:rPr>
          <w:sz w:val="28"/>
          <w:szCs w:val="28"/>
          <w:lang w:val="uk-UA"/>
        </w:rPr>
        <w:t xml:space="preserve"> у проекті бюджету на 2018 рік передбачено </w:t>
      </w:r>
      <w:r w:rsidRPr="00167E77">
        <w:rPr>
          <w:b/>
          <w:sz w:val="28"/>
          <w:szCs w:val="28"/>
          <w:lang w:val="uk-UA"/>
        </w:rPr>
        <w:t>3 097,5 тис. гривень.</w:t>
      </w:r>
    </w:p>
    <w:p w14:paraId="05BA823E" w14:textId="77777777" w:rsidR="000D426D" w:rsidRDefault="000D426D" w:rsidP="00B55823">
      <w:pPr>
        <w:tabs>
          <w:tab w:val="left" w:pos="570"/>
        </w:tabs>
        <w:spacing w:after="120"/>
        <w:ind w:firstLine="709"/>
        <w:jc w:val="both"/>
        <w:rPr>
          <w:sz w:val="28"/>
          <w:szCs w:val="28"/>
          <w:lang w:val="uk-UA"/>
        </w:rPr>
      </w:pPr>
      <w:r w:rsidRPr="00167E77">
        <w:rPr>
          <w:sz w:val="28"/>
          <w:szCs w:val="28"/>
          <w:lang w:val="uk-UA"/>
        </w:rPr>
        <w:t>За рахунок цих коштів буде забезпечено виплату державних стипендій видатним діячам інформаційної галузі, стипендій Президента України дітям журналістів, які загинули або стали інвалідами у зв'язку з виконанням службових обов'язків, та премій в інформаційній галузі.</w:t>
      </w:r>
    </w:p>
    <w:p w14:paraId="651E7517" w14:textId="77777777" w:rsidR="00D142FE" w:rsidRPr="00167E77" w:rsidRDefault="00D142FE" w:rsidP="00B55823">
      <w:pPr>
        <w:tabs>
          <w:tab w:val="left" w:pos="570"/>
        </w:tabs>
        <w:spacing w:after="120"/>
        <w:ind w:firstLine="709"/>
        <w:jc w:val="both"/>
        <w:rPr>
          <w:sz w:val="28"/>
          <w:szCs w:val="28"/>
          <w:lang w:val="uk-UA"/>
        </w:rPr>
      </w:pPr>
    </w:p>
    <w:p w14:paraId="36B7B5C6" w14:textId="391A9253" w:rsidR="00060F7E" w:rsidRPr="00167E77" w:rsidRDefault="00060F7E" w:rsidP="00B55823">
      <w:pPr>
        <w:tabs>
          <w:tab w:val="left" w:pos="570"/>
        </w:tabs>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"Здійснення заходів з питань європейської та євроатлантичної інтеграції в інформаційній сфері</w:t>
      </w:r>
      <w:r w:rsidRPr="00167E77">
        <w:rPr>
          <w:sz w:val="28"/>
          <w:szCs w:val="28"/>
          <w:lang w:val="uk-UA"/>
        </w:rPr>
        <w:t xml:space="preserve"> на 2018 рік передбачені асигнування по загальному фонду у сумі </w:t>
      </w:r>
      <w:r w:rsidRPr="00167E77">
        <w:rPr>
          <w:b/>
          <w:sz w:val="28"/>
          <w:szCs w:val="28"/>
          <w:lang w:val="uk-UA"/>
        </w:rPr>
        <w:t>14 000,0 тис. гривень.</w:t>
      </w:r>
    </w:p>
    <w:p w14:paraId="005A8079" w14:textId="77777777" w:rsidR="000D426D" w:rsidRPr="00167E77" w:rsidRDefault="000D426D" w:rsidP="000D426D">
      <w:pPr>
        <w:autoSpaceDE w:val="0"/>
        <w:autoSpaceDN w:val="0"/>
        <w:adjustRightInd w:val="0"/>
        <w:spacing w:after="120"/>
        <w:ind w:firstLine="709"/>
        <w:jc w:val="both"/>
        <w:rPr>
          <w:rFonts w:eastAsia="Calibri"/>
          <w:b/>
          <w:sz w:val="28"/>
          <w:szCs w:val="28"/>
          <w:lang w:val="uk-UA" w:eastAsia="en-US"/>
        </w:rPr>
      </w:pPr>
    </w:p>
    <w:p w14:paraId="50990C72"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культури України</w:t>
      </w:r>
    </w:p>
    <w:p w14:paraId="17D3BA86" w14:textId="77777777" w:rsidR="00EB0445" w:rsidRPr="00167E77" w:rsidRDefault="00EB0445" w:rsidP="00306AB2">
      <w:pPr>
        <w:autoSpaceDE w:val="0"/>
        <w:autoSpaceDN w:val="0"/>
        <w:adjustRightInd w:val="0"/>
        <w:spacing w:before="120" w:after="120" w:line="22" w:lineRule="atLeast"/>
        <w:ind w:firstLine="709"/>
        <w:jc w:val="both"/>
        <w:rPr>
          <w:rFonts w:eastAsia="Calibri"/>
          <w:sz w:val="28"/>
          <w:szCs w:val="28"/>
          <w:lang w:val="uk-UA" w:eastAsia="en-US"/>
        </w:rPr>
      </w:pPr>
    </w:p>
    <w:p w14:paraId="2E8DB539" w14:textId="4C5CAF8F" w:rsidR="00306AB2" w:rsidRPr="00167E77" w:rsidRDefault="00306AB2" w:rsidP="00306AB2">
      <w:pPr>
        <w:autoSpaceDE w:val="0"/>
        <w:autoSpaceDN w:val="0"/>
        <w:adjustRightInd w:val="0"/>
        <w:spacing w:before="120" w:after="120" w:line="22" w:lineRule="atLeast"/>
        <w:ind w:firstLine="709"/>
        <w:jc w:val="both"/>
        <w:rPr>
          <w:rFonts w:eastAsia="Calibri"/>
          <w:sz w:val="28"/>
          <w:szCs w:val="28"/>
          <w:highlight w:val="lightGray"/>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культури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5 </w:t>
      </w:r>
      <w:r w:rsidR="00D142FE">
        <w:rPr>
          <w:rFonts w:eastAsia="Calibri"/>
          <w:b/>
          <w:sz w:val="28"/>
          <w:szCs w:val="28"/>
          <w:lang w:val="uk-UA" w:eastAsia="en-US"/>
        </w:rPr>
        <w:t>43</w:t>
      </w:r>
      <w:r w:rsidRPr="00167E77">
        <w:rPr>
          <w:rFonts w:eastAsia="Calibri"/>
          <w:b/>
          <w:sz w:val="28"/>
          <w:szCs w:val="28"/>
          <w:lang w:val="uk-UA" w:eastAsia="en-US"/>
        </w:rPr>
        <w:t>8 911,1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5 </w:t>
      </w:r>
      <w:r w:rsidR="00D142FE">
        <w:rPr>
          <w:rFonts w:eastAsia="Calibri"/>
          <w:b/>
          <w:sz w:val="28"/>
          <w:szCs w:val="28"/>
          <w:lang w:val="uk-UA" w:eastAsia="en-US"/>
        </w:rPr>
        <w:t>13</w:t>
      </w:r>
      <w:r w:rsidRPr="00167E77">
        <w:rPr>
          <w:rFonts w:eastAsia="Calibri"/>
          <w:b/>
          <w:sz w:val="28"/>
          <w:szCs w:val="28"/>
          <w:lang w:val="uk-UA" w:eastAsia="en-US"/>
        </w:rPr>
        <w:t>6 212,5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302 698,6 тис. гривень</w:t>
      </w:r>
      <w:r w:rsidRPr="00167E77">
        <w:rPr>
          <w:rFonts w:eastAsia="Calibri"/>
          <w:sz w:val="28"/>
          <w:szCs w:val="28"/>
          <w:lang w:val="uk-UA" w:eastAsia="en-US"/>
        </w:rPr>
        <w:t>.</w:t>
      </w:r>
    </w:p>
    <w:p w14:paraId="0167501D" w14:textId="77777777" w:rsidR="00EB0445" w:rsidRPr="00167E77" w:rsidRDefault="00EB0445" w:rsidP="00306AB2">
      <w:pPr>
        <w:autoSpaceDE w:val="0"/>
        <w:autoSpaceDN w:val="0"/>
        <w:adjustRightInd w:val="0"/>
        <w:ind w:firstLine="709"/>
        <w:jc w:val="both"/>
        <w:rPr>
          <w:rFonts w:eastAsia="Calibri"/>
          <w:sz w:val="28"/>
          <w:szCs w:val="28"/>
          <w:lang w:val="uk-UA" w:eastAsia="en-US"/>
        </w:rPr>
      </w:pPr>
    </w:p>
    <w:p w14:paraId="136FD05F" w14:textId="4F3255B6" w:rsidR="00306AB2" w:rsidRPr="00167E77" w:rsidRDefault="00306AB2" w:rsidP="00306AB2">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"Загальне керівництво та управління у сфері культури"</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95 139,5 тис. гривень.</w:t>
      </w:r>
    </w:p>
    <w:p w14:paraId="493A3670" w14:textId="77777777" w:rsidR="00306AB2" w:rsidRPr="00167E77" w:rsidRDefault="00306AB2" w:rsidP="00B55823">
      <w:pPr>
        <w:autoSpaceDE w:val="0"/>
        <w:autoSpaceDN w:val="0"/>
        <w:adjustRightInd w:val="0"/>
        <w:spacing w:after="120"/>
        <w:ind w:firstLine="709"/>
        <w:jc w:val="both"/>
        <w:rPr>
          <w:rFonts w:eastAsia="Calibri"/>
          <w:sz w:val="28"/>
          <w:szCs w:val="28"/>
          <w:lang w:val="uk-UA" w:eastAsia="en-US"/>
        </w:rPr>
      </w:pPr>
    </w:p>
    <w:p w14:paraId="2E453ECC" w14:textId="544BAE97" w:rsidR="00116AA2" w:rsidRPr="00167E77" w:rsidRDefault="00116AA2" w:rsidP="00B55823">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Прикладні розробки у сфері розвитку культури</w:t>
      </w:r>
      <w:r w:rsidRPr="00167E77">
        <w:rPr>
          <w:rFonts w:eastAsia="Calibri"/>
          <w:b/>
          <w:sz w:val="28"/>
          <w:szCs w:val="28"/>
          <w:lang w:val="uk-UA" w:eastAsia="en-US"/>
        </w:rPr>
        <w:t xml:space="preserve">" </w:t>
      </w:r>
      <w:r w:rsidRPr="00167E77">
        <w:rPr>
          <w:rFonts w:eastAsia="Calibri"/>
          <w:sz w:val="28"/>
          <w:szCs w:val="28"/>
          <w:lang w:val="uk-UA" w:eastAsia="en-US"/>
        </w:rPr>
        <w:t xml:space="preserve">у проекті Державного бюджету України на 2018 рік по загальному фонду передбачені у сумі </w:t>
      </w:r>
      <w:r w:rsidRPr="00167E77">
        <w:rPr>
          <w:rFonts w:eastAsia="Calibri"/>
          <w:b/>
          <w:sz w:val="28"/>
          <w:szCs w:val="28"/>
          <w:lang w:val="uk-UA" w:eastAsia="en-US"/>
        </w:rPr>
        <w:t>1 000,0</w:t>
      </w:r>
      <w:r w:rsidRPr="00167E77">
        <w:rPr>
          <w:rFonts w:eastAsia="Calibri"/>
          <w:sz w:val="28"/>
          <w:szCs w:val="28"/>
          <w:lang w:val="uk-UA" w:eastAsia="en-US"/>
        </w:rPr>
        <w:t xml:space="preserve"> </w:t>
      </w:r>
      <w:r w:rsidRPr="00167E77">
        <w:rPr>
          <w:rFonts w:eastAsia="Calibri"/>
          <w:b/>
          <w:sz w:val="28"/>
          <w:szCs w:val="28"/>
          <w:lang w:val="uk-UA" w:eastAsia="en-US"/>
        </w:rPr>
        <w:t xml:space="preserve">тис. гривень. </w:t>
      </w:r>
    </w:p>
    <w:p w14:paraId="49ACC6DA"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6CDB0341" w14:textId="36353CAB" w:rsidR="00B55823" w:rsidRPr="00167E77" w:rsidRDefault="00B55823" w:rsidP="00B5582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b/>
          <w:sz w:val="28"/>
          <w:szCs w:val="28"/>
          <w:lang w:val="uk-UA"/>
        </w:rPr>
        <w:t>Надання загальної та спеціальної освіти мистецькими (художніми, музичними, хореографічними) загальноосвітніми школами (школами-інтернатами) та позашкільними навчальними закладами, методичне забезпечення діяльності навчальних закладів</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211 337,1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209 924,7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1 412,4</w:t>
      </w:r>
      <w:r w:rsidRPr="00167E77">
        <w:rPr>
          <w:rFonts w:eastAsia="Calibri"/>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 xml:space="preserve">.  </w:t>
      </w:r>
    </w:p>
    <w:p w14:paraId="43BDD1E5"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13F320DB" w14:textId="77777777" w:rsidR="00B55823" w:rsidRPr="00167E77" w:rsidRDefault="00B55823" w:rsidP="00B55823">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b/>
          <w:sz w:val="28"/>
          <w:szCs w:val="28"/>
          <w:lang w:val="uk-UA"/>
        </w:rPr>
        <w:t>Підготовка кадрів для сфери культури і мистецтва вищими навчальними закладами ІІІ і ІV рівнів акредитації</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1 026 864,2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850 327,8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176 536,4</w:t>
      </w:r>
      <w:r w:rsidRPr="00167E77">
        <w:rPr>
          <w:rFonts w:eastAsia="Calibri"/>
          <w:sz w:val="28"/>
          <w:szCs w:val="28"/>
          <w:lang w:val="uk-UA" w:eastAsia="en-US"/>
        </w:rPr>
        <w:t> </w:t>
      </w:r>
      <w:r w:rsidRPr="00167E77">
        <w:rPr>
          <w:rFonts w:eastAsia="Calibri"/>
          <w:b/>
          <w:sz w:val="28"/>
          <w:szCs w:val="28"/>
          <w:lang w:val="uk-UA" w:eastAsia="en-US"/>
        </w:rPr>
        <w:t xml:space="preserve">тис. гривень.  </w:t>
      </w:r>
    </w:p>
    <w:p w14:paraId="10D7BBE1"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44CE1C75" w14:textId="77777777" w:rsidR="00B55823" w:rsidRPr="00167E77" w:rsidRDefault="00B55823" w:rsidP="00B55823">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Підвищення кваліфікації, перепідготовка кадрів та підготовка науково-педагогічних кадрів у сфері культури і мистецтва, підготовка кадрів акторської майстерності для національних мистецьких та творчих колективів</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62 296,2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22 263,0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 xml:space="preserve">40 033,2 тис. гривень.  </w:t>
      </w:r>
    </w:p>
    <w:p w14:paraId="5B65EB9A" w14:textId="77777777" w:rsidR="00EB0445" w:rsidRPr="00167E77" w:rsidRDefault="00EB0445" w:rsidP="00B55823">
      <w:pPr>
        <w:pStyle w:val="af"/>
        <w:spacing w:after="120"/>
        <w:ind w:firstLine="709"/>
        <w:jc w:val="both"/>
        <w:rPr>
          <w:rFonts w:ascii="Times New Roman" w:hAnsi="Times New Roman" w:cs="Times New Roman"/>
          <w:color w:val="000000"/>
          <w:sz w:val="28"/>
          <w:szCs w:val="28"/>
          <w:lang w:val="uk-UA"/>
        </w:rPr>
      </w:pPr>
    </w:p>
    <w:p w14:paraId="43EEA0B9" w14:textId="77777777" w:rsidR="00B55823" w:rsidRPr="00167E77" w:rsidRDefault="00B55823" w:rsidP="00B55823">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 xml:space="preserve">Видатки 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Фінансова підтримка національних творчих спілок у сфері культури і мистецтва та заходи Всеукраїнського товариства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Просвіта</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 </w:t>
      </w:r>
      <w:r w:rsidRPr="00167E77">
        <w:rPr>
          <w:rFonts w:ascii="Times New Roman" w:hAnsi="Times New Roman" w:cs="Times New Roman"/>
          <w:color w:val="000000"/>
          <w:sz w:val="28"/>
          <w:szCs w:val="28"/>
          <w:lang w:val="uk-UA"/>
        </w:rPr>
        <w:t xml:space="preserve">по загальному фонду передбачено на 2018 рік видатки у обсязі </w:t>
      </w:r>
      <w:r w:rsidRPr="00167E77">
        <w:rPr>
          <w:rFonts w:ascii="Times New Roman" w:hAnsi="Times New Roman" w:cs="Times New Roman"/>
          <w:b/>
          <w:color w:val="000000"/>
          <w:sz w:val="28"/>
          <w:szCs w:val="28"/>
          <w:lang w:val="uk-UA"/>
        </w:rPr>
        <w:t xml:space="preserve">6 185,3 тис. гривень. </w:t>
      </w:r>
    </w:p>
    <w:p w14:paraId="1E758F8B" w14:textId="77777777" w:rsidR="00EB0445" w:rsidRPr="00167E77" w:rsidRDefault="00EB0445" w:rsidP="00B55823">
      <w:pPr>
        <w:pStyle w:val="af"/>
        <w:spacing w:after="120"/>
        <w:ind w:firstLine="709"/>
        <w:jc w:val="both"/>
        <w:rPr>
          <w:rFonts w:ascii="Times New Roman" w:hAnsi="Times New Roman" w:cs="Times New Roman"/>
          <w:color w:val="000000"/>
          <w:sz w:val="28"/>
          <w:szCs w:val="28"/>
          <w:lang w:val="uk-UA"/>
        </w:rPr>
      </w:pPr>
    </w:p>
    <w:p w14:paraId="4F0D90F4" w14:textId="77777777" w:rsidR="00B55823" w:rsidRPr="00167E77" w:rsidRDefault="00B55823" w:rsidP="00B55823">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 xml:space="preserve">Видатки 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Фінансова підтримка національних театрів</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color w:val="000000"/>
          <w:sz w:val="28"/>
          <w:szCs w:val="28"/>
          <w:lang w:val="uk-UA"/>
        </w:rPr>
        <w:t xml:space="preserve"> по загальному фонду передбачені на 2018 рік у обсязі </w:t>
      </w:r>
      <w:r w:rsidRPr="00167E77">
        <w:rPr>
          <w:rFonts w:ascii="Times New Roman" w:hAnsi="Times New Roman" w:cs="Times New Roman"/>
          <w:b/>
          <w:color w:val="000000"/>
          <w:sz w:val="28"/>
          <w:szCs w:val="28"/>
          <w:lang w:val="uk-UA"/>
        </w:rPr>
        <w:t>1 015 351,0 тис. гривень.</w:t>
      </w:r>
    </w:p>
    <w:p w14:paraId="45F80C6E" w14:textId="77777777" w:rsidR="00EB0445" w:rsidRPr="00167E77" w:rsidRDefault="00EB0445" w:rsidP="00B55823">
      <w:pPr>
        <w:pStyle w:val="af"/>
        <w:spacing w:after="120"/>
        <w:ind w:firstLine="709"/>
        <w:jc w:val="both"/>
        <w:rPr>
          <w:rFonts w:ascii="Times New Roman" w:hAnsi="Times New Roman" w:cs="Times New Roman"/>
          <w:color w:val="000000"/>
          <w:sz w:val="28"/>
          <w:szCs w:val="28"/>
          <w:lang w:val="uk-UA"/>
        </w:rPr>
      </w:pPr>
    </w:p>
    <w:p w14:paraId="1EF4467D" w14:textId="77777777" w:rsidR="00B55823" w:rsidRPr="00167E77" w:rsidRDefault="00B55823" w:rsidP="00B55823">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За державною програмою</w:t>
      </w:r>
      <w:r w:rsidRPr="00167E77">
        <w:rPr>
          <w:rFonts w:ascii="Times New Roman" w:hAnsi="Times New Roman" w:cs="Times New Roman"/>
          <w:b/>
          <w:i/>
          <w:color w:val="000000"/>
          <w:sz w:val="28"/>
          <w:szCs w:val="28"/>
          <w:lang w:val="uk-UA"/>
        </w:rPr>
        <w:t xml:space="preserve">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Фінансова підтримка національних художніх колективів, концертних організацій та їх дирекції, національних </w:t>
      </w:r>
      <w:r w:rsidRPr="00167E77">
        <w:rPr>
          <w:rFonts w:ascii="Times New Roman" w:hAnsi="Times New Roman" w:cs="Times New Roman"/>
          <w:b/>
          <w:color w:val="000000"/>
          <w:sz w:val="28"/>
          <w:szCs w:val="28"/>
          <w:lang w:val="uk-UA"/>
        </w:rPr>
        <w:lastRenderedPageBreak/>
        <w:t>і державних циркових організацій»</w:t>
      </w:r>
      <w:r w:rsidRPr="00167E77">
        <w:rPr>
          <w:rFonts w:ascii="Times New Roman" w:hAnsi="Times New Roman" w:cs="Times New Roman"/>
          <w:b/>
          <w:i/>
          <w:color w:val="000000"/>
          <w:sz w:val="28"/>
          <w:szCs w:val="28"/>
          <w:lang w:val="uk-UA"/>
        </w:rPr>
        <w:t xml:space="preserve"> </w:t>
      </w:r>
      <w:r w:rsidRPr="00167E77">
        <w:rPr>
          <w:rFonts w:ascii="Times New Roman" w:hAnsi="Times New Roman" w:cs="Times New Roman"/>
          <w:color w:val="000000"/>
          <w:sz w:val="28"/>
          <w:szCs w:val="28"/>
          <w:lang w:val="uk-UA"/>
        </w:rPr>
        <w:t xml:space="preserve">передбачено на 2018 рік по загальному фонду видатки у обсязі </w:t>
      </w:r>
      <w:r w:rsidRPr="00167E77">
        <w:rPr>
          <w:rFonts w:ascii="Times New Roman" w:hAnsi="Times New Roman" w:cs="Times New Roman"/>
          <w:b/>
          <w:color w:val="000000"/>
          <w:sz w:val="28"/>
          <w:szCs w:val="28"/>
          <w:lang w:val="uk-UA"/>
        </w:rPr>
        <w:t xml:space="preserve">590 891,0 тис. гривень. </w:t>
      </w:r>
    </w:p>
    <w:p w14:paraId="5E152C05" w14:textId="77777777" w:rsidR="00EB0445" w:rsidRPr="00167E77" w:rsidRDefault="00EB0445" w:rsidP="005C0EBE">
      <w:pPr>
        <w:pStyle w:val="af"/>
        <w:spacing w:after="120"/>
        <w:ind w:firstLine="709"/>
        <w:jc w:val="both"/>
        <w:rPr>
          <w:rFonts w:ascii="Times New Roman" w:hAnsi="Times New Roman" w:cs="Times New Roman"/>
          <w:color w:val="000000"/>
          <w:sz w:val="28"/>
          <w:szCs w:val="28"/>
          <w:lang w:val="uk-UA"/>
        </w:rPr>
      </w:pPr>
    </w:p>
    <w:p w14:paraId="059946D7" w14:textId="77777777" w:rsidR="005C0EBE" w:rsidRPr="00167E77" w:rsidRDefault="005C0EBE" w:rsidP="005C0EBE">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 xml:space="preserve">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Державна підтримка діячів культури і мистецтва</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 </w:t>
      </w:r>
      <w:r w:rsidRPr="00167E77">
        <w:rPr>
          <w:rFonts w:ascii="Times New Roman" w:hAnsi="Times New Roman" w:cs="Times New Roman"/>
          <w:color w:val="000000"/>
          <w:sz w:val="28"/>
          <w:szCs w:val="28"/>
          <w:lang w:val="uk-UA"/>
        </w:rPr>
        <w:t>на 2018 рік по загальному фонду передбачено</w:t>
      </w:r>
      <w:r w:rsidRPr="00167E77">
        <w:rPr>
          <w:rFonts w:ascii="Times New Roman" w:hAnsi="Times New Roman" w:cs="Times New Roman"/>
          <w:b/>
          <w:color w:val="000000"/>
          <w:sz w:val="28"/>
          <w:szCs w:val="28"/>
          <w:lang w:val="uk-UA"/>
        </w:rPr>
        <w:t xml:space="preserve"> 23 363,7 тис. гривень. </w:t>
      </w:r>
    </w:p>
    <w:p w14:paraId="643F54EF" w14:textId="77777777" w:rsidR="005C0EBE" w:rsidRPr="00167E77" w:rsidRDefault="005C0EBE" w:rsidP="005C0EBE">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Видатки будуть спрямовані на виплату грантів Президента України у галузі музичного, циркового, образотворчого мистецтв, молодим письменникам і майстрам народного мистецтва, державних та довічних стипендій за видатні досягнення у галузі культури, літератури і мистецтва, державних стипендій для підтримки видатних діячів літератури та мистецтва, стипендій Президента України для молодих майстрів народного мистецтва тощо.</w:t>
      </w:r>
    </w:p>
    <w:p w14:paraId="06FA55C4" w14:textId="77777777" w:rsidR="00EB0445" w:rsidRPr="00167E77" w:rsidRDefault="00EB0445" w:rsidP="005C0EBE">
      <w:pPr>
        <w:pStyle w:val="af"/>
        <w:spacing w:after="120"/>
        <w:ind w:firstLine="709"/>
        <w:jc w:val="both"/>
        <w:rPr>
          <w:rFonts w:ascii="Times New Roman" w:hAnsi="Times New Roman" w:cs="Times New Roman"/>
          <w:color w:val="000000"/>
          <w:sz w:val="28"/>
          <w:szCs w:val="28"/>
          <w:lang w:val="uk-UA"/>
        </w:rPr>
      </w:pPr>
    </w:p>
    <w:p w14:paraId="6CAA42D1" w14:textId="77777777" w:rsidR="005C0EBE" w:rsidRPr="00167E77" w:rsidRDefault="005C0EBE" w:rsidP="005C0EBE">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 xml:space="preserve">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Забезпечення функціонування Українського культурного фонду</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color w:val="000000"/>
          <w:sz w:val="28"/>
          <w:szCs w:val="28"/>
          <w:lang w:val="uk-UA"/>
        </w:rPr>
        <w:t xml:space="preserve"> на 2018 рік передбачено видатки за загальним фондом у обсязі </w:t>
      </w:r>
      <w:r w:rsidRPr="00167E77">
        <w:rPr>
          <w:rFonts w:ascii="Times New Roman" w:hAnsi="Times New Roman" w:cs="Times New Roman"/>
          <w:b/>
          <w:color w:val="000000"/>
          <w:sz w:val="28"/>
          <w:szCs w:val="28"/>
          <w:lang w:val="uk-UA"/>
        </w:rPr>
        <w:t>200 000,0 тис. гривень</w:t>
      </w:r>
      <w:r w:rsidRPr="00167E77">
        <w:rPr>
          <w:rFonts w:ascii="Times New Roman" w:hAnsi="Times New Roman" w:cs="Times New Roman"/>
          <w:color w:val="000000"/>
          <w:sz w:val="28"/>
          <w:szCs w:val="28"/>
          <w:lang w:val="uk-UA"/>
        </w:rPr>
        <w:t>.</w:t>
      </w:r>
    </w:p>
    <w:p w14:paraId="5AD23EA4" w14:textId="77777777" w:rsidR="005C0EBE" w:rsidRPr="00167E77" w:rsidRDefault="005C0EBE" w:rsidP="005C0EBE">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За рахунок вказаних коштів планується забезпечення поточної діяльності Українського культурного фонду, здійснення заходів з вироблення вітчизняного (національного) культурного продукту, фінансування та моніторинг виконання культурних проектів, підтримки реалізації міжнародних проектів, сприяння збереженню, актуалізації і популяризації національного культурного надбання, підтримки мистецьких дебютів, стимулювання творчої праці діячів культури і мистецтва, популяризації української культури та мистецтв, підтримки культурних проектів української діаспори.</w:t>
      </w:r>
    </w:p>
    <w:p w14:paraId="22E2D0B8" w14:textId="77777777" w:rsidR="00EB0445" w:rsidRPr="00167E77" w:rsidRDefault="00EB0445" w:rsidP="005C0EBE">
      <w:pPr>
        <w:pStyle w:val="af"/>
        <w:spacing w:after="120"/>
        <w:ind w:firstLine="709"/>
        <w:jc w:val="both"/>
        <w:rPr>
          <w:rFonts w:ascii="Times New Roman" w:hAnsi="Times New Roman" w:cs="Times New Roman"/>
          <w:color w:val="000000"/>
          <w:sz w:val="28"/>
          <w:szCs w:val="28"/>
          <w:lang w:val="uk-UA"/>
        </w:rPr>
      </w:pPr>
    </w:p>
    <w:p w14:paraId="4EB9F703" w14:textId="77777777" w:rsidR="005C0EBE" w:rsidRPr="00167E77" w:rsidRDefault="005C0EBE" w:rsidP="005C0EBE">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 xml:space="preserve">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Загальнодержавні заходи у сферах культури та мистецтв, охорони культурної спадщини, вивезення, ввезення і повернення культурних цінностей, державної мовної політики, міжнаціональних відносин, релігії та захисту прав національних меншин</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 </w:t>
      </w:r>
      <w:r w:rsidRPr="00167E77">
        <w:rPr>
          <w:rFonts w:ascii="Times New Roman" w:hAnsi="Times New Roman" w:cs="Times New Roman"/>
          <w:color w:val="000000"/>
          <w:sz w:val="28"/>
          <w:szCs w:val="28"/>
          <w:lang w:val="uk-UA"/>
        </w:rPr>
        <w:t xml:space="preserve">на 2018 рік передбачено видатки за загальним фондом у обсязі </w:t>
      </w:r>
      <w:r w:rsidRPr="00167E77">
        <w:rPr>
          <w:rFonts w:ascii="Times New Roman" w:hAnsi="Times New Roman" w:cs="Times New Roman"/>
          <w:b/>
          <w:color w:val="000000"/>
          <w:sz w:val="28"/>
          <w:szCs w:val="28"/>
          <w:lang w:val="uk-UA"/>
        </w:rPr>
        <w:t xml:space="preserve">260 091,5 тис. гривень.  </w:t>
      </w:r>
    </w:p>
    <w:p w14:paraId="4F461B56" w14:textId="77777777" w:rsidR="005C0EBE" w:rsidRPr="00167E77" w:rsidRDefault="005C0EBE" w:rsidP="005C0EBE">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У наступному році планується провести культурно-мистецькі та культурологічні загальнодержавні заходи, заходи із виявлення та підтримки творчо обдарованих дітей та молоді, заходи, пов'язані із забезпеченням свободи совісті та релігії, захистом прав національних меншин, заходи із забезпечення розвитку та застосування української мови і надати державну підтримку регіональним культурним ініціативам та аматорському мистецтву.</w:t>
      </w:r>
    </w:p>
    <w:p w14:paraId="4F9385A3" w14:textId="77777777" w:rsidR="005C0EBE" w:rsidRPr="00167E77" w:rsidRDefault="005C0EBE" w:rsidP="005C0EBE">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lastRenderedPageBreak/>
        <w:t>Крім того за рахунок капітальних видатків за вказаною бюджетною програмою у 2018 році планується здійснити ремонтно-реставраційні роботи на об’єктах культури.</w:t>
      </w:r>
    </w:p>
    <w:p w14:paraId="33E6FB8D" w14:textId="77777777" w:rsidR="00EB0445" w:rsidRPr="00167E77" w:rsidRDefault="00EB0445" w:rsidP="005C0EBE">
      <w:pPr>
        <w:pStyle w:val="af"/>
        <w:spacing w:after="120"/>
        <w:ind w:firstLine="709"/>
        <w:jc w:val="both"/>
        <w:rPr>
          <w:rFonts w:ascii="Times New Roman" w:hAnsi="Times New Roman" w:cs="Times New Roman"/>
          <w:color w:val="000000"/>
          <w:sz w:val="28"/>
          <w:szCs w:val="28"/>
          <w:lang w:val="uk-UA"/>
        </w:rPr>
      </w:pPr>
    </w:p>
    <w:p w14:paraId="697A9E6C" w14:textId="77777777" w:rsidR="005C0EBE" w:rsidRPr="00167E77" w:rsidRDefault="005C0EBE" w:rsidP="005C0EBE">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 xml:space="preserve">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Забезпечення діяльності національних музеїв, національних і державних бібліотек та культурно-просвітницьких центрів</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color w:val="000000"/>
          <w:sz w:val="28"/>
          <w:szCs w:val="28"/>
          <w:lang w:val="uk-UA"/>
        </w:rPr>
        <w:t xml:space="preserve"> у 2018 році передбачено видатки у обсязі </w:t>
      </w:r>
      <w:r w:rsidRPr="00167E77">
        <w:rPr>
          <w:rFonts w:ascii="Times New Roman" w:hAnsi="Times New Roman" w:cs="Times New Roman"/>
          <w:b/>
          <w:color w:val="000000"/>
          <w:sz w:val="28"/>
          <w:szCs w:val="28"/>
          <w:lang w:val="uk-UA"/>
        </w:rPr>
        <w:t>647 955,5 тис. грн.,</w:t>
      </w:r>
      <w:r w:rsidRPr="00167E77">
        <w:rPr>
          <w:rFonts w:ascii="Times New Roman" w:hAnsi="Times New Roman" w:cs="Times New Roman"/>
          <w:color w:val="000000"/>
          <w:sz w:val="28"/>
          <w:szCs w:val="28"/>
          <w:lang w:val="uk-UA"/>
        </w:rPr>
        <w:t xml:space="preserve"> з яких по загальному фонду – </w:t>
      </w:r>
      <w:r w:rsidRPr="00167E77">
        <w:rPr>
          <w:rFonts w:ascii="Times New Roman" w:hAnsi="Times New Roman" w:cs="Times New Roman"/>
          <w:b/>
          <w:color w:val="000000"/>
          <w:sz w:val="28"/>
          <w:szCs w:val="28"/>
          <w:lang w:val="uk-UA"/>
        </w:rPr>
        <w:t>610 062,9 тис. грн., по спеціальному фонду – 37 892,6 тис. гривень.</w:t>
      </w:r>
    </w:p>
    <w:p w14:paraId="5F31CE8D" w14:textId="77777777" w:rsidR="00EB0445" w:rsidRPr="00167E77" w:rsidRDefault="00EB0445" w:rsidP="005C0EBE">
      <w:pPr>
        <w:autoSpaceDE w:val="0"/>
        <w:autoSpaceDN w:val="0"/>
        <w:adjustRightInd w:val="0"/>
        <w:spacing w:after="120"/>
        <w:ind w:firstLine="709"/>
        <w:jc w:val="both"/>
        <w:rPr>
          <w:rFonts w:eastAsia="Calibri"/>
          <w:sz w:val="28"/>
          <w:szCs w:val="28"/>
          <w:lang w:val="uk-UA" w:eastAsia="en-US"/>
        </w:rPr>
      </w:pPr>
    </w:p>
    <w:p w14:paraId="201C77C4" w14:textId="77777777" w:rsidR="005C0EBE" w:rsidRPr="00167E77" w:rsidRDefault="005C0EBE" w:rsidP="005C0EBE">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"Будівництво об’єктів загальнодержавного значення у сфері культури" </w:t>
      </w:r>
      <w:r w:rsidRPr="00167E77">
        <w:rPr>
          <w:rFonts w:eastAsia="Calibri"/>
          <w:sz w:val="28"/>
          <w:szCs w:val="28"/>
          <w:lang w:val="uk-UA" w:eastAsia="en-US"/>
        </w:rPr>
        <w:t xml:space="preserve">у проекті Державного бюджету України на 2018 рік передбачено видатки загального фонду у сумі </w:t>
      </w:r>
      <w:r w:rsidRPr="00167E77">
        <w:rPr>
          <w:rFonts w:eastAsia="Calibri"/>
          <w:b/>
          <w:sz w:val="28"/>
          <w:szCs w:val="28"/>
          <w:lang w:val="uk-UA" w:eastAsia="en-US"/>
        </w:rPr>
        <w:t>223 000,0 тис. гривень.</w:t>
      </w:r>
    </w:p>
    <w:p w14:paraId="267ED506" w14:textId="77777777" w:rsidR="00EB0445" w:rsidRPr="00167E77" w:rsidRDefault="00EB0445" w:rsidP="00B55823">
      <w:pPr>
        <w:tabs>
          <w:tab w:val="left" w:pos="570"/>
        </w:tabs>
        <w:spacing w:after="120"/>
        <w:ind w:firstLine="709"/>
        <w:jc w:val="both"/>
        <w:rPr>
          <w:sz w:val="28"/>
          <w:szCs w:val="28"/>
          <w:lang w:val="uk-UA"/>
        </w:rPr>
      </w:pPr>
    </w:p>
    <w:p w14:paraId="352C99D6" w14:textId="22D568CF" w:rsidR="0038103C" w:rsidRPr="00167E77" w:rsidRDefault="0038103C" w:rsidP="00B55823">
      <w:pPr>
        <w:tabs>
          <w:tab w:val="left" w:pos="570"/>
        </w:tabs>
        <w:spacing w:after="120"/>
        <w:ind w:firstLine="709"/>
        <w:jc w:val="both"/>
        <w:rPr>
          <w:b/>
          <w:sz w:val="28"/>
          <w:szCs w:val="28"/>
          <w:lang w:val="uk-UA"/>
        </w:rPr>
      </w:pPr>
      <w:r w:rsidRPr="00167E77">
        <w:rPr>
          <w:sz w:val="28"/>
          <w:szCs w:val="28"/>
          <w:lang w:val="uk-UA"/>
        </w:rPr>
        <w:t xml:space="preserve">На реалізацію бюджетної програми </w:t>
      </w:r>
      <w:r w:rsidRPr="00167E77">
        <w:rPr>
          <w:b/>
          <w:sz w:val="28"/>
          <w:szCs w:val="28"/>
          <w:lang w:val="uk-UA"/>
        </w:rPr>
        <w:t xml:space="preserve">"Фінансова підтримка друкованих періодичних видань культурологічного напрямку, газет мовами національних меншин" </w:t>
      </w:r>
      <w:r w:rsidRPr="00167E77">
        <w:rPr>
          <w:sz w:val="28"/>
          <w:szCs w:val="28"/>
          <w:lang w:val="uk-UA"/>
        </w:rPr>
        <w:t xml:space="preserve">передбачені асигнування по загальному фонду у сумі </w:t>
      </w:r>
      <w:r w:rsidRPr="00167E77">
        <w:rPr>
          <w:b/>
          <w:sz w:val="28"/>
          <w:szCs w:val="28"/>
          <w:lang w:val="uk-UA"/>
        </w:rPr>
        <w:t>6 852,1 тис. гривень.</w:t>
      </w:r>
    </w:p>
    <w:p w14:paraId="143F3E28" w14:textId="5703BCEB" w:rsidR="004873A4" w:rsidRPr="00167E77" w:rsidRDefault="004873A4" w:rsidP="00B55823">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За рахунок зазначених коштів планується провести культурно-мистецькі заходи національних творчих спілок, їх регіональних відділень, проведення міжнародних та всеукраїнських фестивалів, свят, конкурсів концертів, художніх та тематичних виставок, конференцій, семінарів, інших культурно-мистецьких заходів Всеукраїнського товариства "Просвіта".</w:t>
      </w:r>
    </w:p>
    <w:p w14:paraId="4EA11AA0" w14:textId="77777777" w:rsidR="00EB0445" w:rsidRPr="00167E77" w:rsidRDefault="00EB0445" w:rsidP="00B55823">
      <w:pPr>
        <w:autoSpaceDE w:val="0"/>
        <w:autoSpaceDN w:val="0"/>
        <w:adjustRightInd w:val="0"/>
        <w:spacing w:after="120"/>
        <w:ind w:firstLine="709"/>
        <w:jc w:val="both"/>
        <w:rPr>
          <w:color w:val="000000"/>
          <w:sz w:val="28"/>
          <w:szCs w:val="28"/>
          <w:lang w:val="uk-UA"/>
        </w:rPr>
      </w:pPr>
    </w:p>
    <w:p w14:paraId="6DB97CB2" w14:textId="40B8B986" w:rsidR="004873A4" w:rsidRPr="00167E77" w:rsidRDefault="004873A4" w:rsidP="00B55823">
      <w:pPr>
        <w:autoSpaceDE w:val="0"/>
        <w:autoSpaceDN w:val="0"/>
        <w:adjustRightInd w:val="0"/>
        <w:spacing w:after="120"/>
        <w:ind w:firstLine="709"/>
        <w:jc w:val="both"/>
        <w:rPr>
          <w:color w:val="000000"/>
          <w:sz w:val="28"/>
          <w:szCs w:val="28"/>
          <w:lang w:val="uk-UA"/>
        </w:rPr>
      </w:pPr>
      <w:r w:rsidRPr="00167E77">
        <w:rPr>
          <w:color w:val="000000"/>
          <w:sz w:val="28"/>
          <w:szCs w:val="28"/>
          <w:lang w:val="uk-UA"/>
        </w:rPr>
        <w:t xml:space="preserve">За бюджетною програмою </w:t>
      </w:r>
      <w:r w:rsidRPr="00167E77">
        <w:rPr>
          <w:rFonts w:eastAsia="Calibri"/>
          <w:b/>
          <w:sz w:val="28"/>
          <w:szCs w:val="28"/>
          <w:lang w:val="uk-UA" w:eastAsia="en-US"/>
        </w:rPr>
        <w:t>"</w:t>
      </w:r>
      <w:r w:rsidRPr="00167E77">
        <w:rPr>
          <w:b/>
          <w:color w:val="000000"/>
          <w:sz w:val="28"/>
          <w:szCs w:val="28"/>
          <w:lang w:val="uk-UA"/>
        </w:rPr>
        <w:t xml:space="preserve">Надання фінансової підтримки державному підприємству </w:t>
      </w:r>
      <w:r w:rsidRPr="00167E77">
        <w:rPr>
          <w:rFonts w:eastAsia="Calibri"/>
          <w:b/>
          <w:sz w:val="28"/>
          <w:szCs w:val="28"/>
          <w:lang w:val="uk-UA" w:eastAsia="en-US"/>
        </w:rPr>
        <w:t>"</w:t>
      </w:r>
      <w:r w:rsidRPr="00167E77">
        <w:rPr>
          <w:b/>
          <w:color w:val="000000"/>
          <w:sz w:val="28"/>
          <w:szCs w:val="28"/>
          <w:lang w:val="uk-UA"/>
        </w:rPr>
        <w:t>Кримський дім</w:t>
      </w:r>
      <w:r w:rsidRPr="00167E77">
        <w:rPr>
          <w:rFonts w:eastAsia="Calibri"/>
          <w:b/>
          <w:sz w:val="28"/>
          <w:szCs w:val="28"/>
          <w:lang w:val="uk-UA" w:eastAsia="en-US"/>
        </w:rPr>
        <w:t>"</w:t>
      </w:r>
      <w:r w:rsidRPr="00167E77">
        <w:rPr>
          <w:color w:val="000000"/>
          <w:sz w:val="28"/>
          <w:szCs w:val="28"/>
          <w:lang w:val="uk-UA"/>
        </w:rPr>
        <w:t xml:space="preserve"> у 2018 році планується виділити </w:t>
      </w:r>
      <w:r w:rsidRPr="00167E77">
        <w:rPr>
          <w:b/>
          <w:color w:val="000000"/>
          <w:sz w:val="28"/>
          <w:szCs w:val="28"/>
          <w:lang w:val="uk-UA"/>
        </w:rPr>
        <w:t>4 003,0 тис. гривень</w:t>
      </w:r>
      <w:r w:rsidRPr="00167E77">
        <w:rPr>
          <w:color w:val="000000"/>
          <w:sz w:val="28"/>
          <w:szCs w:val="28"/>
          <w:lang w:val="uk-UA"/>
        </w:rPr>
        <w:t>.</w:t>
      </w:r>
    </w:p>
    <w:p w14:paraId="7FF1AB00" w14:textId="77777777" w:rsidR="004873A4" w:rsidRPr="00167E77" w:rsidRDefault="004873A4" w:rsidP="00B55823">
      <w:pPr>
        <w:autoSpaceDE w:val="0"/>
        <w:autoSpaceDN w:val="0"/>
        <w:adjustRightInd w:val="0"/>
        <w:spacing w:after="120"/>
        <w:ind w:firstLine="709"/>
        <w:jc w:val="both"/>
        <w:rPr>
          <w:color w:val="000000"/>
          <w:sz w:val="28"/>
          <w:szCs w:val="28"/>
          <w:lang w:val="uk-UA"/>
        </w:rPr>
      </w:pPr>
      <w:r w:rsidRPr="00167E77">
        <w:rPr>
          <w:color w:val="000000"/>
          <w:sz w:val="28"/>
          <w:szCs w:val="28"/>
          <w:lang w:val="uk-UA"/>
        </w:rPr>
        <w:t>За рахунок вказаних коштів передбачається надати фінансову підтримку для забезпечення прав і свобод  громадян України, у тому числі корінних народів та національних меншин.</w:t>
      </w:r>
    </w:p>
    <w:p w14:paraId="359B50FB" w14:textId="77777777" w:rsidR="00EB0445" w:rsidRPr="00167E77" w:rsidRDefault="00EB0445" w:rsidP="00B55823">
      <w:pPr>
        <w:pStyle w:val="af"/>
        <w:spacing w:after="120"/>
        <w:ind w:firstLine="709"/>
        <w:jc w:val="both"/>
        <w:rPr>
          <w:rFonts w:ascii="Times New Roman" w:hAnsi="Times New Roman" w:cs="Times New Roman"/>
          <w:color w:val="000000"/>
          <w:sz w:val="28"/>
          <w:szCs w:val="28"/>
          <w:lang w:val="uk-UA"/>
        </w:rPr>
      </w:pPr>
    </w:p>
    <w:p w14:paraId="52DFD339" w14:textId="0F263D24" w:rsidR="004873A4" w:rsidRPr="00167E77" w:rsidRDefault="004873A4" w:rsidP="00B55823">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 xml:space="preserve">За бюджетною програмою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Збереження історико-культурної та архітектурної спадщини в національних і державних заповідниках, здійснення заходів з охорони культурної спадщини, паспортизація, інвентаризація та реставрація пам'яток архітектури, культури та світової спадщини ЮНЕСКО</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color w:val="000000"/>
          <w:sz w:val="28"/>
          <w:szCs w:val="28"/>
          <w:lang w:val="uk-UA"/>
        </w:rPr>
        <w:t xml:space="preserve"> на 2018 рік передбачено видатки у сумі </w:t>
      </w:r>
      <w:r w:rsidRPr="00167E77">
        <w:rPr>
          <w:rFonts w:ascii="Times New Roman" w:hAnsi="Times New Roman" w:cs="Times New Roman"/>
          <w:b/>
          <w:color w:val="000000"/>
          <w:sz w:val="28"/>
          <w:szCs w:val="28"/>
          <w:lang w:val="uk-UA"/>
        </w:rPr>
        <w:t>392 140,9 тис. грн.,</w:t>
      </w:r>
      <w:r w:rsidRPr="00167E77">
        <w:rPr>
          <w:rFonts w:ascii="Times New Roman" w:hAnsi="Times New Roman" w:cs="Times New Roman"/>
          <w:color w:val="000000"/>
          <w:sz w:val="28"/>
          <w:szCs w:val="28"/>
          <w:lang w:val="uk-UA"/>
        </w:rPr>
        <w:t xml:space="preserve"> в тому числі по загальному фонду – </w:t>
      </w:r>
      <w:r w:rsidRPr="00167E77">
        <w:rPr>
          <w:rFonts w:ascii="Times New Roman" w:hAnsi="Times New Roman" w:cs="Times New Roman"/>
          <w:b/>
          <w:color w:val="000000"/>
          <w:sz w:val="28"/>
          <w:szCs w:val="28"/>
          <w:lang w:val="uk-UA"/>
        </w:rPr>
        <w:t>347 816,9 тис. грн</w:t>
      </w:r>
      <w:r w:rsidRPr="00167E77">
        <w:rPr>
          <w:rFonts w:ascii="Times New Roman" w:hAnsi="Times New Roman" w:cs="Times New Roman"/>
          <w:color w:val="000000"/>
          <w:sz w:val="28"/>
          <w:szCs w:val="28"/>
          <w:lang w:val="uk-UA"/>
        </w:rPr>
        <w:t xml:space="preserve">., спеціальному фонду – </w:t>
      </w:r>
      <w:r w:rsidRPr="00167E77">
        <w:rPr>
          <w:rFonts w:ascii="Times New Roman" w:hAnsi="Times New Roman" w:cs="Times New Roman"/>
          <w:b/>
          <w:color w:val="000000"/>
          <w:sz w:val="28"/>
          <w:szCs w:val="28"/>
          <w:lang w:val="uk-UA"/>
        </w:rPr>
        <w:t>44 324,0 тис. гривень</w:t>
      </w:r>
      <w:r w:rsidRPr="00167E77">
        <w:rPr>
          <w:rFonts w:ascii="Times New Roman" w:hAnsi="Times New Roman" w:cs="Times New Roman"/>
          <w:color w:val="000000"/>
          <w:sz w:val="28"/>
          <w:szCs w:val="28"/>
          <w:lang w:val="uk-UA"/>
        </w:rPr>
        <w:t xml:space="preserve">. </w:t>
      </w:r>
    </w:p>
    <w:p w14:paraId="5148BCB2"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5B73D4D7" w14:textId="02F2FDC6" w:rsidR="004873A4" w:rsidRPr="00167E77" w:rsidRDefault="004873A4" w:rsidP="00B55823">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lastRenderedPageBreak/>
        <w:t>За бюджетною програмою</w:t>
      </w:r>
      <w:r w:rsidRPr="00167E77">
        <w:rPr>
          <w:rFonts w:eastAsia="Calibri"/>
          <w:b/>
          <w:sz w:val="28"/>
          <w:szCs w:val="28"/>
          <w:lang w:val="uk-UA" w:eastAsia="en-US"/>
        </w:rPr>
        <w:t xml:space="preserve"> "</w:t>
      </w:r>
      <w:r w:rsidRPr="00167E77">
        <w:rPr>
          <w:b/>
          <w:color w:val="000000"/>
          <w:sz w:val="28"/>
          <w:szCs w:val="28"/>
          <w:lang w:val="uk-UA"/>
        </w:rPr>
        <w:t xml:space="preserve">Забезпечення діяльності Українського інституту книги, випуск книжкової продукції за програмою </w:t>
      </w:r>
      <w:r w:rsidRPr="00167E77">
        <w:rPr>
          <w:rFonts w:eastAsia="Calibri"/>
          <w:b/>
          <w:sz w:val="28"/>
          <w:szCs w:val="28"/>
          <w:lang w:val="uk-UA" w:eastAsia="en-US"/>
        </w:rPr>
        <w:t>"</w:t>
      </w:r>
      <w:r w:rsidRPr="00167E77">
        <w:rPr>
          <w:b/>
          <w:color w:val="000000"/>
          <w:sz w:val="28"/>
          <w:szCs w:val="28"/>
          <w:lang w:val="uk-UA"/>
        </w:rPr>
        <w:t>Українська книга</w:t>
      </w:r>
      <w:r w:rsidRPr="00167E77">
        <w:rPr>
          <w:rFonts w:eastAsia="Calibri"/>
          <w:b/>
          <w:sz w:val="28"/>
          <w:szCs w:val="28"/>
          <w:lang w:val="uk-UA" w:eastAsia="en-US"/>
        </w:rPr>
        <w:t xml:space="preserve">" </w:t>
      </w:r>
      <w:r w:rsidRPr="00167E77">
        <w:rPr>
          <w:rFonts w:eastAsia="Calibri"/>
          <w:sz w:val="28"/>
          <w:szCs w:val="28"/>
          <w:lang w:val="uk-UA" w:eastAsia="en-US"/>
        </w:rPr>
        <w:t xml:space="preserve">на 2018 рік </w:t>
      </w:r>
      <w:r w:rsidRPr="00167E77">
        <w:rPr>
          <w:color w:val="000000"/>
          <w:sz w:val="28"/>
          <w:szCs w:val="28"/>
          <w:lang w:val="uk-UA"/>
        </w:rPr>
        <w:t xml:space="preserve">по загальному фонду передбачено обсяг асигнувань у сумі </w:t>
      </w:r>
      <w:r w:rsidR="00793E96" w:rsidRPr="00167E77">
        <w:rPr>
          <w:b/>
          <w:color w:val="000000"/>
          <w:sz w:val="28"/>
          <w:szCs w:val="28"/>
          <w:lang w:val="uk-UA"/>
        </w:rPr>
        <w:t>94</w:t>
      </w:r>
      <w:r w:rsidRPr="00167E77">
        <w:rPr>
          <w:b/>
          <w:color w:val="000000"/>
          <w:sz w:val="28"/>
          <w:szCs w:val="28"/>
          <w:lang w:val="uk-UA"/>
        </w:rPr>
        <w:t> 347,3 тис. гривень</w:t>
      </w:r>
      <w:r w:rsidRPr="00167E77">
        <w:rPr>
          <w:rFonts w:eastAsia="Calibri"/>
          <w:b/>
          <w:sz w:val="28"/>
          <w:szCs w:val="28"/>
          <w:lang w:val="uk-UA" w:eastAsia="en-US"/>
        </w:rPr>
        <w:t>.</w:t>
      </w:r>
    </w:p>
    <w:p w14:paraId="05B931D2" w14:textId="77777777" w:rsidR="004873A4" w:rsidRPr="00167E77" w:rsidRDefault="004873A4" w:rsidP="00B55823">
      <w:pPr>
        <w:autoSpaceDE w:val="0"/>
        <w:autoSpaceDN w:val="0"/>
        <w:adjustRightInd w:val="0"/>
        <w:spacing w:after="120"/>
        <w:ind w:firstLine="709"/>
        <w:jc w:val="both"/>
        <w:rPr>
          <w:color w:val="000000"/>
          <w:sz w:val="28"/>
          <w:szCs w:val="28"/>
          <w:lang w:val="uk-UA"/>
        </w:rPr>
      </w:pPr>
      <w:r w:rsidRPr="00167E77">
        <w:rPr>
          <w:color w:val="000000"/>
          <w:sz w:val="28"/>
          <w:szCs w:val="28"/>
          <w:lang w:val="uk-UA"/>
        </w:rPr>
        <w:t>За рахунок вказаних коштів передбачається забезпечити діяльність Українського інституту книги, здійснити випуск та доставку видань для дітей та юнацтва, творів класиків української літератури та сучасних українських письменників, а також творів класиків зарубіжної літератури.</w:t>
      </w:r>
    </w:p>
    <w:p w14:paraId="1E9ADE1F" w14:textId="77777777" w:rsidR="00EB0445" w:rsidRPr="00167E77" w:rsidRDefault="00EB0445" w:rsidP="00306AB2">
      <w:pPr>
        <w:autoSpaceDE w:val="0"/>
        <w:autoSpaceDN w:val="0"/>
        <w:adjustRightInd w:val="0"/>
        <w:ind w:firstLine="709"/>
        <w:jc w:val="both"/>
        <w:rPr>
          <w:rFonts w:eastAsia="Calibri"/>
          <w:sz w:val="28"/>
          <w:szCs w:val="28"/>
          <w:lang w:val="uk-UA" w:eastAsia="en-US"/>
        </w:rPr>
      </w:pPr>
    </w:p>
    <w:p w14:paraId="18338716" w14:textId="77777777" w:rsidR="00306AB2" w:rsidRPr="00167E77" w:rsidRDefault="00306AB2" w:rsidP="00306AB2">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кінематографії"</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12 497,0 тис. гривень.</w:t>
      </w:r>
    </w:p>
    <w:p w14:paraId="7E47B2F3" w14:textId="77777777" w:rsidR="00EB0445" w:rsidRPr="00167E77" w:rsidRDefault="00EB0445" w:rsidP="00B55823">
      <w:pPr>
        <w:pStyle w:val="af"/>
        <w:spacing w:after="120"/>
        <w:ind w:firstLine="709"/>
        <w:jc w:val="both"/>
        <w:rPr>
          <w:rFonts w:ascii="Times New Roman" w:hAnsi="Times New Roman" w:cs="Times New Roman"/>
          <w:color w:val="000000"/>
          <w:sz w:val="28"/>
          <w:szCs w:val="28"/>
          <w:lang w:val="uk-UA"/>
        </w:rPr>
      </w:pPr>
    </w:p>
    <w:p w14:paraId="513A5135" w14:textId="2FAE0C19" w:rsidR="004873A4" w:rsidRPr="00167E77" w:rsidRDefault="004873A4" w:rsidP="00B55823">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За бюджетною програмою</w:t>
      </w:r>
      <w:r w:rsidRPr="00167E77">
        <w:rPr>
          <w:rFonts w:ascii="Times New Roman" w:hAnsi="Times New Roman" w:cs="Times New Roman"/>
          <w:b/>
          <w:i/>
          <w:color w:val="000000"/>
          <w:sz w:val="28"/>
          <w:szCs w:val="28"/>
          <w:lang w:val="uk-UA"/>
        </w:rPr>
        <w:t xml:space="preserve">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 xml:space="preserve">Створення та розповсюдження національних фільмів, фінансова підтримка державного підприємства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Національний центр Олександра Довженка</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color w:val="000000"/>
          <w:sz w:val="28"/>
          <w:szCs w:val="28"/>
          <w:lang w:val="uk-UA"/>
        </w:rPr>
        <w:t xml:space="preserve"> видатки на 2018 рік передбачено у обсязі </w:t>
      </w:r>
      <w:r w:rsidR="00060F7E" w:rsidRPr="00167E77">
        <w:rPr>
          <w:rFonts w:ascii="Times New Roman" w:hAnsi="Times New Roman" w:cs="Times New Roman"/>
          <w:b/>
          <w:color w:val="000000"/>
          <w:sz w:val="28"/>
          <w:szCs w:val="28"/>
          <w:lang w:val="uk-UA"/>
        </w:rPr>
        <w:t>5</w:t>
      </w:r>
      <w:r w:rsidRPr="00167E77">
        <w:rPr>
          <w:rFonts w:ascii="Times New Roman" w:hAnsi="Times New Roman" w:cs="Times New Roman"/>
          <w:b/>
          <w:color w:val="000000"/>
          <w:sz w:val="28"/>
          <w:szCs w:val="28"/>
          <w:lang w:val="uk-UA"/>
        </w:rPr>
        <w:t>02 500,0 тис. грн</w:t>
      </w:r>
      <w:r w:rsidRPr="00167E77">
        <w:rPr>
          <w:rFonts w:ascii="Times New Roman" w:hAnsi="Times New Roman" w:cs="Times New Roman"/>
          <w:color w:val="000000"/>
          <w:sz w:val="28"/>
          <w:szCs w:val="28"/>
          <w:lang w:val="uk-UA"/>
        </w:rPr>
        <w:t xml:space="preserve">., у тому числі за загальним фондом – </w:t>
      </w:r>
      <w:r w:rsidR="00060F7E" w:rsidRPr="00167E77">
        <w:rPr>
          <w:rFonts w:ascii="Times New Roman" w:hAnsi="Times New Roman" w:cs="Times New Roman"/>
          <w:b/>
          <w:color w:val="000000"/>
          <w:sz w:val="28"/>
          <w:szCs w:val="28"/>
          <w:lang w:val="uk-UA"/>
        </w:rPr>
        <w:t>5</w:t>
      </w:r>
      <w:r w:rsidRPr="00167E77">
        <w:rPr>
          <w:rFonts w:ascii="Times New Roman" w:hAnsi="Times New Roman" w:cs="Times New Roman"/>
          <w:b/>
          <w:color w:val="000000"/>
          <w:sz w:val="28"/>
          <w:szCs w:val="28"/>
          <w:lang w:val="uk-UA"/>
        </w:rPr>
        <w:t>00 000,0 тис. грн</w:t>
      </w:r>
      <w:r w:rsidRPr="00167E77">
        <w:rPr>
          <w:rFonts w:ascii="Times New Roman" w:hAnsi="Times New Roman" w:cs="Times New Roman"/>
          <w:color w:val="000000"/>
          <w:sz w:val="28"/>
          <w:szCs w:val="28"/>
          <w:lang w:val="uk-UA"/>
        </w:rPr>
        <w:t xml:space="preserve">., за спеціальним фондом – </w:t>
      </w:r>
      <w:r w:rsidRPr="00167E77">
        <w:rPr>
          <w:rFonts w:ascii="Times New Roman" w:hAnsi="Times New Roman" w:cs="Times New Roman"/>
          <w:b/>
          <w:color w:val="000000"/>
          <w:sz w:val="28"/>
          <w:szCs w:val="28"/>
          <w:lang w:val="uk-UA"/>
        </w:rPr>
        <w:t>2 500,0 тис. гривень</w:t>
      </w:r>
      <w:r w:rsidRPr="00167E77">
        <w:rPr>
          <w:rFonts w:ascii="Times New Roman" w:hAnsi="Times New Roman" w:cs="Times New Roman"/>
          <w:color w:val="000000"/>
          <w:sz w:val="28"/>
          <w:szCs w:val="28"/>
          <w:lang w:val="uk-UA"/>
        </w:rPr>
        <w:t>.</w:t>
      </w:r>
    </w:p>
    <w:p w14:paraId="7794E0A0" w14:textId="77777777" w:rsidR="00EB0445" w:rsidRPr="00167E77" w:rsidRDefault="00EB0445" w:rsidP="00B55823">
      <w:pPr>
        <w:pStyle w:val="af"/>
        <w:spacing w:after="120"/>
        <w:ind w:firstLine="709"/>
        <w:jc w:val="both"/>
        <w:rPr>
          <w:rFonts w:ascii="Times New Roman" w:hAnsi="Times New Roman" w:cs="Times New Roman"/>
          <w:color w:val="000000"/>
          <w:sz w:val="28"/>
          <w:szCs w:val="28"/>
          <w:lang w:val="uk-UA"/>
        </w:rPr>
      </w:pPr>
    </w:p>
    <w:p w14:paraId="4D3C8C89" w14:textId="414F6A20" w:rsidR="004873A4" w:rsidRPr="00167E77" w:rsidRDefault="004873A4" w:rsidP="00B55823">
      <w:pPr>
        <w:pStyle w:val="af"/>
        <w:spacing w:after="120"/>
        <w:ind w:firstLine="709"/>
        <w:jc w:val="both"/>
        <w:rPr>
          <w:rFonts w:ascii="Times New Roman" w:hAnsi="Times New Roman" w:cs="Times New Roman"/>
          <w:b/>
          <w:color w:val="000000"/>
          <w:sz w:val="28"/>
          <w:szCs w:val="28"/>
          <w:lang w:val="uk-UA"/>
        </w:rPr>
      </w:pPr>
      <w:r w:rsidRPr="00167E77">
        <w:rPr>
          <w:rFonts w:ascii="Times New Roman" w:hAnsi="Times New Roman" w:cs="Times New Roman"/>
          <w:color w:val="000000"/>
          <w:sz w:val="28"/>
          <w:szCs w:val="28"/>
          <w:lang w:val="uk-UA"/>
        </w:rPr>
        <w:t>За бюджетною програмою</w:t>
      </w:r>
      <w:r w:rsidRPr="00167E77">
        <w:rPr>
          <w:rFonts w:ascii="Times New Roman" w:hAnsi="Times New Roman" w:cs="Times New Roman"/>
          <w:b/>
          <w:i/>
          <w:color w:val="000000"/>
          <w:sz w:val="28"/>
          <w:szCs w:val="28"/>
          <w:lang w:val="uk-UA"/>
        </w:rPr>
        <w:t xml:space="preserve"> </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Здійснення концертно-мистецьких, культурологічних заходів у сфері кінематографії, фінансова підтримка Національної спілки кінематографістів України</w:t>
      </w:r>
      <w:r w:rsidRPr="00167E77">
        <w:rPr>
          <w:rFonts w:ascii="Times New Roman" w:eastAsia="Calibri" w:hAnsi="Times New Roman" w:cs="Times New Roman"/>
          <w:b/>
          <w:sz w:val="28"/>
          <w:szCs w:val="28"/>
          <w:lang w:val="uk-UA" w:eastAsia="en-US"/>
        </w:rPr>
        <w:t>"</w:t>
      </w:r>
      <w:r w:rsidRPr="00167E77">
        <w:rPr>
          <w:rFonts w:ascii="Times New Roman" w:hAnsi="Times New Roman" w:cs="Times New Roman"/>
          <w:color w:val="000000"/>
          <w:sz w:val="28"/>
          <w:szCs w:val="28"/>
          <w:lang w:val="uk-UA"/>
        </w:rPr>
        <w:t xml:space="preserve"> на 2018 рік передбачено по загальному фонду </w:t>
      </w:r>
      <w:r w:rsidRPr="00167E77">
        <w:rPr>
          <w:rFonts w:ascii="Times New Roman" w:hAnsi="Times New Roman" w:cs="Times New Roman"/>
          <w:b/>
          <w:color w:val="000000"/>
          <w:sz w:val="28"/>
          <w:szCs w:val="28"/>
          <w:lang w:val="uk-UA"/>
        </w:rPr>
        <w:t>5 300,0</w:t>
      </w:r>
      <w:r w:rsidR="008D6398" w:rsidRPr="00167E77">
        <w:rPr>
          <w:rFonts w:ascii="Times New Roman" w:hAnsi="Times New Roman" w:cs="Times New Roman"/>
          <w:b/>
          <w:color w:val="000000"/>
          <w:sz w:val="28"/>
          <w:szCs w:val="28"/>
          <w:lang w:val="uk-UA"/>
        </w:rPr>
        <w:t> </w:t>
      </w:r>
      <w:r w:rsidRPr="00167E77">
        <w:rPr>
          <w:rFonts w:ascii="Times New Roman" w:hAnsi="Times New Roman" w:cs="Times New Roman"/>
          <w:b/>
          <w:color w:val="000000"/>
          <w:sz w:val="28"/>
          <w:szCs w:val="28"/>
          <w:lang w:val="uk-UA"/>
        </w:rPr>
        <w:t xml:space="preserve">тис. гривень. </w:t>
      </w:r>
    </w:p>
    <w:p w14:paraId="06D0193B" w14:textId="77777777" w:rsidR="00EB0445" w:rsidRPr="00167E77" w:rsidRDefault="00EB0445" w:rsidP="00B55823">
      <w:pPr>
        <w:pStyle w:val="af"/>
        <w:spacing w:after="120"/>
        <w:ind w:firstLine="709"/>
        <w:jc w:val="both"/>
        <w:rPr>
          <w:rFonts w:ascii="Times New Roman" w:hAnsi="Times New Roman" w:cs="Times New Roman"/>
          <w:color w:val="000000"/>
          <w:sz w:val="28"/>
          <w:szCs w:val="28"/>
          <w:lang w:val="uk-UA"/>
        </w:rPr>
      </w:pPr>
    </w:p>
    <w:p w14:paraId="359C0656" w14:textId="0A7DDDBB" w:rsidR="004873A4" w:rsidRPr="00167E77" w:rsidRDefault="004873A4" w:rsidP="00B55823">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За бюджетною програмою</w:t>
      </w:r>
      <w:r w:rsidRPr="00167E77">
        <w:rPr>
          <w:rFonts w:ascii="Times New Roman" w:hAnsi="Times New Roman" w:cs="Times New Roman"/>
          <w:b/>
          <w:i/>
          <w:color w:val="000000"/>
          <w:sz w:val="28"/>
          <w:szCs w:val="28"/>
          <w:lang w:val="uk-UA"/>
        </w:rPr>
        <w:t xml:space="preserve"> </w:t>
      </w:r>
      <w:r w:rsidR="008D6398" w:rsidRPr="00167E77">
        <w:rPr>
          <w:rFonts w:ascii="Times New Roman" w:eastAsia="Calibri" w:hAnsi="Times New Roman" w:cs="Times New Roman"/>
          <w:b/>
          <w:sz w:val="28"/>
          <w:szCs w:val="28"/>
          <w:lang w:val="uk-UA" w:eastAsia="en-US"/>
        </w:rPr>
        <w:t>"</w:t>
      </w:r>
      <w:r w:rsidRPr="00167E77">
        <w:rPr>
          <w:rFonts w:ascii="Times New Roman" w:hAnsi="Times New Roman" w:cs="Times New Roman"/>
          <w:b/>
          <w:color w:val="000000"/>
          <w:sz w:val="28"/>
          <w:szCs w:val="28"/>
          <w:lang w:val="uk-UA"/>
        </w:rPr>
        <w:t>Гранти Президента України молодим діячам мистецтва для створення і реалізації творчих проектів в сфері кінематографії та премії за видатні досягнення у галузі кінематографії</w:t>
      </w:r>
      <w:r w:rsidR="008D6398" w:rsidRPr="00167E77">
        <w:rPr>
          <w:rFonts w:ascii="Times New Roman" w:eastAsia="Calibri" w:hAnsi="Times New Roman" w:cs="Times New Roman"/>
          <w:b/>
          <w:sz w:val="28"/>
          <w:szCs w:val="28"/>
          <w:lang w:val="uk-UA" w:eastAsia="en-US"/>
        </w:rPr>
        <w:t>"</w:t>
      </w:r>
      <w:r w:rsidRPr="00167E77">
        <w:rPr>
          <w:rFonts w:ascii="Times New Roman" w:hAnsi="Times New Roman" w:cs="Times New Roman"/>
          <w:color w:val="000000"/>
          <w:sz w:val="28"/>
          <w:szCs w:val="28"/>
          <w:lang w:val="uk-UA"/>
        </w:rPr>
        <w:t xml:space="preserve"> видатки на 2018</w:t>
      </w:r>
      <w:r w:rsidR="008D6398" w:rsidRPr="00167E77">
        <w:rPr>
          <w:rFonts w:ascii="Times New Roman" w:hAnsi="Times New Roman" w:cs="Times New Roman"/>
          <w:color w:val="000000"/>
          <w:sz w:val="28"/>
          <w:szCs w:val="28"/>
          <w:lang w:val="uk-UA"/>
        </w:rPr>
        <w:t> </w:t>
      </w:r>
      <w:r w:rsidRPr="00167E77">
        <w:rPr>
          <w:rFonts w:ascii="Times New Roman" w:hAnsi="Times New Roman" w:cs="Times New Roman"/>
          <w:color w:val="000000"/>
          <w:sz w:val="28"/>
          <w:szCs w:val="28"/>
          <w:lang w:val="uk-UA"/>
        </w:rPr>
        <w:t xml:space="preserve">рік передбачено в сумі </w:t>
      </w:r>
      <w:r w:rsidRPr="00167E77">
        <w:rPr>
          <w:rFonts w:ascii="Times New Roman" w:hAnsi="Times New Roman" w:cs="Times New Roman"/>
          <w:b/>
          <w:color w:val="000000"/>
          <w:sz w:val="28"/>
          <w:szCs w:val="28"/>
          <w:lang w:val="uk-UA"/>
        </w:rPr>
        <w:t>420,0</w:t>
      </w:r>
      <w:r w:rsidR="008D6398" w:rsidRPr="00167E77">
        <w:rPr>
          <w:rFonts w:ascii="Times New Roman" w:hAnsi="Times New Roman" w:cs="Times New Roman"/>
          <w:b/>
          <w:color w:val="000000"/>
          <w:sz w:val="28"/>
          <w:szCs w:val="28"/>
          <w:lang w:val="uk-UA"/>
        </w:rPr>
        <w:t> </w:t>
      </w:r>
      <w:r w:rsidRPr="00167E77">
        <w:rPr>
          <w:rFonts w:ascii="Times New Roman" w:hAnsi="Times New Roman" w:cs="Times New Roman"/>
          <w:b/>
          <w:color w:val="000000"/>
          <w:sz w:val="28"/>
          <w:szCs w:val="28"/>
          <w:lang w:val="uk-UA"/>
        </w:rPr>
        <w:t>тис.</w:t>
      </w:r>
      <w:r w:rsidR="008D6398" w:rsidRPr="00167E77">
        <w:rPr>
          <w:rFonts w:ascii="Times New Roman" w:hAnsi="Times New Roman" w:cs="Times New Roman"/>
          <w:b/>
          <w:color w:val="000000"/>
          <w:sz w:val="28"/>
          <w:szCs w:val="28"/>
          <w:lang w:val="uk-UA"/>
        </w:rPr>
        <w:t> </w:t>
      </w:r>
      <w:r w:rsidRPr="00167E77">
        <w:rPr>
          <w:rFonts w:ascii="Times New Roman" w:hAnsi="Times New Roman" w:cs="Times New Roman"/>
          <w:b/>
          <w:color w:val="000000"/>
          <w:sz w:val="28"/>
          <w:szCs w:val="28"/>
          <w:lang w:val="uk-UA"/>
        </w:rPr>
        <w:t>гривень</w:t>
      </w:r>
      <w:r w:rsidRPr="00167E77">
        <w:rPr>
          <w:rFonts w:ascii="Times New Roman" w:hAnsi="Times New Roman" w:cs="Times New Roman"/>
          <w:color w:val="000000"/>
          <w:sz w:val="28"/>
          <w:szCs w:val="28"/>
          <w:lang w:val="uk-UA"/>
        </w:rPr>
        <w:t>.</w:t>
      </w:r>
    </w:p>
    <w:p w14:paraId="1A87B997" w14:textId="77777777" w:rsidR="00EB0445" w:rsidRPr="00167E77" w:rsidRDefault="00EB0445" w:rsidP="00306AB2">
      <w:pPr>
        <w:autoSpaceDE w:val="0"/>
        <w:autoSpaceDN w:val="0"/>
        <w:adjustRightInd w:val="0"/>
        <w:ind w:firstLine="709"/>
        <w:jc w:val="both"/>
        <w:rPr>
          <w:rFonts w:eastAsia="Calibri"/>
          <w:sz w:val="28"/>
          <w:szCs w:val="28"/>
          <w:lang w:val="uk-UA" w:eastAsia="en-US"/>
        </w:rPr>
      </w:pPr>
    </w:p>
    <w:p w14:paraId="2177DA29" w14:textId="04178D29" w:rsidR="00306AB2" w:rsidRPr="00167E77" w:rsidRDefault="00306AB2" w:rsidP="00306AB2">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відновлення та збереження національної пам’яті"</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21 705,1 тис. гривень.</w:t>
      </w:r>
    </w:p>
    <w:p w14:paraId="34C2BC5A" w14:textId="77777777" w:rsidR="00EB0445" w:rsidRPr="00167E77" w:rsidRDefault="00EB0445" w:rsidP="00B55823">
      <w:pPr>
        <w:autoSpaceDE w:val="0"/>
        <w:autoSpaceDN w:val="0"/>
        <w:adjustRightInd w:val="0"/>
        <w:spacing w:after="120"/>
        <w:ind w:firstLine="709"/>
        <w:jc w:val="both"/>
        <w:rPr>
          <w:rFonts w:eastAsia="Calibri"/>
          <w:sz w:val="28"/>
          <w:szCs w:val="28"/>
          <w:lang w:val="uk-UA" w:eastAsia="en-US"/>
        </w:rPr>
      </w:pPr>
    </w:p>
    <w:p w14:paraId="0815AE6A" w14:textId="0E8FFA5E" w:rsidR="004873A4" w:rsidRPr="00167E77" w:rsidRDefault="004873A4" w:rsidP="00B5582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 За бюджетною програмою </w:t>
      </w:r>
      <w:r w:rsidR="008D6398" w:rsidRPr="00167E77">
        <w:rPr>
          <w:rFonts w:eastAsia="Calibri"/>
          <w:b/>
          <w:sz w:val="28"/>
          <w:szCs w:val="28"/>
          <w:lang w:val="uk-UA" w:eastAsia="en-US"/>
        </w:rPr>
        <w:t>"</w:t>
      </w:r>
      <w:r w:rsidRPr="00167E77">
        <w:rPr>
          <w:rFonts w:eastAsia="Calibri"/>
          <w:b/>
          <w:sz w:val="28"/>
          <w:szCs w:val="28"/>
          <w:lang w:val="uk-UA" w:eastAsia="en-US"/>
        </w:rPr>
        <w:t>Заходи з реалізації державної політики у сфері відновлення та збереження національної пам</w:t>
      </w:r>
      <w:r w:rsidRPr="00167E77">
        <w:rPr>
          <w:rFonts w:eastAsia="Calibri"/>
          <w:sz w:val="28"/>
          <w:szCs w:val="28"/>
          <w:lang w:val="uk-UA" w:eastAsia="en-US"/>
        </w:rPr>
        <w:t>'</w:t>
      </w:r>
      <w:r w:rsidRPr="00167E77">
        <w:rPr>
          <w:rFonts w:eastAsia="Calibri"/>
          <w:b/>
          <w:sz w:val="28"/>
          <w:szCs w:val="28"/>
          <w:lang w:val="uk-UA" w:eastAsia="en-US"/>
        </w:rPr>
        <w:t>яті, забезпечення діяльності Національного меморіального комплексу Героїв Небесної Сотні – Музею Революції гідності та Галузевого державного архіву Українського інституту національної пам’яті</w:t>
      </w:r>
      <w:r w:rsidR="008D6398" w:rsidRPr="00167E77">
        <w:rPr>
          <w:rFonts w:eastAsia="Calibri"/>
          <w:b/>
          <w:sz w:val="28"/>
          <w:szCs w:val="28"/>
          <w:lang w:val="uk-UA" w:eastAsia="en-US"/>
        </w:rPr>
        <w:t>"</w:t>
      </w:r>
      <w:r w:rsidRPr="00167E77">
        <w:rPr>
          <w:rFonts w:eastAsia="Calibri"/>
          <w:b/>
          <w:sz w:val="28"/>
          <w:szCs w:val="28"/>
          <w:lang w:val="uk-UA" w:eastAsia="en-US"/>
        </w:rPr>
        <w:t xml:space="preserve"> </w:t>
      </w:r>
      <w:r w:rsidRPr="00167E77">
        <w:rPr>
          <w:rFonts w:eastAsia="Calibri"/>
          <w:sz w:val="28"/>
          <w:szCs w:val="28"/>
          <w:lang w:val="uk-UA" w:eastAsia="en-US"/>
        </w:rPr>
        <w:t xml:space="preserve">у проекті Державного бюджету України на 2018 рік передбачено видатки загального фонду у сумі </w:t>
      </w:r>
      <w:r w:rsidRPr="00167E77">
        <w:rPr>
          <w:rFonts w:eastAsia="Calibri"/>
          <w:b/>
          <w:sz w:val="28"/>
          <w:szCs w:val="28"/>
          <w:lang w:val="uk-UA" w:eastAsia="en-US"/>
        </w:rPr>
        <w:t>35 670,7</w:t>
      </w:r>
      <w:r w:rsidR="008D6398" w:rsidRPr="00167E77">
        <w:rPr>
          <w:rFonts w:eastAsia="Calibri"/>
          <w:b/>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 xml:space="preserve">   </w:t>
      </w:r>
    </w:p>
    <w:p w14:paraId="22B3225B" w14:textId="77777777" w:rsidR="001E653C" w:rsidRPr="00167E77" w:rsidRDefault="001E653C" w:rsidP="0019105B">
      <w:pPr>
        <w:ind w:firstLine="709"/>
        <w:jc w:val="both"/>
        <w:rPr>
          <w:color w:val="000000" w:themeColor="text1"/>
          <w:sz w:val="28"/>
          <w:szCs w:val="28"/>
          <w:lang w:val="uk-UA"/>
        </w:rPr>
      </w:pPr>
    </w:p>
    <w:p w14:paraId="220C1C0D"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lastRenderedPageBreak/>
        <w:t>Міністерство оборони України</w:t>
      </w:r>
    </w:p>
    <w:p w14:paraId="0E8D716F" w14:textId="77777777" w:rsidR="009942B8" w:rsidRPr="00167E77" w:rsidRDefault="009942B8"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7B4347FC" w14:textId="10926BAE"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оборони України</w:t>
      </w:r>
      <w:r w:rsidRPr="00167E77">
        <w:rPr>
          <w:rFonts w:eastAsia="Calibri"/>
          <w:sz w:val="28"/>
          <w:szCs w:val="28"/>
          <w:lang w:val="uk-UA" w:eastAsia="en-US"/>
        </w:rPr>
        <w:t xml:space="preserve"> </w:t>
      </w:r>
      <w:r w:rsidRPr="00167E77">
        <w:rPr>
          <w:sz w:val="28"/>
          <w:szCs w:val="28"/>
          <w:lang w:val="uk-UA"/>
        </w:rPr>
        <w:t xml:space="preserve">передбачено </w:t>
      </w:r>
      <w:r w:rsidRPr="00167E77">
        <w:rPr>
          <w:rFonts w:eastAsia="Calibri"/>
          <w:sz w:val="28"/>
          <w:szCs w:val="28"/>
          <w:lang w:val="uk-UA" w:eastAsia="en-US"/>
        </w:rPr>
        <w:t xml:space="preserve">у сумі </w:t>
      </w:r>
      <w:r w:rsidRPr="00167E77">
        <w:rPr>
          <w:rFonts w:eastAsia="Calibri"/>
          <w:b/>
          <w:sz w:val="28"/>
          <w:szCs w:val="28"/>
          <w:lang w:val="uk-UA" w:eastAsia="en-US"/>
        </w:rPr>
        <w:t xml:space="preserve">83 314 500,0 тис. грн. </w:t>
      </w:r>
      <w:r w:rsidRPr="00167E77">
        <w:rPr>
          <w:rFonts w:eastAsia="Calibri"/>
          <w:sz w:val="28"/>
          <w:szCs w:val="28"/>
          <w:lang w:val="uk-UA" w:eastAsia="en-US"/>
        </w:rPr>
        <w:t xml:space="preserve">(у тому числі по загальному фонду – </w:t>
      </w:r>
      <w:r w:rsidRPr="00167E77">
        <w:rPr>
          <w:rFonts w:eastAsia="Calibri"/>
          <w:b/>
          <w:sz w:val="28"/>
          <w:szCs w:val="28"/>
          <w:lang w:val="uk-UA" w:eastAsia="en-US"/>
        </w:rPr>
        <w:t>81 689 208,0 тис. грн.</w:t>
      </w:r>
      <w:r w:rsidRPr="00167E77">
        <w:rPr>
          <w:rFonts w:eastAsia="Calibri"/>
          <w:sz w:val="28"/>
          <w:szCs w:val="28"/>
          <w:lang w:val="uk-UA" w:eastAsia="en-US"/>
        </w:rPr>
        <w:t>, по спеціальному –</w:t>
      </w:r>
      <w:r w:rsidRPr="00167E77">
        <w:rPr>
          <w:rFonts w:eastAsia="Calibri"/>
          <w:b/>
          <w:sz w:val="28"/>
          <w:szCs w:val="28"/>
          <w:lang w:val="uk-UA" w:eastAsia="en-US"/>
        </w:rPr>
        <w:t>1 625 292,0 тис. грн</w:t>
      </w:r>
      <w:r w:rsidRPr="00167E77">
        <w:rPr>
          <w:rFonts w:eastAsia="Calibri"/>
          <w:sz w:val="28"/>
          <w:szCs w:val="28"/>
          <w:lang w:val="uk-UA" w:eastAsia="en-US"/>
        </w:rPr>
        <w:t xml:space="preserve">.), що на </w:t>
      </w:r>
      <w:r w:rsidR="00887284" w:rsidRPr="00167E77">
        <w:rPr>
          <w:rFonts w:eastAsia="Calibri"/>
          <w:sz w:val="28"/>
          <w:szCs w:val="28"/>
          <w:lang w:val="uk-UA" w:eastAsia="en-US"/>
        </w:rPr>
        <w:t>14 494 873,0 </w:t>
      </w:r>
      <w:r w:rsidRPr="00167E77">
        <w:rPr>
          <w:rFonts w:eastAsia="Calibri"/>
          <w:sz w:val="28"/>
          <w:szCs w:val="28"/>
          <w:lang w:val="uk-UA" w:eastAsia="en-US"/>
        </w:rPr>
        <w:t>тис. грн. більше проти 2017 року (зі змінами).</w:t>
      </w:r>
    </w:p>
    <w:p w14:paraId="5F2D8A2D"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p>
    <w:p w14:paraId="711AD575" w14:textId="5EE0E28E"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військове управління Збройними Силами України"</w:t>
      </w:r>
      <w:r w:rsidRPr="00167E77">
        <w:rPr>
          <w:rFonts w:eastAsia="Calibri"/>
          <w:sz w:val="28"/>
          <w:szCs w:val="28"/>
          <w:lang w:val="uk-UA" w:eastAsia="en-US"/>
        </w:rPr>
        <w:t xml:space="preserve"> видатки збільшено порівняно з 2017 роком на </w:t>
      </w:r>
      <w:r w:rsidR="0035129E">
        <w:rPr>
          <w:rFonts w:eastAsia="Calibri"/>
          <w:sz w:val="28"/>
          <w:szCs w:val="28"/>
          <w:lang w:val="uk-UA" w:eastAsia="en-US"/>
        </w:rPr>
        <w:t>115</w:t>
      </w:r>
      <w:r w:rsidRPr="00167E77">
        <w:rPr>
          <w:rFonts w:eastAsia="Calibri"/>
          <w:sz w:val="28"/>
          <w:szCs w:val="28"/>
          <w:lang w:val="uk-UA" w:eastAsia="en-US"/>
        </w:rPr>
        <w:t> </w:t>
      </w:r>
      <w:r w:rsidR="0035129E">
        <w:rPr>
          <w:rFonts w:eastAsia="Calibri"/>
          <w:sz w:val="28"/>
          <w:szCs w:val="28"/>
          <w:lang w:val="uk-UA" w:eastAsia="en-US"/>
        </w:rPr>
        <w:t>380</w:t>
      </w:r>
      <w:r w:rsidRPr="00167E77">
        <w:rPr>
          <w:rFonts w:eastAsia="Calibri"/>
          <w:sz w:val="28"/>
          <w:szCs w:val="28"/>
          <w:lang w:val="uk-UA" w:eastAsia="en-US"/>
        </w:rPr>
        <w:t>,</w:t>
      </w:r>
      <w:r w:rsidR="0035129E">
        <w:rPr>
          <w:rFonts w:eastAsia="Calibri"/>
          <w:sz w:val="28"/>
          <w:szCs w:val="28"/>
          <w:lang w:val="uk-UA" w:eastAsia="en-US"/>
        </w:rPr>
        <w:t>9</w:t>
      </w:r>
      <w:r w:rsidRPr="00167E77">
        <w:rPr>
          <w:rFonts w:eastAsia="Calibri"/>
          <w:sz w:val="28"/>
          <w:szCs w:val="28"/>
          <w:lang w:val="uk-UA" w:eastAsia="en-US"/>
        </w:rPr>
        <w:t xml:space="preserve"> тис. грн. і передбачено у сумі </w:t>
      </w:r>
      <w:r w:rsidRPr="00167E77">
        <w:rPr>
          <w:rFonts w:eastAsia="Calibri"/>
          <w:b/>
          <w:sz w:val="28"/>
          <w:szCs w:val="28"/>
          <w:lang w:val="uk-UA" w:eastAsia="en-US"/>
        </w:rPr>
        <w:t>4</w:t>
      </w:r>
      <w:r w:rsidR="0035129E">
        <w:rPr>
          <w:rFonts w:eastAsia="Calibri"/>
          <w:b/>
          <w:sz w:val="28"/>
          <w:szCs w:val="28"/>
          <w:lang w:val="uk-UA" w:eastAsia="en-US"/>
        </w:rPr>
        <w:t>9</w:t>
      </w:r>
      <w:r w:rsidRPr="00167E77">
        <w:rPr>
          <w:rFonts w:eastAsia="Calibri"/>
          <w:b/>
          <w:sz w:val="28"/>
          <w:szCs w:val="28"/>
          <w:lang w:val="uk-UA" w:eastAsia="en-US"/>
        </w:rPr>
        <w:t>9 </w:t>
      </w:r>
      <w:r w:rsidR="0035129E">
        <w:rPr>
          <w:rFonts w:eastAsia="Calibri"/>
          <w:b/>
          <w:sz w:val="28"/>
          <w:szCs w:val="28"/>
          <w:lang w:val="uk-UA" w:eastAsia="en-US"/>
        </w:rPr>
        <w:t>899</w:t>
      </w:r>
      <w:r w:rsidRPr="00167E77">
        <w:rPr>
          <w:rFonts w:eastAsia="Calibri"/>
          <w:b/>
          <w:sz w:val="28"/>
          <w:szCs w:val="28"/>
          <w:lang w:val="uk-UA" w:eastAsia="en-US"/>
        </w:rPr>
        <w:t>,</w:t>
      </w:r>
      <w:r w:rsidR="0035129E">
        <w:rPr>
          <w:rFonts w:eastAsia="Calibri"/>
          <w:b/>
          <w:sz w:val="28"/>
          <w:szCs w:val="28"/>
          <w:lang w:val="uk-UA" w:eastAsia="en-US"/>
        </w:rPr>
        <w:t>6</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4</w:t>
      </w:r>
      <w:r w:rsidR="0035129E">
        <w:rPr>
          <w:rFonts w:eastAsia="Calibri"/>
          <w:b/>
          <w:sz w:val="28"/>
          <w:szCs w:val="28"/>
          <w:lang w:val="uk-UA" w:eastAsia="en-US"/>
        </w:rPr>
        <w:t>95</w:t>
      </w:r>
      <w:r w:rsidRPr="00167E77">
        <w:rPr>
          <w:rFonts w:eastAsia="Calibri"/>
          <w:b/>
          <w:sz w:val="28"/>
          <w:szCs w:val="28"/>
          <w:lang w:val="uk-UA" w:eastAsia="en-US"/>
        </w:rPr>
        <w:t> </w:t>
      </w:r>
      <w:r w:rsidR="0035129E">
        <w:rPr>
          <w:rFonts w:eastAsia="Calibri"/>
          <w:b/>
          <w:sz w:val="28"/>
          <w:szCs w:val="28"/>
          <w:lang w:val="uk-UA" w:eastAsia="en-US"/>
        </w:rPr>
        <w:t>099</w:t>
      </w:r>
      <w:r w:rsidRPr="00167E77">
        <w:rPr>
          <w:rFonts w:eastAsia="Calibri"/>
          <w:b/>
          <w:sz w:val="28"/>
          <w:szCs w:val="28"/>
          <w:lang w:val="uk-UA" w:eastAsia="en-US"/>
        </w:rPr>
        <w:t>,</w:t>
      </w:r>
      <w:r w:rsidR="0035129E">
        <w:rPr>
          <w:rFonts w:eastAsia="Calibri"/>
          <w:b/>
          <w:sz w:val="28"/>
          <w:szCs w:val="28"/>
          <w:lang w:val="uk-UA" w:eastAsia="en-US"/>
        </w:rPr>
        <w:t>6</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4 800,0 тис. гривень</w:t>
      </w:r>
      <w:r w:rsidRPr="00167E77">
        <w:rPr>
          <w:rFonts w:eastAsia="Calibri"/>
          <w:sz w:val="28"/>
          <w:szCs w:val="28"/>
          <w:lang w:val="uk-UA" w:eastAsia="en-US"/>
        </w:rPr>
        <w:t>.</w:t>
      </w:r>
    </w:p>
    <w:p w14:paraId="2D7BE609"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кошти планується спрямувати на утримання центрального апарату Міністерства оборони та Генерального штабу Збройних Сил України.</w:t>
      </w:r>
    </w:p>
    <w:p w14:paraId="0534BCEB"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p>
    <w:p w14:paraId="0E371B06" w14:textId="5055C7B3" w:rsidR="00887284" w:rsidRPr="00167E77" w:rsidRDefault="00887284" w:rsidP="0035129E">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"Забезпечення діяльності Збройних Сил України та підготовка військ" </w:t>
      </w:r>
      <w:r w:rsidRPr="00167E77">
        <w:rPr>
          <w:rFonts w:eastAsia="Calibri"/>
          <w:sz w:val="28"/>
          <w:szCs w:val="28"/>
          <w:lang w:val="uk-UA" w:eastAsia="en-US"/>
        </w:rPr>
        <w:t xml:space="preserve">видатки збільшено порівняно з 2017 роком на </w:t>
      </w:r>
      <w:r w:rsidR="0035129E">
        <w:rPr>
          <w:rFonts w:eastAsia="Calibri"/>
          <w:sz w:val="28"/>
          <w:szCs w:val="28"/>
          <w:lang w:val="uk-UA" w:eastAsia="en-US"/>
        </w:rPr>
        <w:t>11 011 </w:t>
      </w:r>
      <w:r w:rsidRPr="00167E77">
        <w:rPr>
          <w:rFonts w:eastAsia="Calibri"/>
          <w:sz w:val="28"/>
          <w:szCs w:val="28"/>
          <w:lang w:val="uk-UA" w:eastAsia="en-US"/>
        </w:rPr>
        <w:t>5</w:t>
      </w:r>
      <w:r w:rsidR="0035129E">
        <w:rPr>
          <w:rFonts w:eastAsia="Calibri"/>
          <w:sz w:val="28"/>
          <w:szCs w:val="28"/>
          <w:lang w:val="uk-UA" w:eastAsia="en-US"/>
        </w:rPr>
        <w:t>92</w:t>
      </w:r>
      <w:r w:rsidRPr="00167E77">
        <w:rPr>
          <w:rFonts w:eastAsia="Calibri"/>
          <w:sz w:val="28"/>
          <w:szCs w:val="28"/>
          <w:lang w:val="uk-UA" w:eastAsia="en-US"/>
        </w:rPr>
        <w:t>,</w:t>
      </w:r>
      <w:r w:rsidR="0035129E">
        <w:rPr>
          <w:rFonts w:eastAsia="Calibri"/>
          <w:sz w:val="28"/>
          <w:szCs w:val="28"/>
          <w:lang w:val="uk-UA" w:eastAsia="en-US"/>
        </w:rPr>
        <w:t>5</w:t>
      </w:r>
      <w:r w:rsidRPr="00167E77">
        <w:rPr>
          <w:rFonts w:eastAsia="Calibri"/>
          <w:sz w:val="28"/>
          <w:szCs w:val="28"/>
          <w:lang w:val="uk-UA" w:eastAsia="en-US"/>
        </w:rPr>
        <w:t xml:space="preserve"> тис. грн. і визначено у сумі </w:t>
      </w:r>
      <w:r w:rsidR="0035129E" w:rsidRPr="0035129E">
        <w:rPr>
          <w:rFonts w:eastAsia="Calibri"/>
          <w:b/>
          <w:sz w:val="28"/>
          <w:szCs w:val="28"/>
          <w:lang w:val="uk-UA" w:eastAsia="en-US"/>
        </w:rPr>
        <w:t>60</w:t>
      </w:r>
      <w:r w:rsidRPr="00167E77">
        <w:rPr>
          <w:rFonts w:eastAsia="Calibri"/>
          <w:b/>
          <w:sz w:val="28"/>
          <w:szCs w:val="28"/>
          <w:lang w:val="uk-UA" w:eastAsia="en-US"/>
        </w:rPr>
        <w:t> </w:t>
      </w:r>
      <w:r w:rsidR="0035129E">
        <w:rPr>
          <w:rFonts w:eastAsia="Calibri"/>
          <w:b/>
          <w:sz w:val="28"/>
          <w:szCs w:val="28"/>
          <w:lang w:val="uk-UA" w:eastAsia="en-US"/>
        </w:rPr>
        <w:t>035</w:t>
      </w:r>
      <w:r w:rsidRPr="00167E77">
        <w:rPr>
          <w:rFonts w:eastAsia="Calibri"/>
          <w:b/>
          <w:sz w:val="28"/>
          <w:szCs w:val="28"/>
          <w:lang w:val="uk-UA" w:eastAsia="en-US"/>
        </w:rPr>
        <w:t> </w:t>
      </w:r>
      <w:r w:rsidR="0035129E">
        <w:rPr>
          <w:rFonts w:eastAsia="Calibri"/>
          <w:b/>
          <w:sz w:val="28"/>
          <w:szCs w:val="28"/>
          <w:lang w:val="uk-UA" w:eastAsia="en-US"/>
        </w:rPr>
        <w:t>606</w:t>
      </w:r>
      <w:r w:rsidRPr="00167E77">
        <w:rPr>
          <w:rFonts w:eastAsia="Calibri"/>
          <w:b/>
          <w:sz w:val="28"/>
          <w:szCs w:val="28"/>
          <w:lang w:val="uk-UA" w:eastAsia="en-US"/>
        </w:rPr>
        <w:t>,</w:t>
      </w:r>
      <w:r w:rsidR="0035129E">
        <w:rPr>
          <w:rFonts w:eastAsia="Calibri"/>
          <w:b/>
          <w:sz w:val="28"/>
          <w:szCs w:val="28"/>
          <w:lang w:val="uk-UA" w:eastAsia="en-US"/>
        </w:rPr>
        <w:t>4</w:t>
      </w:r>
      <w:r w:rsidRPr="00167E77">
        <w:rPr>
          <w:rFonts w:eastAsia="Calibri"/>
          <w:b/>
          <w:sz w:val="28"/>
          <w:szCs w:val="28"/>
          <w:lang w:val="uk-UA" w:eastAsia="en-US"/>
        </w:rPr>
        <w:t xml:space="preserve"> тис. грн. </w:t>
      </w:r>
      <w:r w:rsidRPr="00167E77">
        <w:rPr>
          <w:rFonts w:eastAsia="Calibri"/>
          <w:sz w:val="28"/>
          <w:szCs w:val="28"/>
          <w:lang w:val="uk-UA" w:eastAsia="en-US"/>
        </w:rPr>
        <w:t xml:space="preserve">(у співставній структурі), у тому числі по загальному фонду – </w:t>
      </w:r>
      <w:r w:rsidRPr="00167E77">
        <w:rPr>
          <w:rFonts w:eastAsia="Calibri"/>
          <w:b/>
          <w:sz w:val="28"/>
          <w:szCs w:val="28"/>
          <w:lang w:val="uk-UA" w:eastAsia="en-US"/>
        </w:rPr>
        <w:t>5</w:t>
      </w:r>
      <w:r w:rsidR="0035129E">
        <w:rPr>
          <w:rFonts w:eastAsia="Calibri"/>
          <w:b/>
          <w:sz w:val="28"/>
          <w:szCs w:val="28"/>
          <w:lang w:val="uk-UA" w:eastAsia="en-US"/>
        </w:rPr>
        <w:t>9</w:t>
      </w:r>
      <w:r w:rsidRPr="00167E77">
        <w:rPr>
          <w:rFonts w:eastAsia="Calibri"/>
          <w:b/>
          <w:sz w:val="28"/>
          <w:szCs w:val="28"/>
          <w:lang w:val="uk-UA" w:eastAsia="en-US"/>
        </w:rPr>
        <w:t> </w:t>
      </w:r>
      <w:r w:rsidR="0035129E">
        <w:rPr>
          <w:rFonts w:eastAsia="Calibri"/>
          <w:b/>
          <w:sz w:val="28"/>
          <w:szCs w:val="28"/>
          <w:lang w:val="uk-UA" w:eastAsia="en-US"/>
        </w:rPr>
        <w:t>265</w:t>
      </w:r>
      <w:r w:rsidRPr="00167E77">
        <w:rPr>
          <w:rFonts w:eastAsia="Calibri"/>
          <w:b/>
          <w:sz w:val="28"/>
          <w:szCs w:val="28"/>
          <w:lang w:val="uk-UA" w:eastAsia="en-US"/>
        </w:rPr>
        <w:t> 1</w:t>
      </w:r>
      <w:r w:rsidR="0035129E">
        <w:rPr>
          <w:rFonts w:eastAsia="Calibri"/>
          <w:b/>
          <w:sz w:val="28"/>
          <w:szCs w:val="28"/>
          <w:lang w:val="uk-UA" w:eastAsia="en-US"/>
        </w:rPr>
        <w:t>96</w:t>
      </w:r>
      <w:r w:rsidRPr="00167E77">
        <w:rPr>
          <w:rFonts w:eastAsia="Calibri"/>
          <w:b/>
          <w:sz w:val="28"/>
          <w:szCs w:val="28"/>
          <w:lang w:val="uk-UA" w:eastAsia="en-US"/>
        </w:rPr>
        <w:t>,</w:t>
      </w:r>
      <w:r w:rsidR="0035129E">
        <w:rPr>
          <w:rFonts w:eastAsia="Calibri"/>
          <w:b/>
          <w:sz w:val="28"/>
          <w:szCs w:val="28"/>
          <w:lang w:val="uk-UA" w:eastAsia="en-US"/>
        </w:rPr>
        <w:t>4</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770 410,0 тис. гривень</w:t>
      </w:r>
      <w:r w:rsidRPr="00167E77">
        <w:rPr>
          <w:rFonts w:eastAsia="Calibri"/>
          <w:sz w:val="28"/>
          <w:szCs w:val="28"/>
          <w:lang w:val="uk-UA" w:eastAsia="en-US"/>
        </w:rPr>
        <w:t xml:space="preserve">. </w:t>
      </w:r>
    </w:p>
    <w:p w14:paraId="5F4EADFB" w14:textId="77777777" w:rsidR="009942B8" w:rsidRPr="00167E77" w:rsidRDefault="009942B8" w:rsidP="0035129E">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Це дозволить забезпечити особовий склад належними видами грошового забезпечення та заробітної плати з нарахуваннями, енергоносіями та комунальними послугами, продовольством, речовим та іншими видами забезпечення відповідно до встановлених норм.</w:t>
      </w:r>
    </w:p>
    <w:p w14:paraId="687555CA"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також планується спрямувати на підготовку військ, проведення мобілізаційної роботи, капітальний ремонт приміщень, виконання заходів з міжнародного військового співробітництва та участі України у міжнародних операціях з підтримання миру і безпеки, захист важливих державних об'єктів.</w:t>
      </w:r>
    </w:p>
    <w:p w14:paraId="78691DE4"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p>
    <w:p w14:paraId="73ACA92A" w14:textId="226B8675"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"Медичне лікування, реабілітація та санаторне забезпечення особового складу Збройних Сил України, ветеранів військової служби та членів їх сімей, ветеранів війни"</w:t>
      </w:r>
      <w:r w:rsidRPr="00167E77">
        <w:rPr>
          <w:rFonts w:eastAsia="Calibri"/>
          <w:sz w:val="28"/>
          <w:szCs w:val="28"/>
          <w:lang w:val="uk-UA" w:eastAsia="en-US"/>
        </w:rPr>
        <w:t xml:space="preserve"> видатки збільшено порівняно з 2017 роком на </w:t>
      </w:r>
      <w:r w:rsidR="0035129E">
        <w:rPr>
          <w:rFonts w:eastAsia="Calibri"/>
          <w:sz w:val="28"/>
          <w:szCs w:val="28"/>
          <w:lang w:val="uk-UA" w:eastAsia="en-US"/>
        </w:rPr>
        <w:t>459</w:t>
      </w:r>
      <w:r w:rsidRPr="00167E77">
        <w:rPr>
          <w:rFonts w:eastAsia="Calibri"/>
          <w:sz w:val="28"/>
          <w:szCs w:val="28"/>
          <w:lang w:val="uk-UA" w:eastAsia="en-US"/>
        </w:rPr>
        <w:t> </w:t>
      </w:r>
      <w:r w:rsidR="0035129E">
        <w:rPr>
          <w:rFonts w:eastAsia="Calibri"/>
          <w:sz w:val="28"/>
          <w:szCs w:val="28"/>
          <w:lang w:val="uk-UA" w:eastAsia="en-US"/>
        </w:rPr>
        <w:t>218</w:t>
      </w:r>
      <w:r w:rsidRPr="00167E77">
        <w:rPr>
          <w:rFonts w:eastAsia="Calibri"/>
          <w:sz w:val="28"/>
          <w:szCs w:val="28"/>
          <w:lang w:val="uk-UA" w:eastAsia="en-US"/>
        </w:rPr>
        <w:t>,</w:t>
      </w:r>
      <w:r w:rsidR="0035129E">
        <w:rPr>
          <w:rFonts w:eastAsia="Calibri"/>
          <w:sz w:val="28"/>
          <w:szCs w:val="28"/>
          <w:lang w:val="uk-UA" w:eastAsia="en-US"/>
        </w:rPr>
        <w:t>8</w:t>
      </w:r>
      <w:r w:rsidRPr="00167E77">
        <w:rPr>
          <w:rFonts w:eastAsia="Calibri"/>
          <w:sz w:val="28"/>
          <w:szCs w:val="28"/>
          <w:lang w:val="uk-UA" w:eastAsia="en-US"/>
        </w:rPr>
        <w:t xml:space="preserve"> тис. грн. і передбачено у сумі </w:t>
      </w:r>
      <w:r w:rsidRPr="00167E77">
        <w:rPr>
          <w:rFonts w:eastAsia="Calibri"/>
          <w:b/>
          <w:sz w:val="28"/>
          <w:szCs w:val="28"/>
          <w:lang w:val="uk-UA" w:eastAsia="en-US"/>
        </w:rPr>
        <w:t>2 </w:t>
      </w:r>
      <w:r w:rsidR="0035129E">
        <w:rPr>
          <w:rFonts w:eastAsia="Calibri"/>
          <w:b/>
          <w:sz w:val="28"/>
          <w:szCs w:val="28"/>
          <w:lang w:val="uk-UA" w:eastAsia="en-US"/>
        </w:rPr>
        <w:t>383</w:t>
      </w:r>
      <w:r w:rsidRPr="00167E77">
        <w:rPr>
          <w:rFonts w:eastAsia="Calibri"/>
          <w:b/>
          <w:sz w:val="28"/>
          <w:szCs w:val="28"/>
          <w:lang w:val="uk-UA" w:eastAsia="en-US"/>
        </w:rPr>
        <w:t> </w:t>
      </w:r>
      <w:r w:rsidR="0035129E">
        <w:rPr>
          <w:rFonts w:eastAsia="Calibri"/>
          <w:b/>
          <w:sz w:val="28"/>
          <w:szCs w:val="28"/>
          <w:lang w:val="uk-UA" w:eastAsia="en-US"/>
        </w:rPr>
        <w:t>149</w:t>
      </w:r>
      <w:r w:rsidRPr="00167E77">
        <w:rPr>
          <w:rFonts w:eastAsia="Calibri"/>
          <w:b/>
          <w:sz w:val="28"/>
          <w:szCs w:val="28"/>
          <w:lang w:val="uk-UA" w:eastAsia="en-US"/>
        </w:rPr>
        <w:t>,</w:t>
      </w:r>
      <w:r w:rsidR="0035129E">
        <w:rPr>
          <w:rFonts w:eastAsia="Calibri"/>
          <w:b/>
          <w:sz w:val="28"/>
          <w:szCs w:val="28"/>
          <w:lang w:val="uk-UA" w:eastAsia="en-US"/>
        </w:rPr>
        <w:t>3</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0035129E">
        <w:rPr>
          <w:rFonts w:eastAsia="Calibri"/>
          <w:b/>
          <w:sz w:val="28"/>
          <w:szCs w:val="28"/>
          <w:lang w:val="uk-UA" w:eastAsia="en-US"/>
        </w:rPr>
        <w:t>2</w:t>
      </w:r>
      <w:r w:rsidRPr="00167E77">
        <w:rPr>
          <w:rFonts w:eastAsia="Calibri"/>
          <w:b/>
          <w:sz w:val="28"/>
          <w:szCs w:val="28"/>
          <w:lang w:val="uk-UA" w:eastAsia="en-US"/>
        </w:rPr>
        <w:t> </w:t>
      </w:r>
      <w:r w:rsidR="0035129E">
        <w:rPr>
          <w:rFonts w:eastAsia="Calibri"/>
          <w:b/>
          <w:sz w:val="28"/>
          <w:szCs w:val="28"/>
          <w:lang w:val="uk-UA" w:eastAsia="en-US"/>
        </w:rPr>
        <w:t>160</w:t>
      </w:r>
      <w:r w:rsidRPr="00167E77">
        <w:rPr>
          <w:rFonts w:eastAsia="Calibri"/>
          <w:b/>
          <w:sz w:val="28"/>
          <w:szCs w:val="28"/>
          <w:lang w:val="uk-UA" w:eastAsia="en-US"/>
        </w:rPr>
        <w:t> </w:t>
      </w:r>
      <w:r w:rsidR="0035129E">
        <w:rPr>
          <w:rFonts w:eastAsia="Calibri"/>
          <w:b/>
          <w:sz w:val="28"/>
          <w:szCs w:val="28"/>
          <w:lang w:val="uk-UA" w:eastAsia="en-US"/>
        </w:rPr>
        <w:t>680</w:t>
      </w:r>
      <w:r w:rsidRPr="00167E77">
        <w:rPr>
          <w:rFonts w:eastAsia="Calibri"/>
          <w:b/>
          <w:sz w:val="28"/>
          <w:szCs w:val="28"/>
          <w:lang w:val="uk-UA" w:eastAsia="en-US"/>
        </w:rPr>
        <w:t>,</w:t>
      </w:r>
      <w:r w:rsidR="0035129E">
        <w:rPr>
          <w:rFonts w:eastAsia="Calibri"/>
          <w:b/>
          <w:sz w:val="28"/>
          <w:szCs w:val="28"/>
          <w:lang w:val="uk-UA" w:eastAsia="en-US"/>
        </w:rPr>
        <w:t>7</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222 468,6 тис. гривень</w:t>
      </w:r>
      <w:r w:rsidRPr="00167E77">
        <w:rPr>
          <w:rFonts w:eastAsia="Calibri"/>
          <w:sz w:val="28"/>
          <w:szCs w:val="28"/>
          <w:lang w:val="uk-UA" w:eastAsia="en-US"/>
        </w:rPr>
        <w:t>.</w:t>
      </w:r>
    </w:p>
    <w:p w14:paraId="41E29B7B"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Зазначені видатки планується спрямувати на всебічне медичне забезпечення Збройних Сил, утримання медичного персоналу, забезпечення </w:t>
      </w:r>
      <w:r w:rsidRPr="00167E77">
        <w:rPr>
          <w:rFonts w:eastAsia="Calibri"/>
          <w:sz w:val="28"/>
          <w:szCs w:val="28"/>
          <w:lang w:val="uk-UA" w:eastAsia="en-US"/>
        </w:rPr>
        <w:lastRenderedPageBreak/>
        <w:t>діяльності лікувальних та санаторно-курортних закладів, придбання медикаментів та медичного обладнання.</w:t>
      </w:r>
    </w:p>
    <w:p w14:paraId="2D7394D4"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p>
    <w:p w14:paraId="46214602" w14:textId="6D5BA3A0"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"Підготовка військових фахівців у вищих навчальних закладах, підвищення кваліфікації та перепідготовка військових фахівців і державних службовців, початкова військова підготовка та патріотичне виховання молоді"</w:t>
      </w:r>
      <w:r w:rsidRPr="00167E77">
        <w:rPr>
          <w:rFonts w:eastAsia="Calibri"/>
          <w:sz w:val="28"/>
          <w:szCs w:val="28"/>
          <w:lang w:val="uk-UA" w:eastAsia="en-US"/>
        </w:rPr>
        <w:t xml:space="preserve"> видатки збільшено порівняно з 2017 роком на </w:t>
      </w:r>
      <w:r w:rsidR="0035129E">
        <w:rPr>
          <w:rFonts w:eastAsia="Calibri"/>
          <w:sz w:val="28"/>
          <w:szCs w:val="28"/>
          <w:lang w:val="uk-UA" w:eastAsia="en-US"/>
        </w:rPr>
        <w:t>692</w:t>
      </w:r>
      <w:r w:rsidRPr="00167E77">
        <w:rPr>
          <w:rFonts w:eastAsia="Calibri"/>
          <w:sz w:val="28"/>
          <w:szCs w:val="28"/>
          <w:lang w:val="uk-UA" w:eastAsia="en-US"/>
        </w:rPr>
        <w:t> </w:t>
      </w:r>
      <w:r w:rsidR="0035129E">
        <w:rPr>
          <w:rFonts w:eastAsia="Calibri"/>
          <w:sz w:val="28"/>
          <w:szCs w:val="28"/>
          <w:lang w:val="uk-UA" w:eastAsia="en-US"/>
        </w:rPr>
        <w:t>273</w:t>
      </w:r>
      <w:r w:rsidRPr="00167E77">
        <w:rPr>
          <w:rFonts w:eastAsia="Calibri"/>
          <w:sz w:val="28"/>
          <w:szCs w:val="28"/>
          <w:lang w:val="uk-UA" w:eastAsia="en-US"/>
        </w:rPr>
        <w:t>,</w:t>
      </w:r>
      <w:r w:rsidR="0035129E">
        <w:rPr>
          <w:rFonts w:eastAsia="Calibri"/>
          <w:sz w:val="28"/>
          <w:szCs w:val="28"/>
          <w:lang w:val="uk-UA" w:eastAsia="en-US"/>
        </w:rPr>
        <w:t>4</w:t>
      </w:r>
      <w:r w:rsidRPr="00167E77">
        <w:rPr>
          <w:rFonts w:eastAsia="Calibri"/>
          <w:sz w:val="28"/>
          <w:szCs w:val="28"/>
          <w:lang w:val="uk-UA" w:eastAsia="en-US"/>
        </w:rPr>
        <w:t xml:space="preserve"> тис. грн. і передбачено у сумі </w:t>
      </w:r>
      <w:r w:rsidRPr="00167E77">
        <w:rPr>
          <w:rFonts w:eastAsia="Calibri"/>
          <w:b/>
          <w:sz w:val="28"/>
          <w:szCs w:val="28"/>
          <w:lang w:val="uk-UA" w:eastAsia="en-US"/>
        </w:rPr>
        <w:t>2 </w:t>
      </w:r>
      <w:r w:rsidR="0035129E">
        <w:rPr>
          <w:rFonts w:eastAsia="Calibri"/>
          <w:b/>
          <w:sz w:val="28"/>
          <w:szCs w:val="28"/>
          <w:lang w:val="uk-UA" w:eastAsia="en-US"/>
        </w:rPr>
        <w:t>847</w:t>
      </w:r>
      <w:r w:rsidRPr="00167E77">
        <w:rPr>
          <w:rFonts w:eastAsia="Calibri"/>
          <w:b/>
          <w:sz w:val="28"/>
          <w:szCs w:val="28"/>
          <w:lang w:val="uk-UA" w:eastAsia="en-US"/>
        </w:rPr>
        <w:t> </w:t>
      </w:r>
      <w:r w:rsidR="0035129E">
        <w:rPr>
          <w:rFonts w:eastAsia="Calibri"/>
          <w:b/>
          <w:sz w:val="28"/>
          <w:szCs w:val="28"/>
          <w:lang w:val="uk-UA" w:eastAsia="en-US"/>
        </w:rPr>
        <w:t>018</w:t>
      </w:r>
      <w:r w:rsidRPr="00167E77">
        <w:rPr>
          <w:rFonts w:eastAsia="Calibri"/>
          <w:b/>
          <w:sz w:val="28"/>
          <w:szCs w:val="28"/>
          <w:lang w:val="uk-UA" w:eastAsia="en-US"/>
        </w:rPr>
        <w:t>,</w:t>
      </w:r>
      <w:r w:rsidR="0035129E">
        <w:rPr>
          <w:rFonts w:eastAsia="Calibri"/>
          <w:b/>
          <w:sz w:val="28"/>
          <w:szCs w:val="28"/>
          <w:lang w:val="uk-UA" w:eastAsia="en-US"/>
        </w:rPr>
        <w:t>2</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2 </w:t>
      </w:r>
      <w:r w:rsidR="0035129E">
        <w:rPr>
          <w:rFonts w:eastAsia="Calibri"/>
          <w:b/>
          <w:sz w:val="28"/>
          <w:szCs w:val="28"/>
          <w:lang w:val="uk-UA" w:eastAsia="en-US"/>
        </w:rPr>
        <w:t>707</w:t>
      </w:r>
      <w:r w:rsidRPr="00167E77">
        <w:rPr>
          <w:rFonts w:eastAsia="Calibri"/>
          <w:b/>
          <w:sz w:val="28"/>
          <w:szCs w:val="28"/>
          <w:lang w:val="uk-UA" w:eastAsia="en-US"/>
        </w:rPr>
        <w:t> </w:t>
      </w:r>
      <w:r w:rsidR="0035129E">
        <w:rPr>
          <w:rFonts w:eastAsia="Calibri"/>
          <w:b/>
          <w:sz w:val="28"/>
          <w:szCs w:val="28"/>
          <w:lang w:val="uk-UA" w:eastAsia="en-US"/>
        </w:rPr>
        <w:t>018</w:t>
      </w:r>
      <w:r w:rsidRPr="00167E77">
        <w:rPr>
          <w:rFonts w:eastAsia="Calibri"/>
          <w:b/>
          <w:sz w:val="28"/>
          <w:szCs w:val="28"/>
          <w:lang w:val="uk-UA" w:eastAsia="en-US"/>
        </w:rPr>
        <w:t>,</w:t>
      </w:r>
      <w:r w:rsidR="0035129E">
        <w:rPr>
          <w:rFonts w:eastAsia="Calibri"/>
          <w:b/>
          <w:sz w:val="28"/>
          <w:szCs w:val="28"/>
          <w:lang w:val="uk-UA" w:eastAsia="en-US"/>
        </w:rPr>
        <w:t>2</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140 000,0 тис. гривень</w:t>
      </w:r>
      <w:r w:rsidRPr="00167E77">
        <w:rPr>
          <w:rFonts w:eastAsia="Calibri"/>
          <w:sz w:val="28"/>
          <w:szCs w:val="28"/>
          <w:lang w:val="uk-UA" w:eastAsia="en-US"/>
        </w:rPr>
        <w:t>.</w:t>
      </w:r>
    </w:p>
    <w:p w14:paraId="05878F06"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планується спрямувати на підготовку офіцерських та науково-педагогічних кадрів, ліцеїстів, студентів за програмою підготовки офіцерів запасу, перепідготовку та підвищення кваліфікації офіцерських кадрів та державних службовців.</w:t>
      </w:r>
    </w:p>
    <w:p w14:paraId="3C8699EB"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p>
    <w:p w14:paraId="12CBA3D1" w14:textId="050748C9"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"Розвиток, закупівля, модернізація та  ремонт озброєння, військової техніки, засобів та обладнання"</w:t>
      </w:r>
      <w:r w:rsidRPr="00167E77">
        <w:rPr>
          <w:rFonts w:eastAsia="Calibri"/>
          <w:sz w:val="28"/>
          <w:szCs w:val="28"/>
          <w:lang w:val="uk-UA" w:eastAsia="en-US"/>
        </w:rPr>
        <w:t xml:space="preserve"> видатки збільшено порівняно з 2017 роком на </w:t>
      </w:r>
      <w:r w:rsidR="0035129E">
        <w:rPr>
          <w:rFonts w:eastAsia="Calibri"/>
          <w:sz w:val="28"/>
          <w:szCs w:val="28"/>
          <w:lang w:val="uk-UA" w:eastAsia="en-US"/>
        </w:rPr>
        <w:t>6</w:t>
      </w:r>
      <w:r w:rsidRPr="00167E77">
        <w:rPr>
          <w:rFonts w:eastAsia="Calibri"/>
          <w:sz w:val="28"/>
          <w:szCs w:val="28"/>
          <w:lang w:val="uk-UA" w:eastAsia="en-US"/>
        </w:rPr>
        <w:t> </w:t>
      </w:r>
      <w:r w:rsidR="0035129E">
        <w:rPr>
          <w:rFonts w:eastAsia="Calibri"/>
          <w:sz w:val="28"/>
          <w:szCs w:val="28"/>
          <w:lang w:val="uk-UA" w:eastAsia="en-US"/>
        </w:rPr>
        <w:t>444</w:t>
      </w:r>
      <w:r w:rsidRPr="00167E77">
        <w:rPr>
          <w:rFonts w:eastAsia="Calibri"/>
          <w:sz w:val="28"/>
          <w:szCs w:val="28"/>
          <w:lang w:val="uk-UA" w:eastAsia="en-US"/>
        </w:rPr>
        <w:t> </w:t>
      </w:r>
      <w:r w:rsidR="0035129E">
        <w:rPr>
          <w:rFonts w:eastAsia="Calibri"/>
          <w:sz w:val="28"/>
          <w:szCs w:val="28"/>
          <w:lang w:val="uk-UA" w:eastAsia="en-US"/>
        </w:rPr>
        <w:t>336</w:t>
      </w:r>
      <w:r w:rsidRPr="00167E77">
        <w:rPr>
          <w:rFonts w:eastAsia="Calibri"/>
          <w:sz w:val="28"/>
          <w:szCs w:val="28"/>
          <w:lang w:val="uk-UA" w:eastAsia="en-US"/>
        </w:rPr>
        <w:t>,</w:t>
      </w:r>
      <w:r w:rsidR="0035129E">
        <w:rPr>
          <w:rFonts w:eastAsia="Calibri"/>
          <w:sz w:val="28"/>
          <w:szCs w:val="28"/>
          <w:lang w:val="uk-UA" w:eastAsia="en-US"/>
        </w:rPr>
        <w:t>9</w:t>
      </w:r>
      <w:r w:rsidRPr="00167E77">
        <w:rPr>
          <w:rFonts w:eastAsia="Calibri"/>
          <w:sz w:val="28"/>
          <w:szCs w:val="28"/>
          <w:lang w:val="uk-UA" w:eastAsia="en-US"/>
        </w:rPr>
        <w:t xml:space="preserve"> тис. грн. і передбачено у сумі </w:t>
      </w:r>
      <w:r w:rsidR="0035129E">
        <w:rPr>
          <w:rFonts w:eastAsia="Calibri"/>
          <w:b/>
          <w:sz w:val="28"/>
          <w:szCs w:val="28"/>
          <w:lang w:val="uk-UA" w:eastAsia="en-US"/>
        </w:rPr>
        <w:t>16</w:t>
      </w:r>
      <w:r w:rsidRPr="00167E77">
        <w:rPr>
          <w:rFonts w:eastAsia="Calibri"/>
          <w:b/>
          <w:sz w:val="28"/>
          <w:szCs w:val="28"/>
          <w:lang w:val="uk-UA" w:eastAsia="en-US"/>
        </w:rPr>
        <w:t> </w:t>
      </w:r>
      <w:r w:rsidR="0035129E">
        <w:rPr>
          <w:rFonts w:eastAsia="Calibri"/>
          <w:b/>
          <w:sz w:val="28"/>
          <w:szCs w:val="28"/>
          <w:lang w:val="uk-UA" w:eastAsia="en-US"/>
        </w:rPr>
        <w:t>357</w:t>
      </w:r>
      <w:r w:rsidRPr="00167E77">
        <w:rPr>
          <w:rFonts w:eastAsia="Calibri"/>
          <w:b/>
          <w:sz w:val="28"/>
          <w:szCs w:val="28"/>
          <w:lang w:val="uk-UA" w:eastAsia="en-US"/>
        </w:rPr>
        <w:t> </w:t>
      </w:r>
      <w:r w:rsidR="0035129E">
        <w:rPr>
          <w:rFonts w:eastAsia="Calibri"/>
          <w:b/>
          <w:sz w:val="28"/>
          <w:szCs w:val="28"/>
          <w:lang w:val="uk-UA" w:eastAsia="en-US"/>
        </w:rPr>
        <w:t>006</w:t>
      </w:r>
      <w:r w:rsidRPr="00167E77">
        <w:rPr>
          <w:rFonts w:eastAsia="Calibri"/>
          <w:b/>
          <w:sz w:val="28"/>
          <w:szCs w:val="28"/>
          <w:lang w:val="uk-UA" w:eastAsia="en-US"/>
        </w:rPr>
        <w:t>,</w:t>
      </w:r>
      <w:r w:rsidR="0035129E">
        <w:rPr>
          <w:rFonts w:eastAsia="Calibri"/>
          <w:b/>
          <w:sz w:val="28"/>
          <w:szCs w:val="28"/>
          <w:lang w:val="uk-UA" w:eastAsia="en-US"/>
        </w:rPr>
        <w:t>3</w:t>
      </w:r>
      <w:r w:rsidRPr="00167E77">
        <w:rPr>
          <w:rFonts w:eastAsia="Calibri"/>
          <w:b/>
          <w:sz w:val="28"/>
          <w:szCs w:val="28"/>
          <w:lang w:val="uk-UA" w:eastAsia="en-US"/>
        </w:rPr>
        <w:t> тис. грн.</w:t>
      </w:r>
      <w:r w:rsidR="00887284" w:rsidRPr="00167E77">
        <w:rPr>
          <w:rFonts w:eastAsia="Calibri"/>
          <w:b/>
          <w:sz w:val="28"/>
          <w:szCs w:val="28"/>
          <w:lang w:val="uk-UA" w:eastAsia="en-US"/>
        </w:rPr>
        <w:t xml:space="preserve"> </w:t>
      </w:r>
      <w:r w:rsidR="00887284" w:rsidRPr="00167E77">
        <w:rPr>
          <w:rFonts w:eastAsia="Calibri"/>
          <w:sz w:val="28"/>
          <w:szCs w:val="28"/>
          <w:lang w:val="uk-UA" w:eastAsia="en-US"/>
        </w:rPr>
        <w:t>(у співставній структурі),</w:t>
      </w:r>
      <w:r w:rsidRPr="00167E77">
        <w:rPr>
          <w:rFonts w:eastAsia="Calibri"/>
          <w:sz w:val="28"/>
          <w:szCs w:val="28"/>
          <w:lang w:val="uk-UA" w:eastAsia="en-US"/>
        </w:rPr>
        <w:t xml:space="preserve"> у тому числі по загальному фонду – </w:t>
      </w:r>
      <w:r w:rsidR="0035129E">
        <w:rPr>
          <w:rFonts w:eastAsia="Calibri"/>
          <w:b/>
          <w:sz w:val="28"/>
          <w:szCs w:val="28"/>
          <w:lang w:val="uk-UA" w:eastAsia="en-US"/>
        </w:rPr>
        <w:t>15</w:t>
      </w:r>
      <w:r w:rsidRPr="00167E77">
        <w:rPr>
          <w:rFonts w:eastAsia="Calibri"/>
          <w:b/>
          <w:sz w:val="28"/>
          <w:szCs w:val="28"/>
          <w:lang w:val="uk-UA" w:eastAsia="en-US"/>
        </w:rPr>
        <w:t> </w:t>
      </w:r>
      <w:r w:rsidR="0035129E">
        <w:rPr>
          <w:rFonts w:eastAsia="Calibri"/>
          <w:b/>
          <w:sz w:val="28"/>
          <w:szCs w:val="28"/>
          <w:lang w:val="uk-UA" w:eastAsia="en-US"/>
        </w:rPr>
        <w:t>925</w:t>
      </w:r>
      <w:r w:rsidRPr="00167E77">
        <w:rPr>
          <w:rFonts w:eastAsia="Calibri"/>
          <w:b/>
          <w:sz w:val="28"/>
          <w:szCs w:val="28"/>
          <w:lang w:val="uk-UA" w:eastAsia="en-US"/>
        </w:rPr>
        <w:t> </w:t>
      </w:r>
      <w:r w:rsidR="0035129E">
        <w:rPr>
          <w:rFonts w:eastAsia="Calibri"/>
          <w:b/>
          <w:sz w:val="28"/>
          <w:szCs w:val="28"/>
          <w:lang w:val="uk-UA" w:eastAsia="en-US"/>
        </w:rPr>
        <w:t>513</w:t>
      </w:r>
      <w:r w:rsidRPr="00167E77">
        <w:rPr>
          <w:rFonts w:eastAsia="Calibri"/>
          <w:b/>
          <w:sz w:val="28"/>
          <w:szCs w:val="28"/>
          <w:lang w:val="uk-UA" w:eastAsia="en-US"/>
        </w:rPr>
        <w:t>,</w:t>
      </w:r>
      <w:r w:rsidR="0035129E">
        <w:rPr>
          <w:rFonts w:eastAsia="Calibri"/>
          <w:b/>
          <w:sz w:val="28"/>
          <w:szCs w:val="28"/>
          <w:lang w:val="uk-UA" w:eastAsia="en-US"/>
        </w:rPr>
        <w:t>1</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431 493,2 тис. гривень</w:t>
      </w:r>
      <w:r w:rsidRPr="00167E77">
        <w:rPr>
          <w:rFonts w:eastAsia="Calibri"/>
          <w:sz w:val="28"/>
          <w:szCs w:val="28"/>
          <w:lang w:val="uk-UA" w:eastAsia="en-US"/>
        </w:rPr>
        <w:t>.</w:t>
      </w:r>
    </w:p>
    <w:p w14:paraId="29583B6E"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Зазначені видатки передбачається спрямувати на відновлення боєздатності, технічне обслуговування та ремонт озброєння і військової техніки, закупівлю нової та модернізованої військової техніки, озброєння, засобів автоматизації та спеціального обладнання, а також проведення науково-дослідних та дослідно-конструкторських робіт з їх розробки. </w:t>
      </w:r>
    </w:p>
    <w:p w14:paraId="38ECAEC6"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p>
    <w:p w14:paraId="6AF9A42A" w14:textId="26856E36"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"Будівництво (придбання) житла для військовослужбовців Збройних Сил України" </w:t>
      </w:r>
      <w:r w:rsidRPr="00167E77">
        <w:rPr>
          <w:rFonts w:eastAsia="Calibri"/>
          <w:sz w:val="28"/>
          <w:szCs w:val="28"/>
          <w:lang w:val="uk-UA" w:eastAsia="en-US"/>
        </w:rPr>
        <w:t xml:space="preserve">видатки збільшено порівняно з 2017 роком на 106 578,8 тис. грн. і передбачено у сумі </w:t>
      </w:r>
      <w:r w:rsidRPr="00167E77">
        <w:rPr>
          <w:rFonts w:eastAsia="Calibri"/>
          <w:b/>
          <w:sz w:val="28"/>
          <w:szCs w:val="28"/>
          <w:lang w:val="uk-UA" w:eastAsia="en-US"/>
        </w:rPr>
        <w:t>857 601,1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826 200,0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31 401,1 тис. гривень</w:t>
      </w:r>
      <w:r w:rsidRPr="00167E77">
        <w:rPr>
          <w:rFonts w:eastAsia="Calibri"/>
          <w:sz w:val="28"/>
          <w:szCs w:val="28"/>
          <w:lang w:val="uk-UA" w:eastAsia="en-US"/>
        </w:rPr>
        <w:t>.</w:t>
      </w:r>
    </w:p>
    <w:p w14:paraId="061BCEFB"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планується спрямувати на будівництво (придбання), реконструкцію житла для військовослужбовців Збройних Сил України, а також виплату грошової компенсації за належні для отримання жилі  приміщення.</w:t>
      </w:r>
    </w:p>
    <w:p w14:paraId="73E02010"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p>
    <w:p w14:paraId="783AFE72" w14:textId="466F74F1"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"Утилізація боєприпасів, рідинних компонентів ракетного палива, озброєння, військової техніки та іншого військового майна, забезпечення живучості та вибухопожежобезпеки </w:t>
      </w:r>
      <w:r w:rsidRPr="00167E77">
        <w:rPr>
          <w:rFonts w:eastAsia="Calibri"/>
          <w:b/>
          <w:sz w:val="28"/>
          <w:szCs w:val="28"/>
          <w:lang w:val="uk-UA" w:eastAsia="en-US"/>
        </w:rPr>
        <w:lastRenderedPageBreak/>
        <w:t>арсеналів, баз і складів Збройних Сил України"</w:t>
      </w:r>
      <w:r w:rsidRPr="00167E77">
        <w:rPr>
          <w:rFonts w:eastAsia="Calibri"/>
          <w:sz w:val="28"/>
          <w:szCs w:val="28"/>
          <w:lang w:val="uk-UA" w:eastAsia="en-US"/>
        </w:rPr>
        <w:t xml:space="preserve"> видатки збільшено порівняно з 2017 роком на 193 391,7 тис. грн. і передбачені видатки у сумі </w:t>
      </w:r>
      <w:r w:rsidRPr="00167E77">
        <w:rPr>
          <w:rFonts w:eastAsia="Calibri"/>
          <w:b/>
          <w:sz w:val="28"/>
          <w:szCs w:val="28"/>
          <w:lang w:val="uk-UA" w:eastAsia="en-US"/>
        </w:rPr>
        <w:t>334 219,1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309 500,0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24 719,1 тис. гривень</w:t>
      </w:r>
      <w:r w:rsidRPr="00167E77">
        <w:rPr>
          <w:rFonts w:eastAsia="Calibri"/>
          <w:sz w:val="28"/>
          <w:szCs w:val="28"/>
          <w:lang w:val="uk-UA" w:eastAsia="en-US"/>
        </w:rPr>
        <w:t>.</w:t>
      </w:r>
    </w:p>
    <w:p w14:paraId="0A404657" w14:textId="77777777" w:rsidR="009942B8" w:rsidRPr="00167E77" w:rsidRDefault="009942B8" w:rsidP="009942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кошти передбачається спрямувати на заходи з утилізації звичайних видів боєприпасів, непридатних для подальшого використання і зберігання, утилізації озброєння, військової техніки та іншого військового майна, а також на створення умов, що гарантують безпеку населення і господарських об'єктів у разі виникнення аварійних ситуацій на арсеналах, базах і складах озброєння, ракет і боєприпасів Збройних Сил України.</w:t>
      </w:r>
    </w:p>
    <w:p w14:paraId="21E9019A" w14:textId="77777777" w:rsidR="00A65071" w:rsidRPr="00167E77" w:rsidRDefault="00A65071"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310FA876"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освіти і науки України</w:t>
      </w:r>
    </w:p>
    <w:p w14:paraId="22E14D17" w14:textId="77777777" w:rsidR="00EB784B" w:rsidRPr="00167E77" w:rsidRDefault="00EB784B" w:rsidP="005B454D">
      <w:pPr>
        <w:autoSpaceDE w:val="0"/>
        <w:autoSpaceDN w:val="0"/>
        <w:adjustRightInd w:val="0"/>
        <w:ind w:firstLine="709"/>
        <w:jc w:val="both"/>
        <w:rPr>
          <w:rFonts w:eastAsia="Calibri"/>
          <w:sz w:val="28"/>
          <w:szCs w:val="28"/>
          <w:lang w:val="uk-UA" w:eastAsia="en-US"/>
        </w:rPr>
      </w:pPr>
    </w:p>
    <w:p w14:paraId="3C0A8A95" w14:textId="3DEDA735" w:rsidR="00306AB2" w:rsidRPr="00167E77" w:rsidRDefault="00306AB2" w:rsidP="00306AB2">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освіти і науки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30 </w:t>
      </w:r>
      <w:r w:rsidR="0035129E">
        <w:rPr>
          <w:rFonts w:eastAsia="Calibri"/>
          <w:b/>
          <w:sz w:val="28"/>
          <w:szCs w:val="28"/>
          <w:lang w:val="uk-UA" w:eastAsia="en-US"/>
        </w:rPr>
        <w:t>852</w:t>
      </w:r>
      <w:r w:rsidRPr="00167E77">
        <w:rPr>
          <w:rFonts w:eastAsia="Calibri"/>
          <w:b/>
          <w:sz w:val="28"/>
          <w:szCs w:val="28"/>
          <w:lang w:val="uk-UA" w:eastAsia="en-US"/>
        </w:rPr>
        <w:t> </w:t>
      </w:r>
      <w:r w:rsidR="0035129E">
        <w:rPr>
          <w:rFonts w:eastAsia="Calibri"/>
          <w:b/>
          <w:sz w:val="28"/>
          <w:szCs w:val="28"/>
          <w:lang w:val="uk-UA" w:eastAsia="en-US"/>
        </w:rPr>
        <w:t>470</w:t>
      </w:r>
      <w:r w:rsidRPr="00167E77">
        <w:rPr>
          <w:rFonts w:eastAsia="Calibri"/>
          <w:b/>
          <w:sz w:val="28"/>
          <w:szCs w:val="28"/>
          <w:lang w:val="uk-UA" w:eastAsia="en-US"/>
        </w:rPr>
        <w:t>,</w:t>
      </w:r>
      <w:r w:rsidR="0035129E">
        <w:rPr>
          <w:rFonts w:eastAsia="Calibri"/>
          <w:b/>
          <w:sz w:val="28"/>
          <w:szCs w:val="28"/>
          <w:lang w:val="uk-UA" w:eastAsia="en-US"/>
        </w:rPr>
        <w:t>6</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21 </w:t>
      </w:r>
      <w:r w:rsidR="0035129E">
        <w:rPr>
          <w:rFonts w:eastAsia="Calibri"/>
          <w:b/>
          <w:sz w:val="28"/>
          <w:szCs w:val="28"/>
          <w:lang w:val="uk-UA" w:eastAsia="en-US"/>
        </w:rPr>
        <w:t>174</w:t>
      </w:r>
      <w:r w:rsidRPr="00167E77">
        <w:rPr>
          <w:rFonts w:eastAsia="Calibri"/>
          <w:b/>
          <w:sz w:val="28"/>
          <w:szCs w:val="28"/>
          <w:lang w:val="uk-UA" w:eastAsia="en-US"/>
        </w:rPr>
        <w:t> </w:t>
      </w:r>
      <w:r w:rsidR="0035129E">
        <w:rPr>
          <w:rFonts w:eastAsia="Calibri"/>
          <w:b/>
          <w:sz w:val="28"/>
          <w:szCs w:val="28"/>
          <w:lang w:val="uk-UA" w:eastAsia="en-US"/>
        </w:rPr>
        <w:t>780</w:t>
      </w:r>
      <w:r w:rsidRPr="00167E77">
        <w:rPr>
          <w:rFonts w:eastAsia="Calibri"/>
          <w:b/>
          <w:sz w:val="28"/>
          <w:szCs w:val="28"/>
          <w:lang w:val="uk-UA" w:eastAsia="en-US"/>
        </w:rPr>
        <w:t>,</w:t>
      </w:r>
      <w:r w:rsidR="0035129E">
        <w:rPr>
          <w:rFonts w:eastAsia="Calibri"/>
          <w:b/>
          <w:sz w:val="28"/>
          <w:szCs w:val="28"/>
          <w:lang w:val="uk-UA" w:eastAsia="en-US"/>
        </w:rPr>
        <w:t>0</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9 6</w:t>
      </w:r>
      <w:r w:rsidR="0035129E">
        <w:rPr>
          <w:rFonts w:eastAsia="Calibri"/>
          <w:b/>
          <w:sz w:val="28"/>
          <w:szCs w:val="28"/>
          <w:lang w:val="uk-UA" w:eastAsia="en-US"/>
        </w:rPr>
        <w:t>77</w:t>
      </w:r>
      <w:r w:rsidRPr="00167E77">
        <w:rPr>
          <w:rFonts w:eastAsia="Calibri"/>
          <w:b/>
          <w:sz w:val="28"/>
          <w:szCs w:val="28"/>
          <w:lang w:val="uk-UA" w:eastAsia="en-US"/>
        </w:rPr>
        <w:t> 690,6 тис. гривень</w:t>
      </w:r>
      <w:r w:rsidRPr="00167E77">
        <w:rPr>
          <w:rFonts w:eastAsia="Calibri"/>
          <w:sz w:val="28"/>
          <w:szCs w:val="28"/>
          <w:lang w:val="uk-UA" w:eastAsia="en-US"/>
        </w:rPr>
        <w:t>.</w:t>
      </w:r>
    </w:p>
    <w:p w14:paraId="3B5CD6F8" w14:textId="77777777" w:rsidR="00EB0445" w:rsidRPr="00167E77" w:rsidRDefault="00EB0445" w:rsidP="00306AB2">
      <w:pPr>
        <w:autoSpaceDE w:val="0"/>
        <w:autoSpaceDN w:val="0"/>
        <w:adjustRightInd w:val="0"/>
        <w:ind w:firstLine="709"/>
        <w:jc w:val="both"/>
        <w:rPr>
          <w:rFonts w:eastAsia="Calibri"/>
          <w:sz w:val="28"/>
          <w:szCs w:val="28"/>
          <w:lang w:val="uk-UA" w:eastAsia="en-US"/>
        </w:rPr>
      </w:pPr>
    </w:p>
    <w:p w14:paraId="0B91448E" w14:textId="77777777" w:rsidR="00306AB2" w:rsidRPr="00167E77" w:rsidRDefault="00306AB2" w:rsidP="00306AB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"Загальне керівництво та управління у сфері освіти і науки"</w:t>
      </w:r>
      <w:r w:rsidRPr="00167E77">
        <w:rPr>
          <w:rFonts w:eastAsia="Calibri"/>
          <w:sz w:val="28"/>
          <w:szCs w:val="28"/>
          <w:lang w:val="uk-UA" w:eastAsia="en-US"/>
        </w:rPr>
        <w:t xml:space="preserve"> передбачено видатки у</w:t>
      </w:r>
      <w:r w:rsidRPr="00167E77">
        <w:rPr>
          <w:rFonts w:eastAsia="Calibri"/>
          <w:b/>
          <w:sz w:val="28"/>
          <w:szCs w:val="28"/>
          <w:lang w:val="uk-UA" w:eastAsia="en-US"/>
        </w:rPr>
        <w:t xml:space="preserve"> </w:t>
      </w:r>
      <w:r w:rsidRPr="00167E77">
        <w:rPr>
          <w:rFonts w:eastAsia="Calibri"/>
          <w:sz w:val="28"/>
          <w:szCs w:val="28"/>
          <w:lang w:val="uk-UA" w:eastAsia="en-US"/>
        </w:rPr>
        <w:t xml:space="preserve">сумі </w:t>
      </w:r>
      <w:r w:rsidRPr="00167E77">
        <w:rPr>
          <w:rFonts w:eastAsia="Calibri"/>
          <w:b/>
          <w:sz w:val="28"/>
          <w:szCs w:val="28"/>
          <w:lang w:val="uk-UA" w:eastAsia="en-US"/>
        </w:rPr>
        <w:t>120 923,8 тис. грн.</w:t>
      </w:r>
      <w:r w:rsidRPr="00167E77">
        <w:rPr>
          <w:rFonts w:eastAsia="Calibri"/>
          <w:sz w:val="28"/>
          <w:szCs w:val="28"/>
          <w:lang w:val="uk-UA" w:eastAsia="en-US"/>
        </w:rPr>
        <w:t xml:space="preserve">, у тому числі видатки загального фонду передбачені в обсязі </w:t>
      </w:r>
      <w:r w:rsidRPr="00167E77">
        <w:rPr>
          <w:rFonts w:eastAsia="Calibri"/>
          <w:b/>
          <w:sz w:val="28"/>
          <w:szCs w:val="28"/>
          <w:lang w:val="uk-UA" w:eastAsia="en-US"/>
        </w:rPr>
        <w:t>120 673,8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250,0 тис. гривень</w:t>
      </w:r>
      <w:r w:rsidRPr="00167E77">
        <w:rPr>
          <w:rFonts w:eastAsia="Calibri"/>
          <w:sz w:val="28"/>
          <w:szCs w:val="28"/>
          <w:lang w:val="uk-UA" w:eastAsia="en-US"/>
        </w:rPr>
        <w:t>.</w:t>
      </w:r>
    </w:p>
    <w:p w14:paraId="6B5B011B"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4A0D1DAA" w14:textId="77777777" w:rsidR="005C0EBE" w:rsidRPr="00167E77" w:rsidRDefault="005C0EBE" w:rsidP="00DA78D7">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"Забезпечення організації роботи Національного агентства із забезпечення якості вищої освіти"</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32 273,7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13 973,7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 xml:space="preserve">18 300,0 тис. гривень. </w:t>
      </w:r>
    </w:p>
    <w:p w14:paraId="41EBE0E3"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7437EEF4" w14:textId="77777777" w:rsidR="005C0EBE" w:rsidRPr="00167E77" w:rsidRDefault="005C0EBE" w:rsidP="00DA78D7">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"Підготовка кадрів у професійно-технічних навчальних закладах за професіями загальнодержавного значення"</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 xml:space="preserve">119 600,8 тис. гривень. </w:t>
      </w:r>
    </w:p>
    <w:p w14:paraId="096A92B9"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4A943A8E" w14:textId="3638E166" w:rsidR="00EB784B" w:rsidRPr="00167E77" w:rsidRDefault="00EB784B" w:rsidP="00DA78D7">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Дослідження, наукові та науково-технічні розробки, виконання робіт за державними цільовими програмами та державним замовленням, підготовка наукових кадрів, фінансова підтримка преси, розвитку наукової інфраструктури, наукових об'єктів, що становлять національне надбання, забезпечення діяльності Державного фонду фундаментальних досліджень</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w:t>
      </w:r>
      <w:r w:rsidRPr="00167E77">
        <w:rPr>
          <w:rFonts w:eastAsia="Calibri"/>
          <w:sz w:val="28"/>
          <w:szCs w:val="28"/>
          <w:lang w:val="uk-UA" w:eastAsia="en-US"/>
        </w:rPr>
        <w:lastRenderedPageBreak/>
        <w:t xml:space="preserve">бюджету України на 2018 рік в цілому передбачені у сумі </w:t>
      </w:r>
      <w:r w:rsidRPr="00167E77">
        <w:rPr>
          <w:rFonts w:eastAsia="Calibri"/>
          <w:b/>
          <w:sz w:val="28"/>
          <w:szCs w:val="28"/>
          <w:lang w:val="uk-UA" w:eastAsia="en-US"/>
        </w:rPr>
        <w:t>9</w:t>
      </w:r>
      <w:r w:rsidR="00862D8B" w:rsidRPr="00167E77">
        <w:rPr>
          <w:rFonts w:eastAsia="Calibri"/>
          <w:b/>
          <w:sz w:val="28"/>
          <w:szCs w:val="28"/>
          <w:lang w:val="uk-UA" w:eastAsia="en-US"/>
        </w:rPr>
        <w:t>29</w:t>
      </w:r>
      <w:r w:rsidRPr="00167E77">
        <w:rPr>
          <w:rFonts w:eastAsia="Calibri"/>
          <w:b/>
          <w:sz w:val="28"/>
          <w:szCs w:val="28"/>
          <w:lang w:val="uk-UA" w:eastAsia="en-US"/>
        </w:rPr>
        <w:t> </w:t>
      </w:r>
      <w:r w:rsidR="00862D8B" w:rsidRPr="00167E77">
        <w:rPr>
          <w:rFonts w:eastAsia="Calibri"/>
          <w:b/>
          <w:sz w:val="28"/>
          <w:szCs w:val="28"/>
          <w:lang w:val="uk-UA" w:eastAsia="en-US"/>
        </w:rPr>
        <w:t>3</w:t>
      </w:r>
      <w:r w:rsidRPr="00167E77">
        <w:rPr>
          <w:rFonts w:eastAsia="Calibri"/>
          <w:b/>
          <w:sz w:val="28"/>
          <w:szCs w:val="28"/>
          <w:lang w:val="uk-UA" w:eastAsia="en-US"/>
        </w:rPr>
        <w:t>69,2 тис. грн</w:t>
      </w:r>
      <w:r w:rsidRPr="00167E77">
        <w:rPr>
          <w:rFonts w:eastAsia="Calibri"/>
          <w:sz w:val="28"/>
          <w:szCs w:val="28"/>
          <w:lang w:val="uk-UA" w:eastAsia="en-US"/>
        </w:rPr>
        <w:t xml:space="preserve">., з них по загальному фонду – </w:t>
      </w:r>
      <w:r w:rsidRPr="00167E77">
        <w:rPr>
          <w:rFonts w:eastAsia="Calibri"/>
          <w:b/>
          <w:sz w:val="28"/>
          <w:szCs w:val="28"/>
          <w:lang w:val="uk-UA" w:eastAsia="en-US"/>
        </w:rPr>
        <w:t>6</w:t>
      </w:r>
      <w:r w:rsidR="00862D8B" w:rsidRPr="00167E77">
        <w:rPr>
          <w:rFonts w:eastAsia="Calibri"/>
          <w:b/>
          <w:sz w:val="28"/>
          <w:szCs w:val="28"/>
          <w:lang w:val="uk-UA" w:eastAsia="en-US"/>
        </w:rPr>
        <w:t>98</w:t>
      </w:r>
      <w:r w:rsidRPr="00167E77">
        <w:rPr>
          <w:rFonts w:eastAsia="Calibri"/>
          <w:b/>
          <w:sz w:val="28"/>
          <w:szCs w:val="28"/>
          <w:lang w:val="uk-UA" w:eastAsia="en-US"/>
        </w:rPr>
        <w:t> </w:t>
      </w:r>
      <w:r w:rsidR="00862D8B" w:rsidRPr="00167E77">
        <w:rPr>
          <w:rFonts w:eastAsia="Calibri"/>
          <w:b/>
          <w:sz w:val="28"/>
          <w:szCs w:val="28"/>
          <w:lang w:val="uk-UA" w:eastAsia="en-US"/>
        </w:rPr>
        <w:t>079</w:t>
      </w:r>
      <w:r w:rsidRPr="00167E77">
        <w:rPr>
          <w:rFonts w:eastAsia="Calibri"/>
          <w:b/>
          <w:sz w:val="28"/>
          <w:szCs w:val="28"/>
          <w:lang w:val="uk-UA" w:eastAsia="en-US"/>
        </w:rPr>
        <w:t>,9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231 289,3 тис. гривень. </w:t>
      </w:r>
    </w:p>
    <w:p w14:paraId="43D04316"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19B0C3D0"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Державні премії, стипендії та гранти в галузі освіти, науки і техніки, стипендії переможцям міжнародних конкурсів</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передбачені по загальному фонду у сумі </w:t>
      </w:r>
      <w:r w:rsidRPr="00167E77">
        <w:rPr>
          <w:rFonts w:eastAsia="Calibri"/>
          <w:b/>
          <w:sz w:val="28"/>
          <w:szCs w:val="28"/>
          <w:lang w:val="uk-UA" w:eastAsia="en-US"/>
        </w:rPr>
        <w:t>30 807,8 тис. гривень.</w:t>
      </w:r>
      <w:r w:rsidRPr="00167E77">
        <w:rPr>
          <w:rFonts w:eastAsia="Calibri"/>
          <w:sz w:val="28"/>
          <w:szCs w:val="28"/>
          <w:lang w:val="uk-UA" w:eastAsia="en-US"/>
        </w:rPr>
        <w:t xml:space="preserve"> </w:t>
      </w:r>
    </w:p>
    <w:p w14:paraId="05F07377"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31AE2D11" w14:textId="5D538268" w:rsidR="008627C6" w:rsidRPr="00167E77" w:rsidRDefault="008627C6" w:rsidP="00DA78D7">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"Надання освіти у загальноосвітніх школах соціальної реабілітації, загальноосвітніх ліцеях-інтернатах, гімназіях-інтернатах з посиленою військово-фізичною підготовкою та інших загальноосвітніх навчальних закладах державної форми власності"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182 647,4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178 622,9</w:t>
      </w:r>
      <w:r w:rsidRPr="00167E77">
        <w:rPr>
          <w:rFonts w:eastAsia="Calibri"/>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 xml:space="preserve">4 024,5 тис. гривень. </w:t>
      </w:r>
    </w:p>
    <w:p w14:paraId="77FF6E14"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648A50B6" w14:textId="0EE362D9" w:rsidR="008627C6" w:rsidRPr="00167E77" w:rsidRDefault="008627C6" w:rsidP="00DA78D7">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"Забезпечення діяльності Національного центру "Мала академія наук України", надання позашкільної освіти державними позашкільними навчальними закладами, заходи з позашкільної роботи"</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75 818,5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67 717,9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 xml:space="preserve">8 100,6 тис. гривень. </w:t>
      </w:r>
    </w:p>
    <w:p w14:paraId="264613B8" w14:textId="77777777" w:rsidR="00EB0445" w:rsidRPr="00167E77" w:rsidRDefault="00EB0445" w:rsidP="00DA78D7">
      <w:pPr>
        <w:tabs>
          <w:tab w:val="left" w:pos="709"/>
          <w:tab w:val="left" w:pos="993"/>
        </w:tabs>
        <w:autoSpaceDE w:val="0"/>
        <w:autoSpaceDN w:val="0"/>
        <w:adjustRightInd w:val="0"/>
        <w:spacing w:after="120"/>
        <w:ind w:firstLine="709"/>
        <w:jc w:val="both"/>
        <w:rPr>
          <w:rFonts w:eastAsia="Calibri"/>
          <w:sz w:val="28"/>
          <w:szCs w:val="28"/>
          <w:lang w:val="uk-UA" w:eastAsia="en-US"/>
        </w:rPr>
      </w:pPr>
    </w:p>
    <w:p w14:paraId="2BD0E9A1" w14:textId="1A443601" w:rsidR="008627C6" w:rsidRPr="00167E77" w:rsidRDefault="008627C6" w:rsidP="00DA78D7">
      <w:pPr>
        <w:tabs>
          <w:tab w:val="left" w:pos="709"/>
          <w:tab w:val="left" w:pos="993"/>
        </w:tabs>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"Підготовка робітничих кадрів у професійно-технічних навчальних закладах соціальної реабілітації та адаптації, методичне забезпечення закладів професійно-технічної освіти"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208 933,5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204 883,8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4 049,7 тис. гривень</w:t>
      </w:r>
      <w:r w:rsidRPr="00167E77">
        <w:rPr>
          <w:rFonts w:eastAsia="Calibri"/>
          <w:sz w:val="28"/>
          <w:szCs w:val="28"/>
          <w:lang w:val="uk-UA" w:eastAsia="en-US"/>
        </w:rPr>
        <w:t xml:space="preserve">. </w:t>
      </w:r>
    </w:p>
    <w:p w14:paraId="610771FD"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6A467E03" w14:textId="787B5B1D" w:rsidR="008627C6" w:rsidRPr="00167E77" w:rsidRDefault="008627C6"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"Підготовка кадрів вищими навчальними закладами ІІІ і ІV рівнів акредитації та забезпечення діяльності їх баз практики"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22 516 175,8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13 792 225,8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8 723 950,0 тис. гривень</w:t>
      </w:r>
      <w:r w:rsidRPr="00167E77">
        <w:rPr>
          <w:rFonts w:eastAsia="Calibri"/>
          <w:sz w:val="28"/>
          <w:szCs w:val="28"/>
          <w:lang w:val="uk-UA" w:eastAsia="en-US"/>
        </w:rPr>
        <w:t>.</w:t>
      </w:r>
    </w:p>
    <w:p w14:paraId="28630537"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67D9D88D" w14:textId="3390F670" w:rsidR="008627C6" w:rsidRPr="00167E77" w:rsidRDefault="008627C6"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"Здійснення методичного та матеріально-технічного забезпечення діяльності навчальних закладів"</w:t>
      </w:r>
      <w:r w:rsidRPr="00167E77">
        <w:rPr>
          <w:rFonts w:eastAsia="Calibri"/>
          <w:sz w:val="28"/>
          <w:szCs w:val="28"/>
          <w:lang w:val="uk-UA" w:eastAsia="en-US"/>
        </w:rPr>
        <w:t xml:space="preserve"> на 2018 рік передбачені видатки в обсязі </w:t>
      </w:r>
      <w:r w:rsidR="002C776F" w:rsidRPr="00167E77">
        <w:rPr>
          <w:rFonts w:eastAsia="Calibri"/>
          <w:b/>
          <w:sz w:val="28"/>
          <w:szCs w:val="28"/>
          <w:lang w:val="uk-UA" w:eastAsia="en-US"/>
        </w:rPr>
        <w:t>990 58</w:t>
      </w:r>
      <w:r w:rsidRPr="00167E77">
        <w:rPr>
          <w:rFonts w:eastAsia="Calibri"/>
          <w:b/>
          <w:sz w:val="28"/>
          <w:szCs w:val="28"/>
          <w:lang w:val="uk-UA" w:eastAsia="en-US"/>
        </w:rPr>
        <w:t>3</w:t>
      </w:r>
      <w:r w:rsidR="002C776F" w:rsidRPr="00167E77">
        <w:rPr>
          <w:rFonts w:eastAsia="Calibri"/>
          <w:b/>
          <w:sz w:val="28"/>
          <w:szCs w:val="28"/>
          <w:lang w:val="uk-UA" w:eastAsia="en-US"/>
        </w:rPr>
        <w:t>,2</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видатки </w:t>
      </w:r>
      <w:r w:rsidRPr="00167E77">
        <w:rPr>
          <w:rFonts w:eastAsia="Calibri"/>
          <w:sz w:val="28"/>
          <w:szCs w:val="28"/>
          <w:lang w:val="uk-UA" w:eastAsia="en-US"/>
        </w:rPr>
        <w:lastRenderedPageBreak/>
        <w:t xml:space="preserve">загального фонду – </w:t>
      </w:r>
      <w:r w:rsidR="002C776F" w:rsidRPr="00167E77">
        <w:rPr>
          <w:rFonts w:eastAsia="Calibri"/>
          <w:b/>
          <w:sz w:val="28"/>
          <w:szCs w:val="28"/>
          <w:lang w:val="uk-UA" w:eastAsia="en-US"/>
        </w:rPr>
        <w:t>985</w:t>
      </w:r>
      <w:r w:rsidRPr="00167E77">
        <w:rPr>
          <w:rFonts w:eastAsia="Calibri"/>
          <w:b/>
          <w:sz w:val="28"/>
          <w:szCs w:val="28"/>
          <w:lang w:val="uk-UA" w:eastAsia="en-US"/>
        </w:rPr>
        <w:t> </w:t>
      </w:r>
      <w:r w:rsidR="002C776F" w:rsidRPr="00167E77">
        <w:rPr>
          <w:rFonts w:eastAsia="Calibri"/>
          <w:b/>
          <w:sz w:val="28"/>
          <w:szCs w:val="28"/>
          <w:lang w:val="uk-UA" w:eastAsia="en-US"/>
        </w:rPr>
        <w:t>735</w:t>
      </w:r>
      <w:r w:rsidRPr="00167E77">
        <w:rPr>
          <w:rFonts w:eastAsia="Calibri"/>
          <w:b/>
          <w:sz w:val="28"/>
          <w:szCs w:val="28"/>
          <w:lang w:val="uk-UA" w:eastAsia="en-US"/>
        </w:rPr>
        <w:t>,</w:t>
      </w:r>
      <w:r w:rsidR="002C776F" w:rsidRPr="00167E77">
        <w:rPr>
          <w:rFonts w:eastAsia="Calibri"/>
          <w:b/>
          <w:sz w:val="28"/>
          <w:szCs w:val="28"/>
          <w:lang w:val="uk-UA" w:eastAsia="en-US"/>
        </w:rPr>
        <w:t>8</w:t>
      </w:r>
      <w:r w:rsidRPr="00167E77">
        <w:rPr>
          <w:rFonts w:eastAsia="Calibri"/>
          <w:b/>
          <w:sz w:val="28"/>
          <w:szCs w:val="28"/>
          <w:lang w:val="uk-UA" w:eastAsia="en-US"/>
        </w:rPr>
        <w:t>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4 847,4 тис. гривень</w:t>
      </w:r>
      <w:r w:rsidRPr="00167E77">
        <w:rPr>
          <w:rFonts w:eastAsia="Calibri"/>
          <w:sz w:val="28"/>
          <w:szCs w:val="28"/>
          <w:lang w:val="uk-UA" w:eastAsia="en-US"/>
        </w:rPr>
        <w:t>.</w:t>
      </w:r>
    </w:p>
    <w:p w14:paraId="5C28FDD8" w14:textId="77777777" w:rsidR="00EB0445" w:rsidRPr="00167E77" w:rsidRDefault="00EB0445" w:rsidP="00DA78D7">
      <w:pPr>
        <w:spacing w:after="120"/>
        <w:ind w:firstLine="709"/>
        <w:jc w:val="both"/>
        <w:rPr>
          <w:rFonts w:eastAsia="Calibri"/>
          <w:sz w:val="28"/>
          <w:szCs w:val="28"/>
          <w:lang w:val="uk-UA" w:eastAsia="en-US"/>
        </w:rPr>
      </w:pPr>
    </w:p>
    <w:p w14:paraId="0C3F6F8B" w14:textId="5F834DED" w:rsidR="008627C6" w:rsidRPr="00167E77" w:rsidRDefault="008627C6" w:rsidP="00DA78D7">
      <w:pPr>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"Проведення всеукраїнських та міжнародних олімпіад у сфері освіти, всеукраїнського конкурсу "Учитель року"</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4 000,0 тис. гривень.</w:t>
      </w:r>
    </w:p>
    <w:p w14:paraId="316DAFA3" w14:textId="77777777" w:rsidR="00EB0445" w:rsidRPr="00167E77" w:rsidRDefault="00EB0445" w:rsidP="00DA78D7">
      <w:pPr>
        <w:spacing w:after="120"/>
        <w:ind w:firstLine="709"/>
        <w:jc w:val="both"/>
        <w:rPr>
          <w:rFonts w:eastAsia="Calibri"/>
          <w:sz w:val="28"/>
          <w:szCs w:val="28"/>
          <w:lang w:val="uk-UA" w:eastAsia="en-US"/>
        </w:rPr>
      </w:pPr>
    </w:p>
    <w:p w14:paraId="3422B485" w14:textId="35C05F59" w:rsidR="008627C6" w:rsidRPr="00167E77" w:rsidRDefault="008627C6" w:rsidP="00DA78D7">
      <w:pPr>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"Виплата академічних стипендій студентам (курсантам) вищих навчальних закладів"</w:t>
      </w:r>
      <w:r w:rsidRPr="00167E77">
        <w:rPr>
          <w:rFonts w:eastAsia="Calibri"/>
          <w:sz w:val="28"/>
          <w:szCs w:val="28"/>
          <w:lang w:val="uk-UA" w:eastAsia="en-US"/>
        </w:rPr>
        <w:t xml:space="preserve"> на 2018 рік передбачені видатки загального фонду в обсязі</w:t>
      </w:r>
      <w:r w:rsidRPr="00167E77">
        <w:rPr>
          <w:rFonts w:eastAsia="Calibri"/>
          <w:b/>
          <w:sz w:val="28"/>
          <w:szCs w:val="28"/>
          <w:lang w:val="uk-UA" w:eastAsia="en-US"/>
        </w:rPr>
        <w:t xml:space="preserve"> 3 164 705,6 тис. гривень.</w:t>
      </w:r>
    </w:p>
    <w:p w14:paraId="3CD9467B"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29DAF9BA" w14:textId="48CC615B" w:rsidR="008627C6" w:rsidRPr="00167E77" w:rsidRDefault="008627C6"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"Пільговий проїзд студентів вищих навчальних закладів і учнів професійно-технічних училищ у залізничному, автомобільному та водному транспорті"</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18 000,0 тис. гривень</w:t>
      </w:r>
      <w:r w:rsidRPr="00167E77">
        <w:rPr>
          <w:rFonts w:eastAsia="Calibri"/>
          <w:sz w:val="28"/>
          <w:szCs w:val="28"/>
          <w:lang w:val="uk-UA" w:eastAsia="en-US"/>
        </w:rPr>
        <w:t>.</w:t>
      </w:r>
    </w:p>
    <w:p w14:paraId="659DEE3C"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17BFD0F9" w14:textId="77777777" w:rsidR="00AC41A5" w:rsidRPr="00167E77" w:rsidRDefault="00AC41A5" w:rsidP="00AC41A5">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"Надання пільгових довгострокових кредитів для здобуття вищої освіти"</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36 850,0 тис. гривень</w:t>
      </w:r>
      <w:r w:rsidRPr="00167E77">
        <w:rPr>
          <w:rFonts w:eastAsia="Calibri"/>
          <w:sz w:val="28"/>
          <w:szCs w:val="28"/>
          <w:lang w:val="uk-UA" w:eastAsia="en-US"/>
        </w:rPr>
        <w:t>.</w:t>
      </w:r>
    </w:p>
    <w:p w14:paraId="34C09F19" w14:textId="77777777" w:rsidR="00AC41A5" w:rsidRPr="00167E77" w:rsidRDefault="00AC41A5" w:rsidP="00AC41A5">
      <w:pPr>
        <w:autoSpaceDE w:val="0"/>
        <w:autoSpaceDN w:val="0"/>
        <w:adjustRightInd w:val="0"/>
        <w:ind w:firstLine="709"/>
        <w:jc w:val="both"/>
        <w:rPr>
          <w:rFonts w:eastAsia="Calibri"/>
          <w:sz w:val="28"/>
          <w:szCs w:val="28"/>
          <w:lang w:val="uk-UA" w:eastAsia="en-US"/>
        </w:rPr>
      </w:pPr>
    </w:p>
    <w:p w14:paraId="0871B2D2"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b/>
          <w:sz w:val="28"/>
          <w:szCs w:val="28"/>
          <w:lang w:val="uk-UA"/>
        </w:rPr>
        <w:t>Підвищення кваліфікації педагогічних та науково-педагогічних працівників, керівних працівників і спеціалістів харчової, переробної промисловості та агропромислового комплексу, медичних та фармацевтичних кадрів</w:t>
      </w:r>
      <w:r w:rsidRPr="00167E77">
        <w:rPr>
          <w:rFonts w:eastAsia="Calibri"/>
          <w:b/>
          <w:color w:val="000000" w:themeColor="text1"/>
          <w:sz w:val="28"/>
          <w:szCs w:val="28"/>
          <w:lang w:val="uk-UA" w:eastAsia="en-US"/>
        </w:rPr>
        <w:t>"</w:t>
      </w:r>
      <w:r w:rsidRPr="00167E77">
        <w:rPr>
          <w:rFonts w:eastAsia="Calibri"/>
          <w:color w:val="FF0000"/>
          <w:sz w:val="28"/>
          <w:szCs w:val="28"/>
          <w:lang w:val="uk-UA" w:eastAsia="en-US"/>
        </w:rPr>
        <w:t xml:space="preserve">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41 606,9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28 820,9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12 786,0 тис. гривень</w:t>
      </w:r>
      <w:r w:rsidRPr="00167E77">
        <w:rPr>
          <w:rFonts w:eastAsia="Calibri"/>
          <w:sz w:val="28"/>
          <w:szCs w:val="28"/>
          <w:lang w:val="uk-UA" w:eastAsia="en-US"/>
        </w:rPr>
        <w:t>.</w:t>
      </w:r>
    </w:p>
    <w:p w14:paraId="42E82856" w14:textId="77777777" w:rsidR="00EB0445" w:rsidRPr="00167E77" w:rsidRDefault="00EB0445" w:rsidP="00DA78D7">
      <w:pPr>
        <w:autoSpaceDE w:val="0"/>
        <w:autoSpaceDN w:val="0"/>
        <w:adjustRightInd w:val="0"/>
        <w:spacing w:after="120"/>
        <w:ind w:firstLine="709"/>
        <w:jc w:val="both"/>
        <w:rPr>
          <w:sz w:val="28"/>
          <w:szCs w:val="28"/>
          <w:lang w:val="uk-UA"/>
        </w:rPr>
      </w:pPr>
    </w:p>
    <w:p w14:paraId="7D4769D0"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"Підготовка кадрів Київським національним університетом імені Тараса Шевченка"</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1 314 459,7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894 457,5 тис. грн.</w:t>
      </w:r>
      <w:r w:rsidRPr="00167E77">
        <w:rPr>
          <w:rFonts w:eastAsia="Calibri"/>
          <w:sz w:val="28"/>
          <w:szCs w:val="28"/>
          <w:lang w:val="uk-UA" w:eastAsia="en-US"/>
        </w:rPr>
        <w:t>, спеціального фонду –</w:t>
      </w:r>
      <w:r w:rsidRPr="00167E77">
        <w:rPr>
          <w:rFonts w:eastAsia="Calibri"/>
          <w:b/>
          <w:sz w:val="28"/>
          <w:szCs w:val="28"/>
          <w:lang w:val="uk-UA" w:eastAsia="en-US"/>
        </w:rPr>
        <w:t xml:space="preserve"> 420 002,2 тис. гривень</w:t>
      </w:r>
      <w:r w:rsidRPr="00167E77">
        <w:rPr>
          <w:rFonts w:eastAsia="Calibri"/>
          <w:sz w:val="28"/>
          <w:szCs w:val="28"/>
          <w:lang w:val="uk-UA" w:eastAsia="en-US"/>
        </w:rPr>
        <w:t>.</w:t>
      </w:r>
    </w:p>
    <w:p w14:paraId="03702990"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5052181B" w14:textId="42A2207E"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Дослідження, наукові та науково-технічні розробки, проведення наукових заходів Київським національним університетом імені Тараса Шевченка, фінансова підтримка наукових об’єктів, що становлять національне надбання</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передбачені видатки у сумі </w:t>
      </w:r>
      <w:r w:rsidRPr="00167E77">
        <w:rPr>
          <w:rFonts w:eastAsia="Calibri"/>
          <w:b/>
          <w:sz w:val="28"/>
          <w:szCs w:val="28"/>
          <w:lang w:val="uk-UA" w:eastAsia="en-US"/>
        </w:rPr>
        <w:t>125 480,2 тис. грн.</w:t>
      </w:r>
      <w:r w:rsidRPr="00167E77">
        <w:rPr>
          <w:rFonts w:eastAsia="Calibri"/>
          <w:sz w:val="28"/>
          <w:szCs w:val="28"/>
          <w:lang w:val="uk-UA" w:eastAsia="en-US"/>
        </w:rPr>
        <w:t xml:space="preserve">, у </w:t>
      </w:r>
      <w:r w:rsidRPr="00167E77">
        <w:rPr>
          <w:rFonts w:eastAsia="Calibri"/>
          <w:sz w:val="28"/>
          <w:szCs w:val="28"/>
          <w:lang w:val="uk-UA" w:eastAsia="en-US"/>
        </w:rPr>
        <w:lastRenderedPageBreak/>
        <w:t xml:space="preserve">тому числі видатки загального фонду – </w:t>
      </w:r>
      <w:r w:rsidRPr="00167E77">
        <w:rPr>
          <w:rFonts w:eastAsia="Calibri"/>
          <w:b/>
          <w:sz w:val="28"/>
          <w:szCs w:val="28"/>
          <w:lang w:val="uk-UA" w:eastAsia="en-US"/>
        </w:rPr>
        <w:t>108 426,4</w:t>
      </w:r>
      <w:r w:rsidRPr="00167E77">
        <w:rPr>
          <w:rFonts w:eastAsia="Calibri"/>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спеціального фонду –</w:t>
      </w:r>
      <w:r w:rsidRPr="00167E77">
        <w:rPr>
          <w:rFonts w:eastAsia="Calibri"/>
          <w:b/>
          <w:sz w:val="28"/>
          <w:szCs w:val="28"/>
          <w:lang w:val="uk-UA" w:eastAsia="en-US"/>
        </w:rPr>
        <w:t>17 053,8 тис. гривень</w:t>
      </w:r>
      <w:r w:rsidRPr="00167E77">
        <w:rPr>
          <w:rFonts w:eastAsia="Calibri"/>
          <w:sz w:val="28"/>
          <w:szCs w:val="28"/>
          <w:lang w:val="uk-UA" w:eastAsia="en-US"/>
        </w:rPr>
        <w:t xml:space="preserve">. </w:t>
      </w:r>
    </w:p>
    <w:p w14:paraId="3DA6356D"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7FF68F83"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 метою участі у формуванні та реалізації державної політики з фізичного виховання та спорту в закладах і установах Міністерства освіти і науки, організації спортивної роботи та навчально-тренувального процесу в навчальних закладах всіх типів, проведенні спортивних заходів серед учнівської та студентської молоді в складі видатків Міністерства освіти і науки передбачається бюджетна програма </w:t>
      </w:r>
      <w:r w:rsidRPr="00167E77">
        <w:rPr>
          <w:b/>
          <w:bCs/>
          <w:sz w:val="28"/>
          <w:szCs w:val="28"/>
          <w:lang w:val="uk-UA"/>
        </w:rPr>
        <w:t>"</w:t>
      </w:r>
      <w:r w:rsidRPr="00167E77">
        <w:rPr>
          <w:rFonts w:eastAsia="Calibri"/>
          <w:b/>
          <w:sz w:val="28"/>
          <w:szCs w:val="28"/>
          <w:lang w:val="uk-UA" w:eastAsia="en-US"/>
        </w:rPr>
        <w:t>Фізична і спортивна підготовка учнівської та студентської молоді</w:t>
      </w:r>
      <w:r w:rsidRPr="00167E77">
        <w:rPr>
          <w:b/>
          <w:bCs/>
          <w:sz w:val="28"/>
          <w:szCs w:val="28"/>
          <w:lang w:val="uk-UA"/>
        </w:rPr>
        <w:t>"</w:t>
      </w:r>
      <w:r w:rsidRPr="00167E77">
        <w:rPr>
          <w:rFonts w:eastAsia="Calibri"/>
          <w:b/>
          <w:i/>
          <w:sz w:val="28"/>
          <w:szCs w:val="28"/>
          <w:lang w:val="uk-UA" w:eastAsia="en-US"/>
        </w:rPr>
        <w:t>.</w:t>
      </w:r>
    </w:p>
    <w:p w14:paraId="30ECA1FB"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Для реалізації у 2018 році вказаної бюджетної програми Міністерством освіти і науки розподілено </w:t>
      </w:r>
      <w:r w:rsidRPr="00167E77">
        <w:rPr>
          <w:rFonts w:eastAsia="Calibri"/>
          <w:b/>
          <w:sz w:val="28"/>
          <w:szCs w:val="28"/>
          <w:lang w:val="uk-UA" w:eastAsia="en-US"/>
        </w:rPr>
        <w:t>104 510,0 тис. грн.</w:t>
      </w:r>
      <w:r w:rsidRPr="00167E77">
        <w:rPr>
          <w:rFonts w:eastAsia="Calibri"/>
          <w:sz w:val="28"/>
          <w:szCs w:val="28"/>
          <w:lang w:val="uk-UA" w:eastAsia="en-US"/>
        </w:rPr>
        <w:t xml:space="preserve">, в тому числі видатки загального фонду – </w:t>
      </w:r>
      <w:r w:rsidRPr="00167E77">
        <w:rPr>
          <w:rFonts w:eastAsia="Calibri"/>
          <w:b/>
          <w:sz w:val="28"/>
          <w:szCs w:val="28"/>
          <w:lang w:val="uk-UA" w:eastAsia="en-US"/>
        </w:rPr>
        <w:t>100 286,0 тис. грн</w:t>
      </w:r>
      <w:r w:rsidRPr="00167E77">
        <w:rPr>
          <w:rFonts w:eastAsia="Calibri"/>
          <w:sz w:val="28"/>
          <w:szCs w:val="28"/>
          <w:lang w:val="uk-UA" w:eastAsia="en-US"/>
        </w:rPr>
        <w:t xml:space="preserve">., що більше проти 2017 року на 6,9 відсотка, видатки спеціального фонду - </w:t>
      </w:r>
      <w:r w:rsidRPr="00167E77">
        <w:rPr>
          <w:rFonts w:eastAsia="Calibri"/>
          <w:b/>
          <w:sz w:val="28"/>
          <w:szCs w:val="28"/>
          <w:lang w:val="uk-UA" w:eastAsia="en-US"/>
        </w:rPr>
        <w:t>4 224,4 тис. гривень.</w:t>
      </w:r>
    </w:p>
    <w:p w14:paraId="010EEABC"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Виконання вказаної бюджетної програми буде здійснюватися Комітетом з фізичного виховання і спорту Міністерства освіти і науки і кошти будуть спрямовані на забезпечення діяльності Комітету та його 25 підрозділів на місцях, центральної школи вищої спортивної майстерності, в якій різними видами спорту займаються 84 вихованця, а також на функціонування 22 спортивних споруд, на базі яких організована робота 68 секцій з різних видів спорту, на організацію та проведення фізкультурно-оздоровчих та спортивних заходів загальнодержавного рівня, організаційно-методичних заходів, що проводяться за кордоном, забезпечення участі студентської збірної команди у міжнародних спортивних заходах. </w:t>
      </w:r>
    </w:p>
    <w:p w14:paraId="71C5B238"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65F794AC" w14:textId="77777777" w:rsidR="00862D8B" w:rsidRPr="00167E77" w:rsidRDefault="00862D8B" w:rsidP="00DA78D7">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"Виконання зобов'язань України у сфері міжнародного науково-технічного співробітництва"</w:t>
      </w:r>
      <w:r w:rsidRPr="00167E77">
        <w:rPr>
          <w:rFonts w:eastAsia="Calibri"/>
          <w:sz w:val="28"/>
          <w:szCs w:val="28"/>
          <w:lang w:val="uk-UA" w:eastAsia="en-US"/>
        </w:rPr>
        <w:t xml:space="preserve"> видатки загального фонду державного бюджету на 2018 рік передбачаються у сумі </w:t>
      </w:r>
      <w:r w:rsidRPr="00167E77">
        <w:rPr>
          <w:rFonts w:eastAsia="Calibri"/>
          <w:b/>
          <w:sz w:val="28"/>
          <w:szCs w:val="28"/>
          <w:lang w:val="uk-UA" w:eastAsia="en-US"/>
        </w:rPr>
        <w:t>66 925,4 тис. гривень</w:t>
      </w:r>
      <w:r w:rsidRPr="00167E77">
        <w:rPr>
          <w:rFonts w:eastAsia="Calibri"/>
          <w:sz w:val="28"/>
          <w:szCs w:val="28"/>
          <w:lang w:val="uk-UA" w:eastAsia="en-US"/>
        </w:rPr>
        <w:t xml:space="preserve">. </w:t>
      </w:r>
    </w:p>
    <w:p w14:paraId="3E71F82A"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660F8717"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"Дослідження на антарктичній станції "Академік Вернадський"</w:t>
      </w:r>
      <w:r w:rsidRPr="00167E77">
        <w:rPr>
          <w:rFonts w:eastAsia="Calibri"/>
          <w:sz w:val="28"/>
          <w:szCs w:val="28"/>
          <w:lang w:val="uk-UA" w:eastAsia="en-US"/>
        </w:rPr>
        <w:t xml:space="preserve"> видатки державного бюджету на 2018 рік передбачаються у сумі </w:t>
      </w:r>
      <w:r w:rsidRPr="00167E77">
        <w:rPr>
          <w:rFonts w:eastAsia="Calibri"/>
          <w:b/>
          <w:sz w:val="28"/>
          <w:szCs w:val="28"/>
          <w:lang w:val="uk-UA" w:eastAsia="en-US"/>
        </w:rPr>
        <w:t>72 495,7 тис. грн.</w:t>
      </w:r>
      <w:r w:rsidRPr="00167E77">
        <w:rPr>
          <w:rFonts w:eastAsia="Calibri"/>
          <w:sz w:val="28"/>
          <w:szCs w:val="28"/>
          <w:lang w:val="uk-UA" w:eastAsia="en-US"/>
        </w:rPr>
        <w:t xml:space="preserve">, з них видатки загального фонду – </w:t>
      </w:r>
      <w:r w:rsidRPr="00167E77">
        <w:rPr>
          <w:rFonts w:eastAsia="Calibri"/>
          <w:b/>
          <w:sz w:val="28"/>
          <w:szCs w:val="28"/>
          <w:lang w:val="uk-UA" w:eastAsia="en-US"/>
        </w:rPr>
        <w:t>72 420,7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75,0 тис. гривень</w:t>
      </w:r>
      <w:r w:rsidRPr="00167E77">
        <w:rPr>
          <w:rFonts w:eastAsia="Calibri"/>
          <w:sz w:val="28"/>
          <w:szCs w:val="28"/>
          <w:lang w:val="uk-UA" w:eastAsia="en-US"/>
        </w:rPr>
        <w:t xml:space="preserve">. </w:t>
      </w:r>
    </w:p>
    <w:p w14:paraId="7353B026" w14:textId="77777777" w:rsidR="00AC41A5" w:rsidRPr="00167E77" w:rsidRDefault="00AC41A5" w:rsidP="00AC41A5">
      <w:pPr>
        <w:spacing w:after="120"/>
        <w:ind w:firstLine="709"/>
        <w:jc w:val="both"/>
        <w:rPr>
          <w:sz w:val="28"/>
          <w:szCs w:val="28"/>
          <w:lang w:val="uk-UA"/>
        </w:rPr>
      </w:pPr>
    </w:p>
    <w:p w14:paraId="6BD0B1B9" w14:textId="50066D13" w:rsidR="00AC41A5" w:rsidRPr="00167E77" w:rsidRDefault="00AC41A5" w:rsidP="00AC41A5">
      <w:pPr>
        <w:spacing w:after="120"/>
        <w:ind w:firstLine="709"/>
        <w:jc w:val="both"/>
        <w:rPr>
          <w:sz w:val="28"/>
          <w:szCs w:val="28"/>
          <w:lang w:val="uk-UA"/>
        </w:rPr>
      </w:pPr>
      <w:r w:rsidRPr="00167E77">
        <w:rPr>
          <w:sz w:val="28"/>
          <w:szCs w:val="28"/>
          <w:lang w:val="uk-UA"/>
        </w:rPr>
        <w:t xml:space="preserve">З метою забезпечення житлом науково-педагогічних та педагогічних працівників у державному бюджеті по спеціальному фонду передбачено кошти у сумі </w:t>
      </w:r>
      <w:r w:rsidRPr="00167E77">
        <w:rPr>
          <w:b/>
          <w:sz w:val="28"/>
          <w:szCs w:val="28"/>
          <w:lang w:val="uk-UA"/>
        </w:rPr>
        <w:t>2 000,0 тис. грн</w:t>
      </w:r>
      <w:r w:rsidRPr="00167E77">
        <w:rPr>
          <w:sz w:val="28"/>
          <w:szCs w:val="28"/>
          <w:lang w:val="uk-UA"/>
        </w:rPr>
        <w:t xml:space="preserve">. за бюджетною програмою </w:t>
      </w:r>
      <w:r w:rsidRPr="00167E77">
        <w:rPr>
          <w:rFonts w:eastAsia="Calibri"/>
          <w:b/>
          <w:sz w:val="28"/>
          <w:szCs w:val="28"/>
          <w:lang w:val="uk-UA" w:eastAsia="en-US"/>
        </w:rPr>
        <w:t>"</w:t>
      </w:r>
      <w:r w:rsidRPr="00167E77">
        <w:rPr>
          <w:b/>
          <w:sz w:val="28"/>
          <w:szCs w:val="28"/>
          <w:lang w:val="uk-UA"/>
        </w:rPr>
        <w:t>Надання кредитів на будівництво (придбання) житла для науково-педагогічних та педагогічних працівників</w:t>
      </w:r>
      <w:r w:rsidRPr="00167E77">
        <w:rPr>
          <w:rFonts w:eastAsia="Calibri"/>
          <w:b/>
          <w:sz w:val="28"/>
          <w:szCs w:val="28"/>
          <w:lang w:val="uk-UA" w:eastAsia="en-US"/>
        </w:rPr>
        <w:t>"</w:t>
      </w:r>
      <w:r w:rsidRPr="00167E77">
        <w:rPr>
          <w:sz w:val="28"/>
          <w:szCs w:val="28"/>
          <w:lang w:val="uk-UA"/>
        </w:rPr>
        <w:t>.</w:t>
      </w:r>
    </w:p>
    <w:p w14:paraId="403F09A2" w14:textId="77777777" w:rsidR="00AC41A5" w:rsidRPr="00167E77" w:rsidRDefault="00AC41A5" w:rsidP="00AC41A5">
      <w:pPr>
        <w:spacing w:after="120"/>
        <w:ind w:firstLine="709"/>
        <w:jc w:val="both"/>
        <w:rPr>
          <w:sz w:val="28"/>
          <w:szCs w:val="28"/>
          <w:lang w:val="uk-UA"/>
        </w:rPr>
      </w:pPr>
      <w:r w:rsidRPr="00167E77">
        <w:rPr>
          <w:sz w:val="28"/>
          <w:szCs w:val="28"/>
          <w:lang w:val="uk-UA"/>
        </w:rPr>
        <w:lastRenderedPageBreak/>
        <w:t>Вказані кошти пропонується спрямувати для надання 3 кредитів науково-педагогічним та педагогічним працівникам на будівництво (придбання) житла.</w:t>
      </w:r>
    </w:p>
    <w:p w14:paraId="39EFB6FA"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08F119FB"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"Здійснення зовнішнього оцінювання та моніторинг якості освіти Українським центром оцінювання якості освіти та його регіональними підрозділами"</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232 946,1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205 028,8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27 917,3 тис. гривень</w:t>
      </w:r>
      <w:r w:rsidRPr="00167E77">
        <w:rPr>
          <w:rFonts w:eastAsia="Calibri"/>
          <w:sz w:val="28"/>
          <w:szCs w:val="28"/>
          <w:lang w:val="uk-UA" w:eastAsia="en-US"/>
        </w:rPr>
        <w:t xml:space="preserve">. </w:t>
      </w:r>
    </w:p>
    <w:p w14:paraId="2EF267C1" w14:textId="77777777" w:rsidR="00EB0445" w:rsidRPr="00167E77" w:rsidRDefault="00EB0445" w:rsidP="00DA78D7">
      <w:pPr>
        <w:autoSpaceDE w:val="0"/>
        <w:autoSpaceDN w:val="0"/>
        <w:adjustRightInd w:val="0"/>
        <w:spacing w:after="120"/>
        <w:ind w:firstLine="709"/>
        <w:jc w:val="both"/>
        <w:rPr>
          <w:rFonts w:eastAsia="Calibri"/>
          <w:sz w:val="28"/>
          <w:szCs w:val="28"/>
          <w:lang w:val="uk-UA" w:eastAsia="en-US"/>
        </w:rPr>
      </w:pPr>
    </w:p>
    <w:p w14:paraId="4D3BD8AC"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"Державна атестація наукових і науково-педагогічних кадрів вищої кваліфікації, ліцензування, атестація та акредитація навчальних закладів</w:t>
      </w:r>
      <w:r w:rsidRPr="00167E77">
        <w:rPr>
          <w:rFonts w:eastAsia="Calibri"/>
          <w:b/>
          <w:color w:val="000000" w:themeColor="text1"/>
          <w:sz w:val="28"/>
          <w:szCs w:val="28"/>
          <w:lang w:val="uk-UA" w:eastAsia="en-US"/>
        </w:rPr>
        <w:t>"</w:t>
      </w:r>
      <w:r w:rsidRPr="00167E77">
        <w:rPr>
          <w:rFonts w:eastAsia="Calibri"/>
          <w:sz w:val="28"/>
          <w:szCs w:val="28"/>
          <w:lang w:val="uk-UA" w:eastAsia="en-US"/>
        </w:rPr>
        <w:t xml:space="preserve"> на 2018 рік передбачені видатки спеціального фонду у обсязі </w:t>
      </w:r>
      <w:r w:rsidRPr="00167E77">
        <w:rPr>
          <w:rFonts w:eastAsia="Calibri"/>
          <w:b/>
          <w:sz w:val="28"/>
          <w:szCs w:val="28"/>
          <w:lang w:val="uk-UA" w:eastAsia="en-US"/>
        </w:rPr>
        <w:t>3 600,0 тис. гривень</w:t>
      </w:r>
      <w:r w:rsidRPr="00167E77">
        <w:rPr>
          <w:rFonts w:eastAsia="Calibri"/>
          <w:sz w:val="28"/>
          <w:szCs w:val="28"/>
          <w:lang w:val="uk-UA" w:eastAsia="en-US"/>
        </w:rPr>
        <w:t>.</w:t>
      </w:r>
    </w:p>
    <w:p w14:paraId="25E70359" w14:textId="77777777" w:rsidR="00EB0445" w:rsidRPr="00167E77" w:rsidRDefault="00EB0445" w:rsidP="00DA78D7">
      <w:pPr>
        <w:autoSpaceDE w:val="0"/>
        <w:autoSpaceDN w:val="0"/>
        <w:adjustRightInd w:val="0"/>
        <w:spacing w:after="120"/>
        <w:ind w:firstLine="709"/>
        <w:jc w:val="both"/>
        <w:rPr>
          <w:sz w:val="28"/>
          <w:szCs w:val="28"/>
          <w:lang w:val="uk-UA"/>
        </w:rPr>
      </w:pPr>
    </w:p>
    <w:p w14:paraId="60B09F1A" w14:textId="77777777" w:rsidR="00862D8B" w:rsidRPr="00167E77" w:rsidRDefault="00862D8B" w:rsidP="00DA78D7">
      <w:pPr>
        <w:autoSpaceDE w:val="0"/>
        <w:autoSpaceDN w:val="0"/>
        <w:adjustRightInd w:val="0"/>
        <w:spacing w:after="120"/>
        <w:ind w:firstLine="709"/>
        <w:jc w:val="both"/>
        <w:rPr>
          <w:rFonts w:eastAsia="Calibri"/>
          <w:sz w:val="28"/>
          <w:szCs w:val="28"/>
          <w:lang w:val="uk-UA" w:eastAsia="en-US"/>
        </w:rPr>
      </w:pPr>
      <w:r w:rsidRPr="00167E77">
        <w:rPr>
          <w:sz w:val="28"/>
          <w:szCs w:val="28"/>
          <w:lang w:val="uk-UA"/>
        </w:rPr>
        <w:t>За бюджетною програмою</w:t>
      </w:r>
      <w:r w:rsidRPr="00167E77">
        <w:rPr>
          <w:rFonts w:eastAsia="Calibri"/>
          <w:sz w:val="28"/>
          <w:szCs w:val="28"/>
          <w:lang w:val="uk-UA" w:eastAsia="en-US"/>
        </w:rPr>
        <w:t xml:space="preserve"> </w:t>
      </w:r>
      <w:r w:rsidRPr="00167E77">
        <w:rPr>
          <w:rFonts w:eastAsia="Calibri"/>
          <w:b/>
          <w:sz w:val="28"/>
          <w:szCs w:val="28"/>
          <w:lang w:val="uk-UA" w:eastAsia="en-US"/>
        </w:rPr>
        <w:t>"</w:t>
      </w:r>
      <w:r w:rsidRPr="00167E77">
        <w:rPr>
          <w:b/>
          <w:sz w:val="28"/>
          <w:szCs w:val="28"/>
          <w:lang w:val="uk-UA"/>
        </w:rPr>
        <w:t xml:space="preserve">Виконання зобов’язань України у Рамковій програмі Європейського Союзу з наукових досліджень та інновацій </w:t>
      </w:r>
      <w:r w:rsidRPr="00167E77">
        <w:rPr>
          <w:rFonts w:eastAsia="Calibri"/>
          <w:b/>
          <w:sz w:val="28"/>
          <w:szCs w:val="28"/>
          <w:lang w:val="uk-UA" w:eastAsia="en-US"/>
        </w:rPr>
        <w:t>"</w:t>
      </w:r>
      <w:r w:rsidRPr="00167E77">
        <w:rPr>
          <w:b/>
          <w:sz w:val="28"/>
          <w:szCs w:val="28"/>
          <w:lang w:val="uk-UA"/>
        </w:rPr>
        <w:t>Горизонт 2020</w:t>
      </w:r>
      <w:r w:rsidRPr="00167E77">
        <w:rPr>
          <w:rFonts w:eastAsia="Calibri"/>
          <w:b/>
          <w:sz w:val="28"/>
          <w:szCs w:val="28"/>
          <w:lang w:val="uk-UA" w:eastAsia="en-US"/>
        </w:rPr>
        <w:t>"</w:t>
      </w:r>
      <w:r w:rsidRPr="00167E77">
        <w:rPr>
          <w:rFonts w:eastAsia="Calibri"/>
          <w:sz w:val="28"/>
          <w:szCs w:val="28"/>
          <w:lang w:val="uk-UA" w:eastAsia="en-US"/>
        </w:rPr>
        <w:t xml:space="preserve"> видатки державного бюджету на 2018 рік передбачаються у сумі </w:t>
      </w:r>
      <w:r w:rsidRPr="00167E77">
        <w:rPr>
          <w:rFonts w:eastAsia="Calibri"/>
          <w:b/>
          <w:sz w:val="28"/>
          <w:szCs w:val="28"/>
          <w:lang w:val="uk-UA" w:eastAsia="en-US"/>
        </w:rPr>
        <w:t>347 661,2 тис. грн.</w:t>
      </w:r>
      <w:r w:rsidRPr="00167E77">
        <w:rPr>
          <w:rFonts w:eastAsia="Calibri"/>
          <w:sz w:val="28"/>
          <w:szCs w:val="28"/>
          <w:lang w:val="uk-UA" w:eastAsia="en-US"/>
        </w:rPr>
        <w:t>, з них видатки загального фонду –</w:t>
      </w:r>
      <w:r w:rsidRPr="00167E77">
        <w:rPr>
          <w:rFonts w:eastAsia="Calibri"/>
          <w:b/>
          <w:sz w:val="28"/>
          <w:szCs w:val="28"/>
          <w:lang w:val="uk-UA" w:eastAsia="en-US"/>
        </w:rPr>
        <w:t>232 440,8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115 220,4</w:t>
      </w:r>
      <w:r w:rsidRPr="00167E77">
        <w:rPr>
          <w:rFonts w:eastAsia="Calibri"/>
          <w:sz w:val="28"/>
          <w:szCs w:val="28"/>
          <w:lang w:val="uk-UA" w:eastAsia="en-US"/>
        </w:rPr>
        <w:t xml:space="preserve"> </w:t>
      </w:r>
      <w:r w:rsidRPr="00167E77">
        <w:rPr>
          <w:rFonts w:eastAsia="Calibri"/>
          <w:b/>
          <w:sz w:val="28"/>
          <w:szCs w:val="28"/>
          <w:lang w:val="uk-UA" w:eastAsia="en-US"/>
        </w:rPr>
        <w:t> тис. гривень</w:t>
      </w:r>
      <w:r w:rsidRPr="00167E77">
        <w:rPr>
          <w:rFonts w:eastAsia="Calibri"/>
          <w:sz w:val="28"/>
          <w:szCs w:val="28"/>
          <w:lang w:val="uk-UA" w:eastAsia="en-US"/>
        </w:rPr>
        <w:t xml:space="preserve">. </w:t>
      </w:r>
    </w:p>
    <w:p w14:paraId="1E9273D1" w14:textId="77777777" w:rsidR="00EB0445" w:rsidRPr="00167E77" w:rsidRDefault="00EB0445" w:rsidP="00DA78D7">
      <w:pPr>
        <w:autoSpaceDE w:val="0"/>
        <w:autoSpaceDN w:val="0"/>
        <w:adjustRightInd w:val="0"/>
        <w:spacing w:after="120"/>
        <w:ind w:firstLine="709"/>
        <w:jc w:val="both"/>
        <w:rPr>
          <w:sz w:val="28"/>
          <w:szCs w:val="28"/>
          <w:lang w:val="uk-UA"/>
        </w:rPr>
      </w:pPr>
    </w:p>
    <w:p w14:paraId="70F60CD3" w14:textId="77777777" w:rsidR="00862D8B" w:rsidRPr="00167E77" w:rsidRDefault="00862D8B" w:rsidP="00DA78D7">
      <w:pPr>
        <w:autoSpaceDE w:val="0"/>
        <w:autoSpaceDN w:val="0"/>
        <w:adjustRightInd w:val="0"/>
        <w:spacing w:after="120"/>
        <w:ind w:firstLine="709"/>
        <w:jc w:val="both"/>
        <w:rPr>
          <w:rFonts w:eastAsia="Calibri"/>
          <w:b/>
          <w:sz w:val="28"/>
          <w:szCs w:val="28"/>
          <w:lang w:val="uk-UA"/>
        </w:rPr>
      </w:pPr>
      <w:r w:rsidRPr="00167E77">
        <w:rPr>
          <w:sz w:val="28"/>
          <w:szCs w:val="28"/>
          <w:lang w:val="uk-UA"/>
        </w:rPr>
        <w:t xml:space="preserve">За бюджетною програмою </w:t>
      </w:r>
      <w:r w:rsidRPr="00167E77">
        <w:rPr>
          <w:b/>
          <w:bCs/>
          <w:sz w:val="28"/>
          <w:szCs w:val="28"/>
          <w:lang w:val="uk-UA"/>
        </w:rPr>
        <w:t>"Вища освіта, енергоефективність та сталий розвиток</w:t>
      </w:r>
      <w:r w:rsidRPr="00167E77">
        <w:rPr>
          <w:bCs/>
          <w:sz w:val="28"/>
          <w:szCs w:val="28"/>
          <w:lang w:val="uk-UA"/>
        </w:rPr>
        <w:t xml:space="preserve">" виконуватиметься </w:t>
      </w:r>
      <w:r w:rsidRPr="00167E77">
        <w:rPr>
          <w:b/>
          <w:bCs/>
          <w:sz w:val="28"/>
          <w:szCs w:val="28"/>
          <w:lang w:val="uk-UA"/>
        </w:rPr>
        <w:t>П</w:t>
      </w:r>
      <w:r w:rsidRPr="00167E77">
        <w:rPr>
          <w:rFonts w:eastAsia="Calibri"/>
          <w:b/>
          <w:sz w:val="28"/>
          <w:szCs w:val="28"/>
          <w:lang w:val="uk-UA"/>
        </w:rPr>
        <w:t xml:space="preserve">роект </w:t>
      </w:r>
      <w:r w:rsidRPr="00167E77">
        <w:rPr>
          <w:bCs/>
          <w:sz w:val="28"/>
          <w:szCs w:val="28"/>
          <w:lang w:val="uk-UA"/>
        </w:rPr>
        <w:t>"</w:t>
      </w:r>
      <w:r w:rsidRPr="00167E77">
        <w:rPr>
          <w:rFonts w:eastAsia="Calibri"/>
          <w:b/>
          <w:sz w:val="28"/>
          <w:szCs w:val="28"/>
          <w:lang w:val="uk-UA"/>
        </w:rPr>
        <w:t>Вища освіта України</w:t>
      </w:r>
      <w:r w:rsidRPr="00167E77">
        <w:rPr>
          <w:bCs/>
          <w:sz w:val="28"/>
          <w:szCs w:val="28"/>
          <w:lang w:val="uk-UA"/>
        </w:rPr>
        <w:t>"</w:t>
      </w:r>
      <w:r w:rsidRPr="00167E77">
        <w:rPr>
          <w:b/>
          <w:sz w:val="28"/>
          <w:szCs w:val="28"/>
          <w:lang w:val="uk-UA"/>
        </w:rPr>
        <w:t>.</w:t>
      </w:r>
    </w:p>
    <w:p w14:paraId="2A56EBCC" w14:textId="77777777" w:rsidR="00862D8B" w:rsidRPr="00167E77" w:rsidRDefault="00862D8B" w:rsidP="00DA78D7">
      <w:pPr>
        <w:autoSpaceDE w:val="0"/>
        <w:autoSpaceDN w:val="0"/>
        <w:adjustRightInd w:val="0"/>
        <w:spacing w:after="120"/>
        <w:ind w:firstLine="709"/>
        <w:jc w:val="both"/>
        <w:rPr>
          <w:rFonts w:eastAsia="Calibri"/>
          <w:sz w:val="28"/>
          <w:szCs w:val="28"/>
          <w:lang w:val="uk-UA"/>
        </w:rPr>
      </w:pPr>
      <w:r w:rsidRPr="00167E77">
        <w:rPr>
          <w:spacing w:val="1"/>
          <w:sz w:val="28"/>
          <w:szCs w:val="28"/>
          <w:lang w:val="uk-UA"/>
        </w:rPr>
        <w:t>Впроваджувальна установа – Міністерство освіти і науки.</w:t>
      </w:r>
    </w:p>
    <w:p w14:paraId="63A0AF5F" w14:textId="77777777" w:rsidR="00862D8B" w:rsidRPr="00167E77" w:rsidRDefault="00862D8B" w:rsidP="00DA78D7">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Сума позики ЄІБ – 80 000,0 тис. євро.</w:t>
      </w:r>
    </w:p>
    <w:p w14:paraId="2674CD8B" w14:textId="77777777" w:rsidR="00862D8B" w:rsidRPr="00167E77" w:rsidRDefault="00862D8B" w:rsidP="00DA78D7">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Фінансова угода між Україною та ЄІБ підписана 19.12.2016.</w:t>
      </w:r>
    </w:p>
    <w:p w14:paraId="69FE14E7" w14:textId="77777777" w:rsidR="00862D8B" w:rsidRPr="00167E77" w:rsidRDefault="00862D8B" w:rsidP="00DA78D7">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Мета проекту</w:t>
      </w:r>
      <w:r w:rsidRPr="00167E77">
        <w:rPr>
          <w:rFonts w:eastAsia="Calibri"/>
          <w:b/>
          <w:sz w:val="28"/>
          <w:szCs w:val="28"/>
          <w:lang w:val="uk-UA"/>
        </w:rPr>
        <w:t xml:space="preserve">: </w:t>
      </w:r>
      <w:r w:rsidRPr="00167E77">
        <w:rPr>
          <w:rFonts w:eastAsia="Calibri"/>
          <w:sz w:val="28"/>
          <w:szCs w:val="28"/>
          <w:lang w:val="uk-UA"/>
        </w:rPr>
        <w:t>вирішення двох проблем, що існують в системі вищої освіти: приведення навчальної інфраструктури у 7 вищих навчальних закладах до сучасних стандартів енергоефективності та створення нової дослідницької бази для підготовки сучасних спеціалістів через залучення до дослідницького процесу, який своєю метою має вирішення проблем суспільства.</w:t>
      </w:r>
    </w:p>
    <w:p w14:paraId="5374BFBA" w14:textId="77777777" w:rsidR="00862D8B" w:rsidRPr="00167E77" w:rsidRDefault="00862D8B" w:rsidP="00DA78D7">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У проекті Закону України </w:t>
      </w:r>
      <w:r w:rsidRPr="00167E77">
        <w:rPr>
          <w:bCs/>
          <w:sz w:val="28"/>
          <w:szCs w:val="28"/>
          <w:lang w:val="uk-UA"/>
        </w:rPr>
        <w:t>"</w:t>
      </w:r>
      <w:r w:rsidRPr="00167E77">
        <w:rPr>
          <w:rFonts w:eastAsia="Calibri"/>
          <w:sz w:val="28"/>
          <w:szCs w:val="28"/>
          <w:lang w:val="uk-UA"/>
        </w:rPr>
        <w:t>Про Державний бюджет України на 2018 рік</w:t>
      </w:r>
      <w:r w:rsidRPr="00167E77">
        <w:rPr>
          <w:bCs/>
          <w:sz w:val="28"/>
          <w:szCs w:val="28"/>
          <w:lang w:val="uk-UA"/>
        </w:rPr>
        <w:t>"</w:t>
      </w:r>
      <w:r w:rsidRPr="00167E77">
        <w:rPr>
          <w:rFonts w:eastAsia="Calibri"/>
          <w:sz w:val="28"/>
          <w:szCs w:val="28"/>
          <w:lang w:val="uk-UA"/>
        </w:rPr>
        <w:t xml:space="preserve"> передбачені видатки за спеціальним фондом – </w:t>
      </w:r>
      <w:r w:rsidRPr="00167E77">
        <w:rPr>
          <w:rFonts w:eastAsia="Calibri"/>
          <w:b/>
          <w:sz w:val="28"/>
          <w:szCs w:val="28"/>
          <w:lang w:val="uk-UA"/>
        </w:rPr>
        <w:t>80 000,0 тис. гривень</w:t>
      </w:r>
      <w:r w:rsidRPr="00167E77">
        <w:rPr>
          <w:rFonts w:eastAsia="Calibri"/>
          <w:sz w:val="28"/>
          <w:szCs w:val="28"/>
          <w:lang w:val="uk-UA"/>
        </w:rPr>
        <w:t>.</w:t>
      </w:r>
    </w:p>
    <w:p w14:paraId="60523821" w14:textId="77777777" w:rsidR="00B66FD7" w:rsidRPr="00167E77" w:rsidRDefault="00B66FD7" w:rsidP="00306AB2">
      <w:pPr>
        <w:autoSpaceDE w:val="0"/>
        <w:autoSpaceDN w:val="0"/>
        <w:adjustRightInd w:val="0"/>
        <w:ind w:firstLine="709"/>
        <w:jc w:val="both"/>
        <w:rPr>
          <w:rFonts w:eastAsia="Calibri"/>
          <w:sz w:val="28"/>
          <w:szCs w:val="28"/>
          <w:highlight w:val="red"/>
          <w:lang w:val="uk-UA" w:eastAsia="en-US"/>
        </w:rPr>
      </w:pPr>
    </w:p>
    <w:p w14:paraId="26744746" w14:textId="256095F2" w:rsidR="000408AA" w:rsidRPr="00167E77" w:rsidRDefault="000408AA" w:rsidP="000408A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забезпечення якості освіти"</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30 095,7 тис. гривень</w:t>
      </w:r>
      <w:r w:rsidRPr="00167E77">
        <w:rPr>
          <w:rFonts w:eastAsia="Calibri"/>
          <w:sz w:val="28"/>
          <w:szCs w:val="28"/>
          <w:lang w:val="uk-UA" w:eastAsia="en-US"/>
        </w:rPr>
        <w:t xml:space="preserve"> для забезпечення утворення на базі Державної інспекції навчальних закладів, що буде ліквідована, Державної служби якості освіти.</w:t>
      </w:r>
    </w:p>
    <w:p w14:paraId="5644C6CF" w14:textId="77777777" w:rsidR="00EB0445" w:rsidRPr="00167E77" w:rsidRDefault="00EB0445" w:rsidP="00306AB2">
      <w:pPr>
        <w:spacing w:after="120"/>
        <w:ind w:firstLine="709"/>
        <w:jc w:val="both"/>
        <w:rPr>
          <w:rFonts w:eastAsia="Calibri"/>
          <w:sz w:val="28"/>
          <w:szCs w:val="28"/>
          <w:lang w:val="uk-UA" w:eastAsia="en-US"/>
        </w:rPr>
      </w:pPr>
    </w:p>
    <w:p w14:paraId="797A61BA" w14:textId="0DA79F87" w:rsidR="00DA78D7" w:rsidRPr="00167E77" w:rsidRDefault="00DA78D7" w:rsidP="00306AB2">
      <w:pPr>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"Освітня субвенція з державного бюджету місцевим бюджетам"</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6</w:t>
      </w:r>
      <w:r w:rsidR="00060F7E" w:rsidRPr="00167E77">
        <w:rPr>
          <w:rFonts w:eastAsia="Calibri"/>
          <w:b/>
          <w:sz w:val="28"/>
          <w:szCs w:val="28"/>
          <w:lang w:val="uk-UA" w:eastAsia="en-US"/>
        </w:rPr>
        <w:t>1</w:t>
      </w:r>
      <w:r w:rsidRPr="00167E77">
        <w:rPr>
          <w:rFonts w:eastAsia="Calibri"/>
          <w:b/>
          <w:sz w:val="28"/>
          <w:szCs w:val="28"/>
          <w:lang w:val="uk-UA" w:eastAsia="en-US"/>
        </w:rPr>
        <w:t> </w:t>
      </w:r>
      <w:r w:rsidR="00060F7E" w:rsidRPr="00167E77">
        <w:rPr>
          <w:rFonts w:eastAsia="Calibri"/>
          <w:b/>
          <w:sz w:val="28"/>
          <w:szCs w:val="28"/>
          <w:lang w:val="uk-UA" w:eastAsia="en-US"/>
        </w:rPr>
        <w:t>260</w:t>
      </w:r>
      <w:r w:rsidRPr="00167E77">
        <w:rPr>
          <w:rFonts w:eastAsia="Calibri"/>
          <w:b/>
          <w:sz w:val="28"/>
          <w:szCs w:val="28"/>
          <w:lang w:val="uk-UA" w:eastAsia="en-US"/>
        </w:rPr>
        <w:t> </w:t>
      </w:r>
      <w:r w:rsidR="00060F7E" w:rsidRPr="00167E77">
        <w:rPr>
          <w:rFonts w:eastAsia="Calibri"/>
          <w:b/>
          <w:sz w:val="28"/>
          <w:szCs w:val="28"/>
          <w:lang w:val="uk-UA" w:eastAsia="en-US"/>
        </w:rPr>
        <w:t>903</w:t>
      </w:r>
      <w:r w:rsidRPr="00167E77">
        <w:rPr>
          <w:rFonts w:eastAsia="Calibri"/>
          <w:b/>
          <w:sz w:val="28"/>
          <w:szCs w:val="28"/>
          <w:lang w:val="uk-UA" w:eastAsia="en-US"/>
        </w:rPr>
        <w:t>,</w:t>
      </w:r>
      <w:r w:rsidR="00060F7E" w:rsidRPr="00167E77">
        <w:rPr>
          <w:rFonts w:eastAsia="Calibri"/>
          <w:b/>
          <w:sz w:val="28"/>
          <w:szCs w:val="28"/>
          <w:lang w:val="uk-UA" w:eastAsia="en-US"/>
        </w:rPr>
        <w:t>5</w:t>
      </w:r>
      <w:r w:rsidRPr="00167E77">
        <w:rPr>
          <w:rFonts w:eastAsia="Calibri"/>
          <w:b/>
          <w:sz w:val="28"/>
          <w:szCs w:val="28"/>
          <w:lang w:val="uk-UA" w:eastAsia="en-US"/>
        </w:rPr>
        <w:t xml:space="preserve"> тис. гривень. </w:t>
      </w:r>
    </w:p>
    <w:p w14:paraId="43C58144" w14:textId="77777777" w:rsidR="00EB0445" w:rsidRPr="00167E77" w:rsidRDefault="00EB0445" w:rsidP="00DA78D7">
      <w:pPr>
        <w:spacing w:after="120"/>
        <w:ind w:firstLine="709"/>
        <w:jc w:val="both"/>
        <w:rPr>
          <w:rFonts w:eastAsia="Calibri"/>
          <w:sz w:val="28"/>
          <w:szCs w:val="28"/>
          <w:lang w:val="uk-UA" w:eastAsia="en-US"/>
        </w:rPr>
      </w:pPr>
    </w:p>
    <w:p w14:paraId="4B5BE8E4" w14:textId="77777777" w:rsidR="00862D8B" w:rsidRPr="00167E77" w:rsidRDefault="00862D8B" w:rsidP="00DA78D7">
      <w:pPr>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"Субвенція з державного бюджету місцевим бюджетам на модернізацію та оновлення матеріально-технічної бази професійно-технічних навчальних закладів"</w:t>
      </w:r>
      <w:r w:rsidRPr="00167E77">
        <w:rPr>
          <w:rFonts w:eastAsia="Calibri"/>
          <w:sz w:val="28"/>
          <w:szCs w:val="28"/>
          <w:lang w:val="uk-UA" w:eastAsia="en-US"/>
        </w:rPr>
        <w:t xml:space="preserve"> на 2018 рік передбачені видатки загального фонду в обсязі</w:t>
      </w:r>
      <w:r w:rsidRPr="00167E77">
        <w:rPr>
          <w:rFonts w:eastAsia="Calibri"/>
          <w:b/>
          <w:sz w:val="28"/>
          <w:szCs w:val="28"/>
          <w:lang w:val="uk-UA" w:eastAsia="en-US"/>
        </w:rPr>
        <w:t xml:space="preserve"> 100 000,0 тис. гривень. </w:t>
      </w:r>
    </w:p>
    <w:p w14:paraId="4C8C2692" w14:textId="77777777" w:rsidR="00EB0445" w:rsidRPr="00167E77" w:rsidRDefault="00EB0445" w:rsidP="00DA78D7">
      <w:pPr>
        <w:spacing w:after="120"/>
        <w:ind w:firstLine="709"/>
        <w:jc w:val="both"/>
        <w:rPr>
          <w:rFonts w:eastAsia="Calibri"/>
          <w:sz w:val="28"/>
          <w:szCs w:val="28"/>
          <w:lang w:val="uk-UA" w:eastAsia="en-US"/>
        </w:rPr>
      </w:pPr>
    </w:p>
    <w:p w14:paraId="742D6C55" w14:textId="384BA950" w:rsidR="00DA78D7" w:rsidRPr="00167E77" w:rsidRDefault="00DA78D7" w:rsidP="00DA78D7">
      <w:pPr>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"Субвенція з державного бюджету місцевим бюджетам на надання державної підтримки особам з особливими освітніми потребами"</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50</w:t>
      </w:r>
      <w:r w:rsidR="002C776F" w:rsidRPr="00167E77">
        <w:rPr>
          <w:rFonts w:eastAsia="Calibri"/>
          <w:b/>
          <w:sz w:val="28"/>
          <w:szCs w:val="28"/>
          <w:lang w:val="uk-UA" w:eastAsia="en-US"/>
        </w:rPr>
        <w:t>4</w:t>
      </w:r>
      <w:r w:rsidRPr="00167E77">
        <w:rPr>
          <w:rFonts w:eastAsia="Calibri"/>
          <w:b/>
          <w:sz w:val="28"/>
          <w:szCs w:val="28"/>
          <w:lang w:val="uk-UA" w:eastAsia="en-US"/>
        </w:rPr>
        <w:t xml:space="preserve"> 458,3 тис. гривень. </w:t>
      </w:r>
    </w:p>
    <w:p w14:paraId="770AB64C" w14:textId="77777777" w:rsidR="00EB0445" w:rsidRPr="00167E77" w:rsidRDefault="00EB0445" w:rsidP="00DA78D7">
      <w:pPr>
        <w:spacing w:after="120"/>
        <w:ind w:firstLine="709"/>
        <w:jc w:val="both"/>
        <w:rPr>
          <w:rFonts w:eastAsia="Calibri"/>
          <w:sz w:val="28"/>
          <w:szCs w:val="28"/>
          <w:lang w:val="uk-UA" w:eastAsia="en-US"/>
        </w:rPr>
      </w:pPr>
    </w:p>
    <w:p w14:paraId="1910C931" w14:textId="57F91D82" w:rsidR="00DA78D7" w:rsidRPr="00167E77" w:rsidRDefault="00DA78D7" w:rsidP="00DA78D7">
      <w:pPr>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b/>
          <w:sz w:val="28"/>
          <w:szCs w:val="28"/>
          <w:lang w:val="uk-UA"/>
        </w:rPr>
        <w:t xml:space="preserve">Субвенція з державного бюджету місцевим бюджетам на забезпечення якісної, сучасної та доступної загальної середньої освіти </w:t>
      </w:r>
      <w:r w:rsidRPr="00167E77">
        <w:rPr>
          <w:rFonts w:eastAsia="Calibri"/>
          <w:b/>
          <w:sz w:val="28"/>
          <w:szCs w:val="28"/>
          <w:lang w:val="uk-UA" w:eastAsia="en-US"/>
        </w:rPr>
        <w:t>"</w:t>
      </w:r>
      <w:r w:rsidRPr="00167E77">
        <w:rPr>
          <w:b/>
          <w:sz w:val="28"/>
          <w:szCs w:val="28"/>
          <w:lang w:val="uk-UA"/>
        </w:rPr>
        <w:t>Нова українська школа</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1 </w:t>
      </w:r>
      <w:r w:rsidR="007365E7" w:rsidRPr="00167E77">
        <w:rPr>
          <w:rFonts w:eastAsia="Calibri"/>
          <w:b/>
          <w:sz w:val="28"/>
          <w:szCs w:val="28"/>
          <w:lang w:val="uk-UA" w:eastAsia="en-US"/>
        </w:rPr>
        <w:t>369</w:t>
      </w:r>
      <w:r w:rsidRPr="00167E77">
        <w:rPr>
          <w:rFonts w:eastAsia="Calibri"/>
          <w:b/>
          <w:sz w:val="28"/>
          <w:szCs w:val="28"/>
          <w:lang w:val="uk-UA" w:eastAsia="en-US"/>
        </w:rPr>
        <w:t> </w:t>
      </w:r>
      <w:r w:rsidR="007365E7" w:rsidRPr="00167E77">
        <w:rPr>
          <w:rFonts w:eastAsia="Calibri"/>
          <w:b/>
          <w:sz w:val="28"/>
          <w:szCs w:val="28"/>
          <w:lang w:val="uk-UA" w:eastAsia="en-US"/>
        </w:rPr>
        <w:t>086</w:t>
      </w:r>
      <w:r w:rsidRPr="00167E77">
        <w:rPr>
          <w:rFonts w:eastAsia="Calibri"/>
          <w:b/>
          <w:sz w:val="28"/>
          <w:szCs w:val="28"/>
          <w:lang w:val="uk-UA" w:eastAsia="en-US"/>
        </w:rPr>
        <w:t>,</w:t>
      </w:r>
      <w:r w:rsidR="007365E7" w:rsidRPr="00167E77">
        <w:rPr>
          <w:rFonts w:eastAsia="Calibri"/>
          <w:b/>
          <w:sz w:val="28"/>
          <w:szCs w:val="28"/>
          <w:lang w:val="uk-UA" w:eastAsia="en-US"/>
        </w:rPr>
        <w:t>8</w:t>
      </w:r>
      <w:r w:rsidRPr="00167E77">
        <w:rPr>
          <w:rFonts w:eastAsia="Calibri"/>
          <w:b/>
          <w:sz w:val="28"/>
          <w:szCs w:val="28"/>
          <w:lang w:val="uk-UA" w:eastAsia="en-US"/>
        </w:rPr>
        <w:t xml:space="preserve"> тис. гривень. </w:t>
      </w:r>
    </w:p>
    <w:p w14:paraId="7C241D4C" w14:textId="77777777" w:rsidR="00862D8B" w:rsidRPr="00167E77" w:rsidRDefault="00862D8B" w:rsidP="008627C6">
      <w:pPr>
        <w:autoSpaceDE w:val="0"/>
        <w:autoSpaceDN w:val="0"/>
        <w:adjustRightInd w:val="0"/>
        <w:ind w:firstLine="709"/>
        <w:jc w:val="both"/>
        <w:rPr>
          <w:rFonts w:eastAsia="Calibri"/>
          <w:sz w:val="28"/>
          <w:szCs w:val="28"/>
          <w:lang w:val="uk-UA" w:eastAsia="en-US"/>
        </w:rPr>
      </w:pPr>
    </w:p>
    <w:p w14:paraId="67F935FD"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охорони здоров'я України</w:t>
      </w:r>
    </w:p>
    <w:p w14:paraId="1F55BB83" w14:textId="77777777" w:rsidR="001E653C" w:rsidRPr="00167E77" w:rsidRDefault="001E653C" w:rsidP="0019105B">
      <w:pPr>
        <w:ind w:firstLine="709"/>
        <w:jc w:val="both"/>
        <w:rPr>
          <w:color w:val="000000" w:themeColor="text1"/>
          <w:sz w:val="28"/>
          <w:szCs w:val="28"/>
          <w:lang w:val="uk-UA"/>
        </w:rPr>
      </w:pPr>
    </w:p>
    <w:p w14:paraId="59D2D099" w14:textId="04EE56E3" w:rsidR="00C8539F" w:rsidRPr="00167E77" w:rsidRDefault="00C8539F" w:rsidP="00C8539F">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охорони здоров'я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31 </w:t>
      </w:r>
      <w:r w:rsidR="00DB372C">
        <w:rPr>
          <w:rFonts w:eastAsia="Calibri"/>
          <w:b/>
          <w:sz w:val="28"/>
          <w:szCs w:val="28"/>
          <w:lang w:val="uk-UA" w:eastAsia="en-US"/>
        </w:rPr>
        <w:t>536</w:t>
      </w:r>
      <w:r w:rsidRPr="00167E77">
        <w:rPr>
          <w:rFonts w:eastAsia="Calibri"/>
          <w:b/>
          <w:sz w:val="28"/>
          <w:szCs w:val="28"/>
          <w:lang w:val="uk-UA" w:eastAsia="en-US"/>
        </w:rPr>
        <w:t> </w:t>
      </w:r>
      <w:r w:rsidR="00DB372C">
        <w:rPr>
          <w:rFonts w:eastAsia="Calibri"/>
          <w:b/>
          <w:sz w:val="28"/>
          <w:szCs w:val="28"/>
          <w:lang w:val="uk-UA" w:eastAsia="en-US"/>
        </w:rPr>
        <w:t>413</w:t>
      </w:r>
      <w:r w:rsidRPr="00167E77">
        <w:rPr>
          <w:rFonts w:eastAsia="Calibri"/>
          <w:b/>
          <w:sz w:val="28"/>
          <w:szCs w:val="28"/>
          <w:lang w:val="uk-UA" w:eastAsia="en-US"/>
        </w:rPr>
        <w:t>,</w:t>
      </w:r>
      <w:r w:rsidR="00DB372C">
        <w:rPr>
          <w:rFonts w:eastAsia="Calibri"/>
          <w:b/>
          <w:sz w:val="28"/>
          <w:szCs w:val="28"/>
          <w:lang w:val="uk-UA" w:eastAsia="en-US"/>
        </w:rPr>
        <w:t>0</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2</w:t>
      </w:r>
      <w:r w:rsidR="00DD2AA5" w:rsidRPr="00167E77">
        <w:rPr>
          <w:rFonts w:eastAsia="Calibri"/>
          <w:b/>
          <w:sz w:val="28"/>
          <w:szCs w:val="28"/>
          <w:lang w:val="uk-UA" w:eastAsia="en-US"/>
        </w:rPr>
        <w:t>7</w:t>
      </w:r>
      <w:r w:rsidRPr="00167E77">
        <w:rPr>
          <w:rFonts w:eastAsia="Calibri"/>
          <w:b/>
          <w:sz w:val="28"/>
          <w:szCs w:val="28"/>
          <w:lang w:val="uk-UA" w:eastAsia="en-US"/>
        </w:rPr>
        <w:t> </w:t>
      </w:r>
      <w:r w:rsidR="00DB372C">
        <w:rPr>
          <w:rFonts w:eastAsia="Calibri"/>
          <w:b/>
          <w:sz w:val="28"/>
          <w:szCs w:val="28"/>
          <w:lang w:val="uk-UA" w:eastAsia="en-US"/>
        </w:rPr>
        <w:t>307</w:t>
      </w:r>
      <w:r w:rsidRPr="00167E77">
        <w:rPr>
          <w:rFonts w:eastAsia="Calibri"/>
          <w:b/>
          <w:sz w:val="28"/>
          <w:szCs w:val="28"/>
          <w:lang w:val="uk-UA" w:eastAsia="en-US"/>
        </w:rPr>
        <w:t> </w:t>
      </w:r>
      <w:r w:rsidR="00DB372C">
        <w:rPr>
          <w:rFonts w:eastAsia="Calibri"/>
          <w:b/>
          <w:sz w:val="28"/>
          <w:szCs w:val="28"/>
          <w:lang w:val="uk-UA" w:eastAsia="en-US"/>
        </w:rPr>
        <w:t>529</w:t>
      </w:r>
      <w:r w:rsidRPr="00167E77">
        <w:rPr>
          <w:rFonts w:eastAsia="Calibri"/>
          <w:b/>
          <w:sz w:val="28"/>
          <w:szCs w:val="28"/>
          <w:lang w:val="uk-UA" w:eastAsia="en-US"/>
        </w:rPr>
        <w:t>,</w:t>
      </w:r>
      <w:r w:rsidR="00DB372C">
        <w:rPr>
          <w:rFonts w:eastAsia="Calibri"/>
          <w:b/>
          <w:sz w:val="28"/>
          <w:szCs w:val="28"/>
          <w:lang w:val="uk-UA" w:eastAsia="en-US"/>
        </w:rPr>
        <w:t>1</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4 228 883,9 тис. гривень</w:t>
      </w:r>
      <w:r w:rsidRPr="00167E77">
        <w:rPr>
          <w:rFonts w:eastAsia="Calibri"/>
          <w:sz w:val="28"/>
          <w:szCs w:val="28"/>
          <w:lang w:val="uk-UA" w:eastAsia="en-US"/>
        </w:rPr>
        <w:t>.</w:t>
      </w:r>
    </w:p>
    <w:p w14:paraId="363479D7" w14:textId="77777777" w:rsidR="00EB0445" w:rsidRPr="00167E77" w:rsidRDefault="00EB0445" w:rsidP="00C8539F">
      <w:pPr>
        <w:autoSpaceDE w:val="0"/>
        <w:autoSpaceDN w:val="0"/>
        <w:adjustRightInd w:val="0"/>
        <w:ind w:firstLine="709"/>
        <w:jc w:val="both"/>
        <w:rPr>
          <w:rFonts w:eastAsia="Calibri"/>
          <w:sz w:val="28"/>
          <w:szCs w:val="28"/>
          <w:lang w:val="uk-UA" w:eastAsia="en-US"/>
        </w:rPr>
      </w:pPr>
    </w:p>
    <w:p w14:paraId="48D3E601" w14:textId="43663C52" w:rsidR="00C8539F" w:rsidRPr="00167E77" w:rsidRDefault="00C8539F" w:rsidP="00C8539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охорони здоров'я"</w:t>
      </w:r>
      <w:r w:rsidRPr="00167E77">
        <w:rPr>
          <w:rFonts w:eastAsia="Calibri"/>
          <w:sz w:val="28"/>
          <w:szCs w:val="28"/>
          <w:lang w:val="uk-UA" w:eastAsia="en-US"/>
        </w:rPr>
        <w:t xml:space="preserve"> передбачені видатки у сумі </w:t>
      </w:r>
      <w:r w:rsidRPr="00167E77">
        <w:rPr>
          <w:rFonts w:eastAsia="Calibri"/>
          <w:b/>
          <w:sz w:val="28"/>
          <w:szCs w:val="28"/>
          <w:lang w:val="uk-UA" w:eastAsia="en-US"/>
        </w:rPr>
        <w:t>86 498,6 тис. грн.</w:t>
      </w:r>
      <w:r w:rsidRPr="00167E77">
        <w:rPr>
          <w:rFonts w:eastAsia="Calibri"/>
          <w:sz w:val="28"/>
          <w:szCs w:val="28"/>
          <w:lang w:val="uk-UA" w:eastAsia="en-US"/>
        </w:rPr>
        <w:t xml:space="preserve">, у тому числі видатки загального фонду державного бюджету передбачені в обсязі </w:t>
      </w:r>
      <w:r w:rsidRPr="00167E77">
        <w:rPr>
          <w:rFonts w:eastAsia="Calibri"/>
          <w:b/>
          <w:sz w:val="28"/>
          <w:szCs w:val="28"/>
          <w:lang w:val="uk-UA" w:eastAsia="en-US"/>
        </w:rPr>
        <w:t>84 300,1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2 198,5 тис. гривень</w:t>
      </w:r>
      <w:r w:rsidRPr="00167E77">
        <w:rPr>
          <w:rFonts w:eastAsia="Calibri"/>
          <w:sz w:val="28"/>
          <w:szCs w:val="28"/>
          <w:lang w:val="uk-UA" w:eastAsia="en-US"/>
        </w:rPr>
        <w:t>.</w:t>
      </w:r>
    </w:p>
    <w:p w14:paraId="042B9613" w14:textId="77777777" w:rsidR="00C8539F" w:rsidRPr="00167E77" w:rsidRDefault="00C8539F" w:rsidP="00C8539F">
      <w:pPr>
        <w:autoSpaceDE w:val="0"/>
        <w:autoSpaceDN w:val="0"/>
        <w:adjustRightInd w:val="0"/>
        <w:ind w:firstLine="709"/>
        <w:jc w:val="both"/>
        <w:rPr>
          <w:rFonts w:eastAsia="Calibri"/>
          <w:sz w:val="28"/>
          <w:szCs w:val="28"/>
          <w:lang w:val="uk-UA" w:eastAsia="en-US"/>
        </w:rPr>
      </w:pPr>
    </w:p>
    <w:p w14:paraId="043BAC05" w14:textId="77777777" w:rsidR="00DA78D7" w:rsidRPr="00167E77" w:rsidRDefault="00DA78D7"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"Дослідження, наукові і науково-технічні розробки, виконання робіт за державними цільовими програмами і державним замовленням, підготовка та підвищення кваліфікації наукових кадрів у сфері охорони здоров'я, фінансова підтримка розвитку наукової інфраструктури та об'єктів, що становлять національне надбання"</w:t>
      </w:r>
      <w:r w:rsidRPr="00167E77">
        <w:rPr>
          <w:rFonts w:eastAsia="Calibri"/>
          <w:sz w:val="28"/>
          <w:szCs w:val="28"/>
          <w:lang w:val="uk-UA" w:eastAsia="en-US"/>
        </w:rPr>
        <w:t xml:space="preserve"> у проекті Державного бюджету України на 2018 рік в </w:t>
      </w:r>
      <w:r w:rsidRPr="00167E77">
        <w:rPr>
          <w:rFonts w:eastAsia="Calibri"/>
          <w:sz w:val="28"/>
          <w:szCs w:val="28"/>
          <w:lang w:val="uk-UA" w:eastAsia="en-US"/>
        </w:rPr>
        <w:lastRenderedPageBreak/>
        <w:t xml:space="preserve">цілому передбачені у сумі </w:t>
      </w:r>
      <w:r w:rsidRPr="00167E77">
        <w:rPr>
          <w:rFonts w:eastAsia="Calibri"/>
          <w:b/>
          <w:sz w:val="28"/>
          <w:szCs w:val="28"/>
          <w:lang w:val="uk-UA" w:eastAsia="en-US"/>
        </w:rPr>
        <w:t>147 349,8 тис. грн.</w:t>
      </w:r>
      <w:r w:rsidRPr="00167E77">
        <w:rPr>
          <w:rFonts w:eastAsia="Calibri"/>
          <w:sz w:val="28"/>
          <w:szCs w:val="28"/>
          <w:lang w:val="uk-UA" w:eastAsia="en-US"/>
        </w:rPr>
        <w:t xml:space="preserve">, з них по загальному фонду – </w:t>
      </w:r>
      <w:r w:rsidRPr="00167E77">
        <w:rPr>
          <w:rFonts w:eastAsia="Calibri"/>
          <w:b/>
          <w:sz w:val="28"/>
          <w:szCs w:val="28"/>
          <w:lang w:val="uk-UA" w:eastAsia="en-US"/>
        </w:rPr>
        <w:t>67 073,5</w:t>
      </w:r>
      <w:r w:rsidRPr="00167E77">
        <w:rPr>
          <w:rFonts w:eastAsia="Calibri"/>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80 276,3 тис. гривень</w:t>
      </w:r>
      <w:r w:rsidRPr="00167E77">
        <w:rPr>
          <w:rFonts w:eastAsia="Calibri"/>
          <w:sz w:val="28"/>
          <w:szCs w:val="28"/>
          <w:lang w:val="uk-UA" w:eastAsia="en-US"/>
        </w:rPr>
        <w:t xml:space="preserve">. </w:t>
      </w:r>
    </w:p>
    <w:p w14:paraId="1F3BC91C" w14:textId="77777777" w:rsidR="00EB0445" w:rsidRPr="00167E77" w:rsidRDefault="00EB0445" w:rsidP="00004459">
      <w:pPr>
        <w:autoSpaceDE w:val="0"/>
        <w:autoSpaceDN w:val="0"/>
        <w:spacing w:after="120"/>
        <w:ind w:firstLine="709"/>
        <w:jc w:val="both"/>
        <w:rPr>
          <w:rFonts w:eastAsia="Calibri"/>
          <w:sz w:val="28"/>
          <w:szCs w:val="28"/>
          <w:lang w:val="uk-UA" w:eastAsia="en-US"/>
        </w:rPr>
      </w:pPr>
    </w:p>
    <w:p w14:paraId="2E361432" w14:textId="77777777" w:rsidR="00DA78D7" w:rsidRPr="00167E77" w:rsidRDefault="00DA78D7" w:rsidP="00004459">
      <w:pPr>
        <w:autoSpaceDE w:val="0"/>
        <w:autoSpaceDN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"Проведення епідеміологічного нагляду (спостереження), діяльність лабораторних підрозділів Центру громадського здоров’я та заходи боротьби з епідеміями"</w:t>
      </w:r>
      <w:r w:rsidRPr="00167E77">
        <w:rPr>
          <w:rFonts w:eastAsia="Calibri"/>
          <w:sz w:val="28"/>
          <w:szCs w:val="28"/>
          <w:lang w:val="uk-UA" w:eastAsia="en-US"/>
        </w:rPr>
        <w:t xml:space="preserve"> у 2018 році плануються видатки у обсязі </w:t>
      </w:r>
      <w:r w:rsidRPr="00167E77">
        <w:rPr>
          <w:rFonts w:eastAsia="Calibri"/>
          <w:b/>
          <w:sz w:val="28"/>
          <w:szCs w:val="28"/>
          <w:lang w:val="uk-UA" w:eastAsia="en-US"/>
        </w:rPr>
        <w:t> 1 670 992,5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1 284 890,7 тис. грн.</w:t>
      </w:r>
      <w:r w:rsidRPr="00167E77">
        <w:rPr>
          <w:rFonts w:eastAsia="Calibri"/>
          <w:sz w:val="28"/>
          <w:szCs w:val="28"/>
          <w:lang w:val="uk-UA" w:eastAsia="en-US"/>
        </w:rPr>
        <w:t xml:space="preserve"> та по спеціальному фонду – </w:t>
      </w:r>
      <w:r w:rsidRPr="00167E77">
        <w:rPr>
          <w:rFonts w:eastAsia="Calibri"/>
          <w:b/>
          <w:sz w:val="28"/>
          <w:szCs w:val="28"/>
          <w:lang w:val="uk-UA" w:eastAsia="en-US"/>
        </w:rPr>
        <w:t>386 101,8</w:t>
      </w:r>
      <w:r w:rsidRPr="00167E77">
        <w:rPr>
          <w:b/>
          <w:bCs/>
          <w:sz w:val="28"/>
          <w:szCs w:val="28"/>
          <w:lang w:val="uk-UA"/>
        </w:rPr>
        <w:t> тис. гривень</w:t>
      </w:r>
      <w:r w:rsidRPr="00167E77">
        <w:rPr>
          <w:sz w:val="28"/>
          <w:szCs w:val="28"/>
          <w:lang w:val="uk-UA"/>
        </w:rPr>
        <w:t xml:space="preserve">. </w:t>
      </w:r>
    </w:p>
    <w:p w14:paraId="6BB17FE7" w14:textId="77777777" w:rsidR="00DA78D7" w:rsidRPr="00167E77" w:rsidRDefault="00DA78D7" w:rsidP="00004459">
      <w:pPr>
        <w:autoSpaceDE w:val="0"/>
        <w:autoSpaceDN w:val="0"/>
        <w:spacing w:after="120"/>
        <w:ind w:firstLine="709"/>
        <w:jc w:val="both"/>
        <w:rPr>
          <w:sz w:val="28"/>
          <w:szCs w:val="28"/>
          <w:lang w:val="uk-UA"/>
        </w:rPr>
      </w:pPr>
      <w:r w:rsidRPr="00167E77">
        <w:rPr>
          <w:sz w:val="28"/>
          <w:szCs w:val="28"/>
          <w:lang w:val="uk-UA"/>
        </w:rPr>
        <w:t>За рахунок зазначених коштів планується функціонування лабораторних підрозділів Центру громадського здоров’я, які мають забезпечити проведення лабораторних та інструментальних досліджень і випробувань у сфері епідеміологічного нагляду (спостереження).</w:t>
      </w:r>
    </w:p>
    <w:p w14:paraId="30840942"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7A415B41" w14:textId="7C5B27CA" w:rsidR="007514BC" w:rsidRPr="00167E77" w:rsidRDefault="007514BC"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"Підготовка і підвищення кваліфікації медичних та фармацевтичних, наукових та науково-педагогічних кадрів вищими навчальними закладами ІІІ і ІV рівнів акредитації"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4 507 838,8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1 193 009,4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3 314 829,4 тис. гривень</w:t>
      </w:r>
      <w:r w:rsidRPr="00167E77">
        <w:rPr>
          <w:rFonts w:eastAsia="Calibri"/>
          <w:sz w:val="28"/>
          <w:szCs w:val="28"/>
          <w:lang w:val="uk-UA" w:eastAsia="en-US"/>
        </w:rPr>
        <w:t xml:space="preserve">. </w:t>
      </w:r>
    </w:p>
    <w:p w14:paraId="27D96D26"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737DF0F2" w14:textId="4687F531" w:rsidR="007514BC" w:rsidRPr="00167E77" w:rsidRDefault="007514BC"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"Підвищення кваліфікації медичних та фармацевтичних кадрів та підготовка наукових і науково-педагогічних кадрів у сфері охорони здоров'я, підготовка та підвищення кваліфікації осіб з надання домедичної допомоги"</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432 738,1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292 436,9</w:t>
      </w:r>
      <w:r w:rsidRPr="00167E77">
        <w:rPr>
          <w:rFonts w:eastAsia="Calibri"/>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140 301,2 тис. гривень</w:t>
      </w:r>
      <w:r w:rsidRPr="00167E77">
        <w:rPr>
          <w:rFonts w:eastAsia="Calibri"/>
          <w:sz w:val="28"/>
          <w:szCs w:val="28"/>
          <w:lang w:val="uk-UA" w:eastAsia="en-US"/>
        </w:rPr>
        <w:t xml:space="preserve">. </w:t>
      </w:r>
    </w:p>
    <w:p w14:paraId="4341304E"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020CACA6" w14:textId="42324419" w:rsidR="007514BC" w:rsidRPr="00167E77" w:rsidRDefault="007514BC"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"Методичне забезпечення діяльності медичних (фармацевтичних) вищих навчальних закладів та закладів післядипломної освіти"</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2 259,0 тис. гривень</w:t>
      </w:r>
      <w:r w:rsidRPr="00167E77">
        <w:rPr>
          <w:rFonts w:eastAsia="Calibri"/>
          <w:sz w:val="28"/>
          <w:szCs w:val="28"/>
          <w:lang w:val="uk-UA" w:eastAsia="en-US"/>
        </w:rPr>
        <w:t>.</w:t>
      </w:r>
    </w:p>
    <w:p w14:paraId="3CF40C77" w14:textId="77777777" w:rsidR="00BF37CF" w:rsidRPr="00167E77" w:rsidRDefault="00BF37CF" w:rsidP="00004459">
      <w:pPr>
        <w:autoSpaceDE w:val="0"/>
        <w:autoSpaceDN w:val="0"/>
        <w:adjustRightInd w:val="0"/>
        <w:spacing w:after="120"/>
        <w:ind w:firstLine="709"/>
        <w:jc w:val="both"/>
        <w:rPr>
          <w:rFonts w:eastAsia="Calibri"/>
          <w:sz w:val="28"/>
          <w:szCs w:val="28"/>
          <w:lang w:val="uk-UA" w:eastAsia="en-US"/>
        </w:rPr>
      </w:pPr>
    </w:p>
    <w:p w14:paraId="1B8B5666" w14:textId="7339BB75" w:rsidR="002008E0" w:rsidRPr="00167E77" w:rsidRDefault="002008E0"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"Спеціалізована та високоспеціалізована медична допомога, що надається загальнодержавними закладами охорони здоров'я" </w:t>
      </w:r>
      <w:r w:rsidRPr="00167E77">
        <w:rPr>
          <w:rFonts w:eastAsia="Calibri"/>
          <w:sz w:val="28"/>
          <w:szCs w:val="28"/>
          <w:lang w:val="uk-UA" w:eastAsia="en-US"/>
        </w:rPr>
        <w:t xml:space="preserve">у 2018 році планується спрямувати видатки у обсязі </w:t>
      </w:r>
      <w:r w:rsidRPr="00167E77">
        <w:rPr>
          <w:rFonts w:eastAsia="Calibri"/>
          <w:b/>
          <w:sz w:val="28"/>
          <w:szCs w:val="28"/>
          <w:lang w:val="uk-UA" w:eastAsia="en-US"/>
        </w:rPr>
        <w:t>937 185,3  тис. грн.</w:t>
      </w:r>
      <w:r w:rsidRPr="00167E77">
        <w:rPr>
          <w:rFonts w:eastAsia="Calibri"/>
          <w:sz w:val="28"/>
          <w:szCs w:val="28"/>
          <w:lang w:val="uk-UA" w:eastAsia="en-US"/>
        </w:rPr>
        <w:t xml:space="preserve">, в тому числі по загальному фонду </w:t>
      </w:r>
      <w:r w:rsidRPr="00167E77">
        <w:rPr>
          <w:rFonts w:eastAsia="Calibri"/>
          <w:b/>
          <w:sz w:val="28"/>
          <w:szCs w:val="28"/>
          <w:lang w:val="uk-UA" w:eastAsia="en-US"/>
        </w:rPr>
        <w:t>928 092,8 тис. грн</w:t>
      </w:r>
      <w:r w:rsidRPr="00167E77">
        <w:rPr>
          <w:rFonts w:eastAsia="Calibri"/>
          <w:sz w:val="28"/>
          <w:szCs w:val="28"/>
          <w:lang w:val="uk-UA" w:eastAsia="en-US"/>
        </w:rPr>
        <w:t xml:space="preserve"> та по спеціальному фонду – </w:t>
      </w:r>
      <w:r w:rsidRPr="00167E77">
        <w:rPr>
          <w:rFonts w:eastAsia="Calibri"/>
          <w:b/>
          <w:sz w:val="28"/>
          <w:szCs w:val="28"/>
          <w:lang w:val="uk-UA" w:eastAsia="en-US"/>
        </w:rPr>
        <w:t>9 092,5 тис. гривень</w:t>
      </w:r>
      <w:r w:rsidRPr="00167E77">
        <w:rPr>
          <w:rFonts w:eastAsia="Calibri"/>
          <w:sz w:val="28"/>
          <w:szCs w:val="28"/>
          <w:lang w:val="uk-UA" w:eastAsia="en-US"/>
        </w:rPr>
        <w:t xml:space="preserve">. Видатки на 2018 рік забезпечать надання спеціалізованої та високоспеціалізованої медичної допомоги окремим категоріям населення у 15 закладах МОЗ України, зокрема, </w:t>
      </w:r>
      <w:r w:rsidRPr="00167E77">
        <w:rPr>
          <w:rFonts w:eastAsia="Calibri"/>
          <w:sz w:val="28"/>
          <w:szCs w:val="28"/>
          <w:lang w:val="uk-UA" w:eastAsia="en-US"/>
        </w:rPr>
        <w:lastRenderedPageBreak/>
        <w:t xml:space="preserve">у Національній дитячій спеціалізованій лікарні "Охматдит" та Українському державному медико-соціальному центрі ветеранів війни. </w:t>
      </w:r>
    </w:p>
    <w:p w14:paraId="5198AE9A"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4B7E5A73" w14:textId="67A48DC8" w:rsidR="002008E0" w:rsidRPr="00167E77" w:rsidRDefault="002008E0"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"Діагностика і лікування захворювань із впровадженням експериментальних та нових медичних технологій у закладах охорони здоров'я науково-дослідних установ та вищих навчальних медичних закладах Міністерства охорони здоров'я України"</w:t>
      </w:r>
      <w:r w:rsidRPr="00167E77">
        <w:rPr>
          <w:rFonts w:eastAsia="Calibri"/>
          <w:sz w:val="28"/>
          <w:szCs w:val="28"/>
          <w:lang w:val="uk-UA" w:eastAsia="en-US"/>
        </w:rPr>
        <w:t xml:space="preserve"> у проекті бюджету на 2018 рік передбачаються видатки у обсязі </w:t>
      </w:r>
      <w:r w:rsidRPr="00167E77">
        <w:rPr>
          <w:rFonts w:eastAsia="Calibri"/>
          <w:b/>
          <w:sz w:val="28"/>
          <w:szCs w:val="28"/>
          <w:lang w:val="uk-UA" w:eastAsia="en-US"/>
        </w:rPr>
        <w:t>1 234 723,5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 xml:space="preserve">1 205 297,2 тис. грн. </w:t>
      </w:r>
      <w:r w:rsidRPr="00167E77">
        <w:rPr>
          <w:rFonts w:eastAsia="Calibri"/>
          <w:sz w:val="28"/>
          <w:szCs w:val="28"/>
          <w:lang w:val="uk-UA" w:eastAsia="en-US"/>
        </w:rPr>
        <w:t xml:space="preserve">та по спеціальному фонду </w:t>
      </w:r>
      <w:r w:rsidRPr="00167E77">
        <w:rPr>
          <w:rFonts w:eastAsia="Calibri"/>
          <w:b/>
          <w:sz w:val="28"/>
          <w:szCs w:val="28"/>
          <w:lang w:val="uk-UA" w:eastAsia="en-US"/>
        </w:rPr>
        <w:t>– 29 426,3 тис. гривень</w:t>
      </w:r>
      <w:r w:rsidRPr="00167E77">
        <w:rPr>
          <w:rFonts w:eastAsia="Calibri"/>
          <w:sz w:val="28"/>
          <w:szCs w:val="28"/>
          <w:lang w:val="uk-UA" w:eastAsia="en-US"/>
        </w:rPr>
        <w:t>. Зазначені кошти спрямовуються на функціонування 17 клінік наукових установ МОЗ України (з потужністю 3 266 ліжок) для надання високоспеціалізованої відповідно до профілю допомоги населенню із впровадженням у практику лікування нових наукових розробок.</w:t>
      </w:r>
    </w:p>
    <w:p w14:paraId="4304AEB0"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4960CDFC" w14:textId="718B4567" w:rsidR="002008E0" w:rsidRPr="00167E77" w:rsidRDefault="002008E0" w:rsidP="00004459">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"Санаторне лікування хворих на туберкульоз та дітей і підлітків з соматичними захворюваннями"</w:t>
      </w:r>
      <w:r w:rsidRPr="00167E77">
        <w:rPr>
          <w:rFonts w:eastAsia="Calibri"/>
          <w:sz w:val="28"/>
          <w:szCs w:val="28"/>
          <w:lang w:val="uk-UA" w:eastAsia="en-US"/>
        </w:rPr>
        <w:t xml:space="preserve"> передбачено асигнування у обсязі </w:t>
      </w:r>
      <w:r w:rsidRPr="00167E77">
        <w:rPr>
          <w:rFonts w:eastAsia="Calibri"/>
          <w:b/>
          <w:sz w:val="28"/>
          <w:szCs w:val="28"/>
          <w:lang w:val="uk-UA" w:eastAsia="en-US"/>
        </w:rPr>
        <w:t>431 586,9 тис. грн.</w:t>
      </w:r>
      <w:r w:rsidRPr="00167E77">
        <w:rPr>
          <w:rFonts w:eastAsia="Calibri"/>
          <w:sz w:val="28"/>
          <w:szCs w:val="28"/>
          <w:lang w:val="uk-UA" w:eastAsia="en-US"/>
        </w:rPr>
        <w:t xml:space="preserve">, в тому числі по загальному фонду – </w:t>
      </w:r>
      <w:r w:rsidRPr="00167E77">
        <w:rPr>
          <w:rFonts w:eastAsia="Calibri"/>
          <w:b/>
          <w:sz w:val="28"/>
          <w:szCs w:val="28"/>
          <w:lang w:val="uk-UA" w:eastAsia="en-US"/>
        </w:rPr>
        <w:t>420 100,0 тис. грн.</w:t>
      </w:r>
      <w:r w:rsidRPr="00167E77">
        <w:rPr>
          <w:rFonts w:eastAsia="Calibri"/>
          <w:sz w:val="28"/>
          <w:szCs w:val="28"/>
          <w:lang w:val="uk-UA" w:eastAsia="en-US"/>
        </w:rPr>
        <w:t xml:space="preserve"> та по спеціальному фонду – </w:t>
      </w:r>
      <w:r w:rsidRPr="00167E77">
        <w:rPr>
          <w:rFonts w:eastAsia="Calibri"/>
          <w:b/>
          <w:sz w:val="28"/>
          <w:szCs w:val="28"/>
          <w:lang w:val="uk-UA" w:eastAsia="en-US"/>
        </w:rPr>
        <w:t>11 486,9 тис. гривень</w:t>
      </w:r>
      <w:r w:rsidRPr="00167E77">
        <w:rPr>
          <w:rFonts w:eastAsia="Calibri"/>
          <w:sz w:val="28"/>
          <w:szCs w:val="28"/>
          <w:lang w:val="uk-UA" w:eastAsia="en-US"/>
        </w:rPr>
        <w:t>. За рахунок зазначених коштів передбачається забезпечити безоплатним санаторно-курортним лікуванням дітей та підлітків з соматичними захворюваннями та хворих на туберкульоз у спеціалізованих протитуберкульозних санаторіях та загальнодержавних дитячих спеціалізованих санаторіях.</w:t>
      </w:r>
    </w:p>
    <w:p w14:paraId="6760F9FD"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21CB1F14" w14:textId="0EC97538" w:rsidR="002008E0" w:rsidRPr="00167E77" w:rsidRDefault="002008E0"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"Спеціалізована консультативна амбулаторно-поліклінічна та стоматологічна допомога, що надається вищими навчальними закладами, науково-дослідними установами та загальнодержавними закладами охорони здоров'я"</w:t>
      </w:r>
      <w:r w:rsidRPr="00167E77">
        <w:rPr>
          <w:rFonts w:eastAsia="Calibri"/>
          <w:sz w:val="28"/>
          <w:szCs w:val="28"/>
          <w:lang w:val="uk-UA" w:eastAsia="en-US"/>
        </w:rPr>
        <w:t xml:space="preserve"> у проекті бюджету на 2018 рік передбачаються видатки у обсязі </w:t>
      </w:r>
      <w:r w:rsidRPr="00167E77">
        <w:rPr>
          <w:rFonts w:eastAsia="Calibri"/>
          <w:b/>
          <w:sz w:val="28"/>
          <w:szCs w:val="28"/>
          <w:lang w:val="uk-UA" w:eastAsia="en-US"/>
        </w:rPr>
        <w:t>150 142,4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 xml:space="preserve">133 288,4 тис. грн. </w:t>
      </w:r>
      <w:r w:rsidRPr="00167E77">
        <w:rPr>
          <w:rFonts w:eastAsia="Calibri"/>
          <w:sz w:val="28"/>
          <w:szCs w:val="28"/>
          <w:lang w:val="uk-UA" w:eastAsia="en-US"/>
        </w:rPr>
        <w:t xml:space="preserve">та по спеціальному фонду – </w:t>
      </w:r>
      <w:r w:rsidRPr="00167E77">
        <w:rPr>
          <w:rFonts w:eastAsia="Calibri"/>
          <w:b/>
          <w:sz w:val="28"/>
          <w:szCs w:val="28"/>
          <w:lang w:val="uk-UA" w:eastAsia="en-US"/>
        </w:rPr>
        <w:t>16 854,0 тис. гривень</w:t>
      </w:r>
      <w:r w:rsidRPr="00167E77">
        <w:rPr>
          <w:rFonts w:eastAsia="Calibri"/>
          <w:sz w:val="28"/>
          <w:szCs w:val="28"/>
          <w:lang w:val="uk-UA" w:eastAsia="en-US"/>
        </w:rPr>
        <w:t>. Зазначені видатки спрямовуються на надання населенню спеціалізованої амбулаторно-поліклінічної, реабілітаційної та екстреної консультативної медичної допомоги та стоматологічної допомоги у 15 закладах МОЗ.</w:t>
      </w:r>
    </w:p>
    <w:p w14:paraId="73552FC5" w14:textId="77777777" w:rsidR="00BF37CF" w:rsidRPr="00167E77" w:rsidRDefault="00BF37CF" w:rsidP="00004459">
      <w:pPr>
        <w:autoSpaceDE w:val="0"/>
        <w:autoSpaceDN w:val="0"/>
        <w:adjustRightInd w:val="0"/>
        <w:spacing w:after="120"/>
        <w:ind w:firstLine="709"/>
        <w:jc w:val="both"/>
        <w:rPr>
          <w:rFonts w:eastAsia="Calibri"/>
          <w:sz w:val="28"/>
          <w:szCs w:val="28"/>
          <w:lang w:val="uk-UA" w:eastAsia="en-US"/>
        </w:rPr>
      </w:pPr>
    </w:p>
    <w:p w14:paraId="69BFE30B" w14:textId="0B433923" w:rsidR="00BF37CF" w:rsidRPr="00167E77" w:rsidRDefault="00BF37CF" w:rsidP="00BF37CF">
      <w:pPr>
        <w:autoSpaceDE w:val="0"/>
        <w:autoSpaceDN w:val="0"/>
        <w:adjustRightInd w:val="0"/>
        <w:spacing w:before="120" w:after="120" w:line="22" w:lineRule="atLeast"/>
        <w:ind w:firstLine="709"/>
        <w:jc w:val="both"/>
        <w:rPr>
          <w:sz w:val="28"/>
          <w:szCs w:val="28"/>
          <w:lang w:val="uk-UA" w:eastAsia="en-US"/>
        </w:rPr>
      </w:pPr>
      <w:r w:rsidRPr="00167E77">
        <w:rPr>
          <w:sz w:val="28"/>
          <w:szCs w:val="28"/>
          <w:lang w:val="uk-UA" w:eastAsia="en-US"/>
        </w:rPr>
        <w:t xml:space="preserve">З метою виконання боргових зобов’язань за кредитами, залученими ДП "Укрмедпостач" під державні гарантії, для реалізації інвестиційних проектів у проекті державного бюджету на 2018 рік за бюджетною програмою </w:t>
      </w:r>
      <w:r w:rsidRPr="00167E77">
        <w:rPr>
          <w:b/>
          <w:sz w:val="28"/>
          <w:szCs w:val="28"/>
          <w:lang w:val="uk-UA" w:eastAsia="en-US"/>
        </w:rPr>
        <w:t xml:space="preserve">"Виконання боргових зобов'язань за кредитами, залученими ДП "Укрмедпостач" під державні гарантії, для реалізації інвестиційного </w:t>
      </w:r>
      <w:r w:rsidRPr="00167E77">
        <w:rPr>
          <w:b/>
          <w:sz w:val="28"/>
          <w:szCs w:val="28"/>
          <w:lang w:val="uk-UA" w:eastAsia="en-US"/>
        </w:rPr>
        <w:lastRenderedPageBreak/>
        <w:t>проекту, оплата податкових зобов’язань (з урахуванням штрафних санкцій), що виникли в рамках реалізації інвестиційного проекту"</w:t>
      </w:r>
      <w:r w:rsidRPr="00167E77">
        <w:rPr>
          <w:sz w:val="28"/>
          <w:szCs w:val="28"/>
          <w:lang w:val="uk-UA" w:eastAsia="en-US"/>
        </w:rPr>
        <w:t xml:space="preserve"> передбачені видатки за загальним фондом – </w:t>
      </w:r>
      <w:r w:rsidRPr="00167E77">
        <w:rPr>
          <w:b/>
          <w:sz w:val="28"/>
          <w:szCs w:val="28"/>
          <w:lang w:val="uk-UA" w:eastAsia="en-US"/>
        </w:rPr>
        <w:t>357 045,8 тис. гривень</w:t>
      </w:r>
      <w:r w:rsidRPr="00167E77">
        <w:rPr>
          <w:sz w:val="28"/>
          <w:szCs w:val="28"/>
          <w:lang w:val="uk-UA" w:eastAsia="en-US"/>
        </w:rPr>
        <w:t>.</w:t>
      </w:r>
    </w:p>
    <w:p w14:paraId="5068A100" w14:textId="77777777" w:rsidR="00BF37CF" w:rsidRPr="00167E77" w:rsidRDefault="00BF37CF" w:rsidP="00004459">
      <w:pPr>
        <w:autoSpaceDE w:val="0"/>
        <w:autoSpaceDN w:val="0"/>
        <w:adjustRightInd w:val="0"/>
        <w:spacing w:after="120"/>
        <w:ind w:firstLine="709"/>
        <w:jc w:val="both"/>
        <w:rPr>
          <w:rFonts w:eastAsia="Calibri"/>
          <w:sz w:val="28"/>
          <w:szCs w:val="28"/>
          <w:lang w:val="uk-UA" w:eastAsia="en-US"/>
        </w:rPr>
      </w:pPr>
    </w:p>
    <w:p w14:paraId="087416A3" w14:textId="043A8AC7" w:rsidR="002008E0" w:rsidRPr="00167E77" w:rsidRDefault="002008E0"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"Організація і регулювання діяльності установ та окремі заходи у системі охорони здоров'я"</w:t>
      </w:r>
      <w:r w:rsidRPr="00167E77">
        <w:rPr>
          <w:rFonts w:eastAsia="Calibri"/>
          <w:sz w:val="28"/>
          <w:szCs w:val="28"/>
          <w:lang w:val="uk-UA" w:eastAsia="en-US"/>
        </w:rPr>
        <w:t xml:space="preserve"> у проекті бюджету на 2018 рік передбачаються видатки в обсязі </w:t>
      </w:r>
      <w:r w:rsidRPr="00167E77">
        <w:rPr>
          <w:rFonts w:eastAsia="Calibri"/>
          <w:b/>
          <w:sz w:val="28"/>
          <w:szCs w:val="28"/>
          <w:lang w:val="uk-UA" w:eastAsia="en-US"/>
        </w:rPr>
        <w:t>139 962,9 тис. грн.</w:t>
      </w:r>
      <w:r w:rsidRPr="00167E77">
        <w:rPr>
          <w:rFonts w:eastAsia="Calibri"/>
          <w:sz w:val="28"/>
          <w:szCs w:val="28"/>
          <w:lang w:val="uk-UA" w:eastAsia="en-US"/>
        </w:rPr>
        <w:t xml:space="preserve">, у тому числі по загальному фонду </w:t>
      </w:r>
      <w:r w:rsidRPr="00167E77">
        <w:rPr>
          <w:rFonts w:eastAsia="Calibri"/>
          <w:b/>
          <w:sz w:val="28"/>
          <w:szCs w:val="28"/>
          <w:lang w:val="uk-UA" w:eastAsia="en-US"/>
        </w:rPr>
        <w:t>139 095,9 тис. грн.</w:t>
      </w:r>
      <w:r w:rsidRPr="00167E77">
        <w:rPr>
          <w:rFonts w:eastAsia="Calibri"/>
          <w:sz w:val="28"/>
          <w:szCs w:val="28"/>
          <w:lang w:val="uk-UA" w:eastAsia="en-US"/>
        </w:rPr>
        <w:t xml:space="preserve"> та по спеціальному фонду – </w:t>
      </w:r>
      <w:r w:rsidRPr="00167E77">
        <w:rPr>
          <w:rFonts w:eastAsia="Calibri"/>
          <w:b/>
          <w:sz w:val="28"/>
          <w:szCs w:val="28"/>
          <w:lang w:val="uk-UA" w:eastAsia="en-US"/>
        </w:rPr>
        <w:t>867,0 тис. гривень</w:t>
      </w:r>
      <w:r w:rsidRPr="00167E77">
        <w:rPr>
          <w:rFonts w:eastAsia="Calibri"/>
          <w:sz w:val="28"/>
          <w:szCs w:val="28"/>
          <w:lang w:val="uk-UA" w:eastAsia="en-US"/>
        </w:rPr>
        <w:t>. Зазначені видатки планується спрямувати на функціонування 14 закладів МОЗ (центральні бази спецмедпостачання, центр медстатистики, головне бюро судмедекспертизи ін.)</w:t>
      </w:r>
      <w:r w:rsidR="00EF28DF" w:rsidRPr="00167E77">
        <w:rPr>
          <w:rFonts w:eastAsia="Calibri"/>
          <w:sz w:val="28"/>
          <w:szCs w:val="28"/>
          <w:lang w:val="uk-UA" w:eastAsia="en-US"/>
        </w:rPr>
        <w:t xml:space="preserve">. </w:t>
      </w:r>
    </w:p>
    <w:p w14:paraId="52E3E412"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689532EB" w14:textId="29458073" w:rsidR="002008E0" w:rsidRPr="00167E77" w:rsidRDefault="002008E0"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Проектом державного бюджету на 2018 рік за бюджетною програмою </w:t>
      </w:r>
      <w:r w:rsidRPr="00167E77">
        <w:rPr>
          <w:rFonts w:eastAsia="Calibri"/>
          <w:b/>
          <w:sz w:val="28"/>
          <w:szCs w:val="28"/>
          <w:lang w:val="uk-UA" w:eastAsia="en-US"/>
        </w:rPr>
        <w:t>"Лікування громадян України за кордоном"</w:t>
      </w:r>
      <w:r w:rsidRPr="00167E77">
        <w:rPr>
          <w:rFonts w:eastAsia="Calibri"/>
          <w:sz w:val="28"/>
          <w:szCs w:val="28"/>
          <w:lang w:val="uk-UA" w:eastAsia="en-US"/>
        </w:rPr>
        <w:t xml:space="preserve"> передбачаються бюджетні асигнування в сумі </w:t>
      </w:r>
      <w:r w:rsidRPr="00167E77">
        <w:rPr>
          <w:rFonts w:eastAsia="Calibri"/>
          <w:b/>
          <w:sz w:val="28"/>
          <w:szCs w:val="28"/>
          <w:lang w:val="uk-UA" w:eastAsia="en-US"/>
        </w:rPr>
        <w:t>389 948,9 тис. грн.</w:t>
      </w:r>
      <w:r w:rsidRPr="00167E77">
        <w:rPr>
          <w:rFonts w:eastAsia="Calibri"/>
          <w:sz w:val="28"/>
          <w:szCs w:val="28"/>
          <w:lang w:val="uk-UA" w:eastAsia="en-US"/>
        </w:rPr>
        <w:t xml:space="preserve"> для лікування хворих, яким не може бути надана відповідна медична допомога в Україні (близько 136 осіб в залежності від вартості лікування).</w:t>
      </w:r>
    </w:p>
    <w:p w14:paraId="29A91CF7"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3ECF5B0E" w14:textId="4E607617" w:rsidR="002008E0" w:rsidRPr="00167E77" w:rsidRDefault="002008E0"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Проектом державного бюджету на 2018 рік за бюджетною програмою </w:t>
      </w:r>
      <w:r w:rsidRPr="00167E77">
        <w:rPr>
          <w:rFonts w:eastAsia="Calibri"/>
          <w:b/>
          <w:sz w:val="28"/>
          <w:szCs w:val="28"/>
          <w:lang w:val="uk-UA" w:eastAsia="en-US"/>
        </w:rPr>
        <w:t>"Забезпечення медичних заходів окремих державних програм та комплексних заходів програмного характеру"</w:t>
      </w:r>
      <w:r w:rsidRPr="00167E77">
        <w:rPr>
          <w:rFonts w:eastAsia="Calibri"/>
          <w:sz w:val="28"/>
          <w:szCs w:val="28"/>
          <w:lang w:val="uk-UA" w:eastAsia="en-US"/>
        </w:rPr>
        <w:t xml:space="preserve"> передбачаються бюджетні асигнування в сумі </w:t>
      </w:r>
      <w:r w:rsidRPr="00167E77">
        <w:rPr>
          <w:rFonts w:eastAsia="Calibri"/>
          <w:b/>
          <w:sz w:val="28"/>
          <w:szCs w:val="28"/>
          <w:lang w:val="uk-UA" w:eastAsia="en-US"/>
        </w:rPr>
        <w:t>5 949 019,0 тис. гривень</w:t>
      </w:r>
      <w:r w:rsidRPr="00167E77">
        <w:rPr>
          <w:rFonts w:eastAsia="Calibri"/>
          <w:sz w:val="28"/>
          <w:szCs w:val="28"/>
          <w:lang w:val="uk-UA" w:eastAsia="en-US"/>
        </w:rPr>
        <w:t>.</w:t>
      </w:r>
    </w:p>
    <w:p w14:paraId="33E50154" w14:textId="77777777" w:rsidR="002008E0" w:rsidRPr="00167E77" w:rsidRDefault="002008E0"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планується спрямувати на профілактику захворювань, інвалідності і смертності населення, підвищення якості та ефективності надання медичної допомоги населенню.</w:t>
      </w:r>
    </w:p>
    <w:p w14:paraId="42909011"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08D394AA" w14:textId="2724253E" w:rsidR="00DA78D7" w:rsidRPr="00167E77" w:rsidRDefault="00DA78D7" w:rsidP="00004459">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"Функціонування Національної наукової медичної бібліотеки, збереження та популяризація історії медицини"</w:t>
      </w:r>
      <w:r w:rsidRPr="00167E77">
        <w:rPr>
          <w:rFonts w:eastAsia="Calibri"/>
          <w:sz w:val="28"/>
          <w:szCs w:val="28"/>
          <w:lang w:val="uk-UA" w:eastAsia="en-US"/>
        </w:rPr>
        <w:t xml:space="preserve"> на 2018 рік передбачено </w:t>
      </w:r>
      <w:r w:rsidRPr="00167E77">
        <w:rPr>
          <w:rFonts w:eastAsia="Calibri"/>
          <w:b/>
          <w:sz w:val="28"/>
          <w:szCs w:val="28"/>
          <w:lang w:val="uk-UA" w:eastAsia="en-US"/>
        </w:rPr>
        <w:t>38 214,7 тис. грн.</w:t>
      </w:r>
      <w:r w:rsidRPr="00167E77">
        <w:rPr>
          <w:rFonts w:eastAsia="Calibri"/>
          <w:sz w:val="28"/>
          <w:szCs w:val="28"/>
          <w:lang w:val="uk-UA" w:eastAsia="en-US"/>
        </w:rPr>
        <w:t xml:space="preserve">, у тому числі із загального фонду – </w:t>
      </w:r>
      <w:r w:rsidRPr="00167E77">
        <w:rPr>
          <w:rFonts w:eastAsia="Calibri"/>
          <w:b/>
          <w:sz w:val="28"/>
          <w:szCs w:val="28"/>
          <w:lang w:val="uk-UA" w:eastAsia="en-US"/>
        </w:rPr>
        <w:t>35 764,7 тис. грн.</w:t>
      </w:r>
      <w:r w:rsidRPr="00167E77">
        <w:rPr>
          <w:rFonts w:eastAsia="Calibri"/>
          <w:sz w:val="28"/>
          <w:szCs w:val="28"/>
          <w:lang w:val="uk-UA" w:eastAsia="en-US"/>
        </w:rPr>
        <w:t xml:space="preserve">, із спеціального фонду – </w:t>
      </w:r>
      <w:r w:rsidRPr="00167E77">
        <w:rPr>
          <w:rFonts w:eastAsia="Calibri"/>
          <w:b/>
          <w:sz w:val="28"/>
          <w:szCs w:val="28"/>
          <w:lang w:val="uk-UA" w:eastAsia="en-US"/>
        </w:rPr>
        <w:t>2</w:t>
      </w:r>
      <w:r w:rsidR="00993342" w:rsidRPr="00167E77">
        <w:rPr>
          <w:rFonts w:eastAsia="Calibri"/>
          <w:b/>
          <w:sz w:val="28"/>
          <w:szCs w:val="28"/>
          <w:lang w:val="uk-UA" w:eastAsia="en-US"/>
        </w:rPr>
        <w:t> </w:t>
      </w:r>
      <w:r w:rsidRPr="00167E77">
        <w:rPr>
          <w:rFonts w:eastAsia="Calibri"/>
          <w:b/>
          <w:sz w:val="28"/>
          <w:szCs w:val="28"/>
          <w:lang w:val="uk-UA" w:eastAsia="en-US"/>
        </w:rPr>
        <w:t>450</w:t>
      </w:r>
      <w:r w:rsidR="00993342" w:rsidRPr="00167E77">
        <w:rPr>
          <w:rFonts w:eastAsia="Calibri"/>
          <w:b/>
          <w:sz w:val="28"/>
          <w:szCs w:val="28"/>
          <w:lang w:val="uk-UA" w:eastAsia="en-US"/>
        </w:rPr>
        <w:t>,0</w:t>
      </w:r>
      <w:r w:rsidRPr="00167E77">
        <w:rPr>
          <w:rFonts w:eastAsia="Calibri"/>
          <w:b/>
          <w:sz w:val="28"/>
          <w:szCs w:val="28"/>
          <w:lang w:val="uk-UA" w:eastAsia="en-US"/>
        </w:rPr>
        <w:t> тис. гривень.</w:t>
      </w:r>
    </w:p>
    <w:p w14:paraId="4734A0C5" w14:textId="77777777" w:rsidR="00EB0445" w:rsidRPr="00167E77" w:rsidRDefault="00EB0445" w:rsidP="00004459">
      <w:pPr>
        <w:autoSpaceDE w:val="0"/>
        <w:autoSpaceDN w:val="0"/>
        <w:spacing w:after="120"/>
        <w:ind w:firstLine="709"/>
        <w:jc w:val="both"/>
        <w:rPr>
          <w:sz w:val="28"/>
          <w:szCs w:val="28"/>
          <w:lang w:val="uk-UA" w:eastAsia="en-US"/>
        </w:rPr>
      </w:pPr>
    </w:p>
    <w:p w14:paraId="7370B3CD" w14:textId="114EB1BB" w:rsidR="002008E0" w:rsidRPr="00167E77" w:rsidRDefault="002008E0" w:rsidP="00004459">
      <w:pPr>
        <w:autoSpaceDE w:val="0"/>
        <w:autoSpaceDN w:val="0"/>
        <w:spacing w:after="120"/>
        <w:ind w:firstLine="709"/>
        <w:jc w:val="both"/>
        <w:rPr>
          <w:sz w:val="28"/>
          <w:szCs w:val="28"/>
          <w:lang w:val="uk-UA" w:eastAsia="en-US"/>
        </w:rPr>
      </w:pPr>
      <w:r w:rsidRPr="00167E77">
        <w:rPr>
          <w:sz w:val="28"/>
          <w:szCs w:val="28"/>
          <w:lang w:val="uk-UA" w:eastAsia="en-US"/>
        </w:rPr>
        <w:t xml:space="preserve">За бюджетною програмою </w:t>
      </w:r>
      <w:r w:rsidRPr="00167E77">
        <w:rPr>
          <w:b/>
          <w:bCs/>
          <w:sz w:val="28"/>
          <w:szCs w:val="28"/>
          <w:lang w:val="uk-UA" w:eastAsia="en-US"/>
        </w:rPr>
        <w:t xml:space="preserve">"Заходи із реабілітації хворих на дитячий церебральний параліч " </w:t>
      </w:r>
      <w:r w:rsidRPr="00167E77">
        <w:rPr>
          <w:sz w:val="28"/>
          <w:szCs w:val="28"/>
          <w:lang w:val="uk-UA" w:eastAsia="en-US"/>
        </w:rPr>
        <w:t xml:space="preserve">враховані видатки в обсязі </w:t>
      </w:r>
      <w:r w:rsidRPr="00167E77">
        <w:rPr>
          <w:b/>
          <w:bCs/>
          <w:sz w:val="28"/>
          <w:szCs w:val="28"/>
          <w:lang w:val="uk-UA" w:eastAsia="en-US"/>
        </w:rPr>
        <w:t>11</w:t>
      </w:r>
      <w:r w:rsidRPr="00167E77">
        <w:rPr>
          <w:rFonts w:eastAsia="Calibri"/>
          <w:b/>
          <w:sz w:val="28"/>
          <w:szCs w:val="28"/>
          <w:lang w:val="uk-UA" w:eastAsia="en-US"/>
        </w:rPr>
        <w:t> </w:t>
      </w:r>
      <w:r w:rsidRPr="00167E77">
        <w:rPr>
          <w:b/>
          <w:bCs/>
          <w:sz w:val="28"/>
          <w:szCs w:val="28"/>
          <w:lang w:val="uk-UA" w:eastAsia="en-US"/>
        </w:rPr>
        <w:t>154,0 тис. гривень</w:t>
      </w:r>
      <w:r w:rsidRPr="00167E77">
        <w:rPr>
          <w:sz w:val="28"/>
          <w:szCs w:val="28"/>
          <w:lang w:val="uk-UA" w:eastAsia="en-US"/>
        </w:rPr>
        <w:t xml:space="preserve">. </w:t>
      </w:r>
    </w:p>
    <w:p w14:paraId="45AEB9D5" w14:textId="77777777" w:rsidR="002008E0" w:rsidRPr="00167E77" w:rsidRDefault="002008E0" w:rsidP="00004459">
      <w:pPr>
        <w:autoSpaceDE w:val="0"/>
        <w:autoSpaceDN w:val="0"/>
        <w:spacing w:after="120"/>
        <w:ind w:firstLine="709"/>
        <w:jc w:val="both"/>
        <w:rPr>
          <w:sz w:val="28"/>
          <w:szCs w:val="28"/>
          <w:lang w:val="uk-UA" w:eastAsia="en-US"/>
        </w:rPr>
      </w:pPr>
      <w:r w:rsidRPr="00167E77">
        <w:rPr>
          <w:sz w:val="28"/>
          <w:szCs w:val="28"/>
          <w:lang w:val="uk-UA" w:eastAsia="en-US"/>
        </w:rPr>
        <w:t>Зазначені видатки планується спрямувати на проведення реабілітації дітей - сиріт, дітей, позбавлених батьківського піклування, дітей - інвалідів та дітей з малозабезпечених і багатодітних сімей, хворих на дитячий церебральний параліч.</w:t>
      </w:r>
    </w:p>
    <w:p w14:paraId="784FAA50"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5B1BEBAE" w14:textId="42694A87" w:rsidR="002008E0" w:rsidRPr="00167E77" w:rsidRDefault="002008E0" w:rsidP="00004459">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 xml:space="preserve">"Реалізація пілотного проекту щодо зміни механізму фінансування оперативного лікування з трансплантації органів та інших анатомічних матеріалів" </w:t>
      </w:r>
      <w:r w:rsidRPr="00167E77">
        <w:rPr>
          <w:rFonts w:eastAsia="Calibri"/>
          <w:sz w:val="28"/>
          <w:szCs w:val="28"/>
          <w:lang w:val="uk-UA" w:eastAsia="en-US"/>
        </w:rPr>
        <w:t xml:space="preserve">передбачено обсяг видатків загального фонду у сумі </w:t>
      </w:r>
      <w:r w:rsidRPr="00167E77">
        <w:rPr>
          <w:rFonts w:eastAsia="Calibri"/>
          <w:b/>
          <w:sz w:val="28"/>
          <w:szCs w:val="28"/>
          <w:lang w:val="uk-UA" w:eastAsia="en-US"/>
        </w:rPr>
        <w:t>112 015,3 тис. гривень.</w:t>
      </w:r>
    </w:p>
    <w:p w14:paraId="62DD47DA" w14:textId="77777777" w:rsidR="00EB0445" w:rsidRPr="00167E77" w:rsidRDefault="00EB0445" w:rsidP="00C8539F">
      <w:pPr>
        <w:autoSpaceDE w:val="0"/>
        <w:autoSpaceDN w:val="0"/>
        <w:adjustRightInd w:val="0"/>
        <w:ind w:firstLine="709"/>
        <w:jc w:val="both"/>
        <w:rPr>
          <w:rFonts w:eastAsia="Calibri"/>
          <w:sz w:val="28"/>
          <w:szCs w:val="28"/>
          <w:lang w:val="uk-UA" w:eastAsia="en-US"/>
        </w:rPr>
      </w:pPr>
    </w:p>
    <w:p w14:paraId="7C8F57F6" w14:textId="77777777" w:rsidR="00C8539F" w:rsidRPr="00167E77" w:rsidRDefault="00C8539F" w:rsidP="00C8539F">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лікарських засобів та контролю за наркотиками"</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109 670,7 тис. гривень.</w:t>
      </w:r>
    </w:p>
    <w:p w14:paraId="13131DE2" w14:textId="77777777" w:rsidR="00C8539F" w:rsidRPr="00167E77" w:rsidRDefault="00C8539F" w:rsidP="00004459">
      <w:pPr>
        <w:autoSpaceDE w:val="0"/>
        <w:autoSpaceDN w:val="0"/>
        <w:adjustRightInd w:val="0"/>
        <w:spacing w:after="120"/>
        <w:ind w:firstLine="709"/>
        <w:jc w:val="both"/>
        <w:rPr>
          <w:rFonts w:eastAsia="Calibri"/>
          <w:sz w:val="28"/>
          <w:szCs w:val="28"/>
          <w:lang w:val="uk-UA" w:eastAsia="en-US"/>
        </w:rPr>
      </w:pPr>
    </w:p>
    <w:p w14:paraId="60CC84F0" w14:textId="044081DC" w:rsidR="000408AA" w:rsidRPr="00167E77" w:rsidRDefault="000408AA" w:rsidP="000408A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005567A9" w:rsidRPr="00167E77">
        <w:rPr>
          <w:b/>
          <w:sz w:val="28"/>
          <w:szCs w:val="28"/>
          <w:lang w:val="uk-UA"/>
        </w:rPr>
        <w:t>"</w:t>
      </w:r>
      <w:r w:rsidRPr="00167E77">
        <w:rPr>
          <w:rFonts w:eastAsia="Calibri"/>
          <w:b/>
          <w:sz w:val="28"/>
          <w:szCs w:val="28"/>
          <w:lang w:val="uk-UA" w:eastAsia="en-US"/>
        </w:rPr>
        <w:t>Керівництво та управління у сфері державних фінансових гарантій медичного обслуговування населення</w:t>
      </w:r>
      <w:r w:rsidR="005567A9" w:rsidRPr="00167E77">
        <w:rPr>
          <w:b/>
          <w:sz w:val="28"/>
          <w:szCs w:val="28"/>
          <w:lang w:val="uk-UA"/>
        </w:rPr>
        <w:t>"</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передбачені видатки загального фонду державного бюджету в обсязі </w:t>
      </w:r>
      <w:r w:rsidRPr="00167E77">
        <w:rPr>
          <w:rFonts w:eastAsia="Calibri"/>
          <w:b/>
          <w:sz w:val="28"/>
          <w:szCs w:val="28"/>
          <w:lang w:val="uk-UA" w:eastAsia="en-US"/>
        </w:rPr>
        <w:t>211 000,9</w:t>
      </w:r>
      <w:r w:rsidR="00993342" w:rsidRPr="00167E77">
        <w:rPr>
          <w:rFonts w:eastAsia="Calibri"/>
          <w:b/>
          <w:sz w:val="28"/>
          <w:szCs w:val="28"/>
          <w:lang w:val="uk-UA" w:eastAsia="en-US"/>
        </w:rPr>
        <w:t> </w:t>
      </w:r>
      <w:r w:rsidRPr="00167E77">
        <w:rPr>
          <w:rFonts w:eastAsia="Calibri"/>
          <w:b/>
          <w:sz w:val="28"/>
          <w:szCs w:val="28"/>
          <w:lang w:val="uk-UA" w:eastAsia="en-US"/>
        </w:rPr>
        <w:t xml:space="preserve">тис. гривень </w:t>
      </w:r>
      <w:r w:rsidRPr="00167E77">
        <w:rPr>
          <w:rFonts w:eastAsia="Calibri"/>
          <w:sz w:val="28"/>
          <w:szCs w:val="28"/>
          <w:lang w:val="uk-UA" w:eastAsia="en-US"/>
        </w:rPr>
        <w:t>для створення та забезпечення функціонування Національної служби здоров’я України, яка забезпечуватиме реалізацію державної політики у сфері державних фінансових гарантій медичного обслуговування населення за програмою медичних гарантій.</w:t>
      </w:r>
    </w:p>
    <w:p w14:paraId="68C320FD" w14:textId="77777777" w:rsidR="000408AA" w:rsidRPr="00167E77" w:rsidRDefault="000408AA" w:rsidP="00004459">
      <w:pPr>
        <w:autoSpaceDE w:val="0"/>
        <w:autoSpaceDN w:val="0"/>
        <w:adjustRightInd w:val="0"/>
        <w:spacing w:after="120"/>
        <w:ind w:firstLine="709"/>
        <w:jc w:val="both"/>
        <w:rPr>
          <w:rFonts w:eastAsia="Calibri"/>
          <w:sz w:val="28"/>
          <w:szCs w:val="28"/>
          <w:lang w:val="uk-UA" w:eastAsia="en-US"/>
        </w:rPr>
      </w:pPr>
    </w:p>
    <w:p w14:paraId="592D611B" w14:textId="44F9491B" w:rsidR="002008E0" w:rsidRPr="00167E77" w:rsidRDefault="002008E0" w:rsidP="00004459">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За бюджетною програмою</w:t>
      </w:r>
      <w:r w:rsidRPr="00167E77">
        <w:rPr>
          <w:rFonts w:eastAsia="Calibri"/>
          <w:b/>
          <w:sz w:val="28"/>
          <w:szCs w:val="28"/>
          <w:lang w:val="uk-UA" w:eastAsia="en-US"/>
        </w:rPr>
        <w:t xml:space="preserve"> "Надання первинної медичної допомоги населенню" </w:t>
      </w:r>
      <w:r w:rsidRPr="00167E77">
        <w:rPr>
          <w:rFonts w:eastAsia="Calibri"/>
          <w:sz w:val="28"/>
          <w:szCs w:val="28"/>
          <w:lang w:val="uk-UA" w:eastAsia="en-US"/>
        </w:rPr>
        <w:t>передбачено обсяг видатків загального фонду у сумі</w:t>
      </w:r>
      <w:r w:rsidRPr="00167E77">
        <w:rPr>
          <w:rFonts w:eastAsia="Calibri"/>
          <w:b/>
          <w:sz w:val="28"/>
          <w:szCs w:val="28"/>
          <w:lang w:val="uk-UA" w:eastAsia="en-US"/>
        </w:rPr>
        <w:t xml:space="preserve"> 1</w:t>
      </w:r>
      <w:r w:rsidR="00793E96" w:rsidRPr="00167E77">
        <w:rPr>
          <w:rFonts w:eastAsia="Calibri"/>
          <w:b/>
          <w:sz w:val="28"/>
          <w:szCs w:val="28"/>
          <w:lang w:val="uk-UA" w:eastAsia="en-US"/>
        </w:rPr>
        <w:t>3</w:t>
      </w:r>
      <w:r w:rsidRPr="00167E77">
        <w:rPr>
          <w:rFonts w:eastAsia="Calibri"/>
          <w:b/>
          <w:sz w:val="28"/>
          <w:szCs w:val="28"/>
          <w:lang w:val="uk-UA" w:eastAsia="en-US"/>
        </w:rPr>
        <w:t> 283 800,0 тис. гривень.</w:t>
      </w:r>
    </w:p>
    <w:p w14:paraId="403F923A" w14:textId="77777777" w:rsidR="00EB0445" w:rsidRPr="00167E77" w:rsidRDefault="00EB0445" w:rsidP="00004459">
      <w:pPr>
        <w:autoSpaceDE w:val="0"/>
        <w:autoSpaceDN w:val="0"/>
        <w:spacing w:after="120"/>
        <w:ind w:firstLine="709"/>
        <w:jc w:val="both"/>
        <w:rPr>
          <w:sz w:val="28"/>
          <w:szCs w:val="28"/>
          <w:lang w:val="uk-UA"/>
        </w:rPr>
      </w:pPr>
    </w:p>
    <w:p w14:paraId="64B87489" w14:textId="7F92C270" w:rsidR="00AC43A8" w:rsidRPr="00167E77" w:rsidRDefault="00AC43A8" w:rsidP="00004459">
      <w:pPr>
        <w:autoSpaceDE w:val="0"/>
        <w:autoSpaceDN w:val="0"/>
        <w:spacing w:after="120"/>
        <w:ind w:firstLine="709"/>
        <w:jc w:val="both"/>
        <w:rPr>
          <w:sz w:val="28"/>
          <w:szCs w:val="28"/>
          <w:lang w:val="uk-UA"/>
        </w:rPr>
      </w:pPr>
      <w:r w:rsidRPr="00167E77">
        <w:rPr>
          <w:sz w:val="28"/>
          <w:szCs w:val="28"/>
          <w:lang w:val="uk-UA"/>
        </w:rPr>
        <w:t>За бюджетними програмами</w:t>
      </w:r>
      <w:r w:rsidRPr="00167E77">
        <w:rPr>
          <w:b/>
          <w:sz w:val="28"/>
          <w:szCs w:val="28"/>
          <w:lang w:val="uk-UA"/>
        </w:rPr>
        <w:t xml:space="preserve"> </w:t>
      </w:r>
      <w:r w:rsidR="00CC0E62" w:rsidRPr="00167E77">
        <w:rPr>
          <w:b/>
          <w:bCs/>
          <w:sz w:val="28"/>
          <w:szCs w:val="28"/>
          <w:lang w:val="uk-UA"/>
        </w:rPr>
        <w:t>"</w:t>
      </w:r>
      <w:r w:rsidRPr="00167E77">
        <w:rPr>
          <w:b/>
          <w:sz w:val="28"/>
          <w:szCs w:val="28"/>
          <w:lang w:val="uk-UA"/>
        </w:rPr>
        <w:t>Поліпшення охорони здоров’я на службі у людей</w:t>
      </w:r>
      <w:r w:rsidR="00CC0E62" w:rsidRPr="00167E77">
        <w:rPr>
          <w:b/>
          <w:bCs/>
          <w:sz w:val="28"/>
          <w:szCs w:val="28"/>
          <w:lang w:val="uk-UA"/>
        </w:rPr>
        <w:t>"</w:t>
      </w:r>
      <w:r w:rsidRPr="00167E77">
        <w:rPr>
          <w:rFonts w:eastAsia="Calibri"/>
          <w:b/>
          <w:sz w:val="28"/>
          <w:szCs w:val="28"/>
          <w:lang w:val="uk-UA"/>
        </w:rPr>
        <w:t xml:space="preserve"> </w:t>
      </w:r>
      <w:r w:rsidRPr="00167E77">
        <w:rPr>
          <w:rFonts w:eastAsia="Calibri"/>
          <w:sz w:val="28"/>
          <w:szCs w:val="28"/>
          <w:lang w:val="uk-UA"/>
        </w:rPr>
        <w:t>і</w:t>
      </w:r>
      <w:r w:rsidRPr="00167E77">
        <w:rPr>
          <w:rFonts w:eastAsia="Calibri"/>
          <w:b/>
          <w:sz w:val="28"/>
          <w:szCs w:val="28"/>
          <w:lang w:val="uk-UA"/>
        </w:rPr>
        <w:t xml:space="preserve"> </w:t>
      </w:r>
      <w:r w:rsidR="00CC0E62" w:rsidRPr="00167E77">
        <w:rPr>
          <w:b/>
          <w:bCs/>
          <w:sz w:val="28"/>
          <w:szCs w:val="28"/>
          <w:lang w:val="uk-UA"/>
        </w:rPr>
        <w:t>"</w:t>
      </w:r>
      <w:r w:rsidRPr="00167E77">
        <w:rPr>
          <w:rFonts w:eastAsia="Calibri"/>
          <w:b/>
          <w:sz w:val="28"/>
          <w:szCs w:val="28"/>
          <w:lang w:val="uk-UA"/>
        </w:rPr>
        <w:t xml:space="preserve">Субвенція з державного бюджету місцевим бюджетам на 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w:t>
      </w:r>
      <w:r w:rsidR="00CC0E62" w:rsidRPr="00167E77">
        <w:rPr>
          <w:b/>
          <w:bCs/>
          <w:sz w:val="28"/>
          <w:szCs w:val="28"/>
          <w:lang w:val="uk-UA"/>
        </w:rPr>
        <w:t>"</w:t>
      </w:r>
      <w:r w:rsidRPr="00167E77">
        <w:rPr>
          <w:rFonts w:eastAsia="Calibri"/>
          <w:b/>
          <w:sz w:val="28"/>
          <w:szCs w:val="28"/>
          <w:lang w:val="uk-UA"/>
        </w:rPr>
        <w:t>Поліпшення охорони здоров’я на службі у людей</w:t>
      </w:r>
      <w:r w:rsidR="00CC0E62" w:rsidRPr="00167E77">
        <w:rPr>
          <w:b/>
          <w:bCs/>
          <w:sz w:val="28"/>
          <w:szCs w:val="28"/>
          <w:lang w:val="uk-UA"/>
        </w:rPr>
        <w:t>"</w:t>
      </w:r>
      <w:r w:rsidRPr="00167E77">
        <w:rPr>
          <w:b/>
          <w:bCs/>
          <w:sz w:val="28"/>
          <w:szCs w:val="28"/>
          <w:lang w:val="uk-UA"/>
        </w:rPr>
        <w:t xml:space="preserve"> </w:t>
      </w:r>
      <w:r w:rsidRPr="00167E77">
        <w:rPr>
          <w:bCs/>
          <w:sz w:val="28"/>
          <w:szCs w:val="28"/>
          <w:lang w:val="uk-UA"/>
        </w:rPr>
        <w:t>виконується</w:t>
      </w:r>
      <w:r w:rsidRPr="00167E77">
        <w:rPr>
          <w:b/>
          <w:bCs/>
          <w:sz w:val="28"/>
          <w:szCs w:val="28"/>
          <w:lang w:val="uk-UA"/>
        </w:rPr>
        <w:t xml:space="preserve"> Проект </w:t>
      </w:r>
      <w:r w:rsidR="00CC0E62" w:rsidRPr="00167E77">
        <w:rPr>
          <w:b/>
          <w:bCs/>
          <w:sz w:val="28"/>
          <w:szCs w:val="28"/>
          <w:lang w:val="uk-UA"/>
        </w:rPr>
        <w:t>"</w:t>
      </w:r>
      <w:r w:rsidRPr="00167E77">
        <w:rPr>
          <w:rFonts w:eastAsia="Calibri"/>
          <w:b/>
          <w:sz w:val="28"/>
          <w:szCs w:val="28"/>
          <w:lang w:val="uk-UA"/>
        </w:rPr>
        <w:t>Поліпшення охорони здоров’я на службі у людей</w:t>
      </w:r>
      <w:r w:rsidR="00CC0E62" w:rsidRPr="00167E77">
        <w:rPr>
          <w:b/>
          <w:bCs/>
          <w:sz w:val="28"/>
          <w:szCs w:val="28"/>
          <w:lang w:val="uk-UA"/>
        </w:rPr>
        <w:t>"</w:t>
      </w:r>
      <w:r w:rsidRPr="00167E77">
        <w:rPr>
          <w:rFonts w:eastAsia="Calibri"/>
          <w:sz w:val="28"/>
          <w:szCs w:val="28"/>
          <w:lang w:val="uk-UA"/>
        </w:rPr>
        <w:t>.</w:t>
      </w:r>
    </w:p>
    <w:p w14:paraId="135B9CEB" w14:textId="77777777" w:rsidR="00AC43A8" w:rsidRPr="00167E77" w:rsidRDefault="00AC43A8" w:rsidP="00004459">
      <w:pPr>
        <w:autoSpaceDE w:val="0"/>
        <w:autoSpaceDN w:val="0"/>
        <w:spacing w:after="120"/>
        <w:ind w:firstLine="709"/>
        <w:jc w:val="both"/>
        <w:rPr>
          <w:sz w:val="28"/>
          <w:szCs w:val="28"/>
          <w:lang w:val="uk-UA"/>
        </w:rPr>
      </w:pPr>
      <w:r w:rsidRPr="00167E77">
        <w:rPr>
          <w:sz w:val="28"/>
          <w:szCs w:val="28"/>
          <w:lang w:val="uk-UA"/>
        </w:rPr>
        <w:t>Впроваджувальна установа - МОЗ.</w:t>
      </w:r>
    </w:p>
    <w:p w14:paraId="3C9F9220" w14:textId="6CEFD8DC" w:rsidR="00AC43A8" w:rsidRPr="00167E77" w:rsidRDefault="00AC43A8" w:rsidP="00004459">
      <w:pPr>
        <w:autoSpaceDE w:val="0"/>
        <w:autoSpaceDN w:val="0"/>
        <w:spacing w:after="120"/>
        <w:ind w:firstLine="709"/>
        <w:jc w:val="both"/>
        <w:rPr>
          <w:sz w:val="28"/>
          <w:szCs w:val="28"/>
          <w:lang w:val="uk-UA"/>
        </w:rPr>
      </w:pPr>
      <w:r w:rsidRPr="00167E77">
        <w:rPr>
          <w:sz w:val="28"/>
          <w:szCs w:val="28"/>
          <w:lang w:val="uk-UA"/>
        </w:rPr>
        <w:t>Сума позики МБРР – 214</w:t>
      </w:r>
      <w:r w:rsidR="00CC0E62" w:rsidRPr="00167E77">
        <w:rPr>
          <w:sz w:val="28"/>
          <w:szCs w:val="28"/>
          <w:lang w:val="uk-UA"/>
        </w:rPr>
        <w:t> </w:t>
      </w:r>
      <w:r w:rsidRPr="00167E77">
        <w:rPr>
          <w:sz w:val="28"/>
          <w:szCs w:val="28"/>
          <w:lang w:val="uk-UA"/>
        </w:rPr>
        <w:t>729,8</w:t>
      </w:r>
      <w:r w:rsidR="00CC0E62" w:rsidRPr="00167E77">
        <w:rPr>
          <w:sz w:val="28"/>
          <w:szCs w:val="28"/>
          <w:lang w:val="uk-UA"/>
        </w:rPr>
        <w:t> </w:t>
      </w:r>
      <w:r w:rsidRPr="00167E77">
        <w:rPr>
          <w:sz w:val="28"/>
          <w:szCs w:val="28"/>
          <w:lang w:val="uk-UA"/>
        </w:rPr>
        <w:t>тис.</w:t>
      </w:r>
      <w:r w:rsidR="00CC0E62" w:rsidRPr="00167E77">
        <w:rPr>
          <w:sz w:val="28"/>
          <w:szCs w:val="28"/>
          <w:lang w:val="uk-UA"/>
        </w:rPr>
        <w:t> дол. </w:t>
      </w:r>
      <w:r w:rsidRPr="00167E77">
        <w:rPr>
          <w:sz w:val="28"/>
          <w:szCs w:val="28"/>
          <w:lang w:val="uk-UA"/>
        </w:rPr>
        <w:t>США.</w:t>
      </w:r>
    </w:p>
    <w:p w14:paraId="50B5BCA7" w14:textId="4ECCCC1E" w:rsidR="00AC43A8" w:rsidRPr="00167E77" w:rsidRDefault="00AC43A8" w:rsidP="00004459">
      <w:pPr>
        <w:autoSpaceDE w:val="0"/>
        <w:autoSpaceDN w:val="0"/>
        <w:spacing w:after="120"/>
        <w:ind w:firstLine="709"/>
        <w:jc w:val="both"/>
        <w:rPr>
          <w:sz w:val="28"/>
          <w:szCs w:val="28"/>
          <w:lang w:val="uk-UA"/>
        </w:rPr>
      </w:pPr>
      <w:r w:rsidRPr="00167E77">
        <w:rPr>
          <w:sz w:val="28"/>
          <w:szCs w:val="28"/>
          <w:lang w:val="uk-UA"/>
        </w:rPr>
        <w:t>Угода про позику між Україною та МБРР підписана 19.03.2015 за №</w:t>
      </w:r>
      <w:r w:rsidR="00CC0E62" w:rsidRPr="00167E77">
        <w:rPr>
          <w:sz w:val="28"/>
          <w:szCs w:val="28"/>
          <w:lang w:val="uk-UA"/>
        </w:rPr>
        <w:t> </w:t>
      </w:r>
      <w:r w:rsidRPr="00167E77">
        <w:rPr>
          <w:sz w:val="28"/>
          <w:szCs w:val="28"/>
          <w:lang w:val="uk-UA"/>
        </w:rPr>
        <w:t>8475-UA, яка набула чинності 15.06.2015.</w:t>
      </w:r>
    </w:p>
    <w:p w14:paraId="67132324" w14:textId="77777777" w:rsidR="00AC43A8" w:rsidRPr="00167E77" w:rsidRDefault="00AC43A8" w:rsidP="00004459">
      <w:pPr>
        <w:spacing w:after="120"/>
        <w:ind w:firstLine="709"/>
        <w:jc w:val="both"/>
        <w:rPr>
          <w:sz w:val="28"/>
          <w:szCs w:val="28"/>
          <w:lang w:val="uk-UA"/>
        </w:rPr>
      </w:pPr>
      <w:r w:rsidRPr="00167E77">
        <w:rPr>
          <w:sz w:val="28"/>
          <w:szCs w:val="28"/>
          <w:lang w:val="uk-UA"/>
        </w:rPr>
        <w:t>Мета проекту: реформування системи охорони здоров’я України шляхом раціоналізації медичних послуг населенню, переорієнтації на пріоритетність первинної медичної допомоги, оптимізації та реструктуризації лікарень і амбулаторних послуг вторинного рівня.</w:t>
      </w:r>
    </w:p>
    <w:p w14:paraId="6437F910" w14:textId="675B1424" w:rsidR="00AC43A8" w:rsidRPr="00167E77" w:rsidRDefault="00AC43A8" w:rsidP="00004459">
      <w:pPr>
        <w:spacing w:after="120"/>
        <w:ind w:firstLine="709"/>
        <w:jc w:val="both"/>
        <w:rPr>
          <w:sz w:val="28"/>
          <w:szCs w:val="28"/>
          <w:lang w:val="uk-UA"/>
        </w:rPr>
      </w:pPr>
      <w:r w:rsidRPr="00167E77">
        <w:rPr>
          <w:sz w:val="28"/>
          <w:szCs w:val="28"/>
          <w:lang w:val="uk-UA"/>
        </w:rPr>
        <w:t xml:space="preserve">У проекті Закону України </w:t>
      </w:r>
      <w:r w:rsidR="00CC0E62" w:rsidRPr="00167E77">
        <w:rPr>
          <w:bCs/>
          <w:sz w:val="28"/>
          <w:szCs w:val="28"/>
          <w:lang w:val="uk-UA"/>
        </w:rPr>
        <w:t>"</w:t>
      </w:r>
      <w:r w:rsidRPr="00167E77">
        <w:rPr>
          <w:sz w:val="28"/>
          <w:szCs w:val="28"/>
          <w:lang w:val="uk-UA"/>
        </w:rPr>
        <w:t>Про Державний бюджет України на 2018 рік</w:t>
      </w:r>
      <w:r w:rsidR="00CC0E62" w:rsidRPr="00167E77">
        <w:rPr>
          <w:bCs/>
          <w:sz w:val="28"/>
          <w:szCs w:val="28"/>
          <w:lang w:val="uk-UA"/>
        </w:rPr>
        <w:t>"</w:t>
      </w:r>
      <w:r w:rsidRPr="00167E77">
        <w:rPr>
          <w:sz w:val="28"/>
          <w:szCs w:val="28"/>
          <w:lang w:val="uk-UA"/>
        </w:rPr>
        <w:t xml:space="preserve"> передбачені видатки та надання кредитів за спеціальним фондом </w:t>
      </w:r>
      <w:r w:rsidRPr="00167E77">
        <w:rPr>
          <w:b/>
          <w:sz w:val="28"/>
          <w:szCs w:val="28"/>
          <w:lang w:val="uk-UA"/>
        </w:rPr>
        <w:t>– 1</w:t>
      </w:r>
      <w:r w:rsidR="00CC0E62" w:rsidRPr="00167E77">
        <w:rPr>
          <w:b/>
          <w:sz w:val="28"/>
          <w:szCs w:val="28"/>
          <w:lang w:val="uk-UA"/>
        </w:rPr>
        <w:t> </w:t>
      </w:r>
      <w:r w:rsidRPr="00167E77">
        <w:rPr>
          <w:b/>
          <w:sz w:val="28"/>
          <w:szCs w:val="28"/>
          <w:lang w:val="uk-UA"/>
        </w:rPr>
        <w:t>980</w:t>
      </w:r>
      <w:r w:rsidR="00CC0E62" w:rsidRPr="00167E77">
        <w:rPr>
          <w:b/>
          <w:sz w:val="28"/>
          <w:szCs w:val="28"/>
          <w:lang w:val="uk-UA"/>
        </w:rPr>
        <w:t> </w:t>
      </w:r>
      <w:r w:rsidRPr="00167E77">
        <w:rPr>
          <w:b/>
          <w:sz w:val="28"/>
          <w:szCs w:val="28"/>
          <w:lang w:val="uk-UA"/>
        </w:rPr>
        <w:t>800,0</w:t>
      </w:r>
      <w:r w:rsidRPr="00167E77">
        <w:rPr>
          <w:b/>
          <w:bCs/>
          <w:sz w:val="28"/>
          <w:szCs w:val="28"/>
          <w:lang w:val="uk-UA"/>
        </w:rPr>
        <w:t> тис.</w:t>
      </w:r>
      <w:r w:rsidR="00CC0E62" w:rsidRPr="00167E77">
        <w:rPr>
          <w:b/>
          <w:bCs/>
          <w:sz w:val="28"/>
          <w:szCs w:val="28"/>
          <w:lang w:val="uk-UA"/>
        </w:rPr>
        <w:t> </w:t>
      </w:r>
      <w:r w:rsidRPr="00167E77">
        <w:rPr>
          <w:b/>
          <w:bCs/>
          <w:sz w:val="28"/>
          <w:szCs w:val="28"/>
          <w:lang w:val="uk-UA"/>
        </w:rPr>
        <w:t>гривень</w:t>
      </w:r>
      <w:r w:rsidRPr="00167E77">
        <w:rPr>
          <w:sz w:val="28"/>
          <w:szCs w:val="28"/>
          <w:lang w:val="uk-UA"/>
        </w:rPr>
        <w:t>.</w:t>
      </w:r>
    </w:p>
    <w:p w14:paraId="34C2462B"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59668C4B" w14:textId="34F94B7C" w:rsidR="00F43622" w:rsidRPr="00167E77" w:rsidRDefault="00F43622"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lastRenderedPageBreak/>
        <w:t xml:space="preserve">У проекті Державного бюджету України на 2018 рік за бюджетною програмою </w:t>
      </w:r>
      <w:r w:rsidRPr="00167E77">
        <w:rPr>
          <w:rFonts w:eastAsia="Calibri"/>
          <w:b/>
          <w:sz w:val="28"/>
          <w:szCs w:val="28"/>
          <w:lang w:val="uk-UA" w:eastAsia="en-US"/>
        </w:rPr>
        <w:t>"</w:t>
      </w:r>
      <w:r w:rsidRPr="00167E77">
        <w:rPr>
          <w:b/>
          <w:sz w:val="28"/>
          <w:szCs w:val="28"/>
          <w:lang w:val="uk-UA"/>
        </w:rPr>
        <w:t>Субвенція з державного бюджету місцевим бюджетам на придбання витратних матеріалів для закладів охорони здоров'я та лікарських засобів для інгаляційної анестезії</w:t>
      </w:r>
      <w:r w:rsidRPr="00167E77">
        <w:rPr>
          <w:rFonts w:eastAsia="Calibri"/>
          <w:b/>
          <w:sz w:val="28"/>
          <w:szCs w:val="28"/>
          <w:lang w:val="uk-UA" w:eastAsia="en-US"/>
        </w:rPr>
        <w:t>"</w:t>
      </w:r>
      <w:r w:rsidRPr="00167E77">
        <w:rPr>
          <w:rFonts w:eastAsia="Calibri"/>
          <w:sz w:val="28"/>
          <w:szCs w:val="28"/>
          <w:lang w:val="uk-UA" w:eastAsia="en-US"/>
        </w:rPr>
        <w:t xml:space="preserve"> передбачено видатки по загальному фонду у сумі </w:t>
      </w:r>
      <w:r w:rsidRPr="00167E77">
        <w:rPr>
          <w:rFonts w:eastAsia="Calibri"/>
          <w:b/>
          <w:sz w:val="28"/>
          <w:szCs w:val="28"/>
          <w:lang w:val="uk-UA" w:eastAsia="en-US"/>
        </w:rPr>
        <w:t>18 972,6 тис. гривень</w:t>
      </w:r>
      <w:r w:rsidRPr="00167E77">
        <w:rPr>
          <w:rFonts w:eastAsia="Calibri"/>
          <w:sz w:val="28"/>
          <w:szCs w:val="28"/>
          <w:lang w:val="uk-UA" w:eastAsia="en-US"/>
        </w:rPr>
        <w:t>.</w:t>
      </w:r>
    </w:p>
    <w:p w14:paraId="0DCFAA46"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4E20ED64" w14:textId="5AD1B0A8" w:rsidR="00F43622" w:rsidRPr="00167E77" w:rsidRDefault="00F43622"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b/>
          <w:sz w:val="28"/>
          <w:szCs w:val="28"/>
          <w:lang w:val="uk-UA"/>
        </w:rPr>
        <w:t>Субвенція з державного бюджету місцевим бюджетам на придбання медикаментів та виробів медичного призначення для забезпечення швидкої медичної допомоги</w:t>
      </w:r>
      <w:r w:rsidRPr="00167E77">
        <w:rPr>
          <w:rFonts w:eastAsia="Calibri"/>
          <w:b/>
          <w:sz w:val="28"/>
          <w:szCs w:val="28"/>
          <w:lang w:val="uk-UA" w:eastAsia="en-US"/>
        </w:rPr>
        <w:t xml:space="preserve">" </w:t>
      </w:r>
      <w:r w:rsidRPr="00167E77">
        <w:rPr>
          <w:rFonts w:eastAsia="Calibri"/>
          <w:sz w:val="28"/>
          <w:szCs w:val="28"/>
          <w:lang w:val="uk-UA" w:eastAsia="en-US"/>
        </w:rPr>
        <w:t xml:space="preserve">у проекті державного бюджету на 2018 рік передбачено видатки по загальному фонду у обсязі </w:t>
      </w:r>
      <w:r w:rsidRPr="00167E77">
        <w:rPr>
          <w:rFonts w:eastAsia="Calibri"/>
          <w:b/>
          <w:sz w:val="28"/>
          <w:szCs w:val="28"/>
          <w:lang w:val="uk-UA" w:eastAsia="en-US"/>
        </w:rPr>
        <w:t>137 992,3 тис. гривень</w:t>
      </w:r>
      <w:r w:rsidRPr="00167E77">
        <w:rPr>
          <w:rFonts w:eastAsia="Calibri"/>
          <w:sz w:val="28"/>
          <w:szCs w:val="28"/>
          <w:lang w:val="uk-UA" w:eastAsia="en-US"/>
        </w:rPr>
        <w:t>.</w:t>
      </w:r>
    </w:p>
    <w:p w14:paraId="314C20D2"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603FEE7E" w14:textId="3108AD9E" w:rsidR="00F43622" w:rsidRPr="00167E77" w:rsidRDefault="00F43622"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b/>
          <w:sz w:val="28"/>
          <w:szCs w:val="28"/>
          <w:lang w:val="uk-UA"/>
        </w:rPr>
        <w:t>Субвенція з державного бюджету місцевим бюджетам на придбання ангіографічного обладнання</w:t>
      </w:r>
      <w:r w:rsidRPr="00167E77">
        <w:rPr>
          <w:rFonts w:eastAsia="Calibri"/>
          <w:b/>
          <w:sz w:val="28"/>
          <w:szCs w:val="28"/>
          <w:lang w:val="uk-UA" w:eastAsia="en-US"/>
        </w:rPr>
        <w:t xml:space="preserve">" </w:t>
      </w:r>
      <w:r w:rsidRPr="00167E77">
        <w:rPr>
          <w:rFonts w:eastAsia="Calibri"/>
          <w:sz w:val="28"/>
          <w:szCs w:val="28"/>
          <w:lang w:val="uk-UA" w:eastAsia="en-US"/>
        </w:rPr>
        <w:t xml:space="preserve">у проекті державного бюджету на 2018 рік передбачено видатки по загальному фонду у обсязі </w:t>
      </w:r>
      <w:r w:rsidRPr="00167E77">
        <w:rPr>
          <w:rFonts w:eastAsia="Calibri"/>
          <w:b/>
          <w:sz w:val="28"/>
          <w:szCs w:val="28"/>
          <w:lang w:val="uk-UA" w:eastAsia="en-US"/>
        </w:rPr>
        <w:t>150 000,0 тис. гривень</w:t>
      </w:r>
      <w:r w:rsidRPr="00167E77">
        <w:rPr>
          <w:rFonts w:eastAsia="Calibri"/>
          <w:sz w:val="28"/>
          <w:szCs w:val="28"/>
          <w:lang w:val="uk-UA" w:eastAsia="en-US"/>
        </w:rPr>
        <w:t>.</w:t>
      </w:r>
    </w:p>
    <w:p w14:paraId="5EC8EB12" w14:textId="77777777" w:rsidR="00EB0445" w:rsidRPr="00167E77" w:rsidRDefault="00EB0445" w:rsidP="00004459">
      <w:pPr>
        <w:autoSpaceDE w:val="0"/>
        <w:autoSpaceDN w:val="0"/>
        <w:adjustRightInd w:val="0"/>
        <w:spacing w:after="120"/>
        <w:ind w:firstLine="709"/>
        <w:jc w:val="both"/>
        <w:rPr>
          <w:rFonts w:eastAsia="Calibri"/>
          <w:sz w:val="28"/>
          <w:szCs w:val="28"/>
          <w:lang w:val="uk-UA" w:eastAsia="en-US"/>
        </w:rPr>
      </w:pPr>
    </w:p>
    <w:p w14:paraId="0FAD3776" w14:textId="39730A5A" w:rsidR="00F43622" w:rsidRPr="00167E77" w:rsidRDefault="00F43622" w:rsidP="00004459">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sz w:val="28"/>
          <w:szCs w:val="28"/>
          <w:lang w:val="uk-UA"/>
        </w:rPr>
        <w:t xml:space="preserve"> </w:t>
      </w:r>
      <w:r w:rsidRPr="00167E77">
        <w:rPr>
          <w:b/>
          <w:sz w:val="28"/>
          <w:szCs w:val="28"/>
          <w:lang w:val="uk-UA"/>
        </w:rPr>
        <w:t>Субвенція з державного бюджету місцевим бюджетам на відшкодування вартості лікарських засобів для лікування окремих захворювань</w:t>
      </w:r>
      <w:r w:rsidRPr="00167E77">
        <w:rPr>
          <w:rFonts w:eastAsia="Calibri"/>
          <w:b/>
          <w:sz w:val="28"/>
          <w:szCs w:val="28"/>
          <w:lang w:val="uk-UA" w:eastAsia="en-US"/>
        </w:rPr>
        <w:t xml:space="preserve">" </w:t>
      </w:r>
      <w:r w:rsidRPr="00167E77">
        <w:rPr>
          <w:rFonts w:eastAsia="Calibri"/>
          <w:sz w:val="28"/>
          <w:szCs w:val="28"/>
          <w:lang w:val="uk-UA" w:eastAsia="en-US"/>
        </w:rPr>
        <w:t xml:space="preserve">у проекті державного бюджету на 2018 рік передбачено видатки по загальному фонду у обсязі </w:t>
      </w:r>
      <w:r w:rsidRPr="00167E77">
        <w:rPr>
          <w:rFonts w:eastAsia="Calibri"/>
          <w:b/>
          <w:sz w:val="28"/>
          <w:szCs w:val="28"/>
          <w:lang w:val="uk-UA" w:eastAsia="en-US"/>
        </w:rPr>
        <w:t>1 000 000,0 тис. гривень</w:t>
      </w:r>
      <w:r w:rsidRPr="00167E77">
        <w:rPr>
          <w:rFonts w:eastAsia="Calibri"/>
          <w:sz w:val="28"/>
          <w:szCs w:val="28"/>
          <w:lang w:val="uk-UA" w:eastAsia="en-US"/>
        </w:rPr>
        <w:t>.</w:t>
      </w:r>
    </w:p>
    <w:p w14:paraId="14C0F166" w14:textId="77777777" w:rsidR="00F43622" w:rsidRPr="00167E77" w:rsidRDefault="00F43622" w:rsidP="0019105B">
      <w:pPr>
        <w:ind w:firstLine="709"/>
        <w:jc w:val="both"/>
        <w:rPr>
          <w:color w:val="000000" w:themeColor="text1"/>
          <w:sz w:val="28"/>
          <w:szCs w:val="28"/>
          <w:lang w:val="uk-UA"/>
        </w:rPr>
      </w:pPr>
    </w:p>
    <w:p w14:paraId="2FBCA6E6"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екології та природних ресурсів України</w:t>
      </w:r>
    </w:p>
    <w:p w14:paraId="51F2C2DF" w14:textId="77777777" w:rsidR="001E653C" w:rsidRPr="00167E77" w:rsidRDefault="001E653C" w:rsidP="0019105B">
      <w:pPr>
        <w:ind w:firstLine="709"/>
        <w:jc w:val="both"/>
        <w:rPr>
          <w:color w:val="000000" w:themeColor="text1"/>
          <w:sz w:val="28"/>
          <w:szCs w:val="28"/>
          <w:lang w:val="uk-UA"/>
        </w:rPr>
      </w:pPr>
    </w:p>
    <w:p w14:paraId="71C456C1" w14:textId="36538979" w:rsidR="00C8539F" w:rsidRPr="00167E77" w:rsidRDefault="00C8539F" w:rsidP="00C8539F">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екології та природних ресурсів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6 </w:t>
      </w:r>
      <w:r w:rsidR="00DB372C">
        <w:rPr>
          <w:rFonts w:eastAsia="Calibri"/>
          <w:b/>
          <w:sz w:val="28"/>
          <w:szCs w:val="28"/>
          <w:lang w:val="uk-UA" w:eastAsia="en-US"/>
        </w:rPr>
        <w:t>214</w:t>
      </w:r>
      <w:r w:rsidRPr="00167E77">
        <w:rPr>
          <w:rFonts w:eastAsia="Calibri"/>
          <w:b/>
          <w:sz w:val="28"/>
          <w:szCs w:val="28"/>
          <w:lang w:val="uk-UA" w:eastAsia="en-US"/>
        </w:rPr>
        <w:t> </w:t>
      </w:r>
      <w:r w:rsidR="00DB372C">
        <w:rPr>
          <w:rFonts w:eastAsia="Calibri"/>
          <w:b/>
          <w:sz w:val="28"/>
          <w:szCs w:val="28"/>
          <w:lang w:val="uk-UA" w:eastAsia="en-US"/>
        </w:rPr>
        <w:t>017</w:t>
      </w:r>
      <w:r w:rsidRPr="00167E77">
        <w:rPr>
          <w:rFonts w:eastAsia="Calibri"/>
          <w:b/>
          <w:sz w:val="28"/>
          <w:szCs w:val="28"/>
          <w:lang w:val="uk-UA" w:eastAsia="en-US"/>
        </w:rPr>
        <w:t>,</w:t>
      </w:r>
      <w:r w:rsidR="00DB372C">
        <w:rPr>
          <w:rFonts w:eastAsia="Calibri"/>
          <w:b/>
          <w:sz w:val="28"/>
          <w:szCs w:val="28"/>
          <w:lang w:val="uk-UA" w:eastAsia="en-US"/>
        </w:rPr>
        <w:t>7</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4 </w:t>
      </w:r>
      <w:r w:rsidR="00DB372C">
        <w:rPr>
          <w:rFonts w:eastAsia="Calibri"/>
          <w:b/>
          <w:sz w:val="28"/>
          <w:szCs w:val="28"/>
          <w:lang w:val="uk-UA" w:eastAsia="en-US"/>
        </w:rPr>
        <w:t>505</w:t>
      </w:r>
      <w:r w:rsidRPr="00167E77">
        <w:rPr>
          <w:rFonts w:eastAsia="Calibri"/>
          <w:b/>
          <w:sz w:val="28"/>
          <w:szCs w:val="28"/>
          <w:lang w:val="uk-UA" w:eastAsia="en-US"/>
        </w:rPr>
        <w:t> 4</w:t>
      </w:r>
      <w:r w:rsidR="00DB372C">
        <w:rPr>
          <w:rFonts w:eastAsia="Calibri"/>
          <w:b/>
          <w:sz w:val="28"/>
          <w:szCs w:val="28"/>
          <w:lang w:val="uk-UA" w:eastAsia="en-US"/>
        </w:rPr>
        <w:t>96</w:t>
      </w:r>
      <w:r w:rsidRPr="00167E77">
        <w:rPr>
          <w:rFonts w:eastAsia="Calibri"/>
          <w:b/>
          <w:sz w:val="28"/>
          <w:szCs w:val="28"/>
          <w:lang w:val="uk-UA" w:eastAsia="en-US"/>
        </w:rPr>
        <w:t>,</w:t>
      </w:r>
      <w:r w:rsidR="00DB372C">
        <w:rPr>
          <w:rFonts w:eastAsia="Calibri"/>
          <w:b/>
          <w:sz w:val="28"/>
          <w:szCs w:val="28"/>
          <w:lang w:val="uk-UA" w:eastAsia="en-US"/>
        </w:rPr>
        <w:t>6</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1 708 521,1тис. гривень</w:t>
      </w:r>
      <w:r w:rsidRPr="00167E77">
        <w:rPr>
          <w:rFonts w:eastAsia="Calibri"/>
          <w:sz w:val="28"/>
          <w:szCs w:val="28"/>
          <w:lang w:val="uk-UA" w:eastAsia="en-US"/>
        </w:rPr>
        <w:t>.</w:t>
      </w:r>
    </w:p>
    <w:p w14:paraId="527BAE7C" w14:textId="77777777" w:rsidR="00EB0445" w:rsidRPr="00167E77" w:rsidRDefault="00EB0445" w:rsidP="00C8539F">
      <w:pPr>
        <w:autoSpaceDE w:val="0"/>
        <w:autoSpaceDN w:val="0"/>
        <w:adjustRightInd w:val="0"/>
        <w:ind w:firstLine="709"/>
        <w:jc w:val="both"/>
        <w:rPr>
          <w:rFonts w:eastAsia="Calibri"/>
          <w:sz w:val="28"/>
          <w:szCs w:val="28"/>
          <w:lang w:val="uk-UA" w:eastAsia="en-US"/>
        </w:rPr>
      </w:pPr>
    </w:p>
    <w:p w14:paraId="353B7F3F" w14:textId="77777777" w:rsidR="00C8539F" w:rsidRPr="00167E77" w:rsidRDefault="00C8539F" w:rsidP="00C8539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"Загальне керівництво та управління у сфері екології та природних ресурсів" </w:t>
      </w:r>
      <w:r w:rsidRPr="00167E77">
        <w:rPr>
          <w:rFonts w:eastAsia="Calibri"/>
          <w:sz w:val="28"/>
          <w:szCs w:val="28"/>
          <w:lang w:val="uk-UA" w:eastAsia="en-US"/>
        </w:rPr>
        <w:t>передбачено видатки у</w:t>
      </w:r>
      <w:r w:rsidRPr="00167E77">
        <w:rPr>
          <w:rFonts w:eastAsia="Calibri"/>
          <w:b/>
          <w:sz w:val="28"/>
          <w:szCs w:val="28"/>
          <w:lang w:val="uk-UA" w:eastAsia="en-US"/>
        </w:rPr>
        <w:t xml:space="preserve"> </w:t>
      </w:r>
      <w:r w:rsidRPr="00167E77">
        <w:rPr>
          <w:rFonts w:eastAsia="Calibri"/>
          <w:sz w:val="28"/>
          <w:szCs w:val="28"/>
          <w:lang w:val="uk-UA" w:eastAsia="en-US"/>
        </w:rPr>
        <w:t xml:space="preserve">сумі </w:t>
      </w:r>
      <w:r w:rsidRPr="00167E77">
        <w:rPr>
          <w:rFonts w:eastAsia="Calibri"/>
          <w:b/>
          <w:sz w:val="28"/>
          <w:szCs w:val="28"/>
          <w:lang w:val="uk-UA" w:eastAsia="en-US"/>
        </w:rPr>
        <w:t>97 641,5 тис. грн.</w:t>
      </w:r>
      <w:r w:rsidRPr="00167E77">
        <w:rPr>
          <w:rFonts w:eastAsia="Calibri"/>
          <w:sz w:val="28"/>
          <w:szCs w:val="28"/>
          <w:lang w:val="uk-UA" w:eastAsia="en-US"/>
        </w:rPr>
        <w:t xml:space="preserve">, у тому числі видатки загального фонду передбачені в обсязі </w:t>
      </w:r>
      <w:r w:rsidRPr="00167E77">
        <w:rPr>
          <w:rFonts w:eastAsia="Calibri"/>
          <w:b/>
          <w:sz w:val="28"/>
          <w:szCs w:val="28"/>
          <w:lang w:val="uk-UA" w:eastAsia="en-US"/>
        </w:rPr>
        <w:t>74 899,7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22 741,8 тис. гривень</w:t>
      </w:r>
      <w:r w:rsidRPr="00167E77">
        <w:rPr>
          <w:rFonts w:eastAsia="Calibri"/>
          <w:sz w:val="28"/>
          <w:szCs w:val="28"/>
          <w:lang w:val="uk-UA" w:eastAsia="en-US"/>
        </w:rPr>
        <w:t>.</w:t>
      </w:r>
    </w:p>
    <w:p w14:paraId="4E4C52C0" w14:textId="77777777" w:rsidR="00C8539F" w:rsidRPr="00167E77" w:rsidRDefault="00C8539F" w:rsidP="007A301A">
      <w:pPr>
        <w:autoSpaceDE w:val="0"/>
        <w:autoSpaceDN w:val="0"/>
        <w:adjustRightInd w:val="0"/>
        <w:spacing w:after="120"/>
        <w:ind w:firstLine="709"/>
        <w:jc w:val="both"/>
        <w:rPr>
          <w:rFonts w:eastAsia="Calibri"/>
          <w:sz w:val="28"/>
          <w:szCs w:val="28"/>
          <w:lang w:val="uk-UA" w:eastAsia="en-US"/>
        </w:rPr>
      </w:pPr>
    </w:p>
    <w:p w14:paraId="436069E0" w14:textId="77777777" w:rsidR="00004459" w:rsidRPr="00167E77" w:rsidRDefault="00004459" w:rsidP="007A301A">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Прикладні наукові та науково-технічні розробки, виконання робіт за державними цільовими програмами і державним замовленням у сфері природоохоронної діяльності, фінансова підтримка підготовки наукових кадрів</w:t>
      </w:r>
      <w:r w:rsidRPr="00167E77">
        <w:rPr>
          <w:rFonts w:eastAsia="Calibri"/>
          <w:b/>
          <w:sz w:val="28"/>
          <w:szCs w:val="28"/>
          <w:lang w:val="uk-UA" w:eastAsia="en-US"/>
        </w:rPr>
        <w:t>"</w:t>
      </w:r>
      <w:r w:rsidRPr="00167E77">
        <w:rPr>
          <w:rFonts w:eastAsia="Calibri"/>
          <w:sz w:val="28"/>
          <w:szCs w:val="28"/>
          <w:lang w:val="uk-UA" w:eastAsia="en-US"/>
        </w:rPr>
        <w:t xml:space="preserve"> у проекті </w:t>
      </w:r>
      <w:r w:rsidRPr="00167E77">
        <w:rPr>
          <w:rFonts w:eastAsia="Calibri"/>
          <w:sz w:val="28"/>
          <w:szCs w:val="28"/>
          <w:lang w:val="uk-UA" w:eastAsia="en-US"/>
        </w:rPr>
        <w:lastRenderedPageBreak/>
        <w:t xml:space="preserve">Державного бюджету України на 2018 рік в цілому передбачені у сумі </w:t>
      </w:r>
      <w:r w:rsidRPr="00167E77">
        <w:rPr>
          <w:rFonts w:eastAsia="Calibri"/>
          <w:b/>
          <w:sz w:val="28"/>
          <w:szCs w:val="28"/>
          <w:lang w:val="uk-UA" w:eastAsia="en-US"/>
        </w:rPr>
        <w:t>31 763,8 тис. грн</w:t>
      </w:r>
      <w:r w:rsidRPr="00167E77">
        <w:rPr>
          <w:rFonts w:eastAsia="Calibri"/>
          <w:sz w:val="28"/>
          <w:szCs w:val="28"/>
          <w:lang w:val="uk-UA" w:eastAsia="en-US"/>
        </w:rPr>
        <w:t>., з них по загальному фонду –</w:t>
      </w:r>
      <w:r w:rsidRPr="00167E77">
        <w:rPr>
          <w:rFonts w:eastAsia="Calibri"/>
          <w:b/>
          <w:sz w:val="28"/>
          <w:szCs w:val="28"/>
          <w:lang w:val="uk-UA" w:eastAsia="en-US"/>
        </w:rPr>
        <w:t xml:space="preserve"> 21 663,8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10 100,0 тис. гривень. </w:t>
      </w:r>
    </w:p>
    <w:p w14:paraId="568FB051" w14:textId="77777777" w:rsidR="00EB0445" w:rsidRPr="00167E77" w:rsidRDefault="00EB0445" w:rsidP="007A301A">
      <w:pPr>
        <w:autoSpaceDE w:val="0"/>
        <w:autoSpaceDN w:val="0"/>
        <w:adjustRightInd w:val="0"/>
        <w:spacing w:after="120"/>
        <w:ind w:firstLine="709"/>
        <w:jc w:val="both"/>
        <w:rPr>
          <w:rFonts w:eastAsia="Calibri"/>
          <w:sz w:val="28"/>
          <w:szCs w:val="28"/>
          <w:lang w:val="uk-UA" w:eastAsia="en-US"/>
        </w:rPr>
      </w:pPr>
    </w:p>
    <w:p w14:paraId="28C3B577" w14:textId="00D4453C" w:rsidR="007514BC" w:rsidRPr="00167E77" w:rsidRDefault="007514BC" w:rsidP="007A301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Підвищення кваліфікації та перепідготовка у сфері екології та природних ресурсів, підготовка наукових та науково-педагогічних кадрів</w:t>
      </w:r>
      <w:r w:rsidRPr="00167E77">
        <w:rPr>
          <w:rFonts w:eastAsia="Calibri"/>
          <w:b/>
          <w:sz w:val="28"/>
          <w:szCs w:val="28"/>
          <w:lang w:val="uk-UA" w:eastAsia="en-US"/>
        </w:rPr>
        <w:t xml:space="preserve">"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26 562,7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17 257,7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9 305,0 тис. гривень</w:t>
      </w:r>
      <w:r w:rsidRPr="00167E77">
        <w:rPr>
          <w:rFonts w:eastAsia="Calibri"/>
          <w:sz w:val="28"/>
          <w:szCs w:val="28"/>
          <w:lang w:val="uk-UA" w:eastAsia="en-US"/>
        </w:rPr>
        <w:t xml:space="preserve">.  </w:t>
      </w:r>
    </w:p>
    <w:p w14:paraId="240A150B" w14:textId="77777777" w:rsidR="00EB0445" w:rsidRPr="00167E77" w:rsidRDefault="00EB0445" w:rsidP="007A301A">
      <w:pPr>
        <w:autoSpaceDE w:val="0"/>
        <w:autoSpaceDN w:val="0"/>
        <w:adjustRightInd w:val="0"/>
        <w:spacing w:after="120"/>
        <w:ind w:firstLine="709"/>
        <w:jc w:val="both"/>
        <w:rPr>
          <w:rFonts w:eastAsia="Calibri"/>
          <w:sz w:val="28"/>
          <w:szCs w:val="28"/>
          <w:lang w:val="uk-UA" w:eastAsia="en-US"/>
        </w:rPr>
      </w:pPr>
    </w:p>
    <w:p w14:paraId="3439B1EB" w14:textId="77777777" w:rsidR="00004459" w:rsidRPr="00167E77" w:rsidRDefault="00004459" w:rsidP="007A301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Бюджетна програма </w:t>
      </w:r>
      <w:r w:rsidRPr="00167E77">
        <w:rPr>
          <w:rFonts w:eastAsia="Calibri"/>
          <w:b/>
          <w:sz w:val="28"/>
          <w:szCs w:val="28"/>
          <w:lang w:val="uk-UA" w:eastAsia="en-US"/>
        </w:rPr>
        <w:t>"Збереження природно-заповідного фонду"</w:t>
      </w:r>
      <w:r w:rsidRPr="00167E77">
        <w:rPr>
          <w:rFonts w:eastAsia="Calibri"/>
          <w:sz w:val="28"/>
          <w:szCs w:val="28"/>
          <w:lang w:val="uk-UA" w:eastAsia="en-US"/>
        </w:rPr>
        <w:t xml:space="preserve"> спрямована на збереження видів рослин і тварин, занесених до Червоної книги; збереження природно-заповідного фонду.</w:t>
      </w:r>
    </w:p>
    <w:p w14:paraId="246B4E67" w14:textId="77777777" w:rsidR="00004459" w:rsidRPr="00167E77" w:rsidRDefault="00004459" w:rsidP="007A301A">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Зокрема, на утримання 44 установ природно-заповідного фонду, що знаходяться в підпорядкуванні Мінприроди, площею 1 178,3 тис. га у 2018 році із загального фонду державного бюджету передбачається спрямувати видатки в сумі </w:t>
      </w:r>
      <w:r w:rsidRPr="00167E77">
        <w:rPr>
          <w:rFonts w:eastAsia="Calibri"/>
          <w:b/>
          <w:sz w:val="28"/>
          <w:szCs w:val="28"/>
          <w:lang w:val="uk-UA" w:eastAsia="en-US"/>
        </w:rPr>
        <w:t>281 907,0</w:t>
      </w:r>
      <w:r w:rsidRPr="00167E77">
        <w:rPr>
          <w:rFonts w:eastAsia="Calibri"/>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 xml:space="preserve">. Кошти спеціального фонду на 2018 рік по зазначеній бюджетній програмі заплановані в обсязі </w:t>
      </w:r>
      <w:r w:rsidRPr="00167E77">
        <w:rPr>
          <w:rFonts w:eastAsia="Calibri"/>
          <w:b/>
          <w:sz w:val="28"/>
          <w:szCs w:val="28"/>
          <w:lang w:val="uk-UA" w:eastAsia="en-US"/>
        </w:rPr>
        <w:t xml:space="preserve">11 042,9 тис. гривень. </w:t>
      </w:r>
    </w:p>
    <w:p w14:paraId="43AB8A94" w14:textId="77777777" w:rsidR="00004459" w:rsidRPr="00167E77" w:rsidRDefault="00004459" w:rsidP="007A301A">
      <w:pPr>
        <w:spacing w:after="120"/>
        <w:ind w:firstLine="709"/>
        <w:jc w:val="both"/>
        <w:rPr>
          <w:sz w:val="28"/>
          <w:szCs w:val="28"/>
          <w:lang w:val="uk-UA"/>
        </w:rPr>
      </w:pPr>
      <w:r w:rsidRPr="00167E77">
        <w:rPr>
          <w:sz w:val="28"/>
          <w:szCs w:val="28"/>
          <w:lang w:val="uk-UA"/>
        </w:rPr>
        <w:t>Використання зазначених коштів дозволить забезпечити збереження природно-заповідного фонду на територіях та установах природно-заповідного фонду, в яких знаходяться 284 видів рослин та 175 видів тварин, занесених до Червоної книги України.</w:t>
      </w:r>
    </w:p>
    <w:p w14:paraId="7B7B7F5F" w14:textId="77777777" w:rsidR="002F388F" w:rsidRPr="00167E77" w:rsidRDefault="002F388F" w:rsidP="007A301A">
      <w:pPr>
        <w:autoSpaceDE w:val="0"/>
        <w:autoSpaceDN w:val="0"/>
        <w:adjustRightInd w:val="0"/>
        <w:spacing w:after="120"/>
        <w:ind w:firstLine="709"/>
        <w:jc w:val="both"/>
        <w:rPr>
          <w:rFonts w:eastAsia="Calibri"/>
          <w:sz w:val="28"/>
          <w:szCs w:val="28"/>
          <w:lang w:val="uk-UA" w:eastAsia="en-US"/>
        </w:rPr>
      </w:pPr>
    </w:p>
    <w:p w14:paraId="26F01C58" w14:textId="473B7D43" w:rsidR="00004459" w:rsidRPr="00167E77" w:rsidRDefault="00004459" w:rsidP="007A301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"Здійснення природоохоронних заходів</w:t>
      </w:r>
      <w:r w:rsidR="00F042BB" w:rsidRPr="00167E77">
        <w:rPr>
          <w:rFonts w:eastAsia="Calibri"/>
          <w:b/>
          <w:sz w:val="28"/>
          <w:szCs w:val="28"/>
          <w:lang w:val="uk-UA" w:eastAsia="en-US"/>
        </w:rPr>
        <w:t xml:space="preserve"> на об’єктах державної власності</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на 2018 рік передбачені видатки в сумі</w:t>
      </w:r>
      <w:r w:rsidRPr="00167E77">
        <w:rPr>
          <w:rFonts w:eastAsia="Calibri"/>
          <w:b/>
          <w:sz w:val="28"/>
          <w:szCs w:val="28"/>
          <w:lang w:val="uk-UA" w:eastAsia="en-US"/>
        </w:rPr>
        <w:t xml:space="preserve"> 36</w:t>
      </w:r>
      <w:r w:rsidR="00F042BB" w:rsidRPr="00167E77">
        <w:rPr>
          <w:rFonts w:eastAsia="Calibri"/>
          <w:b/>
          <w:sz w:val="28"/>
          <w:szCs w:val="28"/>
          <w:lang w:val="uk-UA" w:eastAsia="en-US"/>
        </w:rPr>
        <w:t>1</w:t>
      </w:r>
      <w:r w:rsidRPr="00167E77">
        <w:rPr>
          <w:rFonts w:eastAsia="Calibri"/>
          <w:b/>
          <w:sz w:val="28"/>
          <w:szCs w:val="28"/>
          <w:lang w:val="uk-UA" w:eastAsia="en-US"/>
        </w:rPr>
        <w:t> </w:t>
      </w:r>
      <w:r w:rsidR="00F042BB" w:rsidRPr="00167E77">
        <w:rPr>
          <w:rFonts w:eastAsia="Calibri"/>
          <w:b/>
          <w:sz w:val="28"/>
          <w:szCs w:val="28"/>
          <w:lang w:val="uk-UA" w:eastAsia="en-US"/>
        </w:rPr>
        <w:t>094</w:t>
      </w:r>
      <w:r w:rsidRPr="00167E77">
        <w:rPr>
          <w:rFonts w:eastAsia="Calibri"/>
          <w:b/>
          <w:sz w:val="28"/>
          <w:szCs w:val="28"/>
          <w:lang w:val="uk-UA" w:eastAsia="en-US"/>
        </w:rPr>
        <w:t>,</w:t>
      </w:r>
      <w:r w:rsidR="00F042BB" w:rsidRPr="00167E77">
        <w:rPr>
          <w:rFonts w:eastAsia="Calibri"/>
          <w:b/>
          <w:sz w:val="28"/>
          <w:szCs w:val="28"/>
          <w:lang w:val="uk-UA" w:eastAsia="en-US"/>
        </w:rPr>
        <w:t>8</w:t>
      </w:r>
      <w:r w:rsidRPr="00167E77">
        <w:rPr>
          <w:rFonts w:eastAsia="Calibri"/>
          <w:b/>
          <w:sz w:val="28"/>
          <w:szCs w:val="28"/>
          <w:lang w:val="uk-UA" w:eastAsia="en-US"/>
        </w:rPr>
        <w:t> тис. грн.</w:t>
      </w:r>
      <w:r w:rsidRPr="00167E77">
        <w:rPr>
          <w:rFonts w:eastAsia="Calibri"/>
          <w:sz w:val="28"/>
          <w:szCs w:val="28"/>
          <w:lang w:val="uk-UA" w:eastAsia="en-US"/>
        </w:rPr>
        <w:t xml:space="preserve">, в тому числі видатки загального фонду – </w:t>
      </w:r>
      <w:r w:rsidRPr="00167E77">
        <w:rPr>
          <w:rFonts w:eastAsia="Calibri"/>
          <w:b/>
          <w:sz w:val="28"/>
          <w:szCs w:val="28"/>
          <w:lang w:val="uk-UA" w:eastAsia="en-US"/>
        </w:rPr>
        <w:t>348 801,7 тис. грн.,</w:t>
      </w:r>
      <w:r w:rsidRPr="00167E77">
        <w:rPr>
          <w:rFonts w:eastAsia="Calibri"/>
          <w:sz w:val="28"/>
          <w:szCs w:val="28"/>
          <w:lang w:val="uk-UA" w:eastAsia="en-US"/>
        </w:rPr>
        <w:t xml:space="preserve"> видатки спеціального фонду (згідно бюджетного запиту) </w:t>
      </w:r>
      <w:r w:rsidRPr="00167E77">
        <w:rPr>
          <w:rFonts w:eastAsia="Calibri"/>
          <w:b/>
          <w:sz w:val="28"/>
          <w:szCs w:val="28"/>
          <w:lang w:val="uk-UA" w:eastAsia="en-US"/>
        </w:rPr>
        <w:t>1</w:t>
      </w:r>
      <w:r w:rsidR="00F042BB" w:rsidRPr="00167E77">
        <w:rPr>
          <w:rFonts w:eastAsia="Calibri"/>
          <w:b/>
          <w:sz w:val="28"/>
          <w:szCs w:val="28"/>
          <w:lang w:val="uk-UA" w:eastAsia="en-US"/>
        </w:rPr>
        <w:t>2</w:t>
      </w:r>
      <w:r w:rsidRPr="00167E77">
        <w:rPr>
          <w:rFonts w:eastAsia="Calibri"/>
          <w:b/>
          <w:sz w:val="28"/>
          <w:szCs w:val="28"/>
          <w:lang w:val="uk-UA" w:eastAsia="en-US"/>
        </w:rPr>
        <w:t> </w:t>
      </w:r>
      <w:r w:rsidR="00F042BB" w:rsidRPr="00167E77">
        <w:rPr>
          <w:rFonts w:eastAsia="Calibri"/>
          <w:b/>
          <w:sz w:val="28"/>
          <w:szCs w:val="28"/>
          <w:lang w:val="uk-UA" w:eastAsia="en-US"/>
        </w:rPr>
        <w:t>293</w:t>
      </w:r>
      <w:r w:rsidRPr="00167E77">
        <w:rPr>
          <w:rFonts w:eastAsia="Calibri"/>
          <w:b/>
          <w:sz w:val="28"/>
          <w:szCs w:val="28"/>
          <w:lang w:val="uk-UA" w:eastAsia="en-US"/>
        </w:rPr>
        <w:t>,</w:t>
      </w:r>
      <w:r w:rsidR="00F042BB" w:rsidRPr="00167E77">
        <w:rPr>
          <w:rFonts w:eastAsia="Calibri"/>
          <w:b/>
          <w:sz w:val="28"/>
          <w:szCs w:val="28"/>
          <w:lang w:val="uk-UA" w:eastAsia="en-US"/>
        </w:rPr>
        <w:t>1</w:t>
      </w:r>
      <w:r w:rsidRPr="00167E77">
        <w:rPr>
          <w:rFonts w:eastAsia="Calibri"/>
          <w:b/>
          <w:sz w:val="28"/>
          <w:szCs w:val="28"/>
          <w:lang w:val="uk-UA" w:eastAsia="en-US"/>
        </w:rPr>
        <w:t xml:space="preserve"> тис. гривень. </w:t>
      </w:r>
      <w:r w:rsidRPr="00167E77">
        <w:rPr>
          <w:rFonts w:eastAsia="Calibri"/>
          <w:sz w:val="28"/>
          <w:szCs w:val="28"/>
          <w:lang w:val="uk-UA" w:eastAsia="en-US"/>
        </w:rPr>
        <w:t>Вказані видатки передбачається спрямувати на здійснення природоохоронних заходів щодо забезпечення раціонального використання і зберігання відходів, збереження природно-заповідного фонду, участь у діяльності міжнародних організацій природоохоронного спрямування (у тому числі сплата членських внесків), охорону атмосферного повітря, екологічний моніторинг, охорону і раціональне використання водних ресурсів, природних рослинних ресурсів і ресурсів тваринного світу.</w:t>
      </w:r>
    </w:p>
    <w:p w14:paraId="28D298E7" w14:textId="77777777" w:rsidR="002F388F" w:rsidRPr="00167E77" w:rsidRDefault="002F388F" w:rsidP="007A301A">
      <w:pPr>
        <w:autoSpaceDE w:val="0"/>
        <w:autoSpaceDN w:val="0"/>
        <w:adjustRightInd w:val="0"/>
        <w:spacing w:after="120"/>
        <w:ind w:firstLine="709"/>
        <w:jc w:val="both"/>
        <w:rPr>
          <w:rFonts w:eastAsia="Calibri"/>
          <w:sz w:val="28"/>
          <w:szCs w:val="28"/>
          <w:lang w:val="uk-UA" w:eastAsia="en-US"/>
        </w:rPr>
      </w:pPr>
    </w:p>
    <w:p w14:paraId="2D771FAF" w14:textId="77777777" w:rsidR="00F16BFB" w:rsidRPr="00167E77" w:rsidRDefault="00F16BFB" w:rsidP="007A301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У 2018 році з метою забезпечення збирання, оброблення, систематизації, аналізу та накопичення інформації, необхідної для проведення підготовки Національного кадастру антропогенних викидів та абсорбції парникових газів, а також удосконалення національної системи оцінки антропогенних викидів та </w:t>
      </w:r>
      <w:r w:rsidRPr="00167E77">
        <w:rPr>
          <w:rFonts w:eastAsia="Calibri"/>
          <w:sz w:val="28"/>
          <w:szCs w:val="28"/>
          <w:lang w:val="uk-UA" w:eastAsia="en-US"/>
        </w:rPr>
        <w:lastRenderedPageBreak/>
        <w:t xml:space="preserve">абсорбції парникових газів враховано видатки загального фонду за бюджетною програмою </w:t>
      </w:r>
      <w:r w:rsidRPr="00167E77">
        <w:rPr>
          <w:rFonts w:eastAsia="Calibri"/>
          <w:b/>
          <w:sz w:val="28"/>
          <w:szCs w:val="28"/>
          <w:lang w:val="uk-UA" w:eastAsia="en-US"/>
        </w:rPr>
        <w:t>"Забезпечення діяльності Національного центру обліку викидів парникових газів"</w:t>
      </w:r>
      <w:r w:rsidRPr="00167E77">
        <w:rPr>
          <w:rFonts w:eastAsia="Calibri"/>
          <w:sz w:val="28"/>
          <w:szCs w:val="28"/>
          <w:lang w:val="uk-UA" w:eastAsia="en-US"/>
        </w:rPr>
        <w:t xml:space="preserve"> у сумі </w:t>
      </w:r>
      <w:r w:rsidRPr="00167E77">
        <w:rPr>
          <w:rFonts w:eastAsia="Calibri"/>
          <w:b/>
          <w:sz w:val="28"/>
          <w:szCs w:val="28"/>
          <w:lang w:val="uk-UA" w:eastAsia="en-US"/>
        </w:rPr>
        <w:t>2 382,1 тис. гривень</w:t>
      </w:r>
      <w:r w:rsidRPr="00167E77">
        <w:rPr>
          <w:rFonts w:eastAsia="Calibri"/>
          <w:sz w:val="28"/>
          <w:szCs w:val="28"/>
          <w:lang w:val="uk-UA" w:eastAsia="en-US"/>
        </w:rPr>
        <w:t>.</w:t>
      </w:r>
    </w:p>
    <w:p w14:paraId="21C31309" w14:textId="77777777" w:rsidR="002F388F" w:rsidRPr="00167E77" w:rsidRDefault="002F388F" w:rsidP="007A301A">
      <w:pPr>
        <w:autoSpaceDE w:val="0"/>
        <w:autoSpaceDN w:val="0"/>
        <w:adjustRightInd w:val="0"/>
        <w:spacing w:after="120"/>
        <w:ind w:firstLine="709"/>
        <w:jc w:val="both"/>
        <w:rPr>
          <w:rFonts w:eastAsia="Calibri"/>
          <w:sz w:val="28"/>
          <w:szCs w:val="28"/>
          <w:lang w:val="uk-UA" w:eastAsia="en-US"/>
        </w:rPr>
      </w:pPr>
    </w:p>
    <w:p w14:paraId="169842AC" w14:textId="77777777" w:rsidR="007A301A" w:rsidRPr="00167E77" w:rsidRDefault="007A301A" w:rsidP="007A301A">
      <w:pPr>
        <w:autoSpaceDE w:val="0"/>
        <w:autoSpaceDN w:val="0"/>
        <w:adjustRightInd w:val="0"/>
        <w:spacing w:after="120"/>
        <w:ind w:firstLine="709"/>
        <w:jc w:val="both"/>
        <w:rPr>
          <w:spacing w:val="-2"/>
          <w:sz w:val="28"/>
          <w:szCs w:val="28"/>
          <w:lang w:val="uk-UA"/>
        </w:rPr>
      </w:pPr>
      <w:r w:rsidRPr="00167E77">
        <w:rPr>
          <w:rFonts w:eastAsia="Calibri"/>
          <w:sz w:val="28"/>
          <w:szCs w:val="28"/>
          <w:lang w:val="uk-UA" w:eastAsia="en-US"/>
        </w:rPr>
        <w:t xml:space="preserve">З метою реалізації механізмів Кіотського протоколу в 2018 році за бюджетною програмою </w:t>
      </w:r>
      <w:r w:rsidRPr="00167E77">
        <w:rPr>
          <w:rFonts w:eastAsia="Calibri"/>
          <w:b/>
          <w:sz w:val="28"/>
          <w:szCs w:val="28"/>
          <w:lang w:val="uk-UA" w:eastAsia="en-US"/>
        </w:rPr>
        <w:t>"Державна підтримка заходів, спрямованих на зменшення обсягів викидів (збільшення абсорбції) парникових газів, в тому числі на утеплення приміщень закладів соціального забезпечення, на розвиток міжнародного співробітництва з питань зміни клімату"</w:t>
      </w:r>
      <w:r w:rsidRPr="00167E77">
        <w:rPr>
          <w:rFonts w:eastAsia="Calibri"/>
          <w:sz w:val="28"/>
          <w:szCs w:val="28"/>
          <w:lang w:val="uk-UA" w:eastAsia="en-US"/>
        </w:rPr>
        <w:t xml:space="preserve">, видатки спеціального фонду визначені у сумі </w:t>
      </w:r>
      <w:r w:rsidRPr="00167E77">
        <w:rPr>
          <w:rFonts w:eastAsia="Calibri"/>
          <w:b/>
          <w:sz w:val="28"/>
          <w:szCs w:val="28"/>
          <w:lang w:val="uk-UA" w:eastAsia="en-US"/>
        </w:rPr>
        <w:t>1 000 тис. грн.</w:t>
      </w:r>
      <w:r w:rsidRPr="00167E77">
        <w:rPr>
          <w:rFonts w:eastAsia="Calibri"/>
          <w:sz w:val="28"/>
          <w:szCs w:val="28"/>
          <w:lang w:val="uk-UA" w:eastAsia="en-US"/>
        </w:rPr>
        <w:t xml:space="preserve"> за рахунок </w:t>
      </w:r>
      <w:r w:rsidRPr="00167E77">
        <w:rPr>
          <w:spacing w:val="-2"/>
          <w:sz w:val="28"/>
          <w:szCs w:val="28"/>
          <w:lang w:val="uk-UA"/>
        </w:rPr>
        <w:t>невикористаного залишку коштів від продажу частин встановленої кількості викидів парникових газів, передбаченого статтею 17 Кіотського протоколу до Рамкової конвенції ООН про зміну клімату за минулі роки.</w:t>
      </w:r>
    </w:p>
    <w:p w14:paraId="7CEF4DE7" w14:textId="77777777" w:rsidR="002F388F" w:rsidRPr="00167E77" w:rsidRDefault="002F388F" w:rsidP="00C8539F">
      <w:pPr>
        <w:autoSpaceDE w:val="0"/>
        <w:autoSpaceDN w:val="0"/>
        <w:adjustRightInd w:val="0"/>
        <w:ind w:firstLine="709"/>
        <w:jc w:val="both"/>
        <w:rPr>
          <w:rFonts w:eastAsia="Calibri"/>
          <w:sz w:val="28"/>
          <w:szCs w:val="28"/>
          <w:lang w:val="uk-UA" w:eastAsia="en-US"/>
        </w:rPr>
      </w:pPr>
    </w:p>
    <w:p w14:paraId="62CE8867" w14:textId="77777777" w:rsidR="00C8539F" w:rsidRPr="00167E77" w:rsidRDefault="00C8539F" w:rsidP="00C8539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геологічного вивчення та використання надр" </w:t>
      </w:r>
      <w:r w:rsidRPr="00167E77">
        <w:rPr>
          <w:rFonts w:eastAsia="Calibri"/>
          <w:sz w:val="28"/>
          <w:szCs w:val="28"/>
          <w:lang w:val="uk-UA" w:eastAsia="en-US"/>
        </w:rPr>
        <w:t xml:space="preserve">передбачені видатки у сумі </w:t>
      </w:r>
      <w:r w:rsidRPr="00167E77">
        <w:rPr>
          <w:rFonts w:eastAsia="Calibri"/>
          <w:b/>
          <w:sz w:val="28"/>
          <w:szCs w:val="28"/>
          <w:lang w:val="uk-UA" w:eastAsia="en-US"/>
        </w:rPr>
        <w:t>50 751,5  тис. грн.</w:t>
      </w:r>
      <w:r w:rsidRPr="00167E77">
        <w:rPr>
          <w:rFonts w:eastAsia="Calibri"/>
          <w:sz w:val="28"/>
          <w:szCs w:val="28"/>
          <w:lang w:val="uk-UA" w:eastAsia="en-US"/>
        </w:rPr>
        <w:t xml:space="preserve">, в тому числі видатки загального фонду передбачені в обсязі </w:t>
      </w:r>
      <w:r w:rsidRPr="00167E77">
        <w:rPr>
          <w:rFonts w:eastAsia="Calibri"/>
          <w:b/>
          <w:sz w:val="28"/>
          <w:szCs w:val="28"/>
          <w:lang w:val="uk-UA" w:eastAsia="en-US"/>
        </w:rPr>
        <w:t>27 431,5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23 320,0 тис. гривень</w:t>
      </w:r>
      <w:r w:rsidRPr="00167E77">
        <w:rPr>
          <w:rFonts w:eastAsia="Calibri"/>
          <w:sz w:val="28"/>
          <w:szCs w:val="28"/>
          <w:lang w:val="uk-UA" w:eastAsia="en-US"/>
        </w:rPr>
        <w:t>.</w:t>
      </w:r>
    </w:p>
    <w:p w14:paraId="2853B767" w14:textId="77777777" w:rsidR="00C8539F" w:rsidRPr="00167E77" w:rsidRDefault="00C8539F" w:rsidP="00C8539F">
      <w:pPr>
        <w:autoSpaceDE w:val="0"/>
        <w:autoSpaceDN w:val="0"/>
        <w:adjustRightInd w:val="0"/>
        <w:spacing w:after="120"/>
        <w:ind w:firstLine="709"/>
        <w:jc w:val="both"/>
        <w:rPr>
          <w:rFonts w:eastAsia="Calibri"/>
          <w:sz w:val="28"/>
          <w:szCs w:val="28"/>
          <w:lang w:val="uk-UA"/>
        </w:rPr>
      </w:pPr>
    </w:p>
    <w:p w14:paraId="02DE0575" w14:textId="77777777" w:rsidR="00F16BFB" w:rsidRPr="00167E77" w:rsidRDefault="00F16BFB" w:rsidP="007A301A">
      <w:pPr>
        <w:autoSpaceDE w:val="0"/>
        <w:autoSpaceDN w:val="0"/>
        <w:adjustRightInd w:val="0"/>
        <w:spacing w:after="120"/>
        <w:ind w:firstLine="709"/>
        <w:jc w:val="both"/>
        <w:rPr>
          <w:rFonts w:eastAsia="Calibri"/>
          <w:sz w:val="28"/>
          <w:szCs w:val="28"/>
          <w:lang w:val="uk-UA"/>
        </w:rPr>
      </w:pPr>
      <w:r w:rsidRPr="00167E77">
        <w:rPr>
          <w:sz w:val="28"/>
          <w:szCs w:val="28"/>
          <w:lang w:val="uk-UA"/>
        </w:rPr>
        <w:t xml:space="preserve">За бюджетною програмою </w:t>
      </w:r>
      <w:r w:rsidRPr="00167E77">
        <w:rPr>
          <w:rFonts w:eastAsia="Calibri"/>
          <w:b/>
          <w:sz w:val="28"/>
          <w:szCs w:val="28"/>
          <w:lang w:val="uk-UA"/>
        </w:rPr>
        <w:t xml:space="preserve">"Розвиток мінерально-сировинної бази" </w:t>
      </w:r>
      <w:r w:rsidRPr="00167E77">
        <w:rPr>
          <w:sz w:val="28"/>
          <w:szCs w:val="28"/>
          <w:lang w:val="uk-UA"/>
        </w:rPr>
        <w:t xml:space="preserve">у проекті державного бюджету на 2018 рік передбачені видатки загального фонду у сумі </w:t>
      </w:r>
      <w:r w:rsidRPr="00167E77">
        <w:rPr>
          <w:rFonts w:eastAsia="Calibri"/>
          <w:b/>
          <w:sz w:val="28"/>
          <w:szCs w:val="28"/>
          <w:lang w:val="uk-UA"/>
        </w:rPr>
        <w:t>100 000,0 тис. гривень</w:t>
      </w:r>
      <w:r w:rsidRPr="00167E77">
        <w:rPr>
          <w:rFonts w:eastAsia="Calibri"/>
          <w:sz w:val="28"/>
          <w:szCs w:val="28"/>
          <w:lang w:val="uk-UA"/>
        </w:rPr>
        <w:t>. Основною метою бюджетної програми є забезпечення реалізації Загальнодержавної програми розвитку мінерально-сировинної бази України на період до 2030 року.</w:t>
      </w:r>
    </w:p>
    <w:p w14:paraId="1A84117A" w14:textId="77777777" w:rsidR="00F16BFB" w:rsidRPr="00167E77" w:rsidRDefault="00F16BFB" w:rsidP="007A301A">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У 2018 році завданням бюджетної програми є продовження робіт з одержання приросту запасів та ресурсів нафти, газу, вугілля, урану, залізних руд, золота та інших корисних копалин з метою скорочення (або недопущення) їх імпорту.</w:t>
      </w:r>
    </w:p>
    <w:p w14:paraId="579F4319" w14:textId="77777777" w:rsidR="00F16BFB" w:rsidRPr="00167E77" w:rsidRDefault="00F16BFB" w:rsidP="007A301A">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Крім приростів запасів корисних копалин, також передбачається виконати роботи, спрямовані на буріння артезіанських свердловин та регіональне геологічне і гідрогеологічне вивчення надр.</w:t>
      </w:r>
    </w:p>
    <w:p w14:paraId="55FB0379" w14:textId="77777777" w:rsidR="002F388F" w:rsidRPr="00167E77" w:rsidRDefault="002F388F" w:rsidP="00C8539F">
      <w:pPr>
        <w:autoSpaceDE w:val="0"/>
        <w:autoSpaceDN w:val="0"/>
        <w:adjustRightInd w:val="0"/>
        <w:ind w:firstLine="709"/>
        <w:jc w:val="both"/>
        <w:rPr>
          <w:rFonts w:eastAsia="Calibri"/>
          <w:sz w:val="28"/>
          <w:szCs w:val="28"/>
          <w:lang w:val="uk-UA" w:eastAsia="en-US"/>
        </w:rPr>
      </w:pPr>
    </w:p>
    <w:p w14:paraId="37F4845B" w14:textId="77777777" w:rsidR="00C8539F" w:rsidRPr="00167E77" w:rsidRDefault="00C8539F" w:rsidP="00C8539F">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екологічного контролю"</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342 510,0 тис. гривень.</w:t>
      </w:r>
    </w:p>
    <w:p w14:paraId="40DAFB54" w14:textId="77777777" w:rsidR="002F388F" w:rsidRPr="00167E77" w:rsidRDefault="002F388F" w:rsidP="00C8539F">
      <w:pPr>
        <w:autoSpaceDE w:val="0"/>
        <w:autoSpaceDN w:val="0"/>
        <w:adjustRightInd w:val="0"/>
        <w:ind w:firstLine="709"/>
        <w:jc w:val="both"/>
        <w:rPr>
          <w:rFonts w:eastAsia="Calibri"/>
          <w:sz w:val="28"/>
          <w:szCs w:val="28"/>
          <w:lang w:val="uk-UA" w:eastAsia="en-US"/>
        </w:rPr>
      </w:pPr>
    </w:p>
    <w:p w14:paraId="1983C3E9" w14:textId="77777777" w:rsidR="00C8539F" w:rsidRPr="00167E77" w:rsidRDefault="00C8539F" w:rsidP="00C8539F">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радіаційного захисту населення"</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953,0 тис. гривень.</w:t>
      </w:r>
    </w:p>
    <w:p w14:paraId="6EFF702C" w14:textId="77777777" w:rsidR="00C8539F" w:rsidRPr="00167E77" w:rsidRDefault="00C8539F" w:rsidP="00C8539F">
      <w:pPr>
        <w:autoSpaceDE w:val="0"/>
        <w:autoSpaceDN w:val="0"/>
        <w:adjustRightInd w:val="0"/>
        <w:ind w:firstLine="709"/>
        <w:jc w:val="both"/>
        <w:rPr>
          <w:rFonts w:eastAsia="Calibri"/>
          <w:sz w:val="28"/>
          <w:szCs w:val="28"/>
          <w:lang w:val="uk-UA" w:eastAsia="en-US"/>
        </w:rPr>
      </w:pPr>
    </w:p>
    <w:p w14:paraId="587F4078" w14:textId="77777777" w:rsidR="00C8539F" w:rsidRPr="00167E77" w:rsidRDefault="00C8539F" w:rsidP="00C8539F">
      <w:pPr>
        <w:ind w:firstLine="709"/>
        <w:jc w:val="both"/>
        <w:rPr>
          <w:rFonts w:eastAsia="Calibri"/>
          <w:b/>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"Керівництво та управління у сфері водного господарства"</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27 379,4 тис. гривень.</w:t>
      </w:r>
    </w:p>
    <w:p w14:paraId="27F047A0" w14:textId="0BBE70A2" w:rsidR="00C8539F" w:rsidRPr="00167E77" w:rsidRDefault="00C8539F" w:rsidP="007A301A">
      <w:pPr>
        <w:autoSpaceDE w:val="0"/>
        <w:autoSpaceDN w:val="0"/>
        <w:adjustRightInd w:val="0"/>
        <w:spacing w:after="120"/>
        <w:ind w:firstLine="709"/>
        <w:jc w:val="both"/>
        <w:rPr>
          <w:rFonts w:eastAsia="Calibri"/>
          <w:sz w:val="28"/>
          <w:szCs w:val="28"/>
          <w:lang w:val="uk-UA"/>
        </w:rPr>
      </w:pPr>
    </w:p>
    <w:p w14:paraId="619576A8" w14:textId="77777777" w:rsidR="00F16BFB" w:rsidRPr="00167E77" w:rsidRDefault="00F16BFB" w:rsidP="007A301A">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Прикладні наукові та науково-технічні розробки, виконання робіт за державним замовленням у сфері розвитку водного господарства</w:t>
      </w:r>
      <w:r w:rsidRPr="00167E77">
        <w:rPr>
          <w:rFonts w:eastAsia="Calibri"/>
          <w:b/>
          <w:sz w:val="28"/>
          <w:szCs w:val="28"/>
          <w:lang w:val="uk-UA" w:eastAsia="en-US"/>
        </w:rPr>
        <w:t xml:space="preserve"> "</w:t>
      </w:r>
      <w:r w:rsidRPr="00167E77">
        <w:rPr>
          <w:rFonts w:eastAsia="Calibri"/>
          <w:sz w:val="28"/>
          <w:szCs w:val="28"/>
          <w:lang w:val="uk-UA" w:eastAsia="en-US"/>
        </w:rPr>
        <w:t xml:space="preserve"> у проекті Державного бюджету України на 2018 рік передбачені по загальному фонду у сумі </w:t>
      </w:r>
      <w:r w:rsidRPr="00167E77">
        <w:rPr>
          <w:rFonts w:eastAsia="Calibri"/>
          <w:b/>
          <w:sz w:val="28"/>
          <w:szCs w:val="28"/>
          <w:lang w:val="uk-UA" w:eastAsia="en-US"/>
        </w:rPr>
        <w:t>196,1</w:t>
      </w:r>
      <w:r w:rsidRPr="00167E77">
        <w:rPr>
          <w:rFonts w:eastAsia="Calibri"/>
          <w:sz w:val="28"/>
          <w:szCs w:val="28"/>
          <w:lang w:val="uk-UA" w:eastAsia="en-US"/>
        </w:rPr>
        <w:t xml:space="preserve"> </w:t>
      </w:r>
      <w:r w:rsidRPr="00167E77">
        <w:rPr>
          <w:rFonts w:eastAsia="Calibri"/>
          <w:b/>
          <w:sz w:val="28"/>
          <w:szCs w:val="28"/>
          <w:lang w:val="uk-UA" w:eastAsia="en-US"/>
        </w:rPr>
        <w:t xml:space="preserve">тис. гривень. </w:t>
      </w:r>
    </w:p>
    <w:p w14:paraId="2F250EAF" w14:textId="77777777" w:rsidR="002F388F" w:rsidRPr="00167E77" w:rsidRDefault="002F388F" w:rsidP="007A301A">
      <w:pPr>
        <w:autoSpaceDE w:val="0"/>
        <w:autoSpaceDN w:val="0"/>
        <w:adjustRightInd w:val="0"/>
        <w:spacing w:after="120"/>
        <w:ind w:firstLine="709"/>
        <w:jc w:val="both"/>
        <w:rPr>
          <w:rFonts w:eastAsia="Calibri"/>
          <w:sz w:val="28"/>
          <w:szCs w:val="28"/>
          <w:lang w:val="uk-UA" w:eastAsia="en-US"/>
        </w:rPr>
      </w:pPr>
    </w:p>
    <w:p w14:paraId="0B9BDE2C" w14:textId="1C2BCD36" w:rsidR="007514BC" w:rsidRPr="00167E77" w:rsidRDefault="007514BC" w:rsidP="007A301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Підвищення кваліфікації кадрів у сфері водного господарства</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5 274,8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4 462,3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812,5 тис. гривень</w:t>
      </w:r>
      <w:r w:rsidRPr="00167E77">
        <w:rPr>
          <w:rFonts w:eastAsia="Calibri"/>
          <w:sz w:val="28"/>
          <w:szCs w:val="28"/>
          <w:lang w:val="uk-UA" w:eastAsia="en-US"/>
        </w:rPr>
        <w:t xml:space="preserve">.  </w:t>
      </w:r>
    </w:p>
    <w:p w14:paraId="01963BDA" w14:textId="77777777" w:rsidR="002F388F" w:rsidRPr="00167E77" w:rsidRDefault="002F388F" w:rsidP="007A301A">
      <w:pPr>
        <w:autoSpaceDE w:val="0"/>
        <w:autoSpaceDN w:val="0"/>
        <w:adjustRightInd w:val="0"/>
        <w:spacing w:after="120"/>
        <w:ind w:firstLine="709"/>
        <w:jc w:val="both"/>
        <w:rPr>
          <w:rFonts w:eastAsia="Calibri"/>
          <w:sz w:val="28"/>
          <w:szCs w:val="28"/>
          <w:lang w:val="uk-UA" w:eastAsia="en-US"/>
        </w:rPr>
      </w:pPr>
    </w:p>
    <w:p w14:paraId="69182BED" w14:textId="77777777" w:rsidR="00F16BFB" w:rsidRPr="00167E77" w:rsidRDefault="00F16BFB" w:rsidP="007A301A">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 метою реалізації заходів по забезпеченню потреб населення та галузей економіки у водних ресурсах, забезпечення функціонування водогосподарсько-меліоративного комплексу, що знаходиться у державній власності, ефективної віддачі у сільськогосподарському виробництві меліоративних фондів, поліпшення екологічного стану меліорованих земель, здійснення державного моніторингу вод, попередження шкідливої дії вод та ліквідація її наслідків, здійснення міжнародного співробітництва по використанню та охороні вод у проекті державного бюджету за бюджетною програмою </w:t>
      </w:r>
      <w:r w:rsidRPr="00167E77">
        <w:rPr>
          <w:rFonts w:eastAsia="Calibri"/>
          <w:b/>
          <w:sz w:val="28"/>
          <w:szCs w:val="28"/>
          <w:lang w:val="uk-UA" w:eastAsia="en-US"/>
        </w:rPr>
        <w:t>"Експлуатація державного водогосподарського комплексу та управління водними ресурсами"</w:t>
      </w:r>
      <w:r w:rsidRPr="00167E77">
        <w:rPr>
          <w:rFonts w:eastAsia="Calibri"/>
          <w:sz w:val="28"/>
          <w:szCs w:val="28"/>
          <w:lang w:val="uk-UA" w:eastAsia="en-US"/>
        </w:rPr>
        <w:t xml:space="preserve"> у проекті державного бюджету на 2018 рік плануються видатки із загального фонду державного бюджету в обсязі </w:t>
      </w:r>
      <w:r w:rsidRPr="00167E77">
        <w:rPr>
          <w:rFonts w:eastAsia="Calibri"/>
          <w:b/>
          <w:sz w:val="28"/>
          <w:szCs w:val="28"/>
          <w:lang w:val="uk-UA" w:eastAsia="en-US"/>
        </w:rPr>
        <w:t>1 677 808,1 тис. гривень.</w:t>
      </w:r>
    </w:p>
    <w:p w14:paraId="5F5A2279" w14:textId="77777777" w:rsidR="00F16BFB" w:rsidRPr="00167E77" w:rsidRDefault="00F16BFB" w:rsidP="007A301A">
      <w:pPr>
        <w:shd w:val="clear" w:color="auto" w:fill="FFFFFF" w:themeFill="background1"/>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спеціального фонду за бюджетною програмою враховано в сумі </w:t>
      </w:r>
      <w:r w:rsidRPr="00167E77">
        <w:rPr>
          <w:rFonts w:eastAsia="Calibri"/>
          <w:b/>
          <w:sz w:val="28"/>
          <w:szCs w:val="28"/>
          <w:lang w:val="uk-UA" w:eastAsia="en-US"/>
        </w:rPr>
        <w:t>1 110 106,9 тис. гривень</w:t>
      </w:r>
      <w:r w:rsidRPr="00167E77">
        <w:rPr>
          <w:rFonts w:eastAsia="Calibri"/>
          <w:sz w:val="28"/>
          <w:szCs w:val="28"/>
          <w:lang w:val="uk-UA" w:eastAsia="en-US"/>
        </w:rPr>
        <w:t xml:space="preserve">. </w:t>
      </w:r>
    </w:p>
    <w:p w14:paraId="2AE0473D" w14:textId="77777777" w:rsidR="002F388F" w:rsidRPr="00167E77" w:rsidRDefault="002F388F" w:rsidP="007A301A">
      <w:pPr>
        <w:shd w:val="clear" w:color="auto" w:fill="FFFFFF" w:themeFill="background1"/>
        <w:autoSpaceDE w:val="0"/>
        <w:autoSpaceDN w:val="0"/>
        <w:adjustRightInd w:val="0"/>
        <w:spacing w:after="120"/>
        <w:ind w:firstLine="709"/>
        <w:jc w:val="both"/>
        <w:rPr>
          <w:rFonts w:eastAsia="Calibri"/>
          <w:sz w:val="28"/>
          <w:szCs w:val="28"/>
          <w:lang w:val="uk-UA" w:eastAsia="en-US"/>
        </w:rPr>
      </w:pPr>
    </w:p>
    <w:p w14:paraId="1FE97412" w14:textId="77777777" w:rsidR="00F16BFB" w:rsidRPr="00167E77" w:rsidRDefault="00F16BFB" w:rsidP="007A301A">
      <w:pPr>
        <w:shd w:val="clear" w:color="auto" w:fill="FFFFFF" w:themeFill="background1"/>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У 2018 році на здійснення протипаводкових заходів враховано кошти загального фонду бюджету за бюджетною програмою </w:t>
      </w:r>
      <w:r w:rsidRPr="00167E77">
        <w:rPr>
          <w:rFonts w:eastAsia="Calibri"/>
          <w:b/>
          <w:sz w:val="28"/>
          <w:szCs w:val="28"/>
          <w:lang w:val="uk-UA" w:eastAsia="en-US"/>
        </w:rPr>
        <w:t>"Захист від шкідливої дії вод сільських населених пунктів та сільськогосподарських угідь, в тому числі в басейні р. Тиса у Закарпатській області"</w:t>
      </w:r>
      <w:r w:rsidRPr="00167E77">
        <w:rPr>
          <w:rFonts w:eastAsia="Calibri"/>
          <w:sz w:val="28"/>
          <w:szCs w:val="28"/>
          <w:lang w:val="uk-UA" w:eastAsia="en-US"/>
        </w:rPr>
        <w:t xml:space="preserve"> у сумі </w:t>
      </w:r>
      <w:r w:rsidRPr="00167E77">
        <w:rPr>
          <w:rFonts w:eastAsia="Calibri"/>
          <w:b/>
          <w:sz w:val="28"/>
          <w:szCs w:val="28"/>
          <w:lang w:val="uk-UA" w:eastAsia="en-US"/>
        </w:rPr>
        <w:t>200,0 тис. гривень</w:t>
      </w:r>
      <w:r w:rsidRPr="00167E77">
        <w:rPr>
          <w:rFonts w:eastAsia="Calibri"/>
          <w:sz w:val="28"/>
          <w:szCs w:val="28"/>
          <w:lang w:val="uk-UA" w:eastAsia="en-US"/>
        </w:rPr>
        <w:t>.</w:t>
      </w:r>
    </w:p>
    <w:p w14:paraId="116DFFC5" w14:textId="77777777" w:rsidR="002F388F" w:rsidRPr="00167E77" w:rsidRDefault="002F388F" w:rsidP="007A301A">
      <w:pPr>
        <w:tabs>
          <w:tab w:val="left" w:pos="570"/>
        </w:tabs>
        <w:spacing w:after="120"/>
        <w:ind w:firstLine="709"/>
        <w:jc w:val="both"/>
        <w:rPr>
          <w:sz w:val="28"/>
          <w:szCs w:val="28"/>
          <w:lang w:val="uk-UA"/>
        </w:rPr>
      </w:pPr>
    </w:p>
    <w:p w14:paraId="5A169088" w14:textId="77777777" w:rsidR="00F16BFB" w:rsidRPr="00167E77" w:rsidRDefault="00F16BFB" w:rsidP="007A301A">
      <w:pPr>
        <w:tabs>
          <w:tab w:val="left" w:pos="570"/>
        </w:tabs>
        <w:spacing w:after="120"/>
        <w:ind w:firstLine="709"/>
        <w:jc w:val="both"/>
        <w:rPr>
          <w:sz w:val="28"/>
          <w:szCs w:val="28"/>
          <w:lang w:val="uk-UA"/>
        </w:rPr>
      </w:pPr>
      <w:r w:rsidRPr="00167E77">
        <w:rPr>
          <w:sz w:val="28"/>
          <w:szCs w:val="28"/>
          <w:lang w:val="uk-UA"/>
        </w:rPr>
        <w:t xml:space="preserve">За </w:t>
      </w:r>
      <w:r w:rsidRPr="00167E77">
        <w:rPr>
          <w:rFonts w:eastAsia="Calibri"/>
          <w:sz w:val="28"/>
          <w:szCs w:val="28"/>
          <w:lang w:val="uk-UA" w:eastAsia="en-US"/>
        </w:rPr>
        <w:t xml:space="preserve">бюджетною програмою </w:t>
      </w:r>
      <w:r w:rsidRPr="00167E77">
        <w:rPr>
          <w:rFonts w:eastAsia="Calibri"/>
          <w:b/>
          <w:sz w:val="28"/>
          <w:szCs w:val="28"/>
          <w:lang w:val="uk-UA" w:eastAsia="en-US"/>
        </w:rPr>
        <w:t>"</w:t>
      </w:r>
      <w:r w:rsidRPr="00167E77">
        <w:rPr>
          <w:b/>
          <w:sz w:val="28"/>
          <w:szCs w:val="28"/>
          <w:lang w:val="uk-UA"/>
        </w:rPr>
        <w:t>Першочергове забезпечення сільських населених пунктів централізованим водопостачанням</w:t>
      </w:r>
      <w:r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у 2018 році плануються видатки загального фонду державного бюджету у сумі</w:t>
      </w:r>
      <w:r w:rsidRPr="00167E77">
        <w:rPr>
          <w:b/>
          <w:sz w:val="28"/>
          <w:szCs w:val="28"/>
          <w:lang w:val="uk-UA"/>
        </w:rPr>
        <w:t xml:space="preserve"> 50 000,0 тис. грн., </w:t>
      </w:r>
      <w:r w:rsidRPr="00167E77">
        <w:rPr>
          <w:sz w:val="28"/>
          <w:szCs w:val="28"/>
          <w:lang w:val="uk-UA"/>
        </w:rPr>
        <w:t>що дозволить забезпечити  населені пункти Херсонської області якісною питною водою.</w:t>
      </w:r>
    </w:p>
    <w:p w14:paraId="3EE54C6F" w14:textId="77777777" w:rsidR="002F388F" w:rsidRPr="00167E77" w:rsidRDefault="002F388F" w:rsidP="007A301A">
      <w:pPr>
        <w:shd w:val="clear" w:color="auto" w:fill="FFFFFF" w:themeFill="background1"/>
        <w:autoSpaceDE w:val="0"/>
        <w:autoSpaceDN w:val="0"/>
        <w:adjustRightInd w:val="0"/>
        <w:spacing w:after="120"/>
        <w:ind w:firstLine="709"/>
        <w:jc w:val="both"/>
        <w:rPr>
          <w:rFonts w:eastAsia="Calibri"/>
          <w:sz w:val="28"/>
          <w:szCs w:val="28"/>
          <w:lang w:val="uk-UA" w:eastAsia="en-US"/>
        </w:rPr>
      </w:pPr>
    </w:p>
    <w:p w14:paraId="2EB3A1E0" w14:textId="77777777" w:rsidR="00F16BFB" w:rsidRPr="00167E77" w:rsidRDefault="00F16BFB" w:rsidP="007A301A">
      <w:pPr>
        <w:shd w:val="clear" w:color="auto" w:fill="FFFFFF" w:themeFill="background1"/>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w:t>
      </w:r>
      <w:r w:rsidRPr="00167E77">
        <w:rPr>
          <w:rFonts w:eastAsia="Calibri"/>
          <w:b/>
          <w:sz w:val="28"/>
          <w:szCs w:val="28"/>
          <w:lang w:val="uk-UA" w:eastAsia="en-US"/>
        </w:rPr>
        <w:t xml:space="preserve"> </w:t>
      </w:r>
      <w:r w:rsidRPr="00167E77">
        <w:rPr>
          <w:rFonts w:eastAsia="Calibri"/>
          <w:sz w:val="28"/>
          <w:szCs w:val="28"/>
          <w:lang w:val="uk-UA" w:eastAsia="en-US"/>
        </w:rPr>
        <w:t xml:space="preserve">бюджетною програмою </w:t>
      </w:r>
      <w:r w:rsidRPr="00167E77">
        <w:rPr>
          <w:rFonts w:eastAsia="Calibri"/>
          <w:b/>
          <w:sz w:val="28"/>
          <w:szCs w:val="28"/>
          <w:lang w:val="uk-UA" w:eastAsia="en-US"/>
        </w:rPr>
        <w:t>"Розвиток та поліпшення екологічного стану зрошуваних та осушених систем" у 2018 році плануються видатки загального фонду державного бюджету у сумі 30 000,0 тис. грн.</w:t>
      </w:r>
      <w:r w:rsidRPr="00167E77">
        <w:rPr>
          <w:rFonts w:eastAsia="Calibri"/>
          <w:sz w:val="28"/>
          <w:szCs w:val="28"/>
          <w:lang w:val="uk-UA" w:eastAsia="en-US"/>
        </w:rPr>
        <w:t>, що дозволить здійснити реконструкцію та модернізацію насосно-силового обладнання каналів та трубопроводів, забезпечення відведення надлишкових вод з осушених територій, реконструкцію дренажних насосних станцій.</w:t>
      </w:r>
    </w:p>
    <w:p w14:paraId="6E58ADCF" w14:textId="77777777" w:rsidR="00DB372C" w:rsidRPr="00167E77" w:rsidRDefault="00DB372C" w:rsidP="007A301A">
      <w:pPr>
        <w:autoSpaceDE w:val="0"/>
        <w:autoSpaceDN w:val="0"/>
        <w:adjustRightInd w:val="0"/>
        <w:spacing w:after="120"/>
        <w:ind w:firstLine="709"/>
        <w:jc w:val="both"/>
        <w:rPr>
          <w:sz w:val="28"/>
          <w:szCs w:val="28"/>
          <w:lang w:val="uk-UA"/>
        </w:rPr>
      </w:pPr>
    </w:p>
    <w:p w14:paraId="3CB3C431" w14:textId="4E08B180" w:rsidR="00B36639" w:rsidRPr="00167E77" w:rsidRDefault="00B36639" w:rsidP="00B36639">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діяльністю у зоні відчуження"</w:t>
      </w:r>
      <w:r w:rsidRPr="00167E77">
        <w:rPr>
          <w:rFonts w:eastAsia="Calibri"/>
          <w:sz w:val="28"/>
          <w:szCs w:val="28"/>
          <w:lang w:val="uk-UA" w:eastAsia="en-US"/>
        </w:rPr>
        <w:t xml:space="preserve"> передбачені видатки по загальному фонду у сумі </w:t>
      </w:r>
      <w:r w:rsidRPr="00167E77">
        <w:rPr>
          <w:rFonts w:eastAsia="Calibri"/>
          <w:b/>
          <w:sz w:val="28"/>
          <w:szCs w:val="28"/>
          <w:lang w:val="uk-UA" w:eastAsia="en-US"/>
        </w:rPr>
        <w:t>11</w:t>
      </w:r>
      <w:r w:rsidR="005D5735" w:rsidRPr="00167E77">
        <w:rPr>
          <w:rFonts w:eastAsia="Calibri"/>
          <w:b/>
          <w:sz w:val="28"/>
          <w:szCs w:val="28"/>
          <w:lang w:val="uk-UA" w:eastAsia="en-US"/>
        </w:rPr>
        <w:t> </w:t>
      </w:r>
      <w:r w:rsidRPr="00167E77">
        <w:rPr>
          <w:rFonts w:eastAsia="Calibri"/>
          <w:b/>
          <w:sz w:val="28"/>
          <w:szCs w:val="28"/>
          <w:lang w:val="uk-UA" w:eastAsia="en-US"/>
        </w:rPr>
        <w:t>951,7</w:t>
      </w:r>
      <w:r w:rsidR="005D5735"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що на 3 498,4 тис. грн. (або на 41,4 відсотка) більше порівняно з 2017  роком.</w:t>
      </w:r>
    </w:p>
    <w:p w14:paraId="577A55E7" w14:textId="3EE1DD1F" w:rsidR="00B36639" w:rsidRPr="00167E77" w:rsidRDefault="00B36639" w:rsidP="00B36639">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Зазначені видатки планується спрямувати на забезпечення діяльності апарату Держа</w:t>
      </w:r>
      <w:r w:rsidR="00083ED2" w:rsidRPr="00167E77">
        <w:rPr>
          <w:rFonts w:eastAsia="Calibri"/>
          <w:sz w:val="28"/>
          <w:szCs w:val="28"/>
          <w:lang w:val="uk-UA" w:eastAsia="en-US"/>
        </w:rPr>
        <w:t>вного а</w:t>
      </w:r>
      <w:r w:rsidRPr="00167E77">
        <w:rPr>
          <w:rFonts w:eastAsia="Calibri"/>
          <w:sz w:val="28"/>
          <w:szCs w:val="28"/>
          <w:lang w:val="uk-UA" w:eastAsia="en-US"/>
        </w:rPr>
        <w:t>гентства з управління зоною відчуження.</w:t>
      </w:r>
    </w:p>
    <w:p w14:paraId="0B3E7169" w14:textId="77777777" w:rsidR="00B36639" w:rsidRPr="00167E77" w:rsidRDefault="00B36639" w:rsidP="00B36639">
      <w:pPr>
        <w:autoSpaceDE w:val="0"/>
        <w:autoSpaceDN w:val="0"/>
        <w:adjustRightInd w:val="0"/>
        <w:ind w:firstLine="709"/>
        <w:jc w:val="both"/>
        <w:rPr>
          <w:rFonts w:eastAsia="Calibri"/>
          <w:sz w:val="28"/>
          <w:szCs w:val="28"/>
          <w:lang w:val="uk-UA" w:eastAsia="en-US"/>
        </w:rPr>
      </w:pPr>
    </w:p>
    <w:p w14:paraId="7276E496" w14:textId="77777777" w:rsidR="007A301A" w:rsidRPr="00167E77" w:rsidRDefault="007A301A" w:rsidP="007A301A">
      <w:pPr>
        <w:autoSpaceDE w:val="0"/>
        <w:autoSpaceDN w:val="0"/>
        <w:adjustRightInd w:val="0"/>
        <w:spacing w:after="120"/>
        <w:ind w:firstLine="709"/>
        <w:jc w:val="both"/>
        <w:rPr>
          <w:sz w:val="28"/>
          <w:szCs w:val="28"/>
          <w:lang w:val="uk-UA"/>
        </w:rPr>
      </w:pPr>
      <w:r w:rsidRPr="00167E77">
        <w:rPr>
          <w:sz w:val="28"/>
          <w:szCs w:val="28"/>
          <w:lang w:val="uk-UA"/>
        </w:rPr>
        <w:t xml:space="preserve">Видатки за бюджетною програмою </w:t>
      </w:r>
      <w:r w:rsidRPr="00167E77">
        <w:rPr>
          <w:rFonts w:eastAsia="Calibri"/>
          <w:b/>
          <w:sz w:val="28"/>
          <w:szCs w:val="28"/>
          <w:lang w:val="uk-UA" w:eastAsia="en-US"/>
        </w:rPr>
        <w:t>"</w:t>
      </w:r>
      <w:r w:rsidRPr="00167E77">
        <w:rPr>
          <w:b/>
          <w:bCs/>
          <w:sz w:val="28"/>
          <w:szCs w:val="28"/>
          <w:lang w:val="uk-UA"/>
        </w:rPr>
        <w:t>Радіологічний захист населення та екологічне оздоровлення території, що зазнала радіоактивного забруднення</w:t>
      </w:r>
      <w:r w:rsidRPr="00167E77">
        <w:rPr>
          <w:rFonts w:eastAsia="Calibri"/>
          <w:b/>
          <w:sz w:val="28"/>
          <w:szCs w:val="28"/>
          <w:lang w:val="uk-UA" w:eastAsia="en-US"/>
        </w:rPr>
        <w:t>"</w:t>
      </w:r>
      <w:r w:rsidRPr="00167E77">
        <w:rPr>
          <w:sz w:val="28"/>
          <w:szCs w:val="28"/>
          <w:lang w:val="uk-UA"/>
        </w:rPr>
        <w:t xml:space="preserve"> передбачено в обсязі </w:t>
      </w:r>
      <w:r w:rsidRPr="00167E77">
        <w:rPr>
          <w:b/>
          <w:sz w:val="28"/>
          <w:szCs w:val="28"/>
          <w:lang w:val="uk-UA"/>
        </w:rPr>
        <w:t>3 285,8 </w:t>
      </w:r>
      <w:r w:rsidRPr="00167E77">
        <w:rPr>
          <w:b/>
          <w:bCs/>
          <w:sz w:val="28"/>
          <w:szCs w:val="28"/>
          <w:lang w:val="uk-UA"/>
        </w:rPr>
        <w:t>тис. гривень</w:t>
      </w:r>
      <w:r w:rsidRPr="00167E77">
        <w:rPr>
          <w:sz w:val="28"/>
          <w:szCs w:val="28"/>
          <w:lang w:val="uk-UA"/>
        </w:rPr>
        <w:t>.</w:t>
      </w:r>
    </w:p>
    <w:p w14:paraId="2A281DE8" w14:textId="77777777" w:rsidR="002F388F" w:rsidRPr="00167E77" w:rsidRDefault="002F388F" w:rsidP="007A301A">
      <w:pPr>
        <w:autoSpaceDE w:val="0"/>
        <w:autoSpaceDN w:val="0"/>
        <w:adjustRightInd w:val="0"/>
        <w:spacing w:after="120"/>
        <w:ind w:firstLine="709"/>
        <w:jc w:val="both"/>
        <w:rPr>
          <w:sz w:val="28"/>
          <w:szCs w:val="28"/>
          <w:lang w:val="uk-UA"/>
        </w:rPr>
      </w:pPr>
    </w:p>
    <w:p w14:paraId="562C47CD" w14:textId="77777777" w:rsidR="007A301A" w:rsidRPr="00167E77" w:rsidRDefault="007A301A" w:rsidP="007A301A">
      <w:pPr>
        <w:autoSpaceDE w:val="0"/>
        <w:autoSpaceDN w:val="0"/>
        <w:adjustRightInd w:val="0"/>
        <w:spacing w:after="120"/>
        <w:ind w:firstLine="709"/>
        <w:jc w:val="both"/>
        <w:rPr>
          <w:b/>
          <w:sz w:val="28"/>
          <w:szCs w:val="28"/>
          <w:lang w:val="uk-UA"/>
        </w:rPr>
      </w:pPr>
      <w:r w:rsidRPr="00167E77">
        <w:rPr>
          <w:sz w:val="28"/>
          <w:szCs w:val="28"/>
          <w:lang w:val="uk-UA"/>
        </w:rPr>
        <w:t xml:space="preserve">У проекті Закону України </w:t>
      </w:r>
      <w:r w:rsidRPr="00167E77">
        <w:rPr>
          <w:rFonts w:eastAsia="Calibri"/>
          <w:sz w:val="28"/>
          <w:szCs w:val="28"/>
          <w:lang w:val="uk-UA" w:eastAsia="en-US"/>
        </w:rPr>
        <w:t>"</w:t>
      </w:r>
      <w:r w:rsidRPr="00167E77">
        <w:rPr>
          <w:sz w:val="28"/>
          <w:szCs w:val="28"/>
          <w:lang w:val="uk-UA"/>
        </w:rPr>
        <w:t>Про Державний бюджет України на 2018 рік</w:t>
      </w:r>
      <w:r w:rsidRPr="00167E77">
        <w:rPr>
          <w:rFonts w:eastAsia="Calibri"/>
          <w:sz w:val="28"/>
          <w:szCs w:val="28"/>
          <w:lang w:val="uk-UA" w:eastAsia="en-US"/>
        </w:rPr>
        <w:t>"</w:t>
      </w:r>
      <w:r w:rsidRPr="00167E77">
        <w:rPr>
          <w:sz w:val="28"/>
          <w:szCs w:val="28"/>
          <w:lang w:val="uk-UA"/>
        </w:rPr>
        <w:t xml:space="preserve"> видатки за бюджетною програмою </w:t>
      </w:r>
      <w:r w:rsidRPr="00167E77">
        <w:rPr>
          <w:rFonts w:eastAsia="Calibri"/>
          <w:b/>
          <w:sz w:val="28"/>
          <w:szCs w:val="28"/>
          <w:lang w:val="uk-UA" w:eastAsia="en-US"/>
        </w:rPr>
        <w:t>"</w:t>
      </w:r>
      <w:r w:rsidRPr="00167E77">
        <w:rPr>
          <w:b/>
          <w:sz w:val="28"/>
          <w:szCs w:val="28"/>
          <w:lang w:val="uk-UA"/>
        </w:rPr>
        <w:t>Збереження етнокультурної спадщини регіонів, постраждалих від наслідків Чорнобильської катастрофи</w:t>
      </w:r>
      <w:r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 xml:space="preserve">передбачені у сумі </w:t>
      </w:r>
      <w:r w:rsidRPr="00167E77">
        <w:rPr>
          <w:b/>
          <w:sz w:val="28"/>
          <w:szCs w:val="28"/>
          <w:lang w:val="uk-UA"/>
        </w:rPr>
        <w:t>5 367,5 тис. гривень.</w:t>
      </w:r>
    </w:p>
    <w:p w14:paraId="7C6D0B46" w14:textId="77777777" w:rsidR="002F388F" w:rsidRPr="00167E77" w:rsidRDefault="002F388F" w:rsidP="007A301A">
      <w:pPr>
        <w:autoSpaceDE w:val="0"/>
        <w:autoSpaceDN w:val="0"/>
        <w:adjustRightInd w:val="0"/>
        <w:spacing w:after="120"/>
        <w:ind w:firstLine="709"/>
        <w:jc w:val="both"/>
        <w:rPr>
          <w:sz w:val="28"/>
          <w:szCs w:val="28"/>
          <w:lang w:val="uk-UA"/>
        </w:rPr>
      </w:pPr>
    </w:p>
    <w:p w14:paraId="18AE4C88" w14:textId="17FBCBC0" w:rsidR="002458FE" w:rsidRPr="00167E77" w:rsidRDefault="002458FE" w:rsidP="007A301A">
      <w:pPr>
        <w:autoSpaceDE w:val="0"/>
        <w:autoSpaceDN w:val="0"/>
        <w:adjustRightInd w:val="0"/>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"Виконання робіт у сфері поводження з радіоактивними відходами неядерного циклу, будівництво комплексу "Вектор" та експлуатація його об'єктів" </w:t>
      </w:r>
      <w:r w:rsidRPr="00167E77">
        <w:rPr>
          <w:sz w:val="28"/>
          <w:szCs w:val="28"/>
          <w:lang w:val="uk-UA"/>
        </w:rPr>
        <w:t xml:space="preserve">у проекті державного бюджету на 2018 рік передбачені видатки у сумі </w:t>
      </w:r>
      <w:r w:rsidRPr="00167E77">
        <w:rPr>
          <w:b/>
          <w:sz w:val="28"/>
          <w:szCs w:val="28"/>
          <w:lang w:val="uk-UA"/>
        </w:rPr>
        <w:t>450 833,3 тис. грн.</w:t>
      </w:r>
      <w:r w:rsidRPr="00167E77">
        <w:rPr>
          <w:sz w:val="28"/>
          <w:szCs w:val="28"/>
          <w:lang w:val="uk-UA"/>
        </w:rPr>
        <w:t xml:space="preserve">, з яких </w:t>
      </w:r>
      <w:r w:rsidRPr="00167E77">
        <w:rPr>
          <w:b/>
          <w:sz w:val="28"/>
          <w:szCs w:val="28"/>
          <w:lang w:val="uk-UA"/>
        </w:rPr>
        <w:t>67 553,2 тис. грн.</w:t>
      </w:r>
      <w:r w:rsidRPr="00167E77">
        <w:rPr>
          <w:sz w:val="28"/>
          <w:szCs w:val="28"/>
          <w:lang w:val="uk-UA"/>
        </w:rPr>
        <w:t xml:space="preserve"> - за рахунок загального фонду державного бюджету та </w:t>
      </w:r>
      <w:r w:rsidRPr="00167E77">
        <w:rPr>
          <w:b/>
          <w:sz w:val="28"/>
          <w:szCs w:val="28"/>
          <w:lang w:val="uk-UA"/>
        </w:rPr>
        <w:t>383 280,1 тис. грн.</w:t>
      </w:r>
      <w:r w:rsidRPr="00167E77">
        <w:rPr>
          <w:sz w:val="28"/>
          <w:szCs w:val="28"/>
          <w:lang w:val="uk-UA"/>
        </w:rPr>
        <w:t xml:space="preserve"> за рахунок спеціального фонду державного бюджету, джерелом якого визначений екологічний податок екологічний податок,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ліценції строк. </w:t>
      </w:r>
    </w:p>
    <w:p w14:paraId="71BACF73" w14:textId="78EA19A6" w:rsidR="002458FE" w:rsidRPr="00167E77" w:rsidRDefault="002458FE" w:rsidP="007A301A">
      <w:pPr>
        <w:autoSpaceDE w:val="0"/>
        <w:autoSpaceDN w:val="0"/>
        <w:adjustRightInd w:val="0"/>
        <w:spacing w:after="120"/>
        <w:ind w:firstLine="709"/>
        <w:jc w:val="both"/>
        <w:rPr>
          <w:sz w:val="28"/>
          <w:szCs w:val="28"/>
          <w:lang w:val="uk-UA"/>
        </w:rPr>
      </w:pPr>
      <w:r w:rsidRPr="00167E77">
        <w:rPr>
          <w:sz w:val="28"/>
          <w:szCs w:val="28"/>
          <w:lang w:val="uk-UA"/>
        </w:rPr>
        <w:t xml:space="preserve">У 2018 році за рахунок цих коштів передбачається провести дезактивацію 9,9 т спецодягу та засобів індивідуального захисту; зібрати та прийняти на тимчасове контейнерне зберігання 52,3 т радіоактивних відходів і відпрацьованих джерел іонізуючого випромінювання; забезпечити безаварійну роботу пунктів захоронення радіоактивних відходів і відпрацьованих джерел іонізуючого випромінювання, утримання та експлуатацію збудованих об'єктів комплексу "Вектор", а також завершити будівництво двох сховищ </w:t>
      </w:r>
      <w:r w:rsidRPr="00167E77">
        <w:rPr>
          <w:sz w:val="28"/>
          <w:szCs w:val="28"/>
          <w:lang w:val="uk-UA"/>
        </w:rPr>
        <w:lastRenderedPageBreak/>
        <w:t xml:space="preserve">захоронення радіоактивних відходів та об’єктів інфраструктури, які мають високу ступінь будівельної готовності, введення їх в експлуатацію, будівництво сховища для проміжного зберігання високоактивних радіоактивних відходів, що повертаються з Російської Федерації після переробки відпрацьованого ядерного палива українських АЕС. </w:t>
      </w:r>
    </w:p>
    <w:p w14:paraId="4D7E5969" w14:textId="77777777" w:rsidR="002F388F" w:rsidRPr="00167E77" w:rsidRDefault="002F388F" w:rsidP="007A301A">
      <w:pPr>
        <w:autoSpaceDE w:val="0"/>
        <w:autoSpaceDN w:val="0"/>
        <w:adjustRightInd w:val="0"/>
        <w:spacing w:after="120"/>
        <w:ind w:firstLine="709"/>
        <w:jc w:val="both"/>
        <w:rPr>
          <w:sz w:val="28"/>
          <w:szCs w:val="28"/>
          <w:lang w:val="uk-UA"/>
        </w:rPr>
      </w:pPr>
    </w:p>
    <w:p w14:paraId="18D70BDD" w14:textId="05F0C879" w:rsidR="002458FE" w:rsidRPr="00167E77" w:rsidRDefault="002458FE" w:rsidP="007A301A">
      <w:pPr>
        <w:autoSpaceDE w:val="0"/>
        <w:autoSpaceDN w:val="0"/>
        <w:adjustRightInd w:val="0"/>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"Підтримка екологічно безпечного стану у зонах відчуження і безумовного (обов'язкового) відселення"</w:t>
      </w:r>
      <w:r w:rsidRPr="00167E77">
        <w:rPr>
          <w:sz w:val="28"/>
          <w:szCs w:val="28"/>
          <w:lang w:val="uk-UA"/>
        </w:rPr>
        <w:t xml:space="preserve"> у проекті державного бюджету на 2018 рік</w:t>
      </w:r>
      <w:r w:rsidRPr="00167E77">
        <w:rPr>
          <w:b/>
          <w:sz w:val="28"/>
          <w:szCs w:val="28"/>
          <w:lang w:val="uk-UA"/>
        </w:rPr>
        <w:t xml:space="preserve"> </w:t>
      </w:r>
      <w:r w:rsidRPr="00167E77">
        <w:rPr>
          <w:sz w:val="28"/>
          <w:szCs w:val="28"/>
          <w:lang w:val="uk-UA"/>
        </w:rPr>
        <w:t xml:space="preserve">передбачені видатки у сумі </w:t>
      </w:r>
      <w:r w:rsidRPr="00167E77">
        <w:rPr>
          <w:b/>
          <w:sz w:val="28"/>
          <w:szCs w:val="28"/>
          <w:lang w:val="uk-UA"/>
        </w:rPr>
        <w:t>447 116,4 тис. грн.,</w:t>
      </w:r>
      <w:r w:rsidRPr="00167E77">
        <w:rPr>
          <w:sz w:val="28"/>
          <w:szCs w:val="28"/>
          <w:lang w:val="uk-UA"/>
        </w:rPr>
        <w:t xml:space="preserve"> з яких </w:t>
      </w:r>
      <w:r w:rsidRPr="00167E77">
        <w:rPr>
          <w:b/>
          <w:sz w:val="28"/>
          <w:szCs w:val="28"/>
          <w:lang w:val="uk-UA"/>
        </w:rPr>
        <w:t>431 921,4 тис. грн.</w:t>
      </w:r>
      <w:r w:rsidRPr="00167E77">
        <w:rPr>
          <w:sz w:val="28"/>
          <w:szCs w:val="28"/>
          <w:lang w:val="uk-UA"/>
        </w:rPr>
        <w:t xml:space="preserve"> за рахунок загального фонду державного бюджету та </w:t>
      </w:r>
      <w:r w:rsidRPr="00167E77">
        <w:rPr>
          <w:b/>
          <w:sz w:val="28"/>
          <w:szCs w:val="28"/>
          <w:lang w:val="uk-UA"/>
        </w:rPr>
        <w:t>15 195,0 тис. грн.</w:t>
      </w:r>
      <w:r w:rsidRPr="00167E77">
        <w:rPr>
          <w:sz w:val="28"/>
          <w:szCs w:val="28"/>
          <w:lang w:val="uk-UA"/>
        </w:rPr>
        <w:t xml:space="preserve"> за рахунок спеціального фонду державного бюджету, джерелом якого визначений екологічний податок екологічний податок,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ліценції строк.</w:t>
      </w:r>
    </w:p>
    <w:p w14:paraId="0CEED27D" w14:textId="26ACFC1F" w:rsidR="002458FE" w:rsidRPr="00167E77" w:rsidRDefault="002458FE" w:rsidP="007A301A">
      <w:pPr>
        <w:autoSpaceDE w:val="0"/>
        <w:autoSpaceDN w:val="0"/>
        <w:adjustRightInd w:val="0"/>
        <w:spacing w:after="120"/>
        <w:ind w:firstLine="709"/>
        <w:jc w:val="both"/>
        <w:rPr>
          <w:sz w:val="28"/>
          <w:szCs w:val="28"/>
          <w:lang w:val="uk-UA"/>
        </w:rPr>
      </w:pPr>
      <w:r w:rsidRPr="00167E77">
        <w:rPr>
          <w:sz w:val="28"/>
          <w:szCs w:val="28"/>
          <w:lang w:val="uk-UA"/>
        </w:rPr>
        <w:t>У 2018 році ці кошти передбачається спрямувати на збирання, переробку та переведення в екологічно безпечний стан 4,8 тис. куб. м радіоактивних відходів; здійснення наземного патрулювання 240,6 тис. га лісів і перелогових земель з метою їх охорони від пожеж, лісопорушень та браконьєрства; закриття сховищ №№ 21 А, 30 ПЗРВ </w:t>
      </w:r>
      <w:r w:rsidR="005567A9" w:rsidRPr="00167E77">
        <w:rPr>
          <w:sz w:val="28"/>
          <w:szCs w:val="28"/>
          <w:lang w:val="uk-UA"/>
        </w:rPr>
        <w:t>"</w:t>
      </w:r>
      <w:r w:rsidRPr="00167E77">
        <w:rPr>
          <w:sz w:val="28"/>
          <w:szCs w:val="28"/>
          <w:lang w:val="uk-UA"/>
        </w:rPr>
        <w:t>Буряківка</w:t>
      </w:r>
      <w:r w:rsidR="005567A9" w:rsidRPr="00167E77">
        <w:rPr>
          <w:sz w:val="28"/>
          <w:szCs w:val="28"/>
          <w:lang w:val="uk-UA"/>
        </w:rPr>
        <w:t>"</w:t>
      </w:r>
      <w:r w:rsidRPr="00167E77">
        <w:rPr>
          <w:sz w:val="28"/>
          <w:szCs w:val="28"/>
          <w:lang w:val="uk-UA"/>
        </w:rPr>
        <w:t>, а також забезпечення функціонування Чорнобильського радіаційно-екологічного біосферного заповідника.</w:t>
      </w:r>
    </w:p>
    <w:p w14:paraId="445927D9" w14:textId="77777777" w:rsidR="002F388F" w:rsidRPr="00167E77" w:rsidRDefault="002F388F" w:rsidP="007A301A">
      <w:pPr>
        <w:autoSpaceDE w:val="0"/>
        <w:autoSpaceDN w:val="0"/>
        <w:adjustRightInd w:val="0"/>
        <w:spacing w:after="120"/>
        <w:ind w:firstLine="709"/>
        <w:jc w:val="both"/>
        <w:rPr>
          <w:sz w:val="28"/>
          <w:szCs w:val="28"/>
          <w:lang w:val="uk-UA"/>
        </w:rPr>
      </w:pPr>
    </w:p>
    <w:p w14:paraId="4646F077" w14:textId="7097170A" w:rsidR="002458FE" w:rsidRPr="00167E77" w:rsidRDefault="002458FE" w:rsidP="007A301A">
      <w:pPr>
        <w:autoSpaceDE w:val="0"/>
        <w:autoSpaceDN w:val="0"/>
        <w:adjustRightInd w:val="0"/>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"Підтримка у безпечному стані енергоблоків та об'єкта "Укриття" та заходи щодо підготовки до зняття з експлуатації Чорнобильської АЕС" </w:t>
      </w:r>
      <w:r w:rsidRPr="00167E77">
        <w:rPr>
          <w:sz w:val="28"/>
          <w:szCs w:val="28"/>
          <w:lang w:val="uk-UA"/>
        </w:rPr>
        <w:t xml:space="preserve">у проекті державного бюджету на 2018 рік передбачені видатки у сумі </w:t>
      </w:r>
      <w:r w:rsidRPr="00167E77">
        <w:rPr>
          <w:b/>
          <w:sz w:val="28"/>
          <w:szCs w:val="28"/>
          <w:lang w:val="uk-UA"/>
        </w:rPr>
        <w:t xml:space="preserve">1 041 800,0 тис. грн., </w:t>
      </w:r>
      <w:r w:rsidRPr="00167E77">
        <w:rPr>
          <w:sz w:val="28"/>
          <w:szCs w:val="28"/>
          <w:lang w:val="uk-UA"/>
        </w:rPr>
        <w:t xml:space="preserve">з яких </w:t>
      </w:r>
      <w:r w:rsidRPr="00167E77">
        <w:rPr>
          <w:b/>
          <w:sz w:val="28"/>
          <w:szCs w:val="28"/>
          <w:lang w:val="uk-UA"/>
        </w:rPr>
        <w:t>933 476,2 тис. грн.</w:t>
      </w:r>
      <w:r w:rsidRPr="00167E77">
        <w:rPr>
          <w:sz w:val="28"/>
          <w:szCs w:val="28"/>
          <w:lang w:val="uk-UA"/>
        </w:rPr>
        <w:t xml:space="preserve"> за рахунок загального фонду державного бюджету та </w:t>
      </w:r>
      <w:r w:rsidRPr="00167E77">
        <w:rPr>
          <w:b/>
          <w:sz w:val="28"/>
          <w:szCs w:val="28"/>
          <w:lang w:val="uk-UA"/>
        </w:rPr>
        <w:t>108 323,8 тис. грн.</w:t>
      </w:r>
      <w:r w:rsidRPr="00167E77">
        <w:rPr>
          <w:sz w:val="28"/>
          <w:szCs w:val="28"/>
          <w:lang w:val="uk-UA"/>
        </w:rPr>
        <w:t xml:space="preserve"> за рахунок спеціального фонду державного бюджету, джерелом якого визначений екологічний податок,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ліценції строк.</w:t>
      </w:r>
    </w:p>
    <w:p w14:paraId="2A83DC13" w14:textId="5550FBF7" w:rsidR="002458FE" w:rsidRPr="00167E77" w:rsidRDefault="002458FE" w:rsidP="007A301A">
      <w:pPr>
        <w:autoSpaceDE w:val="0"/>
        <w:autoSpaceDN w:val="0"/>
        <w:adjustRightInd w:val="0"/>
        <w:spacing w:after="120"/>
        <w:ind w:firstLine="709"/>
        <w:jc w:val="both"/>
        <w:rPr>
          <w:sz w:val="28"/>
          <w:szCs w:val="28"/>
          <w:lang w:val="uk-UA"/>
        </w:rPr>
      </w:pPr>
      <w:r w:rsidRPr="00167E77">
        <w:rPr>
          <w:sz w:val="28"/>
          <w:szCs w:val="28"/>
          <w:lang w:val="uk-UA"/>
        </w:rPr>
        <w:t>У 2018</w:t>
      </w:r>
      <w:r w:rsidR="004502DF" w:rsidRPr="00167E77">
        <w:rPr>
          <w:sz w:val="28"/>
          <w:szCs w:val="28"/>
          <w:lang w:val="uk-UA"/>
        </w:rPr>
        <w:t> </w:t>
      </w:r>
      <w:r w:rsidRPr="00167E77">
        <w:rPr>
          <w:sz w:val="28"/>
          <w:szCs w:val="28"/>
          <w:lang w:val="uk-UA"/>
        </w:rPr>
        <w:t>році передбачається забезпечити: передачу на захоронення 7 тис. куб.</w:t>
      </w:r>
      <w:r w:rsidR="004502DF" w:rsidRPr="00167E77">
        <w:rPr>
          <w:sz w:val="28"/>
          <w:szCs w:val="28"/>
          <w:lang w:val="uk-UA"/>
        </w:rPr>
        <w:t> </w:t>
      </w:r>
      <w:r w:rsidRPr="00167E77">
        <w:rPr>
          <w:sz w:val="28"/>
          <w:szCs w:val="28"/>
          <w:lang w:val="uk-UA"/>
        </w:rPr>
        <w:t>м твердих радіоактивних відходів; виведення з експлуатації 5 одиниць систем та елементів енергоблоків Чорнобильської АЕС, ввести в експлуатацію 1</w:t>
      </w:r>
      <w:r w:rsidR="004502DF" w:rsidRPr="00167E77">
        <w:rPr>
          <w:sz w:val="28"/>
          <w:szCs w:val="28"/>
          <w:lang w:val="uk-UA"/>
        </w:rPr>
        <w:t> </w:t>
      </w:r>
      <w:r w:rsidRPr="00167E77">
        <w:rPr>
          <w:sz w:val="28"/>
          <w:szCs w:val="28"/>
          <w:lang w:val="uk-UA"/>
        </w:rPr>
        <w:t xml:space="preserve">об’єкт по поводженню з радіоактивними відходами, продовжувати виконання робіт з підготовки до зняття з експлуатації атомних енергоблоків Чорнобильської АЕС (рівень виконання робіт становитиме 98,5%), а також продовження будівництва на промисловому майданчику Чорнобильської АЕС інфраструктури для поводження з відпрацьованим </w:t>
      </w:r>
      <w:r w:rsidRPr="00167E77">
        <w:rPr>
          <w:sz w:val="28"/>
          <w:szCs w:val="28"/>
          <w:lang w:val="uk-UA"/>
        </w:rPr>
        <w:lastRenderedPageBreak/>
        <w:t xml:space="preserve">ядерним паливом та радіоактивними відходами (рівень виконання робіт становитиме 60,1%). </w:t>
      </w:r>
    </w:p>
    <w:p w14:paraId="188F4A73" w14:textId="77777777" w:rsidR="001E653C" w:rsidRPr="00167E77" w:rsidRDefault="001E653C" w:rsidP="0019105B">
      <w:pPr>
        <w:ind w:firstLine="709"/>
        <w:jc w:val="both"/>
        <w:rPr>
          <w:color w:val="000000" w:themeColor="text1"/>
          <w:sz w:val="28"/>
          <w:szCs w:val="28"/>
          <w:lang w:val="uk-UA"/>
        </w:rPr>
      </w:pPr>
    </w:p>
    <w:p w14:paraId="046D64C3" w14:textId="77777777" w:rsidR="001E653C" w:rsidRPr="00167E77" w:rsidRDefault="001E653C" w:rsidP="000A4B3A">
      <w:pPr>
        <w:autoSpaceDE w:val="0"/>
        <w:autoSpaceDN w:val="0"/>
        <w:adjustRightInd w:val="0"/>
        <w:spacing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соціальної політики України</w:t>
      </w:r>
    </w:p>
    <w:p w14:paraId="4C27E170" w14:textId="77777777" w:rsidR="001E653C" w:rsidRPr="00167E77" w:rsidRDefault="001E653C" w:rsidP="0019105B">
      <w:pPr>
        <w:ind w:firstLine="709"/>
        <w:jc w:val="both"/>
        <w:rPr>
          <w:color w:val="000000" w:themeColor="text1"/>
          <w:sz w:val="28"/>
          <w:szCs w:val="28"/>
          <w:lang w:val="uk-UA"/>
        </w:rPr>
      </w:pPr>
    </w:p>
    <w:p w14:paraId="78595643" w14:textId="620853FA" w:rsidR="00C8539F" w:rsidRPr="00167E77" w:rsidRDefault="00C8539F" w:rsidP="00C8539F">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соціальної політики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151 765 147,4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w:t>
      </w:r>
      <w:r w:rsidR="00501890" w:rsidRPr="00167E77">
        <w:rPr>
          <w:rFonts w:eastAsia="Calibri"/>
          <w:b/>
          <w:sz w:val="28"/>
          <w:szCs w:val="28"/>
          <w:lang w:val="uk-UA" w:eastAsia="en-US"/>
        </w:rPr>
        <w:t>51</w:t>
      </w:r>
      <w:r w:rsidRPr="00167E77">
        <w:rPr>
          <w:rFonts w:eastAsia="Calibri"/>
          <w:b/>
          <w:sz w:val="28"/>
          <w:szCs w:val="28"/>
          <w:lang w:val="uk-UA" w:eastAsia="en-US"/>
        </w:rPr>
        <w:t> </w:t>
      </w:r>
      <w:r w:rsidR="00501890" w:rsidRPr="00167E77">
        <w:rPr>
          <w:rFonts w:eastAsia="Calibri"/>
          <w:b/>
          <w:sz w:val="28"/>
          <w:szCs w:val="28"/>
          <w:lang w:val="uk-UA" w:eastAsia="en-US"/>
        </w:rPr>
        <w:t>426</w:t>
      </w:r>
      <w:r w:rsidRPr="00167E77">
        <w:rPr>
          <w:rFonts w:eastAsia="Calibri"/>
          <w:b/>
          <w:sz w:val="28"/>
          <w:szCs w:val="28"/>
          <w:lang w:val="uk-UA" w:eastAsia="en-US"/>
        </w:rPr>
        <w:t> </w:t>
      </w:r>
      <w:r w:rsidR="00501890" w:rsidRPr="00167E77">
        <w:rPr>
          <w:rFonts w:eastAsia="Calibri"/>
          <w:b/>
          <w:sz w:val="28"/>
          <w:szCs w:val="28"/>
          <w:lang w:val="uk-UA" w:eastAsia="en-US"/>
        </w:rPr>
        <w:t>946</w:t>
      </w:r>
      <w:r w:rsidRPr="00167E77">
        <w:rPr>
          <w:rFonts w:eastAsia="Calibri"/>
          <w:b/>
          <w:sz w:val="28"/>
          <w:szCs w:val="28"/>
          <w:lang w:val="uk-UA" w:eastAsia="en-US"/>
        </w:rPr>
        <w:t>,</w:t>
      </w:r>
      <w:r w:rsidR="00501890" w:rsidRPr="00167E77">
        <w:rPr>
          <w:rFonts w:eastAsia="Calibri"/>
          <w:b/>
          <w:sz w:val="28"/>
          <w:szCs w:val="28"/>
          <w:lang w:val="uk-UA" w:eastAsia="en-US"/>
        </w:rPr>
        <w:t>2</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00501890" w:rsidRPr="00167E77">
        <w:rPr>
          <w:rFonts w:eastAsia="Calibri"/>
          <w:b/>
          <w:sz w:val="28"/>
          <w:szCs w:val="28"/>
          <w:lang w:val="uk-UA" w:eastAsia="en-US"/>
        </w:rPr>
        <w:t>338</w:t>
      </w:r>
      <w:r w:rsidRPr="00167E77">
        <w:rPr>
          <w:rFonts w:eastAsia="Calibri"/>
          <w:b/>
          <w:sz w:val="28"/>
          <w:szCs w:val="28"/>
          <w:lang w:val="uk-UA" w:eastAsia="en-US"/>
        </w:rPr>
        <w:t> </w:t>
      </w:r>
      <w:r w:rsidR="00501890" w:rsidRPr="00167E77">
        <w:rPr>
          <w:rFonts w:eastAsia="Calibri"/>
          <w:b/>
          <w:sz w:val="28"/>
          <w:szCs w:val="28"/>
          <w:lang w:val="uk-UA" w:eastAsia="en-US"/>
        </w:rPr>
        <w:t>201</w:t>
      </w:r>
      <w:r w:rsidRPr="00167E77">
        <w:rPr>
          <w:rFonts w:eastAsia="Calibri"/>
          <w:b/>
          <w:sz w:val="28"/>
          <w:szCs w:val="28"/>
          <w:lang w:val="uk-UA" w:eastAsia="en-US"/>
        </w:rPr>
        <w:t>,</w:t>
      </w:r>
      <w:r w:rsidR="00501890" w:rsidRPr="00167E77">
        <w:rPr>
          <w:rFonts w:eastAsia="Calibri"/>
          <w:b/>
          <w:sz w:val="28"/>
          <w:szCs w:val="28"/>
          <w:lang w:val="uk-UA" w:eastAsia="en-US"/>
        </w:rPr>
        <w:t>2</w:t>
      </w:r>
      <w:r w:rsidRPr="00167E77">
        <w:rPr>
          <w:rFonts w:eastAsia="Calibri"/>
          <w:b/>
          <w:sz w:val="28"/>
          <w:szCs w:val="28"/>
          <w:lang w:val="uk-UA" w:eastAsia="en-US"/>
        </w:rPr>
        <w:t> тис. гривень</w:t>
      </w:r>
      <w:r w:rsidRPr="00167E77">
        <w:rPr>
          <w:rFonts w:eastAsia="Calibri"/>
          <w:sz w:val="28"/>
          <w:szCs w:val="28"/>
          <w:lang w:val="uk-UA" w:eastAsia="en-US"/>
        </w:rPr>
        <w:t>.</w:t>
      </w:r>
    </w:p>
    <w:p w14:paraId="6B3C732A" w14:textId="77777777" w:rsidR="002F388F" w:rsidRPr="00167E77" w:rsidRDefault="002F388F" w:rsidP="00C8539F">
      <w:pPr>
        <w:autoSpaceDE w:val="0"/>
        <w:autoSpaceDN w:val="0"/>
        <w:adjustRightInd w:val="0"/>
        <w:ind w:firstLine="709"/>
        <w:jc w:val="both"/>
        <w:rPr>
          <w:rFonts w:eastAsia="Calibri"/>
          <w:sz w:val="28"/>
          <w:szCs w:val="28"/>
          <w:lang w:val="uk-UA" w:eastAsia="en-US"/>
        </w:rPr>
      </w:pPr>
    </w:p>
    <w:p w14:paraId="6CEADFA6" w14:textId="77777777" w:rsidR="00C8539F" w:rsidRPr="00167E77" w:rsidRDefault="00C8539F" w:rsidP="00C8539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соціальної політики"</w:t>
      </w:r>
      <w:r w:rsidRPr="00167E77">
        <w:rPr>
          <w:rFonts w:eastAsia="Calibri"/>
          <w:sz w:val="28"/>
          <w:szCs w:val="28"/>
          <w:lang w:val="uk-UA" w:eastAsia="en-US"/>
        </w:rPr>
        <w:t xml:space="preserve"> передбачені видатки у сумі </w:t>
      </w:r>
      <w:r w:rsidRPr="00167E77">
        <w:rPr>
          <w:rFonts w:eastAsia="Calibri"/>
          <w:b/>
          <w:sz w:val="28"/>
          <w:szCs w:val="28"/>
          <w:lang w:val="uk-UA" w:eastAsia="en-US"/>
        </w:rPr>
        <w:t>185 653,7 тис. грн.</w:t>
      </w:r>
      <w:r w:rsidRPr="00167E77">
        <w:rPr>
          <w:rFonts w:eastAsia="Calibri"/>
          <w:sz w:val="28"/>
          <w:szCs w:val="28"/>
          <w:lang w:val="uk-UA" w:eastAsia="en-US"/>
        </w:rPr>
        <w:t xml:space="preserve">, в тому числі видатки загального фонду передбачені в обсязі </w:t>
      </w:r>
      <w:r w:rsidRPr="00167E77">
        <w:rPr>
          <w:rFonts w:eastAsia="Calibri"/>
          <w:b/>
          <w:sz w:val="28"/>
          <w:szCs w:val="28"/>
          <w:lang w:val="uk-UA" w:eastAsia="en-US"/>
        </w:rPr>
        <w:t>185 263,5</w:t>
      </w:r>
      <w:r w:rsidRPr="00167E77">
        <w:rPr>
          <w:rFonts w:eastAsia="Calibri"/>
          <w:sz w:val="28"/>
          <w:szCs w:val="28"/>
          <w:lang w:val="uk-UA" w:eastAsia="en-US"/>
        </w:rPr>
        <w:t xml:space="preserve"> </w:t>
      </w:r>
      <w:r w:rsidRPr="00167E77">
        <w:rPr>
          <w:rFonts w:eastAsia="Calibri"/>
          <w:b/>
          <w:sz w:val="28"/>
          <w:szCs w:val="28"/>
          <w:lang w:val="uk-UA" w:eastAsia="en-US"/>
        </w:rPr>
        <w:t>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390,2 тис. гривень</w:t>
      </w:r>
      <w:r w:rsidRPr="00167E77">
        <w:rPr>
          <w:rFonts w:eastAsia="Calibri"/>
          <w:sz w:val="28"/>
          <w:szCs w:val="28"/>
          <w:lang w:val="uk-UA" w:eastAsia="en-US"/>
        </w:rPr>
        <w:t>.</w:t>
      </w:r>
    </w:p>
    <w:p w14:paraId="4B9464A3" w14:textId="77777777" w:rsidR="002F388F" w:rsidRPr="00167E77" w:rsidRDefault="002F388F" w:rsidP="00F86506">
      <w:pPr>
        <w:autoSpaceDE w:val="0"/>
        <w:autoSpaceDN w:val="0"/>
        <w:adjustRightInd w:val="0"/>
        <w:spacing w:after="120"/>
        <w:ind w:firstLine="709"/>
        <w:jc w:val="both"/>
        <w:rPr>
          <w:sz w:val="28"/>
          <w:szCs w:val="28"/>
          <w:lang w:val="uk-UA" w:eastAsia="en-US"/>
        </w:rPr>
      </w:pPr>
    </w:p>
    <w:p w14:paraId="5600247F" w14:textId="58B45793" w:rsidR="003E77FC" w:rsidRPr="00167E77" w:rsidRDefault="003E77FC" w:rsidP="00F86506">
      <w:pPr>
        <w:autoSpaceDE w:val="0"/>
        <w:autoSpaceDN w:val="0"/>
        <w:adjustRightInd w:val="0"/>
        <w:spacing w:after="120"/>
        <w:ind w:firstLine="709"/>
        <w:jc w:val="both"/>
        <w:rPr>
          <w:sz w:val="28"/>
          <w:szCs w:val="28"/>
          <w:lang w:val="uk-UA" w:eastAsia="en-US"/>
        </w:rPr>
      </w:pPr>
      <w:r w:rsidRPr="00167E77">
        <w:rPr>
          <w:sz w:val="28"/>
          <w:szCs w:val="28"/>
          <w:lang w:val="uk-UA" w:eastAsia="en-US"/>
        </w:rPr>
        <w:t xml:space="preserve">У проекті Державного бюджету України на 2018 рік видатки на соціальне забезпечення для </w:t>
      </w:r>
      <w:r w:rsidRPr="00167E77">
        <w:rPr>
          <w:b/>
          <w:i/>
          <w:iCs/>
          <w:sz w:val="28"/>
          <w:szCs w:val="28"/>
          <w:lang w:val="uk-UA" w:eastAsia="en-US"/>
        </w:rPr>
        <w:t>Міністерства соціальної політики України</w:t>
      </w:r>
      <w:r w:rsidRPr="00167E77">
        <w:rPr>
          <w:sz w:val="28"/>
          <w:szCs w:val="28"/>
          <w:lang w:val="uk-UA" w:eastAsia="en-US"/>
        </w:rPr>
        <w:t xml:space="preserve"> передбачені у сумі </w:t>
      </w:r>
      <w:r w:rsidRPr="00167E77">
        <w:rPr>
          <w:b/>
          <w:sz w:val="28"/>
          <w:szCs w:val="28"/>
          <w:lang w:val="uk-UA" w:eastAsia="en-US"/>
        </w:rPr>
        <w:t>143 030 890,7 тис. грн.</w:t>
      </w:r>
      <w:r w:rsidRPr="00167E77">
        <w:rPr>
          <w:sz w:val="28"/>
          <w:szCs w:val="28"/>
          <w:lang w:val="uk-UA" w:eastAsia="en-US"/>
        </w:rPr>
        <w:t xml:space="preserve">, у тому числі по загальному фонду – </w:t>
      </w:r>
      <w:r w:rsidRPr="00167E77">
        <w:rPr>
          <w:b/>
          <w:sz w:val="28"/>
          <w:szCs w:val="28"/>
          <w:lang w:val="uk-UA" w:eastAsia="en-US"/>
        </w:rPr>
        <w:t>142 855 999,5 тис. грн.</w:t>
      </w:r>
      <w:r w:rsidRPr="00167E77">
        <w:rPr>
          <w:sz w:val="28"/>
          <w:szCs w:val="28"/>
          <w:lang w:val="uk-UA" w:eastAsia="en-US"/>
        </w:rPr>
        <w:t xml:space="preserve">, по спеціальному фонду – </w:t>
      </w:r>
      <w:r w:rsidRPr="00167E77">
        <w:rPr>
          <w:b/>
          <w:sz w:val="28"/>
          <w:szCs w:val="28"/>
          <w:lang w:val="uk-UA" w:eastAsia="en-US"/>
        </w:rPr>
        <w:t>174 891,2 тис. гривень</w:t>
      </w:r>
      <w:r w:rsidRPr="00167E77">
        <w:rPr>
          <w:sz w:val="28"/>
          <w:szCs w:val="28"/>
          <w:lang w:val="uk-UA" w:eastAsia="en-US"/>
        </w:rPr>
        <w:t>.</w:t>
      </w:r>
    </w:p>
    <w:p w14:paraId="2F54232F" w14:textId="77777777" w:rsidR="002F388F" w:rsidRPr="00167E77" w:rsidRDefault="002F388F" w:rsidP="00F86506">
      <w:pPr>
        <w:autoSpaceDE w:val="0"/>
        <w:autoSpaceDN w:val="0"/>
        <w:adjustRightInd w:val="0"/>
        <w:spacing w:after="120"/>
        <w:ind w:firstLine="709"/>
        <w:jc w:val="both"/>
        <w:rPr>
          <w:rFonts w:eastAsia="Calibri"/>
          <w:sz w:val="28"/>
          <w:szCs w:val="28"/>
          <w:lang w:val="uk-UA" w:eastAsia="en-US"/>
        </w:rPr>
      </w:pPr>
    </w:p>
    <w:p w14:paraId="740ED034" w14:textId="05DE555E" w:rsidR="00C81BF7" w:rsidRPr="00167E77" w:rsidRDefault="00C81BF7" w:rsidP="00F86506">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rFonts w:eastAsiaTheme="minorEastAsia"/>
          <w:b/>
          <w:sz w:val="28"/>
          <w:szCs w:val="28"/>
          <w:lang w:val="uk-UA" w:eastAsia="uk-UA"/>
        </w:rPr>
        <w:t>Прикладні наукові та науково-технічні розробки, підготовка наукових кадрів у сфері соціальної політики</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16 844,4 тис. грн</w:t>
      </w:r>
      <w:r w:rsidR="002F388F" w:rsidRPr="00167E77">
        <w:rPr>
          <w:rFonts w:eastAsia="Calibri"/>
          <w:sz w:val="28"/>
          <w:szCs w:val="28"/>
          <w:lang w:val="uk-UA" w:eastAsia="en-US"/>
        </w:rPr>
        <w:t>., з них по загальному фонду –</w:t>
      </w:r>
      <w:r w:rsidRPr="00167E77">
        <w:rPr>
          <w:rFonts w:eastAsia="Calibri"/>
          <w:b/>
          <w:sz w:val="28"/>
          <w:szCs w:val="28"/>
          <w:lang w:val="uk-UA" w:eastAsia="en-US"/>
        </w:rPr>
        <w:t xml:space="preserve"> 15 524,4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1 320,0 тис. гривень. </w:t>
      </w:r>
    </w:p>
    <w:p w14:paraId="30C7D0C6" w14:textId="77777777" w:rsidR="002F388F" w:rsidRPr="00167E77" w:rsidRDefault="002F388F" w:rsidP="00F86506">
      <w:pPr>
        <w:autoSpaceDE w:val="0"/>
        <w:autoSpaceDN w:val="0"/>
        <w:adjustRightInd w:val="0"/>
        <w:spacing w:after="120"/>
        <w:ind w:firstLine="709"/>
        <w:jc w:val="both"/>
        <w:rPr>
          <w:rFonts w:eastAsia="Calibri"/>
          <w:sz w:val="28"/>
          <w:szCs w:val="28"/>
          <w:lang w:val="uk-UA" w:eastAsia="en-US"/>
        </w:rPr>
      </w:pPr>
    </w:p>
    <w:p w14:paraId="1C89911D" w14:textId="77777777" w:rsidR="007A301A" w:rsidRPr="00167E77" w:rsidRDefault="007A301A" w:rsidP="00F86506">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b/>
          <w:sz w:val="28"/>
          <w:szCs w:val="28"/>
          <w:lang w:val="uk-UA"/>
        </w:rPr>
        <w:t>Підвищення кваліфікації працівників системи соціального захисту</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2 463,8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488,5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1 975,3 тис. гривень.</w:t>
      </w:r>
    </w:p>
    <w:p w14:paraId="641265F9" w14:textId="77777777" w:rsidR="002F388F" w:rsidRPr="00167E77" w:rsidRDefault="002F388F" w:rsidP="00F86506">
      <w:pPr>
        <w:autoSpaceDE w:val="0"/>
        <w:autoSpaceDN w:val="0"/>
        <w:adjustRightInd w:val="0"/>
        <w:spacing w:after="120"/>
        <w:ind w:firstLine="709"/>
        <w:jc w:val="both"/>
        <w:rPr>
          <w:rFonts w:eastAsia="Calibri"/>
          <w:sz w:val="28"/>
          <w:szCs w:val="28"/>
          <w:lang w:val="uk-UA" w:eastAsia="en-US"/>
        </w:rPr>
      </w:pPr>
    </w:p>
    <w:p w14:paraId="1D337355" w14:textId="77777777" w:rsidR="007A301A" w:rsidRPr="00167E77" w:rsidRDefault="007A301A" w:rsidP="00F8650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"Спеціалізована протезно-ортопедична та медико-реабілітаційна допомога інвалідам у клініці Науково-дослідного інституту протезування, протезобудування та відновлення працездатності"</w:t>
      </w:r>
      <w:r w:rsidRPr="00167E77">
        <w:rPr>
          <w:rFonts w:eastAsia="Calibri"/>
          <w:sz w:val="28"/>
          <w:szCs w:val="28"/>
          <w:lang w:val="uk-UA" w:eastAsia="en-US"/>
        </w:rPr>
        <w:t xml:space="preserve"> на 2018 рік передбачено видатки в сумі </w:t>
      </w:r>
      <w:r w:rsidRPr="00167E77">
        <w:rPr>
          <w:rFonts w:eastAsia="Calibri"/>
          <w:b/>
          <w:sz w:val="28"/>
          <w:szCs w:val="28"/>
          <w:lang w:val="uk-UA" w:eastAsia="en-US"/>
        </w:rPr>
        <w:t>23 634,3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23 384,3 тис. грн.</w:t>
      </w:r>
      <w:r w:rsidRPr="00167E77">
        <w:rPr>
          <w:rFonts w:eastAsia="Calibri"/>
          <w:sz w:val="28"/>
          <w:szCs w:val="28"/>
          <w:lang w:val="uk-UA" w:eastAsia="en-US"/>
        </w:rPr>
        <w:t xml:space="preserve"> та по спеціальному фонду – </w:t>
      </w:r>
      <w:r w:rsidRPr="00167E77">
        <w:rPr>
          <w:rFonts w:eastAsia="Calibri"/>
          <w:b/>
          <w:sz w:val="28"/>
          <w:szCs w:val="28"/>
          <w:lang w:val="uk-UA" w:eastAsia="en-US"/>
        </w:rPr>
        <w:t>250,0 тис. гривень</w:t>
      </w:r>
      <w:r w:rsidRPr="00167E77">
        <w:rPr>
          <w:rFonts w:eastAsia="Calibri"/>
          <w:sz w:val="28"/>
          <w:szCs w:val="28"/>
          <w:lang w:val="uk-UA" w:eastAsia="en-US"/>
        </w:rPr>
        <w:t xml:space="preserve">. </w:t>
      </w:r>
    </w:p>
    <w:p w14:paraId="59DC363B" w14:textId="77777777" w:rsidR="007A301A" w:rsidRPr="00167E77" w:rsidRDefault="007A301A" w:rsidP="00F8650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Зокрема, в рамках програми планується надати спеціалізовану протезно-ортопедичну допомогу понад 2,5 тис. інвалідам з вадами опорно-рухового апарату у клініці з ліжковим фондом 180 ліжок.</w:t>
      </w:r>
    </w:p>
    <w:p w14:paraId="36671C23" w14:textId="77777777" w:rsidR="002F388F" w:rsidRPr="00167E77" w:rsidRDefault="002F388F" w:rsidP="00F86506">
      <w:pPr>
        <w:autoSpaceDE w:val="0"/>
        <w:autoSpaceDN w:val="0"/>
        <w:adjustRightInd w:val="0"/>
        <w:spacing w:after="120"/>
        <w:ind w:firstLine="709"/>
        <w:jc w:val="both"/>
        <w:rPr>
          <w:sz w:val="28"/>
          <w:szCs w:val="28"/>
          <w:lang w:val="uk-UA" w:eastAsia="en-US"/>
        </w:rPr>
      </w:pPr>
    </w:p>
    <w:p w14:paraId="2A18406C" w14:textId="77777777" w:rsidR="007A301A" w:rsidRPr="00167E77" w:rsidRDefault="007A301A" w:rsidP="00F86506">
      <w:pPr>
        <w:autoSpaceDE w:val="0"/>
        <w:autoSpaceDN w:val="0"/>
        <w:adjustRightInd w:val="0"/>
        <w:spacing w:after="120"/>
        <w:ind w:firstLine="709"/>
        <w:jc w:val="both"/>
        <w:rPr>
          <w:sz w:val="28"/>
          <w:szCs w:val="28"/>
          <w:lang w:val="uk-UA" w:eastAsia="en-US"/>
        </w:rPr>
      </w:pPr>
      <w:r w:rsidRPr="00167E77">
        <w:rPr>
          <w:sz w:val="28"/>
          <w:szCs w:val="28"/>
          <w:lang w:val="uk-UA" w:eastAsia="en-US"/>
        </w:rPr>
        <w:t xml:space="preserve">Так, за бюджетною програмою </w:t>
      </w:r>
      <w:r w:rsidRPr="00167E77">
        <w:rPr>
          <w:rFonts w:eastAsia="Calibri"/>
          <w:b/>
          <w:sz w:val="28"/>
          <w:szCs w:val="28"/>
          <w:lang w:val="uk-UA" w:eastAsia="en-US"/>
        </w:rPr>
        <w:t>"</w:t>
      </w:r>
      <w:r w:rsidRPr="00167E77">
        <w:rPr>
          <w:b/>
          <w:sz w:val="28"/>
          <w:szCs w:val="28"/>
          <w:lang w:val="uk-UA" w:eastAsia="en-US"/>
        </w:rPr>
        <w:t>Створення і програмно-технічне забезпечення системи інформаційно-аналітичної підтримки, інформаційно-методичне забезпечення та виготовлення бланків посвідчень і нагрудних знаків для системи соціального захисту</w:t>
      </w:r>
      <w:r w:rsidRPr="00167E77">
        <w:rPr>
          <w:rFonts w:eastAsia="Calibri"/>
          <w:b/>
          <w:sz w:val="28"/>
          <w:szCs w:val="28"/>
          <w:lang w:val="uk-UA" w:eastAsia="en-US"/>
        </w:rPr>
        <w:t>"</w:t>
      </w:r>
      <w:r w:rsidRPr="00167E77">
        <w:rPr>
          <w:sz w:val="28"/>
          <w:szCs w:val="28"/>
          <w:lang w:val="uk-UA" w:eastAsia="en-US"/>
        </w:rPr>
        <w:t xml:space="preserve"> враховано видатки в обсязі </w:t>
      </w:r>
      <w:r w:rsidRPr="00167E77">
        <w:rPr>
          <w:b/>
          <w:sz w:val="28"/>
          <w:szCs w:val="28"/>
          <w:lang w:val="uk-UA" w:eastAsia="en-US"/>
        </w:rPr>
        <w:t>29 073,0 тис. гривень</w:t>
      </w:r>
      <w:r w:rsidRPr="00167E77">
        <w:rPr>
          <w:sz w:val="28"/>
          <w:szCs w:val="28"/>
          <w:lang w:val="uk-UA" w:eastAsia="en-US"/>
        </w:rPr>
        <w:t>.</w:t>
      </w:r>
    </w:p>
    <w:p w14:paraId="0E61EBFB" w14:textId="77777777" w:rsidR="002F388F" w:rsidRPr="00167E77" w:rsidRDefault="002F388F" w:rsidP="00F86506">
      <w:pPr>
        <w:autoSpaceDE w:val="0"/>
        <w:autoSpaceDN w:val="0"/>
        <w:adjustRightInd w:val="0"/>
        <w:spacing w:after="120"/>
        <w:ind w:firstLine="709"/>
        <w:jc w:val="both"/>
        <w:rPr>
          <w:sz w:val="28"/>
          <w:szCs w:val="28"/>
          <w:lang w:val="uk-UA"/>
        </w:rPr>
      </w:pPr>
    </w:p>
    <w:p w14:paraId="3936E3E3" w14:textId="77777777" w:rsidR="007A301A" w:rsidRPr="00167E77" w:rsidRDefault="007A301A" w:rsidP="00F86506">
      <w:pPr>
        <w:autoSpaceDE w:val="0"/>
        <w:autoSpaceDN w:val="0"/>
        <w:adjustRightInd w:val="0"/>
        <w:spacing w:after="120"/>
        <w:ind w:firstLine="709"/>
        <w:jc w:val="both"/>
        <w:rPr>
          <w:sz w:val="28"/>
          <w:szCs w:val="28"/>
          <w:lang w:val="uk-UA"/>
        </w:rPr>
      </w:pPr>
      <w:r w:rsidRPr="00167E77">
        <w:rPr>
          <w:sz w:val="28"/>
          <w:szCs w:val="28"/>
          <w:lang w:val="uk-UA"/>
        </w:rPr>
        <w:t xml:space="preserve">За бюджетною програмою </w:t>
      </w:r>
      <w:r w:rsidRPr="00167E77">
        <w:rPr>
          <w:rFonts w:eastAsia="Calibri"/>
          <w:b/>
          <w:sz w:val="28"/>
          <w:szCs w:val="28"/>
          <w:lang w:val="uk-UA" w:eastAsia="en-US"/>
        </w:rPr>
        <w:t>"</w:t>
      </w:r>
      <w:r w:rsidRPr="00167E77">
        <w:rPr>
          <w:b/>
          <w:bCs/>
          <w:sz w:val="28"/>
          <w:szCs w:val="28"/>
          <w:lang w:val="uk-UA"/>
        </w:rPr>
        <w:t>Розселення та облаштування депортованих кримських татар та осіб інших національностей, які були депортовані з території України</w:t>
      </w:r>
      <w:r w:rsidRPr="00167E77">
        <w:rPr>
          <w:rFonts w:eastAsia="Calibri"/>
          <w:b/>
          <w:sz w:val="28"/>
          <w:szCs w:val="28"/>
          <w:lang w:val="uk-UA" w:eastAsia="en-US"/>
        </w:rPr>
        <w:t>"</w:t>
      </w:r>
      <w:r w:rsidRPr="00167E77">
        <w:rPr>
          <w:sz w:val="28"/>
          <w:szCs w:val="28"/>
          <w:lang w:val="uk-UA"/>
        </w:rPr>
        <w:t xml:space="preserve"> у проекті державного бюджету на 2018 рік передбачається спрямувати видатки у сумі </w:t>
      </w:r>
      <w:r w:rsidRPr="00167E77">
        <w:rPr>
          <w:b/>
          <w:sz w:val="28"/>
          <w:szCs w:val="28"/>
          <w:lang w:val="uk-UA"/>
        </w:rPr>
        <w:t>29 740 </w:t>
      </w:r>
      <w:r w:rsidRPr="00167E77">
        <w:rPr>
          <w:b/>
          <w:bCs/>
          <w:sz w:val="28"/>
          <w:szCs w:val="28"/>
          <w:lang w:val="uk-UA"/>
        </w:rPr>
        <w:t>тис. гривень</w:t>
      </w:r>
      <w:r w:rsidRPr="00167E77">
        <w:rPr>
          <w:sz w:val="28"/>
          <w:szCs w:val="28"/>
          <w:lang w:val="uk-UA"/>
        </w:rPr>
        <w:t>.</w:t>
      </w:r>
    </w:p>
    <w:p w14:paraId="4F10CCA6" w14:textId="77777777" w:rsidR="002F388F" w:rsidRPr="00167E77" w:rsidRDefault="002F388F" w:rsidP="00F86506">
      <w:pPr>
        <w:autoSpaceDE w:val="0"/>
        <w:autoSpaceDN w:val="0"/>
        <w:adjustRightInd w:val="0"/>
        <w:spacing w:after="120"/>
        <w:ind w:firstLine="709"/>
        <w:jc w:val="both"/>
        <w:rPr>
          <w:rFonts w:eastAsia="Calibri"/>
          <w:sz w:val="28"/>
          <w:szCs w:val="28"/>
          <w:lang w:val="uk-UA" w:eastAsia="en-US"/>
        </w:rPr>
      </w:pPr>
    </w:p>
    <w:p w14:paraId="39765624" w14:textId="77777777" w:rsidR="00F86506" w:rsidRPr="00167E77" w:rsidRDefault="00F86506" w:rsidP="00F86506">
      <w:pPr>
        <w:autoSpaceDE w:val="0"/>
        <w:autoSpaceDN w:val="0"/>
        <w:adjustRightInd w:val="0"/>
        <w:spacing w:after="120"/>
        <w:ind w:firstLine="709"/>
        <w:jc w:val="both"/>
        <w:rPr>
          <w:sz w:val="28"/>
          <w:szCs w:val="28"/>
          <w:lang w:val="uk-UA"/>
        </w:rPr>
      </w:pPr>
      <w:r w:rsidRPr="00167E77">
        <w:rPr>
          <w:rFonts w:eastAsia="Calibri"/>
          <w:sz w:val="28"/>
          <w:szCs w:val="28"/>
          <w:lang w:val="uk-UA" w:eastAsia="en-US"/>
        </w:rPr>
        <w:t xml:space="preserve">Для здійснення заходів із соціального захисту дітей, сімей, жінок та інших найбільш вразливих категорій населення Мінсоцполітики реалізується бюджетна програма </w:t>
      </w:r>
      <w:r w:rsidRPr="00167E77">
        <w:rPr>
          <w:b/>
          <w:sz w:val="28"/>
          <w:szCs w:val="28"/>
          <w:lang w:val="uk-UA"/>
        </w:rPr>
        <w:t>"Заходи із соціального захисту дітей, сімей, жінок та інших найбільш вразливих категорій населення"</w:t>
      </w:r>
      <w:r w:rsidRPr="00167E77">
        <w:rPr>
          <w:sz w:val="28"/>
          <w:szCs w:val="28"/>
          <w:lang w:val="uk-UA"/>
        </w:rPr>
        <w:t xml:space="preserve">, загальний обсяг якої проти показників 2017 року </w:t>
      </w:r>
      <w:r w:rsidRPr="00167E77">
        <w:rPr>
          <w:b/>
          <w:i/>
          <w:sz w:val="28"/>
          <w:szCs w:val="28"/>
          <w:lang w:val="uk-UA"/>
        </w:rPr>
        <w:t>зростає</w:t>
      </w:r>
      <w:r w:rsidRPr="00167E77">
        <w:rPr>
          <w:sz w:val="28"/>
          <w:szCs w:val="28"/>
          <w:lang w:val="uk-UA"/>
        </w:rPr>
        <w:t xml:space="preserve"> </w:t>
      </w:r>
      <w:r w:rsidRPr="00167E77">
        <w:rPr>
          <w:b/>
          <w:i/>
          <w:sz w:val="28"/>
          <w:szCs w:val="28"/>
          <w:lang w:val="uk-UA"/>
        </w:rPr>
        <w:t xml:space="preserve">майже на 10,0 % або на 9 107,2 тис. грн. </w:t>
      </w:r>
      <w:r w:rsidRPr="00167E77">
        <w:rPr>
          <w:sz w:val="28"/>
          <w:szCs w:val="28"/>
          <w:lang w:val="uk-UA"/>
        </w:rPr>
        <w:t>і</w:t>
      </w:r>
      <w:r w:rsidRPr="00167E77">
        <w:rPr>
          <w:b/>
          <w:i/>
          <w:sz w:val="28"/>
          <w:szCs w:val="28"/>
          <w:lang w:val="uk-UA"/>
        </w:rPr>
        <w:t xml:space="preserve"> </w:t>
      </w:r>
      <w:r w:rsidRPr="00167E77">
        <w:rPr>
          <w:sz w:val="28"/>
          <w:szCs w:val="28"/>
          <w:lang w:val="uk-UA"/>
        </w:rPr>
        <w:t xml:space="preserve">становить </w:t>
      </w:r>
      <w:r w:rsidRPr="00167E77">
        <w:rPr>
          <w:b/>
          <w:sz w:val="28"/>
          <w:szCs w:val="28"/>
          <w:lang w:val="uk-UA"/>
        </w:rPr>
        <w:t>100 789,9 тис. грн.</w:t>
      </w:r>
      <w:r w:rsidRPr="00167E77">
        <w:rPr>
          <w:b/>
          <w:i/>
          <w:sz w:val="28"/>
          <w:szCs w:val="28"/>
          <w:lang w:val="uk-UA"/>
        </w:rPr>
        <w:t xml:space="preserve">, </w:t>
      </w:r>
      <w:r w:rsidRPr="00167E77">
        <w:rPr>
          <w:sz w:val="28"/>
          <w:szCs w:val="28"/>
          <w:lang w:val="uk-UA"/>
        </w:rPr>
        <w:t xml:space="preserve">за рахунок яких буде забезпечено: </w:t>
      </w:r>
    </w:p>
    <w:p w14:paraId="0BD37E6B" w14:textId="77777777" w:rsidR="00F86506" w:rsidRPr="00167E77" w:rsidRDefault="00F86506" w:rsidP="00F8650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 виплату одноразової винагороди </w:t>
      </w:r>
      <w:r w:rsidRPr="00167E77">
        <w:rPr>
          <w:rFonts w:eastAsia="Calibri"/>
          <w:b/>
          <w:sz w:val="28"/>
          <w:szCs w:val="28"/>
          <w:lang w:val="uk-UA" w:eastAsia="en-US"/>
        </w:rPr>
        <w:t>5,0 </w:t>
      </w:r>
      <w:r w:rsidRPr="00167E77">
        <w:rPr>
          <w:rFonts w:eastAsia="Calibri"/>
          <w:sz w:val="28"/>
          <w:szCs w:val="28"/>
          <w:lang w:val="uk-UA" w:eastAsia="en-US"/>
        </w:rPr>
        <w:t xml:space="preserve">тис.жінкам, яким Указами Президента України буде присвоєно почесне звання України "Мати-героїня", у розмірі 17 620 грн. </w:t>
      </w:r>
      <w:r w:rsidRPr="00167E77">
        <w:rPr>
          <w:rFonts w:eastAsia="Calibri"/>
          <w:i/>
          <w:sz w:val="28"/>
          <w:szCs w:val="28"/>
          <w:lang w:val="uk-UA" w:eastAsia="en-US"/>
        </w:rPr>
        <w:t>(10 прожиткових мінімумів для працездатних осіб)</w:t>
      </w:r>
      <w:r w:rsidRPr="00167E77">
        <w:rPr>
          <w:rFonts w:eastAsia="Calibri"/>
          <w:sz w:val="28"/>
          <w:szCs w:val="28"/>
          <w:lang w:val="uk-UA" w:eastAsia="en-US"/>
        </w:rPr>
        <w:t xml:space="preserve"> або на 10,1 % більше відповідного показника п.р., надано матеріальну допомогу понад 13,3 тис. непрацюючим малозабезпеченим особам та інвалідам в розмірі 704,6 грн. </w:t>
      </w:r>
      <w:r w:rsidRPr="00167E77">
        <w:rPr>
          <w:rFonts w:eastAsia="Calibri"/>
          <w:i/>
          <w:sz w:val="28"/>
          <w:szCs w:val="28"/>
          <w:lang w:val="uk-UA" w:eastAsia="en-US"/>
        </w:rPr>
        <w:t>(50 % прожиткового мінімум для осіб, які втратили працездатність)</w:t>
      </w:r>
      <w:r w:rsidRPr="00167E77">
        <w:rPr>
          <w:rFonts w:eastAsia="Calibri"/>
          <w:sz w:val="28"/>
          <w:szCs w:val="28"/>
          <w:lang w:val="uk-UA" w:eastAsia="en-US"/>
        </w:rPr>
        <w:t xml:space="preserve">, виплату одноразової матеріальної допомоги 300 особам, які постраждали від торгівлі людьми, середній розмір якої становитиме – 4 993 гривень </w:t>
      </w:r>
      <w:r w:rsidRPr="00167E77">
        <w:rPr>
          <w:rFonts w:eastAsia="Calibri"/>
          <w:i/>
          <w:sz w:val="28"/>
          <w:szCs w:val="28"/>
          <w:lang w:val="uk-UA" w:eastAsia="en-US"/>
        </w:rPr>
        <w:t>(три прожиткові мінімуми для відповідної категорії осіб)</w:t>
      </w:r>
      <w:r w:rsidRPr="00167E77">
        <w:rPr>
          <w:rFonts w:eastAsia="Calibri"/>
          <w:sz w:val="28"/>
          <w:szCs w:val="28"/>
          <w:lang w:val="uk-UA" w:eastAsia="en-US"/>
        </w:rPr>
        <w:t>;</w:t>
      </w:r>
    </w:p>
    <w:p w14:paraId="4BA59275" w14:textId="77777777" w:rsidR="00F86506" w:rsidRPr="00167E77" w:rsidRDefault="00F86506" w:rsidP="00F86506">
      <w:pPr>
        <w:autoSpaceDE w:val="0"/>
        <w:autoSpaceDN w:val="0"/>
        <w:adjustRightInd w:val="0"/>
        <w:spacing w:after="120"/>
        <w:ind w:firstLine="709"/>
        <w:jc w:val="both"/>
        <w:rPr>
          <w:rFonts w:eastAsia="Calibri"/>
          <w:i/>
          <w:sz w:val="28"/>
          <w:szCs w:val="28"/>
          <w:lang w:val="uk-UA" w:eastAsia="en-US"/>
        </w:rPr>
      </w:pPr>
      <w:r w:rsidRPr="00167E77">
        <w:rPr>
          <w:rFonts w:eastAsia="Calibri"/>
          <w:sz w:val="28"/>
          <w:szCs w:val="28"/>
          <w:lang w:val="uk-UA" w:eastAsia="en-US"/>
        </w:rPr>
        <w:t xml:space="preserve">- реалізацію заходів Державної соціальної програми протидії торгівлі людьми на період до 2020 року та Національного плану дій з виконання резолюції Ради Безпеки ООН 1325 </w:t>
      </w:r>
      <w:r w:rsidRPr="00167E77">
        <w:rPr>
          <w:sz w:val="28"/>
          <w:szCs w:val="28"/>
          <w:lang w:val="uk-UA"/>
        </w:rPr>
        <w:t>"</w:t>
      </w:r>
      <w:r w:rsidRPr="00167E77">
        <w:rPr>
          <w:rFonts w:eastAsia="Calibri"/>
          <w:sz w:val="28"/>
          <w:szCs w:val="28"/>
          <w:lang w:val="uk-UA" w:eastAsia="en-US"/>
        </w:rPr>
        <w:t>Жінки, мир, безпека</w:t>
      </w:r>
      <w:r w:rsidRPr="00167E77">
        <w:rPr>
          <w:sz w:val="28"/>
          <w:szCs w:val="28"/>
          <w:lang w:val="uk-UA"/>
        </w:rPr>
        <w:t>"</w:t>
      </w:r>
      <w:r w:rsidRPr="00167E77">
        <w:rPr>
          <w:rFonts w:eastAsia="Calibri"/>
          <w:sz w:val="28"/>
          <w:szCs w:val="28"/>
          <w:lang w:val="uk-UA" w:eastAsia="en-US"/>
        </w:rPr>
        <w:t xml:space="preserve"> на період до 2020 року</w:t>
      </w:r>
      <w:r w:rsidRPr="00167E77">
        <w:rPr>
          <w:rFonts w:eastAsia="Calibri"/>
          <w:i/>
          <w:sz w:val="28"/>
          <w:szCs w:val="28"/>
          <w:lang w:val="uk-UA" w:eastAsia="en-US"/>
        </w:rPr>
        <w:t>.</w:t>
      </w:r>
    </w:p>
    <w:p w14:paraId="34A5E747" w14:textId="77777777" w:rsidR="002F388F" w:rsidRPr="00167E77" w:rsidRDefault="002F388F" w:rsidP="00F86506">
      <w:pPr>
        <w:autoSpaceDE w:val="0"/>
        <w:autoSpaceDN w:val="0"/>
        <w:adjustRightInd w:val="0"/>
        <w:spacing w:after="120"/>
        <w:ind w:firstLine="709"/>
        <w:jc w:val="both"/>
        <w:rPr>
          <w:sz w:val="28"/>
          <w:szCs w:val="28"/>
          <w:lang w:val="uk-UA"/>
        </w:rPr>
      </w:pPr>
    </w:p>
    <w:p w14:paraId="75F4641A" w14:textId="77777777" w:rsidR="00F86506" w:rsidRPr="00167E77" w:rsidRDefault="00F86506" w:rsidP="00F86506">
      <w:pPr>
        <w:autoSpaceDE w:val="0"/>
        <w:autoSpaceDN w:val="0"/>
        <w:adjustRightInd w:val="0"/>
        <w:spacing w:after="120"/>
        <w:ind w:firstLine="709"/>
        <w:jc w:val="both"/>
        <w:rPr>
          <w:b/>
          <w:bCs/>
          <w:sz w:val="28"/>
          <w:szCs w:val="28"/>
          <w:lang w:val="uk-UA"/>
        </w:rPr>
      </w:pPr>
      <w:r w:rsidRPr="00167E77">
        <w:rPr>
          <w:sz w:val="28"/>
          <w:szCs w:val="28"/>
          <w:lang w:val="uk-UA"/>
        </w:rPr>
        <w:t xml:space="preserve">У проекті Закону України </w:t>
      </w:r>
      <w:r w:rsidRPr="00167E77">
        <w:rPr>
          <w:rFonts w:eastAsia="Calibri"/>
          <w:sz w:val="28"/>
          <w:szCs w:val="28"/>
          <w:lang w:val="uk-UA" w:eastAsia="en-US"/>
        </w:rPr>
        <w:t>"</w:t>
      </w:r>
      <w:r w:rsidRPr="00167E77">
        <w:rPr>
          <w:sz w:val="28"/>
          <w:szCs w:val="28"/>
          <w:lang w:val="uk-UA"/>
        </w:rPr>
        <w:t>Про Державний бюджет України на 2018 рік</w:t>
      </w:r>
      <w:r w:rsidRPr="00167E77">
        <w:rPr>
          <w:rFonts w:eastAsia="Calibri"/>
          <w:sz w:val="28"/>
          <w:szCs w:val="28"/>
          <w:lang w:val="uk-UA" w:eastAsia="en-US"/>
        </w:rPr>
        <w:t>"</w:t>
      </w:r>
      <w:r w:rsidRPr="00167E77">
        <w:rPr>
          <w:sz w:val="28"/>
          <w:szCs w:val="28"/>
          <w:lang w:val="uk-UA"/>
        </w:rPr>
        <w:t xml:space="preserve"> видатки на виплату разової грошової допомоги ветеранам війни, жертвам нацистських переслідувань, а також учасникам антитерористичної операції за бюджетною програмою </w:t>
      </w:r>
      <w:r w:rsidRPr="00167E77">
        <w:rPr>
          <w:rFonts w:eastAsia="Calibri"/>
          <w:b/>
          <w:sz w:val="28"/>
          <w:szCs w:val="28"/>
          <w:lang w:val="uk-UA" w:eastAsia="en-US"/>
        </w:rPr>
        <w:t>"</w:t>
      </w:r>
      <w:r w:rsidRPr="00167E77">
        <w:rPr>
          <w:b/>
          <w:bCs/>
          <w:sz w:val="28"/>
          <w:szCs w:val="28"/>
          <w:lang w:val="uk-UA"/>
        </w:rPr>
        <w:t>Щорічна разова грошова допомога ветеранам війни і жертвам нацистських переслідувань та соціальна допомога особам, які мають особливі та особливі трудові заслуги перед Батьківщиною</w:t>
      </w:r>
      <w:r w:rsidRPr="00167E77">
        <w:rPr>
          <w:rFonts w:eastAsia="Calibri"/>
          <w:b/>
          <w:sz w:val="28"/>
          <w:szCs w:val="28"/>
          <w:lang w:val="uk-UA" w:eastAsia="en-US"/>
        </w:rPr>
        <w:t>"</w:t>
      </w:r>
      <w:r w:rsidRPr="00167E77">
        <w:rPr>
          <w:b/>
          <w:bCs/>
          <w:sz w:val="28"/>
          <w:szCs w:val="28"/>
          <w:lang w:val="uk-UA"/>
        </w:rPr>
        <w:t xml:space="preserve"> </w:t>
      </w:r>
      <w:r w:rsidRPr="00167E77">
        <w:rPr>
          <w:sz w:val="28"/>
          <w:szCs w:val="28"/>
          <w:lang w:val="uk-UA"/>
        </w:rPr>
        <w:t xml:space="preserve">передбачені у сумі </w:t>
      </w:r>
      <w:r w:rsidRPr="00167E77">
        <w:rPr>
          <w:b/>
          <w:sz w:val="28"/>
          <w:szCs w:val="28"/>
          <w:lang w:val="uk-UA"/>
        </w:rPr>
        <w:t>1 320 780,8</w:t>
      </w:r>
      <w:r w:rsidRPr="00167E77">
        <w:rPr>
          <w:b/>
          <w:bCs/>
          <w:sz w:val="28"/>
          <w:szCs w:val="28"/>
          <w:lang w:val="uk-UA"/>
        </w:rPr>
        <w:t> тис. гривень.</w:t>
      </w:r>
    </w:p>
    <w:p w14:paraId="779E20BB" w14:textId="77777777" w:rsidR="002F388F" w:rsidRPr="00167E77" w:rsidRDefault="002F388F" w:rsidP="00F86506">
      <w:pPr>
        <w:autoSpaceDE w:val="0"/>
        <w:autoSpaceDN w:val="0"/>
        <w:adjustRightInd w:val="0"/>
        <w:spacing w:after="120"/>
        <w:ind w:firstLine="709"/>
        <w:jc w:val="both"/>
        <w:rPr>
          <w:sz w:val="28"/>
          <w:szCs w:val="28"/>
          <w:lang w:val="uk-UA"/>
        </w:rPr>
      </w:pPr>
    </w:p>
    <w:p w14:paraId="3BB13514" w14:textId="77777777" w:rsidR="00F86506" w:rsidRPr="00167E77" w:rsidRDefault="00F86506" w:rsidP="00F86506">
      <w:pPr>
        <w:autoSpaceDE w:val="0"/>
        <w:autoSpaceDN w:val="0"/>
        <w:adjustRightInd w:val="0"/>
        <w:spacing w:after="120"/>
        <w:ind w:firstLine="709"/>
        <w:jc w:val="both"/>
        <w:rPr>
          <w:sz w:val="28"/>
          <w:szCs w:val="28"/>
          <w:lang w:val="uk-UA"/>
        </w:rPr>
      </w:pPr>
      <w:r w:rsidRPr="00167E77">
        <w:rPr>
          <w:sz w:val="28"/>
          <w:szCs w:val="28"/>
          <w:lang w:val="uk-UA"/>
        </w:rPr>
        <w:lastRenderedPageBreak/>
        <w:t xml:space="preserve">За бюджетною програмою </w:t>
      </w:r>
      <w:r w:rsidRPr="00167E77">
        <w:rPr>
          <w:rFonts w:eastAsia="Calibri"/>
          <w:b/>
          <w:sz w:val="28"/>
          <w:szCs w:val="28"/>
          <w:lang w:val="uk-UA" w:eastAsia="en-US"/>
        </w:rPr>
        <w:t>"</w:t>
      </w:r>
      <w:r w:rsidRPr="00167E77">
        <w:rPr>
          <w:b/>
          <w:bCs/>
          <w:sz w:val="28"/>
          <w:szCs w:val="28"/>
          <w:lang w:val="uk-UA"/>
        </w:rPr>
        <w:t>Довічні державні стипендії</w:t>
      </w:r>
      <w:r w:rsidRPr="00167E77">
        <w:rPr>
          <w:rFonts w:eastAsia="Calibri"/>
          <w:b/>
          <w:sz w:val="28"/>
          <w:szCs w:val="28"/>
          <w:lang w:val="uk-UA" w:eastAsia="en-US"/>
        </w:rPr>
        <w:t>"</w:t>
      </w:r>
      <w:r w:rsidRPr="00167E77">
        <w:rPr>
          <w:b/>
          <w:bCs/>
          <w:sz w:val="28"/>
          <w:szCs w:val="28"/>
          <w:lang w:val="uk-UA"/>
        </w:rPr>
        <w:t xml:space="preserve"> </w:t>
      </w:r>
      <w:r w:rsidRPr="00167E77">
        <w:rPr>
          <w:sz w:val="28"/>
          <w:szCs w:val="28"/>
          <w:lang w:val="uk-UA"/>
        </w:rPr>
        <w:t xml:space="preserve">передбачено видатки у сумі </w:t>
      </w:r>
      <w:r w:rsidRPr="00167E77">
        <w:rPr>
          <w:b/>
          <w:sz w:val="28"/>
          <w:szCs w:val="28"/>
          <w:lang w:val="uk-UA"/>
        </w:rPr>
        <w:t>4</w:t>
      </w:r>
      <w:r w:rsidRPr="00167E77">
        <w:rPr>
          <w:b/>
          <w:bCs/>
          <w:sz w:val="28"/>
          <w:szCs w:val="28"/>
          <w:lang w:val="uk-UA"/>
        </w:rPr>
        <w:t xml:space="preserve"> 081,2 тис. грн., </w:t>
      </w:r>
      <w:r w:rsidRPr="00167E77">
        <w:rPr>
          <w:sz w:val="28"/>
          <w:szCs w:val="28"/>
          <w:lang w:val="uk-UA"/>
        </w:rPr>
        <w:t>які будуть спрямовані на виплату довічних державних стипендій учасникам бойових дій у період Великої Вітчизняної війни 1941-1945 років, громадянам України, які зазнали переслідувань за правозахисну діяльність, та особам, які мають особливі заслуги перед Батьківщиною.</w:t>
      </w:r>
    </w:p>
    <w:p w14:paraId="37E14589" w14:textId="77777777" w:rsidR="002F388F" w:rsidRPr="00167E77" w:rsidRDefault="002F388F" w:rsidP="00F86506">
      <w:pPr>
        <w:spacing w:after="120"/>
        <w:ind w:firstLine="709"/>
        <w:jc w:val="both"/>
        <w:rPr>
          <w:rFonts w:eastAsia="Calibri"/>
          <w:sz w:val="28"/>
          <w:szCs w:val="28"/>
          <w:lang w:val="uk-UA" w:eastAsia="en-US"/>
        </w:rPr>
      </w:pPr>
    </w:p>
    <w:p w14:paraId="343B781E" w14:textId="77777777" w:rsidR="00F86506" w:rsidRPr="00167E77" w:rsidRDefault="00F86506" w:rsidP="00F86506">
      <w:pPr>
        <w:spacing w:after="120"/>
        <w:ind w:firstLine="709"/>
        <w:jc w:val="both"/>
        <w:rPr>
          <w:b/>
          <w:bCs/>
          <w:color w:val="000000"/>
          <w:sz w:val="28"/>
          <w:szCs w:val="28"/>
          <w:lang w:val="uk-UA" w:eastAsia="uk-UA"/>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"Виплата соціальних стипендій студентам (курсантам) вищих навчальних закладів"</w:t>
      </w:r>
      <w:r w:rsidRPr="00167E77">
        <w:rPr>
          <w:rFonts w:eastAsia="Calibri"/>
          <w:sz w:val="28"/>
          <w:szCs w:val="28"/>
          <w:lang w:val="uk-UA" w:eastAsia="en-US"/>
        </w:rPr>
        <w:t xml:space="preserve"> на 2018 рік передбачені видатки загального фонду в обсязі</w:t>
      </w:r>
      <w:r w:rsidRPr="00167E77">
        <w:rPr>
          <w:rFonts w:eastAsia="Calibri"/>
          <w:b/>
          <w:sz w:val="28"/>
          <w:szCs w:val="28"/>
          <w:lang w:val="uk-UA" w:eastAsia="en-US"/>
        </w:rPr>
        <w:t xml:space="preserve"> 631 624,2 тис. гривень</w:t>
      </w:r>
      <w:r w:rsidRPr="00167E77">
        <w:rPr>
          <w:rFonts w:eastAsia="Calibri"/>
          <w:sz w:val="28"/>
          <w:szCs w:val="28"/>
          <w:lang w:val="uk-UA" w:eastAsia="en-US"/>
        </w:rPr>
        <w:t>.</w:t>
      </w:r>
    </w:p>
    <w:p w14:paraId="025871E4" w14:textId="77777777" w:rsidR="002F388F" w:rsidRPr="00167E77" w:rsidRDefault="002F388F" w:rsidP="00F86506">
      <w:pPr>
        <w:autoSpaceDE w:val="0"/>
        <w:autoSpaceDN w:val="0"/>
        <w:adjustRightInd w:val="0"/>
        <w:spacing w:after="120"/>
        <w:ind w:firstLine="709"/>
        <w:jc w:val="both"/>
        <w:rPr>
          <w:sz w:val="28"/>
          <w:szCs w:val="28"/>
          <w:lang w:val="uk-UA"/>
        </w:rPr>
      </w:pPr>
    </w:p>
    <w:p w14:paraId="6DD6AE13" w14:textId="77777777" w:rsidR="00F86506" w:rsidRPr="00167E77" w:rsidRDefault="00F86506" w:rsidP="00F86506">
      <w:pPr>
        <w:autoSpaceDE w:val="0"/>
        <w:autoSpaceDN w:val="0"/>
        <w:adjustRightInd w:val="0"/>
        <w:spacing w:after="120"/>
        <w:ind w:firstLine="709"/>
        <w:jc w:val="both"/>
        <w:rPr>
          <w:sz w:val="28"/>
          <w:szCs w:val="28"/>
          <w:lang w:val="uk-UA"/>
        </w:rPr>
      </w:pPr>
      <w:r w:rsidRPr="00167E77">
        <w:rPr>
          <w:sz w:val="28"/>
          <w:szCs w:val="28"/>
          <w:lang w:val="uk-UA"/>
        </w:rPr>
        <w:t xml:space="preserve">У проекті Закону України </w:t>
      </w:r>
      <w:r w:rsidRPr="00167E77">
        <w:rPr>
          <w:rFonts w:eastAsia="Calibri"/>
          <w:sz w:val="28"/>
          <w:szCs w:val="28"/>
          <w:lang w:val="uk-UA" w:eastAsia="en-US"/>
        </w:rPr>
        <w:t>"</w:t>
      </w:r>
      <w:r w:rsidRPr="00167E77">
        <w:rPr>
          <w:sz w:val="28"/>
          <w:szCs w:val="28"/>
          <w:lang w:val="uk-UA"/>
        </w:rPr>
        <w:t>Про Державний бюджет України на 2018 рік</w:t>
      </w:r>
      <w:r w:rsidRPr="00167E77">
        <w:rPr>
          <w:rFonts w:eastAsia="Calibri"/>
          <w:sz w:val="28"/>
          <w:szCs w:val="28"/>
          <w:lang w:val="uk-UA" w:eastAsia="en-US"/>
        </w:rPr>
        <w:t>"</w:t>
      </w:r>
      <w:r w:rsidRPr="00167E77">
        <w:rPr>
          <w:sz w:val="28"/>
          <w:szCs w:val="28"/>
          <w:lang w:val="uk-UA"/>
        </w:rPr>
        <w:t xml:space="preserve"> плануються видатки на надання пільг та виплату компенсацій та допомог громадянам, які постраждали внаслідок Чорнобильської катастрофи, передбачені за бюджетною програмою </w:t>
      </w:r>
      <w:r w:rsidRPr="00167E77">
        <w:rPr>
          <w:rFonts w:eastAsia="Calibri"/>
          <w:b/>
          <w:sz w:val="28"/>
          <w:szCs w:val="28"/>
          <w:lang w:val="uk-UA" w:eastAsia="en-US"/>
        </w:rPr>
        <w:t>"</w:t>
      </w:r>
      <w:r w:rsidRPr="00167E77">
        <w:rPr>
          <w:b/>
          <w:bCs/>
          <w:sz w:val="28"/>
          <w:szCs w:val="28"/>
          <w:lang w:val="uk-UA"/>
        </w:rPr>
        <w:t>Соціальний захист громадян, які постраждали внаслідок Чорнобильської катастрофи</w:t>
      </w:r>
      <w:r w:rsidRPr="00167E77">
        <w:rPr>
          <w:rFonts w:eastAsia="Calibri"/>
          <w:b/>
          <w:sz w:val="28"/>
          <w:szCs w:val="28"/>
          <w:lang w:val="uk-UA" w:eastAsia="en-US"/>
        </w:rPr>
        <w:t>"</w:t>
      </w:r>
      <w:r w:rsidRPr="00167E77">
        <w:rPr>
          <w:sz w:val="28"/>
          <w:szCs w:val="28"/>
          <w:lang w:val="uk-UA"/>
        </w:rPr>
        <w:t xml:space="preserve"> у обсязі </w:t>
      </w:r>
      <w:r w:rsidRPr="00167E77">
        <w:rPr>
          <w:b/>
          <w:sz w:val="28"/>
          <w:szCs w:val="28"/>
          <w:lang w:val="uk-UA"/>
        </w:rPr>
        <w:t>1 919 662,5</w:t>
      </w:r>
      <w:r w:rsidRPr="00167E77">
        <w:rPr>
          <w:b/>
          <w:bCs/>
          <w:sz w:val="28"/>
          <w:szCs w:val="28"/>
          <w:lang w:val="uk-UA"/>
        </w:rPr>
        <w:t> тис. гривень</w:t>
      </w:r>
      <w:r w:rsidRPr="00167E77">
        <w:rPr>
          <w:sz w:val="28"/>
          <w:szCs w:val="28"/>
          <w:lang w:val="uk-UA"/>
        </w:rPr>
        <w:t>.</w:t>
      </w:r>
    </w:p>
    <w:p w14:paraId="39E153BA" w14:textId="77777777" w:rsidR="002F388F" w:rsidRPr="00167E77" w:rsidRDefault="002F388F" w:rsidP="00F86506">
      <w:pPr>
        <w:autoSpaceDE w:val="0"/>
        <w:autoSpaceDN w:val="0"/>
        <w:adjustRightInd w:val="0"/>
        <w:spacing w:after="120"/>
        <w:ind w:firstLine="709"/>
        <w:jc w:val="both"/>
        <w:rPr>
          <w:sz w:val="28"/>
          <w:szCs w:val="28"/>
          <w:lang w:val="uk-UA" w:eastAsia="en-US"/>
        </w:rPr>
      </w:pPr>
    </w:p>
    <w:p w14:paraId="5F688982" w14:textId="77777777" w:rsidR="00F86506" w:rsidRPr="00167E77" w:rsidRDefault="00F86506" w:rsidP="00F86506">
      <w:pPr>
        <w:autoSpaceDE w:val="0"/>
        <w:autoSpaceDN w:val="0"/>
        <w:adjustRightInd w:val="0"/>
        <w:spacing w:after="120"/>
        <w:ind w:firstLine="709"/>
        <w:jc w:val="both"/>
        <w:rPr>
          <w:sz w:val="28"/>
          <w:szCs w:val="28"/>
          <w:lang w:val="uk-UA"/>
        </w:rPr>
      </w:pPr>
      <w:r w:rsidRPr="00167E77">
        <w:rPr>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Фінансова підтримка громадських об’єднань інвалідів та ветеранів, заходи з відвідування військових поховань і військових пам’ятників та з відзначення Дня пам’яті та примирення, Дня перемоги над нацизмом у Другій світовій війні</w:t>
      </w:r>
      <w:r w:rsidRPr="00167E77">
        <w:rPr>
          <w:rFonts w:eastAsia="Calibri"/>
          <w:b/>
          <w:sz w:val="28"/>
          <w:szCs w:val="28"/>
          <w:lang w:val="uk-UA" w:eastAsia="en-US"/>
        </w:rPr>
        <w:t>"</w:t>
      </w:r>
      <w:r w:rsidRPr="00167E77">
        <w:rPr>
          <w:sz w:val="28"/>
          <w:szCs w:val="28"/>
          <w:lang w:val="uk-UA" w:eastAsia="en-US"/>
        </w:rPr>
        <w:t xml:space="preserve"> враховано у обсязі </w:t>
      </w:r>
      <w:r w:rsidRPr="00167E77">
        <w:rPr>
          <w:b/>
          <w:sz w:val="28"/>
          <w:szCs w:val="28"/>
          <w:lang w:val="uk-UA" w:eastAsia="en-US"/>
        </w:rPr>
        <w:t>101 134,1 тис. гривень</w:t>
      </w:r>
      <w:r w:rsidRPr="00167E77">
        <w:rPr>
          <w:sz w:val="28"/>
          <w:szCs w:val="28"/>
          <w:lang w:val="uk-UA"/>
        </w:rPr>
        <w:t>.</w:t>
      </w:r>
    </w:p>
    <w:p w14:paraId="48702AED" w14:textId="77777777" w:rsidR="00F86506" w:rsidRPr="00167E77" w:rsidRDefault="00F86506" w:rsidP="00F86506">
      <w:pPr>
        <w:autoSpaceDE w:val="0"/>
        <w:autoSpaceDN w:val="0"/>
        <w:adjustRightInd w:val="0"/>
        <w:spacing w:after="120"/>
        <w:ind w:firstLine="709"/>
        <w:jc w:val="both"/>
        <w:rPr>
          <w:sz w:val="28"/>
          <w:szCs w:val="28"/>
          <w:lang w:val="uk-UA" w:eastAsia="en-US"/>
        </w:rPr>
      </w:pPr>
      <w:r w:rsidRPr="00167E77">
        <w:rPr>
          <w:sz w:val="28"/>
          <w:szCs w:val="28"/>
          <w:lang w:val="uk-UA" w:eastAsia="en-US"/>
        </w:rPr>
        <w:t xml:space="preserve">За рахунок цих коштів надаватиметься фінансова підтримка 59 всеукраїнським громадським організаціям інвалідів та ветеранів. </w:t>
      </w:r>
    </w:p>
    <w:p w14:paraId="122B92C1" w14:textId="77777777" w:rsidR="00F86506" w:rsidRPr="00167E77" w:rsidRDefault="00F86506" w:rsidP="00F86506">
      <w:pPr>
        <w:autoSpaceDE w:val="0"/>
        <w:autoSpaceDN w:val="0"/>
        <w:adjustRightInd w:val="0"/>
        <w:spacing w:after="120"/>
        <w:ind w:firstLine="709"/>
        <w:jc w:val="both"/>
        <w:rPr>
          <w:sz w:val="28"/>
          <w:szCs w:val="28"/>
          <w:lang w:val="uk-UA" w:eastAsia="en-US"/>
        </w:rPr>
      </w:pPr>
      <w:r w:rsidRPr="00167E77">
        <w:rPr>
          <w:sz w:val="28"/>
          <w:szCs w:val="28"/>
          <w:lang w:val="uk-UA" w:eastAsia="en-US"/>
        </w:rPr>
        <w:t xml:space="preserve">Також, планується проведення урочистих заходів, з </w:t>
      </w:r>
      <w:r w:rsidRPr="00167E77">
        <w:rPr>
          <w:sz w:val="28"/>
          <w:szCs w:val="28"/>
          <w:lang w:val="uk-UA"/>
        </w:rPr>
        <w:t>відзначення Дня пам’яті та примирення, Дня перемоги над нацизмом у Другій світовій війні</w:t>
      </w:r>
      <w:r w:rsidRPr="00167E77">
        <w:rPr>
          <w:sz w:val="28"/>
          <w:szCs w:val="28"/>
          <w:lang w:val="uk-UA" w:eastAsia="en-US"/>
        </w:rPr>
        <w:t>.</w:t>
      </w:r>
    </w:p>
    <w:p w14:paraId="44CDA28D" w14:textId="77777777" w:rsidR="002F388F" w:rsidRPr="00167E77" w:rsidRDefault="002F388F" w:rsidP="00F86506">
      <w:pPr>
        <w:autoSpaceDE w:val="0"/>
        <w:autoSpaceDN w:val="0"/>
        <w:adjustRightInd w:val="0"/>
        <w:spacing w:after="120"/>
        <w:ind w:firstLine="709"/>
        <w:jc w:val="both"/>
        <w:rPr>
          <w:rFonts w:eastAsia="Calibri"/>
          <w:sz w:val="28"/>
          <w:szCs w:val="28"/>
          <w:lang w:val="uk-UA" w:eastAsia="en-US"/>
        </w:rPr>
      </w:pPr>
    </w:p>
    <w:p w14:paraId="20E703CC" w14:textId="77777777" w:rsidR="00F86506" w:rsidRPr="00167E77" w:rsidRDefault="00F86506" w:rsidP="00F8650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"Оздоровлення і відпочинок дітей, які потребують особливої уваги та підтримки, в дитячих оздоровчих таборах МДЦ "Артек" і ДЦ "Молода Гвардія"</w:t>
      </w:r>
      <w:r w:rsidRPr="00167E77">
        <w:rPr>
          <w:rFonts w:eastAsia="Calibri"/>
          <w:sz w:val="28"/>
          <w:szCs w:val="28"/>
          <w:lang w:val="uk-UA" w:eastAsia="en-US"/>
        </w:rPr>
        <w:t xml:space="preserve"> на 2018 рік передбачені видатки загального фонду в обсязі </w:t>
      </w:r>
      <w:r w:rsidRPr="00167E77">
        <w:rPr>
          <w:rFonts w:eastAsia="Calibri"/>
          <w:b/>
          <w:sz w:val="28"/>
          <w:szCs w:val="28"/>
          <w:lang w:val="uk-UA" w:eastAsia="en-US"/>
        </w:rPr>
        <w:t>195 492,4 тис. гривень</w:t>
      </w:r>
      <w:r w:rsidRPr="00167E77">
        <w:rPr>
          <w:rFonts w:eastAsia="Calibri"/>
          <w:sz w:val="28"/>
          <w:szCs w:val="28"/>
          <w:lang w:val="uk-UA" w:eastAsia="en-US"/>
        </w:rPr>
        <w:t>.</w:t>
      </w:r>
    </w:p>
    <w:p w14:paraId="06646093" w14:textId="77777777" w:rsidR="002F388F" w:rsidRPr="00167E77" w:rsidRDefault="002F388F" w:rsidP="00F86506">
      <w:pPr>
        <w:autoSpaceDE w:val="0"/>
        <w:autoSpaceDN w:val="0"/>
        <w:adjustRightInd w:val="0"/>
        <w:spacing w:after="120"/>
        <w:ind w:firstLine="709"/>
        <w:jc w:val="both"/>
        <w:rPr>
          <w:sz w:val="28"/>
          <w:szCs w:val="28"/>
          <w:lang w:val="uk-UA"/>
        </w:rPr>
      </w:pPr>
    </w:p>
    <w:p w14:paraId="605A795D" w14:textId="77777777" w:rsidR="00F86506" w:rsidRPr="00167E77" w:rsidRDefault="00F86506" w:rsidP="00F86506">
      <w:pPr>
        <w:autoSpaceDE w:val="0"/>
        <w:autoSpaceDN w:val="0"/>
        <w:adjustRightInd w:val="0"/>
        <w:spacing w:after="120"/>
        <w:ind w:firstLine="709"/>
        <w:jc w:val="both"/>
        <w:rPr>
          <w:rFonts w:eastAsia="Calibri"/>
          <w:sz w:val="28"/>
          <w:szCs w:val="28"/>
          <w:lang w:val="uk-UA" w:eastAsia="en-US"/>
        </w:rPr>
      </w:pPr>
      <w:r w:rsidRPr="00167E77">
        <w:rPr>
          <w:sz w:val="28"/>
          <w:szCs w:val="28"/>
          <w:lang w:val="uk-UA"/>
        </w:rPr>
        <w:t xml:space="preserve">За бюджетною програмою </w:t>
      </w:r>
      <w:r w:rsidRPr="00167E77">
        <w:rPr>
          <w:rFonts w:eastAsia="Calibri"/>
          <w:b/>
          <w:sz w:val="28"/>
          <w:szCs w:val="28"/>
          <w:lang w:val="uk-UA" w:eastAsia="en-US"/>
        </w:rPr>
        <w:t>"</w:t>
      </w:r>
      <w:r w:rsidRPr="00167E77">
        <w:rPr>
          <w:b/>
          <w:color w:val="000000"/>
          <w:sz w:val="28"/>
          <w:szCs w:val="28"/>
          <w:lang w:val="uk-UA"/>
        </w:rPr>
        <w:t>Санаторно-курортне лікування ветеранів війни, осіб, на яких поширюється чинність законів України "Про статус ветеранів війни, гарантії їх соціального захисту", "Про жертви нацистських переслідувань" та інвалідів</w:t>
      </w:r>
      <w:r w:rsidRPr="00167E77">
        <w:rPr>
          <w:rFonts w:eastAsia="Calibri"/>
          <w:b/>
          <w:sz w:val="28"/>
          <w:szCs w:val="28"/>
          <w:lang w:val="uk-UA" w:eastAsia="en-US"/>
        </w:rPr>
        <w:t>"</w:t>
      </w:r>
      <w:r w:rsidRPr="00167E77">
        <w:rPr>
          <w:color w:val="000000"/>
          <w:sz w:val="28"/>
          <w:szCs w:val="28"/>
          <w:lang w:val="uk-UA"/>
        </w:rPr>
        <w:t xml:space="preserve"> </w:t>
      </w:r>
      <w:r w:rsidRPr="00167E77">
        <w:rPr>
          <w:rFonts w:eastAsia="Calibri"/>
          <w:sz w:val="28"/>
          <w:szCs w:val="28"/>
          <w:lang w:val="uk-UA" w:eastAsia="en-US"/>
        </w:rPr>
        <w:t xml:space="preserve">на 2018 рік </w:t>
      </w:r>
      <w:r w:rsidRPr="00167E77">
        <w:rPr>
          <w:color w:val="000000"/>
          <w:sz w:val="28"/>
          <w:szCs w:val="28"/>
          <w:lang w:val="uk-UA"/>
        </w:rPr>
        <w:t xml:space="preserve">передбачено </w:t>
      </w:r>
      <w:r w:rsidRPr="00167E77">
        <w:rPr>
          <w:sz w:val="28"/>
          <w:szCs w:val="28"/>
          <w:lang w:val="uk-UA"/>
        </w:rPr>
        <w:t>в</w:t>
      </w:r>
      <w:r w:rsidRPr="00167E77">
        <w:rPr>
          <w:rFonts w:eastAsia="Calibri"/>
          <w:sz w:val="28"/>
          <w:szCs w:val="28"/>
          <w:lang w:val="uk-UA" w:eastAsia="en-US"/>
        </w:rPr>
        <w:t xml:space="preserve">идатки </w:t>
      </w:r>
      <w:r w:rsidRPr="00167E77">
        <w:rPr>
          <w:sz w:val="28"/>
          <w:szCs w:val="28"/>
          <w:lang w:val="uk-UA"/>
        </w:rPr>
        <w:t>у сумі</w:t>
      </w:r>
      <w:r w:rsidRPr="00167E77">
        <w:rPr>
          <w:b/>
          <w:sz w:val="28"/>
          <w:szCs w:val="28"/>
          <w:lang w:val="uk-UA"/>
        </w:rPr>
        <w:t xml:space="preserve"> 167 452,6 тис. грн.</w:t>
      </w:r>
      <w:r w:rsidRPr="00167E77">
        <w:rPr>
          <w:color w:val="000000"/>
          <w:sz w:val="28"/>
          <w:szCs w:val="28"/>
          <w:lang w:val="uk-UA"/>
        </w:rPr>
        <w:t>,</w:t>
      </w:r>
      <w:r w:rsidRPr="00167E77">
        <w:rPr>
          <w:b/>
          <w:sz w:val="28"/>
          <w:szCs w:val="28"/>
          <w:lang w:val="uk-UA"/>
        </w:rPr>
        <w:t xml:space="preserve"> </w:t>
      </w:r>
      <w:r w:rsidRPr="00167E77">
        <w:rPr>
          <w:rFonts w:eastAsia="Calibri"/>
          <w:sz w:val="28"/>
          <w:szCs w:val="28"/>
          <w:lang w:val="uk-UA" w:eastAsia="en-US"/>
        </w:rPr>
        <w:t xml:space="preserve">у тому числі по загальному фонду – </w:t>
      </w:r>
      <w:r w:rsidRPr="00167E77">
        <w:rPr>
          <w:b/>
          <w:sz w:val="28"/>
          <w:szCs w:val="28"/>
          <w:lang w:val="uk-UA"/>
        </w:rPr>
        <w:t>164 078,1 тис. грн.</w:t>
      </w:r>
      <w:r w:rsidRPr="00167E77">
        <w:rPr>
          <w:color w:val="000000"/>
          <w:sz w:val="28"/>
          <w:szCs w:val="28"/>
          <w:lang w:val="uk-UA"/>
        </w:rPr>
        <w:t xml:space="preserve"> </w:t>
      </w:r>
      <w:r w:rsidRPr="00167E77">
        <w:rPr>
          <w:rFonts w:eastAsia="Calibri"/>
          <w:sz w:val="28"/>
          <w:szCs w:val="28"/>
          <w:lang w:val="uk-UA" w:eastAsia="en-US"/>
        </w:rPr>
        <w:t xml:space="preserve">та по спеціальному фонду – </w:t>
      </w:r>
      <w:r w:rsidRPr="00167E77">
        <w:rPr>
          <w:rFonts w:eastAsia="Calibri"/>
          <w:b/>
          <w:sz w:val="28"/>
          <w:szCs w:val="28"/>
          <w:lang w:val="uk-UA" w:eastAsia="en-US"/>
        </w:rPr>
        <w:t>3 374,5 тис. гривень</w:t>
      </w:r>
      <w:r w:rsidRPr="00167E77">
        <w:rPr>
          <w:rFonts w:eastAsia="Calibri"/>
          <w:sz w:val="28"/>
          <w:szCs w:val="28"/>
          <w:lang w:val="uk-UA" w:eastAsia="en-US"/>
        </w:rPr>
        <w:t xml:space="preserve">. </w:t>
      </w:r>
    </w:p>
    <w:p w14:paraId="09EEBBB5" w14:textId="77777777" w:rsidR="00F86506" w:rsidRPr="00167E77" w:rsidRDefault="00F86506" w:rsidP="00F86506">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lastRenderedPageBreak/>
        <w:t xml:space="preserve">Видатки передбачається спрямувати на утримання 4-х санаторно-курортних закладів для лікування ветеранів війни, осіб, на яких поширюється чинність законів України "Про статус ветеранів війни, гарантії їх соціального захисту", "Про жертви нацистських переслідувань" та інвалідів". </w:t>
      </w:r>
    </w:p>
    <w:p w14:paraId="2AAA3A1B" w14:textId="77777777" w:rsidR="002F388F" w:rsidRPr="00167E77" w:rsidRDefault="002F388F" w:rsidP="00F86506">
      <w:pPr>
        <w:autoSpaceDE w:val="0"/>
        <w:autoSpaceDN w:val="0"/>
        <w:adjustRightInd w:val="0"/>
        <w:spacing w:after="120"/>
        <w:ind w:firstLine="709"/>
        <w:jc w:val="both"/>
        <w:rPr>
          <w:sz w:val="28"/>
          <w:szCs w:val="28"/>
          <w:lang w:val="uk-UA"/>
        </w:rPr>
      </w:pPr>
    </w:p>
    <w:p w14:paraId="3F7ADF94" w14:textId="77777777" w:rsidR="00F86506" w:rsidRPr="00167E77" w:rsidRDefault="00F86506" w:rsidP="00F86506">
      <w:pPr>
        <w:autoSpaceDE w:val="0"/>
        <w:autoSpaceDN w:val="0"/>
        <w:adjustRightInd w:val="0"/>
        <w:spacing w:after="120"/>
        <w:ind w:firstLine="709"/>
        <w:jc w:val="both"/>
        <w:rPr>
          <w:b/>
          <w:sz w:val="28"/>
          <w:szCs w:val="28"/>
          <w:lang w:val="uk-UA"/>
        </w:rPr>
      </w:pPr>
      <w:r w:rsidRPr="00167E77">
        <w:rPr>
          <w:sz w:val="28"/>
          <w:szCs w:val="28"/>
          <w:lang w:val="uk-UA"/>
        </w:rPr>
        <w:t xml:space="preserve">У проекті Закону України </w:t>
      </w:r>
      <w:r w:rsidRPr="00167E77">
        <w:rPr>
          <w:rFonts w:eastAsia="Calibri"/>
          <w:sz w:val="28"/>
          <w:szCs w:val="28"/>
          <w:lang w:val="uk-UA" w:eastAsia="en-US"/>
        </w:rPr>
        <w:t>"</w:t>
      </w:r>
      <w:r w:rsidRPr="00167E77">
        <w:rPr>
          <w:sz w:val="28"/>
          <w:szCs w:val="28"/>
          <w:lang w:val="uk-UA"/>
        </w:rPr>
        <w:t>Про Державний бюджет України на 2018 рік</w:t>
      </w:r>
      <w:r w:rsidRPr="00167E77">
        <w:rPr>
          <w:rFonts w:eastAsia="Calibri"/>
          <w:sz w:val="28"/>
          <w:szCs w:val="28"/>
          <w:lang w:val="uk-UA" w:eastAsia="en-US"/>
        </w:rPr>
        <w:t>"</w:t>
      </w:r>
      <w:r w:rsidRPr="00167E77">
        <w:rPr>
          <w:sz w:val="28"/>
          <w:szCs w:val="28"/>
          <w:lang w:val="uk-UA"/>
        </w:rPr>
        <w:t xml:space="preserve"> видатки за бюджетною програмою </w:t>
      </w:r>
      <w:r w:rsidRPr="00167E77">
        <w:rPr>
          <w:rFonts w:eastAsia="Calibri"/>
          <w:b/>
          <w:sz w:val="28"/>
          <w:szCs w:val="28"/>
          <w:lang w:val="uk-UA" w:eastAsia="en-US"/>
        </w:rPr>
        <w:t>"</w:t>
      </w:r>
      <w:r w:rsidRPr="00167E77">
        <w:rPr>
          <w:b/>
          <w:sz w:val="28"/>
          <w:szCs w:val="28"/>
          <w:lang w:val="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 xml:space="preserve">передбачені у сумі </w:t>
      </w:r>
      <w:r w:rsidRPr="00167E77">
        <w:rPr>
          <w:b/>
          <w:sz w:val="28"/>
          <w:szCs w:val="28"/>
          <w:lang w:val="uk-UA"/>
        </w:rPr>
        <w:t>3 211 758,6 тис. гривень.</w:t>
      </w:r>
    </w:p>
    <w:p w14:paraId="11FACB0E" w14:textId="77777777" w:rsidR="002F388F" w:rsidRPr="00167E77" w:rsidRDefault="002F388F" w:rsidP="00F86506">
      <w:pPr>
        <w:spacing w:after="120"/>
        <w:ind w:firstLine="709"/>
        <w:jc w:val="both"/>
        <w:rPr>
          <w:sz w:val="28"/>
          <w:szCs w:val="28"/>
          <w:lang w:val="uk-UA" w:eastAsia="en-US"/>
        </w:rPr>
      </w:pPr>
    </w:p>
    <w:p w14:paraId="3D57ADE6" w14:textId="77777777" w:rsidR="00F86506" w:rsidRPr="00167E77" w:rsidRDefault="00F86506" w:rsidP="00F86506">
      <w:pPr>
        <w:spacing w:after="120"/>
        <w:ind w:firstLine="709"/>
        <w:jc w:val="both"/>
        <w:rPr>
          <w:sz w:val="28"/>
          <w:szCs w:val="28"/>
          <w:lang w:val="uk-UA" w:eastAsia="en-US"/>
        </w:rPr>
      </w:pPr>
      <w:r w:rsidRPr="00167E77">
        <w:rPr>
          <w:sz w:val="28"/>
          <w:szCs w:val="28"/>
          <w:lang w:val="uk-UA" w:eastAsia="en-US"/>
        </w:rPr>
        <w:t xml:space="preserve">Видатки по бюджетній програмі </w:t>
      </w:r>
      <w:r w:rsidRPr="00167E77">
        <w:rPr>
          <w:rFonts w:eastAsia="Calibri"/>
          <w:b/>
          <w:sz w:val="28"/>
          <w:szCs w:val="28"/>
          <w:lang w:val="uk-UA" w:eastAsia="en-US"/>
        </w:rPr>
        <w:t>"</w:t>
      </w:r>
      <w:r w:rsidRPr="00167E77">
        <w:rPr>
          <w:b/>
          <w:sz w:val="28"/>
          <w:szCs w:val="28"/>
          <w:lang w:val="uk-UA" w:eastAsia="en-US"/>
        </w:rPr>
        <w:t>Фінансова підтримка заходів із залучення до роботи членів малозабезпечених сімей та внутрішньо переміщених осіб в умовах експерименту</w:t>
      </w:r>
      <w:r w:rsidRPr="00167E77">
        <w:rPr>
          <w:rFonts w:eastAsia="Calibri"/>
          <w:b/>
          <w:sz w:val="28"/>
          <w:szCs w:val="28"/>
          <w:lang w:val="uk-UA" w:eastAsia="en-US"/>
        </w:rPr>
        <w:t>"</w:t>
      </w:r>
      <w:r w:rsidRPr="00167E77">
        <w:rPr>
          <w:sz w:val="28"/>
          <w:szCs w:val="28"/>
          <w:lang w:val="uk-UA" w:eastAsia="en-US"/>
        </w:rPr>
        <w:t xml:space="preserve"> передбачені на рівні 2017 року у сумі </w:t>
      </w:r>
      <w:r w:rsidRPr="00167E77">
        <w:rPr>
          <w:b/>
          <w:sz w:val="28"/>
          <w:szCs w:val="28"/>
          <w:lang w:val="uk-UA" w:eastAsia="en-US"/>
        </w:rPr>
        <w:t>20 000,0 тис. гривень</w:t>
      </w:r>
      <w:r w:rsidRPr="00167E77">
        <w:rPr>
          <w:sz w:val="28"/>
          <w:szCs w:val="28"/>
          <w:lang w:val="uk-UA" w:eastAsia="en-US"/>
        </w:rPr>
        <w:t>.</w:t>
      </w:r>
    </w:p>
    <w:p w14:paraId="52D7561E" w14:textId="77777777" w:rsidR="002F388F" w:rsidRPr="00167E77" w:rsidRDefault="002F388F" w:rsidP="00F86506">
      <w:pPr>
        <w:autoSpaceDE w:val="0"/>
        <w:autoSpaceDN w:val="0"/>
        <w:adjustRightInd w:val="0"/>
        <w:spacing w:after="120"/>
        <w:ind w:firstLine="709"/>
        <w:jc w:val="both"/>
        <w:rPr>
          <w:sz w:val="28"/>
          <w:szCs w:val="28"/>
          <w:lang w:val="uk-UA"/>
        </w:rPr>
      </w:pPr>
    </w:p>
    <w:p w14:paraId="59A9A524" w14:textId="77777777" w:rsidR="00F86506" w:rsidRPr="00167E77" w:rsidRDefault="00F86506" w:rsidP="00F86506">
      <w:pPr>
        <w:autoSpaceDE w:val="0"/>
        <w:autoSpaceDN w:val="0"/>
        <w:adjustRightInd w:val="0"/>
        <w:spacing w:after="120"/>
        <w:ind w:firstLine="709"/>
        <w:jc w:val="both"/>
        <w:rPr>
          <w:sz w:val="28"/>
          <w:szCs w:val="28"/>
          <w:lang w:val="uk-UA"/>
        </w:rPr>
      </w:pPr>
      <w:r w:rsidRPr="00167E77">
        <w:rPr>
          <w:sz w:val="28"/>
          <w:szCs w:val="28"/>
          <w:lang w:val="uk-UA"/>
        </w:rPr>
        <w:t xml:space="preserve">На виплату матеріальної допомоги військовослужбовцям, звільненим з військової строкової служби, за бюджетною програмою </w:t>
      </w:r>
      <w:r w:rsidRPr="00167E77">
        <w:rPr>
          <w:rFonts w:eastAsia="Calibri"/>
          <w:b/>
          <w:sz w:val="28"/>
          <w:szCs w:val="28"/>
          <w:lang w:val="uk-UA" w:eastAsia="en-US"/>
        </w:rPr>
        <w:t>"</w:t>
      </w:r>
      <w:r w:rsidRPr="00167E77">
        <w:rPr>
          <w:b/>
          <w:sz w:val="28"/>
          <w:szCs w:val="28"/>
          <w:lang w:val="uk-UA"/>
        </w:rPr>
        <w:t>Виплата матеріальної допомоги військовослужбовцям, звільненим з військової строкової служби</w:t>
      </w:r>
      <w:r w:rsidRPr="00167E77">
        <w:rPr>
          <w:rFonts w:eastAsia="Calibri"/>
          <w:b/>
          <w:sz w:val="28"/>
          <w:szCs w:val="28"/>
          <w:lang w:val="uk-UA" w:eastAsia="en-US"/>
        </w:rPr>
        <w:t>"</w:t>
      </w:r>
      <w:r w:rsidRPr="00167E77">
        <w:rPr>
          <w:sz w:val="28"/>
          <w:szCs w:val="28"/>
          <w:lang w:val="uk-UA"/>
        </w:rPr>
        <w:t xml:space="preserve"> передбачається спрямувати </w:t>
      </w:r>
      <w:r w:rsidRPr="00167E77">
        <w:rPr>
          <w:b/>
          <w:sz w:val="28"/>
          <w:szCs w:val="28"/>
          <w:lang w:val="uk-UA"/>
        </w:rPr>
        <w:t>40 993,0 тис. гривень</w:t>
      </w:r>
      <w:r w:rsidRPr="00167E77">
        <w:rPr>
          <w:sz w:val="28"/>
          <w:szCs w:val="28"/>
          <w:lang w:val="uk-UA"/>
        </w:rPr>
        <w:t>.</w:t>
      </w:r>
    </w:p>
    <w:p w14:paraId="12443D15" w14:textId="77777777" w:rsidR="002F388F" w:rsidRPr="00167E77" w:rsidRDefault="002F388F" w:rsidP="00F86506">
      <w:pPr>
        <w:spacing w:after="120"/>
        <w:ind w:firstLine="709"/>
        <w:jc w:val="both"/>
        <w:rPr>
          <w:sz w:val="28"/>
          <w:szCs w:val="28"/>
          <w:lang w:val="uk-UA" w:eastAsia="en-US"/>
        </w:rPr>
      </w:pPr>
    </w:p>
    <w:p w14:paraId="3C8CF4AF" w14:textId="77777777" w:rsidR="00F86506" w:rsidRPr="00167E77" w:rsidRDefault="00F86506" w:rsidP="00F86506">
      <w:pPr>
        <w:spacing w:after="120"/>
        <w:ind w:firstLine="709"/>
        <w:jc w:val="both"/>
        <w:rPr>
          <w:sz w:val="28"/>
          <w:szCs w:val="28"/>
          <w:lang w:val="uk-UA" w:eastAsia="en-US"/>
        </w:rPr>
      </w:pPr>
      <w:r w:rsidRPr="00167E77">
        <w:rPr>
          <w:sz w:val="28"/>
          <w:szCs w:val="28"/>
          <w:lang w:val="uk-UA" w:eastAsia="en-US"/>
        </w:rPr>
        <w:t xml:space="preserve">Видатки по бюджетній програмі </w:t>
      </w:r>
      <w:r w:rsidRPr="00167E77">
        <w:rPr>
          <w:rFonts w:eastAsia="Calibri"/>
          <w:b/>
          <w:sz w:val="28"/>
          <w:szCs w:val="28"/>
          <w:lang w:val="uk-UA" w:eastAsia="en-US"/>
        </w:rPr>
        <w:t>"</w:t>
      </w:r>
      <w:r w:rsidRPr="00167E77">
        <w:rPr>
          <w:b/>
          <w:sz w:val="28"/>
          <w:szCs w:val="28"/>
          <w:lang w:val="uk-UA" w:eastAsia="en-US"/>
        </w:rPr>
        <w:t>Компенсація роботодавцю частини фактичних витрат, пов’язаних зі сплатою єдиного внеску загальнообов’язкове державне соціальне страхування</w:t>
      </w:r>
      <w:r w:rsidRPr="00167E77">
        <w:rPr>
          <w:rFonts w:eastAsia="Calibri"/>
          <w:b/>
          <w:sz w:val="28"/>
          <w:szCs w:val="28"/>
          <w:lang w:val="uk-UA" w:eastAsia="en-US"/>
        </w:rPr>
        <w:t>"</w:t>
      </w:r>
      <w:r w:rsidRPr="00167E77">
        <w:rPr>
          <w:sz w:val="28"/>
          <w:szCs w:val="28"/>
          <w:lang w:val="uk-UA" w:eastAsia="en-US"/>
        </w:rPr>
        <w:t xml:space="preserve"> передбачені  у сумі </w:t>
      </w:r>
      <w:r w:rsidRPr="00167E77">
        <w:rPr>
          <w:b/>
          <w:sz w:val="28"/>
          <w:szCs w:val="28"/>
          <w:lang w:val="uk-UA" w:eastAsia="en-US"/>
        </w:rPr>
        <w:t>800,0 тис. гривень</w:t>
      </w:r>
      <w:r w:rsidRPr="00167E77">
        <w:rPr>
          <w:sz w:val="28"/>
          <w:szCs w:val="28"/>
          <w:lang w:val="uk-UA" w:eastAsia="en-US"/>
        </w:rPr>
        <w:t>.</w:t>
      </w:r>
    </w:p>
    <w:p w14:paraId="405FCE18" w14:textId="77777777" w:rsidR="002F388F" w:rsidRPr="00167E77" w:rsidRDefault="002F388F" w:rsidP="00F86506">
      <w:pPr>
        <w:autoSpaceDE w:val="0"/>
        <w:autoSpaceDN w:val="0"/>
        <w:spacing w:after="120"/>
        <w:ind w:firstLine="709"/>
        <w:jc w:val="both"/>
        <w:rPr>
          <w:sz w:val="28"/>
          <w:szCs w:val="28"/>
          <w:lang w:val="uk-UA"/>
        </w:rPr>
      </w:pPr>
    </w:p>
    <w:p w14:paraId="07B39417" w14:textId="77777777" w:rsidR="00F86506" w:rsidRPr="00167E77" w:rsidRDefault="00F86506" w:rsidP="00F86506">
      <w:pPr>
        <w:autoSpaceDE w:val="0"/>
        <w:autoSpaceDN w:val="0"/>
        <w:spacing w:after="120"/>
        <w:ind w:firstLine="709"/>
        <w:jc w:val="both"/>
        <w:rPr>
          <w:sz w:val="28"/>
          <w:szCs w:val="28"/>
          <w:lang w:val="uk-UA"/>
        </w:rPr>
      </w:pPr>
      <w:r w:rsidRPr="00167E77">
        <w:rPr>
          <w:sz w:val="28"/>
          <w:szCs w:val="28"/>
          <w:lang w:val="uk-UA"/>
        </w:rPr>
        <w:t xml:space="preserve">За бюджетною програмою </w:t>
      </w:r>
      <w:r w:rsidRPr="00167E77">
        <w:rPr>
          <w:b/>
          <w:bCs/>
          <w:sz w:val="28"/>
          <w:szCs w:val="28"/>
          <w:lang w:val="uk-UA"/>
        </w:rPr>
        <w:t>"</w:t>
      </w:r>
      <w:r w:rsidRPr="00167E77">
        <w:rPr>
          <w:b/>
          <w:sz w:val="28"/>
          <w:szCs w:val="28"/>
          <w:lang w:val="uk-UA"/>
        </w:rPr>
        <w:t>Модернізація системи соціальної підтримки населення України</w:t>
      </w:r>
      <w:r w:rsidRPr="00167E77">
        <w:rPr>
          <w:b/>
          <w:bCs/>
          <w:sz w:val="28"/>
          <w:szCs w:val="28"/>
          <w:lang w:val="uk-UA"/>
        </w:rPr>
        <w:t xml:space="preserve">" </w:t>
      </w:r>
      <w:r w:rsidRPr="00167E77">
        <w:rPr>
          <w:bCs/>
          <w:sz w:val="28"/>
          <w:szCs w:val="28"/>
          <w:lang w:val="uk-UA"/>
        </w:rPr>
        <w:t>реалізується</w:t>
      </w:r>
      <w:r w:rsidRPr="00167E77">
        <w:rPr>
          <w:b/>
          <w:bCs/>
          <w:sz w:val="28"/>
          <w:szCs w:val="28"/>
          <w:lang w:val="uk-UA"/>
        </w:rPr>
        <w:t xml:space="preserve"> Проект "Модернізація системи соціальної підтримки населення України"</w:t>
      </w:r>
      <w:r w:rsidRPr="00167E77">
        <w:rPr>
          <w:bCs/>
          <w:sz w:val="28"/>
          <w:szCs w:val="28"/>
          <w:lang w:val="uk-UA"/>
        </w:rPr>
        <w:t>.</w:t>
      </w:r>
    </w:p>
    <w:p w14:paraId="0F44F17A" w14:textId="77777777" w:rsidR="00F86506" w:rsidRPr="00167E77" w:rsidRDefault="00F86506" w:rsidP="00F86506">
      <w:pPr>
        <w:autoSpaceDE w:val="0"/>
        <w:autoSpaceDN w:val="0"/>
        <w:spacing w:after="120"/>
        <w:ind w:firstLine="709"/>
        <w:jc w:val="both"/>
        <w:rPr>
          <w:sz w:val="28"/>
          <w:szCs w:val="28"/>
          <w:lang w:val="uk-UA"/>
        </w:rPr>
      </w:pPr>
      <w:r w:rsidRPr="00167E77">
        <w:rPr>
          <w:sz w:val="28"/>
          <w:szCs w:val="28"/>
          <w:lang w:val="uk-UA"/>
        </w:rPr>
        <w:t>Впроваджувальна установа – Мінсоцполітики.</w:t>
      </w:r>
    </w:p>
    <w:p w14:paraId="62F094DC" w14:textId="77777777" w:rsidR="00F86506" w:rsidRPr="00167E77" w:rsidRDefault="00F86506" w:rsidP="00F86506">
      <w:pPr>
        <w:autoSpaceDE w:val="0"/>
        <w:autoSpaceDN w:val="0"/>
        <w:spacing w:after="120"/>
        <w:ind w:firstLine="709"/>
        <w:jc w:val="both"/>
        <w:rPr>
          <w:sz w:val="28"/>
          <w:szCs w:val="28"/>
          <w:lang w:val="uk-UA"/>
        </w:rPr>
      </w:pPr>
      <w:r w:rsidRPr="00167E77">
        <w:rPr>
          <w:sz w:val="28"/>
          <w:szCs w:val="28"/>
          <w:lang w:val="uk-UA"/>
        </w:rPr>
        <w:t>Сума позики МБРР – 300 000,0 тис. дол. США.</w:t>
      </w:r>
    </w:p>
    <w:p w14:paraId="428B96F6" w14:textId="77777777" w:rsidR="00F86506" w:rsidRPr="00167E77" w:rsidRDefault="00F86506" w:rsidP="00F86506">
      <w:pPr>
        <w:autoSpaceDE w:val="0"/>
        <w:autoSpaceDN w:val="0"/>
        <w:spacing w:after="120"/>
        <w:ind w:firstLine="709"/>
        <w:jc w:val="both"/>
        <w:rPr>
          <w:sz w:val="28"/>
          <w:szCs w:val="28"/>
          <w:lang w:val="uk-UA"/>
        </w:rPr>
      </w:pPr>
      <w:r w:rsidRPr="00167E77">
        <w:rPr>
          <w:sz w:val="28"/>
          <w:szCs w:val="28"/>
          <w:lang w:val="uk-UA"/>
        </w:rPr>
        <w:t>Угода про позику від Україною та МБРР підписана 09.07.2014 за № 8404-UA, яка набула чинності 02.10.2014.</w:t>
      </w:r>
    </w:p>
    <w:p w14:paraId="002B2972" w14:textId="77777777" w:rsidR="00F86506" w:rsidRPr="00167E77" w:rsidRDefault="00F86506" w:rsidP="00F86506">
      <w:pPr>
        <w:spacing w:after="120"/>
        <w:ind w:firstLine="709"/>
        <w:jc w:val="both"/>
        <w:rPr>
          <w:sz w:val="28"/>
          <w:szCs w:val="28"/>
          <w:lang w:val="uk-UA" w:eastAsia="uk-UA"/>
        </w:rPr>
      </w:pPr>
      <w:r w:rsidRPr="00167E77">
        <w:rPr>
          <w:sz w:val="28"/>
          <w:szCs w:val="28"/>
          <w:lang w:val="uk-UA"/>
        </w:rPr>
        <w:t>Мета проекту: підвищення ефективності соціальної допомоги та системи соціальних послуг в Україні для малозабезпечених сімей, підтримка поступової деінституталізації послуг по догляду за дітьми та зміцнення адміністрування надання як соціальної допомоги, так і соціальних послуг.</w:t>
      </w:r>
    </w:p>
    <w:p w14:paraId="12E1B83C" w14:textId="77777777" w:rsidR="00F86506" w:rsidRPr="00167E77" w:rsidRDefault="00F86506" w:rsidP="00F86506">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Pr="00167E77">
        <w:rPr>
          <w:bCs/>
          <w:sz w:val="28"/>
          <w:szCs w:val="28"/>
          <w:lang w:val="uk-UA"/>
        </w:rPr>
        <w:t>"</w:t>
      </w:r>
      <w:r w:rsidRPr="00167E77">
        <w:rPr>
          <w:sz w:val="28"/>
          <w:szCs w:val="28"/>
          <w:lang w:val="uk-UA"/>
        </w:rPr>
        <w:t>Про Державний бюджет України на 2018 рік</w:t>
      </w:r>
      <w:r w:rsidRPr="00167E77">
        <w:rPr>
          <w:bCs/>
          <w:sz w:val="28"/>
          <w:szCs w:val="28"/>
          <w:lang w:val="uk-UA"/>
        </w:rPr>
        <w:t>"</w:t>
      </w:r>
      <w:r w:rsidRPr="00167E77">
        <w:rPr>
          <w:sz w:val="28"/>
          <w:szCs w:val="28"/>
          <w:lang w:val="uk-UA"/>
        </w:rPr>
        <w:t xml:space="preserve"> передбачені видатки за спеціальним фондом – </w:t>
      </w:r>
      <w:r w:rsidRPr="00167E77">
        <w:rPr>
          <w:b/>
          <w:sz w:val="28"/>
          <w:szCs w:val="28"/>
          <w:lang w:val="uk-UA"/>
        </w:rPr>
        <w:t>151 500,0</w:t>
      </w:r>
      <w:r w:rsidRPr="00167E77">
        <w:rPr>
          <w:b/>
          <w:bCs/>
          <w:sz w:val="28"/>
          <w:szCs w:val="28"/>
          <w:lang w:val="uk-UA"/>
        </w:rPr>
        <w:t> тис. гривень</w:t>
      </w:r>
      <w:r w:rsidRPr="00167E77">
        <w:rPr>
          <w:sz w:val="28"/>
          <w:szCs w:val="28"/>
          <w:lang w:val="uk-UA"/>
        </w:rPr>
        <w:t>.</w:t>
      </w:r>
    </w:p>
    <w:p w14:paraId="23C58A2F" w14:textId="77777777" w:rsidR="002F388F" w:rsidRPr="00167E77" w:rsidRDefault="002F388F" w:rsidP="006133DD">
      <w:pPr>
        <w:autoSpaceDE w:val="0"/>
        <w:autoSpaceDN w:val="0"/>
        <w:adjustRightInd w:val="0"/>
        <w:ind w:firstLine="709"/>
        <w:jc w:val="both"/>
        <w:rPr>
          <w:rFonts w:eastAsia="Calibri"/>
          <w:sz w:val="28"/>
          <w:szCs w:val="28"/>
          <w:lang w:val="uk-UA" w:eastAsia="en-US"/>
        </w:rPr>
      </w:pPr>
    </w:p>
    <w:p w14:paraId="53B18F7B" w14:textId="77777777" w:rsidR="006133DD" w:rsidRPr="00167E77" w:rsidRDefault="006133DD" w:rsidP="006133DD">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промислової безпеки, охорони та гігієни праці, нагляду за додержанням законодавства про працю"</w:t>
      </w:r>
      <w:r w:rsidRPr="00167E77">
        <w:rPr>
          <w:rFonts w:eastAsia="Calibri"/>
          <w:sz w:val="28"/>
          <w:szCs w:val="28"/>
          <w:lang w:val="uk-UA" w:eastAsia="en-US"/>
        </w:rPr>
        <w:t xml:space="preserve"> передбачено видатки загального фонду в обсязі </w:t>
      </w:r>
      <w:r w:rsidRPr="00167E77">
        <w:rPr>
          <w:rFonts w:eastAsia="Calibri"/>
          <w:b/>
          <w:sz w:val="28"/>
          <w:szCs w:val="28"/>
          <w:lang w:val="uk-UA" w:eastAsia="en-US"/>
        </w:rPr>
        <w:t>585 203,6 тис. гривень.</w:t>
      </w:r>
    </w:p>
    <w:p w14:paraId="69D4D9C8" w14:textId="77777777" w:rsidR="002F388F" w:rsidRPr="00167E77" w:rsidRDefault="002F388F" w:rsidP="00F86506">
      <w:pPr>
        <w:autoSpaceDE w:val="0"/>
        <w:autoSpaceDN w:val="0"/>
        <w:adjustRightInd w:val="0"/>
        <w:spacing w:after="120"/>
        <w:ind w:firstLine="709"/>
        <w:jc w:val="both"/>
        <w:rPr>
          <w:rFonts w:eastAsia="Calibri"/>
          <w:sz w:val="28"/>
          <w:szCs w:val="28"/>
          <w:lang w:val="uk-UA" w:eastAsia="en-US"/>
        </w:rPr>
      </w:pPr>
    </w:p>
    <w:p w14:paraId="7FD60013" w14:textId="6F01C514" w:rsidR="00C81BF7" w:rsidRPr="00167E77" w:rsidRDefault="00C81BF7" w:rsidP="00F86506">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rFonts w:eastAsiaTheme="minorEastAsia"/>
          <w:b/>
          <w:sz w:val="28"/>
          <w:szCs w:val="28"/>
          <w:lang w:val="uk-UA" w:eastAsia="uk-UA"/>
        </w:rPr>
        <w:t>Прикладні дослідження та розробки, підготовка наукових кадрів у сфері промислової безпеки та охорони праці</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9 866,0 тис. грн</w:t>
      </w:r>
      <w:r w:rsidRPr="00167E77">
        <w:rPr>
          <w:rFonts w:eastAsia="Calibri"/>
          <w:sz w:val="28"/>
          <w:szCs w:val="28"/>
          <w:lang w:val="uk-UA" w:eastAsia="en-US"/>
        </w:rPr>
        <w:t>., з них по загальному фонду – </w:t>
      </w:r>
      <w:r w:rsidRPr="00167E77">
        <w:rPr>
          <w:rFonts w:eastAsia="Calibri"/>
          <w:b/>
          <w:sz w:val="28"/>
          <w:szCs w:val="28"/>
          <w:lang w:val="uk-UA" w:eastAsia="en-US"/>
        </w:rPr>
        <w:t xml:space="preserve"> 5 366,0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4 500,0 тис. гривень. </w:t>
      </w:r>
    </w:p>
    <w:p w14:paraId="5DAE86EC" w14:textId="77777777" w:rsidR="002F388F" w:rsidRPr="00167E77" w:rsidRDefault="002F388F" w:rsidP="006133DD">
      <w:pPr>
        <w:autoSpaceDE w:val="0"/>
        <w:autoSpaceDN w:val="0"/>
        <w:adjustRightInd w:val="0"/>
        <w:ind w:firstLine="709"/>
        <w:jc w:val="both"/>
        <w:rPr>
          <w:rFonts w:eastAsia="Calibri"/>
          <w:sz w:val="28"/>
          <w:szCs w:val="28"/>
          <w:lang w:val="uk-UA" w:eastAsia="en-US"/>
        </w:rPr>
      </w:pPr>
    </w:p>
    <w:p w14:paraId="52400925" w14:textId="77777777" w:rsidR="006133DD" w:rsidRPr="00167E77" w:rsidRDefault="006133DD" w:rsidP="006133DD">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соціального захисту ветеранів війни та учасників антитерористичної операції"</w:t>
      </w:r>
      <w:r w:rsidRPr="00167E77">
        <w:rPr>
          <w:rFonts w:eastAsia="Calibri"/>
          <w:sz w:val="28"/>
          <w:szCs w:val="28"/>
          <w:lang w:val="uk-UA" w:eastAsia="en-US"/>
        </w:rPr>
        <w:t xml:space="preserve"> у проекті державного бюджету видатки загального фонду державного бюджету передбачені в обсязі </w:t>
      </w:r>
      <w:r w:rsidRPr="00167E77">
        <w:rPr>
          <w:rFonts w:eastAsia="Calibri"/>
          <w:b/>
          <w:sz w:val="28"/>
          <w:szCs w:val="28"/>
          <w:lang w:val="uk-UA" w:eastAsia="en-US"/>
        </w:rPr>
        <w:t>27 693,9  тис. гривень.</w:t>
      </w:r>
    </w:p>
    <w:p w14:paraId="70960976" w14:textId="77777777" w:rsidR="00B2300F" w:rsidRPr="00167E77" w:rsidRDefault="00B2300F" w:rsidP="00F86506">
      <w:pPr>
        <w:autoSpaceDE w:val="0"/>
        <w:autoSpaceDN w:val="0"/>
        <w:adjustRightInd w:val="0"/>
        <w:spacing w:after="120"/>
        <w:ind w:firstLine="709"/>
        <w:jc w:val="both"/>
        <w:rPr>
          <w:sz w:val="28"/>
          <w:szCs w:val="28"/>
          <w:lang w:val="uk-UA"/>
        </w:rPr>
      </w:pPr>
    </w:p>
    <w:p w14:paraId="0A5ED4E6" w14:textId="2A602B7B" w:rsidR="00A44232" w:rsidRPr="00167E77" w:rsidRDefault="00A44232" w:rsidP="00F86506">
      <w:pPr>
        <w:autoSpaceDE w:val="0"/>
        <w:autoSpaceDN w:val="0"/>
        <w:adjustRightInd w:val="0"/>
        <w:spacing w:after="120"/>
        <w:ind w:firstLine="709"/>
        <w:jc w:val="both"/>
        <w:rPr>
          <w:b/>
          <w:sz w:val="28"/>
          <w:szCs w:val="28"/>
          <w:lang w:val="uk-UA"/>
        </w:rPr>
      </w:pPr>
      <w:r w:rsidRPr="00167E77">
        <w:rPr>
          <w:sz w:val="28"/>
          <w:szCs w:val="28"/>
          <w:lang w:val="uk-UA"/>
        </w:rPr>
        <w:t xml:space="preserve">У проекті Закону України </w:t>
      </w:r>
      <w:r w:rsidR="00B700E9" w:rsidRPr="00167E77">
        <w:rPr>
          <w:rFonts w:eastAsia="Calibri"/>
          <w:sz w:val="28"/>
          <w:szCs w:val="28"/>
          <w:lang w:val="uk-UA" w:eastAsia="en-US"/>
        </w:rPr>
        <w:t>"</w:t>
      </w:r>
      <w:r w:rsidRPr="00167E77">
        <w:rPr>
          <w:sz w:val="28"/>
          <w:szCs w:val="28"/>
          <w:lang w:val="uk-UA"/>
        </w:rPr>
        <w:t>Про Державний бюджет України на 2018</w:t>
      </w:r>
      <w:r w:rsidR="00B700E9" w:rsidRPr="00167E77">
        <w:rPr>
          <w:sz w:val="28"/>
          <w:szCs w:val="28"/>
          <w:lang w:val="uk-UA"/>
        </w:rPr>
        <w:t> </w:t>
      </w:r>
      <w:r w:rsidRPr="00167E77">
        <w:rPr>
          <w:sz w:val="28"/>
          <w:szCs w:val="28"/>
          <w:lang w:val="uk-UA"/>
        </w:rPr>
        <w:t>рік</w:t>
      </w:r>
      <w:r w:rsidR="00B700E9" w:rsidRPr="00167E77">
        <w:rPr>
          <w:rFonts w:eastAsia="Calibri"/>
          <w:sz w:val="28"/>
          <w:szCs w:val="28"/>
          <w:lang w:val="uk-UA" w:eastAsia="en-US"/>
        </w:rPr>
        <w:t>"</w:t>
      </w:r>
      <w:r w:rsidRPr="00167E77">
        <w:rPr>
          <w:sz w:val="28"/>
          <w:szCs w:val="28"/>
          <w:lang w:val="uk-UA"/>
        </w:rPr>
        <w:t xml:space="preserve"> на заходи із психологічної реабілітації, соціальної та професійної адаптації учасників антитерористичної операції, а також санаторно-курортне лікування постраждалих учасників антитерористичної операції враховані видатки за бюджетною програмою </w:t>
      </w:r>
      <w:r w:rsidR="00B700E9" w:rsidRPr="00167E77">
        <w:rPr>
          <w:rFonts w:eastAsia="Calibri"/>
          <w:b/>
          <w:sz w:val="28"/>
          <w:szCs w:val="28"/>
          <w:lang w:val="uk-UA" w:eastAsia="en-US"/>
        </w:rPr>
        <w:t>"</w:t>
      </w:r>
      <w:r w:rsidRPr="00167E77">
        <w:rPr>
          <w:b/>
          <w:sz w:val="28"/>
          <w:szCs w:val="28"/>
          <w:lang w:val="uk-UA"/>
        </w:rPr>
        <w:t>Заходи із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w:t>
      </w:r>
      <w:r w:rsidR="00B700E9"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 xml:space="preserve">у сумі </w:t>
      </w:r>
      <w:r w:rsidRPr="00167E77">
        <w:rPr>
          <w:b/>
          <w:sz w:val="28"/>
          <w:szCs w:val="28"/>
          <w:lang w:val="uk-UA"/>
        </w:rPr>
        <w:t>109 021,8 тис. гривень.</w:t>
      </w:r>
    </w:p>
    <w:p w14:paraId="017CC8AB" w14:textId="77777777" w:rsidR="002F388F" w:rsidRPr="00167E77" w:rsidRDefault="002F388F" w:rsidP="00F86506">
      <w:pPr>
        <w:pStyle w:val="af3"/>
        <w:spacing w:before="0" w:beforeAutospacing="0" w:after="120" w:afterAutospacing="0"/>
        <w:ind w:firstLine="709"/>
        <w:jc w:val="center"/>
        <w:rPr>
          <w:b/>
          <w:i/>
          <w:sz w:val="28"/>
          <w:szCs w:val="28"/>
          <w:lang w:eastAsia="en-US"/>
        </w:rPr>
      </w:pPr>
    </w:p>
    <w:p w14:paraId="2A1916A5" w14:textId="77777777" w:rsidR="003E77FC" w:rsidRPr="00167E77" w:rsidRDefault="003E77FC" w:rsidP="00F86506">
      <w:pPr>
        <w:pStyle w:val="af3"/>
        <w:spacing w:before="0" w:beforeAutospacing="0" w:after="120" w:afterAutospacing="0"/>
        <w:ind w:firstLine="709"/>
        <w:jc w:val="center"/>
        <w:rPr>
          <w:b/>
          <w:i/>
          <w:sz w:val="28"/>
          <w:szCs w:val="28"/>
          <w:lang w:eastAsia="en-US"/>
        </w:rPr>
      </w:pPr>
      <w:r w:rsidRPr="00167E77">
        <w:rPr>
          <w:b/>
          <w:i/>
          <w:sz w:val="28"/>
          <w:szCs w:val="28"/>
          <w:lang w:eastAsia="en-US"/>
        </w:rPr>
        <w:t>Пенсійне забезпечення</w:t>
      </w:r>
    </w:p>
    <w:p w14:paraId="07A7C1F0" w14:textId="64D07FB4" w:rsidR="003E77FC" w:rsidRPr="00167E77" w:rsidRDefault="003E77FC" w:rsidP="00F86506">
      <w:pPr>
        <w:autoSpaceDE w:val="0"/>
        <w:autoSpaceDN w:val="0"/>
        <w:adjustRightInd w:val="0"/>
        <w:spacing w:after="120"/>
        <w:ind w:firstLine="709"/>
        <w:jc w:val="both"/>
        <w:rPr>
          <w:sz w:val="28"/>
          <w:szCs w:val="28"/>
          <w:lang w:val="uk-UA" w:eastAsia="en-US"/>
        </w:rPr>
      </w:pPr>
      <w:r w:rsidRPr="00167E77">
        <w:rPr>
          <w:sz w:val="28"/>
          <w:szCs w:val="28"/>
          <w:lang w:val="uk-UA" w:eastAsia="en-US"/>
        </w:rPr>
        <w:t>При плануванні проекту Державного бюджету України на 2018</w:t>
      </w:r>
      <w:r w:rsidR="00DB05E1" w:rsidRPr="00167E77">
        <w:rPr>
          <w:sz w:val="28"/>
          <w:szCs w:val="28"/>
          <w:lang w:val="uk-UA" w:eastAsia="en-US"/>
        </w:rPr>
        <w:t> </w:t>
      </w:r>
      <w:r w:rsidRPr="00167E77">
        <w:rPr>
          <w:sz w:val="28"/>
          <w:szCs w:val="28"/>
          <w:lang w:val="uk-UA" w:eastAsia="en-US"/>
        </w:rPr>
        <w:t>рік прогнозні показники видатків на пенсійне забезпечення обраховані з урахуванням індексу інфляції, прогнозного обсягу єдиного внеску на загальнообов’язкове державне пенсійне страхування та розміру прожиткового мінімуму для осіб, які втратили працездатність: з 1 січня – 1 373,0</w:t>
      </w:r>
      <w:r w:rsidR="00DB05E1" w:rsidRPr="00167E77">
        <w:rPr>
          <w:sz w:val="28"/>
          <w:szCs w:val="28"/>
          <w:lang w:val="uk-UA" w:eastAsia="en-US"/>
        </w:rPr>
        <w:t> </w:t>
      </w:r>
      <w:r w:rsidRPr="00167E77">
        <w:rPr>
          <w:sz w:val="28"/>
          <w:szCs w:val="28"/>
          <w:lang w:val="uk-UA" w:eastAsia="en-US"/>
        </w:rPr>
        <w:t>грн., 1 липня – 1 435,0</w:t>
      </w:r>
      <w:r w:rsidR="00DB05E1" w:rsidRPr="00167E77">
        <w:rPr>
          <w:sz w:val="28"/>
          <w:szCs w:val="28"/>
          <w:lang w:val="uk-UA" w:eastAsia="en-US"/>
        </w:rPr>
        <w:t> </w:t>
      </w:r>
      <w:r w:rsidRPr="00167E77">
        <w:rPr>
          <w:sz w:val="28"/>
          <w:szCs w:val="28"/>
          <w:lang w:val="uk-UA" w:eastAsia="en-US"/>
        </w:rPr>
        <w:t>грн., 1 грудня – 1 497</w:t>
      </w:r>
      <w:r w:rsidR="00DB05E1" w:rsidRPr="00167E77">
        <w:rPr>
          <w:sz w:val="28"/>
          <w:szCs w:val="28"/>
          <w:lang w:val="uk-UA" w:eastAsia="en-US"/>
        </w:rPr>
        <w:t>,0 </w:t>
      </w:r>
      <w:r w:rsidRPr="00167E77">
        <w:rPr>
          <w:sz w:val="28"/>
          <w:szCs w:val="28"/>
          <w:lang w:val="uk-UA" w:eastAsia="en-US"/>
        </w:rPr>
        <w:t>грн., що на 124,0</w:t>
      </w:r>
      <w:r w:rsidR="00DB05E1" w:rsidRPr="00167E77">
        <w:rPr>
          <w:sz w:val="28"/>
          <w:szCs w:val="28"/>
          <w:lang w:val="uk-UA" w:eastAsia="en-US"/>
        </w:rPr>
        <w:t> </w:t>
      </w:r>
      <w:r w:rsidRPr="00167E77">
        <w:rPr>
          <w:sz w:val="28"/>
          <w:szCs w:val="28"/>
          <w:lang w:val="uk-UA" w:eastAsia="en-US"/>
        </w:rPr>
        <w:t>грн. більше ніж у грудні 2017 року.</w:t>
      </w:r>
    </w:p>
    <w:p w14:paraId="49C7BFDF" w14:textId="2549C667" w:rsidR="003E77FC" w:rsidRPr="00167E77" w:rsidRDefault="003E77FC" w:rsidP="00F86506">
      <w:pPr>
        <w:autoSpaceDE w:val="0"/>
        <w:autoSpaceDN w:val="0"/>
        <w:adjustRightInd w:val="0"/>
        <w:spacing w:after="120"/>
        <w:ind w:firstLine="709"/>
        <w:jc w:val="both"/>
        <w:rPr>
          <w:sz w:val="28"/>
          <w:szCs w:val="28"/>
          <w:lang w:val="uk-UA" w:eastAsia="en-US"/>
        </w:rPr>
      </w:pPr>
      <w:r w:rsidRPr="00167E77">
        <w:rPr>
          <w:sz w:val="28"/>
          <w:szCs w:val="28"/>
          <w:lang w:val="uk-UA" w:eastAsia="en-US"/>
        </w:rPr>
        <w:t xml:space="preserve">За таких умов обсяг </w:t>
      </w:r>
      <w:r w:rsidRPr="00167E77">
        <w:rPr>
          <w:b/>
          <w:sz w:val="28"/>
          <w:szCs w:val="28"/>
          <w:lang w:val="uk-UA" w:eastAsia="en-US"/>
        </w:rPr>
        <w:t>видатків державного бюджету, що спрямовується Пенсійному фонду України</w:t>
      </w:r>
      <w:r w:rsidRPr="00167E77">
        <w:rPr>
          <w:sz w:val="28"/>
          <w:szCs w:val="28"/>
          <w:lang w:val="uk-UA" w:eastAsia="en-US"/>
        </w:rPr>
        <w:t>, у 2018</w:t>
      </w:r>
      <w:r w:rsidR="00DB05E1" w:rsidRPr="00167E77">
        <w:rPr>
          <w:sz w:val="28"/>
          <w:szCs w:val="28"/>
          <w:lang w:val="uk-UA" w:eastAsia="en-US"/>
        </w:rPr>
        <w:t> </w:t>
      </w:r>
      <w:r w:rsidRPr="00167E77">
        <w:rPr>
          <w:sz w:val="28"/>
          <w:szCs w:val="28"/>
          <w:lang w:val="uk-UA" w:eastAsia="en-US"/>
        </w:rPr>
        <w:t xml:space="preserve">році прогнозується у сумі </w:t>
      </w:r>
      <w:r w:rsidRPr="00167E77">
        <w:rPr>
          <w:b/>
          <w:sz w:val="28"/>
          <w:szCs w:val="28"/>
          <w:lang w:val="uk-UA" w:eastAsia="en-US"/>
        </w:rPr>
        <w:t>141,3 млрд. гривень</w:t>
      </w:r>
      <w:r w:rsidRPr="00167E77">
        <w:rPr>
          <w:sz w:val="28"/>
          <w:szCs w:val="28"/>
          <w:lang w:val="uk-UA" w:eastAsia="en-US"/>
        </w:rPr>
        <w:t>.</w:t>
      </w:r>
    </w:p>
    <w:p w14:paraId="0F18A3E2" w14:textId="2F45BDDD" w:rsidR="003E77FC" w:rsidRPr="00167E77" w:rsidRDefault="003E77FC" w:rsidP="00F86506">
      <w:pPr>
        <w:spacing w:after="120"/>
        <w:ind w:firstLine="709"/>
        <w:jc w:val="both"/>
        <w:rPr>
          <w:color w:val="000000"/>
          <w:sz w:val="28"/>
          <w:szCs w:val="28"/>
          <w:lang w:val="uk-UA"/>
        </w:rPr>
      </w:pPr>
      <w:r w:rsidRPr="00167E77">
        <w:rPr>
          <w:color w:val="000000"/>
          <w:sz w:val="28"/>
          <w:szCs w:val="28"/>
          <w:lang w:val="uk-UA"/>
        </w:rPr>
        <w:t>Зазначений обсяг видатків збережений на рівні 2017</w:t>
      </w:r>
      <w:r w:rsidR="00DB05E1" w:rsidRPr="00167E77">
        <w:rPr>
          <w:color w:val="000000"/>
          <w:sz w:val="28"/>
          <w:szCs w:val="28"/>
          <w:lang w:val="uk-UA"/>
        </w:rPr>
        <w:t> </w:t>
      </w:r>
      <w:r w:rsidRPr="00167E77">
        <w:rPr>
          <w:color w:val="000000"/>
          <w:sz w:val="28"/>
          <w:szCs w:val="28"/>
          <w:lang w:val="uk-UA"/>
        </w:rPr>
        <w:t>року і включає в себе видатки на здійснення всіх заходів з реформування пенсійної системи України.</w:t>
      </w:r>
    </w:p>
    <w:p w14:paraId="3F53CEB9" w14:textId="1AB65297" w:rsidR="003E77FC" w:rsidRPr="00167E77" w:rsidRDefault="003E77FC" w:rsidP="00F86506">
      <w:pPr>
        <w:autoSpaceDE w:val="0"/>
        <w:autoSpaceDN w:val="0"/>
        <w:adjustRightInd w:val="0"/>
        <w:spacing w:after="120"/>
        <w:ind w:firstLine="709"/>
        <w:jc w:val="both"/>
        <w:rPr>
          <w:sz w:val="28"/>
          <w:szCs w:val="28"/>
          <w:lang w:val="uk-UA" w:eastAsia="uk-UA"/>
        </w:rPr>
      </w:pPr>
      <w:r w:rsidRPr="00167E77">
        <w:rPr>
          <w:sz w:val="28"/>
          <w:szCs w:val="28"/>
          <w:lang w:val="uk-UA" w:eastAsia="uk-UA"/>
        </w:rPr>
        <w:lastRenderedPageBreak/>
        <w:t>При цьому, у 2018</w:t>
      </w:r>
      <w:r w:rsidR="00DB05E1" w:rsidRPr="00167E77">
        <w:rPr>
          <w:sz w:val="28"/>
          <w:szCs w:val="28"/>
          <w:lang w:val="uk-UA" w:eastAsia="uk-UA"/>
        </w:rPr>
        <w:t> </w:t>
      </w:r>
      <w:r w:rsidRPr="00167E77">
        <w:rPr>
          <w:sz w:val="28"/>
          <w:szCs w:val="28"/>
          <w:lang w:val="uk-UA" w:eastAsia="uk-UA"/>
        </w:rPr>
        <w:t xml:space="preserve">році, як і у попередні роки, мінімальні пенсії виплачуватимуться у розмірах, не нижчих за встановлений законодавством прожитковий мінімум для осіб, які втратили працездатність; за рахунок коштів державного бюджету здійснюватимуться видатки на пенсійне страхування окремих категорій громадян (осіб, які проходять строкову військову службу, здійснюють догляд за дитиною або інвалідом, тощо). </w:t>
      </w:r>
    </w:p>
    <w:p w14:paraId="0D2E5CD6" w14:textId="77777777" w:rsidR="003E77FC" w:rsidRPr="00167E77" w:rsidRDefault="003E77FC" w:rsidP="00F86506">
      <w:pPr>
        <w:autoSpaceDE w:val="0"/>
        <w:autoSpaceDN w:val="0"/>
        <w:adjustRightInd w:val="0"/>
        <w:spacing w:after="120"/>
        <w:ind w:firstLine="709"/>
        <w:jc w:val="both"/>
        <w:rPr>
          <w:sz w:val="28"/>
          <w:szCs w:val="28"/>
          <w:lang w:val="uk-UA" w:eastAsia="uk-UA"/>
        </w:rPr>
      </w:pPr>
      <w:r w:rsidRPr="00167E77">
        <w:rPr>
          <w:sz w:val="28"/>
          <w:szCs w:val="28"/>
          <w:lang w:val="uk-UA" w:eastAsia="uk-UA"/>
        </w:rPr>
        <w:t>Передбачений обсяг видатків державного бюджету для Пенсійного фонду України дозволить забезпечити виплату пенсій, допомог та покриття дефіциту коштів Фонду відповідно до чинного законодавства.</w:t>
      </w:r>
    </w:p>
    <w:p w14:paraId="4BAA0957" w14:textId="77777777" w:rsidR="002F388F" w:rsidRPr="00167E77" w:rsidRDefault="002F388F" w:rsidP="00F86506">
      <w:pPr>
        <w:spacing w:after="120"/>
        <w:ind w:firstLine="709"/>
        <w:jc w:val="both"/>
        <w:rPr>
          <w:sz w:val="28"/>
          <w:szCs w:val="28"/>
          <w:lang w:val="uk-UA" w:eastAsia="en-US"/>
        </w:rPr>
      </w:pPr>
    </w:p>
    <w:p w14:paraId="57F1771E" w14:textId="455A190F" w:rsidR="003E77FC" w:rsidRPr="00167E77" w:rsidRDefault="003E77FC" w:rsidP="00F86506">
      <w:pPr>
        <w:spacing w:after="120"/>
        <w:ind w:firstLine="709"/>
        <w:jc w:val="both"/>
        <w:rPr>
          <w:sz w:val="28"/>
          <w:szCs w:val="28"/>
          <w:lang w:val="uk-UA" w:eastAsia="en-US"/>
        </w:rPr>
      </w:pPr>
      <w:r w:rsidRPr="00167E77">
        <w:rPr>
          <w:sz w:val="28"/>
          <w:szCs w:val="28"/>
          <w:lang w:val="uk-UA" w:eastAsia="en-US"/>
        </w:rPr>
        <w:t xml:space="preserve">У проекті Державного бюджету України на 2018 рік видатки за бюджетною програмою </w:t>
      </w:r>
      <w:r w:rsidR="000101E7" w:rsidRPr="00167E77">
        <w:rPr>
          <w:rFonts w:eastAsia="Calibri"/>
          <w:b/>
          <w:sz w:val="28"/>
          <w:szCs w:val="28"/>
          <w:lang w:val="uk-UA" w:eastAsia="en-US"/>
        </w:rPr>
        <w:t>"</w:t>
      </w:r>
      <w:r w:rsidRPr="00167E77">
        <w:rPr>
          <w:b/>
          <w:sz w:val="28"/>
          <w:szCs w:val="28"/>
          <w:lang w:val="uk-UA" w:eastAsia="en-US"/>
        </w:rPr>
        <w:t>Заходи із соціальної, трудової та професійної реабілітації інвалідів</w:t>
      </w:r>
      <w:r w:rsidR="000101E7" w:rsidRPr="00167E77">
        <w:rPr>
          <w:rFonts w:eastAsia="Calibri"/>
          <w:b/>
          <w:sz w:val="28"/>
          <w:szCs w:val="28"/>
          <w:lang w:val="uk-UA" w:eastAsia="en-US"/>
        </w:rPr>
        <w:t xml:space="preserve">" </w:t>
      </w:r>
      <w:r w:rsidRPr="00167E77">
        <w:rPr>
          <w:sz w:val="28"/>
          <w:szCs w:val="28"/>
          <w:lang w:val="uk-UA" w:eastAsia="en-US"/>
        </w:rPr>
        <w:t xml:space="preserve">збільшено у порівнянні з 2017 роком на 206 240,5 тис.грн. і складають </w:t>
      </w:r>
      <w:r w:rsidRPr="00167E77">
        <w:rPr>
          <w:b/>
          <w:sz w:val="28"/>
          <w:szCs w:val="28"/>
          <w:lang w:val="uk-UA" w:eastAsia="en-US"/>
        </w:rPr>
        <w:t>1 508 172,5</w:t>
      </w:r>
      <w:r w:rsidR="000101E7" w:rsidRPr="00167E77">
        <w:rPr>
          <w:b/>
          <w:sz w:val="28"/>
          <w:szCs w:val="28"/>
          <w:lang w:val="uk-UA" w:eastAsia="en-US"/>
        </w:rPr>
        <w:t> </w:t>
      </w:r>
      <w:r w:rsidRPr="00167E77">
        <w:rPr>
          <w:b/>
          <w:sz w:val="28"/>
          <w:szCs w:val="28"/>
          <w:lang w:val="uk-UA" w:eastAsia="en-US"/>
        </w:rPr>
        <w:t>тис. грн.</w:t>
      </w:r>
      <w:r w:rsidRPr="00167E77">
        <w:rPr>
          <w:sz w:val="28"/>
          <w:szCs w:val="28"/>
          <w:lang w:val="uk-UA" w:eastAsia="en-US"/>
        </w:rPr>
        <w:t xml:space="preserve">, у тому числі по загальному фонду – </w:t>
      </w:r>
      <w:r w:rsidRPr="00167E77">
        <w:rPr>
          <w:b/>
          <w:sz w:val="28"/>
          <w:szCs w:val="28"/>
          <w:lang w:val="uk-UA" w:eastAsia="en-US"/>
        </w:rPr>
        <w:t>1 333 361,3</w:t>
      </w:r>
      <w:r w:rsidR="000101E7" w:rsidRPr="00167E77">
        <w:rPr>
          <w:b/>
          <w:sz w:val="28"/>
          <w:szCs w:val="28"/>
          <w:lang w:val="uk-UA" w:eastAsia="en-US"/>
        </w:rPr>
        <w:t> тис. </w:t>
      </w:r>
      <w:r w:rsidRPr="00167E77">
        <w:rPr>
          <w:b/>
          <w:sz w:val="28"/>
          <w:szCs w:val="28"/>
          <w:lang w:val="uk-UA" w:eastAsia="en-US"/>
        </w:rPr>
        <w:t>грн.</w:t>
      </w:r>
      <w:r w:rsidRPr="00167E77">
        <w:rPr>
          <w:sz w:val="28"/>
          <w:szCs w:val="28"/>
          <w:lang w:val="uk-UA" w:eastAsia="en-US"/>
        </w:rPr>
        <w:t xml:space="preserve">, по спеціальному – </w:t>
      </w:r>
      <w:r w:rsidRPr="00167E77">
        <w:rPr>
          <w:b/>
          <w:sz w:val="28"/>
          <w:szCs w:val="28"/>
          <w:lang w:val="uk-UA" w:eastAsia="en-US"/>
        </w:rPr>
        <w:t>174 811,2</w:t>
      </w:r>
      <w:r w:rsidR="000101E7" w:rsidRPr="00167E77">
        <w:rPr>
          <w:b/>
          <w:sz w:val="28"/>
          <w:szCs w:val="28"/>
          <w:lang w:val="uk-UA" w:eastAsia="en-US"/>
        </w:rPr>
        <w:t> </w:t>
      </w:r>
      <w:r w:rsidRPr="00167E77">
        <w:rPr>
          <w:b/>
          <w:sz w:val="28"/>
          <w:szCs w:val="28"/>
          <w:lang w:val="uk-UA" w:eastAsia="en-US"/>
        </w:rPr>
        <w:t>тис.</w:t>
      </w:r>
      <w:r w:rsidR="000101E7" w:rsidRPr="00167E77">
        <w:rPr>
          <w:b/>
          <w:sz w:val="28"/>
          <w:szCs w:val="28"/>
          <w:lang w:val="uk-UA" w:eastAsia="en-US"/>
        </w:rPr>
        <w:t> </w:t>
      </w:r>
      <w:r w:rsidRPr="00167E77">
        <w:rPr>
          <w:b/>
          <w:sz w:val="28"/>
          <w:szCs w:val="28"/>
          <w:lang w:val="uk-UA" w:eastAsia="en-US"/>
        </w:rPr>
        <w:t>гривень</w:t>
      </w:r>
      <w:r w:rsidRPr="00167E77">
        <w:rPr>
          <w:sz w:val="28"/>
          <w:szCs w:val="28"/>
          <w:lang w:val="uk-UA" w:eastAsia="en-US"/>
        </w:rPr>
        <w:t xml:space="preserve">. </w:t>
      </w:r>
    </w:p>
    <w:p w14:paraId="028368EB" w14:textId="77777777" w:rsidR="002F388F" w:rsidRPr="00167E77" w:rsidRDefault="002F388F" w:rsidP="00F86506">
      <w:pPr>
        <w:autoSpaceDE w:val="0"/>
        <w:autoSpaceDN w:val="0"/>
        <w:adjustRightInd w:val="0"/>
        <w:spacing w:after="120"/>
        <w:ind w:firstLine="709"/>
        <w:jc w:val="both"/>
        <w:rPr>
          <w:sz w:val="28"/>
          <w:szCs w:val="28"/>
          <w:lang w:val="uk-UA" w:eastAsia="en-US"/>
        </w:rPr>
      </w:pPr>
    </w:p>
    <w:p w14:paraId="1E92C45A" w14:textId="38469132" w:rsidR="003E77FC" w:rsidRPr="00167E77" w:rsidRDefault="003E77FC" w:rsidP="00F86506">
      <w:pPr>
        <w:autoSpaceDE w:val="0"/>
        <w:autoSpaceDN w:val="0"/>
        <w:adjustRightInd w:val="0"/>
        <w:spacing w:after="120"/>
        <w:ind w:firstLine="709"/>
        <w:jc w:val="both"/>
        <w:rPr>
          <w:sz w:val="28"/>
          <w:szCs w:val="28"/>
          <w:lang w:val="uk-UA" w:eastAsia="en-US"/>
        </w:rPr>
      </w:pPr>
      <w:r w:rsidRPr="00167E77">
        <w:rPr>
          <w:sz w:val="28"/>
          <w:szCs w:val="28"/>
          <w:lang w:val="uk-UA" w:eastAsia="en-US"/>
        </w:rPr>
        <w:t xml:space="preserve">Видатки за бюджетною програмою </w:t>
      </w:r>
      <w:r w:rsidR="000101E7" w:rsidRPr="00167E77">
        <w:rPr>
          <w:rFonts w:eastAsia="Calibri"/>
          <w:b/>
          <w:sz w:val="28"/>
          <w:szCs w:val="28"/>
          <w:lang w:val="uk-UA" w:eastAsia="en-US"/>
        </w:rPr>
        <w:t>"</w:t>
      </w:r>
      <w:r w:rsidRPr="00167E77">
        <w:rPr>
          <w:b/>
          <w:sz w:val="28"/>
          <w:szCs w:val="28"/>
          <w:lang w:val="uk-UA" w:eastAsia="en-US"/>
        </w:rPr>
        <w:t>Забезпечення діяльності Фонду соціального захисту інвалідів</w:t>
      </w:r>
      <w:r w:rsidR="000101E7" w:rsidRPr="00167E77">
        <w:rPr>
          <w:rFonts w:eastAsia="Calibri"/>
          <w:b/>
          <w:sz w:val="28"/>
          <w:szCs w:val="28"/>
          <w:lang w:val="uk-UA" w:eastAsia="en-US"/>
        </w:rPr>
        <w:t>"</w:t>
      </w:r>
      <w:r w:rsidRPr="00167E77">
        <w:rPr>
          <w:sz w:val="28"/>
          <w:szCs w:val="28"/>
          <w:lang w:val="uk-UA" w:eastAsia="en-US"/>
        </w:rPr>
        <w:t xml:space="preserve"> збільшені у порівнянні до 2017</w:t>
      </w:r>
      <w:r w:rsidR="000101E7" w:rsidRPr="00167E77">
        <w:rPr>
          <w:sz w:val="28"/>
          <w:szCs w:val="28"/>
          <w:lang w:val="uk-UA" w:eastAsia="en-US"/>
        </w:rPr>
        <w:t> </w:t>
      </w:r>
      <w:r w:rsidRPr="00167E77">
        <w:rPr>
          <w:sz w:val="28"/>
          <w:szCs w:val="28"/>
          <w:lang w:val="uk-UA" w:eastAsia="en-US"/>
        </w:rPr>
        <w:t>року на 5 542,4</w:t>
      </w:r>
      <w:r w:rsidR="000101E7" w:rsidRPr="00167E77">
        <w:rPr>
          <w:sz w:val="28"/>
          <w:szCs w:val="28"/>
          <w:lang w:val="uk-UA" w:eastAsia="en-US"/>
        </w:rPr>
        <w:t> </w:t>
      </w:r>
      <w:r w:rsidRPr="00167E77">
        <w:rPr>
          <w:sz w:val="28"/>
          <w:szCs w:val="28"/>
          <w:lang w:val="uk-UA" w:eastAsia="en-US"/>
        </w:rPr>
        <w:t xml:space="preserve">тис. грн. і складають </w:t>
      </w:r>
      <w:r w:rsidRPr="00167E77">
        <w:rPr>
          <w:b/>
          <w:sz w:val="28"/>
          <w:szCs w:val="28"/>
          <w:lang w:val="uk-UA" w:eastAsia="en-US"/>
        </w:rPr>
        <w:t>55 631,0 тис. грн.</w:t>
      </w:r>
      <w:r w:rsidRPr="00167E77">
        <w:rPr>
          <w:sz w:val="28"/>
          <w:szCs w:val="28"/>
          <w:lang w:val="uk-UA" w:eastAsia="en-US"/>
        </w:rPr>
        <w:t xml:space="preserve">, у тому числі по загальному фонду – </w:t>
      </w:r>
      <w:r w:rsidRPr="00167E77">
        <w:rPr>
          <w:b/>
          <w:sz w:val="28"/>
          <w:szCs w:val="28"/>
          <w:lang w:val="uk-UA" w:eastAsia="en-US"/>
        </w:rPr>
        <w:t>55 551,0 тис. грн.</w:t>
      </w:r>
      <w:r w:rsidRPr="00167E77">
        <w:rPr>
          <w:sz w:val="28"/>
          <w:szCs w:val="28"/>
          <w:lang w:val="uk-UA" w:eastAsia="en-US"/>
        </w:rPr>
        <w:t xml:space="preserve"> та по спеціальному – </w:t>
      </w:r>
      <w:r w:rsidRPr="00167E77">
        <w:rPr>
          <w:b/>
          <w:sz w:val="28"/>
          <w:szCs w:val="28"/>
          <w:lang w:val="uk-UA" w:eastAsia="en-US"/>
        </w:rPr>
        <w:t>80,0 тис. гривень</w:t>
      </w:r>
      <w:r w:rsidRPr="00167E77">
        <w:rPr>
          <w:sz w:val="28"/>
          <w:szCs w:val="28"/>
          <w:lang w:val="uk-UA" w:eastAsia="en-US"/>
        </w:rPr>
        <w:t>.</w:t>
      </w:r>
    </w:p>
    <w:p w14:paraId="2ED30C42" w14:textId="77777777" w:rsidR="002F388F" w:rsidRPr="00167E77" w:rsidRDefault="002F388F" w:rsidP="00F86506">
      <w:pPr>
        <w:autoSpaceDE w:val="0"/>
        <w:autoSpaceDN w:val="0"/>
        <w:adjustRightInd w:val="0"/>
        <w:spacing w:after="120"/>
        <w:ind w:firstLine="709"/>
        <w:jc w:val="both"/>
        <w:rPr>
          <w:sz w:val="28"/>
          <w:szCs w:val="28"/>
          <w:lang w:val="uk-UA" w:eastAsia="en-US"/>
        </w:rPr>
      </w:pPr>
    </w:p>
    <w:p w14:paraId="6FBAB13D" w14:textId="73C76D63" w:rsidR="003E77FC" w:rsidRPr="00167E77" w:rsidRDefault="003E77FC" w:rsidP="00F86506">
      <w:pPr>
        <w:autoSpaceDE w:val="0"/>
        <w:autoSpaceDN w:val="0"/>
        <w:adjustRightInd w:val="0"/>
        <w:spacing w:after="120"/>
        <w:ind w:firstLine="709"/>
        <w:jc w:val="both"/>
        <w:rPr>
          <w:sz w:val="28"/>
          <w:szCs w:val="28"/>
          <w:lang w:val="uk-UA" w:eastAsia="en-US"/>
        </w:rPr>
      </w:pPr>
      <w:r w:rsidRPr="00167E77">
        <w:rPr>
          <w:sz w:val="28"/>
          <w:szCs w:val="28"/>
          <w:lang w:val="uk-UA" w:eastAsia="en-US"/>
        </w:rPr>
        <w:t xml:space="preserve">Видатки споживання за бюджетною програмою </w:t>
      </w:r>
      <w:r w:rsidR="000101E7" w:rsidRPr="00167E77">
        <w:rPr>
          <w:rFonts w:eastAsia="Calibri"/>
          <w:b/>
          <w:sz w:val="28"/>
          <w:szCs w:val="28"/>
          <w:lang w:val="uk-UA" w:eastAsia="en-US"/>
        </w:rPr>
        <w:t>"</w:t>
      </w:r>
      <w:r w:rsidRPr="00167E77">
        <w:rPr>
          <w:b/>
          <w:sz w:val="28"/>
          <w:szCs w:val="28"/>
          <w:lang w:val="uk-UA" w:eastAsia="en-US"/>
        </w:rPr>
        <w:t>Реабілітація дітей-інвалідів</w:t>
      </w:r>
      <w:r w:rsidR="000101E7" w:rsidRPr="00167E77">
        <w:rPr>
          <w:rFonts w:eastAsia="Calibri"/>
          <w:b/>
          <w:sz w:val="28"/>
          <w:szCs w:val="28"/>
          <w:lang w:val="uk-UA" w:eastAsia="en-US"/>
        </w:rPr>
        <w:t>"</w:t>
      </w:r>
      <w:r w:rsidRPr="00167E77">
        <w:rPr>
          <w:sz w:val="28"/>
          <w:szCs w:val="28"/>
          <w:lang w:val="uk-UA" w:eastAsia="en-US"/>
        </w:rPr>
        <w:t xml:space="preserve"> збережені на рівні 2017 року і складатимуть </w:t>
      </w:r>
      <w:r w:rsidRPr="00167E77">
        <w:rPr>
          <w:b/>
          <w:sz w:val="28"/>
          <w:szCs w:val="28"/>
          <w:lang w:val="uk-UA" w:eastAsia="en-US"/>
        </w:rPr>
        <w:t>675,0</w:t>
      </w:r>
      <w:r w:rsidR="000101E7" w:rsidRPr="00167E77">
        <w:rPr>
          <w:b/>
          <w:sz w:val="28"/>
          <w:szCs w:val="28"/>
          <w:lang w:val="uk-UA" w:eastAsia="en-US"/>
        </w:rPr>
        <w:t xml:space="preserve"> тис. гр</w:t>
      </w:r>
      <w:r w:rsidRPr="00167E77">
        <w:rPr>
          <w:b/>
          <w:sz w:val="28"/>
          <w:szCs w:val="28"/>
          <w:lang w:val="uk-UA" w:eastAsia="en-US"/>
        </w:rPr>
        <w:t>н</w:t>
      </w:r>
      <w:r w:rsidR="000101E7" w:rsidRPr="00167E77">
        <w:rPr>
          <w:b/>
          <w:sz w:val="28"/>
          <w:szCs w:val="28"/>
          <w:lang w:val="uk-UA" w:eastAsia="en-US"/>
        </w:rPr>
        <w:t>.</w:t>
      </w:r>
      <w:r w:rsidRPr="00167E77">
        <w:rPr>
          <w:sz w:val="28"/>
          <w:szCs w:val="28"/>
          <w:lang w:val="uk-UA" w:eastAsia="en-US"/>
        </w:rPr>
        <w:t>, що дозволить певною мірою забезпечити здійснення реабілітаційних заходів для дітей-інвалідів різних нозологій (з вадами слуху, зору, опорно-рухового апарату, психічними захворюваннями, онкологічними захворюваннями та ін.), які проходять реабілітацію у відповідних реабілітаційних установах.</w:t>
      </w:r>
    </w:p>
    <w:p w14:paraId="2896E18B" w14:textId="77777777" w:rsidR="002F388F" w:rsidRPr="00167E77" w:rsidRDefault="002F388F" w:rsidP="00F86506">
      <w:pPr>
        <w:spacing w:after="120"/>
        <w:ind w:firstLine="709"/>
        <w:jc w:val="both"/>
        <w:rPr>
          <w:rFonts w:eastAsia="Calibri"/>
          <w:sz w:val="28"/>
          <w:szCs w:val="28"/>
          <w:lang w:val="uk-UA" w:eastAsia="en-US"/>
        </w:rPr>
      </w:pPr>
    </w:p>
    <w:p w14:paraId="2C79319D" w14:textId="77777777" w:rsidR="00F86506" w:rsidRPr="00167E77" w:rsidRDefault="00F86506" w:rsidP="00F86506">
      <w:pPr>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w:t>
      </w:r>
      <w:r w:rsidRPr="00167E77">
        <w:rPr>
          <w:rFonts w:eastAsia="Calibri"/>
          <w:sz w:val="28"/>
          <w:szCs w:val="28"/>
          <w:lang w:val="uk-UA" w:eastAsia="en-US"/>
        </w:rPr>
        <w:t xml:space="preserve"> на 2018 рік передбачені видатки загального фонду в обсязі </w:t>
      </w:r>
      <w:r w:rsidRPr="00167E77">
        <w:rPr>
          <w:b/>
          <w:bCs/>
          <w:sz w:val="28"/>
          <w:szCs w:val="28"/>
          <w:lang w:val="uk-UA" w:eastAsia="uk-UA"/>
        </w:rPr>
        <w:t>925 723,2 </w:t>
      </w:r>
      <w:r w:rsidRPr="00167E77">
        <w:rPr>
          <w:rFonts w:eastAsia="Calibri"/>
          <w:b/>
          <w:sz w:val="28"/>
          <w:szCs w:val="28"/>
          <w:lang w:val="uk-UA" w:eastAsia="en-US"/>
        </w:rPr>
        <w:t>тис. гривень</w:t>
      </w:r>
      <w:r w:rsidRPr="00167E77">
        <w:rPr>
          <w:rFonts w:eastAsia="Calibri"/>
          <w:sz w:val="28"/>
          <w:szCs w:val="28"/>
          <w:lang w:val="uk-UA" w:eastAsia="en-US"/>
        </w:rPr>
        <w:t>.</w:t>
      </w:r>
    </w:p>
    <w:p w14:paraId="208E7213" w14:textId="77777777" w:rsidR="002F388F" w:rsidRPr="00167E77" w:rsidRDefault="002F388F" w:rsidP="00F86506">
      <w:pPr>
        <w:tabs>
          <w:tab w:val="left" w:pos="120"/>
        </w:tabs>
        <w:spacing w:after="120"/>
        <w:ind w:firstLine="709"/>
        <w:jc w:val="both"/>
        <w:rPr>
          <w:sz w:val="28"/>
          <w:szCs w:val="28"/>
          <w:lang w:val="uk-UA"/>
        </w:rPr>
      </w:pPr>
    </w:p>
    <w:p w14:paraId="3921C1E6" w14:textId="7B3405AC" w:rsidR="00227B43" w:rsidRPr="00167E77" w:rsidRDefault="00227B43" w:rsidP="00F86506">
      <w:pPr>
        <w:tabs>
          <w:tab w:val="left" w:pos="120"/>
        </w:tabs>
        <w:spacing w:after="120"/>
        <w:ind w:firstLine="709"/>
        <w:jc w:val="both"/>
        <w:rPr>
          <w:b/>
          <w:sz w:val="28"/>
          <w:szCs w:val="28"/>
          <w:lang w:val="uk-UA"/>
        </w:rPr>
      </w:pPr>
      <w:r w:rsidRPr="00167E77">
        <w:rPr>
          <w:sz w:val="28"/>
          <w:szCs w:val="28"/>
          <w:lang w:val="uk-UA"/>
        </w:rPr>
        <w:t xml:space="preserve">За бюджетною програмою </w:t>
      </w:r>
      <w:r w:rsidRPr="00167E77">
        <w:rPr>
          <w:b/>
          <w:bCs/>
          <w:sz w:val="28"/>
          <w:szCs w:val="28"/>
          <w:lang w:val="uk-UA"/>
        </w:rPr>
        <w:t>"</w:t>
      </w:r>
      <w:r w:rsidRPr="00167E77">
        <w:rPr>
          <w:b/>
          <w:sz w:val="28"/>
          <w:szCs w:val="28"/>
          <w:lang w:val="uk-UA"/>
        </w:rPr>
        <w:t xml:space="preserve">Субвенція з державного бюджету місцевим бюджетам на виплату грошової компенсації за належні для </w:t>
      </w:r>
      <w:r w:rsidRPr="00167E77">
        <w:rPr>
          <w:b/>
          <w:sz w:val="28"/>
          <w:szCs w:val="28"/>
          <w:lang w:val="uk-UA"/>
        </w:rPr>
        <w:lastRenderedPageBreak/>
        <w:t xml:space="preserve">отримання жилі приміщення для сімей загиблих осіб, визначених абзацами 5-8 пункту 1 статті  10, а також для осіб з інвалідністю І-ІІ групи, визначених пунктами 11-14 частини другої статті 7 Закону України </w:t>
      </w:r>
      <w:r w:rsidRPr="00167E77">
        <w:rPr>
          <w:b/>
          <w:bCs/>
          <w:sz w:val="28"/>
          <w:szCs w:val="28"/>
          <w:lang w:val="uk-UA"/>
        </w:rPr>
        <w:t>"</w:t>
      </w:r>
      <w:r w:rsidRPr="00167E77">
        <w:rPr>
          <w:b/>
          <w:sz w:val="28"/>
          <w:szCs w:val="28"/>
          <w:lang w:val="uk-UA"/>
        </w:rPr>
        <w:t>Про статус ветеранів війни, гарантії їх соціального захисту</w:t>
      </w:r>
      <w:r w:rsidRPr="00167E77">
        <w:rPr>
          <w:b/>
          <w:bCs/>
          <w:sz w:val="28"/>
          <w:szCs w:val="28"/>
          <w:lang w:val="uk-UA"/>
        </w:rPr>
        <w:t>"</w:t>
      </w:r>
      <w:r w:rsidRPr="00167E77">
        <w:rPr>
          <w:b/>
          <w:sz w:val="28"/>
          <w:szCs w:val="28"/>
          <w:lang w:val="uk-UA"/>
        </w:rPr>
        <w:t>,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w:t>
      </w:r>
      <w:r w:rsidRPr="00167E77">
        <w:rPr>
          <w:b/>
          <w:bCs/>
          <w:sz w:val="28"/>
          <w:szCs w:val="28"/>
          <w:lang w:val="uk-UA"/>
        </w:rPr>
        <w:t>"</w:t>
      </w:r>
      <w:r w:rsidRPr="00167E77">
        <w:rPr>
          <w:sz w:val="28"/>
          <w:szCs w:val="28"/>
          <w:lang w:val="uk-UA"/>
        </w:rPr>
        <w:t xml:space="preserve"> передбачаються видатки у сумі </w:t>
      </w:r>
      <w:r w:rsidRPr="00167E77">
        <w:rPr>
          <w:b/>
          <w:sz w:val="28"/>
          <w:szCs w:val="28"/>
          <w:lang w:val="uk-UA"/>
        </w:rPr>
        <w:t>329 812,8 тис. гривень.</w:t>
      </w:r>
    </w:p>
    <w:p w14:paraId="49F8426D" w14:textId="77777777" w:rsidR="002F388F" w:rsidRPr="00167E77" w:rsidRDefault="002F388F" w:rsidP="00F86506">
      <w:pPr>
        <w:spacing w:after="120"/>
        <w:ind w:firstLine="709"/>
        <w:jc w:val="both"/>
        <w:rPr>
          <w:sz w:val="28"/>
          <w:szCs w:val="28"/>
          <w:lang w:val="uk-UA"/>
        </w:rPr>
      </w:pPr>
    </w:p>
    <w:p w14:paraId="5F18652D" w14:textId="5F690F28" w:rsidR="00227B43" w:rsidRPr="00167E77" w:rsidRDefault="00227B43" w:rsidP="00F86506">
      <w:pPr>
        <w:spacing w:after="120"/>
        <w:ind w:firstLine="709"/>
        <w:jc w:val="both"/>
        <w:rPr>
          <w:b/>
          <w:sz w:val="28"/>
          <w:szCs w:val="28"/>
          <w:lang w:val="uk-UA"/>
        </w:rPr>
      </w:pPr>
      <w:r w:rsidRPr="00167E77">
        <w:rPr>
          <w:sz w:val="28"/>
          <w:szCs w:val="28"/>
          <w:lang w:val="uk-UA"/>
        </w:rPr>
        <w:t xml:space="preserve">На проведення робіт, пов’язаних зі створенням і забезпеченням функціонування центрів надання адміністративних послуг у форматі </w:t>
      </w:r>
      <w:r w:rsidRPr="00167E77">
        <w:rPr>
          <w:bCs/>
          <w:sz w:val="28"/>
          <w:szCs w:val="28"/>
          <w:lang w:val="uk-UA"/>
        </w:rPr>
        <w:t>"</w:t>
      </w:r>
      <w:r w:rsidRPr="00167E77">
        <w:rPr>
          <w:sz w:val="28"/>
          <w:szCs w:val="28"/>
          <w:lang w:val="uk-UA"/>
        </w:rPr>
        <w:t>Прозорий офіс</w:t>
      </w:r>
      <w:r w:rsidRPr="00167E77">
        <w:rPr>
          <w:bCs/>
          <w:sz w:val="28"/>
          <w:szCs w:val="28"/>
          <w:lang w:val="uk-UA"/>
        </w:rPr>
        <w:t>"</w:t>
      </w:r>
      <w:r w:rsidRPr="00167E77">
        <w:rPr>
          <w:sz w:val="28"/>
          <w:szCs w:val="28"/>
          <w:lang w:val="uk-UA"/>
        </w:rPr>
        <w:t xml:space="preserve">, за бюджетною програмою </w:t>
      </w:r>
      <w:r w:rsidRPr="00167E77">
        <w:rPr>
          <w:b/>
          <w:bCs/>
          <w:sz w:val="28"/>
          <w:szCs w:val="28"/>
          <w:lang w:val="uk-UA"/>
        </w:rPr>
        <w:t>"</w:t>
      </w:r>
      <w:r w:rsidRPr="00167E77">
        <w:rPr>
          <w:b/>
          <w:sz w:val="28"/>
          <w:szCs w:val="28"/>
          <w:lang w:val="uk-UA"/>
        </w:rPr>
        <w:t xml:space="preserve">Субвенція з державного бюджету місцевим бюджетам на проведення робіт, пов’язаних зі створенням і забезпеченням функціонування центрів надання адміністративних послуг у форматі </w:t>
      </w:r>
      <w:r w:rsidRPr="00167E77">
        <w:rPr>
          <w:b/>
          <w:bCs/>
          <w:sz w:val="28"/>
          <w:szCs w:val="28"/>
          <w:lang w:val="uk-UA"/>
        </w:rPr>
        <w:t>"</w:t>
      </w:r>
      <w:r w:rsidRPr="00167E77">
        <w:rPr>
          <w:b/>
          <w:sz w:val="28"/>
          <w:szCs w:val="28"/>
          <w:lang w:val="uk-UA"/>
        </w:rPr>
        <w:t>Прозорий офіс</w:t>
      </w:r>
      <w:r w:rsidRPr="00167E77">
        <w:rPr>
          <w:b/>
          <w:bCs/>
          <w:sz w:val="28"/>
          <w:szCs w:val="28"/>
          <w:lang w:val="uk-UA"/>
        </w:rPr>
        <w:t>"</w:t>
      </w:r>
      <w:r w:rsidRPr="00167E77">
        <w:rPr>
          <w:b/>
          <w:sz w:val="28"/>
          <w:szCs w:val="28"/>
          <w:lang w:val="uk-UA"/>
        </w:rPr>
        <w:t xml:space="preserve"> </w:t>
      </w:r>
      <w:r w:rsidRPr="00167E77">
        <w:rPr>
          <w:sz w:val="28"/>
          <w:szCs w:val="28"/>
          <w:lang w:val="uk-UA"/>
        </w:rPr>
        <w:t>плануються видатки у обсязі</w:t>
      </w:r>
      <w:r w:rsidRPr="00167E77">
        <w:rPr>
          <w:b/>
          <w:sz w:val="28"/>
          <w:szCs w:val="28"/>
          <w:lang w:val="uk-UA"/>
        </w:rPr>
        <w:t xml:space="preserve"> 63 562,1 тис. гривень.</w:t>
      </w:r>
    </w:p>
    <w:p w14:paraId="7154A5A8" w14:textId="77777777" w:rsidR="00227B43" w:rsidRPr="00167E77" w:rsidRDefault="00227B43" w:rsidP="009D200F">
      <w:pPr>
        <w:spacing w:after="120"/>
        <w:ind w:firstLine="709"/>
        <w:jc w:val="both"/>
        <w:rPr>
          <w:color w:val="000000" w:themeColor="text1"/>
          <w:sz w:val="28"/>
          <w:szCs w:val="28"/>
          <w:lang w:val="uk-UA"/>
        </w:rPr>
      </w:pPr>
    </w:p>
    <w:p w14:paraId="0C49A722"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регіонального розвитку, будівництва та житлово-комунального господарства України</w:t>
      </w:r>
    </w:p>
    <w:p w14:paraId="3B65C5AB" w14:textId="77777777" w:rsidR="001E653C" w:rsidRPr="00167E77" w:rsidRDefault="001E653C" w:rsidP="0019105B">
      <w:pPr>
        <w:ind w:firstLine="709"/>
        <w:jc w:val="both"/>
        <w:rPr>
          <w:color w:val="000000" w:themeColor="text1"/>
          <w:sz w:val="28"/>
          <w:szCs w:val="28"/>
          <w:lang w:val="uk-UA"/>
        </w:rPr>
      </w:pPr>
    </w:p>
    <w:p w14:paraId="47B15BBD" w14:textId="38E2FDA9" w:rsidR="006133DD" w:rsidRPr="00167E77" w:rsidRDefault="006133DD" w:rsidP="006133DD">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регіонального розвитку, будівництва та житлово-комунального господарства України</w:t>
      </w:r>
      <w:r w:rsidRPr="00167E77">
        <w:rPr>
          <w:rFonts w:eastAsia="Calibri"/>
          <w:sz w:val="28"/>
          <w:szCs w:val="28"/>
          <w:lang w:val="uk-UA" w:eastAsia="en-US"/>
        </w:rPr>
        <w:t xml:space="preserve"> передбачено в сумі </w:t>
      </w:r>
      <w:r w:rsidR="00DD7741" w:rsidRPr="00DD7741">
        <w:rPr>
          <w:rFonts w:eastAsia="Calibri"/>
          <w:b/>
          <w:sz w:val="28"/>
          <w:szCs w:val="28"/>
          <w:lang w:eastAsia="en-US"/>
        </w:rPr>
        <w:t>3</w:t>
      </w:r>
      <w:r w:rsidRPr="00167E77">
        <w:rPr>
          <w:rFonts w:eastAsia="Calibri"/>
          <w:b/>
          <w:sz w:val="28"/>
          <w:szCs w:val="28"/>
          <w:lang w:val="uk-UA" w:eastAsia="en-US"/>
        </w:rPr>
        <w:t> </w:t>
      </w:r>
      <w:r w:rsidR="00DD7741" w:rsidRPr="00DD7741">
        <w:rPr>
          <w:rFonts w:eastAsia="Calibri"/>
          <w:b/>
          <w:sz w:val="28"/>
          <w:szCs w:val="28"/>
          <w:lang w:eastAsia="en-US"/>
        </w:rPr>
        <w:t>825</w:t>
      </w:r>
      <w:r w:rsidRPr="00167E77">
        <w:rPr>
          <w:rFonts w:eastAsia="Calibri"/>
          <w:b/>
          <w:sz w:val="28"/>
          <w:szCs w:val="28"/>
          <w:lang w:val="uk-UA" w:eastAsia="en-US"/>
        </w:rPr>
        <w:t> </w:t>
      </w:r>
      <w:r w:rsidR="00DD7741" w:rsidRPr="00DD7741">
        <w:rPr>
          <w:rFonts w:eastAsia="Calibri"/>
          <w:b/>
          <w:sz w:val="28"/>
          <w:szCs w:val="28"/>
          <w:lang w:eastAsia="en-US"/>
        </w:rPr>
        <w:t>845</w:t>
      </w:r>
      <w:r w:rsidRPr="00167E77">
        <w:rPr>
          <w:rFonts w:eastAsia="Calibri"/>
          <w:b/>
          <w:sz w:val="28"/>
          <w:szCs w:val="28"/>
          <w:lang w:val="uk-UA" w:eastAsia="en-US"/>
        </w:rPr>
        <w:t>,6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1 290 145,6</w:t>
      </w:r>
      <w:r w:rsidR="00B2300F"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по спеціальному – </w:t>
      </w:r>
      <w:r w:rsidR="00DD7741" w:rsidRPr="00DD7741">
        <w:rPr>
          <w:rFonts w:eastAsia="Calibri"/>
          <w:b/>
          <w:sz w:val="28"/>
          <w:szCs w:val="28"/>
          <w:lang w:eastAsia="en-US"/>
        </w:rPr>
        <w:t>2</w:t>
      </w:r>
      <w:r w:rsidR="00DD7741" w:rsidRPr="00DD7741">
        <w:rPr>
          <w:rFonts w:eastAsia="Calibri"/>
          <w:b/>
          <w:sz w:val="28"/>
          <w:szCs w:val="28"/>
          <w:lang w:val="en-US" w:eastAsia="en-US"/>
        </w:rPr>
        <w:t> </w:t>
      </w:r>
      <w:r w:rsidR="00DD7741" w:rsidRPr="00DD7741">
        <w:rPr>
          <w:rFonts w:eastAsia="Calibri"/>
          <w:b/>
          <w:sz w:val="28"/>
          <w:szCs w:val="28"/>
          <w:lang w:eastAsia="en-US"/>
        </w:rPr>
        <w:t>535</w:t>
      </w:r>
      <w:r w:rsidRPr="00167E77">
        <w:rPr>
          <w:rFonts w:eastAsia="Calibri"/>
          <w:b/>
          <w:sz w:val="28"/>
          <w:szCs w:val="28"/>
          <w:lang w:val="uk-UA" w:eastAsia="en-US"/>
        </w:rPr>
        <w:t> </w:t>
      </w:r>
      <w:r w:rsidR="00DD7741" w:rsidRPr="00DD7741">
        <w:rPr>
          <w:rFonts w:eastAsia="Calibri"/>
          <w:b/>
          <w:sz w:val="28"/>
          <w:szCs w:val="28"/>
          <w:lang w:eastAsia="en-US"/>
        </w:rPr>
        <w:t>700</w:t>
      </w:r>
      <w:r w:rsidRPr="00167E77">
        <w:rPr>
          <w:rFonts w:eastAsia="Calibri"/>
          <w:b/>
          <w:sz w:val="28"/>
          <w:szCs w:val="28"/>
          <w:lang w:val="uk-UA" w:eastAsia="en-US"/>
        </w:rPr>
        <w:t>,0 тис. гривень</w:t>
      </w:r>
      <w:r w:rsidRPr="00167E77">
        <w:rPr>
          <w:rFonts w:eastAsia="Calibri"/>
          <w:sz w:val="28"/>
          <w:szCs w:val="28"/>
          <w:lang w:val="uk-UA" w:eastAsia="en-US"/>
        </w:rPr>
        <w:t>.</w:t>
      </w:r>
    </w:p>
    <w:p w14:paraId="10D39CD4" w14:textId="77777777" w:rsidR="002F388F" w:rsidRPr="00167E77" w:rsidRDefault="002F388F" w:rsidP="006133DD">
      <w:pPr>
        <w:autoSpaceDE w:val="0"/>
        <w:autoSpaceDN w:val="0"/>
        <w:adjustRightInd w:val="0"/>
        <w:ind w:firstLine="709"/>
        <w:jc w:val="both"/>
        <w:rPr>
          <w:rFonts w:eastAsia="Calibri"/>
          <w:sz w:val="28"/>
          <w:szCs w:val="28"/>
          <w:lang w:val="uk-UA" w:eastAsia="en-US"/>
        </w:rPr>
      </w:pPr>
    </w:p>
    <w:p w14:paraId="5B0AC295" w14:textId="77777777" w:rsidR="006133DD" w:rsidRPr="00167E77" w:rsidRDefault="006133DD" w:rsidP="006133DD">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регіонального розвитку, будівництва та житлово-комунального господарства"</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131 160,5 тис. гривень.</w:t>
      </w:r>
    </w:p>
    <w:p w14:paraId="1A66E4D4" w14:textId="77777777" w:rsidR="002F388F" w:rsidRPr="00167E77" w:rsidRDefault="002F388F" w:rsidP="00F86506">
      <w:pPr>
        <w:autoSpaceDE w:val="0"/>
        <w:autoSpaceDN w:val="0"/>
        <w:adjustRightInd w:val="0"/>
        <w:spacing w:after="120"/>
        <w:ind w:firstLine="709"/>
        <w:jc w:val="both"/>
        <w:rPr>
          <w:rFonts w:eastAsia="Calibri"/>
          <w:sz w:val="28"/>
          <w:szCs w:val="28"/>
          <w:lang w:val="uk-UA" w:eastAsia="en-US"/>
        </w:rPr>
      </w:pPr>
    </w:p>
    <w:p w14:paraId="6BB117E4" w14:textId="77777777" w:rsidR="00F86506" w:rsidRPr="00167E77" w:rsidRDefault="00F86506" w:rsidP="00F86506">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Дослідження, наукові і науково-технічні розробки у сфері будівництва, житлово-комунального господарства та регіонального розвитку, виконання робіт за державними цільовими програмами у сфері розвитку житлово-комунального господарства, наукові розробки із нормування та стандартизації у сфері будівництва та житлової політики, дослідження збереження та вивчення видів флори у спеціально створених умовах</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6 368,8 тис. грн</w:t>
      </w:r>
      <w:r w:rsidRPr="00167E77">
        <w:rPr>
          <w:rFonts w:eastAsia="Calibri"/>
          <w:sz w:val="28"/>
          <w:szCs w:val="28"/>
          <w:lang w:val="uk-UA" w:eastAsia="en-US"/>
        </w:rPr>
        <w:t xml:space="preserve">., з </w:t>
      </w:r>
      <w:r w:rsidRPr="00167E77">
        <w:rPr>
          <w:rFonts w:eastAsia="Calibri"/>
          <w:sz w:val="28"/>
          <w:szCs w:val="28"/>
          <w:lang w:val="uk-UA" w:eastAsia="en-US"/>
        </w:rPr>
        <w:lastRenderedPageBreak/>
        <w:t>них по загальному фонду – </w:t>
      </w:r>
      <w:r w:rsidRPr="00167E77">
        <w:rPr>
          <w:rFonts w:eastAsia="Calibri"/>
          <w:b/>
          <w:sz w:val="28"/>
          <w:szCs w:val="28"/>
          <w:lang w:val="uk-UA" w:eastAsia="en-US"/>
        </w:rPr>
        <w:t xml:space="preserve"> 6 288,8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80,0 тис. гривень. </w:t>
      </w:r>
    </w:p>
    <w:p w14:paraId="6FCC13D5" w14:textId="77777777" w:rsidR="002F388F" w:rsidRPr="00167E77" w:rsidRDefault="002F388F" w:rsidP="009D1BD5">
      <w:pPr>
        <w:autoSpaceDE w:val="0"/>
        <w:autoSpaceDN w:val="0"/>
        <w:adjustRightInd w:val="0"/>
        <w:ind w:firstLine="567"/>
        <w:jc w:val="both"/>
        <w:rPr>
          <w:rFonts w:eastAsia="Calibri"/>
          <w:sz w:val="28"/>
          <w:szCs w:val="28"/>
          <w:lang w:val="uk-UA" w:eastAsia="en-US"/>
        </w:rPr>
      </w:pPr>
    </w:p>
    <w:p w14:paraId="7782E86A" w14:textId="77777777" w:rsidR="009D1BD5" w:rsidRPr="00167E77" w:rsidRDefault="009D1BD5" w:rsidP="009D1BD5">
      <w:pPr>
        <w:autoSpaceDE w:val="0"/>
        <w:autoSpaceDN w:val="0"/>
        <w:adjustRightInd w:val="0"/>
        <w:ind w:firstLine="567"/>
        <w:jc w:val="both"/>
        <w:rPr>
          <w:rFonts w:eastAsia="Calibri"/>
          <w:b/>
          <w:sz w:val="28"/>
          <w:szCs w:val="28"/>
          <w:lang w:val="uk-UA" w:eastAsia="en-US"/>
        </w:rPr>
      </w:pPr>
      <w:r w:rsidRPr="00167E77">
        <w:rPr>
          <w:rFonts w:eastAsia="Calibri"/>
          <w:sz w:val="28"/>
          <w:szCs w:val="28"/>
          <w:lang w:val="uk-UA" w:eastAsia="en-US"/>
        </w:rPr>
        <w:t>За бюджетною програмою</w:t>
      </w:r>
      <w:r w:rsidRPr="00167E77">
        <w:rPr>
          <w:rFonts w:eastAsia="Calibri"/>
          <w:b/>
          <w:sz w:val="28"/>
          <w:szCs w:val="28"/>
          <w:lang w:val="uk-UA" w:eastAsia="en-US"/>
        </w:rPr>
        <w:t xml:space="preserve"> "Функціонування Державної науково-технічної бібліотеки" </w:t>
      </w:r>
      <w:r w:rsidRPr="00167E77">
        <w:rPr>
          <w:rFonts w:eastAsia="Calibri"/>
          <w:sz w:val="28"/>
          <w:szCs w:val="28"/>
          <w:lang w:val="uk-UA" w:eastAsia="en-US"/>
        </w:rPr>
        <w:t>на 2018 рік передбачено видатки у обсязі</w:t>
      </w:r>
      <w:r w:rsidRPr="00167E77">
        <w:rPr>
          <w:rFonts w:eastAsia="Calibri"/>
          <w:b/>
          <w:sz w:val="28"/>
          <w:szCs w:val="28"/>
          <w:lang w:val="uk-UA" w:eastAsia="en-US"/>
        </w:rPr>
        <w:t xml:space="preserve"> 8 180,2 тис. грн., </w:t>
      </w:r>
      <w:r w:rsidRPr="00167E77">
        <w:rPr>
          <w:rFonts w:eastAsia="Calibri"/>
          <w:sz w:val="28"/>
          <w:szCs w:val="28"/>
          <w:lang w:val="uk-UA" w:eastAsia="en-US"/>
        </w:rPr>
        <w:t>у тому числі із загального фонду –</w:t>
      </w:r>
      <w:r w:rsidRPr="00167E77">
        <w:rPr>
          <w:rFonts w:eastAsia="Calibri"/>
          <w:b/>
          <w:sz w:val="28"/>
          <w:szCs w:val="28"/>
          <w:lang w:val="uk-UA" w:eastAsia="en-US"/>
        </w:rPr>
        <w:t xml:space="preserve"> 8 080,2 тис. грн., </w:t>
      </w:r>
      <w:r w:rsidRPr="00167E77">
        <w:rPr>
          <w:rFonts w:eastAsia="Calibri"/>
          <w:sz w:val="28"/>
          <w:szCs w:val="28"/>
          <w:lang w:val="uk-UA" w:eastAsia="en-US"/>
        </w:rPr>
        <w:t xml:space="preserve">із спеціального фонду – </w:t>
      </w:r>
      <w:r w:rsidRPr="00167E77">
        <w:rPr>
          <w:rFonts w:eastAsia="Calibri"/>
          <w:b/>
          <w:sz w:val="28"/>
          <w:szCs w:val="28"/>
          <w:lang w:val="uk-UA" w:eastAsia="en-US"/>
        </w:rPr>
        <w:t>100,0 тис. гривень.</w:t>
      </w:r>
    </w:p>
    <w:p w14:paraId="4A2AC1B6" w14:textId="77777777" w:rsidR="002F388F" w:rsidRPr="00167E77" w:rsidRDefault="002F388F" w:rsidP="009D1BD5">
      <w:pPr>
        <w:spacing w:after="120"/>
        <w:ind w:firstLine="709"/>
        <w:jc w:val="both"/>
        <w:rPr>
          <w:sz w:val="28"/>
          <w:szCs w:val="28"/>
          <w:lang w:val="uk-UA"/>
        </w:rPr>
      </w:pPr>
    </w:p>
    <w:p w14:paraId="285D4D05" w14:textId="44BF07EF" w:rsidR="00364972" w:rsidRPr="00167E77" w:rsidRDefault="00364972" w:rsidP="00364972">
      <w:pPr>
        <w:spacing w:after="120"/>
        <w:ind w:firstLine="709"/>
        <w:jc w:val="both"/>
        <w:rPr>
          <w:sz w:val="28"/>
          <w:szCs w:val="28"/>
          <w:lang w:val="uk-UA"/>
        </w:rPr>
      </w:pPr>
      <w:r w:rsidRPr="00167E77">
        <w:rPr>
          <w:rStyle w:val="af7"/>
          <w:b w:val="0"/>
          <w:bCs w:val="0"/>
          <w:sz w:val="28"/>
          <w:szCs w:val="28"/>
          <w:lang w:val="uk-UA"/>
        </w:rPr>
        <w:t xml:space="preserve">За бюджетною програмою </w:t>
      </w:r>
      <w:r w:rsidRPr="00167E77">
        <w:rPr>
          <w:rFonts w:eastAsia="Calibri"/>
          <w:b/>
          <w:sz w:val="28"/>
          <w:szCs w:val="28"/>
          <w:lang w:val="uk-UA" w:eastAsia="en-US"/>
        </w:rPr>
        <w:t>"</w:t>
      </w:r>
      <w:r w:rsidRPr="00167E77">
        <w:rPr>
          <w:b/>
          <w:sz w:val="28"/>
          <w:szCs w:val="28"/>
          <w:lang w:val="uk-UA"/>
        </w:rPr>
        <w:t>Підтримка регіональної політики України</w:t>
      </w:r>
      <w:r w:rsidRPr="00167E77">
        <w:rPr>
          <w:rFonts w:eastAsia="Calibri"/>
          <w:b/>
          <w:sz w:val="28"/>
          <w:szCs w:val="28"/>
          <w:lang w:val="uk-UA" w:eastAsia="en-US"/>
        </w:rPr>
        <w:t>"</w:t>
      </w:r>
      <w:r w:rsidRPr="00167E77">
        <w:rPr>
          <w:sz w:val="28"/>
          <w:szCs w:val="28"/>
          <w:lang w:val="uk-UA"/>
        </w:rPr>
        <w:t xml:space="preserve"> передбачені видатки спеціального фонду в сумі </w:t>
      </w:r>
      <w:r w:rsidRPr="00167E77">
        <w:rPr>
          <w:b/>
          <w:sz w:val="28"/>
          <w:szCs w:val="28"/>
          <w:lang w:val="uk-UA"/>
        </w:rPr>
        <w:t>449 500,0 тис. грн.</w:t>
      </w:r>
      <w:r w:rsidRPr="00167E77">
        <w:rPr>
          <w:sz w:val="28"/>
          <w:szCs w:val="28"/>
          <w:lang w:val="uk-UA"/>
        </w:rPr>
        <w:t xml:space="preserve">, які планується забезпечити за рахунок надходжень в рамках реалізації Угоди про фінансування програми </w:t>
      </w:r>
      <w:r w:rsidRPr="00167E77">
        <w:rPr>
          <w:rFonts w:eastAsia="Calibri"/>
          <w:sz w:val="28"/>
          <w:szCs w:val="28"/>
          <w:lang w:val="uk-UA" w:eastAsia="en-US"/>
        </w:rPr>
        <w:t>"</w:t>
      </w:r>
      <w:r w:rsidRPr="00167E77">
        <w:rPr>
          <w:rStyle w:val="af7"/>
          <w:b w:val="0"/>
          <w:sz w:val="28"/>
          <w:szCs w:val="28"/>
          <w:lang w:val="uk-UA"/>
        </w:rPr>
        <w:t>Продовження підтримки реалізації Енергетичної стра</w:t>
      </w:r>
      <w:r w:rsidRPr="00167E77">
        <w:rPr>
          <w:rStyle w:val="af7"/>
          <w:b w:val="0"/>
          <w:bCs w:val="0"/>
          <w:sz w:val="28"/>
          <w:szCs w:val="28"/>
          <w:lang w:val="uk-UA"/>
        </w:rPr>
        <w:t>тегії України</w:t>
      </w:r>
      <w:r w:rsidRPr="00167E77">
        <w:rPr>
          <w:rFonts w:eastAsia="Calibri"/>
          <w:sz w:val="28"/>
          <w:szCs w:val="28"/>
          <w:lang w:val="uk-UA" w:eastAsia="en-US"/>
        </w:rPr>
        <w:t>"</w:t>
      </w:r>
      <w:r w:rsidRPr="00167E77">
        <w:rPr>
          <w:sz w:val="28"/>
          <w:szCs w:val="28"/>
          <w:lang w:val="uk-UA"/>
        </w:rPr>
        <w:t>, укладеної між Урядом України та Європейським Союзом</w:t>
      </w:r>
      <w:r w:rsidRPr="00167E77">
        <w:rPr>
          <w:rStyle w:val="af7"/>
          <w:b w:val="0"/>
          <w:bCs w:val="0"/>
          <w:sz w:val="28"/>
          <w:szCs w:val="28"/>
          <w:lang w:val="uk-UA"/>
        </w:rPr>
        <w:t xml:space="preserve"> 18 грудня 2013 року</w:t>
      </w:r>
      <w:r w:rsidRPr="00167E77">
        <w:rPr>
          <w:sz w:val="28"/>
          <w:szCs w:val="28"/>
          <w:lang w:val="uk-UA"/>
        </w:rPr>
        <w:t>.</w:t>
      </w:r>
    </w:p>
    <w:p w14:paraId="5314E52D" w14:textId="77777777" w:rsidR="00364972" w:rsidRPr="00167E77" w:rsidRDefault="00364972" w:rsidP="009D1BD5">
      <w:pPr>
        <w:spacing w:after="120"/>
        <w:ind w:firstLine="709"/>
        <w:jc w:val="both"/>
        <w:rPr>
          <w:sz w:val="28"/>
          <w:szCs w:val="28"/>
          <w:lang w:val="uk-UA"/>
        </w:rPr>
      </w:pPr>
    </w:p>
    <w:p w14:paraId="4E609709" w14:textId="77777777" w:rsidR="009D1BD5" w:rsidRPr="00167E77" w:rsidRDefault="009D1BD5" w:rsidP="009D1BD5">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"Функціонування Фонду енергоефективності" </w:t>
      </w:r>
      <w:r w:rsidRPr="00167E77">
        <w:rPr>
          <w:sz w:val="28"/>
          <w:szCs w:val="28"/>
          <w:lang w:val="uk-UA"/>
        </w:rPr>
        <w:t xml:space="preserve">у проекті державного бюджету на 2018 рік передбачені видатки по загальному фонду у сумі </w:t>
      </w:r>
      <w:r w:rsidRPr="00167E77">
        <w:rPr>
          <w:b/>
          <w:sz w:val="28"/>
          <w:szCs w:val="28"/>
          <w:lang w:val="uk-UA"/>
        </w:rPr>
        <w:t>400 000,0 тис. гривень</w:t>
      </w:r>
      <w:r w:rsidRPr="00167E77">
        <w:rPr>
          <w:sz w:val="28"/>
          <w:szCs w:val="28"/>
          <w:lang w:val="uk-UA"/>
        </w:rPr>
        <w:t>.</w:t>
      </w:r>
    </w:p>
    <w:p w14:paraId="6A8F1FB7" w14:textId="77777777" w:rsidR="009D1BD5" w:rsidRPr="00167E77" w:rsidRDefault="009D1BD5" w:rsidP="009D1BD5">
      <w:pPr>
        <w:spacing w:after="120"/>
        <w:ind w:firstLine="709"/>
        <w:jc w:val="both"/>
        <w:rPr>
          <w:rFonts w:eastAsiaTheme="minorHAnsi"/>
          <w:sz w:val="28"/>
          <w:szCs w:val="28"/>
          <w:lang w:val="uk-UA" w:eastAsia="en-US"/>
        </w:rPr>
      </w:pPr>
      <w:r w:rsidRPr="00167E77">
        <w:rPr>
          <w:rFonts w:eastAsiaTheme="minorHAnsi"/>
          <w:sz w:val="28"/>
          <w:szCs w:val="28"/>
          <w:lang w:val="uk-UA" w:eastAsia="en-US"/>
        </w:rPr>
        <w:t xml:space="preserve">Робота Фонду </w:t>
      </w:r>
      <w:r w:rsidRPr="00167E77">
        <w:rPr>
          <w:sz w:val="28"/>
          <w:szCs w:val="28"/>
          <w:lang w:val="uk-UA"/>
        </w:rPr>
        <w:t>енергоефективності</w:t>
      </w:r>
      <w:r w:rsidRPr="00167E77">
        <w:rPr>
          <w:rFonts w:eastAsiaTheme="minorHAnsi"/>
          <w:sz w:val="28"/>
          <w:szCs w:val="28"/>
          <w:lang w:val="uk-UA" w:eastAsia="en-US"/>
        </w:rPr>
        <w:t xml:space="preserve"> буде спрямована на впровадження інструментів стимулювання і підтримки здійснення заходів з підвищення рівня енергетичної ефективності будівель та енергозбереження, зокрема в житловому секторі.</w:t>
      </w:r>
    </w:p>
    <w:p w14:paraId="7A530332" w14:textId="77777777" w:rsidR="002F388F" w:rsidRPr="00167E77" w:rsidRDefault="002F388F" w:rsidP="006133DD">
      <w:pPr>
        <w:autoSpaceDE w:val="0"/>
        <w:autoSpaceDN w:val="0"/>
        <w:adjustRightInd w:val="0"/>
        <w:ind w:firstLine="709"/>
        <w:jc w:val="both"/>
        <w:rPr>
          <w:rFonts w:eastAsia="Calibri"/>
          <w:sz w:val="28"/>
          <w:szCs w:val="28"/>
          <w:lang w:val="uk-UA" w:eastAsia="en-US"/>
        </w:rPr>
      </w:pPr>
    </w:p>
    <w:p w14:paraId="0B526054" w14:textId="624BA348" w:rsidR="00637916" w:rsidRPr="00167E77" w:rsidRDefault="00637916" w:rsidP="00637916">
      <w:pPr>
        <w:tabs>
          <w:tab w:val="left" w:pos="0"/>
        </w:tabs>
        <w:spacing w:after="120"/>
        <w:ind w:firstLine="709"/>
        <w:jc w:val="both"/>
        <w:rPr>
          <w:rFonts w:eastAsia="Calibri"/>
          <w:b/>
          <w:sz w:val="28"/>
          <w:szCs w:val="28"/>
          <w:lang w:val="uk-UA"/>
        </w:rPr>
      </w:pPr>
      <w:r w:rsidRPr="00167E77">
        <w:rPr>
          <w:sz w:val="28"/>
          <w:szCs w:val="28"/>
          <w:lang w:val="uk-UA"/>
        </w:rPr>
        <w:t>Для забезпечення здійснення заходів, пов’язаних з обслуговуванням Держмолодьжитло пільгових довгострокових державних кредитів молодим сім’ям та одиноким молодим громадянам, часткової компенсації відсоткової ставки кредитів комерційних банків молодим сім’ям та одиноким  молодим громадянам  на будівництво (реконструкцію) і придбання житла у проекті державного бюджету по загальному фонду</w:t>
      </w:r>
      <w:r w:rsidRPr="00167E77">
        <w:rPr>
          <w:b/>
          <w:sz w:val="28"/>
          <w:szCs w:val="28"/>
          <w:lang w:val="uk-UA"/>
        </w:rPr>
        <w:t xml:space="preserve"> </w:t>
      </w:r>
      <w:r w:rsidRPr="00167E77">
        <w:rPr>
          <w:sz w:val="28"/>
          <w:szCs w:val="28"/>
          <w:lang w:val="uk-UA"/>
        </w:rPr>
        <w:t xml:space="preserve">передбачено видатки </w:t>
      </w:r>
      <w:r w:rsidRPr="00167E77">
        <w:rPr>
          <w:b/>
          <w:sz w:val="28"/>
          <w:szCs w:val="28"/>
          <w:lang w:val="uk-UA"/>
        </w:rPr>
        <w:t xml:space="preserve">у сумі 6 850,0 тис. грн. </w:t>
      </w:r>
      <w:r w:rsidRPr="00167E77">
        <w:rPr>
          <w:rFonts w:eastAsia="Calibri"/>
          <w:sz w:val="28"/>
          <w:szCs w:val="28"/>
          <w:lang w:val="uk-UA"/>
        </w:rPr>
        <w:t>з</w:t>
      </w:r>
      <w:r w:rsidRPr="00167E77">
        <w:rPr>
          <w:sz w:val="28"/>
          <w:szCs w:val="28"/>
          <w:lang w:val="uk-UA"/>
        </w:rPr>
        <w:t xml:space="preserve">а бюджетною програмою </w:t>
      </w:r>
      <w:r w:rsidRPr="00167E77">
        <w:rPr>
          <w:b/>
          <w:sz w:val="28"/>
          <w:szCs w:val="28"/>
          <w:lang w:val="uk-UA"/>
        </w:rPr>
        <w:t>"</w:t>
      </w:r>
      <w:r w:rsidRPr="00167E77">
        <w:rPr>
          <w:rFonts w:eastAsia="Calibri"/>
          <w:b/>
          <w:sz w:val="28"/>
          <w:szCs w:val="28"/>
          <w:lang w:val="uk-UA"/>
        </w:rPr>
        <w:t>Фінансова підтримка Державного фонду сприяння молодіжному  житловому будівництву</w:t>
      </w:r>
      <w:r w:rsidRPr="00167E77">
        <w:rPr>
          <w:b/>
          <w:sz w:val="28"/>
          <w:szCs w:val="28"/>
          <w:lang w:val="uk-UA"/>
        </w:rPr>
        <w:t xml:space="preserve">". </w:t>
      </w:r>
    </w:p>
    <w:p w14:paraId="724627BE" w14:textId="77777777" w:rsidR="00637916" w:rsidRPr="00167E77" w:rsidRDefault="00637916" w:rsidP="00637916">
      <w:pPr>
        <w:spacing w:after="120"/>
        <w:ind w:firstLine="709"/>
        <w:jc w:val="both"/>
        <w:rPr>
          <w:sz w:val="28"/>
          <w:szCs w:val="28"/>
          <w:lang w:val="uk-UA"/>
        </w:rPr>
      </w:pPr>
    </w:p>
    <w:p w14:paraId="086F8AD4" w14:textId="5E46E48A" w:rsidR="00637916" w:rsidRPr="00167E77" w:rsidRDefault="00637916" w:rsidP="00637916">
      <w:pPr>
        <w:spacing w:after="120"/>
        <w:ind w:firstLine="709"/>
        <w:jc w:val="both"/>
        <w:rPr>
          <w:sz w:val="28"/>
          <w:szCs w:val="28"/>
          <w:lang w:val="uk-UA"/>
        </w:rPr>
      </w:pPr>
      <w:r w:rsidRPr="00167E77">
        <w:rPr>
          <w:sz w:val="28"/>
          <w:szCs w:val="28"/>
          <w:lang w:val="uk-UA"/>
        </w:rPr>
        <w:t xml:space="preserve">З метою виконання державою зобов’язань перед громадянами з часткової компенсації відсоткової ставки </w:t>
      </w:r>
      <w:r w:rsidRPr="00167E77">
        <w:rPr>
          <w:b/>
          <w:sz w:val="28"/>
          <w:szCs w:val="28"/>
          <w:lang w:val="uk-UA"/>
        </w:rPr>
        <w:t>за 2554 договорами</w:t>
      </w:r>
      <w:r w:rsidRPr="00167E77">
        <w:rPr>
          <w:sz w:val="28"/>
          <w:szCs w:val="28"/>
          <w:lang w:val="uk-UA"/>
        </w:rPr>
        <w:t xml:space="preserve">, укладеними протягом 2003-2005 років, за бюджетною програмою </w:t>
      </w:r>
      <w:r w:rsidRPr="00167E77">
        <w:rPr>
          <w:b/>
          <w:sz w:val="28"/>
          <w:szCs w:val="28"/>
          <w:lang w:val="uk-UA"/>
        </w:rPr>
        <w:t>"</w:t>
      </w:r>
      <w:r w:rsidRPr="00167E77">
        <w:rPr>
          <w:rFonts w:eastAsia="Calibri"/>
          <w:b/>
          <w:sz w:val="28"/>
          <w:szCs w:val="28"/>
          <w:lang w:val="uk-UA"/>
        </w:rPr>
        <w:t xml:space="preserve">Часткова компенсація відсоткової ставки кредитів комерційних </w:t>
      </w:r>
      <w:r w:rsidRPr="00167E77">
        <w:rPr>
          <w:b/>
          <w:sz w:val="28"/>
          <w:szCs w:val="28"/>
          <w:lang w:val="uk-UA"/>
        </w:rPr>
        <w:t>б</w:t>
      </w:r>
      <w:r w:rsidRPr="00167E77">
        <w:rPr>
          <w:rFonts w:eastAsia="Calibri"/>
          <w:b/>
          <w:sz w:val="28"/>
          <w:szCs w:val="28"/>
          <w:lang w:val="uk-UA"/>
        </w:rPr>
        <w:t>анків молодим сім'ям та одиноким молодим громадянам на будівництво (реконструкцію) та придбання житла</w:t>
      </w:r>
      <w:r w:rsidRPr="00167E77">
        <w:rPr>
          <w:b/>
          <w:sz w:val="28"/>
          <w:szCs w:val="28"/>
          <w:lang w:val="uk-UA"/>
        </w:rPr>
        <w:t>"</w:t>
      </w:r>
      <w:r w:rsidRPr="00167E77">
        <w:rPr>
          <w:sz w:val="28"/>
          <w:szCs w:val="28"/>
          <w:lang w:val="uk-UA"/>
        </w:rPr>
        <w:t xml:space="preserve"> у проекті державного бюджету по загальному фонду передбачені видатки у сумі </w:t>
      </w:r>
      <w:r w:rsidRPr="00167E77">
        <w:rPr>
          <w:b/>
          <w:sz w:val="28"/>
          <w:szCs w:val="28"/>
          <w:lang w:val="uk-UA"/>
        </w:rPr>
        <w:t>35 400,0 тис. гривень</w:t>
      </w:r>
      <w:r w:rsidRPr="00167E77">
        <w:rPr>
          <w:sz w:val="28"/>
          <w:szCs w:val="28"/>
          <w:lang w:val="uk-UA"/>
        </w:rPr>
        <w:t>.</w:t>
      </w:r>
    </w:p>
    <w:p w14:paraId="3A2DA296" w14:textId="77777777" w:rsidR="00637916" w:rsidRPr="00167E77" w:rsidRDefault="00637916" w:rsidP="00637916">
      <w:pPr>
        <w:spacing w:after="120"/>
        <w:ind w:firstLine="709"/>
        <w:jc w:val="both"/>
        <w:rPr>
          <w:sz w:val="28"/>
          <w:szCs w:val="28"/>
          <w:lang w:val="uk-UA"/>
        </w:rPr>
      </w:pPr>
    </w:p>
    <w:p w14:paraId="03C3177B" w14:textId="643215CE" w:rsidR="00637916" w:rsidRPr="00167E77" w:rsidRDefault="00637916" w:rsidP="00637916">
      <w:pPr>
        <w:spacing w:after="120"/>
        <w:ind w:firstLine="709"/>
        <w:jc w:val="both"/>
        <w:rPr>
          <w:sz w:val="28"/>
          <w:szCs w:val="28"/>
          <w:lang w:val="uk-UA"/>
        </w:rPr>
      </w:pPr>
      <w:r w:rsidRPr="00167E77">
        <w:rPr>
          <w:sz w:val="28"/>
          <w:szCs w:val="28"/>
          <w:lang w:val="uk-UA"/>
        </w:rPr>
        <w:lastRenderedPageBreak/>
        <w:t xml:space="preserve">В проекті державного бюджету для </w:t>
      </w:r>
      <w:r w:rsidRPr="00167E77">
        <w:rPr>
          <w:b/>
          <w:sz w:val="28"/>
          <w:szCs w:val="28"/>
          <w:lang w:val="uk-UA"/>
        </w:rPr>
        <w:t>надання 47 кредитів</w:t>
      </w:r>
      <w:r w:rsidRPr="00167E77">
        <w:rPr>
          <w:sz w:val="28"/>
          <w:szCs w:val="28"/>
          <w:lang w:val="uk-UA"/>
        </w:rPr>
        <w:t xml:space="preserve"> молодим сім’ям та одиноким молодим громадянам на будівництво (реконструкцію) та придбання житла по спеціальному фонду  передбачено кошти у сумі </w:t>
      </w:r>
      <w:r w:rsidRPr="00167E77">
        <w:rPr>
          <w:b/>
          <w:sz w:val="28"/>
          <w:szCs w:val="28"/>
          <w:lang w:val="uk-UA"/>
        </w:rPr>
        <w:t>30 000,0 тис. грн.</w:t>
      </w:r>
      <w:r w:rsidRPr="00167E77">
        <w:rPr>
          <w:sz w:val="28"/>
          <w:szCs w:val="28"/>
          <w:lang w:val="uk-UA"/>
        </w:rPr>
        <w:t xml:space="preserve"> за бюджетною програмою </w:t>
      </w:r>
      <w:r w:rsidRPr="00167E77">
        <w:rPr>
          <w:b/>
          <w:sz w:val="28"/>
          <w:szCs w:val="28"/>
          <w:lang w:val="uk-UA"/>
        </w:rPr>
        <w:t>"</w:t>
      </w:r>
      <w:r w:rsidRPr="00167E77">
        <w:rPr>
          <w:rFonts w:eastAsia="Calibri"/>
          <w:b/>
          <w:sz w:val="28"/>
          <w:szCs w:val="28"/>
          <w:lang w:val="uk-UA"/>
        </w:rPr>
        <w:t xml:space="preserve">Збільшення статутного капталу Державної спеціалізованої фінансової установи </w:t>
      </w:r>
      <w:r w:rsidRPr="00167E77">
        <w:rPr>
          <w:b/>
          <w:sz w:val="28"/>
          <w:szCs w:val="28"/>
          <w:lang w:val="uk-UA"/>
        </w:rPr>
        <w:t>"</w:t>
      </w:r>
      <w:r w:rsidRPr="00167E77">
        <w:rPr>
          <w:rFonts w:eastAsia="Calibri"/>
          <w:b/>
          <w:sz w:val="28"/>
          <w:szCs w:val="28"/>
          <w:lang w:val="uk-UA"/>
        </w:rPr>
        <w:t>Державний фонд сприяння молодіжному житловому  будівництву</w:t>
      </w:r>
      <w:r w:rsidRPr="00167E77">
        <w:rPr>
          <w:b/>
          <w:sz w:val="28"/>
          <w:szCs w:val="28"/>
          <w:lang w:val="uk-UA"/>
        </w:rPr>
        <w:t>"</w:t>
      </w:r>
      <w:r w:rsidRPr="00167E77">
        <w:rPr>
          <w:rFonts w:eastAsia="Calibri"/>
          <w:b/>
          <w:sz w:val="28"/>
          <w:szCs w:val="28"/>
          <w:lang w:val="uk-UA"/>
        </w:rPr>
        <w:t xml:space="preserve"> з подальшим використанням на реалізацію Державної програми забезпечення молоді житлом</w:t>
      </w:r>
      <w:r w:rsidRPr="00167E77">
        <w:rPr>
          <w:b/>
          <w:sz w:val="28"/>
          <w:szCs w:val="28"/>
          <w:lang w:val="uk-UA"/>
        </w:rPr>
        <w:t>"</w:t>
      </w:r>
      <w:r w:rsidRPr="00167E77">
        <w:rPr>
          <w:sz w:val="28"/>
          <w:szCs w:val="28"/>
          <w:lang w:val="uk-UA"/>
        </w:rPr>
        <w:t>.</w:t>
      </w:r>
    </w:p>
    <w:p w14:paraId="6E688BFE" w14:textId="77777777" w:rsidR="00637916" w:rsidRPr="00167E77" w:rsidRDefault="00637916" w:rsidP="00637916">
      <w:pPr>
        <w:spacing w:after="120"/>
        <w:ind w:firstLine="709"/>
        <w:jc w:val="both"/>
        <w:rPr>
          <w:sz w:val="28"/>
          <w:szCs w:val="28"/>
          <w:lang w:val="uk-UA"/>
        </w:rPr>
      </w:pPr>
    </w:p>
    <w:p w14:paraId="3BCF85F6" w14:textId="52BE64E6" w:rsidR="00637916" w:rsidRPr="00167E77" w:rsidRDefault="00637916" w:rsidP="00637916">
      <w:pPr>
        <w:spacing w:after="120"/>
        <w:ind w:firstLine="709"/>
        <w:jc w:val="both"/>
        <w:rPr>
          <w:sz w:val="28"/>
          <w:szCs w:val="28"/>
          <w:lang w:val="uk-UA"/>
        </w:rPr>
      </w:pPr>
      <w:r w:rsidRPr="00167E77">
        <w:rPr>
          <w:sz w:val="28"/>
          <w:szCs w:val="28"/>
          <w:lang w:val="uk-UA"/>
        </w:rPr>
        <w:t xml:space="preserve">З метою виконання державою своїх зобов’язань по </w:t>
      </w:r>
      <w:r w:rsidRPr="00167E77">
        <w:rPr>
          <w:b/>
          <w:sz w:val="28"/>
          <w:szCs w:val="28"/>
          <w:lang w:val="uk-UA"/>
        </w:rPr>
        <w:t xml:space="preserve">2928  </w:t>
      </w:r>
      <w:r w:rsidRPr="00167E77">
        <w:rPr>
          <w:sz w:val="28"/>
          <w:szCs w:val="28"/>
          <w:lang w:val="uk-UA"/>
        </w:rPr>
        <w:t xml:space="preserve">договорах, укладених з громадянами про надання часткової компенсації процентів протягом 2012-2014 років у проекті державного бюджету на 2018 рік по загальному фонду передбачено бюджетні асигнування за бюджетною програмою </w:t>
      </w:r>
      <w:r w:rsidRPr="00167E77">
        <w:rPr>
          <w:b/>
          <w:sz w:val="28"/>
          <w:szCs w:val="28"/>
          <w:lang w:val="uk-UA"/>
        </w:rPr>
        <w:t>"Здешевлення вартості іпотечних кредитів для забезпечення доступним житлом громадян, які потребують поліпшення житлових умов"</w:t>
      </w:r>
      <w:r w:rsidRPr="00167E77">
        <w:rPr>
          <w:sz w:val="28"/>
          <w:szCs w:val="28"/>
          <w:lang w:val="uk-UA"/>
        </w:rPr>
        <w:t xml:space="preserve"> у сумі </w:t>
      </w:r>
      <w:r w:rsidRPr="00167E77">
        <w:rPr>
          <w:b/>
          <w:sz w:val="28"/>
          <w:szCs w:val="28"/>
          <w:lang w:val="uk-UA"/>
        </w:rPr>
        <w:t>55 850,0 тис. гривень</w:t>
      </w:r>
      <w:r w:rsidRPr="00167E77">
        <w:rPr>
          <w:sz w:val="28"/>
          <w:szCs w:val="28"/>
          <w:lang w:val="uk-UA"/>
        </w:rPr>
        <w:t>.</w:t>
      </w:r>
    </w:p>
    <w:p w14:paraId="273F95E3" w14:textId="77777777" w:rsidR="00637916" w:rsidRPr="00167E77" w:rsidRDefault="00637916" w:rsidP="006133DD">
      <w:pPr>
        <w:autoSpaceDE w:val="0"/>
        <w:autoSpaceDN w:val="0"/>
        <w:adjustRightInd w:val="0"/>
        <w:ind w:firstLine="709"/>
        <w:jc w:val="both"/>
        <w:rPr>
          <w:rFonts w:eastAsia="Calibri"/>
          <w:sz w:val="28"/>
          <w:szCs w:val="28"/>
          <w:lang w:val="uk-UA" w:eastAsia="en-US"/>
        </w:rPr>
      </w:pPr>
    </w:p>
    <w:p w14:paraId="7AB3D8DE" w14:textId="77777777" w:rsidR="006133DD" w:rsidRPr="00167E77" w:rsidRDefault="006133DD" w:rsidP="006133DD">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архітектурно-будівельного контролю та нагляду"</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188 343,9 тис. гривень.</w:t>
      </w:r>
    </w:p>
    <w:p w14:paraId="69F90944" w14:textId="77777777" w:rsidR="002F388F" w:rsidRPr="00167E77" w:rsidRDefault="002F388F" w:rsidP="006133DD">
      <w:pPr>
        <w:autoSpaceDE w:val="0"/>
        <w:autoSpaceDN w:val="0"/>
        <w:adjustRightInd w:val="0"/>
        <w:ind w:firstLine="709"/>
        <w:jc w:val="both"/>
        <w:rPr>
          <w:rFonts w:eastAsia="Calibri"/>
          <w:sz w:val="28"/>
          <w:szCs w:val="28"/>
          <w:lang w:val="uk-UA" w:eastAsia="en-US"/>
        </w:rPr>
      </w:pPr>
    </w:p>
    <w:p w14:paraId="1690BC1F" w14:textId="77777777" w:rsidR="006133DD" w:rsidRPr="00167E77" w:rsidRDefault="006133DD" w:rsidP="006133DD">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ефективного використання енергетичних ресурсів"</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58 172,2 тис. гривень.</w:t>
      </w:r>
    </w:p>
    <w:p w14:paraId="6D59BB15" w14:textId="77777777" w:rsidR="009D1BD5" w:rsidRPr="00167E77" w:rsidRDefault="009D1BD5" w:rsidP="00F86506">
      <w:pPr>
        <w:autoSpaceDE w:val="0"/>
        <w:autoSpaceDN w:val="0"/>
        <w:adjustRightInd w:val="0"/>
        <w:spacing w:after="120"/>
        <w:ind w:firstLine="709"/>
        <w:jc w:val="both"/>
        <w:rPr>
          <w:rFonts w:eastAsia="Calibri"/>
          <w:b/>
          <w:sz w:val="28"/>
          <w:szCs w:val="28"/>
          <w:lang w:val="uk-UA" w:eastAsia="en-US"/>
        </w:rPr>
      </w:pPr>
    </w:p>
    <w:p w14:paraId="4C404A84" w14:textId="0AD416DF" w:rsidR="009009A4" w:rsidRPr="00167E77" w:rsidRDefault="009009A4" w:rsidP="009009A4">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"Реалізація Державної цільової економічної програми енергоефективності"</w:t>
      </w:r>
      <w:r w:rsidRPr="00167E77">
        <w:rPr>
          <w:sz w:val="28"/>
          <w:szCs w:val="28"/>
          <w:lang w:val="uk-UA"/>
        </w:rPr>
        <w:t xml:space="preserve"> у проекті державного бюджету на 2018 рік передбачені видатки по загальному фонду у сумі </w:t>
      </w:r>
      <w:r w:rsidRPr="00167E77">
        <w:rPr>
          <w:b/>
          <w:sz w:val="28"/>
          <w:szCs w:val="28"/>
          <w:lang w:val="uk-UA"/>
        </w:rPr>
        <w:t>400 000,0 тис. гривень</w:t>
      </w:r>
      <w:r w:rsidRPr="00167E77">
        <w:rPr>
          <w:sz w:val="28"/>
          <w:szCs w:val="28"/>
          <w:lang w:val="uk-UA"/>
        </w:rPr>
        <w:t xml:space="preserve">.   </w:t>
      </w:r>
    </w:p>
    <w:p w14:paraId="59777D59" w14:textId="5C7D758E" w:rsidR="009009A4" w:rsidRPr="00167E77" w:rsidRDefault="009009A4" w:rsidP="009009A4">
      <w:pPr>
        <w:spacing w:after="120"/>
        <w:ind w:firstLine="709"/>
        <w:jc w:val="both"/>
        <w:rPr>
          <w:rFonts w:eastAsiaTheme="minorHAnsi"/>
          <w:sz w:val="28"/>
          <w:szCs w:val="28"/>
          <w:lang w:val="uk-UA" w:eastAsia="en-US"/>
        </w:rPr>
      </w:pPr>
      <w:r w:rsidRPr="00167E77">
        <w:rPr>
          <w:rFonts w:eastAsiaTheme="minorHAnsi"/>
          <w:sz w:val="28"/>
          <w:szCs w:val="28"/>
          <w:lang w:val="uk-UA" w:eastAsia="en-US"/>
        </w:rPr>
        <w:t>Продовження реалізації програми "теплих" кредитів наддасть змогу скоротити домогосподарствам споживання газу на 12-40%, або в середньому від 62 до 189 куб. газу в місяць.</w:t>
      </w:r>
    </w:p>
    <w:p w14:paraId="1A9D3995" w14:textId="77777777" w:rsidR="002F388F" w:rsidRPr="00167E77" w:rsidRDefault="002F388F" w:rsidP="009860E4">
      <w:pPr>
        <w:tabs>
          <w:tab w:val="left" w:pos="570"/>
        </w:tabs>
        <w:spacing w:after="120"/>
        <w:ind w:firstLine="709"/>
        <w:jc w:val="both"/>
        <w:rPr>
          <w:sz w:val="28"/>
          <w:szCs w:val="28"/>
          <w:lang w:val="uk-UA"/>
        </w:rPr>
      </w:pPr>
    </w:p>
    <w:p w14:paraId="0D5D466A" w14:textId="77777777" w:rsidR="00DB372C" w:rsidRPr="00167E77" w:rsidRDefault="00DB372C" w:rsidP="00DB372C">
      <w:pPr>
        <w:pStyle w:val="a3"/>
        <w:spacing w:before="120" w:after="120"/>
        <w:ind w:left="0" w:firstLine="709"/>
        <w:jc w:val="both"/>
        <w:rPr>
          <w:spacing w:val="2"/>
          <w:sz w:val="28"/>
          <w:szCs w:val="28"/>
        </w:rPr>
      </w:pPr>
      <w:r w:rsidRPr="00167E77">
        <w:rPr>
          <w:spacing w:val="2"/>
          <w:sz w:val="28"/>
          <w:szCs w:val="28"/>
        </w:rPr>
        <w:t xml:space="preserve">За бюджетною програмою </w:t>
      </w:r>
      <w:r w:rsidRPr="00167E77">
        <w:rPr>
          <w:b/>
          <w:bCs/>
          <w:spacing w:val="2"/>
          <w:sz w:val="28"/>
          <w:szCs w:val="28"/>
        </w:rPr>
        <w:t xml:space="preserve">"Субвенція з державного бюджету місцевим бюджетам на реалізацію заходів, спрямованих на розвиток системи охорони здоров’я у сільській місцевості" </w:t>
      </w:r>
      <w:r w:rsidRPr="00167E77">
        <w:rPr>
          <w:sz w:val="28"/>
          <w:szCs w:val="28"/>
        </w:rPr>
        <w:t>у проекті державного бюджету по загальному фонду передбачені видатки у сумі</w:t>
      </w:r>
      <w:r w:rsidRPr="00167E77">
        <w:rPr>
          <w:b/>
          <w:bCs/>
          <w:spacing w:val="2"/>
          <w:sz w:val="28"/>
          <w:szCs w:val="28"/>
        </w:rPr>
        <w:t xml:space="preserve"> 1 000 000,0 тис. гривень.</w:t>
      </w:r>
    </w:p>
    <w:p w14:paraId="689FBE6A" w14:textId="77777777" w:rsidR="00DB372C" w:rsidRDefault="00DB372C" w:rsidP="00542954">
      <w:pPr>
        <w:pStyle w:val="a3"/>
        <w:spacing w:before="120" w:after="120"/>
        <w:ind w:left="0" w:firstLine="709"/>
        <w:jc w:val="both"/>
        <w:rPr>
          <w:spacing w:val="2"/>
          <w:sz w:val="28"/>
          <w:szCs w:val="28"/>
        </w:rPr>
      </w:pPr>
    </w:p>
    <w:p w14:paraId="1DCEBF9B" w14:textId="35F20568" w:rsidR="00542954" w:rsidRPr="00167E77" w:rsidRDefault="00542954" w:rsidP="00542954">
      <w:pPr>
        <w:pStyle w:val="a3"/>
        <w:spacing w:before="120" w:after="120"/>
        <w:ind w:left="0" w:firstLine="709"/>
        <w:jc w:val="both"/>
        <w:rPr>
          <w:spacing w:val="2"/>
          <w:sz w:val="28"/>
          <w:szCs w:val="28"/>
        </w:rPr>
      </w:pPr>
      <w:r w:rsidRPr="00167E77">
        <w:rPr>
          <w:spacing w:val="2"/>
          <w:sz w:val="28"/>
          <w:szCs w:val="28"/>
        </w:rPr>
        <w:t xml:space="preserve">За бюджетною програмою за </w:t>
      </w:r>
      <w:r w:rsidRPr="00167E77">
        <w:rPr>
          <w:b/>
          <w:bCs/>
          <w:spacing w:val="2"/>
          <w:sz w:val="28"/>
          <w:szCs w:val="28"/>
        </w:rPr>
        <w:t>"Державний фонд регіонального розвитку"</w:t>
      </w:r>
      <w:r w:rsidRPr="00167E77">
        <w:rPr>
          <w:spacing w:val="2"/>
          <w:sz w:val="28"/>
          <w:szCs w:val="28"/>
        </w:rPr>
        <w:t xml:space="preserve"> на виконання частини другої статті 24-1 Бюджетного кодексу України видатки загального фонду державного бюджету передбачені в обсязі </w:t>
      </w:r>
      <w:r w:rsidRPr="00167E77">
        <w:rPr>
          <w:b/>
          <w:bCs/>
          <w:spacing w:val="2"/>
          <w:sz w:val="28"/>
          <w:szCs w:val="28"/>
        </w:rPr>
        <w:lastRenderedPageBreak/>
        <w:t xml:space="preserve">8 100 000,0 тис. грн., </w:t>
      </w:r>
      <w:r w:rsidRPr="00167E77">
        <w:rPr>
          <w:spacing w:val="2"/>
          <w:sz w:val="28"/>
          <w:szCs w:val="28"/>
        </w:rPr>
        <w:t>які спрямовуватимуться на реалізацію інвестиційних програм і проектів регіонального розвитку.</w:t>
      </w:r>
    </w:p>
    <w:p w14:paraId="1F995D60" w14:textId="77777777" w:rsidR="00542954" w:rsidRPr="00167E77" w:rsidRDefault="00542954" w:rsidP="00542954">
      <w:pPr>
        <w:autoSpaceDE w:val="0"/>
        <w:autoSpaceDN w:val="0"/>
        <w:ind w:firstLine="709"/>
        <w:jc w:val="both"/>
        <w:rPr>
          <w:b/>
          <w:bCs/>
          <w:spacing w:val="2"/>
          <w:sz w:val="28"/>
          <w:szCs w:val="28"/>
          <w:lang w:val="uk-UA"/>
        </w:rPr>
      </w:pPr>
    </w:p>
    <w:p w14:paraId="144B2DBA" w14:textId="1EA8D707" w:rsidR="00E043C5" w:rsidRPr="00167E77" w:rsidRDefault="00E043C5" w:rsidP="009860E4">
      <w:pPr>
        <w:tabs>
          <w:tab w:val="left" w:pos="570"/>
        </w:tabs>
        <w:spacing w:after="120"/>
        <w:ind w:firstLine="709"/>
        <w:jc w:val="both"/>
        <w:rPr>
          <w:b/>
          <w:sz w:val="28"/>
          <w:szCs w:val="28"/>
          <w:lang w:val="uk-UA"/>
        </w:rPr>
      </w:pPr>
      <w:r w:rsidRPr="00167E77">
        <w:rPr>
          <w:sz w:val="28"/>
          <w:szCs w:val="28"/>
          <w:lang w:val="uk-UA"/>
        </w:rPr>
        <w:t xml:space="preserve">З метою сприяння індивідуальному житловому будівництву на селі і спорудженні інженерних мереж для поліпшення житлово-побутових умов сільського населення, покращення соціально-демографічної ситуації, стимулюванню закріплення молоді на селі та збільшення випуску сільгосппродукції і зайнятості сільського населення на 2018 рік передбачається надання кредитів за рахунок спеціального фонду за бюджетною програмою </w:t>
      </w:r>
      <w:r w:rsidRPr="00167E77">
        <w:rPr>
          <w:rFonts w:eastAsia="Calibri"/>
          <w:b/>
          <w:sz w:val="28"/>
          <w:szCs w:val="28"/>
          <w:lang w:val="uk-UA" w:eastAsia="en-US"/>
        </w:rPr>
        <w:t>"Державне пільгове кредитування індивідуальних сільських забудовників на будівництво (реконструкцію) та придбання житла"</w:t>
      </w:r>
      <w:r w:rsidRPr="00167E77">
        <w:rPr>
          <w:sz w:val="28"/>
          <w:szCs w:val="28"/>
          <w:lang w:val="uk-UA"/>
        </w:rPr>
        <w:t xml:space="preserve"> в обсязі </w:t>
      </w:r>
      <w:r w:rsidRPr="00167E77">
        <w:rPr>
          <w:b/>
          <w:sz w:val="28"/>
          <w:szCs w:val="28"/>
          <w:lang w:val="uk-UA"/>
        </w:rPr>
        <w:t>37 500,0 тис. гривень.</w:t>
      </w:r>
    </w:p>
    <w:p w14:paraId="4A5D0378" w14:textId="77777777" w:rsidR="001E653C" w:rsidRPr="00167E77" w:rsidRDefault="001E653C" w:rsidP="0019105B">
      <w:pPr>
        <w:ind w:firstLine="709"/>
        <w:jc w:val="both"/>
        <w:rPr>
          <w:color w:val="000000" w:themeColor="text1"/>
          <w:sz w:val="28"/>
          <w:szCs w:val="28"/>
          <w:lang w:val="uk-UA"/>
        </w:rPr>
      </w:pPr>
    </w:p>
    <w:p w14:paraId="1AC02897" w14:textId="7A720736" w:rsidR="00356BBD" w:rsidRPr="00167E77" w:rsidRDefault="00356BBD" w:rsidP="00356BBD">
      <w:pPr>
        <w:autoSpaceDE w:val="0"/>
        <w:autoSpaceDN w:val="0"/>
        <w:spacing w:after="120"/>
        <w:ind w:firstLine="708"/>
        <w:jc w:val="both"/>
        <w:rPr>
          <w:b/>
          <w:bCs/>
          <w:sz w:val="28"/>
          <w:szCs w:val="28"/>
          <w:lang w:val="uk-UA"/>
        </w:rPr>
      </w:pPr>
      <w:r w:rsidRPr="00167E77">
        <w:rPr>
          <w:sz w:val="28"/>
          <w:szCs w:val="28"/>
          <w:lang w:val="uk-UA"/>
        </w:rPr>
        <w:t xml:space="preserve">За бюджетною програмою </w:t>
      </w:r>
      <w:r w:rsidRPr="00167E77">
        <w:rPr>
          <w:b/>
          <w:bCs/>
          <w:sz w:val="28"/>
          <w:szCs w:val="28"/>
          <w:lang w:val="uk-UA"/>
        </w:rPr>
        <w:t xml:space="preserve">"Розвиток міської інфраструктури і заходи в секторі централізованого теплопостачання України, розвиток системи водопостачання та водовідведення в м. Миколаєві, реконструкція та розвиток системи комунального господарства м. Чернівці" </w:t>
      </w:r>
      <w:r w:rsidRPr="00167E77">
        <w:rPr>
          <w:bCs/>
          <w:sz w:val="28"/>
          <w:szCs w:val="28"/>
          <w:lang w:val="uk-UA"/>
        </w:rPr>
        <w:t>виконуються такі</w:t>
      </w:r>
      <w:r w:rsidRPr="00167E77">
        <w:rPr>
          <w:b/>
          <w:bCs/>
          <w:sz w:val="28"/>
          <w:szCs w:val="28"/>
          <w:lang w:val="uk-UA"/>
        </w:rPr>
        <w:t xml:space="preserve"> Проекти:</w:t>
      </w:r>
    </w:p>
    <w:p w14:paraId="6FFBCA70" w14:textId="2BD13E5C" w:rsidR="00356BBD" w:rsidRPr="00167E77" w:rsidRDefault="00356BBD" w:rsidP="00356BBD">
      <w:pPr>
        <w:pStyle w:val="a3"/>
        <w:numPr>
          <w:ilvl w:val="0"/>
          <w:numId w:val="2"/>
        </w:numPr>
        <w:autoSpaceDE w:val="0"/>
        <w:autoSpaceDN w:val="0"/>
        <w:spacing w:after="120"/>
        <w:ind w:left="0" w:firstLine="709"/>
        <w:jc w:val="both"/>
        <w:rPr>
          <w:b/>
          <w:sz w:val="28"/>
          <w:szCs w:val="28"/>
        </w:rPr>
      </w:pPr>
      <w:r w:rsidRPr="00167E77">
        <w:rPr>
          <w:b/>
          <w:bCs/>
          <w:sz w:val="28"/>
          <w:szCs w:val="28"/>
        </w:rPr>
        <w:t>"</w:t>
      </w:r>
      <w:r w:rsidRPr="00167E77">
        <w:rPr>
          <w:b/>
          <w:sz w:val="28"/>
          <w:szCs w:val="28"/>
        </w:rPr>
        <w:t>Розвиток міської інфраструктури – 2</w:t>
      </w:r>
      <w:r w:rsidRPr="00167E77">
        <w:rPr>
          <w:b/>
          <w:bCs/>
          <w:sz w:val="28"/>
          <w:szCs w:val="28"/>
        </w:rPr>
        <w:t>"</w:t>
      </w:r>
    </w:p>
    <w:p w14:paraId="29922BF1"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Впроваджувальна установа – Мінрегіон. </w:t>
      </w:r>
    </w:p>
    <w:p w14:paraId="67AC7CC3" w14:textId="26FA4B19"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Сума позики МБРР – 350 000,0 тис. дол. США.</w:t>
      </w:r>
    </w:p>
    <w:p w14:paraId="5F3B383A" w14:textId="1552170E"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Угоди про позику між Україною та МБРР і Україною та МБРР, що діє в якості виконавця від імені Фонду чистих технологій підписані 26.05.2014 за № 8391-UA і № TF017112, які набули чинності 21.11.2014.</w:t>
      </w:r>
    </w:p>
    <w:p w14:paraId="7DE8FEC7"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Мета проекту: надання комунальним підприємствам допомоги в забезпеченні їх стабільної діяльності щодо надійного забезпечення населення України якісними комунальними послугами водопостачання та водовідведення. </w:t>
      </w:r>
    </w:p>
    <w:p w14:paraId="6E832634" w14:textId="66587109"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Pr="00167E77">
        <w:rPr>
          <w:bCs/>
          <w:sz w:val="28"/>
          <w:szCs w:val="28"/>
          <w:lang w:val="uk-UA"/>
        </w:rPr>
        <w:t>"</w:t>
      </w:r>
      <w:r w:rsidRPr="00167E77">
        <w:rPr>
          <w:sz w:val="28"/>
          <w:szCs w:val="28"/>
          <w:lang w:val="uk-UA"/>
        </w:rPr>
        <w:t>Про Державний бюджет України на 2018 рік</w:t>
      </w:r>
      <w:r w:rsidRPr="00167E77">
        <w:rPr>
          <w:bCs/>
          <w:sz w:val="28"/>
          <w:szCs w:val="28"/>
          <w:lang w:val="uk-UA"/>
        </w:rPr>
        <w:t>"</w:t>
      </w:r>
      <w:r w:rsidRPr="00167E77">
        <w:rPr>
          <w:sz w:val="28"/>
          <w:szCs w:val="28"/>
          <w:lang w:val="uk-UA"/>
        </w:rPr>
        <w:t xml:space="preserve"> передбачено надання кредитів за спеціальним фондом – </w:t>
      </w:r>
      <w:r w:rsidRPr="00167E77">
        <w:rPr>
          <w:b/>
          <w:sz w:val="28"/>
          <w:szCs w:val="28"/>
          <w:lang w:val="uk-UA"/>
        </w:rPr>
        <w:t>676 500,0</w:t>
      </w:r>
      <w:r w:rsidRPr="00167E77">
        <w:rPr>
          <w:b/>
          <w:bCs/>
          <w:sz w:val="28"/>
          <w:szCs w:val="28"/>
          <w:lang w:val="uk-UA"/>
        </w:rPr>
        <w:t> тис. гривень</w:t>
      </w:r>
      <w:r w:rsidRPr="00167E77">
        <w:rPr>
          <w:sz w:val="28"/>
          <w:szCs w:val="28"/>
          <w:lang w:val="uk-UA"/>
        </w:rPr>
        <w:t>.</w:t>
      </w:r>
    </w:p>
    <w:p w14:paraId="2BDD2D99" w14:textId="77777777" w:rsidR="00F16D6D" w:rsidRPr="00167E77" w:rsidRDefault="00F16D6D" w:rsidP="00356BBD">
      <w:pPr>
        <w:autoSpaceDE w:val="0"/>
        <w:autoSpaceDN w:val="0"/>
        <w:spacing w:after="120"/>
        <w:ind w:firstLine="709"/>
        <w:jc w:val="both"/>
        <w:rPr>
          <w:sz w:val="28"/>
          <w:szCs w:val="28"/>
          <w:lang w:val="uk-UA"/>
        </w:rPr>
      </w:pPr>
    </w:p>
    <w:p w14:paraId="79F4FD65" w14:textId="3ADF5CFA" w:rsidR="00356BBD" w:rsidRPr="00167E77" w:rsidRDefault="00356BBD" w:rsidP="00356BBD">
      <w:pPr>
        <w:pStyle w:val="a3"/>
        <w:numPr>
          <w:ilvl w:val="0"/>
          <w:numId w:val="2"/>
        </w:numPr>
        <w:autoSpaceDE w:val="0"/>
        <w:autoSpaceDN w:val="0"/>
        <w:spacing w:after="120"/>
        <w:ind w:left="0" w:firstLine="709"/>
        <w:jc w:val="both"/>
        <w:rPr>
          <w:b/>
          <w:sz w:val="28"/>
          <w:szCs w:val="28"/>
        </w:rPr>
      </w:pPr>
      <w:r w:rsidRPr="00167E77">
        <w:rPr>
          <w:b/>
          <w:bCs/>
          <w:sz w:val="28"/>
          <w:szCs w:val="28"/>
        </w:rPr>
        <w:t>"</w:t>
      </w:r>
      <w:r w:rsidRPr="00167E77">
        <w:rPr>
          <w:b/>
          <w:sz w:val="28"/>
          <w:szCs w:val="28"/>
        </w:rPr>
        <w:t>Підвищення енергоефективності в секторі централізованого теплопостачання України</w:t>
      </w:r>
      <w:r w:rsidRPr="00167E77">
        <w:rPr>
          <w:b/>
          <w:bCs/>
          <w:sz w:val="28"/>
          <w:szCs w:val="28"/>
        </w:rPr>
        <w:t>"</w:t>
      </w:r>
    </w:p>
    <w:p w14:paraId="46A9F6D7"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Впроваджувальна установа – Мінрегіон.</w:t>
      </w:r>
    </w:p>
    <w:p w14:paraId="016F665C" w14:textId="00848A7F"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Сума позики МБРР – 272 050,0 тис. дол. США.</w:t>
      </w:r>
    </w:p>
    <w:p w14:paraId="29B67924"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Угоди про позику між Україною та МБРР і Україною та МБРР, що діє  в якості виконавця від імені Фонду чистих технологій підписані 26.05.2014 за № 8387-UA і № TF016327, які набули чинності 21.11.2014.</w:t>
      </w:r>
    </w:p>
    <w:p w14:paraId="585229E0" w14:textId="77777777" w:rsidR="00356BBD" w:rsidRPr="00167E77" w:rsidRDefault="00356BBD" w:rsidP="00356BBD">
      <w:pPr>
        <w:spacing w:after="120"/>
        <w:ind w:firstLine="709"/>
        <w:jc w:val="both"/>
        <w:rPr>
          <w:sz w:val="28"/>
          <w:szCs w:val="28"/>
          <w:lang w:val="uk-UA" w:eastAsia="uk-UA"/>
        </w:rPr>
      </w:pPr>
      <w:r w:rsidRPr="00167E77">
        <w:rPr>
          <w:sz w:val="28"/>
          <w:szCs w:val="28"/>
          <w:lang w:val="uk-UA"/>
        </w:rPr>
        <w:lastRenderedPageBreak/>
        <w:t xml:space="preserve">Мета проекту: </w:t>
      </w:r>
      <w:r w:rsidRPr="00167E77">
        <w:rPr>
          <w:sz w:val="28"/>
          <w:szCs w:val="28"/>
          <w:lang w:val="uk-UA" w:eastAsia="uk-UA"/>
        </w:rPr>
        <w:t xml:space="preserve">надання комунальним підприємствам централізованого теплопостачання допомоги у підвищенні економічної та енергетичної ефективності, мінімізації витрат паливно-енергетичних ресурсів, удосконаленні їхнього інституційного потенціалу та інвестування у підвищення надійності функціонування систем теплопостачання за рахунок робіт з реконструкції систем централізованого теплопостачання (генерації та транспортування тепла), а також поліпшення екологічної ситуації в регіонах. </w:t>
      </w:r>
    </w:p>
    <w:p w14:paraId="631D6CDF" w14:textId="41DE4036"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Pr="00167E77">
        <w:rPr>
          <w:bCs/>
          <w:sz w:val="28"/>
          <w:szCs w:val="28"/>
          <w:lang w:val="uk-UA"/>
        </w:rPr>
        <w:t>"</w:t>
      </w:r>
      <w:r w:rsidRPr="00167E77">
        <w:rPr>
          <w:sz w:val="28"/>
          <w:szCs w:val="28"/>
          <w:lang w:val="uk-UA"/>
        </w:rPr>
        <w:t>Про Державний бюджет України на 2018 рік</w:t>
      </w:r>
      <w:r w:rsidRPr="00167E77">
        <w:rPr>
          <w:bCs/>
          <w:sz w:val="28"/>
          <w:szCs w:val="28"/>
          <w:lang w:val="uk-UA"/>
        </w:rPr>
        <w:t>"</w:t>
      </w:r>
      <w:r w:rsidRPr="00167E77">
        <w:rPr>
          <w:sz w:val="28"/>
          <w:szCs w:val="28"/>
          <w:lang w:val="uk-UA"/>
        </w:rPr>
        <w:t xml:space="preserve"> передбачено надання кредитів за спеціальним фондом – </w:t>
      </w:r>
      <w:r w:rsidRPr="00167E77">
        <w:rPr>
          <w:b/>
          <w:sz w:val="28"/>
          <w:szCs w:val="28"/>
          <w:lang w:val="uk-UA"/>
        </w:rPr>
        <w:t>636 600,0</w:t>
      </w:r>
      <w:r w:rsidRPr="00167E77">
        <w:rPr>
          <w:b/>
          <w:bCs/>
          <w:sz w:val="28"/>
          <w:szCs w:val="28"/>
          <w:lang w:val="uk-UA"/>
        </w:rPr>
        <w:t> тис. гривень</w:t>
      </w:r>
      <w:r w:rsidRPr="00167E77">
        <w:rPr>
          <w:sz w:val="28"/>
          <w:szCs w:val="28"/>
          <w:lang w:val="uk-UA"/>
        </w:rPr>
        <w:t>.</w:t>
      </w:r>
    </w:p>
    <w:p w14:paraId="28649F7D" w14:textId="77777777" w:rsidR="00F16D6D" w:rsidRPr="00167E77" w:rsidRDefault="00F16D6D" w:rsidP="00356BBD">
      <w:pPr>
        <w:autoSpaceDE w:val="0"/>
        <w:autoSpaceDN w:val="0"/>
        <w:spacing w:after="120"/>
        <w:ind w:firstLine="709"/>
        <w:jc w:val="both"/>
        <w:rPr>
          <w:sz w:val="28"/>
          <w:szCs w:val="28"/>
          <w:lang w:val="uk-UA"/>
        </w:rPr>
      </w:pPr>
    </w:p>
    <w:p w14:paraId="7C4DEA4C" w14:textId="514CE099" w:rsidR="00356BBD" w:rsidRPr="00167E77" w:rsidRDefault="00356BBD" w:rsidP="00356BBD">
      <w:pPr>
        <w:pStyle w:val="a3"/>
        <w:numPr>
          <w:ilvl w:val="0"/>
          <w:numId w:val="2"/>
        </w:numPr>
        <w:autoSpaceDE w:val="0"/>
        <w:autoSpaceDN w:val="0"/>
        <w:spacing w:after="120"/>
        <w:ind w:left="0" w:firstLine="709"/>
        <w:jc w:val="both"/>
        <w:rPr>
          <w:b/>
          <w:bCs/>
          <w:sz w:val="28"/>
          <w:szCs w:val="28"/>
        </w:rPr>
      </w:pPr>
      <w:r w:rsidRPr="00167E77">
        <w:rPr>
          <w:b/>
          <w:bCs/>
          <w:sz w:val="28"/>
          <w:szCs w:val="28"/>
        </w:rPr>
        <w:t>"Розвиток системи водопостачання та водовідведення в м. Миколаєві"</w:t>
      </w:r>
    </w:p>
    <w:p w14:paraId="5422655C" w14:textId="37BA28DC"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Бенефіціар - міське комунальне підприємство </w:t>
      </w:r>
      <w:r w:rsidR="00A165D1" w:rsidRPr="00167E77">
        <w:rPr>
          <w:bCs/>
          <w:sz w:val="28"/>
          <w:szCs w:val="28"/>
          <w:lang w:val="uk-UA"/>
        </w:rPr>
        <w:t>"</w:t>
      </w:r>
      <w:r w:rsidRPr="00167E77">
        <w:rPr>
          <w:sz w:val="28"/>
          <w:szCs w:val="28"/>
          <w:lang w:val="uk-UA"/>
        </w:rPr>
        <w:t>Миколаївводоканал</w:t>
      </w:r>
      <w:r w:rsidR="00A165D1" w:rsidRPr="00167E77">
        <w:rPr>
          <w:bCs/>
          <w:sz w:val="28"/>
          <w:szCs w:val="28"/>
          <w:lang w:val="uk-UA"/>
        </w:rPr>
        <w:t>"</w:t>
      </w:r>
      <w:r w:rsidRPr="00167E77">
        <w:rPr>
          <w:sz w:val="28"/>
          <w:szCs w:val="28"/>
          <w:lang w:val="uk-UA"/>
        </w:rPr>
        <w:t>.</w:t>
      </w:r>
    </w:p>
    <w:p w14:paraId="46976F16" w14:textId="579FEF7F"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Сума позики ЄІБ – 15 540,0</w:t>
      </w:r>
      <w:r w:rsidR="00A165D1" w:rsidRPr="00167E77">
        <w:rPr>
          <w:sz w:val="28"/>
          <w:szCs w:val="28"/>
          <w:lang w:val="uk-UA"/>
        </w:rPr>
        <w:t> </w:t>
      </w:r>
      <w:r w:rsidRPr="00167E77">
        <w:rPr>
          <w:sz w:val="28"/>
          <w:szCs w:val="28"/>
          <w:lang w:val="uk-UA"/>
        </w:rPr>
        <w:t>тис.</w:t>
      </w:r>
      <w:r w:rsidR="00A165D1" w:rsidRPr="00167E77">
        <w:rPr>
          <w:sz w:val="28"/>
          <w:szCs w:val="28"/>
          <w:lang w:val="uk-UA"/>
        </w:rPr>
        <w:t> </w:t>
      </w:r>
      <w:r w:rsidRPr="00167E77">
        <w:rPr>
          <w:sz w:val="28"/>
          <w:szCs w:val="28"/>
          <w:lang w:val="uk-UA"/>
        </w:rPr>
        <w:t>євро.</w:t>
      </w:r>
    </w:p>
    <w:p w14:paraId="3A8D71B7" w14:textId="77777777" w:rsidR="00356BBD" w:rsidRPr="00167E77" w:rsidRDefault="00356BBD" w:rsidP="00356BBD">
      <w:pPr>
        <w:spacing w:after="120"/>
        <w:ind w:firstLine="709"/>
        <w:jc w:val="both"/>
        <w:rPr>
          <w:sz w:val="28"/>
          <w:szCs w:val="28"/>
          <w:lang w:val="uk-UA"/>
        </w:rPr>
      </w:pPr>
      <w:r w:rsidRPr="00167E77">
        <w:rPr>
          <w:sz w:val="28"/>
          <w:szCs w:val="28"/>
          <w:lang w:val="uk-UA"/>
        </w:rPr>
        <w:t xml:space="preserve">Фінансова угода по спільному з ЄІБ Проекту підписана 02.02.2010. </w:t>
      </w:r>
    </w:p>
    <w:p w14:paraId="5F504156" w14:textId="4F9FD547" w:rsidR="00356BBD" w:rsidRPr="00167E77" w:rsidRDefault="00356BBD" w:rsidP="00356BBD">
      <w:pPr>
        <w:spacing w:after="120"/>
        <w:ind w:firstLine="709"/>
        <w:jc w:val="both"/>
        <w:rPr>
          <w:sz w:val="28"/>
          <w:szCs w:val="28"/>
          <w:lang w:val="uk-UA"/>
        </w:rPr>
      </w:pPr>
      <w:r w:rsidRPr="00167E77">
        <w:rPr>
          <w:sz w:val="28"/>
          <w:szCs w:val="28"/>
          <w:lang w:val="uk-UA"/>
        </w:rPr>
        <w:t xml:space="preserve">Верховна Рада України 20.06.2012 прийняла Закон України № 4987-VI </w:t>
      </w:r>
      <w:r w:rsidR="00A165D1" w:rsidRPr="00167E77">
        <w:rPr>
          <w:bCs/>
          <w:sz w:val="28"/>
          <w:szCs w:val="28"/>
          <w:lang w:val="uk-UA"/>
        </w:rPr>
        <w:t>"</w:t>
      </w:r>
      <w:r w:rsidRPr="00167E77">
        <w:rPr>
          <w:sz w:val="28"/>
          <w:szCs w:val="28"/>
          <w:lang w:val="uk-UA"/>
        </w:rPr>
        <w:t>Про ратифікацію Фінансової угоди між Україною та Європейським інвестиційним банком (Розвиток системи водопостачання та водовідведення в місті Миколаїв) та Листа про внесення змін до Фінансової угоди між Україною та Європейським інвестиційним банком (Розвиток системи водопостачання та водовідведення в місті Миколаїв)</w:t>
      </w:r>
      <w:r w:rsidR="00A165D1" w:rsidRPr="00167E77">
        <w:rPr>
          <w:bCs/>
          <w:sz w:val="28"/>
          <w:szCs w:val="28"/>
          <w:lang w:val="uk-UA"/>
        </w:rPr>
        <w:t xml:space="preserve"> "</w:t>
      </w:r>
      <w:r w:rsidRPr="00167E77">
        <w:rPr>
          <w:sz w:val="28"/>
          <w:szCs w:val="28"/>
          <w:lang w:val="uk-UA"/>
        </w:rPr>
        <w:t>. Угоди за Проектом набули чинності 12.09.2012.</w:t>
      </w:r>
    </w:p>
    <w:p w14:paraId="24E76180"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Мета проекту: забезпечення європейського рівня екологічної безпеки, досягнення повної відповідності національним нормам щодо очищення стоків та скиду їх до водних об’єктів, приведення системи очистки та подачі споживачам питної води до європейських стандартів.</w:t>
      </w:r>
    </w:p>
    <w:p w14:paraId="5B943C7F" w14:textId="28B8B4F8"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00A165D1" w:rsidRPr="00167E77">
        <w:rPr>
          <w:bCs/>
          <w:sz w:val="28"/>
          <w:szCs w:val="28"/>
          <w:lang w:val="uk-UA"/>
        </w:rPr>
        <w:t>"</w:t>
      </w:r>
      <w:r w:rsidRPr="00167E77">
        <w:rPr>
          <w:sz w:val="28"/>
          <w:szCs w:val="28"/>
          <w:lang w:val="uk-UA"/>
        </w:rPr>
        <w:t>Про Державний бюджет України на 2018</w:t>
      </w:r>
      <w:r w:rsidR="00A165D1" w:rsidRPr="00167E77">
        <w:rPr>
          <w:sz w:val="28"/>
          <w:szCs w:val="28"/>
          <w:lang w:val="uk-UA"/>
        </w:rPr>
        <w:t> </w:t>
      </w:r>
      <w:r w:rsidRPr="00167E77">
        <w:rPr>
          <w:sz w:val="28"/>
          <w:szCs w:val="28"/>
          <w:lang w:val="uk-UA"/>
        </w:rPr>
        <w:t>рік</w:t>
      </w:r>
      <w:r w:rsidR="00A165D1" w:rsidRPr="00167E77">
        <w:rPr>
          <w:bCs/>
          <w:sz w:val="28"/>
          <w:szCs w:val="28"/>
          <w:lang w:val="uk-UA"/>
        </w:rPr>
        <w:t>"</w:t>
      </w:r>
      <w:r w:rsidRPr="00167E77">
        <w:rPr>
          <w:sz w:val="28"/>
          <w:szCs w:val="28"/>
          <w:lang w:val="uk-UA"/>
        </w:rPr>
        <w:t xml:space="preserve"> передбачено надання кредитів за спеціальним фондом – </w:t>
      </w:r>
      <w:r w:rsidRPr="00167E77">
        <w:rPr>
          <w:b/>
          <w:sz w:val="28"/>
          <w:szCs w:val="28"/>
          <w:lang w:val="uk-UA"/>
        </w:rPr>
        <w:t>137 000,0</w:t>
      </w:r>
      <w:r w:rsidR="00A165D1" w:rsidRPr="00167E77">
        <w:rPr>
          <w:b/>
          <w:sz w:val="28"/>
          <w:szCs w:val="28"/>
          <w:lang w:val="uk-UA"/>
        </w:rPr>
        <w:t> </w:t>
      </w:r>
      <w:r w:rsidRPr="00167E77">
        <w:rPr>
          <w:b/>
          <w:bCs/>
          <w:sz w:val="28"/>
          <w:szCs w:val="28"/>
          <w:lang w:val="uk-UA"/>
        </w:rPr>
        <w:t>тис.</w:t>
      </w:r>
      <w:r w:rsidR="00A165D1" w:rsidRPr="00167E77">
        <w:rPr>
          <w:b/>
          <w:bCs/>
          <w:sz w:val="28"/>
          <w:szCs w:val="28"/>
          <w:lang w:val="uk-UA"/>
        </w:rPr>
        <w:t> </w:t>
      </w:r>
      <w:r w:rsidRPr="00167E77">
        <w:rPr>
          <w:b/>
          <w:bCs/>
          <w:sz w:val="28"/>
          <w:szCs w:val="28"/>
          <w:lang w:val="uk-UA"/>
        </w:rPr>
        <w:t>гривень</w:t>
      </w:r>
      <w:r w:rsidRPr="00167E77">
        <w:rPr>
          <w:sz w:val="28"/>
          <w:szCs w:val="28"/>
          <w:lang w:val="uk-UA"/>
        </w:rPr>
        <w:t>.</w:t>
      </w:r>
    </w:p>
    <w:p w14:paraId="0AF036A1" w14:textId="77777777" w:rsidR="00F16D6D" w:rsidRPr="00167E77" w:rsidRDefault="00F16D6D" w:rsidP="00356BBD">
      <w:pPr>
        <w:autoSpaceDE w:val="0"/>
        <w:autoSpaceDN w:val="0"/>
        <w:spacing w:after="120"/>
        <w:ind w:firstLine="709"/>
        <w:jc w:val="both"/>
        <w:rPr>
          <w:sz w:val="28"/>
          <w:szCs w:val="28"/>
          <w:lang w:val="uk-UA"/>
        </w:rPr>
      </w:pPr>
    </w:p>
    <w:p w14:paraId="4EE46A15" w14:textId="735A2BFA" w:rsidR="00356BBD" w:rsidRPr="00167E77" w:rsidRDefault="00A165D1" w:rsidP="00356BBD">
      <w:pPr>
        <w:pStyle w:val="a3"/>
        <w:numPr>
          <w:ilvl w:val="0"/>
          <w:numId w:val="2"/>
        </w:numPr>
        <w:autoSpaceDE w:val="0"/>
        <w:autoSpaceDN w:val="0"/>
        <w:spacing w:after="120"/>
        <w:ind w:left="0" w:firstLine="709"/>
        <w:jc w:val="both"/>
        <w:rPr>
          <w:b/>
          <w:sz w:val="28"/>
          <w:szCs w:val="28"/>
        </w:rPr>
      </w:pPr>
      <w:r w:rsidRPr="00167E77">
        <w:rPr>
          <w:b/>
          <w:bCs/>
          <w:sz w:val="28"/>
          <w:szCs w:val="28"/>
        </w:rPr>
        <w:t>"</w:t>
      </w:r>
      <w:r w:rsidR="00356BBD" w:rsidRPr="00167E77">
        <w:rPr>
          <w:b/>
          <w:sz w:val="28"/>
          <w:szCs w:val="28"/>
        </w:rPr>
        <w:t>Проект муніципального водного господарства м. Чернівці, стадія 1</w:t>
      </w:r>
      <w:r w:rsidRPr="00167E77">
        <w:rPr>
          <w:b/>
          <w:bCs/>
          <w:sz w:val="28"/>
          <w:szCs w:val="28"/>
        </w:rPr>
        <w:t>"</w:t>
      </w:r>
    </w:p>
    <w:p w14:paraId="2BC69660"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Впроваджувальна установа – Мінрегіон.</w:t>
      </w:r>
    </w:p>
    <w:p w14:paraId="7C83A62E" w14:textId="64C6B3BE"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Бенефіціар - комунальне підприємство </w:t>
      </w:r>
      <w:r w:rsidR="00A165D1" w:rsidRPr="00167E77">
        <w:rPr>
          <w:bCs/>
          <w:sz w:val="28"/>
          <w:szCs w:val="28"/>
          <w:lang w:val="uk-UA"/>
        </w:rPr>
        <w:t>"</w:t>
      </w:r>
      <w:r w:rsidR="00A165D1" w:rsidRPr="00167E77">
        <w:rPr>
          <w:sz w:val="28"/>
          <w:szCs w:val="28"/>
          <w:lang w:val="uk-UA"/>
        </w:rPr>
        <w:t>Чернівціводоканал</w:t>
      </w:r>
      <w:r w:rsidR="00A165D1" w:rsidRPr="00167E77">
        <w:rPr>
          <w:bCs/>
          <w:sz w:val="28"/>
          <w:szCs w:val="28"/>
          <w:lang w:val="uk-UA"/>
        </w:rPr>
        <w:t>"</w:t>
      </w:r>
      <w:r w:rsidRPr="00167E77">
        <w:rPr>
          <w:sz w:val="28"/>
          <w:szCs w:val="28"/>
          <w:lang w:val="uk-UA"/>
        </w:rPr>
        <w:t>.</w:t>
      </w:r>
    </w:p>
    <w:p w14:paraId="618B3396" w14:textId="7A1AD211"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Сума позики Кредитної установи для відбудови (KfW) - 17 000,0</w:t>
      </w:r>
      <w:r w:rsidR="00A165D1" w:rsidRPr="00167E77">
        <w:rPr>
          <w:sz w:val="28"/>
          <w:szCs w:val="28"/>
          <w:lang w:val="uk-UA"/>
        </w:rPr>
        <w:t> млн. </w:t>
      </w:r>
      <w:r w:rsidRPr="00167E77">
        <w:rPr>
          <w:sz w:val="28"/>
          <w:szCs w:val="28"/>
          <w:lang w:val="uk-UA"/>
        </w:rPr>
        <w:t>євро.</w:t>
      </w:r>
    </w:p>
    <w:p w14:paraId="3446EB84"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Кредитна та Проектна угоди підписані 06.02.2015.</w:t>
      </w:r>
    </w:p>
    <w:p w14:paraId="1FC6019E"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lastRenderedPageBreak/>
        <w:t>Мета проекту: підвищення рівня надійності, ефективності і якості видобування, підготовки води питної якості та транспортування її споживачам шляхом реконструкції існуючої системи видобутку, подачі і розподілу води.</w:t>
      </w:r>
    </w:p>
    <w:p w14:paraId="0A38DC00" w14:textId="6E1E10B1"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00A165D1" w:rsidRPr="00167E77">
        <w:rPr>
          <w:bCs/>
          <w:sz w:val="28"/>
          <w:szCs w:val="28"/>
          <w:lang w:val="uk-UA"/>
        </w:rPr>
        <w:t>"</w:t>
      </w:r>
      <w:r w:rsidRPr="00167E77">
        <w:rPr>
          <w:sz w:val="28"/>
          <w:szCs w:val="28"/>
          <w:lang w:val="uk-UA"/>
        </w:rPr>
        <w:t>Про Державний бюджет України на 2018</w:t>
      </w:r>
      <w:r w:rsidR="00A165D1" w:rsidRPr="00167E77">
        <w:rPr>
          <w:sz w:val="28"/>
          <w:szCs w:val="28"/>
          <w:lang w:val="uk-UA"/>
        </w:rPr>
        <w:t> </w:t>
      </w:r>
      <w:r w:rsidRPr="00167E77">
        <w:rPr>
          <w:sz w:val="28"/>
          <w:szCs w:val="28"/>
          <w:lang w:val="uk-UA"/>
        </w:rPr>
        <w:t>рік</w:t>
      </w:r>
      <w:r w:rsidR="00A165D1" w:rsidRPr="00167E77">
        <w:rPr>
          <w:bCs/>
          <w:sz w:val="28"/>
          <w:szCs w:val="28"/>
          <w:lang w:val="uk-UA"/>
        </w:rPr>
        <w:t>"</w:t>
      </w:r>
      <w:r w:rsidRPr="00167E77">
        <w:rPr>
          <w:sz w:val="28"/>
          <w:szCs w:val="28"/>
          <w:lang w:val="uk-UA"/>
        </w:rPr>
        <w:t xml:space="preserve"> передбачено надання кредитів за спеціальним фондом – </w:t>
      </w:r>
      <w:r w:rsidRPr="00167E77">
        <w:rPr>
          <w:b/>
          <w:sz w:val="28"/>
          <w:szCs w:val="28"/>
          <w:lang w:val="uk-UA"/>
        </w:rPr>
        <w:t>179 520,0</w:t>
      </w:r>
      <w:r w:rsidR="00A165D1" w:rsidRPr="00167E77">
        <w:rPr>
          <w:b/>
          <w:sz w:val="28"/>
          <w:szCs w:val="28"/>
          <w:lang w:val="uk-UA"/>
        </w:rPr>
        <w:t> </w:t>
      </w:r>
      <w:r w:rsidRPr="00167E77">
        <w:rPr>
          <w:b/>
          <w:bCs/>
          <w:sz w:val="28"/>
          <w:szCs w:val="28"/>
          <w:lang w:val="uk-UA"/>
        </w:rPr>
        <w:t>тис.</w:t>
      </w:r>
      <w:r w:rsidR="00A165D1" w:rsidRPr="00167E77">
        <w:rPr>
          <w:b/>
          <w:bCs/>
          <w:sz w:val="28"/>
          <w:szCs w:val="28"/>
          <w:lang w:val="uk-UA"/>
        </w:rPr>
        <w:t> </w:t>
      </w:r>
      <w:r w:rsidRPr="00167E77">
        <w:rPr>
          <w:b/>
          <w:bCs/>
          <w:sz w:val="28"/>
          <w:szCs w:val="28"/>
          <w:lang w:val="uk-UA"/>
        </w:rPr>
        <w:t>гривень</w:t>
      </w:r>
      <w:r w:rsidRPr="00167E77">
        <w:rPr>
          <w:sz w:val="28"/>
          <w:szCs w:val="28"/>
          <w:lang w:val="uk-UA"/>
        </w:rPr>
        <w:t>.</w:t>
      </w:r>
    </w:p>
    <w:p w14:paraId="293E176E" w14:textId="77777777" w:rsidR="002F388F" w:rsidRPr="00167E77" w:rsidRDefault="002F388F" w:rsidP="00A165D1">
      <w:pPr>
        <w:shd w:val="clear" w:color="auto" w:fill="FFFFFF"/>
        <w:spacing w:after="120"/>
        <w:ind w:firstLine="708"/>
        <w:jc w:val="both"/>
        <w:textAlignment w:val="baseline"/>
        <w:rPr>
          <w:sz w:val="28"/>
          <w:szCs w:val="28"/>
          <w:lang w:val="uk-UA" w:eastAsia="uk-UA"/>
        </w:rPr>
      </w:pPr>
    </w:p>
    <w:p w14:paraId="754249CB" w14:textId="23D8C668" w:rsidR="00356BBD" w:rsidRPr="00167E77" w:rsidRDefault="00356BBD" w:rsidP="00A165D1">
      <w:pPr>
        <w:shd w:val="clear" w:color="auto" w:fill="FFFFFF"/>
        <w:spacing w:after="120"/>
        <w:ind w:firstLine="708"/>
        <w:jc w:val="both"/>
        <w:textAlignment w:val="baseline"/>
        <w:rPr>
          <w:b/>
          <w:spacing w:val="1"/>
          <w:sz w:val="28"/>
          <w:szCs w:val="28"/>
          <w:lang w:val="uk-UA"/>
        </w:rPr>
      </w:pPr>
      <w:r w:rsidRPr="00167E77">
        <w:rPr>
          <w:sz w:val="28"/>
          <w:szCs w:val="28"/>
          <w:lang w:val="uk-UA" w:eastAsia="uk-UA"/>
        </w:rPr>
        <w:t>За бюджетною програмою</w:t>
      </w:r>
      <w:r w:rsidRPr="00167E77">
        <w:rPr>
          <w:b/>
          <w:bCs/>
          <w:sz w:val="28"/>
          <w:szCs w:val="28"/>
          <w:lang w:val="uk-UA"/>
        </w:rPr>
        <w:t xml:space="preserve"> </w:t>
      </w:r>
      <w:r w:rsidR="00A165D1" w:rsidRPr="00167E77">
        <w:rPr>
          <w:b/>
          <w:bCs/>
          <w:sz w:val="28"/>
          <w:szCs w:val="28"/>
          <w:lang w:val="uk-UA"/>
        </w:rPr>
        <w:t>"</w:t>
      </w:r>
      <w:r w:rsidRPr="00167E77">
        <w:rPr>
          <w:b/>
          <w:bCs/>
          <w:sz w:val="28"/>
          <w:szCs w:val="28"/>
          <w:lang w:val="uk-UA"/>
        </w:rPr>
        <w:t>Фінансування заходів по забезпеченню впровадження та координації проекту розвитку міської інфраструктури та заходів в секторі централізованого теплопостачання України</w:t>
      </w:r>
      <w:r w:rsidR="00A165D1" w:rsidRPr="00167E77">
        <w:rPr>
          <w:b/>
          <w:bCs/>
          <w:sz w:val="28"/>
          <w:szCs w:val="28"/>
          <w:lang w:val="uk-UA"/>
        </w:rPr>
        <w:t>"</w:t>
      </w:r>
      <w:r w:rsidRPr="00167E77">
        <w:rPr>
          <w:bCs/>
          <w:sz w:val="28"/>
          <w:szCs w:val="28"/>
          <w:lang w:val="uk-UA"/>
        </w:rPr>
        <w:t xml:space="preserve"> відображається впровадження</w:t>
      </w:r>
      <w:r w:rsidRPr="00167E77">
        <w:rPr>
          <w:b/>
          <w:bCs/>
          <w:sz w:val="28"/>
          <w:szCs w:val="28"/>
          <w:lang w:val="uk-UA"/>
        </w:rPr>
        <w:t xml:space="preserve"> Проектів </w:t>
      </w:r>
      <w:r w:rsidR="00A165D1" w:rsidRPr="00167E77">
        <w:rPr>
          <w:b/>
          <w:bCs/>
          <w:sz w:val="28"/>
          <w:szCs w:val="28"/>
          <w:lang w:val="uk-UA"/>
        </w:rPr>
        <w:t>"</w:t>
      </w:r>
      <w:r w:rsidRPr="00167E77">
        <w:rPr>
          <w:b/>
          <w:sz w:val="28"/>
          <w:szCs w:val="28"/>
          <w:lang w:val="uk-UA"/>
        </w:rPr>
        <w:t>Розвиток міської інфраструктури-2</w:t>
      </w:r>
      <w:r w:rsidR="00A165D1" w:rsidRPr="00167E77">
        <w:rPr>
          <w:b/>
          <w:bCs/>
          <w:sz w:val="28"/>
          <w:szCs w:val="28"/>
          <w:lang w:val="uk-UA"/>
        </w:rPr>
        <w:t>"</w:t>
      </w:r>
      <w:r w:rsidRPr="00167E77">
        <w:rPr>
          <w:b/>
          <w:sz w:val="28"/>
          <w:szCs w:val="28"/>
          <w:lang w:val="uk-UA"/>
        </w:rPr>
        <w:t xml:space="preserve">, </w:t>
      </w:r>
      <w:r w:rsidR="00A165D1" w:rsidRPr="00167E77">
        <w:rPr>
          <w:b/>
          <w:bCs/>
          <w:sz w:val="28"/>
          <w:szCs w:val="28"/>
          <w:lang w:val="uk-UA"/>
        </w:rPr>
        <w:t>"</w:t>
      </w:r>
      <w:r w:rsidRPr="00167E77">
        <w:rPr>
          <w:b/>
          <w:sz w:val="28"/>
          <w:szCs w:val="28"/>
          <w:lang w:val="uk-UA"/>
        </w:rPr>
        <w:t>Підвищення енергоефективності в секторі централізованого теплопостачання України</w:t>
      </w:r>
      <w:r w:rsidR="00A165D1" w:rsidRPr="00167E77">
        <w:rPr>
          <w:b/>
          <w:bCs/>
          <w:sz w:val="28"/>
          <w:szCs w:val="28"/>
          <w:lang w:val="uk-UA"/>
        </w:rPr>
        <w:t>"</w:t>
      </w:r>
      <w:r w:rsidRPr="00167E77">
        <w:rPr>
          <w:b/>
          <w:sz w:val="28"/>
          <w:szCs w:val="28"/>
          <w:lang w:val="uk-UA"/>
        </w:rPr>
        <w:t xml:space="preserve"> </w:t>
      </w:r>
      <w:r w:rsidRPr="00167E77">
        <w:rPr>
          <w:sz w:val="28"/>
          <w:szCs w:val="28"/>
          <w:lang w:val="uk-UA"/>
        </w:rPr>
        <w:t>та</w:t>
      </w:r>
      <w:r w:rsidRPr="00167E77">
        <w:rPr>
          <w:b/>
          <w:sz w:val="28"/>
          <w:szCs w:val="28"/>
          <w:lang w:val="uk-UA"/>
        </w:rPr>
        <w:t xml:space="preserve"> </w:t>
      </w:r>
      <w:r w:rsidR="00A165D1" w:rsidRPr="00167E77">
        <w:rPr>
          <w:b/>
          <w:bCs/>
          <w:sz w:val="28"/>
          <w:szCs w:val="28"/>
          <w:lang w:val="uk-UA"/>
        </w:rPr>
        <w:t>"</w:t>
      </w:r>
      <w:r w:rsidRPr="00167E77">
        <w:rPr>
          <w:b/>
          <w:spacing w:val="1"/>
          <w:sz w:val="28"/>
          <w:szCs w:val="28"/>
          <w:lang w:val="uk-UA"/>
        </w:rPr>
        <w:t>Програма розвитку муніципальної інфраструктури</w:t>
      </w:r>
      <w:r w:rsidR="00A165D1" w:rsidRPr="00167E77">
        <w:rPr>
          <w:b/>
          <w:bCs/>
          <w:sz w:val="28"/>
          <w:szCs w:val="28"/>
          <w:lang w:val="uk-UA"/>
        </w:rPr>
        <w:t>"</w:t>
      </w:r>
      <w:r w:rsidRPr="00167E77">
        <w:rPr>
          <w:b/>
          <w:sz w:val="28"/>
          <w:szCs w:val="28"/>
          <w:lang w:val="uk-UA"/>
        </w:rPr>
        <w:t>.</w:t>
      </w:r>
    </w:p>
    <w:p w14:paraId="0B15E27E"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Виконання бюджетної програми забезпечує надання допомоги Мінрегіону у впровадженні цих проектів.</w:t>
      </w:r>
    </w:p>
    <w:p w14:paraId="619EA50F" w14:textId="3B8B2169"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00A165D1" w:rsidRPr="00167E77">
        <w:rPr>
          <w:bCs/>
          <w:sz w:val="28"/>
          <w:szCs w:val="28"/>
          <w:lang w:val="uk-UA"/>
        </w:rPr>
        <w:t>"</w:t>
      </w:r>
      <w:r w:rsidRPr="00167E77">
        <w:rPr>
          <w:sz w:val="28"/>
          <w:szCs w:val="28"/>
          <w:lang w:val="uk-UA"/>
        </w:rPr>
        <w:t>Про Державний бюджет України на 2018</w:t>
      </w:r>
      <w:r w:rsidR="00A165D1" w:rsidRPr="00167E77">
        <w:rPr>
          <w:sz w:val="28"/>
          <w:szCs w:val="28"/>
          <w:lang w:val="uk-UA"/>
        </w:rPr>
        <w:t> </w:t>
      </w:r>
      <w:r w:rsidRPr="00167E77">
        <w:rPr>
          <w:sz w:val="28"/>
          <w:szCs w:val="28"/>
          <w:lang w:val="uk-UA"/>
        </w:rPr>
        <w:t>рік</w:t>
      </w:r>
      <w:r w:rsidR="00A165D1" w:rsidRPr="00167E77">
        <w:rPr>
          <w:bCs/>
          <w:sz w:val="28"/>
          <w:szCs w:val="28"/>
          <w:lang w:val="uk-UA"/>
        </w:rPr>
        <w:t>"</w:t>
      </w:r>
      <w:r w:rsidRPr="00167E77">
        <w:rPr>
          <w:sz w:val="28"/>
          <w:szCs w:val="28"/>
          <w:lang w:val="uk-UA"/>
        </w:rPr>
        <w:t xml:space="preserve"> передбачені видатки за спеціальним фондом в сумі </w:t>
      </w:r>
      <w:r w:rsidRPr="00167E77">
        <w:rPr>
          <w:b/>
          <w:sz w:val="28"/>
          <w:szCs w:val="28"/>
          <w:lang w:val="uk-UA"/>
        </w:rPr>
        <w:t>88 900,0</w:t>
      </w:r>
      <w:r w:rsidR="00A165D1" w:rsidRPr="00167E77">
        <w:rPr>
          <w:b/>
          <w:sz w:val="28"/>
          <w:szCs w:val="28"/>
          <w:lang w:val="uk-UA"/>
        </w:rPr>
        <w:t> </w:t>
      </w:r>
      <w:r w:rsidRPr="00167E77">
        <w:rPr>
          <w:b/>
          <w:bCs/>
          <w:sz w:val="28"/>
          <w:szCs w:val="28"/>
          <w:lang w:val="uk-UA"/>
        </w:rPr>
        <w:t>тис.</w:t>
      </w:r>
      <w:r w:rsidR="00A165D1" w:rsidRPr="00167E77">
        <w:rPr>
          <w:b/>
          <w:bCs/>
          <w:sz w:val="28"/>
          <w:szCs w:val="28"/>
          <w:lang w:val="uk-UA"/>
        </w:rPr>
        <w:t> </w:t>
      </w:r>
      <w:r w:rsidRPr="00167E77">
        <w:rPr>
          <w:b/>
          <w:bCs/>
          <w:sz w:val="28"/>
          <w:szCs w:val="28"/>
          <w:lang w:val="uk-UA"/>
        </w:rPr>
        <w:t>гривень</w:t>
      </w:r>
      <w:r w:rsidRPr="00167E77">
        <w:rPr>
          <w:sz w:val="28"/>
          <w:szCs w:val="28"/>
          <w:lang w:val="uk-UA"/>
        </w:rPr>
        <w:t xml:space="preserve">. </w:t>
      </w:r>
    </w:p>
    <w:p w14:paraId="1E2F0D83" w14:textId="77777777" w:rsidR="00356BBD" w:rsidRPr="00167E77" w:rsidRDefault="00356BBD" w:rsidP="00356BBD">
      <w:pPr>
        <w:shd w:val="clear" w:color="auto" w:fill="FFFFFF"/>
        <w:spacing w:after="120"/>
        <w:ind w:firstLine="709"/>
        <w:jc w:val="both"/>
        <w:textAlignment w:val="baseline"/>
        <w:rPr>
          <w:sz w:val="28"/>
          <w:szCs w:val="28"/>
          <w:lang w:val="uk-UA" w:eastAsia="uk-UA"/>
        </w:rPr>
      </w:pPr>
    </w:p>
    <w:p w14:paraId="0E2624FF" w14:textId="0D535152" w:rsidR="00356BBD" w:rsidRPr="00167E77" w:rsidRDefault="00356BBD" w:rsidP="00A165D1">
      <w:pPr>
        <w:shd w:val="clear" w:color="auto" w:fill="FFFFFF"/>
        <w:spacing w:after="120"/>
        <w:ind w:firstLine="708"/>
        <w:jc w:val="both"/>
        <w:textAlignment w:val="baseline"/>
        <w:rPr>
          <w:b/>
          <w:iCs/>
          <w:sz w:val="28"/>
          <w:szCs w:val="28"/>
          <w:lang w:val="uk-UA"/>
        </w:rPr>
      </w:pPr>
      <w:r w:rsidRPr="00167E77">
        <w:rPr>
          <w:sz w:val="28"/>
          <w:szCs w:val="28"/>
          <w:lang w:val="uk-UA" w:eastAsia="uk-UA"/>
        </w:rPr>
        <w:t xml:space="preserve">За бюджетними програмами </w:t>
      </w:r>
      <w:r w:rsidR="00A165D1" w:rsidRPr="00167E77">
        <w:rPr>
          <w:b/>
          <w:bCs/>
          <w:sz w:val="28"/>
          <w:szCs w:val="28"/>
          <w:lang w:val="uk-UA"/>
        </w:rPr>
        <w:t>"</w:t>
      </w:r>
      <w:r w:rsidRPr="00167E77">
        <w:rPr>
          <w:b/>
          <w:sz w:val="28"/>
          <w:szCs w:val="28"/>
          <w:lang w:val="uk-UA" w:eastAsia="uk-UA"/>
        </w:rPr>
        <w:t xml:space="preserve">Реалізація Надзвичайної кредитної програми для відновлення </w:t>
      </w:r>
      <w:r w:rsidR="00C47BC7" w:rsidRPr="00167E77">
        <w:rPr>
          <w:b/>
          <w:sz w:val="28"/>
          <w:szCs w:val="28"/>
          <w:lang w:val="uk-UA" w:eastAsia="uk-UA"/>
        </w:rPr>
        <w:t>У</w:t>
      </w:r>
      <w:r w:rsidRPr="00167E77">
        <w:rPr>
          <w:b/>
          <w:sz w:val="28"/>
          <w:szCs w:val="28"/>
          <w:lang w:val="uk-UA" w:eastAsia="uk-UA"/>
        </w:rPr>
        <w:t>країни</w:t>
      </w:r>
      <w:r w:rsidR="00A165D1" w:rsidRPr="00167E77">
        <w:rPr>
          <w:b/>
          <w:bCs/>
          <w:sz w:val="28"/>
          <w:szCs w:val="28"/>
          <w:lang w:val="uk-UA"/>
        </w:rPr>
        <w:t>"</w:t>
      </w:r>
      <w:r w:rsidRPr="00167E77">
        <w:rPr>
          <w:b/>
          <w:sz w:val="28"/>
          <w:szCs w:val="28"/>
          <w:lang w:val="uk-UA" w:eastAsia="uk-UA"/>
        </w:rPr>
        <w:t xml:space="preserve"> та </w:t>
      </w:r>
      <w:r w:rsidR="00A165D1" w:rsidRPr="00167E77">
        <w:rPr>
          <w:b/>
          <w:bCs/>
          <w:sz w:val="28"/>
          <w:szCs w:val="28"/>
          <w:lang w:val="uk-UA"/>
        </w:rPr>
        <w:t>"</w:t>
      </w:r>
      <w:r w:rsidRPr="00167E77">
        <w:rPr>
          <w:b/>
          <w:sz w:val="28"/>
          <w:szCs w:val="28"/>
          <w:lang w:val="uk-UA"/>
        </w:rPr>
        <w:t>Субвенція з державного бюджету місцевим бюджетам для реалізації проектів в рамках Надзвичайної кредитної програми для відновлення України</w:t>
      </w:r>
      <w:r w:rsidR="00A165D1" w:rsidRPr="00167E77">
        <w:rPr>
          <w:b/>
          <w:bCs/>
          <w:sz w:val="28"/>
          <w:szCs w:val="28"/>
          <w:lang w:val="uk-UA"/>
        </w:rPr>
        <w:t>"</w:t>
      </w:r>
      <w:r w:rsidRPr="00167E77">
        <w:rPr>
          <w:b/>
          <w:sz w:val="28"/>
          <w:szCs w:val="28"/>
          <w:lang w:val="uk-UA"/>
        </w:rPr>
        <w:t xml:space="preserve"> </w:t>
      </w:r>
      <w:r w:rsidRPr="00167E77">
        <w:rPr>
          <w:sz w:val="28"/>
          <w:szCs w:val="28"/>
          <w:lang w:val="uk-UA"/>
        </w:rPr>
        <w:t>відображається реалізація</w:t>
      </w:r>
      <w:r w:rsidRPr="00167E77">
        <w:rPr>
          <w:b/>
          <w:sz w:val="28"/>
          <w:szCs w:val="28"/>
          <w:lang w:val="uk-UA"/>
        </w:rPr>
        <w:t xml:space="preserve"> Проекту </w:t>
      </w:r>
      <w:r w:rsidR="00A165D1" w:rsidRPr="00167E77">
        <w:rPr>
          <w:b/>
          <w:bCs/>
          <w:sz w:val="28"/>
          <w:szCs w:val="28"/>
          <w:lang w:val="uk-UA"/>
        </w:rPr>
        <w:t>"</w:t>
      </w:r>
      <w:r w:rsidRPr="00167E77">
        <w:rPr>
          <w:b/>
          <w:iCs/>
          <w:sz w:val="28"/>
          <w:szCs w:val="28"/>
          <w:lang w:val="uk-UA"/>
        </w:rPr>
        <w:t>Надзвичайна кредитна програма для України</w:t>
      </w:r>
      <w:r w:rsidR="00A165D1" w:rsidRPr="00167E77">
        <w:rPr>
          <w:b/>
          <w:bCs/>
          <w:sz w:val="28"/>
          <w:szCs w:val="28"/>
          <w:lang w:val="uk-UA"/>
        </w:rPr>
        <w:t>"</w:t>
      </w:r>
      <w:r w:rsidRPr="00167E77">
        <w:rPr>
          <w:b/>
          <w:iCs/>
          <w:sz w:val="28"/>
          <w:szCs w:val="28"/>
          <w:lang w:val="uk-UA"/>
        </w:rPr>
        <w:t>.</w:t>
      </w:r>
    </w:p>
    <w:p w14:paraId="68660C46" w14:textId="77777777" w:rsidR="00356BBD" w:rsidRPr="00167E77" w:rsidRDefault="00356BBD" w:rsidP="00C47BC7">
      <w:pPr>
        <w:autoSpaceDE w:val="0"/>
        <w:autoSpaceDN w:val="0"/>
        <w:spacing w:after="120"/>
        <w:ind w:firstLine="709"/>
        <w:jc w:val="both"/>
        <w:rPr>
          <w:sz w:val="28"/>
          <w:szCs w:val="28"/>
          <w:lang w:val="uk-UA"/>
        </w:rPr>
      </w:pPr>
      <w:r w:rsidRPr="00167E77">
        <w:rPr>
          <w:sz w:val="28"/>
          <w:szCs w:val="28"/>
          <w:lang w:val="uk-UA"/>
        </w:rPr>
        <w:t>Впроваджувальна установа – Мінрегіон.</w:t>
      </w:r>
    </w:p>
    <w:p w14:paraId="2DF1B7C4" w14:textId="77777777" w:rsidR="00356BBD" w:rsidRPr="00167E77" w:rsidRDefault="00356BBD" w:rsidP="00C47BC7">
      <w:pPr>
        <w:autoSpaceDE w:val="0"/>
        <w:autoSpaceDN w:val="0"/>
        <w:spacing w:after="120"/>
        <w:ind w:firstLine="709"/>
        <w:jc w:val="both"/>
        <w:rPr>
          <w:sz w:val="28"/>
          <w:szCs w:val="28"/>
          <w:lang w:val="uk-UA"/>
        </w:rPr>
      </w:pPr>
      <w:r w:rsidRPr="00167E77">
        <w:rPr>
          <w:sz w:val="28"/>
          <w:szCs w:val="28"/>
          <w:lang w:val="uk-UA"/>
        </w:rPr>
        <w:t>Сума позики ЄІБ – 200 000,0 тис. євро.</w:t>
      </w:r>
    </w:p>
    <w:p w14:paraId="2D23A7FB" w14:textId="77777777" w:rsidR="00356BBD" w:rsidRPr="00167E77" w:rsidRDefault="00356BBD" w:rsidP="00C47BC7">
      <w:pPr>
        <w:autoSpaceDE w:val="0"/>
        <w:autoSpaceDN w:val="0"/>
        <w:spacing w:after="120"/>
        <w:ind w:firstLine="709"/>
        <w:jc w:val="both"/>
        <w:rPr>
          <w:sz w:val="28"/>
          <w:szCs w:val="28"/>
          <w:lang w:val="uk-UA"/>
        </w:rPr>
      </w:pPr>
      <w:r w:rsidRPr="00167E77">
        <w:rPr>
          <w:sz w:val="28"/>
          <w:szCs w:val="28"/>
          <w:lang w:val="uk-UA"/>
        </w:rPr>
        <w:t>Угода між Україною та ЄІБ підписана 22.12.14.</w:t>
      </w:r>
    </w:p>
    <w:p w14:paraId="4BF0107D" w14:textId="66ED9481" w:rsidR="00356BBD" w:rsidRPr="00167E77" w:rsidRDefault="00356BBD" w:rsidP="00C47BC7">
      <w:pPr>
        <w:autoSpaceDE w:val="0"/>
        <w:autoSpaceDN w:val="0"/>
        <w:spacing w:after="120"/>
        <w:ind w:firstLine="709"/>
        <w:jc w:val="both"/>
        <w:rPr>
          <w:sz w:val="28"/>
          <w:szCs w:val="28"/>
          <w:lang w:val="uk-UA"/>
        </w:rPr>
      </w:pPr>
      <w:bookmarkStart w:id="1" w:name="n3"/>
      <w:bookmarkEnd w:id="1"/>
      <w:r w:rsidRPr="00167E77">
        <w:rPr>
          <w:sz w:val="28"/>
          <w:szCs w:val="28"/>
          <w:lang w:val="uk-UA"/>
        </w:rPr>
        <w:t xml:space="preserve">Верховна Рада України 22.04.2015 прийняла Закон України № 346-VIII </w:t>
      </w:r>
      <w:r w:rsidR="005567A9" w:rsidRPr="00167E77">
        <w:rPr>
          <w:b/>
          <w:sz w:val="28"/>
          <w:szCs w:val="28"/>
          <w:lang w:val="uk-UA"/>
        </w:rPr>
        <w:t>"</w:t>
      </w:r>
      <w:r w:rsidRPr="00167E77">
        <w:rPr>
          <w:sz w:val="28"/>
          <w:szCs w:val="28"/>
          <w:lang w:val="uk-UA"/>
        </w:rPr>
        <w:t xml:space="preserve">Про ратифікацію Фінансової угоди між Україною та ЄІБ (Проект </w:t>
      </w:r>
      <w:r w:rsidR="005567A9" w:rsidRPr="00167E77">
        <w:rPr>
          <w:b/>
          <w:sz w:val="28"/>
          <w:szCs w:val="28"/>
          <w:lang w:val="uk-UA"/>
        </w:rPr>
        <w:t>"</w:t>
      </w:r>
      <w:r w:rsidRPr="00167E77">
        <w:rPr>
          <w:sz w:val="28"/>
          <w:szCs w:val="28"/>
          <w:lang w:val="uk-UA"/>
        </w:rPr>
        <w:t>Надзвичайна кредитна програма для відновлення України</w:t>
      </w:r>
      <w:r w:rsidR="005567A9" w:rsidRPr="00167E77">
        <w:rPr>
          <w:b/>
          <w:sz w:val="28"/>
          <w:szCs w:val="28"/>
          <w:lang w:val="uk-UA"/>
        </w:rPr>
        <w:t>"</w:t>
      </w:r>
      <w:r w:rsidRPr="00167E77">
        <w:rPr>
          <w:sz w:val="28"/>
          <w:szCs w:val="28"/>
          <w:lang w:val="uk-UA"/>
        </w:rPr>
        <w:t>)</w:t>
      </w:r>
      <w:r w:rsidR="005567A9" w:rsidRPr="00167E77">
        <w:rPr>
          <w:b/>
          <w:sz w:val="28"/>
          <w:szCs w:val="28"/>
          <w:lang w:val="uk-UA"/>
        </w:rPr>
        <w:t>"</w:t>
      </w:r>
      <w:r w:rsidRPr="00167E77">
        <w:rPr>
          <w:sz w:val="28"/>
          <w:szCs w:val="28"/>
          <w:lang w:val="uk-UA"/>
        </w:rPr>
        <w:t>. Угода набула чинності 13.05.2015.</w:t>
      </w:r>
    </w:p>
    <w:p w14:paraId="53B5701D" w14:textId="77777777" w:rsidR="00356BBD" w:rsidRPr="00167E77" w:rsidRDefault="00356BBD" w:rsidP="00C47BC7">
      <w:pPr>
        <w:autoSpaceDE w:val="0"/>
        <w:autoSpaceDN w:val="0"/>
        <w:spacing w:after="120"/>
        <w:ind w:firstLine="709"/>
        <w:jc w:val="both"/>
        <w:rPr>
          <w:sz w:val="28"/>
          <w:szCs w:val="28"/>
          <w:lang w:val="uk-UA"/>
        </w:rPr>
      </w:pPr>
      <w:r w:rsidRPr="00167E77">
        <w:rPr>
          <w:sz w:val="28"/>
          <w:szCs w:val="28"/>
          <w:lang w:val="uk-UA"/>
        </w:rPr>
        <w:t>Мета проекту: підтримка багатосекторних комплексних заходів з інвестування в сектори муніципальної та соціальної інфраструктури для подолання наслідків конфлікту в східній Україні.</w:t>
      </w:r>
    </w:p>
    <w:p w14:paraId="729AE72B" w14:textId="72C292C9" w:rsidR="00356BBD" w:rsidRPr="00167E77" w:rsidRDefault="00356BBD" w:rsidP="00C47BC7">
      <w:pPr>
        <w:pStyle w:val="a3"/>
        <w:autoSpaceDE w:val="0"/>
        <w:autoSpaceDN w:val="0"/>
        <w:spacing w:after="120"/>
        <w:ind w:left="0" w:firstLine="709"/>
        <w:jc w:val="both"/>
        <w:rPr>
          <w:sz w:val="28"/>
          <w:szCs w:val="28"/>
        </w:rPr>
      </w:pPr>
      <w:r w:rsidRPr="00167E77">
        <w:rPr>
          <w:sz w:val="28"/>
          <w:szCs w:val="28"/>
        </w:rPr>
        <w:t xml:space="preserve">У проекті Закону України </w:t>
      </w:r>
      <w:r w:rsidR="005567A9" w:rsidRPr="00167E77">
        <w:rPr>
          <w:b/>
          <w:sz w:val="28"/>
          <w:szCs w:val="28"/>
        </w:rPr>
        <w:t>"</w:t>
      </w:r>
      <w:r w:rsidRPr="00167E77">
        <w:rPr>
          <w:sz w:val="28"/>
          <w:szCs w:val="28"/>
        </w:rPr>
        <w:t>Про Державний бюджет України на 2018 рік</w:t>
      </w:r>
      <w:r w:rsidR="005567A9" w:rsidRPr="00167E77">
        <w:rPr>
          <w:b/>
          <w:sz w:val="28"/>
          <w:szCs w:val="28"/>
        </w:rPr>
        <w:t>"</w:t>
      </w:r>
      <w:r w:rsidRPr="00167E77">
        <w:rPr>
          <w:sz w:val="28"/>
          <w:szCs w:val="28"/>
        </w:rPr>
        <w:t xml:space="preserve"> передбачені видатки за спеціальним фондом – </w:t>
      </w:r>
      <w:r w:rsidRPr="00167E77">
        <w:rPr>
          <w:b/>
          <w:sz w:val="28"/>
          <w:szCs w:val="28"/>
        </w:rPr>
        <w:t>1</w:t>
      </w:r>
      <w:r w:rsidR="00C47BC7" w:rsidRPr="00167E77">
        <w:rPr>
          <w:b/>
          <w:sz w:val="28"/>
          <w:szCs w:val="28"/>
        </w:rPr>
        <w:t> </w:t>
      </w:r>
      <w:r w:rsidRPr="00167E77">
        <w:rPr>
          <w:b/>
          <w:sz w:val="28"/>
          <w:szCs w:val="28"/>
        </w:rPr>
        <w:t>050 000,0</w:t>
      </w:r>
      <w:r w:rsidR="00C47BC7" w:rsidRPr="00167E77">
        <w:rPr>
          <w:b/>
          <w:sz w:val="28"/>
          <w:szCs w:val="28"/>
        </w:rPr>
        <w:t> </w:t>
      </w:r>
      <w:r w:rsidRPr="00167E77">
        <w:rPr>
          <w:b/>
          <w:bCs/>
          <w:sz w:val="28"/>
          <w:szCs w:val="28"/>
        </w:rPr>
        <w:t>тис.</w:t>
      </w:r>
      <w:r w:rsidR="00C47BC7" w:rsidRPr="00167E77">
        <w:rPr>
          <w:b/>
          <w:bCs/>
          <w:sz w:val="28"/>
          <w:szCs w:val="28"/>
        </w:rPr>
        <w:t> </w:t>
      </w:r>
      <w:r w:rsidRPr="00167E77">
        <w:rPr>
          <w:b/>
          <w:bCs/>
          <w:sz w:val="28"/>
          <w:szCs w:val="28"/>
        </w:rPr>
        <w:t>гривень</w:t>
      </w:r>
      <w:r w:rsidRPr="00167E77">
        <w:rPr>
          <w:sz w:val="28"/>
          <w:szCs w:val="28"/>
        </w:rPr>
        <w:t>.</w:t>
      </w:r>
    </w:p>
    <w:p w14:paraId="3BA34645" w14:textId="77777777" w:rsidR="00356BBD" w:rsidRPr="00167E77" w:rsidRDefault="00356BBD" w:rsidP="00356BBD">
      <w:pPr>
        <w:shd w:val="clear" w:color="auto" w:fill="FFFFFF"/>
        <w:spacing w:after="120"/>
        <w:ind w:firstLine="709"/>
        <w:jc w:val="both"/>
        <w:textAlignment w:val="baseline"/>
        <w:rPr>
          <w:b/>
          <w:sz w:val="28"/>
          <w:szCs w:val="28"/>
          <w:lang w:val="uk-UA"/>
        </w:rPr>
      </w:pPr>
    </w:p>
    <w:p w14:paraId="01CBA368" w14:textId="45EFDD00" w:rsidR="00356BBD" w:rsidRPr="00167E77" w:rsidRDefault="00356BBD" w:rsidP="00C47BC7">
      <w:pPr>
        <w:shd w:val="clear" w:color="auto" w:fill="FFFFFF"/>
        <w:spacing w:after="120"/>
        <w:ind w:firstLine="708"/>
        <w:jc w:val="both"/>
        <w:textAlignment w:val="baseline"/>
        <w:rPr>
          <w:b/>
          <w:sz w:val="28"/>
          <w:szCs w:val="28"/>
          <w:lang w:val="uk-UA" w:eastAsia="uk-UA"/>
        </w:rPr>
      </w:pPr>
      <w:r w:rsidRPr="00167E77">
        <w:rPr>
          <w:sz w:val="28"/>
          <w:szCs w:val="28"/>
          <w:lang w:val="uk-UA" w:eastAsia="uk-UA"/>
        </w:rPr>
        <w:lastRenderedPageBreak/>
        <w:t xml:space="preserve">За бюджетною програмою </w:t>
      </w:r>
      <w:r w:rsidR="00C47BC7" w:rsidRPr="00167E77">
        <w:rPr>
          <w:b/>
          <w:bCs/>
          <w:sz w:val="28"/>
          <w:szCs w:val="28"/>
          <w:lang w:val="uk-UA"/>
        </w:rPr>
        <w:t>"</w:t>
      </w:r>
      <w:r w:rsidRPr="00167E77">
        <w:rPr>
          <w:b/>
          <w:sz w:val="28"/>
          <w:szCs w:val="28"/>
          <w:lang w:val="uk-UA" w:eastAsia="uk-UA"/>
        </w:rPr>
        <w:t>Програма розвитку муніципальної інфраструктури</w:t>
      </w:r>
      <w:r w:rsidR="00C47BC7" w:rsidRPr="00167E77">
        <w:rPr>
          <w:b/>
          <w:bCs/>
          <w:sz w:val="28"/>
          <w:szCs w:val="28"/>
          <w:lang w:val="uk-UA"/>
        </w:rPr>
        <w:t>"</w:t>
      </w:r>
      <w:r w:rsidRPr="00167E77">
        <w:rPr>
          <w:b/>
          <w:sz w:val="28"/>
          <w:szCs w:val="28"/>
          <w:lang w:val="uk-UA" w:eastAsia="uk-UA"/>
        </w:rPr>
        <w:t xml:space="preserve"> </w:t>
      </w:r>
      <w:r w:rsidRPr="00167E77">
        <w:rPr>
          <w:sz w:val="28"/>
          <w:szCs w:val="28"/>
          <w:lang w:val="uk-UA" w:eastAsia="uk-UA"/>
        </w:rPr>
        <w:t xml:space="preserve">виконується </w:t>
      </w:r>
      <w:r w:rsidRPr="00167E77">
        <w:rPr>
          <w:b/>
          <w:sz w:val="28"/>
          <w:szCs w:val="28"/>
          <w:lang w:val="uk-UA" w:eastAsia="uk-UA"/>
        </w:rPr>
        <w:t xml:space="preserve">Проект </w:t>
      </w:r>
      <w:r w:rsidR="00C47BC7" w:rsidRPr="00167E77">
        <w:rPr>
          <w:b/>
          <w:bCs/>
          <w:sz w:val="28"/>
          <w:szCs w:val="28"/>
          <w:lang w:val="uk-UA"/>
        </w:rPr>
        <w:t>"</w:t>
      </w:r>
      <w:r w:rsidRPr="00167E77">
        <w:rPr>
          <w:b/>
          <w:sz w:val="28"/>
          <w:szCs w:val="28"/>
          <w:lang w:val="uk-UA" w:eastAsia="uk-UA"/>
        </w:rPr>
        <w:t>Програма розвитку муніципальної інфраструктури України</w:t>
      </w:r>
      <w:r w:rsidR="00C47BC7" w:rsidRPr="00167E77">
        <w:rPr>
          <w:b/>
          <w:bCs/>
          <w:sz w:val="28"/>
          <w:szCs w:val="28"/>
          <w:lang w:val="uk-UA"/>
        </w:rPr>
        <w:t>"</w:t>
      </w:r>
      <w:r w:rsidRPr="00167E77">
        <w:rPr>
          <w:b/>
          <w:sz w:val="28"/>
          <w:szCs w:val="28"/>
          <w:lang w:val="uk-UA" w:eastAsia="uk-UA"/>
        </w:rPr>
        <w:t>.</w:t>
      </w:r>
    </w:p>
    <w:p w14:paraId="7C487431"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Впроваджувальна установа - Мінрегіон.</w:t>
      </w:r>
    </w:p>
    <w:p w14:paraId="029E6A7A"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Сума позики ЄІБ – 400 000,0 тис. євро.</w:t>
      </w:r>
    </w:p>
    <w:p w14:paraId="1267794E"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Угода між Україною та ЄІБ підписана 23.07.2015.</w:t>
      </w:r>
    </w:p>
    <w:p w14:paraId="26A5548C" w14:textId="77777777"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Мета проекту: модернізація житлово-комунального господарства України.</w:t>
      </w:r>
    </w:p>
    <w:p w14:paraId="2FA9339C" w14:textId="65B344AC" w:rsidR="00356BBD" w:rsidRPr="00167E77" w:rsidRDefault="00356BBD" w:rsidP="00356BBD">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00C47BC7" w:rsidRPr="00167E77">
        <w:rPr>
          <w:bCs/>
          <w:sz w:val="28"/>
          <w:szCs w:val="28"/>
          <w:lang w:val="uk-UA"/>
        </w:rPr>
        <w:t>"</w:t>
      </w:r>
      <w:r w:rsidRPr="00167E77">
        <w:rPr>
          <w:sz w:val="28"/>
          <w:szCs w:val="28"/>
          <w:lang w:val="uk-UA"/>
        </w:rPr>
        <w:t>Про Державний бюджет України на 2018</w:t>
      </w:r>
      <w:r w:rsidR="00C47BC7" w:rsidRPr="00167E77">
        <w:rPr>
          <w:sz w:val="28"/>
          <w:szCs w:val="28"/>
          <w:lang w:val="uk-UA"/>
        </w:rPr>
        <w:t> </w:t>
      </w:r>
      <w:r w:rsidRPr="00167E77">
        <w:rPr>
          <w:sz w:val="28"/>
          <w:szCs w:val="28"/>
          <w:lang w:val="uk-UA"/>
        </w:rPr>
        <w:t>рік</w:t>
      </w:r>
      <w:r w:rsidR="00C47BC7" w:rsidRPr="00167E77">
        <w:rPr>
          <w:bCs/>
          <w:sz w:val="28"/>
          <w:szCs w:val="28"/>
          <w:lang w:val="uk-UA"/>
        </w:rPr>
        <w:t>"</w:t>
      </w:r>
      <w:r w:rsidRPr="00167E77">
        <w:rPr>
          <w:sz w:val="28"/>
          <w:szCs w:val="28"/>
          <w:lang w:val="uk-UA"/>
        </w:rPr>
        <w:t xml:space="preserve"> передбачено надання кредитів за спеціальним фондом – </w:t>
      </w:r>
      <w:r w:rsidRPr="00167E77">
        <w:rPr>
          <w:b/>
          <w:sz w:val="28"/>
          <w:szCs w:val="28"/>
          <w:lang w:val="uk-UA"/>
        </w:rPr>
        <w:t>250 000,0</w:t>
      </w:r>
      <w:r w:rsidR="00C47BC7" w:rsidRPr="00167E77">
        <w:rPr>
          <w:b/>
          <w:sz w:val="28"/>
          <w:szCs w:val="28"/>
          <w:lang w:val="uk-UA"/>
        </w:rPr>
        <w:t> </w:t>
      </w:r>
      <w:r w:rsidRPr="00167E77">
        <w:rPr>
          <w:b/>
          <w:bCs/>
          <w:sz w:val="28"/>
          <w:szCs w:val="28"/>
          <w:lang w:val="uk-UA"/>
        </w:rPr>
        <w:t>тис.</w:t>
      </w:r>
      <w:r w:rsidR="00C47BC7" w:rsidRPr="00167E77">
        <w:rPr>
          <w:b/>
          <w:bCs/>
          <w:sz w:val="28"/>
          <w:szCs w:val="28"/>
          <w:lang w:val="uk-UA"/>
        </w:rPr>
        <w:t> </w:t>
      </w:r>
      <w:r w:rsidRPr="00167E77">
        <w:rPr>
          <w:b/>
          <w:bCs/>
          <w:sz w:val="28"/>
          <w:szCs w:val="28"/>
          <w:lang w:val="uk-UA"/>
        </w:rPr>
        <w:t>гривень</w:t>
      </w:r>
      <w:r w:rsidRPr="00167E77">
        <w:rPr>
          <w:sz w:val="28"/>
          <w:szCs w:val="28"/>
          <w:lang w:val="uk-UA"/>
        </w:rPr>
        <w:t>.</w:t>
      </w:r>
    </w:p>
    <w:p w14:paraId="520268F5" w14:textId="77777777" w:rsidR="001E653C" w:rsidRPr="00167E77" w:rsidRDefault="001E653C" w:rsidP="0019105B">
      <w:pPr>
        <w:ind w:firstLine="709"/>
        <w:jc w:val="both"/>
        <w:rPr>
          <w:color w:val="000000" w:themeColor="text1"/>
          <w:sz w:val="28"/>
          <w:szCs w:val="28"/>
          <w:lang w:val="uk-UA"/>
        </w:rPr>
      </w:pPr>
    </w:p>
    <w:p w14:paraId="36235AD3" w14:textId="05601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аграрної політики та продовольства України</w:t>
      </w:r>
    </w:p>
    <w:p w14:paraId="41814E34" w14:textId="77777777" w:rsidR="001E653C" w:rsidRPr="00167E77" w:rsidRDefault="001E653C" w:rsidP="0019105B">
      <w:pPr>
        <w:ind w:firstLine="709"/>
        <w:jc w:val="both"/>
        <w:rPr>
          <w:color w:val="000000" w:themeColor="text1"/>
          <w:sz w:val="28"/>
          <w:szCs w:val="28"/>
          <w:lang w:val="uk-UA"/>
        </w:rPr>
      </w:pPr>
    </w:p>
    <w:p w14:paraId="11F5DA6B" w14:textId="7C9F765E" w:rsidR="00A05407" w:rsidRPr="00167E77" w:rsidRDefault="00A05407" w:rsidP="00A05407">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У проекті Державного бюджету України на 201</w:t>
      </w:r>
      <w:r w:rsidR="00701E0F">
        <w:rPr>
          <w:rFonts w:eastAsia="Calibri"/>
          <w:sz w:val="28"/>
          <w:szCs w:val="28"/>
          <w:lang w:val="uk-UA" w:eastAsia="en-US"/>
        </w:rPr>
        <w:t>8</w:t>
      </w:r>
      <w:r w:rsidRPr="00167E77">
        <w:rPr>
          <w:rFonts w:eastAsia="Calibri"/>
          <w:sz w:val="28"/>
          <w:szCs w:val="28"/>
          <w:lang w:val="uk-UA" w:eastAsia="en-US"/>
        </w:rPr>
        <w:t xml:space="preserve"> рік видатки для </w:t>
      </w:r>
      <w:r w:rsidRPr="00167E77">
        <w:rPr>
          <w:rFonts w:eastAsia="Calibri"/>
          <w:b/>
          <w:i/>
          <w:iCs/>
          <w:sz w:val="28"/>
          <w:szCs w:val="28"/>
          <w:lang w:val="uk-UA" w:eastAsia="en-US"/>
        </w:rPr>
        <w:t>Міністерства аграрної політики та продовольства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1</w:t>
      </w:r>
      <w:r w:rsidR="00A22408">
        <w:rPr>
          <w:rFonts w:eastAsia="Calibri"/>
          <w:b/>
          <w:sz w:val="28"/>
          <w:szCs w:val="28"/>
          <w:lang w:val="uk-UA" w:eastAsia="en-US"/>
        </w:rPr>
        <w:t>3</w:t>
      </w:r>
      <w:r w:rsidRPr="00167E77">
        <w:rPr>
          <w:rFonts w:eastAsia="Calibri"/>
          <w:b/>
          <w:sz w:val="28"/>
          <w:szCs w:val="28"/>
          <w:lang w:val="uk-UA" w:eastAsia="en-US"/>
        </w:rPr>
        <w:t> </w:t>
      </w:r>
      <w:r w:rsidR="00A22408">
        <w:rPr>
          <w:rFonts w:eastAsia="Calibri"/>
          <w:b/>
          <w:sz w:val="28"/>
          <w:szCs w:val="28"/>
          <w:lang w:val="uk-UA" w:eastAsia="en-US"/>
        </w:rPr>
        <w:t>397 328,7</w:t>
      </w:r>
      <w:r w:rsidRPr="00167E77">
        <w:rPr>
          <w:rFonts w:eastAsia="Calibri"/>
          <w:b/>
          <w:sz w:val="28"/>
          <w:szCs w:val="28"/>
          <w:lang w:val="uk-UA" w:eastAsia="en-US"/>
        </w:rPr>
        <w:t> тис. грн.</w:t>
      </w:r>
      <w:r w:rsidRPr="00167E77">
        <w:rPr>
          <w:rFonts w:eastAsia="Calibri"/>
          <w:sz w:val="28"/>
          <w:szCs w:val="28"/>
          <w:lang w:val="uk-UA" w:eastAsia="en-US"/>
        </w:rPr>
        <w:t>, у тому числі по загальному фонду –</w:t>
      </w:r>
      <w:r w:rsidRPr="00167E77">
        <w:rPr>
          <w:rFonts w:eastAsia="Calibri"/>
          <w:b/>
          <w:sz w:val="28"/>
          <w:szCs w:val="28"/>
          <w:lang w:val="uk-UA" w:eastAsia="en-US"/>
        </w:rPr>
        <w:t>11 </w:t>
      </w:r>
      <w:r w:rsidR="00A22408">
        <w:rPr>
          <w:rFonts w:eastAsia="Calibri"/>
          <w:b/>
          <w:sz w:val="28"/>
          <w:szCs w:val="28"/>
          <w:lang w:val="uk-UA" w:eastAsia="en-US"/>
        </w:rPr>
        <w:t>770</w:t>
      </w:r>
      <w:r w:rsidRPr="00167E77">
        <w:rPr>
          <w:rFonts w:eastAsia="Calibri"/>
          <w:b/>
          <w:sz w:val="28"/>
          <w:szCs w:val="28"/>
          <w:lang w:val="uk-UA" w:eastAsia="en-US"/>
        </w:rPr>
        <w:t> </w:t>
      </w:r>
      <w:r w:rsidR="00A22408">
        <w:rPr>
          <w:rFonts w:eastAsia="Calibri"/>
          <w:b/>
          <w:sz w:val="28"/>
          <w:szCs w:val="28"/>
          <w:lang w:val="uk-UA" w:eastAsia="en-US"/>
        </w:rPr>
        <w:t>054</w:t>
      </w:r>
      <w:r w:rsidRPr="00167E77">
        <w:rPr>
          <w:rFonts w:eastAsia="Calibri"/>
          <w:b/>
          <w:sz w:val="28"/>
          <w:szCs w:val="28"/>
          <w:lang w:val="uk-UA" w:eastAsia="en-US"/>
        </w:rPr>
        <w:t>,</w:t>
      </w:r>
      <w:r w:rsidR="00A22408">
        <w:rPr>
          <w:rFonts w:eastAsia="Calibri"/>
          <w:b/>
          <w:sz w:val="28"/>
          <w:szCs w:val="28"/>
          <w:lang w:val="uk-UA" w:eastAsia="en-US"/>
        </w:rPr>
        <w:t>7</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00A22408" w:rsidRPr="00A22408">
        <w:rPr>
          <w:rFonts w:eastAsia="Calibri"/>
          <w:b/>
          <w:sz w:val="28"/>
          <w:szCs w:val="28"/>
          <w:lang w:val="uk-UA" w:eastAsia="en-US"/>
        </w:rPr>
        <w:t>1</w:t>
      </w:r>
      <w:r w:rsidR="00A22408">
        <w:rPr>
          <w:rFonts w:eastAsia="Calibri"/>
          <w:sz w:val="28"/>
          <w:szCs w:val="28"/>
          <w:lang w:val="uk-UA" w:eastAsia="en-US"/>
        </w:rPr>
        <w:t> </w:t>
      </w:r>
      <w:r w:rsidRPr="00167E77">
        <w:rPr>
          <w:rFonts w:eastAsia="Calibri"/>
          <w:b/>
          <w:sz w:val="28"/>
          <w:szCs w:val="28"/>
          <w:lang w:val="uk-UA" w:eastAsia="en-US"/>
        </w:rPr>
        <w:t>6</w:t>
      </w:r>
      <w:r w:rsidR="00A22408">
        <w:rPr>
          <w:rFonts w:eastAsia="Calibri"/>
          <w:b/>
          <w:sz w:val="28"/>
          <w:szCs w:val="28"/>
          <w:lang w:val="uk-UA" w:eastAsia="en-US"/>
        </w:rPr>
        <w:t>27</w:t>
      </w:r>
      <w:r w:rsidRPr="00167E77">
        <w:rPr>
          <w:rFonts w:eastAsia="Calibri"/>
          <w:b/>
          <w:sz w:val="28"/>
          <w:szCs w:val="28"/>
          <w:lang w:val="uk-UA" w:eastAsia="en-US"/>
        </w:rPr>
        <w:t> </w:t>
      </w:r>
      <w:r w:rsidR="00A22408">
        <w:rPr>
          <w:rFonts w:eastAsia="Calibri"/>
          <w:b/>
          <w:sz w:val="28"/>
          <w:szCs w:val="28"/>
          <w:lang w:val="uk-UA" w:eastAsia="en-US"/>
        </w:rPr>
        <w:t>274</w:t>
      </w:r>
      <w:r w:rsidRPr="00167E77">
        <w:rPr>
          <w:rFonts w:eastAsia="Calibri"/>
          <w:b/>
          <w:sz w:val="28"/>
          <w:szCs w:val="28"/>
          <w:lang w:val="uk-UA" w:eastAsia="en-US"/>
        </w:rPr>
        <w:t>,</w:t>
      </w:r>
      <w:r w:rsidR="00A22408">
        <w:rPr>
          <w:rFonts w:eastAsia="Calibri"/>
          <w:b/>
          <w:sz w:val="28"/>
          <w:szCs w:val="28"/>
          <w:lang w:val="uk-UA" w:eastAsia="en-US"/>
        </w:rPr>
        <w:t>0</w:t>
      </w:r>
      <w:r w:rsidRPr="00167E77">
        <w:rPr>
          <w:rFonts w:eastAsia="Calibri"/>
          <w:b/>
          <w:sz w:val="28"/>
          <w:szCs w:val="28"/>
          <w:lang w:val="uk-UA" w:eastAsia="en-US"/>
        </w:rPr>
        <w:t> тис. гривень</w:t>
      </w:r>
      <w:r w:rsidRPr="00167E77">
        <w:rPr>
          <w:rFonts w:eastAsia="Calibri"/>
          <w:sz w:val="28"/>
          <w:szCs w:val="28"/>
          <w:lang w:val="uk-UA" w:eastAsia="en-US"/>
        </w:rPr>
        <w:t>.</w:t>
      </w:r>
    </w:p>
    <w:p w14:paraId="5705EE64" w14:textId="77777777" w:rsidR="002F388F" w:rsidRPr="00167E77" w:rsidRDefault="002F388F" w:rsidP="00A05407">
      <w:pPr>
        <w:autoSpaceDE w:val="0"/>
        <w:autoSpaceDN w:val="0"/>
        <w:adjustRightInd w:val="0"/>
        <w:ind w:firstLine="709"/>
        <w:jc w:val="both"/>
        <w:rPr>
          <w:rFonts w:eastAsia="Calibri"/>
          <w:sz w:val="28"/>
          <w:szCs w:val="28"/>
          <w:lang w:val="uk-UA" w:eastAsia="en-US"/>
        </w:rPr>
      </w:pPr>
    </w:p>
    <w:p w14:paraId="44033865" w14:textId="5DA06BB0" w:rsidR="00A05407" w:rsidRPr="00167E77" w:rsidRDefault="00A05407" w:rsidP="00A05407">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"Загальне керівництво та управління у сфері агропромислового комплексу"</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163 011,2 тис. гривень.</w:t>
      </w:r>
    </w:p>
    <w:p w14:paraId="6D3E2793" w14:textId="77777777" w:rsidR="002F388F" w:rsidRPr="00167E77" w:rsidRDefault="002F388F" w:rsidP="009D1BD5">
      <w:pPr>
        <w:autoSpaceDE w:val="0"/>
        <w:autoSpaceDN w:val="0"/>
        <w:adjustRightInd w:val="0"/>
        <w:spacing w:after="120"/>
        <w:ind w:firstLine="709"/>
        <w:jc w:val="both"/>
        <w:rPr>
          <w:sz w:val="28"/>
          <w:szCs w:val="28"/>
          <w:lang w:val="uk-UA"/>
        </w:rPr>
      </w:pPr>
    </w:p>
    <w:p w14:paraId="558E0DE4" w14:textId="73825F1A" w:rsidR="009D1BD5" w:rsidRPr="00167E77" w:rsidRDefault="009D1BD5" w:rsidP="009D1BD5">
      <w:pPr>
        <w:autoSpaceDE w:val="0"/>
        <w:autoSpaceDN w:val="0"/>
        <w:adjustRightInd w:val="0"/>
        <w:spacing w:after="120"/>
        <w:ind w:firstLine="709"/>
        <w:jc w:val="both"/>
        <w:rPr>
          <w:sz w:val="28"/>
          <w:szCs w:val="28"/>
          <w:lang w:val="uk-UA"/>
        </w:rPr>
      </w:pPr>
      <w:r w:rsidRPr="00167E77">
        <w:rPr>
          <w:sz w:val="28"/>
          <w:szCs w:val="28"/>
          <w:lang w:val="uk-UA"/>
        </w:rPr>
        <w:t xml:space="preserve">Для покращання фінансового стану підприємств АПК та нарощування темпів виробництва конкурентоспроможної сільськогосподарської продукції у 2018 році збережено функціонування механізму часткової компенсації підприємствам АПК відсоткової ставки за банківськими кредитами у зв’язку з чим передбачаються видатки загального фонду за бюджетною програмою </w:t>
      </w:r>
      <w:r w:rsidRPr="00167E77">
        <w:rPr>
          <w:rFonts w:eastAsia="Calibri"/>
          <w:b/>
          <w:sz w:val="28"/>
          <w:szCs w:val="28"/>
          <w:lang w:val="uk-UA" w:eastAsia="en-US"/>
        </w:rPr>
        <w:t>"</w:t>
      </w:r>
      <w:r w:rsidRPr="00167E77">
        <w:rPr>
          <w:b/>
          <w:sz w:val="28"/>
          <w:szCs w:val="28"/>
          <w:lang w:val="uk-UA"/>
        </w:rPr>
        <w:t>Фінансова підтримка заходів в агропромисловому комплексі шляхом здешевлення кредитів</w:t>
      </w:r>
      <w:r w:rsidRPr="00167E77">
        <w:rPr>
          <w:rFonts w:eastAsia="Calibri"/>
          <w:b/>
          <w:sz w:val="28"/>
          <w:szCs w:val="28"/>
          <w:lang w:val="uk-UA" w:eastAsia="en-US"/>
        </w:rPr>
        <w:t>"</w:t>
      </w:r>
      <w:r w:rsidRPr="00167E77">
        <w:rPr>
          <w:sz w:val="28"/>
          <w:szCs w:val="28"/>
          <w:lang w:val="uk-UA"/>
        </w:rPr>
        <w:t xml:space="preserve"> в обсязі </w:t>
      </w:r>
      <w:r w:rsidR="000F5A47" w:rsidRPr="00167E77">
        <w:rPr>
          <w:b/>
          <w:sz w:val="28"/>
          <w:szCs w:val="28"/>
          <w:lang w:val="uk-UA"/>
        </w:rPr>
        <w:t>66</w:t>
      </w:r>
      <w:r w:rsidRPr="00167E77">
        <w:rPr>
          <w:b/>
          <w:sz w:val="28"/>
          <w:szCs w:val="28"/>
          <w:lang w:val="uk-UA"/>
        </w:rPr>
        <w:t> 000,0 тис. гривень</w:t>
      </w:r>
      <w:r w:rsidRPr="00167E77">
        <w:rPr>
          <w:sz w:val="28"/>
          <w:szCs w:val="28"/>
          <w:lang w:val="uk-UA"/>
        </w:rPr>
        <w:t>.</w:t>
      </w:r>
    </w:p>
    <w:p w14:paraId="5F571834" w14:textId="77777777" w:rsidR="002F388F" w:rsidRPr="00167E77" w:rsidRDefault="002F388F" w:rsidP="009D1BD5">
      <w:pPr>
        <w:autoSpaceDE w:val="0"/>
        <w:autoSpaceDN w:val="0"/>
        <w:adjustRightInd w:val="0"/>
        <w:spacing w:after="120"/>
        <w:ind w:firstLine="709"/>
        <w:jc w:val="both"/>
        <w:rPr>
          <w:rFonts w:eastAsia="Calibri"/>
          <w:sz w:val="28"/>
          <w:szCs w:val="28"/>
          <w:lang w:val="uk-UA" w:eastAsia="en-US"/>
        </w:rPr>
      </w:pPr>
    </w:p>
    <w:p w14:paraId="01407FB5" w14:textId="77777777" w:rsidR="009D1BD5" w:rsidRPr="00167E77" w:rsidRDefault="009D1BD5" w:rsidP="009D1BD5">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Дослідження, прикладні наукові та науково-технічні розробки, виконання робіт за державними цільовими програмами і державним замовленням у сфері розвитку агропромислового комплексу, підготовка наукових кадрів, наукові розробки у сфері стандартизації та сертифікації сільськогосподарської продукції, дослідження та експериментальні розробки у сфері агропромислового комплексу</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132 644,9</w:t>
      </w:r>
      <w:r w:rsidRPr="00167E77">
        <w:rPr>
          <w:rFonts w:eastAsia="Calibri"/>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з них по загальному фонду – </w:t>
      </w:r>
      <w:r w:rsidRPr="00167E77">
        <w:rPr>
          <w:rFonts w:eastAsia="Calibri"/>
          <w:b/>
          <w:sz w:val="28"/>
          <w:szCs w:val="28"/>
          <w:lang w:val="uk-UA" w:eastAsia="en-US"/>
        </w:rPr>
        <w:t xml:space="preserve"> 77 561,0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55 083,9 тис. гривень. </w:t>
      </w:r>
    </w:p>
    <w:p w14:paraId="1FCB88DF" w14:textId="77777777" w:rsidR="002F388F" w:rsidRPr="00167E77" w:rsidRDefault="002F388F" w:rsidP="009D1BD5">
      <w:pPr>
        <w:spacing w:after="120"/>
        <w:ind w:firstLine="709"/>
        <w:jc w:val="both"/>
        <w:rPr>
          <w:rFonts w:eastAsia="Calibri"/>
          <w:sz w:val="28"/>
          <w:szCs w:val="28"/>
          <w:lang w:val="uk-UA" w:eastAsia="en-US"/>
        </w:rPr>
      </w:pPr>
    </w:p>
    <w:p w14:paraId="41ED0572" w14:textId="26436C76" w:rsidR="007514BC" w:rsidRPr="00167E77" w:rsidRDefault="007514BC" w:rsidP="009D1BD5">
      <w:pPr>
        <w:spacing w:after="120"/>
        <w:ind w:firstLine="709"/>
        <w:jc w:val="both"/>
        <w:rPr>
          <w:rFonts w:eastAsia="Calibri"/>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Підвищення кваліфікації фахівців агропромислового комплексу</w:t>
      </w:r>
      <w:r w:rsidRPr="00167E77">
        <w:rPr>
          <w:rFonts w:eastAsia="Calibri"/>
          <w:b/>
          <w:sz w:val="28"/>
          <w:szCs w:val="28"/>
          <w:lang w:val="uk-UA" w:eastAsia="en-US"/>
        </w:rPr>
        <w:t xml:space="preserve">"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21 594,1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12 106,1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9 488,0 тис. гривень</w:t>
      </w:r>
      <w:r w:rsidRPr="00167E77">
        <w:rPr>
          <w:rFonts w:eastAsia="Calibri"/>
          <w:sz w:val="28"/>
          <w:szCs w:val="28"/>
          <w:lang w:val="uk-UA" w:eastAsia="en-US"/>
        </w:rPr>
        <w:t xml:space="preserve">. </w:t>
      </w:r>
    </w:p>
    <w:p w14:paraId="6FC38FC0" w14:textId="77777777" w:rsidR="002F388F" w:rsidRPr="00167E77" w:rsidRDefault="002F388F" w:rsidP="009D1BD5">
      <w:pPr>
        <w:autoSpaceDE w:val="0"/>
        <w:autoSpaceDN w:val="0"/>
        <w:adjustRightInd w:val="0"/>
        <w:spacing w:after="120"/>
        <w:ind w:firstLine="709"/>
        <w:jc w:val="both"/>
        <w:rPr>
          <w:rFonts w:eastAsia="Calibri"/>
          <w:sz w:val="28"/>
          <w:szCs w:val="28"/>
          <w:lang w:val="uk-UA" w:eastAsia="en-US"/>
        </w:rPr>
      </w:pPr>
    </w:p>
    <w:p w14:paraId="021F75F5" w14:textId="77777777" w:rsidR="009D1BD5" w:rsidRPr="00167E77" w:rsidRDefault="009D1BD5" w:rsidP="009D1BD5">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рахунок коштів загального фонду у 2018 році за бюджетною програмою </w:t>
      </w:r>
      <w:r w:rsidRPr="00167E77">
        <w:rPr>
          <w:rFonts w:eastAsia="Calibri"/>
          <w:b/>
          <w:sz w:val="28"/>
          <w:szCs w:val="28"/>
          <w:lang w:val="uk-UA" w:eastAsia="en-US"/>
        </w:rPr>
        <w:t xml:space="preserve">"Ліквідація та екологічна реабілітація території впливу гірничих робіт державного підприємства "Солотвинський солерудник" Тячівського району Закарпатської області" </w:t>
      </w:r>
      <w:r w:rsidRPr="00167E77">
        <w:rPr>
          <w:rFonts w:eastAsia="Calibri"/>
          <w:sz w:val="28"/>
          <w:szCs w:val="28"/>
          <w:lang w:val="uk-UA" w:eastAsia="en-US"/>
        </w:rPr>
        <w:t xml:space="preserve">передбачаються видатки в обсязі </w:t>
      </w:r>
      <w:r w:rsidRPr="00167E77">
        <w:rPr>
          <w:rFonts w:eastAsia="Calibri"/>
          <w:b/>
          <w:sz w:val="28"/>
          <w:szCs w:val="28"/>
          <w:lang w:val="uk-UA" w:eastAsia="en-US"/>
        </w:rPr>
        <w:t>8 483,6</w:t>
      </w:r>
      <w:r w:rsidRPr="00167E77">
        <w:rPr>
          <w:rFonts w:eastAsia="Calibri"/>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w:t>
      </w:r>
    </w:p>
    <w:p w14:paraId="045F53F4" w14:textId="77777777" w:rsidR="002F388F" w:rsidRPr="00167E77" w:rsidRDefault="002F388F" w:rsidP="009D1BD5">
      <w:pPr>
        <w:spacing w:after="120"/>
        <w:ind w:firstLine="709"/>
        <w:jc w:val="both"/>
        <w:rPr>
          <w:rFonts w:eastAsia="Calibri"/>
          <w:sz w:val="28"/>
          <w:szCs w:val="28"/>
          <w:lang w:val="uk-UA" w:eastAsia="en-US"/>
        </w:rPr>
      </w:pPr>
    </w:p>
    <w:p w14:paraId="6CFFAA44" w14:textId="50A78146" w:rsidR="009D1BD5" w:rsidRPr="00167E77" w:rsidRDefault="009D1BD5" w:rsidP="009D1BD5">
      <w:pPr>
        <w:spacing w:after="120"/>
        <w:ind w:firstLine="709"/>
        <w:jc w:val="both"/>
        <w:rPr>
          <w:rFonts w:eastAsia="Calibri"/>
          <w:sz w:val="28"/>
          <w:szCs w:val="28"/>
          <w:lang w:val="uk-UA" w:eastAsia="en-US"/>
        </w:rPr>
      </w:pPr>
      <w:r w:rsidRPr="00167E77">
        <w:rPr>
          <w:rFonts w:eastAsia="Calibri"/>
          <w:sz w:val="28"/>
          <w:szCs w:val="28"/>
          <w:lang w:val="uk-UA" w:eastAsia="en-US"/>
        </w:rPr>
        <w:t xml:space="preserve">У 2018 році за бюджетною програмою </w:t>
      </w:r>
      <w:r w:rsidRPr="00167E77">
        <w:rPr>
          <w:rFonts w:eastAsia="Calibri"/>
          <w:b/>
          <w:sz w:val="28"/>
          <w:szCs w:val="28"/>
          <w:lang w:val="uk-UA" w:eastAsia="en-US"/>
        </w:rPr>
        <w:t xml:space="preserve">"Фінансова підтримка заходів в агропромисловому комплексі" </w:t>
      </w:r>
      <w:r w:rsidRPr="00167E77">
        <w:rPr>
          <w:rFonts w:eastAsia="Calibri"/>
          <w:sz w:val="28"/>
          <w:szCs w:val="28"/>
          <w:lang w:val="uk-UA" w:eastAsia="en-US"/>
        </w:rPr>
        <w:t xml:space="preserve">передбачено </w:t>
      </w:r>
      <w:r w:rsidR="000F5A47" w:rsidRPr="00167E77">
        <w:rPr>
          <w:rFonts w:eastAsia="Calibri"/>
          <w:b/>
          <w:sz w:val="28"/>
          <w:szCs w:val="28"/>
          <w:lang w:val="uk-UA" w:eastAsia="en-US"/>
        </w:rPr>
        <w:t>5</w:t>
      </w:r>
      <w:r w:rsidRPr="00167E77">
        <w:rPr>
          <w:rFonts w:eastAsia="Calibri"/>
          <w:b/>
          <w:sz w:val="28"/>
          <w:szCs w:val="28"/>
          <w:lang w:val="uk-UA" w:eastAsia="en-US"/>
        </w:rPr>
        <w:t> 000,0 тис. грн</w:t>
      </w:r>
      <w:r w:rsidRPr="00167E77">
        <w:rPr>
          <w:rFonts w:eastAsia="Calibri"/>
          <w:sz w:val="28"/>
          <w:szCs w:val="28"/>
          <w:lang w:val="uk-UA" w:eastAsia="en-US"/>
        </w:rPr>
        <w:t>. за рахунок спеціального фонду державного бюджету на закупівлю насіння для формування державного резервного насіннєвого фонду.</w:t>
      </w:r>
    </w:p>
    <w:p w14:paraId="7CB07E4D" w14:textId="77777777" w:rsidR="002F388F" w:rsidRPr="00167E77" w:rsidRDefault="002F388F" w:rsidP="009D1BD5">
      <w:pPr>
        <w:tabs>
          <w:tab w:val="left" w:pos="570"/>
        </w:tabs>
        <w:spacing w:after="120"/>
        <w:ind w:firstLine="709"/>
        <w:jc w:val="both"/>
        <w:rPr>
          <w:sz w:val="28"/>
          <w:szCs w:val="28"/>
          <w:lang w:val="uk-UA"/>
        </w:rPr>
      </w:pPr>
    </w:p>
    <w:p w14:paraId="2733EA71" w14:textId="0C7B9040" w:rsidR="009D1BD5" w:rsidRPr="00167E77" w:rsidRDefault="009D1BD5" w:rsidP="009D1BD5">
      <w:pPr>
        <w:tabs>
          <w:tab w:val="left" w:pos="570"/>
        </w:tabs>
        <w:spacing w:after="120"/>
        <w:ind w:firstLine="709"/>
        <w:jc w:val="both"/>
        <w:rPr>
          <w:b/>
          <w:sz w:val="28"/>
          <w:szCs w:val="28"/>
          <w:lang w:val="uk-UA"/>
        </w:rPr>
      </w:pPr>
      <w:r w:rsidRPr="00167E77">
        <w:rPr>
          <w:sz w:val="28"/>
          <w:szCs w:val="28"/>
          <w:lang w:val="uk-UA"/>
        </w:rPr>
        <w:t xml:space="preserve">З метою підвищення конкурентоспроможності фермерських господарств та зміцнення їх матеріально-технічної бази в 2018 році передбачено видатки за рахунок загального фонду за бюджетною програмою </w:t>
      </w:r>
      <w:r w:rsidRPr="00167E77">
        <w:rPr>
          <w:rFonts w:eastAsia="Calibri"/>
          <w:b/>
          <w:sz w:val="28"/>
          <w:szCs w:val="28"/>
          <w:lang w:val="uk-UA" w:eastAsia="en-US"/>
        </w:rPr>
        <w:t>"</w:t>
      </w:r>
      <w:r w:rsidRPr="00167E77">
        <w:rPr>
          <w:b/>
          <w:sz w:val="28"/>
          <w:szCs w:val="28"/>
          <w:lang w:val="uk-UA"/>
        </w:rPr>
        <w:t>Фінансова підтримка розвитку фермерських господарств</w:t>
      </w:r>
      <w:r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 xml:space="preserve">в обсязі </w:t>
      </w:r>
      <w:r w:rsidRPr="00167E77">
        <w:rPr>
          <w:b/>
          <w:sz w:val="28"/>
          <w:szCs w:val="28"/>
          <w:lang w:val="uk-UA"/>
        </w:rPr>
        <w:t>1 000 000,0 тис. гривень.</w:t>
      </w:r>
    </w:p>
    <w:p w14:paraId="5EEF1086" w14:textId="77777777" w:rsidR="002F388F" w:rsidRPr="00167E77" w:rsidRDefault="002F388F" w:rsidP="009D1BD5">
      <w:pPr>
        <w:autoSpaceDE w:val="0"/>
        <w:autoSpaceDN w:val="0"/>
        <w:adjustRightInd w:val="0"/>
        <w:spacing w:after="120"/>
        <w:ind w:firstLine="709"/>
        <w:jc w:val="both"/>
        <w:rPr>
          <w:sz w:val="28"/>
          <w:szCs w:val="28"/>
          <w:lang w:val="uk-UA"/>
        </w:rPr>
      </w:pPr>
    </w:p>
    <w:p w14:paraId="0DB5AEB8" w14:textId="77777777" w:rsidR="009D1BD5" w:rsidRPr="00167E77" w:rsidRDefault="009D1BD5" w:rsidP="009D1BD5">
      <w:pPr>
        <w:autoSpaceDE w:val="0"/>
        <w:autoSpaceDN w:val="0"/>
        <w:adjustRightInd w:val="0"/>
        <w:spacing w:after="120"/>
        <w:ind w:firstLine="709"/>
        <w:jc w:val="both"/>
        <w:rPr>
          <w:b/>
          <w:sz w:val="28"/>
          <w:szCs w:val="28"/>
          <w:lang w:val="uk-UA"/>
        </w:rPr>
      </w:pPr>
      <w:r w:rsidRPr="00167E77">
        <w:rPr>
          <w:sz w:val="28"/>
          <w:szCs w:val="28"/>
          <w:lang w:val="uk-UA"/>
        </w:rPr>
        <w:t xml:space="preserve">З метою забезпечення належної якості об’єктів державного цінового регулювання в державному інтервенційному фонді, підвищення маневреності в управлінні ними на 2018 рік передбачені видатки за спеціальним фондом в сумі </w:t>
      </w:r>
      <w:r w:rsidRPr="00167E77">
        <w:rPr>
          <w:b/>
          <w:sz w:val="28"/>
          <w:szCs w:val="28"/>
          <w:lang w:val="uk-UA"/>
        </w:rPr>
        <w:t xml:space="preserve">52 200,0 тис. грн. </w:t>
      </w:r>
      <w:r w:rsidRPr="00167E77">
        <w:rPr>
          <w:sz w:val="28"/>
          <w:szCs w:val="28"/>
          <w:lang w:val="uk-UA"/>
        </w:rPr>
        <w:t xml:space="preserve">за бюджетною програмою </w:t>
      </w:r>
      <w:r w:rsidRPr="00167E77">
        <w:rPr>
          <w:rFonts w:eastAsia="Calibri"/>
          <w:b/>
          <w:sz w:val="28"/>
          <w:szCs w:val="28"/>
          <w:lang w:val="uk-UA" w:eastAsia="en-US"/>
        </w:rPr>
        <w:t>"</w:t>
      </w:r>
      <w:r w:rsidRPr="00167E77">
        <w:rPr>
          <w:b/>
          <w:sz w:val="28"/>
          <w:szCs w:val="28"/>
          <w:lang w:val="uk-UA"/>
        </w:rPr>
        <w:t>Витрати Аграрного фонду пов'язані з комплексом заходів із зберігання, перевезення, переробки та експортом об'єктів державного цінового регулювання державного інтервенційного фонду</w:t>
      </w:r>
      <w:r w:rsidRPr="00167E77">
        <w:rPr>
          <w:rFonts w:eastAsia="Calibri"/>
          <w:b/>
          <w:sz w:val="28"/>
          <w:szCs w:val="28"/>
          <w:lang w:val="uk-UA" w:eastAsia="en-US"/>
        </w:rPr>
        <w:t>"</w:t>
      </w:r>
      <w:r w:rsidRPr="00167E77">
        <w:rPr>
          <w:b/>
          <w:sz w:val="28"/>
          <w:szCs w:val="28"/>
          <w:lang w:val="uk-UA"/>
        </w:rPr>
        <w:t>.</w:t>
      </w:r>
    </w:p>
    <w:p w14:paraId="33DA43E9" w14:textId="77777777" w:rsidR="002F388F" w:rsidRPr="00167E77" w:rsidRDefault="002F388F" w:rsidP="009D1BD5">
      <w:pPr>
        <w:autoSpaceDE w:val="0"/>
        <w:autoSpaceDN w:val="0"/>
        <w:adjustRightInd w:val="0"/>
        <w:spacing w:after="120"/>
        <w:ind w:firstLine="709"/>
        <w:jc w:val="both"/>
        <w:rPr>
          <w:rFonts w:eastAsia="Calibri"/>
          <w:sz w:val="28"/>
          <w:szCs w:val="28"/>
          <w:lang w:val="uk-UA" w:eastAsia="en-US"/>
        </w:rPr>
      </w:pPr>
    </w:p>
    <w:p w14:paraId="0DFC8F21" w14:textId="77777777" w:rsidR="009D1BD5" w:rsidRPr="00167E77" w:rsidRDefault="009D1BD5" w:rsidP="009D1BD5">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Проектом державного бюджету на 2018 рік за бюджетною програмою </w:t>
      </w:r>
      <w:r w:rsidRPr="00167E77">
        <w:rPr>
          <w:rFonts w:eastAsia="Calibri"/>
          <w:b/>
          <w:sz w:val="28"/>
          <w:szCs w:val="28"/>
          <w:lang w:val="uk-UA" w:eastAsia="en-US"/>
        </w:rPr>
        <w:t>"Організація і регулювання діяльності установ в системі агропромислового комплексу та забезпечення діяльності Аграрного фонду"</w:t>
      </w:r>
      <w:r w:rsidRPr="00167E77">
        <w:rPr>
          <w:rFonts w:eastAsia="Calibri"/>
          <w:sz w:val="28"/>
          <w:szCs w:val="28"/>
          <w:lang w:val="uk-UA" w:eastAsia="en-US"/>
        </w:rPr>
        <w:t xml:space="preserve"> передбачено видатки державного бюджету у сумі </w:t>
      </w:r>
      <w:r w:rsidRPr="00167E77">
        <w:rPr>
          <w:rFonts w:eastAsia="Calibri"/>
          <w:b/>
          <w:sz w:val="28"/>
          <w:szCs w:val="28"/>
          <w:lang w:val="uk-UA" w:eastAsia="en-US"/>
        </w:rPr>
        <w:t>128 409,0 тис. грн</w:t>
      </w:r>
      <w:r w:rsidRPr="00167E77">
        <w:rPr>
          <w:rFonts w:eastAsia="Calibri"/>
          <w:sz w:val="28"/>
          <w:szCs w:val="28"/>
          <w:lang w:val="uk-UA" w:eastAsia="en-US"/>
        </w:rPr>
        <w:t xml:space="preserve">., у тому числі за рахунок загального фонду – </w:t>
      </w:r>
      <w:r w:rsidRPr="00167E77">
        <w:rPr>
          <w:rFonts w:eastAsia="Calibri"/>
          <w:b/>
          <w:sz w:val="28"/>
          <w:szCs w:val="28"/>
          <w:lang w:val="uk-UA" w:eastAsia="en-US"/>
        </w:rPr>
        <w:t>86 409,0 тис. грн.</w:t>
      </w:r>
      <w:r w:rsidRPr="00167E77">
        <w:rPr>
          <w:rFonts w:eastAsia="Calibri"/>
          <w:sz w:val="28"/>
          <w:szCs w:val="28"/>
          <w:lang w:val="uk-UA" w:eastAsia="en-US"/>
        </w:rPr>
        <w:t xml:space="preserve"> та спеціального фонду – </w:t>
      </w:r>
      <w:r w:rsidRPr="00167E77">
        <w:rPr>
          <w:rFonts w:eastAsia="Calibri"/>
          <w:b/>
          <w:sz w:val="28"/>
          <w:szCs w:val="28"/>
          <w:lang w:val="uk-UA" w:eastAsia="en-US"/>
        </w:rPr>
        <w:t>42 000,0 тис. грн</w:t>
      </w:r>
      <w:r w:rsidRPr="00167E77">
        <w:rPr>
          <w:rFonts w:eastAsia="Calibri"/>
          <w:sz w:val="28"/>
          <w:szCs w:val="28"/>
          <w:lang w:val="uk-UA" w:eastAsia="en-US"/>
        </w:rPr>
        <w:t>., які буде спрямовано на забезпечення діяльності Українського державного фонду підтримки фермерських господарств, Аграрного фонду та здійснення державних кваліфікаційних експертиз сортів рослин.</w:t>
      </w:r>
    </w:p>
    <w:p w14:paraId="31EF1E26" w14:textId="77777777" w:rsidR="002F388F" w:rsidRPr="00167E77" w:rsidRDefault="002F388F" w:rsidP="009D1BD5">
      <w:pPr>
        <w:spacing w:after="120"/>
        <w:ind w:firstLine="709"/>
        <w:jc w:val="both"/>
        <w:rPr>
          <w:color w:val="000000"/>
          <w:sz w:val="28"/>
          <w:szCs w:val="28"/>
          <w:lang w:val="uk-UA" w:eastAsia="uk-UA"/>
        </w:rPr>
      </w:pPr>
    </w:p>
    <w:p w14:paraId="315C44F4" w14:textId="1ABC8795" w:rsidR="000F5A47" w:rsidRPr="00167E77" w:rsidRDefault="000F5A47" w:rsidP="000F5A47">
      <w:pPr>
        <w:ind w:firstLine="709"/>
        <w:jc w:val="both"/>
        <w:rPr>
          <w:rFonts w:eastAsia="Calibri"/>
          <w:sz w:val="28"/>
          <w:szCs w:val="28"/>
          <w:lang w:val="uk-UA" w:eastAsia="en-US"/>
        </w:rPr>
      </w:pPr>
      <w:r w:rsidRPr="00167E77">
        <w:rPr>
          <w:rFonts w:eastAsia="Calibri"/>
          <w:sz w:val="28"/>
          <w:szCs w:val="28"/>
          <w:lang w:val="uk-UA" w:eastAsia="en-US"/>
        </w:rPr>
        <w:lastRenderedPageBreak/>
        <w:t xml:space="preserve">На підтримку галузі тваринництва у 2018 році за бюджетною програмою </w:t>
      </w:r>
      <w:r w:rsidRPr="00167E77">
        <w:rPr>
          <w:rFonts w:eastAsia="Calibri"/>
          <w:b/>
          <w:sz w:val="28"/>
          <w:szCs w:val="28"/>
          <w:lang w:val="uk-UA" w:eastAsia="en-US"/>
        </w:rPr>
        <w:t xml:space="preserve">"Державна підтримка галузі тваринництва" </w:t>
      </w:r>
      <w:r w:rsidRPr="00167E77">
        <w:rPr>
          <w:rFonts w:eastAsia="Calibri"/>
          <w:sz w:val="28"/>
          <w:szCs w:val="28"/>
          <w:lang w:val="uk-UA" w:eastAsia="en-US"/>
        </w:rPr>
        <w:t xml:space="preserve">передбачається спрямувати із загального фонду державного бюджету </w:t>
      </w:r>
      <w:r w:rsidRPr="00167E77">
        <w:rPr>
          <w:rFonts w:eastAsia="Calibri"/>
          <w:b/>
          <w:sz w:val="28"/>
          <w:szCs w:val="28"/>
          <w:lang w:val="uk-UA" w:eastAsia="en-US"/>
        </w:rPr>
        <w:t xml:space="preserve">2 300 000,0 тис. грн. </w:t>
      </w:r>
      <w:r w:rsidRPr="00167E77">
        <w:rPr>
          <w:rFonts w:eastAsia="Calibri"/>
          <w:sz w:val="28"/>
          <w:szCs w:val="28"/>
          <w:lang w:val="uk-UA" w:eastAsia="en-US"/>
        </w:rPr>
        <w:t>на часткове відшкодування вартості: будівництва та реконструкції тваринницьких ферм і комплексів та доїльних залів; закуплених для подальшого відтворення телиць, нетелей, корів вітчизняного походження та племінних телиць, нетелей,  корів молочного, молочно-м’ясного напряму продуктивності, племінних свинок та кнурців, племінних вівцематок, баранів, ярок; здешевлення відсотків по кредитах на будівництво, реконструкцію тваринницьких ферм і комплексів та доїльних залів.</w:t>
      </w:r>
    </w:p>
    <w:p w14:paraId="33422A60" w14:textId="77777777" w:rsidR="000F5A47" w:rsidRPr="00167E77" w:rsidRDefault="000F5A47" w:rsidP="009D1BD5">
      <w:pPr>
        <w:spacing w:after="120"/>
        <w:ind w:firstLine="709"/>
        <w:jc w:val="both"/>
        <w:rPr>
          <w:color w:val="000000"/>
          <w:sz w:val="28"/>
          <w:szCs w:val="28"/>
          <w:lang w:val="uk-UA" w:eastAsia="uk-UA"/>
        </w:rPr>
      </w:pPr>
    </w:p>
    <w:p w14:paraId="046DF544" w14:textId="16EE3951" w:rsidR="009D1BD5" w:rsidRPr="00167E77" w:rsidRDefault="009D1BD5" w:rsidP="009D1BD5">
      <w:pPr>
        <w:spacing w:after="120"/>
        <w:ind w:firstLine="709"/>
        <w:jc w:val="both"/>
        <w:rPr>
          <w:color w:val="000000"/>
          <w:sz w:val="28"/>
          <w:szCs w:val="28"/>
          <w:lang w:val="uk-UA" w:eastAsia="uk-UA"/>
        </w:rPr>
      </w:pPr>
      <w:r w:rsidRPr="00167E77">
        <w:rPr>
          <w:color w:val="000000"/>
          <w:sz w:val="28"/>
          <w:szCs w:val="28"/>
          <w:lang w:val="uk-UA" w:eastAsia="uk-UA"/>
        </w:rPr>
        <w:t xml:space="preserve">З метою розвитку сільськогосподарських товаровиробників та стимулювання виробництва сільськогосподарської продукції у 2018 році передбачені видатки за рахунок загального фонду за бюджетною програмою </w:t>
      </w:r>
      <w:r w:rsidRPr="00167E77">
        <w:rPr>
          <w:rFonts w:eastAsia="Calibri"/>
          <w:b/>
          <w:sz w:val="28"/>
          <w:szCs w:val="28"/>
          <w:lang w:val="uk-UA" w:eastAsia="en-US"/>
        </w:rPr>
        <w:t>"</w:t>
      </w:r>
      <w:r w:rsidRPr="00167E77">
        <w:rPr>
          <w:b/>
          <w:color w:val="000000"/>
          <w:sz w:val="28"/>
          <w:szCs w:val="28"/>
          <w:lang w:val="uk-UA" w:eastAsia="uk-UA"/>
        </w:rPr>
        <w:t>Фінансова підтримка сільгосптоваровиробників</w:t>
      </w:r>
      <w:r w:rsidRPr="00167E77">
        <w:rPr>
          <w:rFonts w:eastAsia="Calibri"/>
          <w:b/>
          <w:sz w:val="28"/>
          <w:szCs w:val="28"/>
          <w:lang w:val="uk-UA" w:eastAsia="en-US"/>
        </w:rPr>
        <w:t>"</w:t>
      </w:r>
      <w:r w:rsidRPr="00167E77">
        <w:rPr>
          <w:color w:val="000000"/>
          <w:sz w:val="28"/>
          <w:szCs w:val="28"/>
          <w:lang w:val="uk-UA" w:eastAsia="uk-UA"/>
        </w:rPr>
        <w:t xml:space="preserve"> в обсязі </w:t>
      </w:r>
      <w:r w:rsidR="000F5A47" w:rsidRPr="00167E77">
        <w:rPr>
          <w:b/>
          <w:color w:val="000000"/>
          <w:sz w:val="28"/>
          <w:szCs w:val="28"/>
          <w:lang w:val="uk-UA" w:eastAsia="uk-UA"/>
        </w:rPr>
        <w:t>2</w:t>
      </w:r>
      <w:r w:rsidRPr="00167E77">
        <w:rPr>
          <w:b/>
          <w:color w:val="000000"/>
          <w:sz w:val="28"/>
          <w:szCs w:val="28"/>
          <w:lang w:val="uk-UA" w:eastAsia="uk-UA"/>
        </w:rPr>
        <w:t xml:space="preserve"> 945 000,0 тис. грн., </w:t>
      </w:r>
      <w:r w:rsidRPr="00167E77">
        <w:rPr>
          <w:color w:val="000000"/>
          <w:sz w:val="28"/>
          <w:szCs w:val="28"/>
          <w:lang w:val="uk-UA" w:eastAsia="uk-UA"/>
        </w:rPr>
        <w:t xml:space="preserve">з яких для надання бюджетної дотації сільгосптоваровиробникам передбачається спрямувати </w:t>
      </w:r>
      <w:r w:rsidR="000F5A47" w:rsidRPr="00167E77">
        <w:rPr>
          <w:b/>
          <w:color w:val="000000"/>
          <w:sz w:val="28"/>
          <w:szCs w:val="28"/>
          <w:lang w:val="uk-UA" w:eastAsia="uk-UA"/>
        </w:rPr>
        <w:t>2</w:t>
      </w:r>
      <w:r w:rsidRPr="00167E77">
        <w:rPr>
          <w:b/>
          <w:color w:val="000000"/>
          <w:sz w:val="28"/>
          <w:szCs w:val="28"/>
          <w:lang w:val="uk-UA" w:eastAsia="uk-UA"/>
        </w:rPr>
        <w:t> 000 000,0 тис. грн</w:t>
      </w:r>
      <w:r w:rsidRPr="00167E77">
        <w:rPr>
          <w:color w:val="000000"/>
          <w:sz w:val="28"/>
          <w:szCs w:val="28"/>
          <w:lang w:val="uk-UA" w:eastAsia="uk-UA"/>
        </w:rPr>
        <w:t xml:space="preserve">. та для часткової компенсації вартості сільськогосподарської техніки та обладнання вітчизняного виробництва - </w:t>
      </w:r>
      <w:r w:rsidRPr="00167E77">
        <w:rPr>
          <w:b/>
          <w:color w:val="000000"/>
          <w:sz w:val="28"/>
          <w:szCs w:val="28"/>
          <w:lang w:val="uk-UA" w:eastAsia="uk-UA"/>
        </w:rPr>
        <w:t>945 000,0 тис. гривень</w:t>
      </w:r>
      <w:r w:rsidRPr="00167E77">
        <w:rPr>
          <w:color w:val="000000"/>
          <w:sz w:val="28"/>
          <w:szCs w:val="28"/>
          <w:lang w:val="uk-UA" w:eastAsia="uk-UA"/>
        </w:rPr>
        <w:t xml:space="preserve">. </w:t>
      </w:r>
    </w:p>
    <w:p w14:paraId="6DCD3FFC" w14:textId="77777777" w:rsidR="002F388F" w:rsidRPr="00167E77" w:rsidRDefault="002F388F" w:rsidP="00BB6735">
      <w:pPr>
        <w:autoSpaceDE w:val="0"/>
        <w:autoSpaceDN w:val="0"/>
        <w:adjustRightInd w:val="0"/>
        <w:ind w:firstLine="709"/>
        <w:jc w:val="both"/>
        <w:rPr>
          <w:rFonts w:eastAsia="Calibri"/>
          <w:sz w:val="28"/>
          <w:szCs w:val="28"/>
          <w:lang w:val="uk-UA" w:eastAsia="en-US"/>
        </w:rPr>
      </w:pPr>
    </w:p>
    <w:p w14:paraId="5DB75FBF" w14:textId="5B903D4C" w:rsidR="00BB6735" w:rsidRPr="00167E77" w:rsidRDefault="00BB6735" w:rsidP="00BB6735">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геодезії, картографії та кадастру"</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1 444 478,4 тис. грн.,</w:t>
      </w:r>
      <w:r w:rsidRPr="00167E77">
        <w:rPr>
          <w:rFonts w:eastAsia="Calibri"/>
          <w:sz w:val="28"/>
          <w:szCs w:val="28"/>
          <w:lang w:val="uk-UA" w:eastAsia="en-US"/>
        </w:rPr>
        <w:t xml:space="preserve"> в тому числі видатки загального фонду в обсязі </w:t>
      </w:r>
      <w:r w:rsidRPr="00167E77">
        <w:rPr>
          <w:rFonts w:eastAsia="Calibri"/>
          <w:b/>
          <w:sz w:val="28"/>
          <w:szCs w:val="28"/>
          <w:lang w:val="uk-UA" w:eastAsia="en-US"/>
        </w:rPr>
        <w:t>1 444 375,2</w:t>
      </w:r>
      <w:r w:rsidR="00494682" w:rsidRPr="00167E77">
        <w:rPr>
          <w:rFonts w:eastAsia="Calibri"/>
          <w:b/>
          <w:sz w:val="28"/>
          <w:szCs w:val="28"/>
          <w:lang w:val="uk-UA" w:eastAsia="en-US"/>
        </w:rPr>
        <w:t> </w:t>
      </w:r>
      <w:r w:rsidRPr="00167E77">
        <w:rPr>
          <w:rFonts w:eastAsia="Calibri"/>
          <w:b/>
          <w:sz w:val="28"/>
          <w:szCs w:val="28"/>
          <w:lang w:val="uk-UA" w:eastAsia="en-US"/>
        </w:rPr>
        <w:t>тис.</w:t>
      </w:r>
      <w:r w:rsidR="00494682" w:rsidRPr="00167E77">
        <w:rPr>
          <w:rFonts w:eastAsia="Calibri"/>
          <w:b/>
          <w:sz w:val="28"/>
          <w:szCs w:val="28"/>
          <w:lang w:val="uk-UA" w:eastAsia="en-US"/>
        </w:rPr>
        <w:t> </w:t>
      </w:r>
      <w:r w:rsidRPr="00167E77">
        <w:rPr>
          <w:rFonts w:eastAsia="Calibri"/>
          <w:b/>
          <w:sz w:val="28"/>
          <w:szCs w:val="28"/>
          <w:lang w:val="uk-UA" w:eastAsia="en-US"/>
        </w:rPr>
        <w:t>гривень.</w:t>
      </w:r>
    </w:p>
    <w:p w14:paraId="5EE10A89" w14:textId="77777777" w:rsidR="00BB6735" w:rsidRPr="00167E77" w:rsidRDefault="00BB6735" w:rsidP="00BB6735">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Видатки спеціального фонду складають</w:t>
      </w:r>
      <w:r w:rsidRPr="00167E77">
        <w:rPr>
          <w:rFonts w:eastAsia="Calibri"/>
          <w:b/>
          <w:sz w:val="28"/>
          <w:szCs w:val="28"/>
          <w:lang w:val="uk-UA" w:eastAsia="en-US"/>
        </w:rPr>
        <w:t xml:space="preserve"> 103,2 тис. гривень.</w:t>
      </w:r>
    </w:p>
    <w:p w14:paraId="3B8D6276" w14:textId="77777777" w:rsidR="002F388F" w:rsidRPr="00167E77" w:rsidRDefault="002F388F" w:rsidP="009D1BD5">
      <w:pPr>
        <w:pStyle w:val="a3"/>
        <w:autoSpaceDE w:val="0"/>
        <w:autoSpaceDN w:val="0"/>
        <w:adjustRightInd w:val="0"/>
        <w:spacing w:after="120"/>
        <w:ind w:left="0" w:firstLine="709"/>
        <w:jc w:val="both"/>
        <w:rPr>
          <w:rFonts w:eastAsia="Calibri"/>
          <w:sz w:val="28"/>
          <w:szCs w:val="28"/>
          <w:lang w:eastAsia="en-US"/>
        </w:rPr>
      </w:pPr>
    </w:p>
    <w:p w14:paraId="3BA3A96D" w14:textId="77777777" w:rsidR="009D1BD5" w:rsidRPr="00167E77" w:rsidRDefault="009D1BD5" w:rsidP="009D1BD5">
      <w:pPr>
        <w:pStyle w:val="a3"/>
        <w:autoSpaceDE w:val="0"/>
        <w:autoSpaceDN w:val="0"/>
        <w:adjustRightInd w:val="0"/>
        <w:spacing w:after="120"/>
        <w:ind w:left="0" w:firstLine="709"/>
        <w:jc w:val="both"/>
        <w:rPr>
          <w:rFonts w:eastAsia="Calibri"/>
          <w:sz w:val="28"/>
          <w:szCs w:val="28"/>
          <w:lang w:eastAsia="en-US"/>
        </w:rPr>
      </w:pPr>
      <w:r w:rsidRPr="00167E77">
        <w:rPr>
          <w:rFonts w:eastAsia="Calibri"/>
          <w:sz w:val="28"/>
          <w:szCs w:val="28"/>
          <w:lang w:eastAsia="en-US"/>
        </w:rPr>
        <w:t xml:space="preserve">У проекті Державного бюджету України на 2018 рік за бюджетною програмою </w:t>
      </w:r>
      <w:r w:rsidRPr="00167E77">
        <w:rPr>
          <w:rFonts w:eastAsia="Calibri"/>
          <w:b/>
          <w:sz w:val="28"/>
          <w:szCs w:val="28"/>
          <w:lang w:eastAsia="en-US"/>
        </w:rPr>
        <w:t>"Проведення земельної реформи"</w:t>
      </w:r>
      <w:r w:rsidRPr="00167E77">
        <w:rPr>
          <w:rFonts w:eastAsia="Calibri"/>
          <w:sz w:val="28"/>
          <w:szCs w:val="28"/>
          <w:lang w:eastAsia="en-US"/>
        </w:rPr>
        <w:t xml:space="preserve"> плануються бюджетні асигнування в сумі </w:t>
      </w:r>
      <w:r w:rsidRPr="00167E77">
        <w:rPr>
          <w:rFonts w:eastAsia="Calibri"/>
          <w:b/>
          <w:sz w:val="28"/>
          <w:szCs w:val="28"/>
          <w:lang w:eastAsia="en-US"/>
        </w:rPr>
        <w:t>452 800,0 тис. гривень</w:t>
      </w:r>
      <w:r w:rsidRPr="00167E77">
        <w:rPr>
          <w:rFonts w:eastAsia="Calibri"/>
          <w:sz w:val="28"/>
          <w:szCs w:val="28"/>
          <w:lang w:eastAsia="en-US"/>
        </w:rPr>
        <w:t xml:space="preserve">. </w:t>
      </w:r>
    </w:p>
    <w:p w14:paraId="10A78A06" w14:textId="77777777" w:rsidR="009D1BD5" w:rsidRPr="00167E77" w:rsidRDefault="009D1BD5" w:rsidP="009D1BD5">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Кошти будуть спрямовані на ведення і функціонування Державного земельного кадастру, п</w:t>
      </w:r>
      <w:r w:rsidRPr="00167E77">
        <w:rPr>
          <w:sz w:val="28"/>
          <w:szCs w:val="28"/>
          <w:lang w:val="uk-UA"/>
        </w:rPr>
        <w:t>роведення загальнонаціональної оцінки земель, підготовку до продажу земель сільськогосподарського призначення, переведення матеріалів Державного фонду документації із землеустрою у електронний (цифровий) вигляд.</w:t>
      </w:r>
    </w:p>
    <w:p w14:paraId="0666D057" w14:textId="77777777" w:rsidR="009D1BD5" w:rsidRPr="00167E77" w:rsidRDefault="009D1BD5" w:rsidP="009D1BD5">
      <w:pPr>
        <w:spacing w:after="120"/>
        <w:ind w:firstLine="709"/>
        <w:jc w:val="both"/>
        <w:rPr>
          <w:rFonts w:eastAsia="Calibri"/>
          <w:sz w:val="28"/>
          <w:szCs w:val="28"/>
          <w:lang w:val="uk-UA" w:eastAsia="en-US"/>
        </w:rPr>
      </w:pPr>
      <w:r w:rsidRPr="00167E77">
        <w:rPr>
          <w:rFonts w:eastAsia="Calibri"/>
          <w:sz w:val="28"/>
          <w:szCs w:val="28"/>
          <w:lang w:val="uk-UA" w:eastAsia="en-US"/>
        </w:rPr>
        <w:t xml:space="preserve">Зазначене </w:t>
      </w:r>
      <w:r w:rsidRPr="00167E77">
        <w:rPr>
          <w:sz w:val="28"/>
          <w:szCs w:val="28"/>
          <w:lang w:val="uk-UA"/>
        </w:rPr>
        <w:t xml:space="preserve">дозволить: забезпечити безперебійне </w:t>
      </w:r>
      <w:r w:rsidRPr="00167E77">
        <w:rPr>
          <w:rFonts w:eastAsia="Calibri"/>
          <w:sz w:val="28"/>
          <w:szCs w:val="28"/>
          <w:lang w:val="uk-UA" w:eastAsia="en-US"/>
        </w:rPr>
        <w:t>функціонування Державного земельного кадастру</w:t>
      </w:r>
      <w:r w:rsidRPr="00167E77">
        <w:rPr>
          <w:sz w:val="28"/>
          <w:szCs w:val="28"/>
          <w:lang w:val="uk-UA"/>
        </w:rPr>
        <w:t>;  оцінити земельний фонд земель сільськогосподарського призначення; забезпечити додаткові надходження до місцевих бюджетів від орендної плати за земельні ділянки державної та комунальної власності сільськогосподарського призначення</w:t>
      </w:r>
      <w:r w:rsidRPr="00167E77">
        <w:rPr>
          <w:rFonts w:eastAsia="Calibri"/>
          <w:sz w:val="28"/>
          <w:szCs w:val="28"/>
          <w:lang w:val="uk-UA" w:eastAsia="en-US"/>
        </w:rPr>
        <w:t xml:space="preserve">. </w:t>
      </w:r>
    </w:p>
    <w:p w14:paraId="2C365C97" w14:textId="77777777" w:rsidR="002F388F" w:rsidRPr="00167E77" w:rsidRDefault="002F388F" w:rsidP="009D1BD5">
      <w:pPr>
        <w:autoSpaceDE w:val="0"/>
        <w:autoSpaceDN w:val="0"/>
        <w:adjustRightInd w:val="0"/>
        <w:spacing w:after="120"/>
        <w:ind w:firstLine="709"/>
        <w:jc w:val="both"/>
        <w:rPr>
          <w:rFonts w:eastAsia="Calibri"/>
          <w:sz w:val="28"/>
          <w:szCs w:val="28"/>
          <w:lang w:val="uk-UA"/>
        </w:rPr>
      </w:pPr>
    </w:p>
    <w:p w14:paraId="48FD7699" w14:textId="3783A0BC" w:rsidR="005653AA" w:rsidRPr="00167E77" w:rsidRDefault="005653AA" w:rsidP="009D1BD5">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За бюджетною програмою </w:t>
      </w:r>
      <w:r w:rsidRPr="00167E77">
        <w:rPr>
          <w:rFonts w:eastAsia="Calibri"/>
          <w:b/>
          <w:sz w:val="28"/>
          <w:szCs w:val="28"/>
          <w:lang w:val="uk-UA"/>
        </w:rPr>
        <w:t>"Загальнодержавні топографо-геодезичні та картографічні роботи, демаркація та делімітація державного кордону"</w:t>
      </w:r>
      <w:r w:rsidRPr="00167E77">
        <w:rPr>
          <w:rFonts w:eastAsia="Calibri"/>
          <w:sz w:val="28"/>
          <w:szCs w:val="28"/>
          <w:lang w:val="uk-UA"/>
        </w:rPr>
        <w:t xml:space="preserve"> </w:t>
      </w:r>
      <w:r w:rsidRPr="00167E77">
        <w:rPr>
          <w:sz w:val="28"/>
          <w:szCs w:val="28"/>
          <w:lang w:val="uk-UA"/>
        </w:rPr>
        <w:lastRenderedPageBreak/>
        <w:t>у проекті бюджету</w:t>
      </w:r>
      <w:r w:rsidRPr="00167E77">
        <w:rPr>
          <w:b/>
          <w:sz w:val="28"/>
          <w:szCs w:val="28"/>
          <w:lang w:val="uk-UA"/>
        </w:rPr>
        <w:t xml:space="preserve"> </w:t>
      </w:r>
      <w:r w:rsidRPr="00167E77">
        <w:rPr>
          <w:sz w:val="28"/>
          <w:szCs w:val="28"/>
          <w:lang w:val="uk-UA"/>
        </w:rPr>
        <w:t>на 2018 рік передбачені в</w:t>
      </w:r>
      <w:r w:rsidRPr="00167E77">
        <w:rPr>
          <w:rFonts w:eastAsia="Calibri"/>
          <w:sz w:val="28"/>
          <w:szCs w:val="28"/>
          <w:lang w:val="uk-UA"/>
        </w:rPr>
        <w:t xml:space="preserve">идатки загального фонду у сумі </w:t>
      </w:r>
      <w:r w:rsidRPr="00167E77">
        <w:rPr>
          <w:rFonts w:eastAsia="Calibri"/>
          <w:b/>
          <w:sz w:val="28"/>
          <w:szCs w:val="28"/>
          <w:lang w:val="uk-UA"/>
        </w:rPr>
        <w:t>5 034,3 тис. гривень</w:t>
      </w:r>
      <w:r w:rsidRPr="00167E77">
        <w:rPr>
          <w:rFonts w:eastAsia="Calibri"/>
          <w:sz w:val="28"/>
          <w:szCs w:val="28"/>
          <w:lang w:val="uk-UA"/>
        </w:rPr>
        <w:t>. Основною метою бюджетної програми є забезпечення загальнодержавних потреб економіки, науки, освіти та оборони геодезичною, картографічною, гравіметричною інформацією та виконання робіт з демаркації та делімітації державного кордону України.</w:t>
      </w:r>
    </w:p>
    <w:p w14:paraId="3EBBA499" w14:textId="3133B6F6" w:rsidR="005653AA" w:rsidRPr="00167E77" w:rsidRDefault="005653AA" w:rsidP="005653AA">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У 2018 році планується виконати наступні напрями робіт:</w:t>
      </w:r>
    </w:p>
    <w:p w14:paraId="3FA65354" w14:textId="77777777" w:rsidR="005653AA" w:rsidRPr="00167E77" w:rsidRDefault="005653AA" w:rsidP="005653AA">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забезпечення функціонування державної геодезичної мережі;</w:t>
      </w:r>
    </w:p>
    <w:p w14:paraId="6AD79DDF" w14:textId="77777777" w:rsidR="005653AA" w:rsidRPr="00167E77" w:rsidRDefault="005653AA" w:rsidP="005653AA">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топографічне картографування території;</w:t>
      </w:r>
    </w:p>
    <w:p w14:paraId="6CD0647A" w14:textId="77777777" w:rsidR="005653AA" w:rsidRPr="00167E77" w:rsidRDefault="005653AA" w:rsidP="005653AA">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топографо-геодезичне, картографічне та гідрографічне забезпечення робіт з демаркації та делімітації державного кордону.</w:t>
      </w:r>
    </w:p>
    <w:p w14:paraId="3D99349F" w14:textId="77777777" w:rsidR="002F388F" w:rsidRPr="00167E77" w:rsidRDefault="002F388F" w:rsidP="00494682">
      <w:pPr>
        <w:autoSpaceDE w:val="0"/>
        <w:autoSpaceDN w:val="0"/>
        <w:adjustRightInd w:val="0"/>
        <w:spacing w:after="120"/>
        <w:ind w:firstLine="709"/>
        <w:jc w:val="both"/>
        <w:rPr>
          <w:rFonts w:eastAsia="Calibri"/>
          <w:sz w:val="28"/>
          <w:szCs w:val="28"/>
          <w:lang w:val="uk-UA" w:eastAsia="en-US"/>
        </w:rPr>
      </w:pPr>
    </w:p>
    <w:p w14:paraId="575BC5E3" w14:textId="77777777" w:rsidR="00494682" w:rsidRPr="00167E77" w:rsidRDefault="00494682" w:rsidP="0049468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рибного господарства" </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326 821,9 тис. грн.</w:t>
      </w:r>
      <w:r w:rsidRPr="00167E77">
        <w:rPr>
          <w:rFonts w:eastAsia="Calibri"/>
          <w:sz w:val="28"/>
          <w:szCs w:val="28"/>
          <w:lang w:val="uk-UA" w:eastAsia="en-US"/>
        </w:rPr>
        <w:t xml:space="preserve">, в тому числі видатки загального фонду в обсязі </w:t>
      </w:r>
      <w:r w:rsidRPr="00167E77">
        <w:rPr>
          <w:rFonts w:eastAsia="Calibri"/>
          <w:b/>
          <w:sz w:val="28"/>
          <w:szCs w:val="28"/>
          <w:lang w:val="uk-UA" w:eastAsia="en-US"/>
        </w:rPr>
        <w:t>326 771,9 тис. гривень</w:t>
      </w:r>
      <w:r w:rsidRPr="00167E77">
        <w:rPr>
          <w:rFonts w:eastAsia="Calibri"/>
          <w:sz w:val="28"/>
          <w:szCs w:val="28"/>
          <w:lang w:val="uk-UA" w:eastAsia="en-US"/>
        </w:rPr>
        <w:t>.</w:t>
      </w:r>
    </w:p>
    <w:p w14:paraId="76C386FA" w14:textId="77777777" w:rsidR="00494682" w:rsidRPr="00167E77" w:rsidRDefault="00494682" w:rsidP="0049468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спеціального фонду складають </w:t>
      </w:r>
      <w:r w:rsidRPr="00167E77">
        <w:rPr>
          <w:rFonts w:eastAsia="Calibri"/>
          <w:b/>
          <w:sz w:val="28"/>
          <w:szCs w:val="28"/>
          <w:lang w:val="uk-UA" w:eastAsia="en-US"/>
        </w:rPr>
        <w:t>50,0 тис. гривень</w:t>
      </w:r>
      <w:r w:rsidRPr="00167E77">
        <w:rPr>
          <w:rFonts w:eastAsia="Calibri"/>
          <w:sz w:val="28"/>
          <w:szCs w:val="28"/>
          <w:lang w:val="uk-UA" w:eastAsia="en-US"/>
        </w:rPr>
        <w:t>.</w:t>
      </w:r>
    </w:p>
    <w:p w14:paraId="4E7617F0" w14:textId="77777777" w:rsidR="00494682" w:rsidRPr="00167E77" w:rsidRDefault="00494682" w:rsidP="009D1BD5">
      <w:pPr>
        <w:autoSpaceDE w:val="0"/>
        <w:autoSpaceDN w:val="0"/>
        <w:adjustRightInd w:val="0"/>
        <w:spacing w:after="120"/>
        <w:ind w:firstLine="709"/>
        <w:jc w:val="both"/>
        <w:rPr>
          <w:rFonts w:eastAsia="Calibri"/>
          <w:sz w:val="28"/>
          <w:szCs w:val="28"/>
          <w:lang w:val="uk-UA" w:eastAsia="en-US"/>
        </w:rPr>
      </w:pPr>
    </w:p>
    <w:p w14:paraId="283BE058" w14:textId="77777777" w:rsidR="009D1BD5" w:rsidRPr="00167E77" w:rsidRDefault="009D1BD5" w:rsidP="009D1BD5">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 метою здійснення охорони водних живих ресурсів, регулювання рибальства, відтворення рибних запасів у внутрішніх водоймах України за бюджетною програмою </w:t>
      </w:r>
      <w:r w:rsidRPr="00167E77">
        <w:rPr>
          <w:rFonts w:eastAsia="Calibri"/>
          <w:b/>
          <w:sz w:val="28"/>
          <w:szCs w:val="28"/>
          <w:lang w:val="uk-UA" w:eastAsia="en-US"/>
        </w:rPr>
        <w:t xml:space="preserve">"Організація діяльності рибовідтворювальних комплексів та інших бюджетних установ у сфері рибного господарства" </w:t>
      </w:r>
      <w:r w:rsidRPr="00167E77">
        <w:rPr>
          <w:rFonts w:eastAsia="Calibri"/>
          <w:sz w:val="28"/>
          <w:szCs w:val="28"/>
          <w:lang w:val="uk-UA" w:eastAsia="en-US"/>
        </w:rPr>
        <w:t xml:space="preserve">у 2018 році передбачено спрямувати видатки у сумі </w:t>
      </w:r>
      <w:r w:rsidRPr="00167E77">
        <w:rPr>
          <w:rFonts w:eastAsia="Calibri"/>
          <w:b/>
          <w:sz w:val="28"/>
          <w:szCs w:val="28"/>
          <w:lang w:val="uk-UA" w:eastAsia="en-US"/>
        </w:rPr>
        <w:t>61 237,1 тис. грн.,</w:t>
      </w:r>
      <w:r w:rsidRPr="00167E77">
        <w:rPr>
          <w:rFonts w:eastAsia="Calibri"/>
          <w:sz w:val="28"/>
          <w:szCs w:val="28"/>
          <w:lang w:val="uk-UA" w:eastAsia="en-US"/>
        </w:rPr>
        <w:t xml:space="preserve"> у тому числі за рахунок загального фонду державного бюджету – </w:t>
      </w:r>
      <w:r w:rsidRPr="00167E77">
        <w:rPr>
          <w:rFonts w:eastAsia="Calibri"/>
          <w:b/>
          <w:sz w:val="28"/>
          <w:szCs w:val="28"/>
          <w:lang w:val="uk-UA" w:eastAsia="en-US"/>
        </w:rPr>
        <w:t>61 217,1 тис. грн</w:t>
      </w:r>
      <w:r w:rsidRPr="00167E77">
        <w:rPr>
          <w:rFonts w:eastAsia="Calibri"/>
          <w:sz w:val="28"/>
          <w:szCs w:val="28"/>
          <w:lang w:val="uk-UA" w:eastAsia="en-US"/>
        </w:rPr>
        <w:t xml:space="preserve">. та за рахунок спеціального фонду – </w:t>
      </w:r>
      <w:r w:rsidRPr="00167E77">
        <w:rPr>
          <w:rFonts w:eastAsia="Calibri"/>
          <w:b/>
          <w:sz w:val="28"/>
          <w:szCs w:val="28"/>
          <w:lang w:val="uk-UA" w:eastAsia="en-US"/>
        </w:rPr>
        <w:t>20,0</w:t>
      </w:r>
      <w:r w:rsidRPr="00167E77">
        <w:rPr>
          <w:rFonts w:eastAsia="Calibri"/>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w:t>
      </w:r>
    </w:p>
    <w:p w14:paraId="041757C0" w14:textId="77777777" w:rsidR="002F388F" w:rsidRPr="00167E77" w:rsidRDefault="002F388F" w:rsidP="009D1BD5">
      <w:pPr>
        <w:autoSpaceDE w:val="0"/>
        <w:autoSpaceDN w:val="0"/>
        <w:adjustRightInd w:val="0"/>
        <w:spacing w:after="120"/>
        <w:ind w:firstLine="709"/>
        <w:jc w:val="both"/>
        <w:rPr>
          <w:rFonts w:eastAsia="Calibri"/>
          <w:sz w:val="28"/>
          <w:szCs w:val="28"/>
          <w:lang w:val="uk-UA" w:eastAsia="en-US"/>
        </w:rPr>
      </w:pPr>
    </w:p>
    <w:p w14:paraId="7D617013" w14:textId="77777777" w:rsidR="009D1BD5" w:rsidRPr="00167E77" w:rsidRDefault="009D1BD5" w:rsidP="009D1BD5">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 xml:space="preserve">"Прикладні науково-технічні розробки, виконання робіт за державними замовленнями у сфері рибного господарства" </w:t>
      </w:r>
      <w:r w:rsidRPr="00167E77">
        <w:rPr>
          <w:rFonts w:eastAsia="Calibri"/>
          <w:sz w:val="28"/>
          <w:szCs w:val="28"/>
          <w:lang w:val="uk-UA" w:eastAsia="en-US"/>
        </w:rPr>
        <w:t xml:space="preserve">у проекті Державного бюджету України на 2018 рік по загальному фонду передбачені у сумі </w:t>
      </w:r>
      <w:r w:rsidRPr="00167E77">
        <w:rPr>
          <w:rFonts w:eastAsia="Calibri"/>
          <w:b/>
          <w:sz w:val="28"/>
          <w:szCs w:val="28"/>
          <w:lang w:val="uk-UA" w:eastAsia="en-US"/>
        </w:rPr>
        <w:t xml:space="preserve">1 100,0 тис.гривень. </w:t>
      </w:r>
    </w:p>
    <w:p w14:paraId="19083E21" w14:textId="77777777" w:rsidR="002F388F" w:rsidRPr="00167E77" w:rsidRDefault="002F388F" w:rsidP="009D1BD5">
      <w:pPr>
        <w:spacing w:after="120"/>
        <w:ind w:firstLine="709"/>
        <w:jc w:val="both"/>
        <w:rPr>
          <w:sz w:val="28"/>
          <w:szCs w:val="28"/>
          <w:lang w:val="uk-UA"/>
        </w:rPr>
      </w:pPr>
    </w:p>
    <w:p w14:paraId="090FBFF8" w14:textId="77777777" w:rsidR="009D1BD5" w:rsidRPr="00167E77" w:rsidRDefault="009D1BD5" w:rsidP="009D1BD5">
      <w:pPr>
        <w:spacing w:after="120"/>
        <w:ind w:firstLine="709"/>
        <w:jc w:val="both"/>
        <w:rPr>
          <w:sz w:val="28"/>
          <w:szCs w:val="28"/>
          <w:lang w:val="uk-UA"/>
        </w:rPr>
      </w:pPr>
      <w:r w:rsidRPr="00167E77">
        <w:rPr>
          <w:sz w:val="28"/>
          <w:szCs w:val="28"/>
          <w:lang w:val="uk-UA"/>
        </w:rPr>
        <w:t xml:space="preserve">За бюджетною програмою </w:t>
      </w:r>
      <w:r w:rsidRPr="00167E77">
        <w:rPr>
          <w:rFonts w:eastAsia="Calibri"/>
          <w:b/>
          <w:sz w:val="28"/>
          <w:szCs w:val="28"/>
          <w:lang w:val="uk-UA" w:eastAsia="en-US"/>
        </w:rPr>
        <w:t>"</w:t>
      </w:r>
      <w:r w:rsidRPr="00167E77">
        <w:rPr>
          <w:b/>
          <w:sz w:val="28"/>
          <w:szCs w:val="28"/>
          <w:lang w:val="uk-UA"/>
        </w:rPr>
        <w:t>Селекція у рибному господарстві та відтворення водних біоресурсів у внутрішніх водоймах</w:t>
      </w:r>
      <w:r w:rsidRPr="00167E77">
        <w:rPr>
          <w:sz w:val="28"/>
          <w:szCs w:val="28"/>
          <w:lang w:val="uk-UA"/>
        </w:rPr>
        <w:t xml:space="preserve"> </w:t>
      </w:r>
      <w:r w:rsidRPr="00167E77">
        <w:rPr>
          <w:b/>
          <w:sz w:val="28"/>
          <w:szCs w:val="28"/>
          <w:lang w:val="uk-UA"/>
        </w:rPr>
        <w:t>та Азово-Чорноморському басейні</w:t>
      </w:r>
      <w:r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 xml:space="preserve">у 2018 році передбачено видатки за рахунок загального фонду державного бюджету у сумі </w:t>
      </w:r>
      <w:r w:rsidRPr="00167E77">
        <w:rPr>
          <w:b/>
          <w:sz w:val="28"/>
          <w:szCs w:val="28"/>
          <w:lang w:val="uk-UA"/>
        </w:rPr>
        <w:t>10 530,7 тис. грн.</w:t>
      </w:r>
      <w:r w:rsidRPr="00167E77">
        <w:rPr>
          <w:sz w:val="28"/>
          <w:szCs w:val="28"/>
          <w:lang w:val="uk-UA"/>
        </w:rPr>
        <w:t>, що сприятиме відтворенню водних біоресурсів у природних водоймах та збільшенню обсягів вилову водних біоресурсів у внутрішніх водоймах та Азово-Чорноморському басейні.</w:t>
      </w:r>
    </w:p>
    <w:p w14:paraId="44BB59E6" w14:textId="77777777" w:rsidR="002F388F" w:rsidRPr="00167E77" w:rsidRDefault="002F388F" w:rsidP="009D1BD5">
      <w:pPr>
        <w:autoSpaceDE w:val="0"/>
        <w:autoSpaceDN w:val="0"/>
        <w:adjustRightInd w:val="0"/>
        <w:spacing w:after="120"/>
        <w:ind w:firstLine="709"/>
        <w:jc w:val="both"/>
        <w:rPr>
          <w:rFonts w:eastAsia="Calibri"/>
          <w:sz w:val="28"/>
          <w:szCs w:val="28"/>
          <w:lang w:val="uk-UA" w:eastAsia="en-US"/>
        </w:rPr>
      </w:pPr>
    </w:p>
    <w:p w14:paraId="3C444A9C" w14:textId="77777777" w:rsidR="009D1BD5" w:rsidRPr="00167E77" w:rsidRDefault="009D1BD5" w:rsidP="009D1BD5">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"Міжнародна діяльність у галузі рибного господарства"</w:t>
      </w:r>
      <w:r w:rsidRPr="00167E77">
        <w:rPr>
          <w:rFonts w:eastAsia="Calibri"/>
          <w:sz w:val="28"/>
          <w:szCs w:val="28"/>
          <w:lang w:val="uk-UA" w:eastAsia="en-US"/>
        </w:rPr>
        <w:t xml:space="preserve"> у 2018 році передбачено видатки в сумі </w:t>
      </w:r>
      <w:r w:rsidRPr="00167E77">
        <w:rPr>
          <w:rFonts w:eastAsia="Calibri"/>
          <w:b/>
          <w:sz w:val="28"/>
          <w:szCs w:val="28"/>
          <w:lang w:val="uk-UA" w:eastAsia="en-US"/>
        </w:rPr>
        <w:t>4 300,0 тис. грн.</w:t>
      </w:r>
      <w:r w:rsidRPr="00167E77">
        <w:rPr>
          <w:rFonts w:eastAsia="Calibri"/>
          <w:sz w:val="28"/>
          <w:szCs w:val="28"/>
          <w:lang w:val="uk-UA" w:eastAsia="en-US"/>
        </w:rPr>
        <w:t xml:space="preserve"> за </w:t>
      </w:r>
      <w:r w:rsidRPr="00167E77">
        <w:rPr>
          <w:rFonts w:eastAsia="Calibri"/>
          <w:sz w:val="28"/>
          <w:szCs w:val="28"/>
          <w:lang w:val="uk-UA" w:eastAsia="en-US"/>
        </w:rPr>
        <w:lastRenderedPageBreak/>
        <w:t xml:space="preserve">рахунок загального фонду державного бюджету, які буде спрямовано на сплату внесків до бюджетів міжнародних рибогосподарських організацій. </w:t>
      </w:r>
    </w:p>
    <w:p w14:paraId="68D5E4F6" w14:textId="77777777" w:rsidR="002F388F" w:rsidRPr="00167E77" w:rsidRDefault="002F388F" w:rsidP="00494682">
      <w:pPr>
        <w:autoSpaceDE w:val="0"/>
        <w:autoSpaceDN w:val="0"/>
        <w:adjustRightInd w:val="0"/>
        <w:spacing w:after="120"/>
        <w:ind w:firstLine="709"/>
        <w:jc w:val="both"/>
        <w:rPr>
          <w:rFonts w:eastAsia="Calibri"/>
          <w:sz w:val="28"/>
          <w:szCs w:val="28"/>
          <w:lang w:val="uk-UA" w:eastAsia="en-US"/>
        </w:rPr>
      </w:pPr>
    </w:p>
    <w:p w14:paraId="6310DE5F" w14:textId="77777777" w:rsidR="00494682" w:rsidRPr="00167E77" w:rsidRDefault="00494682" w:rsidP="0049468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лісового господарства"</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134 421,1 тис. грн.</w:t>
      </w:r>
      <w:r w:rsidRPr="00167E77">
        <w:rPr>
          <w:rFonts w:eastAsia="Calibri"/>
          <w:sz w:val="28"/>
          <w:szCs w:val="28"/>
          <w:lang w:val="uk-UA" w:eastAsia="en-US"/>
        </w:rPr>
        <w:t xml:space="preserve">, в тому числі видатки загального фонду в обсязі </w:t>
      </w:r>
      <w:r w:rsidRPr="00167E77">
        <w:rPr>
          <w:rFonts w:eastAsia="Calibri"/>
          <w:b/>
          <w:sz w:val="28"/>
          <w:szCs w:val="28"/>
          <w:lang w:val="uk-UA" w:eastAsia="en-US"/>
        </w:rPr>
        <w:t>126 390,2 тис. гривень</w:t>
      </w:r>
      <w:r w:rsidRPr="00167E77">
        <w:rPr>
          <w:rFonts w:eastAsia="Calibri"/>
          <w:sz w:val="28"/>
          <w:szCs w:val="28"/>
          <w:lang w:val="uk-UA" w:eastAsia="en-US"/>
        </w:rPr>
        <w:t xml:space="preserve">. </w:t>
      </w:r>
    </w:p>
    <w:p w14:paraId="192FCEF0" w14:textId="77777777" w:rsidR="00494682" w:rsidRPr="00167E77" w:rsidRDefault="00494682" w:rsidP="00494682">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спеціального фонду складають </w:t>
      </w:r>
      <w:r w:rsidRPr="00167E77">
        <w:rPr>
          <w:rFonts w:eastAsia="Calibri"/>
          <w:b/>
          <w:sz w:val="28"/>
          <w:szCs w:val="28"/>
          <w:lang w:val="uk-UA" w:eastAsia="en-US"/>
        </w:rPr>
        <w:t>8 030,9 тис. гривень.</w:t>
      </w:r>
    </w:p>
    <w:p w14:paraId="742FAB75" w14:textId="77777777" w:rsidR="00494682" w:rsidRPr="00167E77" w:rsidRDefault="00494682" w:rsidP="009D1BD5">
      <w:pPr>
        <w:autoSpaceDE w:val="0"/>
        <w:autoSpaceDN w:val="0"/>
        <w:adjustRightInd w:val="0"/>
        <w:spacing w:after="120"/>
        <w:ind w:firstLine="709"/>
        <w:jc w:val="both"/>
        <w:rPr>
          <w:rFonts w:eastAsia="Calibri"/>
          <w:sz w:val="28"/>
          <w:szCs w:val="28"/>
          <w:lang w:val="uk-UA" w:eastAsia="en-US"/>
        </w:rPr>
      </w:pPr>
    </w:p>
    <w:p w14:paraId="09EB57AD" w14:textId="77777777" w:rsidR="009D1BD5" w:rsidRPr="00167E77" w:rsidRDefault="009D1BD5" w:rsidP="009D1BD5">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Дослідження, прикладні розробки та підготовка наукових кадрів у сфері лісового господарства</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18 908,8 тис. грн</w:t>
      </w:r>
      <w:r w:rsidRPr="00167E77">
        <w:rPr>
          <w:rFonts w:eastAsia="Calibri"/>
          <w:sz w:val="28"/>
          <w:szCs w:val="28"/>
          <w:lang w:val="uk-UA" w:eastAsia="en-US"/>
        </w:rPr>
        <w:t>., з них по загальному фонду –</w:t>
      </w:r>
      <w:r w:rsidRPr="00167E77">
        <w:rPr>
          <w:rFonts w:eastAsia="Calibri"/>
          <w:b/>
          <w:sz w:val="28"/>
          <w:szCs w:val="28"/>
          <w:lang w:val="uk-UA" w:eastAsia="en-US"/>
        </w:rPr>
        <w:t xml:space="preserve"> 14 851,6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4 057,2 тис. гривень. </w:t>
      </w:r>
    </w:p>
    <w:p w14:paraId="3AE4DE98" w14:textId="77777777" w:rsidR="002F388F" w:rsidRPr="00167E77" w:rsidRDefault="002F388F" w:rsidP="00447328">
      <w:pPr>
        <w:autoSpaceDE w:val="0"/>
        <w:autoSpaceDN w:val="0"/>
        <w:adjustRightInd w:val="0"/>
        <w:spacing w:after="120"/>
        <w:ind w:firstLine="709"/>
        <w:jc w:val="both"/>
        <w:rPr>
          <w:rFonts w:eastAsia="Calibri"/>
          <w:sz w:val="28"/>
          <w:szCs w:val="28"/>
          <w:lang w:val="uk-UA" w:eastAsia="en-US"/>
        </w:rPr>
      </w:pPr>
    </w:p>
    <w:p w14:paraId="37ED356C" w14:textId="77777777" w:rsidR="00447328" w:rsidRPr="00167E77" w:rsidRDefault="00447328" w:rsidP="0044732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на 2018 рік за бюджетною програмою </w:t>
      </w:r>
      <w:r w:rsidRPr="00167E77">
        <w:rPr>
          <w:rFonts w:eastAsia="Calibri"/>
          <w:b/>
          <w:sz w:val="28"/>
          <w:szCs w:val="28"/>
          <w:lang w:val="uk-UA" w:eastAsia="en-US"/>
        </w:rPr>
        <w:t>"Ведення лісового і мисливського господарства, охорона і захист лісів в лісовому фонді"</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151 578,9 тис. грн.</w:t>
      </w:r>
      <w:r w:rsidRPr="00167E77">
        <w:rPr>
          <w:rFonts w:eastAsia="Calibri"/>
          <w:sz w:val="28"/>
          <w:szCs w:val="28"/>
          <w:lang w:val="uk-UA" w:eastAsia="en-US"/>
        </w:rPr>
        <w:t xml:space="preserve">, з яких за рахунок загального фонду державного бюджету </w:t>
      </w:r>
      <w:r w:rsidRPr="00167E77">
        <w:rPr>
          <w:rFonts w:eastAsia="Calibri"/>
          <w:b/>
          <w:sz w:val="28"/>
          <w:szCs w:val="28"/>
          <w:lang w:val="uk-UA" w:eastAsia="en-US"/>
        </w:rPr>
        <w:t>132 859,9 тис. грн.</w:t>
      </w:r>
      <w:r w:rsidRPr="00167E77">
        <w:rPr>
          <w:rFonts w:eastAsia="Calibri"/>
          <w:sz w:val="28"/>
          <w:szCs w:val="28"/>
          <w:lang w:val="uk-UA" w:eastAsia="en-US"/>
        </w:rPr>
        <w:t xml:space="preserve"> та спеціального фонду – </w:t>
      </w:r>
      <w:r w:rsidRPr="00167E77">
        <w:rPr>
          <w:rFonts w:eastAsia="Calibri"/>
          <w:b/>
          <w:sz w:val="28"/>
          <w:szCs w:val="28"/>
          <w:lang w:val="uk-UA" w:eastAsia="en-US"/>
        </w:rPr>
        <w:t xml:space="preserve">18 719,0 тис. грн. </w:t>
      </w:r>
      <w:r w:rsidRPr="00167E77">
        <w:rPr>
          <w:rFonts w:eastAsia="Calibri"/>
          <w:sz w:val="28"/>
          <w:szCs w:val="28"/>
          <w:lang w:val="uk-UA" w:eastAsia="en-US"/>
        </w:rPr>
        <w:t xml:space="preserve">на забезпечення функціонування </w:t>
      </w:r>
      <w:r w:rsidRPr="00167E77">
        <w:rPr>
          <w:spacing w:val="-4"/>
          <w:sz w:val="28"/>
          <w:szCs w:val="28"/>
          <w:lang w:val="uk-UA" w:eastAsia="uk-UA"/>
        </w:rPr>
        <w:t xml:space="preserve"> бюджетних установ та </w:t>
      </w:r>
      <w:r w:rsidRPr="00167E77">
        <w:rPr>
          <w:rFonts w:eastAsia="Calibri"/>
          <w:sz w:val="28"/>
          <w:szCs w:val="28"/>
          <w:lang w:val="uk-UA" w:eastAsia="en-US"/>
        </w:rPr>
        <w:t xml:space="preserve">установ природно-заповідного фонду, підпорядкованих Держлісагентству. </w:t>
      </w:r>
    </w:p>
    <w:p w14:paraId="26D3C905" w14:textId="77777777" w:rsidR="002F388F" w:rsidRPr="00167E77" w:rsidRDefault="002F388F" w:rsidP="00494682">
      <w:pPr>
        <w:autoSpaceDE w:val="0"/>
        <w:autoSpaceDN w:val="0"/>
        <w:adjustRightInd w:val="0"/>
        <w:spacing w:after="120"/>
        <w:ind w:firstLine="709"/>
        <w:jc w:val="both"/>
        <w:rPr>
          <w:rFonts w:eastAsia="Calibri"/>
          <w:sz w:val="28"/>
          <w:szCs w:val="28"/>
          <w:lang w:val="uk-UA" w:eastAsia="en-US"/>
        </w:rPr>
      </w:pPr>
    </w:p>
    <w:p w14:paraId="40E9E0B2" w14:textId="77777777" w:rsidR="00494682" w:rsidRPr="00167E77" w:rsidRDefault="00494682" w:rsidP="0049468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безпечності харчових продуктів та захисту споживачів" </w:t>
      </w:r>
      <w:r w:rsidRPr="00167E77">
        <w:rPr>
          <w:rFonts w:eastAsia="Calibri"/>
          <w:sz w:val="28"/>
          <w:szCs w:val="28"/>
          <w:lang w:val="uk-UA" w:eastAsia="en-US"/>
        </w:rPr>
        <w:t xml:space="preserve">передбачено видатки у сумі </w:t>
      </w:r>
      <w:r w:rsidRPr="00167E77">
        <w:rPr>
          <w:rFonts w:eastAsia="Calibri"/>
          <w:b/>
          <w:sz w:val="28"/>
          <w:szCs w:val="28"/>
          <w:lang w:val="uk-UA" w:eastAsia="en-US"/>
        </w:rPr>
        <w:t>1 616 227,5 тис. грн.</w:t>
      </w:r>
      <w:r w:rsidRPr="00167E77">
        <w:rPr>
          <w:rFonts w:eastAsia="Calibri"/>
          <w:sz w:val="28"/>
          <w:szCs w:val="28"/>
          <w:lang w:val="uk-UA" w:eastAsia="en-US"/>
        </w:rPr>
        <w:t xml:space="preserve">, в тому числі видатки загального фонду в обсязі </w:t>
      </w:r>
      <w:r w:rsidRPr="00167E77">
        <w:rPr>
          <w:rFonts w:eastAsia="Calibri"/>
          <w:b/>
          <w:sz w:val="28"/>
          <w:szCs w:val="28"/>
          <w:lang w:val="uk-UA" w:eastAsia="en-US"/>
        </w:rPr>
        <w:t>1 498 744,3 тис. гривень</w:t>
      </w:r>
      <w:r w:rsidRPr="00167E77">
        <w:rPr>
          <w:rFonts w:eastAsia="Calibri"/>
          <w:sz w:val="28"/>
          <w:szCs w:val="28"/>
          <w:lang w:val="uk-UA" w:eastAsia="en-US"/>
        </w:rPr>
        <w:t xml:space="preserve">. </w:t>
      </w:r>
    </w:p>
    <w:p w14:paraId="675DD592" w14:textId="77777777" w:rsidR="00494682" w:rsidRPr="00167E77" w:rsidRDefault="00494682" w:rsidP="00494682">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спеціального фонду складають </w:t>
      </w:r>
      <w:r w:rsidRPr="00167E77">
        <w:rPr>
          <w:rFonts w:eastAsia="Calibri"/>
          <w:b/>
          <w:sz w:val="28"/>
          <w:szCs w:val="28"/>
          <w:lang w:val="uk-UA" w:eastAsia="en-US"/>
        </w:rPr>
        <w:t>117 483,2 тис. гривень.</w:t>
      </w:r>
    </w:p>
    <w:p w14:paraId="3E20FF91" w14:textId="77777777" w:rsidR="00494682" w:rsidRPr="00167E77" w:rsidRDefault="00494682" w:rsidP="00447328">
      <w:pPr>
        <w:autoSpaceDE w:val="0"/>
        <w:autoSpaceDN w:val="0"/>
        <w:adjustRightInd w:val="0"/>
        <w:spacing w:after="120"/>
        <w:ind w:firstLine="709"/>
        <w:jc w:val="both"/>
        <w:rPr>
          <w:rFonts w:eastAsia="Calibri"/>
          <w:sz w:val="28"/>
          <w:szCs w:val="28"/>
          <w:lang w:val="uk-UA" w:eastAsia="en-US"/>
        </w:rPr>
      </w:pPr>
    </w:p>
    <w:p w14:paraId="094A15EF" w14:textId="0331AD76" w:rsidR="00447328" w:rsidRPr="00167E77" w:rsidRDefault="00447328" w:rsidP="0044732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Для забезпечення стабільної епізоотичної ситуації у країні на 2018 рік визначено видатки загального фонду державного бюджету за бюджетною програмою </w:t>
      </w:r>
      <w:r w:rsidRPr="00167E77">
        <w:rPr>
          <w:rFonts w:eastAsia="Calibri"/>
          <w:b/>
          <w:sz w:val="28"/>
          <w:szCs w:val="28"/>
          <w:lang w:val="uk-UA" w:eastAsia="en-US"/>
        </w:rPr>
        <w:t>"Протиепізоотичні заходи та участь у Міжнародному епізоотичному бюро"</w:t>
      </w:r>
      <w:r w:rsidRPr="00167E77">
        <w:rPr>
          <w:rFonts w:eastAsia="Calibri"/>
          <w:sz w:val="28"/>
          <w:szCs w:val="28"/>
          <w:lang w:val="uk-UA" w:eastAsia="en-US"/>
        </w:rPr>
        <w:t xml:space="preserve"> в обсязі </w:t>
      </w:r>
      <w:r w:rsidR="000F5A47" w:rsidRPr="00167E77">
        <w:rPr>
          <w:rFonts w:eastAsia="Calibri"/>
          <w:b/>
          <w:sz w:val="28"/>
          <w:szCs w:val="28"/>
          <w:lang w:val="uk-UA" w:eastAsia="en-US"/>
        </w:rPr>
        <w:t>687</w:t>
      </w:r>
      <w:r w:rsidRPr="00167E77">
        <w:rPr>
          <w:rFonts w:eastAsia="Calibri"/>
          <w:b/>
          <w:sz w:val="28"/>
          <w:szCs w:val="28"/>
          <w:lang w:val="uk-UA" w:eastAsia="en-US"/>
        </w:rPr>
        <w:t> </w:t>
      </w:r>
      <w:r w:rsidR="000F5A47" w:rsidRPr="00167E77">
        <w:rPr>
          <w:rFonts w:eastAsia="Calibri"/>
          <w:b/>
          <w:sz w:val="28"/>
          <w:szCs w:val="28"/>
          <w:lang w:val="uk-UA" w:eastAsia="en-US"/>
        </w:rPr>
        <w:t>195</w:t>
      </w:r>
      <w:r w:rsidRPr="00167E77">
        <w:rPr>
          <w:rFonts w:eastAsia="Calibri"/>
          <w:b/>
          <w:sz w:val="28"/>
          <w:szCs w:val="28"/>
          <w:lang w:val="uk-UA" w:eastAsia="en-US"/>
        </w:rPr>
        <w:t>,</w:t>
      </w:r>
      <w:r w:rsidR="000F5A47" w:rsidRPr="00167E77">
        <w:rPr>
          <w:rFonts w:eastAsia="Calibri"/>
          <w:b/>
          <w:sz w:val="28"/>
          <w:szCs w:val="28"/>
          <w:lang w:val="uk-UA" w:eastAsia="en-US"/>
        </w:rPr>
        <w:t>0</w:t>
      </w:r>
      <w:r w:rsidRPr="00167E77">
        <w:rPr>
          <w:rFonts w:eastAsia="Calibri"/>
          <w:b/>
          <w:sz w:val="28"/>
          <w:szCs w:val="28"/>
          <w:lang w:val="uk-UA" w:eastAsia="en-US"/>
        </w:rPr>
        <w:t> тис. гривень</w:t>
      </w:r>
      <w:r w:rsidRPr="00167E77">
        <w:rPr>
          <w:rFonts w:eastAsia="Calibri"/>
          <w:sz w:val="28"/>
          <w:szCs w:val="28"/>
          <w:lang w:val="uk-UA" w:eastAsia="en-US"/>
        </w:rPr>
        <w:t>.</w:t>
      </w:r>
    </w:p>
    <w:p w14:paraId="7A382406" w14:textId="77777777" w:rsidR="00447328" w:rsidRPr="00167E77" w:rsidRDefault="00447328" w:rsidP="0044732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кошти передбачається спрямувати на протиепізоотичні заходи з метою своєчасного проведення профілактичних, упереджувальних заходів та ліквідації спалахів гостроінфекційних хвороб, в тому числі спільних для тварин та людини.</w:t>
      </w:r>
    </w:p>
    <w:p w14:paraId="607562DD" w14:textId="77777777" w:rsidR="00F269BA" w:rsidRPr="00167E77" w:rsidRDefault="00F269BA" w:rsidP="00447328">
      <w:pPr>
        <w:autoSpaceDE w:val="0"/>
        <w:autoSpaceDN w:val="0"/>
        <w:adjustRightInd w:val="0"/>
        <w:spacing w:after="120"/>
        <w:ind w:firstLine="709"/>
        <w:jc w:val="both"/>
        <w:rPr>
          <w:rFonts w:eastAsia="Calibri"/>
          <w:sz w:val="28"/>
          <w:szCs w:val="28"/>
          <w:lang w:val="uk-UA" w:eastAsia="en-US"/>
        </w:rPr>
      </w:pPr>
    </w:p>
    <w:p w14:paraId="56CAEED8" w14:textId="13769E2C" w:rsidR="00447328" w:rsidRPr="00167E77" w:rsidRDefault="00447328" w:rsidP="0044732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 метою здійснення державного ветеринарного контролю, а також нагляду за охороною території України від занесення з території інших країн, </w:t>
      </w:r>
      <w:r w:rsidRPr="00167E77">
        <w:rPr>
          <w:rFonts w:eastAsia="Calibri"/>
          <w:sz w:val="28"/>
          <w:szCs w:val="28"/>
          <w:lang w:val="uk-UA" w:eastAsia="en-US"/>
        </w:rPr>
        <w:lastRenderedPageBreak/>
        <w:t xml:space="preserve">або з карантинної зони збудників заразних хвороб під час експорту, імпорту і транзиту об'єктів ветеринарно-санітарного контролю та нагляду, що проводиться інспекторами на прикордонних і транспортних пунктах державного ветеринарно-санітарного контролю та проведення лабораторних досліджень на наявність збудників хвороб рослин на 2018 рік передбачаються видатки за бюджетною програмою </w:t>
      </w:r>
      <w:r w:rsidRPr="00167E77">
        <w:rPr>
          <w:rFonts w:eastAsia="Calibri"/>
          <w:b/>
          <w:sz w:val="28"/>
          <w:szCs w:val="28"/>
          <w:lang w:val="uk-UA" w:eastAsia="en-US"/>
        </w:rPr>
        <w:t>"Організація та регулювання діяльності установ  в системі Державної служби України з питань безпечності харчових продуктів та захисту споживачів"</w:t>
      </w:r>
      <w:r w:rsidRPr="00167E77">
        <w:rPr>
          <w:rFonts w:eastAsia="Calibri"/>
          <w:sz w:val="28"/>
          <w:szCs w:val="28"/>
          <w:lang w:val="uk-UA" w:eastAsia="en-US"/>
        </w:rPr>
        <w:t xml:space="preserve"> у сумі </w:t>
      </w:r>
      <w:r w:rsidRPr="00167E77">
        <w:rPr>
          <w:rFonts w:eastAsia="Calibri"/>
          <w:b/>
          <w:sz w:val="28"/>
          <w:szCs w:val="28"/>
          <w:lang w:val="uk-UA" w:eastAsia="en-US"/>
        </w:rPr>
        <w:t>594 736,0 тис. грн.</w:t>
      </w:r>
      <w:r w:rsidRPr="00167E77">
        <w:rPr>
          <w:rFonts w:eastAsia="Calibri"/>
          <w:sz w:val="28"/>
          <w:szCs w:val="28"/>
          <w:lang w:val="uk-UA" w:eastAsia="en-US"/>
        </w:rPr>
        <w:t xml:space="preserve">, у тому числі за рахунок загального фонду – </w:t>
      </w:r>
      <w:r w:rsidRPr="00167E77">
        <w:rPr>
          <w:rFonts w:eastAsia="Calibri"/>
          <w:b/>
          <w:sz w:val="28"/>
          <w:szCs w:val="28"/>
          <w:lang w:val="uk-UA" w:eastAsia="en-US"/>
        </w:rPr>
        <w:t>220 615,8 тис. грн.</w:t>
      </w:r>
      <w:r w:rsidRPr="00167E77">
        <w:rPr>
          <w:rFonts w:eastAsia="Calibri"/>
          <w:sz w:val="28"/>
          <w:szCs w:val="28"/>
          <w:lang w:val="uk-UA" w:eastAsia="en-US"/>
        </w:rPr>
        <w:t xml:space="preserve"> та за рахунок спеціального фонду – </w:t>
      </w:r>
      <w:r w:rsidRPr="00167E77">
        <w:rPr>
          <w:rFonts w:eastAsia="Calibri"/>
          <w:b/>
          <w:sz w:val="28"/>
          <w:szCs w:val="28"/>
          <w:lang w:val="uk-UA" w:eastAsia="en-US"/>
        </w:rPr>
        <w:t>374 120,2 тис. гривень</w:t>
      </w:r>
      <w:r w:rsidRPr="00167E77">
        <w:rPr>
          <w:rFonts w:eastAsia="Calibri"/>
          <w:sz w:val="28"/>
          <w:szCs w:val="28"/>
          <w:lang w:val="uk-UA" w:eastAsia="en-US"/>
        </w:rPr>
        <w:t>.</w:t>
      </w:r>
    </w:p>
    <w:p w14:paraId="59522109" w14:textId="77777777" w:rsidR="002F388F" w:rsidRPr="00167E77" w:rsidRDefault="002F388F" w:rsidP="005653AA">
      <w:pPr>
        <w:autoSpaceDE w:val="0"/>
        <w:autoSpaceDN w:val="0"/>
        <w:adjustRightInd w:val="0"/>
        <w:spacing w:after="120"/>
        <w:ind w:firstLine="709"/>
        <w:jc w:val="both"/>
        <w:rPr>
          <w:rFonts w:eastAsia="Calibri"/>
          <w:sz w:val="28"/>
          <w:szCs w:val="28"/>
          <w:lang w:val="uk-UA"/>
        </w:rPr>
      </w:pPr>
    </w:p>
    <w:p w14:paraId="7D9569F6" w14:textId="444AA39B" w:rsidR="005653AA" w:rsidRPr="00167E77" w:rsidRDefault="005653AA" w:rsidP="005653AA">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За бюджетною програмою </w:t>
      </w:r>
      <w:r w:rsidRPr="00167E77">
        <w:rPr>
          <w:rFonts w:eastAsia="Calibri"/>
          <w:b/>
          <w:sz w:val="28"/>
          <w:szCs w:val="28"/>
          <w:lang w:val="uk-UA"/>
        </w:rPr>
        <w:t>"Проведення лабораторних випробувань, вимірювань, досліджень та експертизи під час здійснення державного контролю (нагляду)"</w:t>
      </w:r>
      <w:r w:rsidRPr="00167E77">
        <w:rPr>
          <w:rFonts w:eastAsia="Calibri"/>
          <w:sz w:val="28"/>
          <w:szCs w:val="28"/>
          <w:lang w:val="uk-UA"/>
        </w:rPr>
        <w:t xml:space="preserve"> </w:t>
      </w:r>
      <w:r w:rsidRPr="00167E77">
        <w:rPr>
          <w:sz w:val="28"/>
          <w:szCs w:val="28"/>
          <w:lang w:val="uk-UA"/>
        </w:rPr>
        <w:t>у проекті бюджету</w:t>
      </w:r>
      <w:r w:rsidRPr="00167E77">
        <w:rPr>
          <w:b/>
          <w:sz w:val="28"/>
          <w:szCs w:val="28"/>
          <w:lang w:val="uk-UA"/>
        </w:rPr>
        <w:t xml:space="preserve"> </w:t>
      </w:r>
      <w:r w:rsidRPr="00167E77">
        <w:rPr>
          <w:sz w:val="28"/>
          <w:szCs w:val="28"/>
          <w:lang w:val="uk-UA"/>
        </w:rPr>
        <w:t>на 2018 рік передбачені в</w:t>
      </w:r>
      <w:r w:rsidRPr="00167E77">
        <w:rPr>
          <w:rFonts w:eastAsia="Calibri"/>
          <w:sz w:val="28"/>
          <w:szCs w:val="28"/>
          <w:lang w:val="uk-UA"/>
        </w:rPr>
        <w:t xml:space="preserve">идатки загального фонду у сумі </w:t>
      </w:r>
      <w:r w:rsidRPr="00167E77">
        <w:rPr>
          <w:rFonts w:eastAsia="Calibri"/>
          <w:b/>
          <w:sz w:val="28"/>
          <w:szCs w:val="28"/>
          <w:lang w:val="uk-UA"/>
        </w:rPr>
        <w:t>124 697,8 тис. гривень</w:t>
      </w:r>
      <w:r w:rsidRPr="00167E77">
        <w:rPr>
          <w:rFonts w:eastAsia="Calibri"/>
          <w:sz w:val="28"/>
          <w:szCs w:val="28"/>
          <w:lang w:val="uk-UA"/>
        </w:rPr>
        <w:t>.</w:t>
      </w:r>
    </w:p>
    <w:p w14:paraId="680EF7DA" w14:textId="77777777" w:rsidR="005653AA" w:rsidRPr="00167E77" w:rsidRDefault="005653AA" w:rsidP="005653AA">
      <w:pPr>
        <w:autoSpaceDE w:val="0"/>
        <w:autoSpaceDN w:val="0"/>
        <w:adjustRightInd w:val="0"/>
        <w:spacing w:after="120"/>
        <w:ind w:firstLine="709"/>
        <w:jc w:val="both"/>
        <w:rPr>
          <w:rFonts w:eastAsia="Calibri"/>
          <w:b/>
          <w:bCs/>
          <w:sz w:val="28"/>
          <w:szCs w:val="28"/>
          <w:lang w:val="uk-UA" w:eastAsia="en-US"/>
        </w:rPr>
      </w:pPr>
      <w:r w:rsidRPr="00167E77">
        <w:rPr>
          <w:rFonts w:eastAsia="Calibri"/>
          <w:sz w:val="28"/>
          <w:szCs w:val="28"/>
          <w:lang w:val="uk-UA"/>
        </w:rPr>
        <w:t>Основною метою бюджетної програми є забезпечення державного контролю за додержанням санітарного-епідемічного благополуччя населення, ринкового державного нагляду, а також законодавства про захист прав споживачів.</w:t>
      </w:r>
    </w:p>
    <w:p w14:paraId="5B221D22" w14:textId="77777777" w:rsidR="002F388F" w:rsidRPr="00167E77" w:rsidRDefault="002F388F" w:rsidP="00E043C5">
      <w:pPr>
        <w:autoSpaceDE w:val="0"/>
        <w:autoSpaceDN w:val="0"/>
        <w:adjustRightInd w:val="0"/>
        <w:spacing w:after="120"/>
        <w:ind w:firstLine="709"/>
        <w:jc w:val="both"/>
        <w:rPr>
          <w:color w:val="FF0000"/>
          <w:sz w:val="28"/>
          <w:szCs w:val="28"/>
          <w:lang w:val="uk-UA"/>
        </w:rPr>
      </w:pPr>
    </w:p>
    <w:p w14:paraId="12945DD7" w14:textId="770853C1" w:rsidR="00E043C5" w:rsidRPr="00167E77" w:rsidRDefault="00E043C5" w:rsidP="00E043C5">
      <w:pPr>
        <w:autoSpaceDE w:val="0"/>
        <w:autoSpaceDN w:val="0"/>
        <w:adjustRightInd w:val="0"/>
        <w:spacing w:after="120"/>
        <w:ind w:firstLine="709"/>
        <w:jc w:val="both"/>
        <w:rPr>
          <w:b/>
          <w:sz w:val="28"/>
          <w:szCs w:val="28"/>
          <w:lang w:val="uk-UA"/>
        </w:rPr>
      </w:pPr>
      <w:r w:rsidRPr="00167E77">
        <w:rPr>
          <w:sz w:val="28"/>
          <w:szCs w:val="28"/>
          <w:lang w:val="uk-UA"/>
        </w:rPr>
        <w:t xml:space="preserve">У 2018 році буде збережена підтримка фермерських господарств за рахунок коштів спеціального фонду за бюджетною програмою </w:t>
      </w:r>
      <w:r w:rsidRPr="00167E77">
        <w:rPr>
          <w:rFonts w:eastAsia="Calibri"/>
          <w:b/>
          <w:sz w:val="28"/>
          <w:szCs w:val="28"/>
          <w:lang w:val="uk-UA" w:eastAsia="en-US"/>
        </w:rPr>
        <w:t>"</w:t>
      </w:r>
      <w:r w:rsidRPr="00167E77">
        <w:rPr>
          <w:b/>
          <w:sz w:val="28"/>
          <w:szCs w:val="28"/>
          <w:lang w:val="uk-UA"/>
        </w:rPr>
        <w:t>Надання кредитів фермерським господарствам</w:t>
      </w:r>
      <w:r w:rsidRPr="00167E77">
        <w:rPr>
          <w:rFonts w:eastAsia="Calibri"/>
          <w:b/>
          <w:sz w:val="28"/>
          <w:szCs w:val="28"/>
          <w:lang w:val="uk-UA" w:eastAsia="en-US"/>
        </w:rPr>
        <w:t>"</w:t>
      </w:r>
      <w:r w:rsidRPr="00167E77">
        <w:rPr>
          <w:sz w:val="28"/>
          <w:szCs w:val="28"/>
          <w:lang w:val="uk-UA"/>
        </w:rPr>
        <w:t xml:space="preserve"> </w:t>
      </w:r>
      <w:r w:rsidRPr="00167E77">
        <w:rPr>
          <w:b/>
          <w:sz w:val="28"/>
          <w:szCs w:val="28"/>
          <w:lang w:val="uk-UA"/>
        </w:rPr>
        <w:t>в обсязі 43 100,0 тис. гривень.</w:t>
      </w:r>
    </w:p>
    <w:p w14:paraId="1724FC3A" w14:textId="77777777" w:rsidR="005E7A85" w:rsidRPr="00167E77" w:rsidRDefault="005E7A85" w:rsidP="00E043C5">
      <w:pPr>
        <w:tabs>
          <w:tab w:val="left" w:pos="570"/>
        </w:tabs>
        <w:spacing w:after="120"/>
        <w:ind w:firstLine="709"/>
        <w:jc w:val="both"/>
        <w:rPr>
          <w:sz w:val="28"/>
          <w:szCs w:val="28"/>
          <w:lang w:val="uk-UA"/>
        </w:rPr>
      </w:pPr>
    </w:p>
    <w:p w14:paraId="2A8786C1" w14:textId="1A76D8FC" w:rsidR="00E043C5" w:rsidRPr="00167E77" w:rsidRDefault="00E043C5" w:rsidP="00E043C5">
      <w:pPr>
        <w:tabs>
          <w:tab w:val="left" w:pos="570"/>
        </w:tabs>
        <w:spacing w:after="120"/>
        <w:ind w:firstLine="709"/>
        <w:jc w:val="both"/>
        <w:rPr>
          <w:b/>
          <w:sz w:val="28"/>
          <w:szCs w:val="28"/>
          <w:lang w:val="uk-UA"/>
        </w:rPr>
      </w:pPr>
      <w:r w:rsidRPr="00167E77">
        <w:rPr>
          <w:sz w:val="28"/>
          <w:szCs w:val="28"/>
          <w:lang w:val="uk-UA"/>
        </w:rPr>
        <w:t xml:space="preserve">У 2018 році також буде збережено надання кредитів для здійснення операцій фінансового лізингу за рахунок коштів спеціального фонду за бюджетною програмою </w:t>
      </w:r>
      <w:r w:rsidRPr="00167E77">
        <w:rPr>
          <w:rFonts w:eastAsia="Calibri"/>
          <w:b/>
          <w:sz w:val="28"/>
          <w:szCs w:val="28"/>
          <w:lang w:val="uk-UA" w:eastAsia="en-US"/>
        </w:rPr>
        <w:t>"</w:t>
      </w:r>
      <w:r w:rsidRPr="00167E77">
        <w:rPr>
          <w:b/>
          <w:sz w:val="28"/>
          <w:szCs w:val="28"/>
          <w:lang w:val="uk-UA"/>
        </w:rPr>
        <w:t>Фінансова підтримка заходів в агропромисловому комплексі на умовах фінансового лізингу</w:t>
      </w:r>
      <w:r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в обсязі</w:t>
      </w:r>
      <w:r w:rsidRPr="00167E77">
        <w:rPr>
          <w:b/>
          <w:sz w:val="28"/>
          <w:szCs w:val="28"/>
          <w:lang w:val="uk-UA"/>
        </w:rPr>
        <w:t xml:space="preserve"> 3 818,4 тис. гривень. </w:t>
      </w:r>
    </w:p>
    <w:p w14:paraId="16112AD6" w14:textId="77777777" w:rsidR="005E7A85" w:rsidRPr="00167E77" w:rsidRDefault="005E7A85" w:rsidP="00E043C5">
      <w:pPr>
        <w:autoSpaceDE w:val="0"/>
        <w:autoSpaceDN w:val="0"/>
        <w:adjustRightInd w:val="0"/>
        <w:spacing w:after="120"/>
        <w:ind w:firstLine="709"/>
        <w:jc w:val="both"/>
        <w:rPr>
          <w:sz w:val="28"/>
          <w:szCs w:val="28"/>
          <w:lang w:val="uk-UA"/>
        </w:rPr>
      </w:pPr>
    </w:p>
    <w:p w14:paraId="183D1176" w14:textId="1D31482A" w:rsidR="00E043C5" w:rsidRPr="00167E77" w:rsidRDefault="00E043C5" w:rsidP="00E043C5">
      <w:pPr>
        <w:autoSpaceDE w:val="0"/>
        <w:autoSpaceDN w:val="0"/>
        <w:adjustRightInd w:val="0"/>
        <w:spacing w:after="120"/>
        <w:ind w:firstLine="709"/>
        <w:jc w:val="both"/>
        <w:rPr>
          <w:sz w:val="28"/>
          <w:szCs w:val="28"/>
          <w:lang w:val="uk-UA"/>
        </w:rPr>
      </w:pPr>
      <w:r w:rsidRPr="00167E77">
        <w:rPr>
          <w:sz w:val="28"/>
          <w:szCs w:val="28"/>
          <w:lang w:val="uk-UA"/>
        </w:rPr>
        <w:t xml:space="preserve">У 2018 році надання кредитів за бюджетною програмою </w:t>
      </w:r>
      <w:r w:rsidRPr="00167E77">
        <w:rPr>
          <w:rFonts w:eastAsia="Calibri"/>
          <w:b/>
          <w:sz w:val="28"/>
          <w:szCs w:val="28"/>
          <w:lang w:val="uk-UA" w:eastAsia="en-US"/>
        </w:rPr>
        <w:t>"</w:t>
      </w:r>
      <w:r w:rsidRPr="00167E77">
        <w:rPr>
          <w:b/>
          <w:sz w:val="28"/>
          <w:szCs w:val="28"/>
          <w:lang w:val="uk-UA"/>
        </w:rPr>
        <w:t>Формування Аграрним фондом державного інтервенційного фонду, а також закупівлі матеріально-технічних ресурсів для потреб сільськогосподарських товаровиробників</w:t>
      </w:r>
      <w:r w:rsidRPr="00167E77">
        <w:rPr>
          <w:rFonts w:eastAsia="Calibri"/>
          <w:b/>
          <w:sz w:val="28"/>
          <w:szCs w:val="28"/>
          <w:lang w:val="uk-UA" w:eastAsia="en-US"/>
        </w:rPr>
        <w:t>"</w:t>
      </w:r>
      <w:r w:rsidRPr="00167E77">
        <w:rPr>
          <w:b/>
          <w:sz w:val="28"/>
          <w:szCs w:val="28"/>
          <w:lang w:val="uk-UA"/>
        </w:rPr>
        <w:t xml:space="preserve"> </w:t>
      </w:r>
      <w:r w:rsidRPr="00167E77">
        <w:rPr>
          <w:sz w:val="28"/>
          <w:szCs w:val="28"/>
          <w:lang w:val="uk-UA"/>
        </w:rPr>
        <w:t xml:space="preserve">за рахунок спеціального фонду у сумі </w:t>
      </w:r>
      <w:r w:rsidRPr="00167E77">
        <w:rPr>
          <w:b/>
          <w:sz w:val="28"/>
          <w:szCs w:val="28"/>
          <w:lang w:val="uk-UA"/>
        </w:rPr>
        <w:t xml:space="preserve">894 000,0 тис. грн. </w:t>
      </w:r>
      <w:r w:rsidRPr="00167E77">
        <w:rPr>
          <w:sz w:val="28"/>
          <w:szCs w:val="28"/>
          <w:lang w:val="uk-UA"/>
        </w:rPr>
        <w:t xml:space="preserve">дозволить здійснити заходи по забезпеченню стабільної цінової ситуації на організованому аграрному ринку та сприятиме підтримці належного рівня продовольчої безпеки населення. </w:t>
      </w:r>
    </w:p>
    <w:p w14:paraId="191409FF" w14:textId="77777777" w:rsidR="001E653C" w:rsidRDefault="001E653C" w:rsidP="0019105B">
      <w:pPr>
        <w:ind w:firstLine="709"/>
        <w:jc w:val="both"/>
        <w:rPr>
          <w:color w:val="000000" w:themeColor="text1"/>
          <w:sz w:val="28"/>
          <w:szCs w:val="28"/>
          <w:lang w:val="uk-UA"/>
        </w:rPr>
      </w:pPr>
    </w:p>
    <w:p w14:paraId="4DB61658" w14:textId="17945437" w:rsidR="00A22408" w:rsidRDefault="00A22408" w:rsidP="0019105B">
      <w:pPr>
        <w:ind w:firstLine="709"/>
        <w:jc w:val="both"/>
        <w:rPr>
          <w:color w:val="000000" w:themeColor="text1"/>
          <w:sz w:val="28"/>
          <w:szCs w:val="28"/>
          <w:lang w:val="uk-UA"/>
        </w:rPr>
      </w:pPr>
    </w:p>
    <w:p w14:paraId="69164CFC" w14:textId="77777777" w:rsidR="00A22408" w:rsidRDefault="00A22408" w:rsidP="0019105B">
      <w:pPr>
        <w:ind w:firstLine="709"/>
        <w:jc w:val="both"/>
        <w:rPr>
          <w:color w:val="000000" w:themeColor="text1"/>
          <w:sz w:val="28"/>
          <w:szCs w:val="28"/>
          <w:lang w:val="uk-UA"/>
        </w:rPr>
      </w:pPr>
    </w:p>
    <w:p w14:paraId="6E3B2B9F" w14:textId="77777777" w:rsidR="00A22408" w:rsidRPr="00167E77" w:rsidRDefault="00A22408" w:rsidP="0019105B">
      <w:pPr>
        <w:ind w:firstLine="709"/>
        <w:jc w:val="both"/>
        <w:rPr>
          <w:color w:val="000000" w:themeColor="text1"/>
          <w:sz w:val="28"/>
          <w:szCs w:val="28"/>
          <w:lang w:val="uk-UA"/>
        </w:rPr>
      </w:pPr>
    </w:p>
    <w:p w14:paraId="4F91ABCA"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lastRenderedPageBreak/>
        <w:t>Міністерство інфраструктури України</w:t>
      </w:r>
    </w:p>
    <w:p w14:paraId="30D03B07" w14:textId="77777777" w:rsidR="001E653C" w:rsidRPr="00167E77" w:rsidRDefault="001E653C" w:rsidP="0019105B">
      <w:pPr>
        <w:ind w:firstLine="709"/>
        <w:jc w:val="both"/>
        <w:rPr>
          <w:color w:val="000000" w:themeColor="text1"/>
          <w:sz w:val="28"/>
          <w:szCs w:val="28"/>
          <w:lang w:val="uk-UA"/>
        </w:rPr>
      </w:pPr>
    </w:p>
    <w:p w14:paraId="1AD5C452" w14:textId="4C46CB34" w:rsidR="00494682" w:rsidRPr="00167E77" w:rsidRDefault="00494682" w:rsidP="00494682">
      <w:pPr>
        <w:autoSpaceDE w:val="0"/>
        <w:autoSpaceDN w:val="0"/>
        <w:adjustRightInd w:val="0"/>
        <w:spacing w:before="120" w:after="120" w:line="22" w:lineRule="atLeast"/>
        <w:ind w:firstLine="709"/>
        <w:jc w:val="both"/>
        <w:rPr>
          <w:rFonts w:eastAsia="Calibri"/>
          <w:b/>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інфраструктури України</w:t>
      </w:r>
      <w:r w:rsidRPr="00167E77">
        <w:rPr>
          <w:rFonts w:eastAsia="Calibri"/>
          <w:sz w:val="28"/>
          <w:szCs w:val="28"/>
          <w:lang w:val="uk-UA" w:eastAsia="en-US"/>
        </w:rPr>
        <w:t xml:space="preserve"> передбачено в сумі </w:t>
      </w:r>
      <w:r w:rsidR="00DD7741" w:rsidRPr="00DD7741">
        <w:rPr>
          <w:rFonts w:eastAsia="Calibri"/>
          <w:b/>
          <w:sz w:val="28"/>
          <w:szCs w:val="28"/>
          <w:lang w:eastAsia="en-US"/>
        </w:rPr>
        <w:t>3</w:t>
      </w:r>
      <w:r w:rsidRPr="00167E77">
        <w:rPr>
          <w:rFonts w:eastAsia="Calibri"/>
          <w:b/>
          <w:sz w:val="28"/>
          <w:szCs w:val="28"/>
          <w:lang w:val="uk-UA" w:eastAsia="en-US"/>
        </w:rPr>
        <w:t> </w:t>
      </w:r>
      <w:r w:rsidR="00DD7741" w:rsidRPr="00DD7741">
        <w:rPr>
          <w:rFonts w:eastAsia="Calibri"/>
          <w:b/>
          <w:sz w:val="28"/>
          <w:szCs w:val="28"/>
          <w:lang w:eastAsia="en-US"/>
        </w:rPr>
        <w:t>178</w:t>
      </w:r>
      <w:r w:rsidRPr="00167E77">
        <w:rPr>
          <w:rFonts w:eastAsia="Calibri"/>
          <w:b/>
          <w:sz w:val="28"/>
          <w:szCs w:val="28"/>
          <w:lang w:val="uk-UA" w:eastAsia="en-US"/>
        </w:rPr>
        <w:t> </w:t>
      </w:r>
      <w:r w:rsidR="00DD7741" w:rsidRPr="00DD7741">
        <w:rPr>
          <w:rFonts w:eastAsia="Calibri"/>
          <w:b/>
          <w:sz w:val="28"/>
          <w:szCs w:val="28"/>
          <w:lang w:eastAsia="en-US"/>
        </w:rPr>
        <w:t>255</w:t>
      </w:r>
      <w:r w:rsidRPr="00167E77">
        <w:rPr>
          <w:rFonts w:eastAsia="Calibri"/>
          <w:b/>
          <w:sz w:val="28"/>
          <w:szCs w:val="28"/>
          <w:lang w:val="uk-UA" w:eastAsia="en-US"/>
        </w:rPr>
        <w:t>,</w:t>
      </w:r>
      <w:r w:rsidR="00DD7741" w:rsidRPr="00DD7741">
        <w:rPr>
          <w:rFonts w:eastAsia="Calibri"/>
          <w:b/>
          <w:sz w:val="28"/>
          <w:szCs w:val="28"/>
          <w:lang w:eastAsia="en-US"/>
        </w:rPr>
        <w:t>2</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844 058,8 тис. грн.</w:t>
      </w:r>
      <w:r w:rsidRPr="00167E77">
        <w:rPr>
          <w:rFonts w:eastAsia="Calibri"/>
          <w:sz w:val="28"/>
          <w:szCs w:val="28"/>
          <w:lang w:val="uk-UA" w:eastAsia="en-US"/>
        </w:rPr>
        <w:t xml:space="preserve">, по спеціальному – </w:t>
      </w:r>
      <w:r w:rsidR="00DD7741" w:rsidRPr="00DD7741">
        <w:rPr>
          <w:rFonts w:eastAsia="Calibri"/>
          <w:b/>
          <w:sz w:val="28"/>
          <w:szCs w:val="28"/>
          <w:lang w:eastAsia="en-US"/>
        </w:rPr>
        <w:t>2</w:t>
      </w:r>
      <w:r w:rsidRPr="00167E77">
        <w:rPr>
          <w:rFonts w:eastAsia="Calibri"/>
          <w:b/>
          <w:sz w:val="28"/>
          <w:szCs w:val="28"/>
          <w:lang w:val="uk-UA" w:eastAsia="en-US"/>
        </w:rPr>
        <w:t> </w:t>
      </w:r>
      <w:r w:rsidR="00DD7741" w:rsidRPr="00DD7741">
        <w:rPr>
          <w:rFonts w:eastAsia="Calibri"/>
          <w:b/>
          <w:sz w:val="28"/>
          <w:szCs w:val="28"/>
          <w:lang w:eastAsia="en-US"/>
        </w:rPr>
        <w:t>334</w:t>
      </w:r>
      <w:r w:rsidR="00DD7741">
        <w:rPr>
          <w:rFonts w:eastAsia="Calibri"/>
          <w:b/>
          <w:sz w:val="28"/>
          <w:szCs w:val="28"/>
          <w:lang w:val="uk-UA" w:eastAsia="en-US"/>
        </w:rPr>
        <w:t> </w:t>
      </w:r>
      <w:r w:rsidR="00DD7741">
        <w:rPr>
          <w:rFonts w:eastAsia="Calibri"/>
          <w:b/>
          <w:sz w:val="28"/>
          <w:szCs w:val="28"/>
          <w:lang w:eastAsia="en-US"/>
        </w:rPr>
        <w:t>196</w:t>
      </w:r>
      <w:r w:rsidRPr="00167E77">
        <w:rPr>
          <w:rFonts w:eastAsia="Calibri"/>
          <w:b/>
          <w:sz w:val="28"/>
          <w:szCs w:val="28"/>
          <w:lang w:val="uk-UA" w:eastAsia="en-US"/>
        </w:rPr>
        <w:t>,</w:t>
      </w:r>
      <w:r w:rsidR="00DD7741" w:rsidRPr="00DD7741">
        <w:rPr>
          <w:rFonts w:eastAsia="Calibri"/>
          <w:b/>
          <w:sz w:val="28"/>
          <w:szCs w:val="28"/>
          <w:lang w:eastAsia="en-US"/>
        </w:rPr>
        <w:t>4</w:t>
      </w:r>
      <w:r w:rsidRPr="00167E77">
        <w:rPr>
          <w:rFonts w:eastAsia="Calibri"/>
          <w:b/>
          <w:sz w:val="28"/>
          <w:szCs w:val="28"/>
          <w:lang w:val="uk-UA" w:eastAsia="en-US"/>
        </w:rPr>
        <w:t> тис. гривень</w:t>
      </w:r>
      <w:r w:rsidRPr="00167E77">
        <w:rPr>
          <w:rFonts w:eastAsia="Calibri"/>
          <w:sz w:val="28"/>
          <w:szCs w:val="28"/>
          <w:lang w:val="uk-UA" w:eastAsia="en-US"/>
        </w:rPr>
        <w:t>.</w:t>
      </w:r>
    </w:p>
    <w:p w14:paraId="6640FC2B" w14:textId="77777777" w:rsidR="002F388F" w:rsidRPr="00167E77" w:rsidRDefault="002F388F" w:rsidP="00494682">
      <w:pPr>
        <w:ind w:firstLine="709"/>
        <w:jc w:val="both"/>
        <w:rPr>
          <w:rFonts w:eastAsia="Calibri"/>
          <w:sz w:val="28"/>
          <w:szCs w:val="28"/>
          <w:lang w:val="uk-UA" w:eastAsia="en-US"/>
        </w:rPr>
      </w:pPr>
    </w:p>
    <w:p w14:paraId="79391385" w14:textId="3927E130" w:rsidR="00494682" w:rsidRPr="00167E77" w:rsidRDefault="00494682" w:rsidP="00494682">
      <w:pPr>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"Загальне керівництво та управління у сфері інфраструктури"</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112 781,8 тис. гривень</w:t>
      </w:r>
      <w:r w:rsidRPr="00167E77">
        <w:rPr>
          <w:rFonts w:eastAsia="Calibri"/>
          <w:sz w:val="28"/>
          <w:szCs w:val="28"/>
          <w:lang w:val="uk-UA" w:eastAsia="en-US"/>
        </w:rPr>
        <w:t>.</w:t>
      </w:r>
    </w:p>
    <w:p w14:paraId="0AB1700A" w14:textId="77777777" w:rsidR="002F388F" w:rsidRPr="00167E77" w:rsidRDefault="002F388F" w:rsidP="00447328">
      <w:pPr>
        <w:spacing w:after="120"/>
        <w:ind w:firstLine="709"/>
        <w:jc w:val="both"/>
        <w:rPr>
          <w:sz w:val="28"/>
          <w:szCs w:val="28"/>
          <w:lang w:val="uk-UA"/>
        </w:rPr>
      </w:pPr>
    </w:p>
    <w:p w14:paraId="6F683DBE" w14:textId="43218FA8" w:rsidR="00917D27" w:rsidRPr="00167E77" w:rsidRDefault="00917D27" w:rsidP="00447328">
      <w:pPr>
        <w:spacing w:after="120"/>
        <w:ind w:firstLine="709"/>
        <w:jc w:val="both"/>
        <w:rPr>
          <w:sz w:val="28"/>
          <w:szCs w:val="28"/>
          <w:lang w:val="uk-UA"/>
        </w:rPr>
      </w:pPr>
      <w:r w:rsidRPr="00167E77">
        <w:rPr>
          <w:sz w:val="28"/>
          <w:szCs w:val="28"/>
          <w:lang w:val="uk-UA"/>
        </w:rPr>
        <w:t xml:space="preserve">У проекті Державного бюджету на 2018 рік з метою забезпечення безпеки судноплавства на внутрішніх водних шляхах України за бюджетною програмою </w:t>
      </w:r>
      <w:r w:rsidRPr="00167E77">
        <w:rPr>
          <w:b/>
          <w:sz w:val="28"/>
          <w:szCs w:val="28"/>
          <w:lang w:val="uk-UA"/>
        </w:rPr>
        <w:t>"Підтримка експлуатаційно-безпечного стану судноплавних шлюзів, внутрішніх водних шляхів, в тому числі на проведення днопоглиблювальних робіт"</w:t>
      </w:r>
      <w:r w:rsidRPr="00167E77">
        <w:rPr>
          <w:sz w:val="28"/>
          <w:szCs w:val="28"/>
          <w:lang w:val="uk-UA"/>
        </w:rPr>
        <w:t xml:space="preserve"> передбачені видатки загального фонду в обсязі </w:t>
      </w:r>
      <w:r w:rsidRPr="00167E77">
        <w:rPr>
          <w:b/>
          <w:sz w:val="28"/>
          <w:szCs w:val="28"/>
          <w:lang w:val="uk-UA"/>
        </w:rPr>
        <w:t>39 039,7 тис. грн.</w:t>
      </w:r>
      <w:r w:rsidRPr="00167E77">
        <w:rPr>
          <w:sz w:val="28"/>
          <w:szCs w:val="28"/>
          <w:lang w:val="uk-UA"/>
        </w:rPr>
        <w:t>, що забезпечить функціонування навігаційного обладнання, гарантованих габаритів суднового ходу, безаварійного та безперешкодного проходження суден внутрішніми водними шляхами та судноплавними шлюзами, що сприятиме забезпеченню безпеки судноплавства.</w:t>
      </w:r>
    </w:p>
    <w:p w14:paraId="1B8C1451" w14:textId="77777777" w:rsidR="002F388F" w:rsidRPr="00167E77" w:rsidRDefault="002F388F" w:rsidP="00447328">
      <w:pPr>
        <w:spacing w:after="120"/>
        <w:ind w:firstLine="709"/>
        <w:jc w:val="both"/>
        <w:rPr>
          <w:sz w:val="28"/>
          <w:szCs w:val="28"/>
          <w:lang w:val="uk-UA"/>
        </w:rPr>
      </w:pPr>
    </w:p>
    <w:p w14:paraId="0D159EEF" w14:textId="76F9FABD" w:rsidR="00917D27" w:rsidRPr="00167E77" w:rsidRDefault="00917D27" w:rsidP="00447328">
      <w:pPr>
        <w:spacing w:after="120"/>
        <w:ind w:firstLine="709"/>
        <w:jc w:val="both"/>
        <w:rPr>
          <w:b/>
          <w:sz w:val="28"/>
          <w:szCs w:val="28"/>
          <w:lang w:val="uk-UA"/>
        </w:rPr>
      </w:pPr>
      <w:r w:rsidRPr="00167E77">
        <w:rPr>
          <w:sz w:val="28"/>
          <w:szCs w:val="28"/>
          <w:lang w:val="uk-UA"/>
        </w:rPr>
        <w:t xml:space="preserve">Крім того, у 2018 році за спеціальним фондом Державного бюджету України (за рахунок створеного Державного дорожнього фонду) за бюджетною програмою </w:t>
      </w:r>
      <w:r w:rsidRPr="00167E77">
        <w:rPr>
          <w:b/>
          <w:sz w:val="28"/>
          <w:szCs w:val="28"/>
          <w:lang w:val="uk-UA"/>
        </w:rPr>
        <w:t>"Фінансове забезпечення заходів із забезпечення безпеки дорожнього руху відповідно до державних програм»</w:t>
      </w:r>
      <w:r w:rsidRPr="00167E77">
        <w:rPr>
          <w:sz w:val="28"/>
          <w:szCs w:val="28"/>
          <w:lang w:val="uk-UA"/>
        </w:rPr>
        <w:t xml:space="preserve"> передбачені видатки в обсязі </w:t>
      </w:r>
      <w:r w:rsidRPr="00167E77">
        <w:rPr>
          <w:b/>
          <w:sz w:val="28"/>
          <w:szCs w:val="28"/>
          <w:lang w:val="uk-UA"/>
        </w:rPr>
        <w:t>1 629 866,5 тис. гривень.</w:t>
      </w:r>
    </w:p>
    <w:p w14:paraId="1BAF0A96" w14:textId="77777777" w:rsidR="002F388F" w:rsidRPr="00167E77" w:rsidRDefault="002F388F" w:rsidP="00494682">
      <w:pPr>
        <w:autoSpaceDE w:val="0"/>
        <w:autoSpaceDN w:val="0"/>
        <w:adjustRightInd w:val="0"/>
        <w:ind w:firstLine="709"/>
        <w:jc w:val="both"/>
        <w:rPr>
          <w:rFonts w:eastAsia="Calibri"/>
          <w:sz w:val="28"/>
          <w:szCs w:val="28"/>
          <w:lang w:val="uk-UA" w:eastAsia="en-US"/>
        </w:rPr>
      </w:pPr>
    </w:p>
    <w:p w14:paraId="06B312AE" w14:textId="77777777" w:rsidR="00F269BA" w:rsidRPr="00167E77" w:rsidRDefault="00F269BA" w:rsidP="00B66FF0">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за бюджетною програмою </w:t>
      </w:r>
      <w:r w:rsidRPr="00167E77">
        <w:rPr>
          <w:rFonts w:eastAsia="Calibri"/>
          <w:b/>
          <w:sz w:val="28"/>
          <w:szCs w:val="28"/>
          <w:lang w:val="uk-UA" w:eastAsia="en-US"/>
        </w:rPr>
        <w:t xml:space="preserve">"Забезпечення діяльності Державної спеціальної служби транспорту" </w:t>
      </w:r>
      <w:r w:rsidRPr="00167E77">
        <w:rPr>
          <w:rFonts w:eastAsia="Calibri"/>
          <w:sz w:val="28"/>
          <w:szCs w:val="28"/>
          <w:lang w:val="uk-UA" w:eastAsia="en-US"/>
        </w:rPr>
        <w:t xml:space="preserve">передбачено у сумі </w:t>
      </w:r>
      <w:r w:rsidRPr="00167E77">
        <w:rPr>
          <w:rFonts w:eastAsia="Calibri"/>
          <w:b/>
          <w:sz w:val="28"/>
          <w:szCs w:val="28"/>
          <w:lang w:val="uk-UA" w:eastAsia="en-US"/>
        </w:rPr>
        <w:t>564 700,0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510 119,0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54 581,0 тис. грн</w:t>
      </w:r>
      <w:r w:rsidRPr="00167E77">
        <w:rPr>
          <w:rFonts w:eastAsia="Calibri"/>
          <w:sz w:val="28"/>
          <w:szCs w:val="28"/>
          <w:lang w:val="uk-UA" w:eastAsia="en-US"/>
        </w:rPr>
        <w:t>., що на 66 658,7 тис. грн. більше проти 2017 року.</w:t>
      </w:r>
    </w:p>
    <w:p w14:paraId="1C763947" w14:textId="77777777" w:rsidR="00F269BA" w:rsidRPr="00167E77" w:rsidRDefault="00F269BA" w:rsidP="00B66FF0">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передбачено спрямувати на виплату грошового забезпечення військовослужбовцям та заробітної плати працівникам, харчування та придбання медикаментів, оплату енергоносіїв та комунальних послуг, інші потреби Державної спеціальної служби транспорту.</w:t>
      </w:r>
    </w:p>
    <w:p w14:paraId="7E802511" w14:textId="77777777" w:rsidR="00F269BA" w:rsidRPr="00167E77" w:rsidRDefault="00F269BA" w:rsidP="00F269BA">
      <w:pPr>
        <w:shd w:val="clear" w:color="auto" w:fill="FFFFFF"/>
        <w:spacing w:after="120"/>
        <w:ind w:firstLine="709"/>
        <w:jc w:val="both"/>
        <w:textAlignment w:val="baseline"/>
        <w:rPr>
          <w:bCs/>
          <w:sz w:val="28"/>
          <w:szCs w:val="28"/>
          <w:bdr w:val="none" w:sz="0" w:space="0" w:color="auto" w:frame="1"/>
          <w:lang w:val="uk-UA" w:eastAsia="uk-UA"/>
        </w:rPr>
      </w:pPr>
    </w:p>
    <w:p w14:paraId="4EC113B8" w14:textId="77777777" w:rsidR="00494682" w:rsidRPr="00167E77" w:rsidRDefault="00494682" w:rsidP="0049468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"Організаційне забезпечення реалізації  інфраструктурних проектів"</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10 571,4 тис. гривень</w:t>
      </w:r>
      <w:r w:rsidRPr="00167E77">
        <w:rPr>
          <w:rFonts w:eastAsia="Calibri"/>
          <w:sz w:val="28"/>
          <w:szCs w:val="28"/>
          <w:lang w:val="uk-UA" w:eastAsia="en-US"/>
        </w:rPr>
        <w:t>.</w:t>
      </w:r>
    </w:p>
    <w:p w14:paraId="601E4BF4" w14:textId="77777777" w:rsidR="00494682" w:rsidRPr="00167E77" w:rsidRDefault="00494682" w:rsidP="00494682">
      <w:pPr>
        <w:autoSpaceDE w:val="0"/>
        <w:autoSpaceDN w:val="0"/>
        <w:adjustRightInd w:val="0"/>
        <w:ind w:firstLine="709"/>
        <w:jc w:val="both"/>
        <w:rPr>
          <w:rFonts w:eastAsia="Calibri"/>
          <w:sz w:val="28"/>
          <w:szCs w:val="28"/>
          <w:lang w:val="uk-UA" w:eastAsia="en-US"/>
        </w:rPr>
      </w:pPr>
    </w:p>
    <w:p w14:paraId="055AA992" w14:textId="77777777" w:rsidR="00494682" w:rsidRPr="00167E77" w:rsidRDefault="00494682" w:rsidP="0049468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"Керівництво та управління у сфері авіаційного транспорту"</w:t>
      </w:r>
      <w:r w:rsidRPr="00167E77">
        <w:rPr>
          <w:rFonts w:eastAsia="Calibri"/>
          <w:sz w:val="28"/>
          <w:szCs w:val="28"/>
          <w:lang w:val="uk-UA" w:eastAsia="en-US"/>
        </w:rPr>
        <w:t xml:space="preserve"> передбачені видатки спеціального фонду державного бюджету в обсязі </w:t>
      </w:r>
      <w:r w:rsidRPr="00167E77">
        <w:rPr>
          <w:rFonts w:eastAsia="Calibri"/>
          <w:b/>
          <w:sz w:val="28"/>
          <w:szCs w:val="28"/>
          <w:lang w:val="uk-UA" w:eastAsia="en-US"/>
        </w:rPr>
        <w:t>258 160,0 тис. гривень</w:t>
      </w:r>
      <w:r w:rsidRPr="00167E77">
        <w:rPr>
          <w:rFonts w:eastAsia="Calibri"/>
          <w:sz w:val="28"/>
          <w:szCs w:val="28"/>
          <w:lang w:val="uk-UA" w:eastAsia="en-US"/>
        </w:rPr>
        <w:t>.</w:t>
      </w:r>
    </w:p>
    <w:p w14:paraId="0227ED88" w14:textId="77777777" w:rsidR="00494682" w:rsidRPr="00167E77" w:rsidRDefault="00494682" w:rsidP="00494682">
      <w:pPr>
        <w:autoSpaceDE w:val="0"/>
        <w:autoSpaceDN w:val="0"/>
        <w:adjustRightInd w:val="0"/>
        <w:ind w:firstLine="709"/>
        <w:jc w:val="both"/>
        <w:rPr>
          <w:rFonts w:eastAsia="Calibri"/>
          <w:sz w:val="28"/>
          <w:szCs w:val="28"/>
          <w:lang w:val="uk-UA" w:eastAsia="en-US"/>
        </w:rPr>
      </w:pPr>
    </w:p>
    <w:p w14:paraId="50D02351" w14:textId="77777777" w:rsidR="00494682" w:rsidRPr="00167E77" w:rsidRDefault="00494682" w:rsidP="0049468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"Здійснення державного контролю з питань безпеки на транспорті"</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171 546,9 тис. гривень</w:t>
      </w:r>
      <w:r w:rsidRPr="00167E77">
        <w:rPr>
          <w:rFonts w:eastAsia="Calibri"/>
          <w:sz w:val="28"/>
          <w:szCs w:val="28"/>
          <w:lang w:val="uk-UA" w:eastAsia="en-US"/>
        </w:rPr>
        <w:t>.</w:t>
      </w:r>
    </w:p>
    <w:p w14:paraId="32F883B1" w14:textId="77777777" w:rsidR="00494682" w:rsidRPr="00167E77" w:rsidRDefault="00494682" w:rsidP="00447328">
      <w:pPr>
        <w:spacing w:after="120"/>
        <w:ind w:firstLine="709"/>
        <w:jc w:val="both"/>
        <w:rPr>
          <w:b/>
          <w:sz w:val="28"/>
          <w:szCs w:val="28"/>
          <w:lang w:val="uk-UA"/>
        </w:rPr>
      </w:pPr>
    </w:p>
    <w:p w14:paraId="021EAE42" w14:textId="23E941FB"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 xml:space="preserve">За бюджетною програмою </w:t>
      </w:r>
      <w:r w:rsidR="00A26628" w:rsidRPr="00167E77">
        <w:rPr>
          <w:b/>
          <w:bCs/>
          <w:sz w:val="28"/>
          <w:szCs w:val="28"/>
          <w:lang w:val="uk-UA"/>
        </w:rPr>
        <w:t>"</w:t>
      </w:r>
      <w:r w:rsidRPr="00167E77">
        <w:rPr>
          <w:b/>
          <w:sz w:val="28"/>
          <w:szCs w:val="28"/>
          <w:lang w:val="uk-UA"/>
        </w:rPr>
        <w:t>Відновлення транспортної інфраструктури у Східних регіонах України</w:t>
      </w:r>
      <w:r w:rsidR="00A26628" w:rsidRPr="00167E77">
        <w:rPr>
          <w:b/>
          <w:bCs/>
          <w:sz w:val="28"/>
          <w:szCs w:val="28"/>
          <w:lang w:val="uk-UA"/>
        </w:rPr>
        <w:t>"</w:t>
      </w:r>
      <w:r w:rsidRPr="00167E77">
        <w:rPr>
          <w:sz w:val="28"/>
          <w:szCs w:val="28"/>
          <w:lang w:val="uk-UA"/>
        </w:rPr>
        <w:t xml:space="preserve"> в рамках Незв’язного фінансового кредиту реалізовується </w:t>
      </w:r>
      <w:r w:rsidRPr="00167E77">
        <w:rPr>
          <w:b/>
          <w:sz w:val="28"/>
          <w:szCs w:val="28"/>
          <w:lang w:val="uk-UA"/>
        </w:rPr>
        <w:t xml:space="preserve">Проект </w:t>
      </w:r>
      <w:r w:rsidR="00A26628" w:rsidRPr="00167E77">
        <w:rPr>
          <w:b/>
          <w:bCs/>
          <w:sz w:val="28"/>
          <w:szCs w:val="28"/>
          <w:lang w:val="uk-UA"/>
        </w:rPr>
        <w:t>"</w:t>
      </w:r>
      <w:r w:rsidRPr="00167E77">
        <w:rPr>
          <w:b/>
          <w:sz w:val="28"/>
          <w:szCs w:val="28"/>
          <w:lang w:val="uk-UA"/>
        </w:rPr>
        <w:t>Реалізація інфраструктурних проектів для східної частини України</w:t>
      </w:r>
      <w:r w:rsidR="00A26628" w:rsidRPr="00167E77">
        <w:rPr>
          <w:b/>
          <w:bCs/>
          <w:sz w:val="28"/>
          <w:szCs w:val="28"/>
          <w:lang w:val="uk-UA"/>
        </w:rPr>
        <w:t>"</w:t>
      </w:r>
      <w:r w:rsidRPr="00167E77">
        <w:rPr>
          <w:sz w:val="28"/>
          <w:szCs w:val="28"/>
          <w:lang w:val="uk-UA"/>
        </w:rPr>
        <w:t>.</w:t>
      </w:r>
    </w:p>
    <w:p w14:paraId="6E0FBCD1"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Впроваджувальна установа - Мінінфраструктури.</w:t>
      </w:r>
    </w:p>
    <w:p w14:paraId="6CCB8986"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Сума позики Кредитної установи для відбудови (</w:t>
      </w:r>
      <w:r w:rsidRPr="00167E77">
        <w:rPr>
          <w:rFonts w:eastAsia="Calibri"/>
          <w:sz w:val="28"/>
          <w:szCs w:val="28"/>
          <w:lang w:val="uk-UA"/>
        </w:rPr>
        <w:t>KfW)</w:t>
      </w:r>
      <w:r w:rsidRPr="00167E77">
        <w:rPr>
          <w:sz w:val="28"/>
          <w:szCs w:val="28"/>
          <w:lang w:val="uk-UA"/>
        </w:rPr>
        <w:t xml:space="preserve"> – 60 000,0 тис. євро.</w:t>
      </w:r>
    </w:p>
    <w:p w14:paraId="5767C44D"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 xml:space="preserve">Угода між Україною та </w:t>
      </w:r>
      <w:r w:rsidRPr="00167E77">
        <w:rPr>
          <w:rFonts w:eastAsia="Calibri"/>
          <w:sz w:val="28"/>
          <w:szCs w:val="28"/>
          <w:lang w:val="uk-UA"/>
        </w:rPr>
        <w:t>KfW</w:t>
      </w:r>
      <w:r w:rsidRPr="00167E77">
        <w:rPr>
          <w:sz w:val="28"/>
          <w:szCs w:val="28"/>
          <w:lang w:val="uk-UA"/>
        </w:rPr>
        <w:t xml:space="preserve"> підписана 01.04.2015.</w:t>
      </w:r>
    </w:p>
    <w:p w14:paraId="42E2AA18" w14:textId="36448DC0"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r w:rsidRPr="00167E77">
        <w:rPr>
          <w:sz w:val="28"/>
          <w:szCs w:val="28"/>
          <w:lang w:val="uk-UA"/>
        </w:rPr>
        <w:t xml:space="preserve">Верховна Рада України 15.07.2015 </w:t>
      </w:r>
      <w:r w:rsidR="00A26628" w:rsidRPr="00167E77">
        <w:rPr>
          <w:bCs/>
          <w:sz w:val="28"/>
          <w:szCs w:val="28"/>
          <w:bdr w:val="none" w:sz="0" w:space="0" w:color="auto" w:frame="1"/>
          <w:lang w:val="uk-UA" w:eastAsia="uk-UA"/>
        </w:rPr>
        <w:t>прийняла Закон України № </w:t>
      </w:r>
      <w:r w:rsidRPr="00167E77">
        <w:rPr>
          <w:bCs/>
          <w:sz w:val="28"/>
          <w:szCs w:val="28"/>
          <w:bdr w:val="none" w:sz="0" w:space="0" w:color="auto" w:frame="1"/>
          <w:lang w:val="uk-UA" w:eastAsia="uk-UA"/>
        </w:rPr>
        <w:t xml:space="preserve">605-VIII </w:t>
      </w:r>
      <w:r w:rsidR="00A26628" w:rsidRPr="00167E77">
        <w:rPr>
          <w:bCs/>
          <w:sz w:val="28"/>
          <w:szCs w:val="28"/>
          <w:lang w:val="uk-UA"/>
        </w:rPr>
        <w:t>"</w:t>
      </w:r>
      <w:r w:rsidRPr="00167E77">
        <w:rPr>
          <w:sz w:val="28"/>
          <w:szCs w:val="28"/>
          <w:lang w:val="uk-UA" w:eastAsia="uk-UA"/>
        </w:rPr>
        <w:t>Про ратифікацію Меморандуму про спільні наміри Уряду України та Уряду Федеративної Республіки Німеччина стосовно незв’язаного фінансового кредиту загальним обсягом 500 млн. євро</w:t>
      </w:r>
      <w:r w:rsidR="00A26628" w:rsidRPr="00167E77">
        <w:rPr>
          <w:bCs/>
          <w:sz w:val="28"/>
          <w:szCs w:val="28"/>
          <w:lang w:val="uk-UA"/>
        </w:rPr>
        <w:t>"</w:t>
      </w:r>
      <w:r w:rsidRPr="00167E77">
        <w:rPr>
          <w:bCs/>
          <w:sz w:val="28"/>
          <w:szCs w:val="28"/>
          <w:bdr w:val="none" w:sz="0" w:space="0" w:color="auto" w:frame="1"/>
          <w:lang w:val="uk-UA" w:eastAsia="uk-UA"/>
        </w:rPr>
        <w:t>. Угода набула чинності 16.08.2015.</w:t>
      </w:r>
    </w:p>
    <w:p w14:paraId="0CA438AF" w14:textId="77777777"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Мета проекту: відновлення та модернізація сходу України, включаючи як контрольовану українським Урядом частину Донецької та Луганської областей, так і суміжні області, такі як Дніпропетровська, Запорізька та Харківська.</w:t>
      </w:r>
    </w:p>
    <w:p w14:paraId="131F3C83" w14:textId="38FEB593"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 xml:space="preserve">У проекті Закону України </w:t>
      </w:r>
      <w:r w:rsidR="00A26628" w:rsidRPr="00167E77">
        <w:rPr>
          <w:bCs/>
          <w:sz w:val="28"/>
          <w:szCs w:val="28"/>
          <w:lang w:val="uk-UA"/>
        </w:rPr>
        <w:t>"</w:t>
      </w:r>
      <w:r w:rsidRPr="00167E77">
        <w:rPr>
          <w:bCs/>
          <w:sz w:val="28"/>
          <w:szCs w:val="28"/>
          <w:bdr w:val="none" w:sz="0" w:space="0" w:color="auto" w:frame="1"/>
          <w:lang w:val="uk-UA" w:eastAsia="uk-UA"/>
        </w:rPr>
        <w:t>Про Державний бюджет України на 2018</w:t>
      </w:r>
      <w:r w:rsidR="00A26628" w:rsidRPr="00167E77">
        <w:rPr>
          <w:bCs/>
          <w:sz w:val="28"/>
          <w:szCs w:val="28"/>
          <w:bdr w:val="none" w:sz="0" w:space="0" w:color="auto" w:frame="1"/>
          <w:lang w:val="uk-UA" w:eastAsia="uk-UA"/>
        </w:rPr>
        <w:t> </w:t>
      </w:r>
      <w:r w:rsidRPr="00167E77">
        <w:rPr>
          <w:bCs/>
          <w:sz w:val="28"/>
          <w:szCs w:val="28"/>
          <w:bdr w:val="none" w:sz="0" w:space="0" w:color="auto" w:frame="1"/>
          <w:lang w:val="uk-UA" w:eastAsia="uk-UA"/>
        </w:rPr>
        <w:t>рік</w:t>
      </w:r>
      <w:r w:rsidR="00A26628" w:rsidRPr="00167E77">
        <w:rPr>
          <w:bCs/>
          <w:sz w:val="28"/>
          <w:szCs w:val="28"/>
          <w:lang w:val="uk-UA"/>
        </w:rPr>
        <w:t>"</w:t>
      </w:r>
      <w:r w:rsidRPr="00167E77">
        <w:rPr>
          <w:sz w:val="28"/>
          <w:szCs w:val="28"/>
          <w:lang w:val="uk-UA"/>
        </w:rPr>
        <w:t xml:space="preserve"> </w:t>
      </w:r>
      <w:r w:rsidRPr="00167E77">
        <w:rPr>
          <w:bCs/>
          <w:sz w:val="28"/>
          <w:szCs w:val="28"/>
          <w:bdr w:val="none" w:sz="0" w:space="0" w:color="auto" w:frame="1"/>
          <w:lang w:val="uk-UA" w:eastAsia="uk-UA"/>
        </w:rPr>
        <w:t xml:space="preserve">передбачені видатки за спеціальним фондом – </w:t>
      </w:r>
      <w:r w:rsidRPr="00167E77">
        <w:rPr>
          <w:b/>
          <w:bCs/>
          <w:sz w:val="28"/>
          <w:szCs w:val="28"/>
          <w:bdr w:val="none" w:sz="0" w:space="0" w:color="auto" w:frame="1"/>
          <w:lang w:val="uk-UA" w:eastAsia="uk-UA"/>
        </w:rPr>
        <w:t>250 000,0</w:t>
      </w:r>
      <w:r w:rsidR="00A26628"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тис.</w:t>
      </w:r>
      <w:r w:rsidR="00A26628"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гривень</w:t>
      </w:r>
      <w:r w:rsidRPr="00167E77">
        <w:rPr>
          <w:bCs/>
          <w:sz w:val="28"/>
          <w:szCs w:val="28"/>
          <w:bdr w:val="none" w:sz="0" w:space="0" w:color="auto" w:frame="1"/>
          <w:lang w:val="uk-UA" w:eastAsia="uk-UA"/>
        </w:rPr>
        <w:t>.</w:t>
      </w:r>
    </w:p>
    <w:p w14:paraId="148B07E3" w14:textId="77777777" w:rsidR="00F16D6D" w:rsidRPr="00167E77" w:rsidRDefault="00F16D6D" w:rsidP="00447328">
      <w:pPr>
        <w:shd w:val="clear" w:color="auto" w:fill="FFFFFF"/>
        <w:spacing w:after="120"/>
        <w:ind w:firstLine="709"/>
        <w:jc w:val="both"/>
        <w:textAlignment w:val="baseline"/>
        <w:rPr>
          <w:bCs/>
          <w:sz w:val="28"/>
          <w:szCs w:val="28"/>
          <w:bdr w:val="none" w:sz="0" w:space="0" w:color="auto" w:frame="1"/>
          <w:lang w:val="uk-UA" w:eastAsia="uk-UA"/>
        </w:rPr>
      </w:pPr>
    </w:p>
    <w:p w14:paraId="19B4358C" w14:textId="2FEA886F" w:rsidR="00E04FB4" w:rsidRPr="00167E77" w:rsidRDefault="00E04FB4" w:rsidP="002F388F">
      <w:pPr>
        <w:autoSpaceDE w:val="0"/>
        <w:autoSpaceDN w:val="0"/>
        <w:spacing w:after="120"/>
        <w:ind w:firstLine="708"/>
        <w:jc w:val="both"/>
        <w:rPr>
          <w:sz w:val="28"/>
          <w:szCs w:val="28"/>
          <w:lang w:val="uk-UA"/>
        </w:rPr>
      </w:pPr>
      <w:r w:rsidRPr="00167E77">
        <w:rPr>
          <w:sz w:val="28"/>
          <w:szCs w:val="28"/>
          <w:lang w:val="uk-UA"/>
        </w:rPr>
        <w:t xml:space="preserve">За бюджетною програмою </w:t>
      </w:r>
      <w:r w:rsidR="00A26628" w:rsidRPr="00167E77">
        <w:rPr>
          <w:b/>
          <w:bCs/>
          <w:sz w:val="28"/>
          <w:szCs w:val="28"/>
          <w:lang w:val="uk-UA"/>
        </w:rPr>
        <w:t>"</w:t>
      </w:r>
      <w:r w:rsidRPr="00167E77">
        <w:rPr>
          <w:b/>
          <w:sz w:val="28"/>
          <w:szCs w:val="28"/>
          <w:lang w:val="uk-UA"/>
        </w:rPr>
        <w:t>Розвиток міського пасажирського транспорту в містах України</w:t>
      </w:r>
      <w:r w:rsidR="00A26628" w:rsidRPr="00167E77">
        <w:rPr>
          <w:b/>
          <w:bCs/>
          <w:sz w:val="28"/>
          <w:szCs w:val="28"/>
          <w:lang w:val="uk-UA"/>
        </w:rPr>
        <w:t>"</w:t>
      </w:r>
      <w:r w:rsidRPr="00167E77">
        <w:rPr>
          <w:sz w:val="28"/>
          <w:szCs w:val="28"/>
          <w:lang w:val="uk-UA"/>
        </w:rPr>
        <w:t xml:space="preserve"> реалізовується </w:t>
      </w:r>
      <w:r w:rsidRPr="00167E77">
        <w:rPr>
          <w:b/>
          <w:sz w:val="28"/>
          <w:szCs w:val="28"/>
          <w:lang w:val="uk-UA"/>
        </w:rPr>
        <w:t xml:space="preserve">Проект </w:t>
      </w:r>
      <w:r w:rsidR="00A26628" w:rsidRPr="00167E77">
        <w:rPr>
          <w:b/>
          <w:bCs/>
          <w:sz w:val="28"/>
          <w:szCs w:val="28"/>
          <w:lang w:val="uk-UA"/>
        </w:rPr>
        <w:t>"</w:t>
      </w:r>
      <w:r w:rsidRPr="00167E77">
        <w:rPr>
          <w:b/>
          <w:sz w:val="28"/>
          <w:szCs w:val="28"/>
          <w:lang w:val="uk-UA"/>
        </w:rPr>
        <w:t>Розвиток міського пасажирського транспорту в містах України</w:t>
      </w:r>
      <w:r w:rsidR="00A26628" w:rsidRPr="00167E77">
        <w:rPr>
          <w:b/>
          <w:bCs/>
          <w:sz w:val="28"/>
          <w:szCs w:val="28"/>
          <w:lang w:val="uk-UA"/>
        </w:rPr>
        <w:t>"</w:t>
      </w:r>
      <w:r w:rsidRPr="00167E77">
        <w:rPr>
          <w:sz w:val="28"/>
          <w:szCs w:val="28"/>
          <w:lang w:val="uk-UA"/>
        </w:rPr>
        <w:t>.</w:t>
      </w:r>
    </w:p>
    <w:p w14:paraId="317705BD"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Впроваджувальна установа - Мінінфраструктури.</w:t>
      </w:r>
    </w:p>
    <w:p w14:paraId="3E24013F"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Сума позики ЄІБ – 200 000,0 тис. євро.</w:t>
      </w:r>
    </w:p>
    <w:p w14:paraId="0650A2B6"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Угода між Україною та ЄІБ підписана 11.11.2016.</w:t>
      </w:r>
    </w:p>
    <w:p w14:paraId="5E7EC4E8" w14:textId="019A3B3A"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r w:rsidRPr="00167E77">
        <w:rPr>
          <w:sz w:val="28"/>
          <w:szCs w:val="28"/>
          <w:lang w:val="uk-UA"/>
        </w:rPr>
        <w:t xml:space="preserve">Верховна Рада України 12.04.2017 </w:t>
      </w:r>
      <w:r w:rsidR="00A26628" w:rsidRPr="00167E77">
        <w:rPr>
          <w:bCs/>
          <w:sz w:val="28"/>
          <w:szCs w:val="28"/>
          <w:bdr w:val="none" w:sz="0" w:space="0" w:color="auto" w:frame="1"/>
          <w:lang w:val="uk-UA" w:eastAsia="uk-UA"/>
        </w:rPr>
        <w:t>прийняла Закон України № </w:t>
      </w:r>
      <w:r w:rsidRPr="00167E77">
        <w:rPr>
          <w:bCs/>
          <w:sz w:val="28"/>
          <w:szCs w:val="28"/>
          <w:bdr w:val="none" w:sz="0" w:space="0" w:color="auto" w:frame="1"/>
          <w:lang w:val="uk-UA" w:eastAsia="uk-UA"/>
        </w:rPr>
        <w:t xml:space="preserve">2009-VIII </w:t>
      </w:r>
      <w:r w:rsidR="00A26628" w:rsidRPr="00167E77">
        <w:rPr>
          <w:bCs/>
          <w:sz w:val="28"/>
          <w:szCs w:val="28"/>
          <w:lang w:val="uk-UA"/>
        </w:rPr>
        <w:t>"</w:t>
      </w:r>
      <w:r w:rsidRPr="00167E77">
        <w:rPr>
          <w:sz w:val="28"/>
          <w:szCs w:val="28"/>
          <w:lang w:val="uk-UA" w:eastAsia="uk-UA"/>
        </w:rPr>
        <w:t xml:space="preserve">Про ратифікацію Фінансової угоди між Україною та Європейським інвестиційним банком (Проект </w:t>
      </w:r>
      <w:r w:rsidR="00A26628" w:rsidRPr="00167E77">
        <w:rPr>
          <w:bCs/>
          <w:sz w:val="28"/>
          <w:szCs w:val="28"/>
          <w:lang w:val="uk-UA"/>
        </w:rPr>
        <w:t>"</w:t>
      </w:r>
      <w:r w:rsidRPr="00167E77">
        <w:rPr>
          <w:sz w:val="28"/>
          <w:szCs w:val="28"/>
          <w:lang w:val="uk-UA" w:eastAsia="uk-UA"/>
        </w:rPr>
        <w:t>Розвиток міського пасажирського транспорту в містах України</w:t>
      </w:r>
      <w:r w:rsidR="00A26628" w:rsidRPr="00167E77">
        <w:rPr>
          <w:bCs/>
          <w:sz w:val="28"/>
          <w:szCs w:val="28"/>
          <w:lang w:val="uk-UA"/>
        </w:rPr>
        <w:t>"</w:t>
      </w:r>
      <w:r w:rsidRPr="00167E77">
        <w:rPr>
          <w:sz w:val="28"/>
          <w:szCs w:val="28"/>
          <w:lang w:val="uk-UA" w:eastAsia="uk-UA"/>
        </w:rPr>
        <w:t xml:space="preserve">, який </w:t>
      </w:r>
      <w:r w:rsidRPr="00167E77">
        <w:rPr>
          <w:bCs/>
          <w:sz w:val="28"/>
          <w:szCs w:val="28"/>
          <w:bdr w:val="none" w:sz="0" w:space="0" w:color="auto" w:frame="1"/>
          <w:lang w:val="uk-UA" w:eastAsia="uk-UA"/>
        </w:rPr>
        <w:t>набув чинності 11.05.2017.</w:t>
      </w:r>
    </w:p>
    <w:p w14:paraId="4054D93D" w14:textId="14DED14D"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 xml:space="preserve">Мета проекту: розвиток інфраструктури міського пасажирського транспорту, зокрема відновлення систем міського громадського транспорту в </w:t>
      </w:r>
      <w:r w:rsidRPr="00167E77">
        <w:rPr>
          <w:bCs/>
          <w:sz w:val="28"/>
          <w:szCs w:val="28"/>
          <w:bdr w:val="none" w:sz="0" w:space="0" w:color="auto" w:frame="1"/>
          <w:lang w:val="uk-UA" w:eastAsia="uk-UA"/>
        </w:rPr>
        <w:lastRenderedPageBreak/>
        <w:t>містах України, заміна або відновлення рухомого складу пасажирського транспорту, який належить міським громадам, та покращення інфраструктури,</w:t>
      </w:r>
      <w:r w:rsidR="00A26628" w:rsidRPr="00167E77">
        <w:rPr>
          <w:bCs/>
          <w:sz w:val="28"/>
          <w:szCs w:val="28"/>
          <w:bdr w:val="none" w:sz="0" w:space="0" w:color="auto" w:frame="1"/>
          <w:lang w:val="uk-UA" w:eastAsia="uk-UA"/>
        </w:rPr>
        <w:t xml:space="preserve"> </w:t>
      </w:r>
      <w:r w:rsidRPr="00167E77">
        <w:rPr>
          <w:bCs/>
          <w:sz w:val="28"/>
          <w:szCs w:val="28"/>
          <w:bdr w:val="none" w:sz="0" w:space="0" w:color="auto" w:frame="1"/>
          <w:lang w:val="uk-UA" w:eastAsia="uk-UA"/>
        </w:rPr>
        <w:t>яка може мати принципове значення для підтримки модернізації рухомого складу.</w:t>
      </w:r>
    </w:p>
    <w:p w14:paraId="121ED4A7" w14:textId="416F3CA1"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 xml:space="preserve">У проекті Закону України </w:t>
      </w:r>
      <w:r w:rsidR="00A26628" w:rsidRPr="00167E77">
        <w:rPr>
          <w:bCs/>
          <w:sz w:val="28"/>
          <w:szCs w:val="28"/>
          <w:lang w:val="uk-UA"/>
        </w:rPr>
        <w:t>"</w:t>
      </w:r>
      <w:r w:rsidRPr="00167E77">
        <w:rPr>
          <w:bCs/>
          <w:sz w:val="28"/>
          <w:szCs w:val="28"/>
          <w:bdr w:val="none" w:sz="0" w:space="0" w:color="auto" w:frame="1"/>
          <w:lang w:val="uk-UA" w:eastAsia="uk-UA"/>
        </w:rPr>
        <w:t>Про Державний бюджет України на 2018</w:t>
      </w:r>
      <w:r w:rsidR="00A26628" w:rsidRPr="00167E77">
        <w:rPr>
          <w:bCs/>
          <w:sz w:val="28"/>
          <w:szCs w:val="28"/>
          <w:bdr w:val="none" w:sz="0" w:space="0" w:color="auto" w:frame="1"/>
          <w:lang w:val="uk-UA" w:eastAsia="uk-UA"/>
        </w:rPr>
        <w:t> </w:t>
      </w:r>
      <w:r w:rsidRPr="00167E77">
        <w:rPr>
          <w:bCs/>
          <w:sz w:val="28"/>
          <w:szCs w:val="28"/>
          <w:bdr w:val="none" w:sz="0" w:space="0" w:color="auto" w:frame="1"/>
          <w:lang w:val="uk-UA" w:eastAsia="uk-UA"/>
        </w:rPr>
        <w:t>рік</w:t>
      </w:r>
      <w:r w:rsidR="00A26628" w:rsidRPr="00167E77">
        <w:rPr>
          <w:bCs/>
          <w:sz w:val="28"/>
          <w:szCs w:val="28"/>
          <w:lang w:val="uk-UA"/>
        </w:rPr>
        <w:t>"</w:t>
      </w:r>
      <w:r w:rsidRPr="00167E77">
        <w:rPr>
          <w:sz w:val="28"/>
          <w:szCs w:val="28"/>
          <w:lang w:val="uk-UA"/>
        </w:rPr>
        <w:t xml:space="preserve"> </w:t>
      </w:r>
      <w:r w:rsidRPr="00167E77">
        <w:rPr>
          <w:bCs/>
          <w:sz w:val="28"/>
          <w:szCs w:val="28"/>
          <w:bdr w:val="none" w:sz="0" w:space="0" w:color="auto" w:frame="1"/>
          <w:lang w:val="uk-UA" w:eastAsia="uk-UA"/>
        </w:rPr>
        <w:t xml:space="preserve">передбачено надання кредитів за спеціальним фондом – </w:t>
      </w:r>
      <w:r w:rsidRPr="00167E77">
        <w:rPr>
          <w:b/>
          <w:bCs/>
          <w:sz w:val="28"/>
          <w:szCs w:val="28"/>
          <w:bdr w:val="none" w:sz="0" w:space="0" w:color="auto" w:frame="1"/>
          <w:lang w:val="uk-UA" w:eastAsia="uk-UA"/>
        </w:rPr>
        <w:t>125 000,0</w:t>
      </w:r>
      <w:r w:rsidR="00A26628"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тис.</w:t>
      </w:r>
      <w:r w:rsidR="00A26628"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гривень</w:t>
      </w:r>
      <w:r w:rsidRPr="00167E77">
        <w:rPr>
          <w:bCs/>
          <w:sz w:val="28"/>
          <w:szCs w:val="28"/>
          <w:bdr w:val="none" w:sz="0" w:space="0" w:color="auto" w:frame="1"/>
          <w:lang w:val="uk-UA" w:eastAsia="uk-UA"/>
        </w:rPr>
        <w:t>.</w:t>
      </w:r>
    </w:p>
    <w:p w14:paraId="43D0B5D4" w14:textId="77777777"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p>
    <w:p w14:paraId="38DC5178" w14:textId="6530D33C"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 xml:space="preserve">За бюджетною програмою </w:t>
      </w:r>
      <w:r w:rsidR="00A26628" w:rsidRPr="00167E77">
        <w:rPr>
          <w:b/>
          <w:bCs/>
          <w:sz w:val="28"/>
          <w:szCs w:val="28"/>
          <w:lang w:val="uk-UA"/>
        </w:rPr>
        <w:t>"</w:t>
      </w:r>
      <w:r w:rsidRPr="00167E77">
        <w:rPr>
          <w:b/>
          <w:sz w:val="28"/>
          <w:szCs w:val="28"/>
          <w:lang w:val="uk-UA"/>
        </w:rPr>
        <w:t>Модернізація української залізниці</w:t>
      </w:r>
      <w:r w:rsidR="00A26628" w:rsidRPr="00167E77">
        <w:rPr>
          <w:b/>
          <w:bCs/>
          <w:sz w:val="28"/>
          <w:szCs w:val="28"/>
          <w:lang w:val="uk-UA"/>
        </w:rPr>
        <w:t>"</w:t>
      </w:r>
      <w:r w:rsidRPr="00167E77">
        <w:rPr>
          <w:sz w:val="28"/>
          <w:szCs w:val="28"/>
          <w:lang w:val="uk-UA"/>
        </w:rPr>
        <w:t xml:space="preserve"> розпочнеться реалізація </w:t>
      </w:r>
      <w:r w:rsidR="005567A9" w:rsidRPr="00167E77">
        <w:rPr>
          <w:b/>
          <w:sz w:val="28"/>
          <w:szCs w:val="28"/>
          <w:lang w:val="uk-UA"/>
        </w:rPr>
        <w:t xml:space="preserve">Проекту </w:t>
      </w:r>
      <w:r w:rsidR="00A26628" w:rsidRPr="00167E77">
        <w:rPr>
          <w:b/>
          <w:bCs/>
          <w:sz w:val="28"/>
          <w:szCs w:val="28"/>
          <w:lang w:val="uk-UA"/>
        </w:rPr>
        <w:t>"</w:t>
      </w:r>
      <w:r w:rsidR="00A26628" w:rsidRPr="00167E77">
        <w:rPr>
          <w:b/>
          <w:sz w:val="28"/>
          <w:szCs w:val="28"/>
          <w:lang w:val="uk-UA"/>
        </w:rPr>
        <w:t>Модернізація української залізниці</w:t>
      </w:r>
      <w:r w:rsidR="00A26628" w:rsidRPr="00167E77">
        <w:rPr>
          <w:b/>
          <w:bCs/>
          <w:sz w:val="28"/>
          <w:szCs w:val="28"/>
          <w:lang w:val="uk-UA"/>
        </w:rPr>
        <w:t>"</w:t>
      </w:r>
      <w:r w:rsidRPr="00167E77">
        <w:rPr>
          <w:sz w:val="28"/>
          <w:szCs w:val="28"/>
          <w:lang w:val="uk-UA"/>
        </w:rPr>
        <w:t>.</w:t>
      </w:r>
    </w:p>
    <w:p w14:paraId="772E3F0F"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Впроваджувальна установа - Мінінфраструктури.</w:t>
      </w:r>
    </w:p>
    <w:p w14:paraId="443613D1"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Сума позики ЄІБ – 150 000,0 тис. євро.</w:t>
      </w:r>
    </w:p>
    <w:p w14:paraId="69A30C05" w14:textId="77777777" w:rsidR="00E04FB4" w:rsidRPr="00167E77" w:rsidRDefault="00E04FB4" w:rsidP="00447328">
      <w:pPr>
        <w:autoSpaceDE w:val="0"/>
        <w:autoSpaceDN w:val="0"/>
        <w:spacing w:after="120"/>
        <w:ind w:firstLine="709"/>
        <w:jc w:val="both"/>
        <w:rPr>
          <w:sz w:val="28"/>
          <w:szCs w:val="28"/>
          <w:lang w:val="uk-UA"/>
        </w:rPr>
      </w:pPr>
      <w:r w:rsidRPr="00167E77">
        <w:rPr>
          <w:sz w:val="28"/>
          <w:szCs w:val="28"/>
          <w:lang w:val="uk-UA"/>
        </w:rPr>
        <w:t>Угода між Україною та ЄІБ підписана 19.12.2016.</w:t>
      </w:r>
    </w:p>
    <w:p w14:paraId="2F110684" w14:textId="77777777"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Мета проекту: будівництво другого електрифікованого ходу на південь (в порти Чорного моря).</w:t>
      </w:r>
    </w:p>
    <w:p w14:paraId="3B33C29B" w14:textId="0B524FF7" w:rsidR="00E04FB4" w:rsidRPr="00167E77" w:rsidRDefault="00E04FB4" w:rsidP="00447328">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 xml:space="preserve">У проекті Закону України </w:t>
      </w:r>
      <w:r w:rsidR="00A26628" w:rsidRPr="00167E77">
        <w:rPr>
          <w:bCs/>
          <w:sz w:val="28"/>
          <w:szCs w:val="28"/>
          <w:lang w:val="uk-UA"/>
        </w:rPr>
        <w:t>"</w:t>
      </w:r>
      <w:r w:rsidRPr="00167E77">
        <w:rPr>
          <w:bCs/>
          <w:sz w:val="28"/>
          <w:szCs w:val="28"/>
          <w:bdr w:val="none" w:sz="0" w:space="0" w:color="auto" w:frame="1"/>
          <w:lang w:val="uk-UA" w:eastAsia="uk-UA"/>
        </w:rPr>
        <w:t>Про Державний бюджет України на 2018</w:t>
      </w:r>
      <w:r w:rsidR="00A26628" w:rsidRPr="00167E77">
        <w:rPr>
          <w:bCs/>
          <w:sz w:val="28"/>
          <w:szCs w:val="28"/>
          <w:bdr w:val="none" w:sz="0" w:space="0" w:color="auto" w:frame="1"/>
          <w:lang w:val="uk-UA" w:eastAsia="uk-UA"/>
        </w:rPr>
        <w:t> </w:t>
      </w:r>
      <w:r w:rsidRPr="00167E77">
        <w:rPr>
          <w:bCs/>
          <w:sz w:val="28"/>
          <w:szCs w:val="28"/>
          <w:bdr w:val="none" w:sz="0" w:space="0" w:color="auto" w:frame="1"/>
          <w:lang w:val="uk-UA" w:eastAsia="uk-UA"/>
        </w:rPr>
        <w:t>рік</w:t>
      </w:r>
      <w:r w:rsidR="00A26628" w:rsidRPr="00167E77">
        <w:rPr>
          <w:bCs/>
          <w:sz w:val="28"/>
          <w:szCs w:val="28"/>
          <w:lang w:val="uk-UA"/>
        </w:rPr>
        <w:t>"</w:t>
      </w:r>
      <w:r w:rsidRPr="00167E77">
        <w:rPr>
          <w:sz w:val="28"/>
          <w:szCs w:val="28"/>
          <w:lang w:val="uk-UA"/>
        </w:rPr>
        <w:t xml:space="preserve"> </w:t>
      </w:r>
      <w:r w:rsidRPr="00167E77">
        <w:rPr>
          <w:bCs/>
          <w:sz w:val="28"/>
          <w:szCs w:val="28"/>
          <w:bdr w:val="none" w:sz="0" w:space="0" w:color="auto" w:frame="1"/>
          <w:lang w:val="uk-UA" w:eastAsia="uk-UA"/>
        </w:rPr>
        <w:t xml:space="preserve">передбачено надання кредитів за спеціальним фондом – </w:t>
      </w:r>
      <w:r w:rsidRPr="00167E77">
        <w:rPr>
          <w:b/>
          <w:bCs/>
          <w:sz w:val="28"/>
          <w:szCs w:val="28"/>
          <w:bdr w:val="none" w:sz="0" w:space="0" w:color="auto" w:frame="1"/>
          <w:lang w:val="uk-UA" w:eastAsia="uk-UA"/>
        </w:rPr>
        <w:t>15 588,9</w:t>
      </w:r>
      <w:r w:rsidR="00A26628"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тис.</w:t>
      </w:r>
      <w:r w:rsidR="00A26628"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гривень</w:t>
      </w:r>
      <w:r w:rsidRPr="00167E77">
        <w:rPr>
          <w:bCs/>
          <w:sz w:val="28"/>
          <w:szCs w:val="28"/>
          <w:bdr w:val="none" w:sz="0" w:space="0" w:color="auto" w:frame="1"/>
          <w:lang w:val="uk-UA" w:eastAsia="uk-UA"/>
        </w:rPr>
        <w:t>.</w:t>
      </w:r>
    </w:p>
    <w:p w14:paraId="644C3FBA" w14:textId="77777777" w:rsidR="002F388F" w:rsidRPr="00167E77" w:rsidRDefault="002F388F" w:rsidP="002213A1">
      <w:pPr>
        <w:autoSpaceDE w:val="0"/>
        <w:autoSpaceDN w:val="0"/>
        <w:adjustRightInd w:val="0"/>
        <w:ind w:firstLine="709"/>
        <w:jc w:val="both"/>
        <w:rPr>
          <w:rFonts w:eastAsia="Calibri"/>
          <w:sz w:val="28"/>
          <w:szCs w:val="28"/>
          <w:lang w:val="uk-UA" w:eastAsia="en-US"/>
        </w:rPr>
      </w:pPr>
    </w:p>
    <w:p w14:paraId="78B5F0DC" w14:textId="7ACCB0D9" w:rsidR="001E653C" w:rsidRPr="00167E77" w:rsidRDefault="001E653C" w:rsidP="000A4B3A">
      <w:pPr>
        <w:autoSpaceDE w:val="0"/>
        <w:autoSpaceDN w:val="0"/>
        <w:adjustRightInd w:val="0"/>
        <w:spacing w:before="120" w:after="120" w:line="264" w:lineRule="auto"/>
        <w:jc w:val="center"/>
        <w:rPr>
          <w:rFonts w:eastAsia="Calibri"/>
          <w:b/>
          <w:bCs/>
          <w:sz w:val="28"/>
          <w:szCs w:val="28"/>
          <w:u w:val="single"/>
          <w:lang w:val="uk-UA" w:eastAsia="en-US"/>
        </w:rPr>
      </w:pPr>
      <w:r w:rsidRPr="00167E77">
        <w:rPr>
          <w:rFonts w:eastAsia="Calibri"/>
          <w:b/>
          <w:bCs/>
          <w:sz w:val="28"/>
          <w:szCs w:val="28"/>
          <w:u w:val="single"/>
          <w:lang w:val="uk-UA" w:eastAsia="en-US"/>
        </w:rPr>
        <w:t>Державне агентство автомобільних доріг України</w:t>
      </w:r>
    </w:p>
    <w:p w14:paraId="3B6C4BA3" w14:textId="77777777" w:rsidR="002F388F" w:rsidRPr="00167E77" w:rsidRDefault="002F388F" w:rsidP="00B37262">
      <w:pPr>
        <w:autoSpaceDE w:val="0"/>
        <w:autoSpaceDN w:val="0"/>
        <w:adjustRightInd w:val="0"/>
        <w:spacing w:before="120" w:after="120" w:line="22" w:lineRule="atLeast"/>
        <w:ind w:firstLine="709"/>
        <w:jc w:val="both"/>
        <w:rPr>
          <w:rFonts w:eastAsia="Calibri"/>
          <w:sz w:val="28"/>
          <w:szCs w:val="28"/>
          <w:lang w:val="uk-UA" w:eastAsia="en-US"/>
        </w:rPr>
      </w:pPr>
    </w:p>
    <w:p w14:paraId="738DA0F5" w14:textId="39DB52A9" w:rsidR="00B37262" w:rsidRPr="00167E77" w:rsidRDefault="00B37262" w:rsidP="00B37262">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У проекті Державного бюджету України на 201</w:t>
      </w:r>
      <w:r w:rsidR="00A22408">
        <w:rPr>
          <w:rFonts w:eastAsia="Calibri"/>
          <w:sz w:val="28"/>
          <w:szCs w:val="28"/>
          <w:lang w:val="uk-UA" w:eastAsia="en-US"/>
        </w:rPr>
        <w:t>8</w:t>
      </w:r>
      <w:r w:rsidRPr="00167E77">
        <w:rPr>
          <w:rFonts w:eastAsia="Calibri"/>
          <w:sz w:val="28"/>
          <w:szCs w:val="28"/>
          <w:lang w:val="uk-UA" w:eastAsia="en-US"/>
        </w:rPr>
        <w:t xml:space="preserve"> рік видатки для </w:t>
      </w:r>
      <w:r w:rsidRPr="00167E77">
        <w:rPr>
          <w:rFonts w:eastAsia="Calibri"/>
          <w:b/>
          <w:i/>
          <w:sz w:val="28"/>
          <w:szCs w:val="28"/>
          <w:lang w:val="uk-UA" w:eastAsia="en-US"/>
        </w:rPr>
        <w:t>Державного агентства автомобільних доріг України</w:t>
      </w:r>
      <w:r w:rsidRPr="00167E77">
        <w:rPr>
          <w:rFonts w:eastAsia="Calibri"/>
          <w:i/>
          <w:sz w:val="28"/>
          <w:szCs w:val="28"/>
          <w:lang w:val="uk-UA" w:eastAsia="en-US"/>
        </w:rPr>
        <w:t xml:space="preserve"> </w:t>
      </w:r>
      <w:r w:rsidRPr="00167E77">
        <w:rPr>
          <w:rFonts w:eastAsia="Calibri"/>
          <w:sz w:val="28"/>
          <w:szCs w:val="28"/>
          <w:lang w:val="uk-UA" w:eastAsia="en-US"/>
        </w:rPr>
        <w:t xml:space="preserve">передбачено в сумі </w:t>
      </w:r>
      <w:r w:rsidR="00A22408">
        <w:rPr>
          <w:rFonts w:eastAsia="Calibri"/>
          <w:b/>
          <w:sz w:val="28"/>
          <w:szCs w:val="28"/>
          <w:lang w:val="uk-UA" w:eastAsia="en-US"/>
        </w:rPr>
        <w:t>31</w:t>
      </w:r>
      <w:r w:rsidRPr="00167E77">
        <w:rPr>
          <w:rFonts w:eastAsia="Calibri"/>
          <w:b/>
          <w:sz w:val="28"/>
          <w:szCs w:val="28"/>
          <w:lang w:val="uk-UA" w:eastAsia="en-US"/>
        </w:rPr>
        <w:t> </w:t>
      </w:r>
      <w:r w:rsidR="00A22408">
        <w:rPr>
          <w:rFonts w:eastAsia="Calibri"/>
          <w:b/>
          <w:sz w:val="28"/>
          <w:szCs w:val="28"/>
          <w:lang w:val="uk-UA" w:eastAsia="en-US"/>
        </w:rPr>
        <w:t>338</w:t>
      </w:r>
      <w:r w:rsidRPr="00167E77">
        <w:rPr>
          <w:rFonts w:eastAsia="Calibri"/>
          <w:b/>
          <w:sz w:val="28"/>
          <w:szCs w:val="28"/>
          <w:lang w:val="uk-UA" w:eastAsia="en-US"/>
        </w:rPr>
        <w:t> </w:t>
      </w:r>
      <w:r w:rsidR="00A22408">
        <w:rPr>
          <w:rFonts w:eastAsia="Calibri"/>
          <w:b/>
          <w:sz w:val="28"/>
          <w:szCs w:val="28"/>
          <w:lang w:val="uk-UA" w:eastAsia="en-US"/>
        </w:rPr>
        <w:t>483</w:t>
      </w:r>
      <w:r w:rsidRPr="00167E77">
        <w:rPr>
          <w:rFonts w:eastAsia="Calibri"/>
          <w:b/>
          <w:sz w:val="28"/>
          <w:szCs w:val="28"/>
          <w:lang w:val="uk-UA" w:eastAsia="en-US"/>
        </w:rPr>
        <w:t>,</w:t>
      </w:r>
      <w:r w:rsidR="00A22408">
        <w:rPr>
          <w:rFonts w:eastAsia="Calibri"/>
          <w:b/>
          <w:sz w:val="28"/>
          <w:szCs w:val="28"/>
          <w:lang w:val="uk-UA" w:eastAsia="en-US"/>
        </w:rPr>
        <w:t>6</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00A22408">
        <w:rPr>
          <w:rFonts w:eastAsia="Calibri"/>
          <w:b/>
          <w:sz w:val="28"/>
          <w:szCs w:val="28"/>
          <w:lang w:val="uk-UA" w:eastAsia="en-US"/>
        </w:rPr>
        <w:t>6</w:t>
      </w:r>
      <w:r w:rsidRPr="00167E77">
        <w:rPr>
          <w:rFonts w:eastAsia="Calibri"/>
          <w:b/>
          <w:sz w:val="28"/>
          <w:szCs w:val="28"/>
          <w:lang w:val="uk-UA" w:eastAsia="en-US"/>
        </w:rPr>
        <w:t> </w:t>
      </w:r>
      <w:r w:rsidR="00A22408">
        <w:rPr>
          <w:rFonts w:eastAsia="Calibri"/>
          <w:b/>
          <w:sz w:val="28"/>
          <w:szCs w:val="28"/>
          <w:lang w:val="uk-UA" w:eastAsia="en-US"/>
        </w:rPr>
        <w:t>401</w:t>
      </w:r>
      <w:r w:rsidRPr="00167E77">
        <w:rPr>
          <w:rFonts w:eastAsia="Calibri"/>
          <w:b/>
          <w:sz w:val="28"/>
          <w:szCs w:val="28"/>
          <w:lang w:val="uk-UA" w:eastAsia="en-US"/>
        </w:rPr>
        <w:t> </w:t>
      </w:r>
      <w:r w:rsidR="00A22408">
        <w:rPr>
          <w:rFonts w:eastAsia="Calibri"/>
          <w:b/>
          <w:sz w:val="28"/>
          <w:szCs w:val="28"/>
          <w:lang w:val="uk-UA" w:eastAsia="en-US"/>
        </w:rPr>
        <w:t>670</w:t>
      </w:r>
      <w:r w:rsidRPr="00167E77">
        <w:rPr>
          <w:rFonts w:eastAsia="Calibri"/>
          <w:b/>
          <w:sz w:val="28"/>
          <w:szCs w:val="28"/>
          <w:lang w:val="uk-UA" w:eastAsia="en-US"/>
        </w:rPr>
        <w:t>,</w:t>
      </w:r>
      <w:r w:rsidR="00A22408">
        <w:rPr>
          <w:rFonts w:eastAsia="Calibri"/>
          <w:b/>
          <w:sz w:val="28"/>
          <w:szCs w:val="28"/>
          <w:lang w:val="uk-UA" w:eastAsia="en-US"/>
        </w:rPr>
        <w:t>8</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00A22408" w:rsidRPr="00A22408">
        <w:rPr>
          <w:rFonts w:eastAsia="Calibri"/>
          <w:b/>
          <w:sz w:val="28"/>
          <w:szCs w:val="28"/>
          <w:lang w:val="uk-UA" w:eastAsia="en-US"/>
        </w:rPr>
        <w:t>24</w:t>
      </w:r>
      <w:r w:rsidRPr="00167E77">
        <w:rPr>
          <w:rFonts w:eastAsia="Calibri"/>
          <w:b/>
          <w:sz w:val="28"/>
          <w:szCs w:val="28"/>
          <w:lang w:val="uk-UA" w:eastAsia="en-US"/>
        </w:rPr>
        <w:t> </w:t>
      </w:r>
      <w:r w:rsidR="00A22408">
        <w:rPr>
          <w:rFonts w:eastAsia="Calibri"/>
          <w:b/>
          <w:sz w:val="28"/>
          <w:szCs w:val="28"/>
          <w:lang w:val="uk-UA" w:eastAsia="en-US"/>
        </w:rPr>
        <w:t>936</w:t>
      </w:r>
      <w:r w:rsidRPr="00167E77">
        <w:rPr>
          <w:rFonts w:eastAsia="Calibri"/>
          <w:b/>
          <w:sz w:val="28"/>
          <w:szCs w:val="28"/>
          <w:lang w:val="uk-UA" w:eastAsia="en-US"/>
        </w:rPr>
        <w:t> 812,8 тис. гривень</w:t>
      </w:r>
      <w:r w:rsidRPr="00167E77">
        <w:rPr>
          <w:rFonts w:eastAsia="Calibri"/>
          <w:sz w:val="28"/>
          <w:szCs w:val="28"/>
          <w:lang w:val="uk-UA" w:eastAsia="en-US"/>
        </w:rPr>
        <w:t>.</w:t>
      </w:r>
    </w:p>
    <w:p w14:paraId="2BBEE073" w14:textId="77777777" w:rsidR="002F388F" w:rsidRPr="00167E77" w:rsidRDefault="002F388F" w:rsidP="00B37262">
      <w:pPr>
        <w:autoSpaceDE w:val="0"/>
        <w:autoSpaceDN w:val="0"/>
        <w:adjustRightInd w:val="0"/>
        <w:ind w:firstLine="709"/>
        <w:jc w:val="both"/>
        <w:rPr>
          <w:rFonts w:eastAsia="Calibri"/>
          <w:sz w:val="28"/>
          <w:szCs w:val="28"/>
          <w:lang w:val="uk-UA" w:eastAsia="en-US"/>
        </w:rPr>
      </w:pPr>
    </w:p>
    <w:p w14:paraId="691C0986" w14:textId="77777777" w:rsidR="00B37262" w:rsidRPr="00167E77" w:rsidRDefault="00B37262" w:rsidP="00B3726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будівництва, ремонту та утримання автомобільних доріг"</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44 025,1 тис. гривень</w:t>
      </w:r>
      <w:r w:rsidRPr="00167E77">
        <w:rPr>
          <w:rFonts w:eastAsia="Calibri"/>
          <w:sz w:val="28"/>
          <w:szCs w:val="28"/>
          <w:lang w:val="uk-UA" w:eastAsia="en-US"/>
        </w:rPr>
        <w:t>.</w:t>
      </w:r>
    </w:p>
    <w:p w14:paraId="61297223" w14:textId="77777777" w:rsidR="00B37262" w:rsidRPr="00167E77" w:rsidRDefault="00B37262" w:rsidP="00917D27">
      <w:pPr>
        <w:spacing w:after="120"/>
        <w:ind w:firstLine="709"/>
        <w:jc w:val="both"/>
        <w:rPr>
          <w:sz w:val="28"/>
          <w:szCs w:val="28"/>
          <w:lang w:val="uk-UA"/>
        </w:rPr>
      </w:pPr>
    </w:p>
    <w:p w14:paraId="225735C4" w14:textId="355163DB" w:rsidR="00917D27" w:rsidRPr="00167E77" w:rsidRDefault="00917D27" w:rsidP="00917D27">
      <w:pPr>
        <w:spacing w:after="120"/>
        <w:ind w:firstLine="709"/>
        <w:jc w:val="both"/>
        <w:rPr>
          <w:sz w:val="28"/>
          <w:szCs w:val="28"/>
          <w:lang w:val="uk-UA"/>
        </w:rPr>
      </w:pPr>
      <w:r w:rsidRPr="00167E77">
        <w:rPr>
          <w:sz w:val="28"/>
          <w:szCs w:val="28"/>
          <w:lang w:val="uk-UA"/>
        </w:rPr>
        <w:t xml:space="preserve">У 2018 році у складі спеціального фонду Державного бюджету України створюється Державній дорожній фонд (далі – Фонд). Кошти Фонду з урахуванням вимог Бюджетного кодексу України розподіллено, зокрема, за наступними бюджетними програмами: </w:t>
      </w:r>
    </w:p>
    <w:p w14:paraId="06B65568" w14:textId="0003D161" w:rsidR="00917D27" w:rsidRPr="00167E77" w:rsidRDefault="00917D27" w:rsidP="00917D27">
      <w:pPr>
        <w:spacing w:after="120"/>
        <w:ind w:firstLine="709"/>
        <w:jc w:val="both"/>
        <w:rPr>
          <w:sz w:val="28"/>
          <w:szCs w:val="28"/>
          <w:lang w:val="uk-UA"/>
        </w:rPr>
      </w:pPr>
      <w:r w:rsidRPr="00167E77">
        <w:rPr>
          <w:b/>
          <w:sz w:val="28"/>
          <w:szCs w:val="28"/>
          <w:lang w:val="uk-UA"/>
        </w:rPr>
        <w:t>"Розвиток мережі та утримання автомобільних доріг загального користування державного значення"</w:t>
      </w:r>
      <w:r w:rsidRPr="00167E77">
        <w:rPr>
          <w:sz w:val="28"/>
          <w:szCs w:val="28"/>
          <w:lang w:val="uk-UA"/>
        </w:rPr>
        <w:t xml:space="preserve"> з обсягом видатків </w:t>
      </w:r>
      <w:r w:rsidRPr="00167E77">
        <w:rPr>
          <w:b/>
          <w:sz w:val="28"/>
          <w:szCs w:val="28"/>
          <w:lang w:val="uk-UA"/>
        </w:rPr>
        <w:t>13 5</w:t>
      </w:r>
      <w:r w:rsidR="000E7EC5" w:rsidRPr="00167E77">
        <w:rPr>
          <w:b/>
          <w:sz w:val="28"/>
          <w:szCs w:val="28"/>
          <w:lang w:val="uk-UA"/>
        </w:rPr>
        <w:t>17</w:t>
      </w:r>
      <w:r w:rsidRPr="00167E77">
        <w:rPr>
          <w:b/>
          <w:sz w:val="28"/>
          <w:szCs w:val="28"/>
          <w:lang w:val="uk-UA"/>
        </w:rPr>
        <w:t> 7</w:t>
      </w:r>
      <w:r w:rsidR="000E7EC5" w:rsidRPr="00167E77">
        <w:rPr>
          <w:b/>
          <w:sz w:val="28"/>
          <w:szCs w:val="28"/>
          <w:lang w:val="uk-UA"/>
        </w:rPr>
        <w:t>74</w:t>
      </w:r>
      <w:r w:rsidRPr="00167E77">
        <w:rPr>
          <w:b/>
          <w:sz w:val="28"/>
          <w:szCs w:val="28"/>
          <w:lang w:val="uk-UA"/>
        </w:rPr>
        <w:t>,</w:t>
      </w:r>
      <w:r w:rsidR="000E7EC5" w:rsidRPr="00167E77">
        <w:rPr>
          <w:b/>
          <w:sz w:val="28"/>
          <w:szCs w:val="28"/>
          <w:lang w:val="uk-UA"/>
        </w:rPr>
        <w:t>8</w:t>
      </w:r>
      <w:r w:rsidR="00C80AE4" w:rsidRPr="00167E77">
        <w:rPr>
          <w:b/>
          <w:sz w:val="28"/>
          <w:szCs w:val="28"/>
          <w:lang w:val="uk-UA"/>
        </w:rPr>
        <w:t> </w:t>
      </w:r>
      <w:r w:rsidRPr="00167E77">
        <w:rPr>
          <w:b/>
          <w:sz w:val="28"/>
          <w:szCs w:val="28"/>
          <w:lang w:val="uk-UA"/>
        </w:rPr>
        <w:t>тис.</w:t>
      </w:r>
      <w:r w:rsidR="00C80AE4" w:rsidRPr="00167E77">
        <w:rPr>
          <w:b/>
          <w:sz w:val="28"/>
          <w:szCs w:val="28"/>
          <w:lang w:val="uk-UA"/>
        </w:rPr>
        <w:t> </w:t>
      </w:r>
      <w:r w:rsidRPr="00167E77">
        <w:rPr>
          <w:b/>
          <w:sz w:val="28"/>
          <w:szCs w:val="28"/>
          <w:lang w:val="uk-UA"/>
        </w:rPr>
        <w:t>грн.</w:t>
      </w:r>
      <w:r w:rsidRPr="00167E77">
        <w:rPr>
          <w:sz w:val="28"/>
          <w:szCs w:val="28"/>
          <w:lang w:val="uk-UA"/>
        </w:rPr>
        <w:t>, за рахунок яких будуть здійснені роботи із будівництва, реконструкції, ремонту та утримання автомобільних доріг загального користування державного значення;</w:t>
      </w:r>
    </w:p>
    <w:p w14:paraId="1BF728E9" w14:textId="7FC67989" w:rsidR="00917D27" w:rsidRPr="00167E77" w:rsidRDefault="00917D27" w:rsidP="00917D27">
      <w:pPr>
        <w:spacing w:after="120"/>
        <w:ind w:firstLine="709"/>
        <w:jc w:val="both"/>
        <w:rPr>
          <w:sz w:val="28"/>
          <w:szCs w:val="28"/>
          <w:lang w:val="uk-UA"/>
        </w:rPr>
      </w:pPr>
      <w:r w:rsidRPr="00167E77">
        <w:rPr>
          <w:b/>
          <w:sz w:val="28"/>
          <w:szCs w:val="28"/>
          <w:lang w:val="uk-UA"/>
        </w:rPr>
        <w:lastRenderedPageBreak/>
        <w:t xml:space="preserve">"Субвенція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sidRPr="00167E77">
        <w:rPr>
          <w:sz w:val="28"/>
          <w:szCs w:val="28"/>
          <w:lang w:val="uk-UA"/>
        </w:rPr>
        <w:t>з обсягом видатків</w:t>
      </w:r>
      <w:r w:rsidRPr="00167E77">
        <w:rPr>
          <w:b/>
          <w:sz w:val="28"/>
          <w:szCs w:val="28"/>
          <w:lang w:val="uk-UA"/>
        </w:rPr>
        <w:t xml:space="preserve"> 11 408 649,7</w:t>
      </w:r>
      <w:r w:rsidR="00C80AE4" w:rsidRPr="00167E77">
        <w:rPr>
          <w:b/>
          <w:sz w:val="28"/>
          <w:szCs w:val="28"/>
          <w:lang w:val="uk-UA"/>
        </w:rPr>
        <w:t> тис. </w:t>
      </w:r>
      <w:r w:rsidRPr="00167E77">
        <w:rPr>
          <w:b/>
          <w:sz w:val="28"/>
          <w:szCs w:val="28"/>
          <w:lang w:val="uk-UA"/>
        </w:rPr>
        <w:t>гривень.</w:t>
      </w:r>
    </w:p>
    <w:p w14:paraId="330A75D9" w14:textId="77777777" w:rsidR="002F388F" w:rsidRPr="00167E77" w:rsidRDefault="002F388F" w:rsidP="00917D27">
      <w:pPr>
        <w:spacing w:after="120"/>
        <w:ind w:firstLine="709"/>
        <w:jc w:val="both"/>
        <w:rPr>
          <w:sz w:val="28"/>
          <w:szCs w:val="28"/>
          <w:lang w:val="uk-UA"/>
        </w:rPr>
      </w:pPr>
    </w:p>
    <w:p w14:paraId="2EF91127" w14:textId="6A770580" w:rsidR="00271457" w:rsidRPr="00167E77" w:rsidRDefault="00271457" w:rsidP="00271457">
      <w:pPr>
        <w:spacing w:after="120"/>
        <w:ind w:firstLine="709"/>
        <w:jc w:val="both"/>
        <w:rPr>
          <w:sz w:val="28"/>
          <w:szCs w:val="28"/>
          <w:lang w:val="uk-UA"/>
        </w:rPr>
      </w:pPr>
      <w:r w:rsidRPr="00167E77">
        <w:rPr>
          <w:sz w:val="28"/>
          <w:szCs w:val="28"/>
          <w:lang w:val="uk-UA"/>
        </w:rPr>
        <w:t>Крім того, у 2018 році за рахунок загального фонду Державного бюджету України плануються видатки за бюджетними програмами:</w:t>
      </w:r>
    </w:p>
    <w:p w14:paraId="36BF8BC1" w14:textId="4B008B13" w:rsidR="00271457" w:rsidRPr="00701E0F" w:rsidRDefault="00271457" w:rsidP="00701E0F">
      <w:pPr>
        <w:pStyle w:val="a3"/>
        <w:numPr>
          <w:ilvl w:val="0"/>
          <w:numId w:val="2"/>
        </w:numPr>
        <w:spacing w:after="120"/>
        <w:ind w:left="0" w:firstLine="709"/>
        <w:jc w:val="both"/>
        <w:rPr>
          <w:sz w:val="28"/>
          <w:szCs w:val="28"/>
        </w:rPr>
      </w:pPr>
      <w:r w:rsidRPr="00701E0F">
        <w:rPr>
          <w:b/>
          <w:sz w:val="28"/>
          <w:szCs w:val="28"/>
        </w:rPr>
        <w:t>"Покращення стану автомобільних доріг загального користування за маршрутом Львів – Тернопіль – Умань; Біла Церква – Одеса – Миколаїв</w:t>
      </w:r>
      <w:r w:rsidR="00B53BA9" w:rsidRPr="00701E0F">
        <w:rPr>
          <w:b/>
          <w:sz w:val="28"/>
          <w:szCs w:val="28"/>
        </w:rPr>
        <w:t>-Херсон</w:t>
      </w:r>
      <w:r w:rsidRPr="00701E0F">
        <w:rPr>
          <w:b/>
          <w:sz w:val="28"/>
          <w:szCs w:val="28"/>
        </w:rPr>
        <w:t>"</w:t>
      </w:r>
      <w:r w:rsidRPr="00701E0F">
        <w:rPr>
          <w:sz w:val="28"/>
          <w:szCs w:val="28"/>
        </w:rPr>
        <w:t xml:space="preserve"> у розмірі </w:t>
      </w:r>
      <w:r w:rsidRPr="00701E0F">
        <w:rPr>
          <w:b/>
          <w:sz w:val="28"/>
          <w:szCs w:val="28"/>
        </w:rPr>
        <w:t>4 000 000,0 тис. грн.</w:t>
      </w:r>
      <w:r w:rsidRPr="00701E0F">
        <w:rPr>
          <w:sz w:val="28"/>
          <w:szCs w:val="28"/>
        </w:rPr>
        <w:t>;</w:t>
      </w:r>
    </w:p>
    <w:p w14:paraId="6D613776" w14:textId="52D72F11" w:rsidR="00271457" w:rsidRPr="00167E77" w:rsidRDefault="00271457" w:rsidP="00271457">
      <w:pPr>
        <w:pStyle w:val="a3"/>
        <w:numPr>
          <w:ilvl w:val="0"/>
          <w:numId w:val="2"/>
        </w:numPr>
        <w:spacing w:after="120"/>
        <w:ind w:left="0" w:firstLine="709"/>
        <w:jc w:val="both"/>
        <w:rPr>
          <w:b/>
          <w:sz w:val="28"/>
          <w:szCs w:val="28"/>
        </w:rPr>
      </w:pPr>
      <w:r w:rsidRPr="00167E77">
        <w:rPr>
          <w:b/>
          <w:bCs/>
          <w:sz w:val="28"/>
          <w:szCs w:val="28"/>
        </w:rPr>
        <w:t>"</w:t>
      </w:r>
      <w:r w:rsidRPr="00167E77">
        <w:rPr>
          <w:b/>
          <w:sz w:val="28"/>
          <w:szCs w:val="28"/>
        </w:rPr>
        <w:t>Покращення стану автомобільної дороги загального користування державного значення М-03 Київ-Харків-Довжанський</w:t>
      </w:r>
      <w:r w:rsidRPr="00167E77">
        <w:rPr>
          <w:b/>
          <w:bCs/>
          <w:sz w:val="28"/>
          <w:szCs w:val="28"/>
        </w:rPr>
        <w:t>"</w:t>
      </w:r>
      <w:r w:rsidRPr="00167E77">
        <w:rPr>
          <w:b/>
          <w:sz w:val="28"/>
          <w:szCs w:val="28"/>
        </w:rPr>
        <w:t xml:space="preserve"> </w:t>
      </w:r>
      <w:r w:rsidRPr="00167E77">
        <w:rPr>
          <w:sz w:val="28"/>
          <w:szCs w:val="28"/>
        </w:rPr>
        <w:t xml:space="preserve">у розмірі </w:t>
      </w:r>
      <w:r w:rsidRPr="00167E77">
        <w:rPr>
          <w:b/>
          <w:sz w:val="28"/>
          <w:szCs w:val="28"/>
        </w:rPr>
        <w:t>2 000 000,0 тис. гривень.</w:t>
      </w:r>
    </w:p>
    <w:p w14:paraId="4793637A" w14:textId="77777777" w:rsidR="002F388F" w:rsidRPr="00167E77" w:rsidRDefault="002F388F" w:rsidP="00C92905">
      <w:pPr>
        <w:autoSpaceDE w:val="0"/>
        <w:autoSpaceDN w:val="0"/>
        <w:adjustRightInd w:val="0"/>
        <w:spacing w:after="120"/>
        <w:ind w:firstLine="709"/>
        <w:jc w:val="both"/>
        <w:rPr>
          <w:spacing w:val="1"/>
          <w:sz w:val="28"/>
          <w:szCs w:val="28"/>
          <w:lang w:val="uk-UA"/>
        </w:rPr>
      </w:pPr>
    </w:p>
    <w:p w14:paraId="18ACF0D7" w14:textId="62AB6BA7" w:rsidR="00A74061" w:rsidRPr="00167E77" w:rsidRDefault="00A74061" w:rsidP="00C92905">
      <w:pPr>
        <w:autoSpaceDE w:val="0"/>
        <w:autoSpaceDN w:val="0"/>
        <w:adjustRightInd w:val="0"/>
        <w:spacing w:after="120"/>
        <w:ind w:firstLine="709"/>
        <w:jc w:val="both"/>
        <w:rPr>
          <w:b/>
          <w:spacing w:val="1"/>
          <w:sz w:val="28"/>
          <w:szCs w:val="28"/>
          <w:lang w:val="uk-UA"/>
        </w:rPr>
      </w:pPr>
      <w:r w:rsidRPr="00167E77">
        <w:rPr>
          <w:spacing w:val="1"/>
          <w:sz w:val="28"/>
          <w:szCs w:val="28"/>
          <w:lang w:val="uk-UA"/>
        </w:rPr>
        <w:t xml:space="preserve">За бюджетною програмою </w:t>
      </w:r>
      <w:r w:rsidR="00C92905" w:rsidRPr="00167E77">
        <w:rPr>
          <w:b/>
          <w:bCs/>
          <w:sz w:val="28"/>
          <w:szCs w:val="28"/>
          <w:lang w:val="uk-UA"/>
        </w:rPr>
        <w:t>"</w:t>
      </w:r>
      <w:r w:rsidRPr="00167E77">
        <w:rPr>
          <w:rFonts w:eastAsia="Calibri"/>
          <w:b/>
          <w:sz w:val="28"/>
          <w:szCs w:val="28"/>
          <w:lang w:val="uk-UA"/>
        </w:rPr>
        <w:t>Розвиток автомагістралей та реформа дорожнього сектору</w:t>
      </w:r>
      <w:r w:rsidR="00C92905" w:rsidRPr="00167E77">
        <w:rPr>
          <w:b/>
          <w:bCs/>
          <w:sz w:val="28"/>
          <w:szCs w:val="28"/>
          <w:lang w:val="uk-UA"/>
        </w:rPr>
        <w:t>"</w:t>
      </w:r>
      <w:r w:rsidRPr="00167E77">
        <w:rPr>
          <w:sz w:val="28"/>
          <w:szCs w:val="28"/>
          <w:lang w:val="uk-UA"/>
        </w:rPr>
        <w:t xml:space="preserve"> виконуються такі </w:t>
      </w:r>
      <w:r w:rsidRPr="00167E77">
        <w:rPr>
          <w:b/>
          <w:spacing w:val="1"/>
          <w:sz w:val="28"/>
          <w:szCs w:val="28"/>
          <w:lang w:val="uk-UA"/>
        </w:rPr>
        <w:t>Проекти:</w:t>
      </w:r>
    </w:p>
    <w:p w14:paraId="45BE8D3A" w14:textId="0C1BC959" w:rsidR="00A74061" w:rsidRPr="00167E77" w:rsidRDefault="00C92905" w:rsidP="00C92905">
      <w:pPr>
        <w:pStyle w:val="a3"/>
        <w:numPr>
          <w:ilvl w:val="0"/>
          <w:numId w:val="2"/>
        </w:numPr>
        <w:autoSpaceDE w:val="0"/>
        <w:autoSpaceDN w:val="0"/>
        <w:adjustRightInd w:val="0"/>
        <w:spacing w:after="120"/>
        <w:ind w:left="0" w:firstLine="709"/>
        <w:jc w:val="both"/>
        <w:rPr>
          <w:rFonts w:eastAsia="Calibri"/>
          <w:b/>
          <w:sz w:val="28"/>
          <w:szCs w:val="28"/>
        </w:rPr>
      </w:pPr>
      <w:r w:rsidRPr="00167E77">
        <w:rPr>
          <w:b/>
          <w:bCs/>
          <w:sz w:val="28"/>
          <w:szCs w:val="28"/>
        </w:rPr>
        <w:t>"</w:t>
      </w:r>
      <w:r w:rsidR="00A74061" w:rsidRPr="00167E77">
        <w:rPr>
          <w:b/>
          <w:spacing w:val="1"/>
          <w:sz w:val="28"/>
          <w:szCs w:val="28"/>
        </w:rPr>
        <w:t xml:space="preserve">Покращення транспортно-експлуатаційного стану автомобільних доріг </w:t>
      </w:r>
      <w:r w:rsidR="00A74061" w:rsidRPr="00167E77">
        <w:rPr>
          <w:b/>
          <w:sz w:val="28"/>
          <w:szCs w:val="28"/>
        </w:rPr>
        <w:t>на підходах до Києва</w:t>
      </w:r>
      <w:r w:rsidRPr="00167E77">
        <w:rPr>
          <w:b/>
          <w:bCs/>
          <w:sz w:val="28"/>
          <w:szCs w:val="28"/>
        </w:rPr>
        <w:t>"</w:t>
      </w:r>
    </w:p>
    <w:p w14:paraId="3A3CC868" w14:textId="77777777" w:rsidR="00A74061" w:rsidRPr="00167E77" w:rsidRDefault="00A74061" w:rsidP="00C92905">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Бенефіціар - Укравтодор.</w:t>
      </w:r>
    </w:p>
    <w:p w14:paraId="48E10B8E" w14:textId="2B335AEE" w:rsidR="00A74061" w:rsidRPr="00167E77" w:rsidRDefault="00A74061" w:rsidP="00C92905">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Сума позики ЄБРР – 450 000,0</w:t>
      </w:r>
      <w:r w:rsidR="00C92905" w:rsidRPr="00167E77">
        <w:rPr>
          <w:rFonts w:eastAsia="Calibri"/>
          <w:sz w:val="28"/>
          <w:szCs w:val="28"/>
          <w:lang w:val="uk-UA"/>
        </w:rPr>
        <w:t> </w:t>
      </w:r>
      <w:r w:rsidRPr="00167E77">
        <w:rPr>
          <w:rFonts w:eastAsia="Calibri"/>
          <w:sz w:val="28"/>
          <w:szCs w:val="28"/>
          <w:lang w:val="uk-UA"/>
        </w:rPr>
        <w:t>тис.</w:t>
      </w:r>
      <w:r w:rsidR="00C92905" w:rsidRPr="00167E77">
        <w:rPr>
          <w:rFonts w:eastAsia="Calibri"/>
          <w:sz w:val="28"/>
          <w:szCs w:val="28"/>
          <w:lang w:val="uk-UA"/>
        </w:rPr>
        <w:t> </w:t>
      </w:r>
      <w:r w:rsidRPr="00167E77">
        <w:rPr>
          <w:rFonts w:eastAsia="Calibri"/>
          <w:sz w:val="28"/>
          <w:szCs w:val="28"/>
          <w:lang w:val="uk-UA"/>
        </w:rPr>
        <w:t>євро, ЄІБ – 450 000,0</w:t>
      </w:r>
      <w:r w:rsidR="00C92905" w:rsidRPr="00167E77">
        <w:rPr>
          <w:rFonts w:eastAsia="Calibri"/>
          <w:sz w:val="28"/>
          <w:szCs w:val="28"/>
          <w:lang w:val="uk-UA"/>
        </w:rPr>
        <w:t> </w:t>
      </w:r>
      <w:r w:rsidRPr="00167E77">
        <w:rPr>
          <w:rFonts w:eastAsia="Calibri"/>
          <w:sz w:val="28"/>
          <w:szCs w:val="28"/>
          <w:lang w:val="uk-UA"/>
        </w:rPr>
        <w:t>тис.</w:t>
      </w:r>
      <w:r w:rsidR="00C92905" w:rsidRPr="00167E77">
        <w:rPr>
          <w:rFonts w:eastAsia="Calibri"/>
          <w:sz w:val="28"/>
          <w:szCs w:val="28"/>
          <w:lang w:val="uk-UA"/>
        </w:rPr>
        <w:t> </w:t>
      </w:r>
      <w:r w:rsidRPr="00167E77">
        <w:rPr>
          <w:rFonts w:eastAsia="Calibri"/>
          <w:sz w:val="28"/>
          <w:szCs w:val="28"/>
          <w:lang w:val="uk-UA"/>
        </w:rPr>
        <w:t>євро.</w:t>
      </w:r>
    </w:p>
    <w:p w14:paraId="7C853540" w14:textId="77777777" w:rsidR="00A74061" w:rsidRPr="00167E77" w:rsidRDefault="00A74061" w:rsidP="00C92905">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Кредитний договір між Україною та ЄБРР укладено 26.11.2010. </w:t>
      </w:r>
    </w:p>
    <w:p w14:paraId="1D58E352" w14:textId="4237162A" w:rsidR="00A74061" w:rsidRPr="00167E77" w:rsidRDefault="00A74061" w:rsidP="00C92905">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Верховна Рада України 15.06.2011 прийняла Закон України №</w:t>
      </w:r>
      <w:r w:rsidR="00C92905" w:rsidRPr="00167E77">
        <w:rPr>
          <w:rFonts w:eastAsia="Calibri"/>
          <w:sz w:val="28"/>
          <w:szCs w:val="28"/>
          <w:lang w:val="uk-UA"/>
        </w:rPr>
        <w:t> </w:t>
      </w:r>
      <w:r w:rsidRPr="00167E77">
        <w:rPr>
          <w:rFonts w:eastAsia="Calibri"/>
          <w:sz w:val="28"/>
          <w:szCs w:val="28"/>
          <w:lang w:val="uk-UA"/>
        </w:rPr>
        <w:t>3514</w:t>
      </w:r>
      <w:r w:rsidR="00C92905" w:rsidRPr="00167E77">
        <w:rPr>
          <w:rFonts w:eastAsia="Calibri"/>
          <w:sz w:val="28"/>
          <w:szCs w:val="28"/>
          <w:lang w:val="uk-UA"/>
        </w:rPr>
        <w:t> </w:t>
      </w:r>
      <w:r w:rsidRPr="00167E77">
        <w:rPr>
          <w:rFonts w:eastAsia="Calibri"/>
          <w:sz w:val="28"/>
          <w:szCs w:val="28"/>
          <w:lang w:val="uk-UA"/>
        </w:rPr>
        <w:t>-</w:t>
      </w:r>
      <w:r w:rsidR="00C92905" w:rsidRPr="00167E77">
        <w:rPr>
          <w:rFonts w:eastAsia="Calibri"/>
          <w:sz w:val="28"/>
          <w:szCs w:val="28"/>
          <w:lang w:val="uk-UA"/>
        </w:rPr>
        <w:t> </w:t>
      </w:r>
      <w:r w:rsidRPr="00167E77">
        <w:rPr>
          <w:rFonts w:eastAsia="Calibri"/>
          <w:sz w:val="28"/>
          <w:szCs w:val="28"/>
          <w:lang w:val="uk-UA"/>
        </w:rPr>
        <w:t>VI  про ратифікацію Кредитної угоди. Угоди за Проектом, який набув чинності 16.09.2011.</w:t>
      </w:r>
    </w:p>
    <w:p w14:paraId="7615790F" w14:textId="0E39C399" w:rsidR="00A74061" w:rsidRPr="00167E77" w:rsidRDefault="00A74061" w:rsidP="00C92905">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Фінансова угода між Україною та ЄІБ </w:t>
      </w:r>
      <w:r w:rsidR="00C92905" w:rsidRPr="00167E77">
        <w:rPr>
          <w:bCs/>
          <w:sz w:val="28"/>
          <w:szCs w:val="28"/>
          <w:lang w:val="uk-UA"/>
        </w:rPr>
        <w:t>"</w:t>
      </w:r>
      <w:r w:rsidRPr="00167E77">
        <w:rPr>
          <w:rFonts w:eastAsia="Calibri"/>
          <w:sz w:val="28"/>
          <w:szCs w:val="28"/>
          <w:lang w:val="uk-UA"/>
        </w:rPr>
        <w:t xml:space="preserve">Україна - Європейські дороги України ІІ (Проект </w:t>
      </w:r>
      <w:r w:rsidR="00C92905" w:rsidRPr="00167E77">
        <w:rPr>
          <w:bCs/>
          <w:sz w:val="28"/>
          <w:szCs w:val="28"/>
          <w:lang w:val="uk-UA"/>
        </w:rPr>
        <w:t>"</w:t>
      </w:r>
      <w:r w:rsidRPr="00167E77">
        <w:rPr>
          <w:rFonts w:eastAsia="Calibri"/>
          <w:sz w:val="28"/>
          <w:szCs w:val="28"/>
          <w:lang w:val="uk-UA"/>
        </w:rPr>
        <w:t>Покращення транспортно-експлуатаційного стану автомобільних доріг на підходах до м. Києва</w:t>
      </w:r>
      <w:r w:rsidR="00C92905" w:rsidRPr="00167E77">
        <w:rPr>
          <w:bCs/>
          <w:sz w:val="28"/>
          <w:szCs w:val="28"/>
          <w:lang w:val="uk-UA"/>
        </w:rPr>
        <w:t>"</w:t>
      </w:r>
      <w:r w:rsidRPr="00167E77">
        <w:rPr>
          <w:rFonts w:eastAsia="Calibri"/>
          <w:sz w:val="28"/>
          <w:szCs w:val="28"/>
          <w:lang w:val="uk-UA"/>
        </w:rPr>
        <w:t>) укладена 27.05.2011.</w:t>
      </w:r>
    </w:p>
    <w:p w14:paraId="30D21E19" w14:textId="77777777" w:rsidR="00A74061" w:rsidRPr="00167E77" w:rsidRDefault="00A74061" w:rsidP="00C92905">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Верховна Рада України  16.11.2011 прийняла Закон України № 3514-VI про ратифікацію Фінансової угоди за проектом № </w:t>
      </w:r>
      <w:r w:rsidRPr="00167E77">
        <w:rPr>
          <w:rFonts w:eastAsia="Calibri"/>
          <w:bCs/>
          <w:sz w:val="28"/>
          <w:szCs w:val="28"/>
          <w:lang w:val="uk-UA"/>
        </w:rPr>
        <w:t>4042-VI.</w:t>
      </w:r>
      <w:r w:rsidRPr="00167E77">
        <w:rPr>
          <w:rFonts w:eastAsia="Calibri"/>
          <w:sz w:val="28"/>
          <w:szCs w:val="28"/>
          <w:lang w:val="uk-UA"/>
        </w:rPr>
        <w:t xml:space="preserve"> </w:t>
      </w:r>
      <w:r w:rsidRPr="00167E77">
        <w:rPr>
          <w:rFonts w:eastAsia="Calibri"/>
          <w:bCs/>
          <w:sz w:val="28"/>
          <w:szCs w:val="28"/>
          <w:lang w:val="uk-UA"/>
        </w:rPr>
        <w:t>Угоди за Проектом, який набув чинності 07.02.2012.</w:t>
      </w:r>
    </w:p>
    <w:p w14:paraId="07D9836C" w14:textId="77777777" w:rsidR="00A74061" w:rsidRPr="00167E77" w:rsidRDefault="00A74061" w:rsidP="00C92905">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Мета проекту: приведення до європейського рівня транспортно-експлуатаційного стану автомобільних доріг на основних підходах до міста Києва.</w:t>
      </w:r>
    </w:p>
    <w:p w14:paraId="3E936DA6" w14:textId="62CD4295" w:rsidR="00A74061" w:rsidRPr="00167E77" w:rsidRDefault="00A74061" w:rsidP="00C92905">
      <w:pPr>
        <w:autoSpaceDE w:val="0"/>
        <w:autoSpaceDN w:val="0"/>
        <w:adjustRightInd w:val="0"/>
        <w:spacing w:after="120"/>
        <w:ind w:firstLine="709"/>
        <w:jc w:val="both"/>
        <w:rPr>
          <w:rFonts w:eastAsia="Calibri"/>
          <w:b/>
          <w:sz w:val="28"/>
          <w:szCs w:val="28"/>
          <w:lang w:val="uk-UA"/>
        </w:rPr>
      </w:pPr>
      <w:r w:rsidRPr="00167E77">
        <w:rPr>
          <w:rFonts w:eastAsia="Calibri"/>
          <w:sz w:val="28"/>
          <w:szCs w:val="28"/>
          <w:lang w:val="uk-UA"/>
        </w:rPr>
        <w:t xml:space="preserve">У проекті Закону України </w:t>
      </w:r>
      <w:r w:rsidR="00C92905" w:rsidRPr="00167E77">
        <w:rPr>
          <w:bCs/>
          <w:sz w:val="28"/>
          <w:szCs w:val="28"/>
          <w:lang w:val="uk-UA"/>
        </w:rPr>
        <w:t>"</w:t>
      </w:r>
      <w:r w:rsidRPr="00167E77">
        <w:rPr>
          <w:rFonts w:eastAsia="Calibri"/>
          <w:sz w:val="28"/>
          <w:szCs w:val="28"/>
          <w:lang w:val="uk-UA"/>
        </w:rPr>
        <w:t>Про Державний бюджет України на 2018</w:t>
      </w:r>
      <w:r w:rsidR="00C92905" w:rsidRPr="00167E77">
        <w:rPr>
          <w:rFonts w:eastAsia="Calibri"/>
          <w:sz w:val="28"/>
          <w:szCs w:val="28"/>
          <w:lang w:val="uk-UA"/>
        </w:rPr>
        <w:t> </w:t>
      </w:r>
      <w:r w:rsidRPr="00167E77">
        <w:rPr>
          <w:rFonts w:eastAsia="Calibri"/>
          <w:sz w:val="28"/>
          <w:szCs w:val="28"/>
          <w:lang w:val="uk-UA"/>
        </w:rPr>
        <w:t>рік</w:t>
      </w:r>
      <w:r w:rsidR="00C92905"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по кредиту ЄБРР – </w:t>
      </w:r>
      <w:r w:rsidRPr="00167E77">
        <w:rPr>
          <w:rFonts w:eastAsia="Calibri"/>
          <w:b/>
          <w:sz w:val="28"/>
          <w:szCs w:val="28"/>
          <w:lang w:val="uk-UA"/>
        </w:rPr>
        <w:t>1</w:t>
      </w:r>
      <w:r w:rsidR="00C92905" w:rsidRPr="00167E77">
        <w:rPr>
          <w:rFonts w:eastAsia="Calibri"/>
          <w:b/>
          <w:sz w:val="28"/>
          <w:szCs w:val="28"/>
          <w:lang w:val="uk-UA"/>
        </w:rPr>
        <w:t> </w:t>
      </w:r>
      <w:r w:rsidRPr="00167E77">
        <w:rPr>
          <w:rFonts w:eastAsia="Calibri"/>
          <w:b/>
          <w:sz w:val="28"/>
          <w:szCs w:val="28"/>
          <w:lang w:val="uk-UA"/>
        </w:rPr>
        <w:t>132 000,0</w:t>
      </w:r>
      <w:r w:rsidR="00C92905" w:rsidRPr="00167E77">
        <w:rPr>
          <w:rFonts w:eastAsia="Calibri"/>
          <w:b/>
          <w:sz w:val="28"/>
          <w:szCs w:val="28"/>
          <w:lang w:val="uk-UA"/>
        </w:rPr>
        <w:t> </w:t>
      </w:r>
      <w:r w:rsidRPr="00167E77">
        <w:rPr>
          <w:rFonts w:eastAsia="Calibri"/>
          <w:b/>
          <w:sz w:val="28"/>
          <w:szCs w:val="28"/>
          <w:lang w:val="uk-UA"/>
        </w:rPr>
        <w:t>тис.</w:t>
      </w:r>
      <w:r w:rsidR="00C92905" w:rsidRPr="00167E77">
        <w:rPr>
          <w:rFonts w:eastAsia="Calibri"/>
          <w:b/>
          <w:sz w:val="28"/>
          <w:szCs w:val="28"/>
          <w:lang w:val="uk-UA"/>
        </w:rPr>
        <w:t> </w:t>
      </w:r>
      <w:r w:rsidRPr="00167E77">
        <w:rPr>
          <w:rFonts w:eastAsia="Calibri"/>
          <w:b/>
          <w:sz w:val="28"/>
          <w:szCs w:val="28"/>
          <w:lang w:val="uk-UA"/>
        </w:rPr>
        <w:t>грн</w:t>
      </w:r>
      <w:r w:rsidRPr="00167E77">
        <w:rPr>
          <w:rFonts w:eastAsia="Calibri"/>
          <w:sz w:val="28"/>
          <w:szCs w:val="28"/>
          <w:lang w:val="uk-UA"/>
        </w:rPr>
        <w:t xml:space="preserve">., по кредиту ЄІБ – </w:t>
      </w:r>
      <w:r w:rsidRPr="00167E77">
        <w:rPr>
          <w:rFonts w:eastAsia="Calibri"/>
          <w:b/>
          <w:sz w:val="28"/>
          <w:szCs w:val="28"/>
          <w:lang w:val="uk-UA"/>
        </w:rPr>
        <w:t>1</w:t>
      </w:r>
      <w:r w:rsidR="00C92905" w:rsidRPr="00167E77">
        <w:rPr>
          <w:rFonts w:eastAsia="Calibri"/>
          <w:b/>
          <w:sz w:val="28"/>
          <w:szCs w:val="28"/>
          <w:lang w:val="uk-UA"/>
        </w:rPr>
        <w:t> </w:t>
      </w:r>
      <w:r w:rsidRPr="00167E77">
        <w:rPr>
          <w:rFonts w:eastAsia="Calibri"/>
          <w:b/>
          <w:sz w:val="28"/>
          <w:szCs w:val="28"/>
          <w:lang w:val="uk-UA"/>
        </w:rPr>
        <w:t>364 000,0</w:t>
      </w:r>
      <w:r w:rsidR="00C92905" w:rsidRPr="00167E77">
        <w:rPr>
          <w:rFonts w:eastAsia="Calibri"/>
          <w:b/>
          <w:sz w:val="28"/>
          <w:szCs w:val="28"/>
          <w:lang w:val="uk-UA"/>
        </w:rPr>
        <w:t> </w:t>
      </w:r>
      <w:r w:rsidRPr="00167E77">
        <w:rPr>
          <w:rFonts w:eastAsia="Calibri"/>
          <w:b/>
          <w:sz w:val="28"/>
          <w:szCs w:val="28"/>
          <w:lang w:val="uk-UA"/>
        </w:rPr>
        <w:t>тис.</w:t>
      </w:r>
      <w:r w:rsidR="00C92905" w:rsidRPr="00167E77">
        <w:rPr>
          <w:rFonts w:eastAsia="Calibri"/>
          <w:b/>
          <w:sz w:val="28"/>
          <w:szCs w:val="28"/>
          <w:lang w:val="uk-UA"/>
        </w:rPr>
        <w:t> </w:t>
      </w:r>
      <w:r w:rsidRPr="00167E77">
        <w:rPr>
          <w:rFonts w:eastAsia="Calibri"/>
          <w:b/>
          <w:sz w:val="28"/>
          <w:szCs w:val="28"/>
          <w:lang w:val="uk-UA"/>
        </w:rPr>
        <w:t>гривень.</w:t>
      </w:r>
    </w:p>
    <w:p w14:paraId="75C734E6" w14:textId="77777777" w:rsidR="002F388F" w:rsidRPr="00167E77" w:rsidRDefault="002F388F" w:rsidP="00C92905">
      <w:pPr>
        <w:autoSpaceDE w:val="0"/>
        <w:autoSpaceDN w:val="0"/>
        <w:adjustRightInd w:val="0"/>
        <w:spacing w:after="120"/>
        <w:ind w:firstLine="709"/>
        <w:jc w:val="both"/>
        <w:rPr>
          <w:rFonts w:eastAsia="Calibri"/>
          <w:sz w:val="28"/>
          <w:szCs w:val="28"/>
          <w:lang w:val="uk-UA"/>
        </w:rPr>
      </w:pPr>
    </w:p>
    <w:p w14:paraId="5AFBE260" w14:textId="0AF40567" w:rsidR="00A74061" w:rsidRPr="00167E77" w:rsidRDefault="00C92905" w:rsidP="00C92905">
      <w:pPr>
        <w:pStyle w:val="a3"/>
        <w:numPr>
          <w:ilvl w:val="0"/>
          <w:numId w:val="2"/>
        </w:numPr>
        <w:autoSpaceDE w:val="0"/>
        <w:autoSpaceDN w:val="0"/>
        <w:adjustRightInd w:val="0"/>
        <w:spacing w:after="120"/>
        <w:ind w:left="0" w:firstLine="709"/>
        <w:jc w:val="both"/>
        <w:rPr>
          <w:rFonts w:eastAsia="Calibri"/>
          <w:sz w:val="28"/>
          <w:szCs w:val="28"/>
        </w:rPr>
      </w:pPr>
      <w:r w:rsidRPr="00167E77">
        <w:rPr>
          <w:b/>
          <w:bCs/>
          <w:sz w:val="28"/>
          <w:szCs w:val="28"/>
        </w:rPr>
        <w:lastRenderedPageBreak/>
        <w:t>"</w:t>
      </w:r>
      <w:r w:rsidR="00A74061" w:rsidRPr="00167E77">
        <w:rPr>
          <w:rFonts w:eastAsia="Calibri"/>
          <w:b/>
          <w:sz w:val="28"/>
          <w:szCs w:val="28"/>
        </w:rPr>
        <w:t>Другий проект покращення автомобільних доріг та безпека руху</w:t>
      </w:r>
      <w:r w:rsidRPr="00167E77">
        <w:rPr>
          <w:bCs/>
          <w:sz w:val="28"/>
          <w:szCs w:val="28"/>
        </w:rPr>
        <w:t>"</w:t>
      </w:r>
    </w:p>
    <w:p w14:paraId="0C285B83" w14:textId="77777777" w:rsidR="00A74061" w:rsidRPr="00167E77" w:rsidRDefault="00A74061" w:rsidP="00C92905">
      <w:pPr>
        <w:spacing w:after="120"/>
        <w:ind w:firstLine="709"/>
        <w:jc w:val="both"/>
        <w:rPr>
          <w:sz w:val="28"/>
          <w:szCs w:val="28"/>
          <w:lang w:val="uk-UA"/>
        </w:rPr>
      </w:pPr>
      <w:r w:rsidRPr="00167E77">
        <w:rPr>
          <w:sz w:val="28"/>
          <w:szCs w:val="28"/>
          <w:lang w:val="uk-UA"/>
        </w:rPr>
        <w:t>Впроваджувальна установа – Укравтодор.</w:t>
      </w:r>
    </w:p>
    <w:p w14:paraId="034B73E1" w14:textId="77777777" w:rsidR="00A74061" w:rsidRPr="00167E77" w:rsidRDefault="00A74061" w:rsidP="00C92905">
      <w:pPr>
        <w:spacing w:after="120"/>
        <w:ind w:firstLine="709"/>
        <w:jc w:val="both"/>
        <w:rPr>
          <w:sz w:val="28"/>
          <w:szCs w:val="28"/>
          <w:lang w:val="uk-UA"/>
        </w:rPr>
      </w:pPr>
      <w:r w:rsidRPr="00167E77">
        <w:rPr>
          <w:sz w:val="28"/>
          <w:szCs w:val="28"/>
          <w:lang w:val="uk-UA"/>
        </w:rPr>
        <w:t>Сума позики МБРР – 450 000,0 тис. дол. США.</w:t>
      </w:r>
    </w:p>
    <w:p w14:paraId="00A93690" w14:textId="77777777" w:rsidR="00A74061" w:rsidRPr="00167E77" w:rsidRDefault="00A74061" w:rsidP="00C92905">
      <w:pPr>
        <w:spacing w:after="120"/>
        <w:ind w:firstLine="709"/>
        <w:jc w:val="both"/>
        <w:rPr>
          <w:sz w:val="28"/>
          <w:szCs w:val="28"/>
          <w:lang w:val="uk-UA"/>
        </w:rPr>
      </w:pPr>
      <w:r w:rsidRPr="00167E77">
        <w:rPr>
          <w:sz w:val="28"/>
          <w:szCs w:val="28"/>
          <w:lang w:val="uk-UA"/>
        </w:rPr>
        <w:t>Угода про позику між Україною та МБРР підписана 11.10.2012 за № 8195-UA, яка набула чинності 24.12.2012.</w:t>
      </w:r>
    </w:p>
    <w:p w14:paraId="769EF227" w14:textId="77777777" w:rsidR="00A74061" w:rsidRPr="00167E77" w:rsidRDefault="00A74061" w:rsidP="00C92905">
      <w:pPr>
        <w:spacing w:after="120"/>
        <w:ind w:firstLine="709"/>
        <w:jc w:val="both"/>
        <w:rPr>
          <w:sz w:val="28"/>
          <w:szCs w:val="28"/>
          <w:lang w:val="uk-UA"/>
        </w:rPr>
      </w:pPr>
      <w:r w:rsidRPr="00167E77">
        <w:rPr>
          <w:sz w:val="28"/>
          <w:szCs w:val="28"/>
          <w:lang w:val="uk-UA"/>
        </w:rPr>
        <w:t>Мета проекту: приведення до європейського рівня транспортно-експлуатаційного стану автомобільної дороги М-03 Київ-Харків на ділянці від міста Лубни до міста Полтава – однієї з найважливіших магістральних доріг України, що співпадає з національним транспортним коридором Європа-Азія.</w:t>
      </w:r>
    </w:p>
    <w:p w14:paraId="4ABCA9B6" w14:textId="2807F920" w:rsidR="00A74061" w:rsidRPr="00167E77" w:rsidRDefault="00A74061" w:rsidP="00C92905">
      <w:pPr>
        <w:autoSpaceDE w:val="0"/>
        <w:autoSpaceDN w:val="0"/>
        <w:adjustRightInd w:val="0"/>
        <w:spacing w:after="120"/>
        <w:ind w:firstLine="709"/>
        <w:jc w:val="both"/>
        <w:rPr>
          <w:rFonts w:eastAsia="Calibri"/>
          <w:b/>
          <w:sz w:val="28"/>
          <w:szCs w:val="28"/>
          <w:lang w:val="uk-UA"/>
        </w:rPr>
      </w:pPr>
      <w:r w:rsidRPr="00167E77">
        <w:rPr>
          <w:rFonts w:eastAsia="Calibri"/>
          <w:sz w:val="28"/>
          <w:szCs w:val="28"/>
          <w:lang w:val="uk-UA"/>
        </w:rPr>
        <w:t xml:space="preserve">У проекті Закону України </w:t>
      </w:r>
      <w:r w:rsidR="00C92905" w:rsidRPr="00167E77">
        <w:rPr>
          <w:bCs/>
          <w:sz w:val="28"/>
          <w:szCs w:val="28"/>
          <w:lang w:val="uk-UA"/>
        </w:rPr>
        <w:t>"</w:t>
      </w:r>
      <w:r w:rsidRPr="00167E77">
        <w:rPr>
          <w:rFonts w:eastAsia="Calibri"/>
          <w:sz w:val="28"/>
          <w:szCs w:val="28"/>
          <w:lang w:val="uk-UA"/>
        </w:rPr>
        <w:t>Про Державний бюджет України на 2018</w:t>
      </w:r>
      <w:r w:rsidR="00C92905" w:rsidRPr="00167E77">
        <w:rPr>
          <w:rFonts w:eastAsia="Calibri"/>
          <w:sz w:val="28"/>
          <w:szCs w:val="28"/>
          <w:lang w:val="uk-UA"/>
        </w:rPr>
        <w:t> </w:t>
      </w:r>
      <w:r w:rsidRPr="00167E77">
        <w:rPr>
          <w:rFonts w:eastAsia="Calibri"/>
          <w:sz w:val="28"/>
          <w:szCs w:val="28"/>
          <w:lang w:val="uk-UA"/>
        </w:rPr>
        <w:t>рік</w:t>
      </w:r>
      <w:r w:rsidR="00C92905"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 </w:t>
      </w:r>
      <w:r w:rsidRPr="00167E77">
        <w:rPr>
          <w:rFonts w:eastAsia="Calibri"/>
          <w:b/>
          <w:sz w:val="28"/>
          <w:szCs w:val="28"/>
          <w:lang w:val="uk-UA"/>
        </w:rPr>
        <w:t>1 612 000,0</w:t>
      </w:r>
      <w:r w:rsidR="00C92905" w:rsidRPr="00167E77">
        <w:rPr>
          <w:rFonts w:eastAsia="Calibri"/>
          <w:b/>
          <w:sz w:val="28"/>
          <w:szCs w:val="28"/>
          <w:lang w:val="uk-UA"/>
        </w:rPr>
        <w:t> </w:t>
      </w:r>
      <w:r w:rsidRPr="00167E77">
        <w:rPr>
          <w:rFonts w:eastAsia="Calibri"/>
          <w:b/>
          <w:sz w:val="28"/>
          <w:szCs w:val="28"/>
          <w:lang w:val="uk-UA"/>
        </w:rPr>
        <w:t>тис.</w:t>
      </w:r>
      <w:r w:rsidR="00C92905" w:rsidRPr="00167E77">
        <w:rPr>
          <w:rFonts w:eastAsia="Calibri"/>
          <w:b/>
          <w:sz w:val="28"/>
          <w:szCs w:val="28"/>
          <w:lang w:val="uk-UA"/>
        </w:rPr>
        <w:t> </w:t>
      </w:r>
      <w:r w:rsidRPr="00167E77">
        <w:rPr>
          <w:rFonts w:eastAsia="Calibri"/>
          <w:b/>
          <w:sz w:val="28"/>
          <w:szCs w:val="28"/>
          <w:lang w:val="uk-UA"/>
        </w:rPr>
        <w:t>гривень.</w:t>
      </w:r>
    </w:p>
    <w:p w14:paraId="013067A6" w14:textId="77777777" w:rsidR="002F388F" w:rsidRPr="00167E77" w:rsidRDefault="002F388F" w:rsidP="00C92905">
      <w:pPr>
        <w:autoSpaceDE w:val="0"/>
        <w:autoSpaceDN w:val="0"/>
        <w:adjustRightInd w:val="0"/>
        <w:spacing w:after="120"/>
        <w:ind w:firstLine="709"/>
        <w:jc w:val="both"/>
        <w:rPr>
          <w:rFonts w:eastAsia="Calibri"/>
          <w:b/>
          <w:sz w:val="28"/>
          <w:szCs w:val="28"/>
          <w:lang w:val="uk-UA"/>
        </w:rPr>
      </w:pPr>
    </w:p>
    <w:p w14:paraId="7E52597F" w14:textId="23D3B15D" w:rsidR="00A74061" w:rsidRPr="00167E77" w:rsidRDefault="00C92905" w:rsidP="00C92905">
      <w:pPr>
        <w:pStyle w:val="a3"/>
        <w:numPr>
          <w:ilvl w:val="0"/>
          <w:numId w:val="2"/>
        </w:numPr>
        <w:shd w:val="clear" w:color="auto" w:fill="FFFFFF"/>
        <w:tabs>
          <w:tab w:val="left" w:pos="0"/>
        </w:tabs>
        <w:spacing w:after="120"/>
        <w:ind w:left="0" w:firstLine="709"/>
        <w:jc w:val="both"/>
        <w:rPr>
          <w:b/>
          <w:sz w:val="28"/>
          <w:szCs w:val="28"/>
        </w:rPr>
      </w:pPr>
      <w:r w:rsidRPr="00167E77">
        <w:rPr>
          <w:b/>
          <w:bCs/>
          <w:sz w:val="28"/>
          <w:szCs w:val="28"/>
        </w:rPr>
        <w:t>"</w:t>
      </w:r>
      <w:r w:rsidR="00A74061" w:rsidRPr="00167E77">
        <w:rPr>
          <w:b/>
          <w:sz w:val="28"/>
          <w:szCs w:val="28"/>
        </w:rPr>
        <w:t>Проект розвитку дорожньої галузі</w:t>
      </w:r>
      <w:r w:rsidRPr="00167E77">
        <w:rPr>
          <w:b/>
          <w:bCs/>
          <w:sz w:val="28"/>
          <w:szCs w:val="28"/>
        </w:rPr>
        <w:t>"</w:t>
      </w:r>
    </w:p>
    <w:p w14:paraId="38405480" w14:textId="77777777" w:rsidR="00A74061" w:rsidRPr="00167E77" w:rsidRDefault="00A74061" w:rsidP="00C92905">
      <w:pPr>
        <w:spacing w:after="120"/>
        <w:ind w:firstLine="709"/>
        <w:jc w:val="both"/>
        <w:rPr>
          <w:sz w:val="28"/>
          <w:szCs w:val="28"/>
          <w:lang w:val="uk-UA"/>
        </w:rPr>
      </w:pPr>
      <w:r w:rsidRPr="00167E77">
        <w:rPr>
          <w:sz w:val="28"/>
          <w:szCs w:val="28"/>
          <w:lang w:val="uk-UA"/>
        </w:rPr>
        <w:t>Впроваджувальна установа - Укравтодор.</w:t>
      </w:r>
    </w:p>
    <w:p w14:paraId="16F6739E" w14:textId="2A2DF357" w:rsidR="00A74061" w:rsidRPr="00167E77" w:rsidRDefault="00A74061" w:rsidP="00C92905">
      <w:pPr>
        <w:spacing w:after="120"/>
        <w:ind w:firstLine="709"/>
        <w:jc w:val="both"/>
        <w:rPr>
          <w:sz w:val="28"/>
          <w:szCs w:val="28"/>
          <w:lang w:val="uk-UA"/>
        </w:rPr>
      </w:pPr>
      <w:r w:rsidRPr="00167E77">
        <w:rPr>
          <w:sz w:val="28"/>
          <w:szCs w:val="28"/>
          <w:lang w:val="uk-UA"/>
        </w:rPr>
        <w:t>Сума позики МБРР – 337 800,0</w:t>
      </w:r>
      <w:r w:rsidR="00C92905" w:rsidRPr="00167E77">
        <w:rPr>
          <w:sz w:val="28"/>
          <w:szCs w:val="28"/>
          <w:lang w:val="uk-UA"/>
        </w:rPr>
        <w:t> </w:t>
      </w:r>
      <w:r w:rsidRPr="00167E77">
        <w:rPr>
          <w:sz w:val="28"/>
          <w:szCs w:val="28"/>
          <w:lang w:val="uk-UA"/>
        </w:rPr>
        <w:t>тис.</w:t>
      </w:r>
      <w:r w:rsidR="00C92905" w:rsidRPr="00167E77">
        <w:rPr>
          <w:sz w:val="28"/>
          <w:szCs w:val="28"/>
          <w:lang w:val="uk-UA"/>
        </w:rPr>
        <w:t> </w:t>
      </w:r>
      <w:r w:rsidRPr="00167E77">
        <w:rPr>
          <w:sz w:val="28"/>
          <w:szCs w:val="28"/>
          <w:lang w:val="uk-UA"/>
        </w:rPr>
        <w:t>дол.</w:t>
      </w:r>
      <w:r w:rsidR="00C92905" w:rsidRPr="00167E77">
        <w:rPr>
          <w:sz w:val="28"/>
          <w:szCs w:val="28"/>
          <w:lang w:val="uk-UA"/>
        </w:rPr>
        <w:t> </w:t>
      </w:r>
      <w:r w:rsidRPr="00167E77">
        <w:rPr>
          <w:sz w:val="28"/>
          <w:szCs w:val="28"/>
          <w:lang w:val="uk-UA"/>
        </w:rPr>
        <w:t>США.</w:t>
      </w:r>
    </w:p>
    <w:p w14:paraId="07BE21F5" w14:textId="77777777" w:rsidR="00A74061" w:rsidRPr="00167E77" w:rsidRDefault="00A74061" w:rsidP="00C92905">
      <w:pPr>
        <w:spacing w:after="120"/>
        <w:ind w:firstLine="709"/>
        <w:jc w:val="both"/>
        <w:rPr>
          <w:sz w:val="28"/>
          <w:szCs w:val="28"/>
          <w:lang w:val="uk-UA"/>
        </w:rPr>
      </w:pPr>
      <w:r w:rsidRPr="00167E77">
        <w:rPr>
          <w:sz w:val="28"/>
          <w:szCs w:val="28"/>
          <w:lang w:val="uk-UA"/>
        </w:rPr>
        <w:t xml:space="preserve">Мета проекту: приведення конструктивних, технічних та геометричних параметрів автомобільних доріг М-03 Київ – Харків – Довжанський на ділянці Полтава – Харків, М-14 Одеса – Мелітополь – Новоазовськ на ділянці Миколаїв – Херсон, </w:t>
      </w:r>
      <w:r w:rsidRPr="00167E77">
        <w:rPr>
          <w:spacing w:val="-4"/>
          <w:sz w:val="28"/>
          <w:szCs w:val="28"/>
          <w:lang w:val="uk-UA"/>
        </w:rPr>
        <w:t xml:space="preserve">Н-14 Олександрівка – </w:t>
      </w:r>
      <w:r w:rsidRPr="00167E77">
        <w:rPr>
          <w:sz w:val="28"/>
          <w:szCs w:val="28"/>
          <w:lang w:val="uk-UA"/>
        </w:rPr>
        <w:t>Кіровоград – Миколаїв на ділянці Кіровоград – Миколаїв, мостів шляхопроводів та інших споруд на них до вимог чинних нормативних документів, а також підвищення безпеки дорожнього руху на потенційно аварійно-небезпечних ділянках на мережі автомобільних доріг державного значення України.</w:t>
      </w:r>
    </w:p>
    <w:p w14:paraId="24297844" w14:textId="3D3ACB67" w:rsidR="00A74061" w:rsidRPr="00167E77" w:rsidRDefault="00A74061" w:rsidP="00C92905">
      <w:pPr>
        <w:spacing w:after="120"/>
        <w:ind w:firstLine="709"/>
        <w:jc w:val="both"/>
        <w:rPr>
          <w:rFonts w:eastAsia="Calibri"/>
          <w:b/>
          <w:sz w:val="28"/>
          <w:szCs w:val="28"/>
          <w:lang w:val="uk-UA"/>
        </w:rPr>
      </w:pPr>
      <w:r w:rsidRPr="00167E77">
        <w:rPr>
          <w:rFonts w:eastAsia="Calibri"/>
          <w:sz w:val="28"/>
          <w:szCs w:val="28"/>
          <w:lang w:val="uk-UA"/>
        </w:rPr>
        <w:t xml:space="preserve">У проекті Закону України </w:t>
      </w:r>
      <w:r w:rsidR="00C92905" w:rsidRPr="00167E77">
        <w:rPr>
          <w:bCs/>
          <w:sz w:val="28"/>
          <w:szCs w:val="28"/>
          <w:lang w:val="uk-UA"/>
        </w:rPr>
        <w:t>"</w:t>
      </w:r>
      <w:r w:rsidRPr="00167E77">
        <w:rPr>
          <w:rFonts w:eastAsia="Calibri"/>
          <w:sz w:val="28"/>
          <w:szCs w:val="28"/>
          <w:lang w:val="uk-UA"/>
        </w:rPr>
        <w:t>Про Державний бюджет України на 2018</w:t>
      </w:r>
      <w:r w:rsidR="000F48C9" w:rsidRPr="00167E77">
        <w:rPr>
          <w:rFonts w:eastAsia="Calibri"/>
          <w:sz w:val="28"/>
          <w:szCs w:val="28"/>
          <w:lang w:val="uk-UA"/>
        </w:rPr>
        <w:t> </w:t>
      </w:r>
      <w:r w:rsidRPr="00167E77">
        <w:rPr>
          <w:rFonts w:eastAsia="Calibri"/>
          <w:sz w:val="28"/>
          <w:szCs w:val="28"/>
          <w:lang w:val="uk-UA"/>
        </w:rPr>
        <w:t>рік</w:t>
      </w:r>
      <w:r w:rsidR="000F48C9"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 </w:t>
      </w:r>
      <w:r w:rsidRPr="00167E77">
        <w:rPr>
          <w:rFonts w:eastAsia="Calibri"/>
          <w:b/>
          <w:sz w:val="28"/>
          <w:szCs w:val="28"/>
          <w:lang w:val="uk-UA"/>
        </w:rPr>
        <w:t>1</w:t>
      </w:r>
      <w:r w:rsidR="000F48C9" w:rsidRPr="00167E77">
        <w:rPr>
          <w:rFonts w:eastAsia="Calibri"/>
          <w:b/>
          <w:sz w:val="28"/>
          <w:szCs w:val="28"/>
          <w:lang w:val="uk-UA"/>
        </w:rPr>
        <w:t> </w:t>
      </w:r>
      <w:r w:rsidRPr="00167E77">
        <w:rPr>
          <w:rFonts w:eastAsia="Calibri"/>
          <w:b/>
          <w:sz w:val="28"/>
          <w:szCs w:val="28"/>
          <w:lang w:val="uk-UA"/>
        </w:rPr>
        <w:t>100 000,0</w:t>
      </w:r>
      <w:r w:rsidR="000F48C9" w:rsidRPr="00167E77">
        <w:rPr>
          <w:rFonts w:eastAsia="Calibri"/>
          <w:b/>
          <w:sz w:val="28"/>
          <w:szCs w:val="28"/>
          <w:lang w:val="uk-UA"/>
        </w:rPr>
        <w:t> </w:t>
      </w:r>
      <w:r w:rsidRPr="00167E77">
        <w:rPr>
          <w:rFonts w:eastAsia="Calibri"/>
          <w:b/>
          <w:sz w:val="28"/>
          <w:szCs w:val="28"/>
          <w:lang w:val="uk-UA"/>
        </w:rPr>
        <w:t>тис.</w:t>
      </w:r>
      <w:r w:rsidR="000F48C9" w:rsidRPr="00167E77">
        <w:rPr>
          <w:rFonts w:eastAsia="Calibri"/>
          <w:b/>
          <w:sz w:val="28"/>
          <w:szCs w:val="28"/>
          <w:lang w:val="uk-UA"/>
        </w:rPr>
        <w:t> </w:t>
      </w:r>
      <w:r w:rsidRPr="00167E77">
        <w:rPr>
          <w:rFonts w:eastAsia="Calibri"/>
          <w:b/>
          <w:sz w:val="28"/>
          <w:szCs w:val="28"/>
          <w:lang w:val="uk-UA"/>
        </w:rPr>
        <w:t>гривень.</w:t>
      </w:r>
    </w:p>
    <w:p w14:paraId="1B16A9AA" w14:textId="77777777" w:rsidR="002F388F" w:rsidRPr="00167E77" w:rsidRDefault="002F388F" w:rsidP="00C92905">
      <w:pPr>
        <w:spacing w:after="120"/>
        <w:ind w:firstLine="709"/>
        <w:jc w:val="both"/>
        <w:rPr>
          <w:rFonts w:eastAsia="Calibri"/>
          <w:b/>
          <w:sz w:val="28"/>
          <w:szCs w:val="28"/>
          <w:lang w:val="uk-UA"/>
        </w:rPr>
      </w:pPr>
    </w:p>
    <w:p w14:paraId="651E42F4" w14:textId="423DF25C" w:rsidR="00A74061" w:rsidRPr="00167E77" w:rsidRDefault="00A74061" w:rsidP="000F48C9">
      <w:pPr>
        <w:spacing w:after="120"/>
        <w:ind w:firstLine="708"/>
        <w:jc w:val="both"/>
        <w:rPr>
          <w:rFonts w:eastAsia="Calibri"/>
          <w:b/>
          <w:sz w:val="28"/>
          <w:szCs w:val="28"/>
          <w:lang w:val="uk-UA"/>
        </w:rPr>
      </w:pPr>
      <w:r w:rsidRPr="00167E77">
        <w:rPr>
          <w:sz w:val="28"/>
          <w:szCs w:val="28"/>
          <w:lang w:val="uk-UA"/>
        </w:rPr>
        <w:t xml:space="preserve">За бюджетною програмою </w:t>
      </w:r>
      <w:r w:rsidR="000F48C9" w:rsidRPr="00167E77">
        <w:rPr>
          <w:b/>
          <w:bCs/>
          <w:sz w:val="28"/>
          <w:szCs w:val="28"/>
          <w:lang w:val="uk-UA"/>
        </w:rPr>
        <w:t>"</w:t>
      </w:r>
      <w:r w:rsidRPr="00167E77">
        <w:rPr>
          <w:b/>
          <w:sz w:val="28"/>
          <w:szCs w:val="28"/>
          <w:lang w:val="uk-UA"/>
        </w:rPr>
        <w:t>Розбудова прикордонної дорожньої інфраструктури на українсько-угорському державному кордоні</w:t>
      </w:r>
      <w:r w:rsidR="000F48C9" w:rsidRPr="00167E77">
        <w:rPr>
          <w:b/>
          <w:bCs/>
          <w:sz w:val="28"/>
          <w:szCs w:val="28"/>
          <w:lang w:val="uk-UA"/>
        </w:rPr>
        <w:t>"</w:t>
      </w:r>
      <w:r w:rsidRPr="00167E77">
        <w:rPr>
          <w:b/>
          <w:sz w:val="28"/>
          <w:szCs w:val="28"/>
          <w:lang w:val="uk-UA"/>
        </w:rPr>
        <w:t xml:space="preserve"> </w:t>
      </w:r>
      <w:r w:rsidRPr="00167E77">
        <w:rPr>
          <w:sz w:val="28"/>
          <w:szCs w:val="28"/>
          <w:lang w:val="uk-UA" w:eastAsia="uk-UA"/>
        </w:rPr>
        <w:t>відображається реалізація</w:t>
      </w:r>
      <w:r w:rsidRPr="00167E77">
        <w:rPr>
          <w:b/>
          <w:sz w:val="28"/>
          <w:szCs w:val="28"/>
          <w:lang w:val="uk-UA" w:eastAsia="uk-UA"/>
        </w:rPr>
        <w:t xml:space="preserve"> </w:t>
      </w:r>
      <w:r w:rsidR="000F48C9" w:rsidRPr="00167E77">
        <w:rPr>
          <w:b/>
          <w:bCs/>
          <w:sz w:val="28"/>
          <w:szCs w:val="28"/>
          <w:lang w:val="uk-UA"/>
        </w:rPr>
        <w:t>"</w:t>
      </w:r>
      <w:r w:rsidRPr="00167E77">
        <w:rPr>
          <w:b/>
          <w:bCs/>
          <w:sz w:val="28"/>
          <w:szCs w:val="28"/>
          <w:lang w:val="uk-UA"/>
        </w:rPr>
        <w:t>Проекту</w:t>
      </w:r>
      <w:r w:rsidRPr="00167E77">
        <w:rPr>
          <w:rFonts w:eastAsia="Calibri"/>
          <w:b/>
          <w:sz w:val="28"/>
          <w:szCs w:val="28"/>
          <w:lang w:val="uk-UA"/>
        </w:rPr>
        <w:t xml:space="preserve"> з розбудови прикордонної дорожньої інфраструктури на українсько-угорському державному кордоні</w:t>
      </w:r>
      <w:r w:rsidR="000F48C9" w:rsidRPr="00167E77">
        <w:rPr>
          <w:b/>
          <w:bCs/>
          <w:sz w:val="28"/>
          <w:szCs w:val="28"/>
          <w:lang w:val="uk-UA"/>
        </w:rPr>
        <w:t>"</w:t>
      </w:r>
      <w:r w:rsidRPr="00167E77">
        <w:rPr>
          <w:rFonts w:eastAsia="Calibri"/>
          <w:b/>
          <w:sz w:val="28"/>
          <w:szCs w:val="28"/>
          <w:lang w:val="uk-UA"/>
        </w:rPr>
        <w:t>.</w:t>
      </w:r>
    </w:p>
    <w:p w14:paraId="54FB866C" w14:textId="77777777" w:rsidR="00A74061" w:rsidRPr="00167E77" w:rsidRDefault="00A74061" w:rsidP="00C92905">
      <w:pPr>
        <w:spacing w:after="120"/>
        <w:ind w:firstLine="709"/>
        <w:jc w:val="both"/>
        <w:rPr>
          <w:sz w:val="28"/>
          <w:szCs w:val="28"/>
          <w:lang w:val="uk-UA"/>
        </w:rPr>
      </w:pPr>
      <w:r w:rsidRPr="00167E77">
        <w:rPr>
          <w:sz w:val="28"/>
          <w:szCs w:val="28"/>
          <w:lang w:val="uk-UA"/>
        </w:rPr>
        <w:t xml:space="preserve">Впроваджувальна установа – </w:t>
      </w:r>
      <w:r w:rsidRPr="00167E77">
        <w:rPr>
          <w:rFonts w:eastAsia="Calibri"/>
          <w:sz w:val="28"/>
          <w:szCs w:val="28"/>
          <w:lang w:val="uk-UA"/>
        </w:rPr>
        <w:t xml:space="preserve">Укравтодор. </w:t>
      </w:r>
    </w:p>
    <w:p w14:paraId="5060B9C5" w14:textId="77777777" w:rsidR="00A74061" w:rsidRPr="00167E77" w:rsidRDefault="00A74061" w:rsidP="00C92905">
      <w:pPr>
        <w:shd w:val="clear" w:color="auto" w:fill="FFFFFF"/>
        <w:tabs>
          <w:tab w:val="left" w:pos="-7797"/>
        </w:tabs>
        <w:spacing w:after="120"/>
        <w:ind w:firstLine="709"/>
        <w:jc w:val="both"/>
        <w:rPr>
          <w:strike/>
          <w:sz w:val="28"/>
          <w:szCs w:val="28"/>
          <w:lang w:val="uk-UA"/>
        </w:rPr>
      </w:pPr>
      <w:r w:rsidRPr="00167E77">
        <w:rPr>
          <w:bCs/>
          <w:sz w:val="28"/>
          <w:szCs w:val="28"/>
          <w:lang w:val="uk-UA"/>
        </w:rPr>
        <w:t>Рамковий договір між Урядом України та Урядом Угорщини про надання кредиту на умовах пов’язаної допомоги, підписаний 24</w:t>
      </w:r>
      <w:r w:rsidRPr="00167E77">
        <w:rPr>
          <w:sz w:val="28"/>
          <w:szCs w:val="28"/>
          <w:lang w:val="uk-UA"/>
        </w:rPr>
        <w:t xml:space="preserve">.11.2016. </w:t>
      </w:r>
    </w:p>
    <w:p w14:paraId="29C3A0EC" w14:textId="65540B5C" w:rsidR="00A74061" w:rsidRPr="00167E77" w:rsidRDefault="00A74061" w:rsidP="00C92905">
      <w:pPr>
        <w:shd w:val="clear" w:color="auto" w:fill="FFFFFF"/>
        <w:tabs>
          <w:tab w:val="left" w:pos="-7797"/>
        </w:tabs>
        <w:spacing w:after="120"/>
        <w:ind w:firstLine="709"/>
        <w:jc w:val="both"/>
        <w:rPr>
          <w:sz w:val="28"/>
          <w:szCs w:val="28"/>
          <w:lang w:val="uk-UA"/>
        </w:rPr>
      </w:pPr>
      <w:r w:rsidRPr="00167E77">
        <w:rPr>
          <w:sz w:val="28"/>
          <w:szCs w:val="28"/>
          <w:lang w:val="uk-UA"/>
        </w:rPr>
        <w:t>Сума позики Ексімбанку Угорщини – 5</w:t>
      </w:r>
      <w:r w:rsidR="00F26DBF" w:rsidRPr="00167E77">
        <w:rPr>
          <w:sz w:val="28"/>
          <w:szCs w:val="28"/>
          <w:lang w:val="uk-UA"/>
        </w:rPr>
        <w:t>0 000,0 тис. </w:t>
      </w:r>
      <w:r w:rsidRPr="00167E77">
        <w:rPr>
          <w:sz w:val="28"/>
          <w:szCs w:val="28"/>
          <w:lang w:val="uk-UA"/>
        </w:rPr>
        <w:t>євро.</w:t>
      </w:r>
    </w:p>
    <w:p w14:paraId="510135DB" w14:textId="77777777" w:rsidR="00A74061" w:rsidRPr="00167E77" w:rsidRDefault="00A74061" w:rsidP="00C92905">
      <w:pPr>
        <w:spacing w:after="120"/>
        <w:ind w:firstLine="709"/>
        <w:jc w:val="both"/>
        <w:rPr>
          <w:rFonts w:eastAsia="Calibri"/>
          <w:sz w:val="28"/>
          <w:szCs w:val="28"/>
          <w:lang w:val="uk-UA"/>
        </w:rPr>
      </w:pPr>
      <w:r w:rsidRPr="00167E77">
        <w:rPr>
          <w:rFonts w:eastAsia="Calibri"/>
          <w:sz w:val="28"/>
          <w:szCs w:val="28"/>
          <w:lang w:val="uk-UA"/>
        </w:rPr>
        <w:lastRenderedPageBreak/>
        <w:t xml:space="preserve">Мета проекту: розбудова об’єктів прикордонної дорожньої інфраструктури на українсько-угорському державному кордоні.  </w:t>
      </w:r>
    </w:p>
    <w:p w14:paraId="367BEE46" w14:textId="3ED3CFAF" w:rsidR="00A74061" w:rsidRPr="00167E77" w:rsidRDefault="00A74061" w:rsidP="00C92905">
      <w:pPr>
        <w:spacing w:after="120"/>
        <w:ind w:firstLine="709"/>
        <w:jc w:val="both"/>
        <w:rPr>
          <w:rFonts w:eastAsia="Calibri"/>
          <w:b/>
          <w:sz w:val="28"/>
          <w:szCs w:val="28"/>
          <w:lang w:val="uk-UA"/>
        </w:rPr>
      </w:pPr>
      <w:r w:rsidRPr="00167E77">
        <w:rPr>
          <w:rFonts w:eastAsia="Calibri"/>
          <w:sz w:val="28"/>
          <w:szCs w:val="28"/>
          <w:lang w:val="uk-UA"/>
        </w:rPr>
        <w:t xml:space="preserve">У проекті Закону України </w:t>
      </w:r>
      <w:r w:rsidR="00F26DBF" w:rsidRPr="00167E77">
        <w:rPr>
          <w:bCs/>
          <w:sz w:val="28"/>
          <w:szCs w:val="28"/>
          <w:lang w:val="uk-UA"/>
        </w:rPr>
        <w:t>"</w:t>
      </w:r>
      <w:r w:rsidRPr="00167E77">
        <w:rPr>
          <w:rFonts w:eastAsia="Calibri"/>
          <w:sz w:val="28"/>
          <w:szCs w:val="28"/>
          <w:lang w:val="uk-UA"/>
        </w:rPr>
        <w:t>Про Державний бюджет України на 2018</w:t>
      </w:r>
      <w:r w:rsidR="00F26DBF" w:rsidRPr="00167E77">
        <w:rPr>
          <w:rFonts w:eastAsia="Calibri"/>
          <w:sz w:val="28"/>
          <w:szCs w:val="28"/>
          <w:lang w:val="uk-UA"/>
        </w:rPr>
        <w:t> </w:t>
      </w:r>
      <w:r w:rsidRPr="00167E77">
        <w:rPr>
          <w:rFonts w:eastAsia="Calibri"/>
          <w:sz w:val="28"/>
          <w:szCs w:val="28"/>
          <w:lang w:val="uk-UA"/>
        </w:rPr>
        <w:t>рік</w:t>
      </w:r>
      <w:r w:rsidR="00F26DBF" w:rsidRPr="00167E77">
        <w:rPr>
          <w:bCs/>
          <w:sz w:val="28"/>
          <w:szCs w:val="28"/>
          <w:lang w:val="uk-UA"/>
        </w:rPr>
        <w:t>"</w:t>
      </w:r>
      <w:r w:rsidRPr="00167E77">
        <w:rPr>
          <w:rFonts w:eastAsia="Calibri"/>
          <w:sz w:val="28"/>
          <w:szCs w:val="28"/>
          <w:lang w:val="uk-UA"/>
        </w:rPr>
        <w:t xml:space="preserve"> передбачені видатки за спеціальним фондом </w:t>
      </w:r>
      <w:r w:rsidRPr="00167E77">
        <w:rPr>
          <w:rFonts w:eastAsia="Calibri"/>
          <w:b/>
          <w:sz w:val="28"/>
          <w:szCs w:val="28"/>
          <w:lang w:val="uk-UA"/>
        </w:rPr>
        <w:t>– 120</w:t>
      </w:r>
      <w:r w:rsidR="00F26DBF" w:rsidRPr="00167E77">
        <w:rPr>
          <w:rFonts w:eastAsia="Calibri"/>
          <w:b/>
          <w:sz w:val="28"/>
          <w:szCs w:val="28"/>
          <w:lang w:val="uk-UA"/>
        </w:rPr>
        <w:t> </w:t>
      </w:r>
      <w:r w:rsidRPr="00167E77">
        <w:rPr>
          <w:rFonts w:eastAsia="Calibri"/>
          <w:b/>
          <w:sz w:val="28"/>
          <w:szCs w:val="28"/>
          <w:lang w:val="uk-UA"/>
        </w:rPr>
        <w:t>000,0</w:t>
      </w:r>
      <w:r w:rsidR="00F26DBF" w:rsidRPr="00167E77">
        <w:rPr>
          <w:rFonts w:eastAsia="Calibri"/>
          <w:b/>
          <w:sz w:val="28"/>
          <w:szCs w:val="28"/>
          <w:lang w:val="uk-UA"/>
        </w:rPr>
        <w:t> </w:t>
      </w:r>
      <w:r w:rsidRPr="00167E77">
        <w:rPr>
          <w:rFonts w:eastAsia="Calibri"/>
          <w:b/>
          <w:sz w:val="28"/>
          <w:szCs w:val="28"/>
          <w:lang w:val="uk-UA"/>
        </w:rPr>
        <w:t>тис.</w:t>
      </w:r>
      <w:r w:rsidR="00F26DBF" w:rsidRPr="00167E77">
        <w:rPr>
          <w:rFonts w:eastAsia="Calibri"/>
          <w:b/>
          <w:sz w:val="28"/>
          <w:szCs w:val="28"/>
          <w:lang w:val="uk-UA"/>
        </w:rPr>
        <w:t> </w:t>
      </w:r>
      <w:r w:rsidRPr="00167E77">
        <w:rPr>
          <w:rFonts w:eastAsia="Calibri"/>
          <w:b/>
          <w:sz w:val="28"/>
          <w:szCs w:val="28"/>
          <w:lang w:val="uk-UA"/>
        </w:rPr>
        <w:t xml:space="preserve">гривень. </w:t>
      </w:r>
    </w:p>
    <w:p w14:paraId="2C599F68" w14:textId="77777777" w:rsidR="001E653C" w:rsidRPr="00167E77" w:rsidRDefault="001E653C" w:rsidP="0019105B">
      <w:pPr>
        <w:ind w:firstLine="709"/>
        <w:jc w:val="both"/>
        <w:rPr>
          <w:color w:val="000000" w:themeColor="text1"/>
          <w:sz w:val="28"/>
          <w:szCs w:val="28"/>
          <w:lang w:val="uk-UA"/>
        </w:rPr>
      </w:pPr>
    </w:p>
    <w:p w14:paraId="143DF48E"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молоді та спорту України</w:t>
      </w:r>
    </w:p>
    <w:p w14:paraId="0545340C" w14:textId="77777777" w:rsidR="001E653C" w:rsidRPr="00167E77" w:rsidRDefault="001E653C" w:rsidP="0019105B">
      <w:pPr>
        <w:ind w:firstLine="709"/>
        <w:jc w:val="both"/>
        <w:rPr>
          <w:color w:val="000000" w:themeColor="text1"/>
          <w:sz w:val="28"/>
          <w:szCs w:val="28"/>
          <w:lang w:val="uk-UA"/>
        </w:rPr>
      </w:pPr>
    </w:p>
    <w:p w14:paraId="07022DE7" w14:textId="3F747578" w:rsidR="005239E2" w:rsidRPr="00167E77" w:rsidRDefault="005239E2" w:rsidP="005239E2">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молоді та спорту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2 289 185,7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2 288 935,7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250,0 тис. гривень</w:t>
      </w:r>
      <w:r w:rsidRPr="00167E77">
        <w:rPr>
          <w:rFonts w:eastAsia="Calibri"/>
          <w:sz w:val="28"/>
          <w:szCs w:val="28"/>
          <w:lang w:val="uk-UA" w:eastAsia="en-US"/>
        </w:rPr>
        <w:t>.</w:t>
      </w:r>
    </w:p>
    <w:p w14:paraId="1B1DB221" w14:textId="77777777" w:rsidR="002F388F" w:rsidRPr="00167E77" w:rsidRDefault="002F388F" w:rsidP="005239E2">
      <w:pPr>
        <w:autoSpaceDE w:val="0"/>
        <w:autoSpaceDN w:val="0"/>
        <w:adjustRightInd w:val="0"/>
        <w:ind w:firstLine="709"/>
        <w:jc w:val="both"/>
        <w:rPr>
          <w:rFonts w:eastAsia="Calibri"/>
          <w:sz w:val="28"/>
          <w:szCs w:val="28"/>
          <w:lang w:val="uk-UA" w:eastAsia="en-US"/>
        </w:rPr>
      </w:pPr>
    </w:p>
    <w:p w14:paraId="0B9010D7" w14:textId="77777777" w:rsidR="005239E2" w:rsidRPr="00167E77" w:rsidRDefault="005239E2" w:rsidP="005239E2">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молоді та спорту"</w:t>
      </w:r>
      <w:r w:rsidRPr="00167E77">
        <w:rPr>
          <w:rFonts w:eastAsia="Calibri"/>
          <w:sz w:val="28"/>
          <w:szCs w:val="28"/>
          <w:lang w:val="uk-UA" w:eastAsia="en-US"/>
        </w:rPr>
        <w:t xml:space="preserve"> передбачено видатки загального фонду державного бюджету в обсязі </w:t>
      </w:r>
      <w:r w:rsidRPr="00167E77">
        <w:rPr>
          <w:rFonts w:eastAsia="Calibri"/>
          <w:b/>
          <w:sz w:val="28"/>
          <w:szCs w:val="28"/>
          <w:lang w:val="uk-UA" w:eastAsia="en-US"/>
        </w:rPr>
        <w:t>70 562,6 тис. гривень.</w:t>
      </w:r>
    </w:p>
    <w:p w14:paraId="2E04D7F6" w14:textId="77777777" w:rsidR="002F388F" w:rsidRPr="00167E77" w:rsidRDefault="002F388F" w:rsidP="009860E4">
      <w:pPr>
        <w:autoSpaceDE w:val="0"/>
        <w:autoSpaceDN w:val="0"/>
        <w:adjustRightInd w:val="0"/>
        <w:spacing w:after="120"/>
        <w:ind w:firstLine="709"/>
        <w:jc w:val="both"/>
        <w:rPr>
          <w:rFonts w:eastAsia="Calibri"/>
          <w:sz w:val="28"/>
          <w:szCs w:val="28"/>
          <w:lang w:val="uk-UA" w:eastAsia="en-US"/>
        </w:rPr>
      </w:pPr>
    </w:p>
    <w:p w14:paraId="00CE9100" w14:textId="199B9025" w:rsidR="009860E4" w:rsidRPr="00167E77" w:rsidRDefault="009860E4" w:rsidP="009860E4">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Видатки за бюджетною програмою "</w:t>
      </w:r>
      <w:r w:rsidRPr="00167E77">
        <w:rPr>
          <w:b/>
          <w:sz w:val="28"/>
          <w:szCs w:val="28"/>
          <w:lang w:val="uk-UA"/>
        </w:rPr>
        <w:t>Фундаментальні та прикладні наукові дослідження у сфері молоді та спорту</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10 846,1 тис. грн</w:t>
      </w:r>
      <w:r w:rsidRPr="00167E77">
        <w:rPr>
          <w:rFonts w:eastAsia="Calibri"/>
          <w:sz w:val="28"/>
          <w:szCs w:val="28"/>
          <w:lang w:val="uk-UA" w:eastAsia="en-US"/>
        </w:rPr>
        <w:t>., з них по загальному фонду –</w:t>
      </w:r>
      <w:r w:rsidRPr="00167E77">
        <w:rPr>
          <w:rFonts w:eastAsia="Calibri"/>
          <w:b/>
          <w:sz w:val="28"/>
          <w:szCs w:val="28"/>
          <w:lang w:val="uk-UA" w:eastAsia="en-US"/>
        </w:rPr>
        <w:t xml:space="preserve"> 10 596,1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 xml:space="preserve">250,0 тис. гривень. </w:t>
      </w:r>
    </w:p>
    <w:p w14:paraId="04A79EBA" w14:textId="77777777" w:rsidR="002F388F" w:rsidRPr="00167E77" w:rsidRDefault="002F388F" w:rsidP="007514BC">
      <w:pPr>
        <w:ind w:firstLine="709"/>
        <w:jc w:val="both"/>
        <w:rPr>
          <w:rFonts w:eastAsia="Calibri"/>
          <w:sz w:val="28"/>
          <w:szCs w:val="28"/>
          <w:lang w:val="uk-UA" w:eastAsia="en-US"/>
        </w:rPr>
      </w:pPr>
    </w:p>
    <w:p w14:paraId="197070DD" w14:textId="3E18D6A5" w:rsidR="007514BC" w:rsidRPr="00167E77" w:rsidRDefault="007514BC" w:rsidP="007514BC">
      <w:pPr>
        <w:ind w:firstLine="709"/>
        <w:jc w:val="both"/>
        <w:rPr>
          <w:rFonts w:eastAsia="Calibri"/>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Методичне забезпечення у сфері спорту</w:t>
      </w:r>
      <w:r w:rsidRPr="00167E77">
        <w:rPr>
          <w:rFonts w:eastAsia="Calibri"/>
          <w:b/>
          <w:sz w:val="28"/>
          <w:szCs w:val="28"/>
          <w:lang w:val="uk-UA" w:eastAsia="en-US"/>
        </w:rPr>
        <w:t>"</w:t>
      </w:r>
      <w:r w:rsidRPr="00167E77">
        <w:rPr>
          <w:b/>
          <w:sz w:val="28"/>
          <w:szCs w:val="28"/>
          <w:lang w:val="uk-UA"/>
        </w:rPr>
        <w:t xml:space="preserve"> </w:t>
      </w:r>
      <w:r w:rsidRPr="00167E77">
        <w:rPr>
          <w:rFonts w:eastAsia="Calibri"/>
          <w:sz w:val="28"/>
          <w:szCs w:val="28"/>
          <w:lang w:val="uk-UA" w:eastAsia="en-US"/>
        </w:rPr>
        <w:t xml:space="preserve">на 2018 рік передбачені видатки загального фонду в обсязі </w:t>
      </w:r>
      <w:r w:rsidRPr="00167E77">
        <w:rPr>
          <w:rFonts w:eastAsia="Calibri"/>
          <w:b/>
          <w:sz w:val="28"/>
          <w:szCs w:val="28"/>
          <w:lang w:val="uk-UA" w:eastAsia="en-US"/>
        </w:rPr>
        <w:t>1 249,3 тис. гривень</w:t>
      </w:r>
      <w:r w:rsidRPr="00167E77">
        <w:rPr>
          <w:rFonts w:eastAsia="Calibri"/>
          <w:sz w:val="28"/>
          <w:szCs w:val="28"/>
          <w:lang w:val="uk-UA" w:eastAsia="en-US"/>
        </w:rPr>
        <w:t xml:space="preserve">. </w:t>
      </w:r>
    </w:p>
    <w:p w14:paraId="22E8506B" w14:textId="77777777" w:rsidR="002F388F" w:rsidRPr="00167E77" w:rsidRDefault="002F388F" w:rsidP="009860E4">
      <w:pPr>
        <w:autoSpaceDE w:val="0"/>
        <w:autoSpaceDN w:val="0"/>
        <w:adjustRightInd w:val="0"/>
        <w:spacing w:after="120"/>
        <w:ind w:firstLine="709"/>
        <w:jc w:val="both"/>
        <w:rPr>
          <w:rFonts w:eastAsia="Calibri"/>
          <w:sz w:val="28"/>
          <w:szCs w:val="28"/>
          <w:lang w:val="uk-UA" w:eastAsia="en-US"/>
        </w:rPr>
      </w:pPr>
    </w:p>
    <w:p w14:paraId="5E9EF3ED" w14:textId="0B44DA97" w:rsidR="005E5413" w:rsidRPr="00167E77" w:rsidRDefault="005E5413" w:rsidP="009860E4">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Кошти для фінансового забезпечення заходів, пов'язаних з формуванням державної політики з питань молоді передбачаються за бюджетною програмою Міністерства молоді та спорту </w:t>
      </w:r>
      <w:r w:rsidRPr="00167E77">
        <w:rPr>
          <w:rFonts w:eastAsia="Calibri"/>
          <w:b/>
          <w:sz w:val="28"/>
          <w:szCs w:val="28"/>
          <w:lang w:val="uk-UA" w:eastAsia="en-US"/>
        </w:rPr>
        <w:t>"Здійснення заходів державної політики з питань молоді та державна підтримки молодіжних та дитячих громадських організацій"</w:t>
      </w:r>
      <w:r w:rsidRPr="00167E77">
        <w:rPr>
          <w:rFonts w:eastAsia="Calibri"/>
          <w:sz w:val="28"/>
          <w:szCs w:val="28"/>
          <w:lang w:val="uk-UA" w:eastAsia="en-US"/>
        </w:rPr>
        <w:t xml:space="preserve">, </w:t>
      </w:r>
      <w:r w:rsidRPr="00167E77">
        <w:rPr>
          <w:rFonts w:eastAsia="Calibri"/>
          <w:b/>
          <w:i/>
          <w:sz w:val="28"/>
          <w:szCs w:val="28"/>
          <w:lang w:val="uk-UA" w:eastAsia="en-US"/>
        </w:rPr>
        <w:t>обсяг якої проти показників 2017 року</w:t>
      </w:r>
      <w:r w:rsidRPr="00167E77">
        <w:rPr>
          <w:rFonts w:eastAsia="Calibri"/>
          <w:sz w:val="28"/>
          <w:szCs w:val="28"/>
          <w:lang w:val="uk-UA" w:eastAsia="en-US"/>
        </w:rPr>
        <w:t xml:space="preserve"> </w:t>
      </w:r>
      <w:r w:rsidRPr="00167E77">
        <w:rPr>
          <w:rFonts w:eastAsia="Calibri"/>
          <w:b/>
          <w:i/>
          <w:sz w:val="28"/>
          <w:szCs w:val="28"/>
          <w:lang w:val="uk-UA" w:eastAsia="en-US"/>
        </w:rPr>
        <w:t>зростає на 56,4 % або на 15 499,4 тис. грн.</w:t>
      </w:r>
      <w:r w:rsidRPr="00167E77">
        <w:rPr>
          <w:rFonts w:eastAsia="Calibri"/>
          <w:sz w:val="28"/>
          <w:szCs w:val="28"/>
          <w:lang w:val="uk-UA" w:eastAsia="en-US"/>
        </w:rPr>
        <w:t xml:space="preserve"> і становить </w:t>
      </w:r>
      <w:r w:rsidRPr="00167E77">
        <w:rPr>
          <w:rFonts w:eastAsia="Calibri"/>
          <w:b/>
          <w:sz w:val="28"/>
          <w:szCs w:val="28"/>
          <w:lang w:val="uk-UA" w:eastAsia="en-US"/>
        </w:rPr>
        <w:t>42 999,4 тис. гривень</w:t>
      </w:r>
      <w:r w:rsidRPr="00167E77">
        <w:rPr>
          <w:rFonts w:eastAsia="Calibri"/>
          <w:sz w:val="28"/>
          <w:szCs w:val="28"/>
          <w:lang w:val="uk-UA" w:eastAsia="en-US"/>
        </w:rPr>
        <w:t xml:space="preserve">. </w:t>
      </w:r>
    </w:p>
    <w:p w14:paraId="1300A371" w14:textId="30B61CE2" w:rsidR="005E5413" w:rsidRPr="00167E77" w:rsidRDefault="005E5413" w:rsidP="005E5413">
      <w:pPr>
        <w:spacing w:after="120"/>
        <w:ind w:firstLine="709"/>
        <w:jc w:val="both"/>
        <w:rPr>
          <w:sz w:val="28"/>
          <w:szCs w:val="28"/>
          <w:lang w:val="uk-UA"/>
        </w:rPr>
      </w:pPr>
      <w:r w:rsidRPr="00167E77">
        <w:rPr>
          <w:rFonts w:eastAsia="Calibri"/>
          <w:sz w:val="28"/>
          <w:szCs w:val="28"/>
          <w:lang w:val="uk-UA" w:eastAsia="en-US"/>
        </w:rPr>
        <w:t xml:space="preserve">У наступному році за рахунок цих коштів, у першу чергу, буде забезпечено виконання завдань, визначених у </w:t>
      </w:r>
      <w:r w:rsidRPr="00167E77">
        <w:rPr>
          <w:sz w:val="28"/>
          <w:szCs w:val="28"/>
          <w:lang w:val="uk-UA"/>
        </w:rPr>
        <w:t>Середньостроковому плані пріоритетних дій Уряду до 2020 року (розпорядження Кабінету Міністрів України від 03.04.2017 № 275-р), спрямованих на реалізацію державної молодіжної політики та відродження національно-патріотичного виховання, а саме:</w:t>
      </w:r>
    </w:p>
    <w:p w14:paraId="1A8ADF73" w14:textId="0A67843B" w:rsidR="005E5413" w:rsidRPr="00167E77" w:rsidRDefault="005E5413" w:rsidP="005E5413">
      <w:pPr>
        <w:spacing w:after="120"/>
        <w:ind w:firstLine="709"/>
        <w:jc w:val="both"/>
        <w:rPr>
          <w:rFonts w:eastAsiaTheme="minorHAnsi"/>
          <w:sz w:val="28"/>
          <w:szCs w:val="28"/>
          <w:lang w:val="uk-UA" w:eastAsia="en-US"/>
        </w:rPr>
      </w:pPr>
      <w:r w:rsidRPr="00167E77">
        <w:rPr>
          <w:rFonts w:eastAsiaTheme="minorHAnsi"/>
          <w:sz w:val="28"/>
          <w:szCs w:val="28"/>
          <w:lang w:val="uk-UA" w:eastAsia="en-US"/>
        </w:rPr>
        <w:lastRenderedPageBreak/>
        <w:t xml:space="preserve">- заходів Державної цільової соціальної програми </w:t>
      </w:r>
      <w:r w:rsidRPr="00167E77">
        <w:rPr>
          <w:rFonts w:eastAsia="Calibri"/>
          <w:sz w:val="28"/>
          <w:szCs w:val="28"/>
          <w:lang w:val="uk-UA" w:eastAsia="en-US"/>
        </w:rPr>
        <w:t>"</w:t>
      </w:r>
      <w:r w:rsidRPr="00167E77">
        <w:rPr>
          <w:rFonts w:eastAsiaTheme="minorHAnsi"/>
          <w:sz w:val="28"/>
          <w:szCs w:val="28"/>
          <w:lang w:val="uk-UA" w:eastAsia="en-US"/>
        </w:rPr>
        <w:t>Молодь України</w:t>
      </w:r>
      <w:r w:rsidRPr="00167E77">
        <w:rPr>
          <w:rFonts w:eastAsia="Calibri"/>
          <w:b/>
          <w:sz w:val="28"/>
          <w:szCs w:val="28"/>
          <w:lang w:val="uk-UA" w:eastAsia="en-US"/>
        </w:rPr>
        <w:t>"</w:t>
      </w:r>
      <w:r w:rsidRPr="00167E77">
        <w:rPr>
          <w:rFonts w:eastAsiaTheme="minorHAnsi"/>
          <w:sz w:val="28"/>
          <w:szCs w:val="28"/>
          <w:lang w:val="uk-UA" w:eastAsia="en-US"/>
        </w:rPr>
        <w:t xml:space="preserve"> на 2016-2020 роки у обсягах, визначених Державною програмою, - </w:t>
      </w:r>
      <w:r w:rsidRPr="00167E77">
        <w:rPr>
          <w:rFonts w:eastAsia="Calibri"/>
          <w:b/>
          <w:sz w:val="28"/>
          <w:szCs w:val="28"/>
          <w:lang w:val="uk-UA" w:eastAsia="en-US"/>
        </w:rPr>
        <w:t>31 326,0</w:t>
      </w:r>
      <w:r w:rsidR="00E45C72" w:rsidRPr="00167E77">
        <w:rPr>
          <w:rFonts w:eastAsia="Calibri"/>
          <w:b/>
          <w:sz w:val="28"/>
          <w:szCs w:val="28"/>
          <w:lang w:val="uk-UA" w:eastAsia="en-US"/>
        </w:rPr>
        <w:t> </w:t>
      </w:r>
      <w:r w:rsidRPr="00167E77">
        <w:rPr>
          <w:rFonts w:eastAsia="Calibri"/>
          <w:b/>
          <w:sz w:val="28"/>
          <w:szCs w:val="28"/>
          <w:lang w:val="uk-UA" w:eastAsia="en-US"/>
        </w:rPr>
        <w:t>тис.</w:t>
      </w:r>
      <w:r w:rsidR="00E45C72" w:rsidRPr="00167E77">
        <w:rPr>
          <w:rFonts w:eastAsia="Calibri"/>
          <w:b/>
          <w:sz w:val="28"/>
          <w:szCs w:val="28"/>
          <w:lang w:val="uk-UA" w:eastAsia="en-US"/>
        </w:rPr>
        <w:t> </w:t>
      </w:r>
      <w:r w:rsidRPr="00167E77">
        <w:rPr>
          <w:rFonts w:eastAsia="Calibri"/>
          <w:b/>
          <w:sz w:val="28"/>
          <w:szCs w:val="28"/>
          <w:lang w:val="uk-UA" w:eastAsia="en-US"/>
        </w:rPr>
        <w:t xml:space="preserve">грн. </w:t>
      </w:r>
      <w:r w:rsidR="00E45C72" w:rsidRPr="00167E77">
        <w:rPr>
          <w:rFonts w:eastAsia="Calibri"/>
          <w:i/>
          <w:sz w:val="28"/>
          <w:szCs w:val="28"/>
          <w:lang w:val="uk-UA" w:eastAsia="en-US"/>
        </w:rPr>
        <w:t>(+15 499,4 </w:t>
      </w:r>
      <w:r w:rsidRPr="00167E77">
        <w:rPr>
          <w:rFonts w:eastAsia="Calibri"/>
          <w:i/>
          <w:sz w:val="28"/>
          <w:szCs w:val="28"/>
          <w:lang w:val="uk-UA" w:eastAsia="en-US"/>
        </w:rPr>
        <w:t>тис.</w:t>
      </w:r>
      <w:r w:rsidR="00E45C72" w:rsidRPr="00167E77">
        <w:rPr>
          <w:rFonts w:eastAsia="Calibri"/>
          <w:i/>
          <w:sz w:val="28"/>
          <w:szCs w:val="28"/>
          <w:lang w:val="uk-UA" w:eastAsia="en-US"/>
        </w:rPr>
        <w:t> </w:t>
      </w:r>
      <w:r w:rsidRPr="00167E77">
        <w:rPr>
          <w:rFonts w:eastAsia="Calibri"/>
          <w:i/>
          <w:sz w:val="28"/>
          <w:szCs w:val="28"/>
          <w:lang w:val="uk-UA" w:eastAsia="en-US"/>
        </w:rPr>
        <w:t>грн. або у 2</w:t>
      </w:r>
      <w:r w:rsidR="00E45C72" w:rsidRPr="00167E77">
        <w:rPr>
          <w:rFonts w:eastAsia="Calibri"/>
          <w:i/>
          <w:sz w:val="28"/>
          <w:szCs w:val="28"/>
          <w:lang w:val="uk-UA" w:eastAsia="en-US"/>
        </w:rPr>
        <w:t> </w:t>
      </w:r>
      <w:r w:rsidRPr="00167E77">
        <w:rPr>
          <w:rFonts w:eastAsia="Calibri"/>
          <w:i/>
          <w:sz w:val="28"/>
          <w:szCs w:val="28"/>
          <w:lang w:val="uk-UA" w:eastAsia="en-US"/>
        </w:rPr>
        <w:t>рази більше показників п.р.);</w:t>
      </w:r>
    </w:p>
    <w:p w14:paraId="5CAAF77F" w14:textId="04163008" w:rsidR="005E5413" w:rsidRPr="00167E77" w:rsidRDefault="005E5413" w:rsidP="005E5413">
      <w:pPr>
        <w:spacing w:after="120"/>
        <w:ind w:firstLine="709"/>
        <w:jc w:val="both"/>
        <w:rPr>
          <w:rFonts w:eastAsia="Calibri"/>
          <w:bCs/>
          <w:sz w:val="28"/>
          <w:szCs w:val="28"/>
          <w:lang w:val="uk-UA" w:eastAsia="en-US"/>
        </w:rPr>
      </w:pPr>
      <w:r w:rsidRPr="00167E77">
        <w:rPr>
          <w:rFonts w:eastAsiaTheme="minorHAnsi"/>
          <w:sz w:val="28"/>
          <w:szCs w:val="28"/>
          <w:lang w:val="uk-UA" w:eastAsia="en-US"/>
        </w:rPr>
        <w:t xml:space="preserve">- </w:t>
      </w:r>
      <w:r w:rsidRPr="00167E77">
        <w:rPr>
          <w:rFonts w:eastAsia="Calibri"/>
          <w:bCs/>
          <w:sz w:val="28"/>
          <w:szCs w:val="28"/>
          <w:lang w:val="uk-UA" w:eastAsia="en-US"/>
        </w:rPr>
        <w:t>заходів з національно-патріотичного виховання молоді</w:t>
      </w:r>
      <w:r w:rsidRPr="00167E77">
        <w:rPr>
          <w:rFonts w:eastAsia="Calibri"/>
          <w:sz w:val="28"/>
          <w:szCs w:val="28"/>
          <w:lang w:val="uk-UA" w:eastAsia="en-US"/>
        </w:rPr>
        <w:t xml:space="preserve">, на виконання яких заплановано спрямувати </w:t>
      </w:r>
      <w:r w:rsidRPr="00167E77">
        <w:rPr>
          <w:rFonts w:eastAsia="Calibri"/>
          <w:b/>
          <w:i/>
          <w:sz w:val="28"/>
          <w:szCs w:val="28"/>
          <w:lang w:val="uk-UA" w:eastAsia="en-US"/>
        </w:rPr>
        <w:t>10 000,0</w:t>
      </w:r>
      <w:r w:rsidR="00E45C72" w:rsidRPr="00167E77">
        <w:rPr>
          <w:rFonts w:eastAsia="Calibri"/>
          <w:b/>
          <w:i/>
          <w:sz w:val="28"/>
          <w:szCs w:val="28"/>
          <w:lang w:val="uk-UA" w:eastAsia="en-US"/>
        </w:rPr>
        <w:t> </w:t>
      </w:r>
      <w:r w:rsidRPr="00167E77">
        <w:rPr>
          <w:rFonts w:eastAsia="Calibri"/>
          <w:b/>
          <w:i/>
          <w:sz w:val="28"/>
          <w:szCs w:val="28"/>
          <w:lang w:val="uk-UA" w:eastAsia="en-US"/>
        </w:rPr>
        <w:t>тис.</w:t>
      </w:r>
      <w:r w:rsidR="00E45C72" w:rsidRPr="00167E77">
        <w:rPr>
          <w:rFonts w:eastAsia="Calibri"/>
          <w:b/>
          <w:i/>
          <w:sz w:val="28"/>
          <w:szCs w:val="28"/>
          <w:lang w:val="uk-UA" w:eastAsia="en-US"/>
        </w:rPr>
        <w:t> </w:t>
      </w:r>
      <w:r w:rsidRPr="00167E77">
        <w:rPr>
          <w:rFonts w:eastAsia="Calibri"/>
          <w:b/>
          <w:i/>
          <w:sz w:val="28"/>
          <w:szCs w:val="28"/>
          <w:lang w:val="uk-UA" w:eastAsia="en-US"/>
        </w:rPr>
        <w:t xml:space="preserve">грн. </w:t>
      </w:r>
      <w:r w:rsidRPr="00167E77">
        <w:rPr>
          <w:rFonts w:eastAsia="Calibri"/>
          <w:sz w:val="28"/>
          <w:szCs w:val="28"/>
          <w:lang w:val="uk-UA" w:eastAsia="en-US"/>
        </w:rPr>
        <w:t>або на рівні поточного року.</w:t>
      </w:r>
    </w:p>
    <w:p w14:paraId="25E5B03C" w14:textId="0C3509E0" w:rsidR="005E5413" w:rsidRPr="00167E77" w:rsidRDefault="005E5413" w:rsidP="005E5413">
      <w:pPr>
        <w:spacing w:after="120"/>
        <w:ind w:firstLine="709"/>
        <w:jc w:val="both"/>
        <w:rPr>
          <w:rFonts w:eastAsia="Calibri"/>
          <w:bCs/>
          <w:sz w:val="28"/>
          <w:szCs w:val="28"/>
          <w:lang w:val="uk-UA" w:eastAsia="en-US"/>
        </w:rPr>
      </w:pPr>
      <w:r w:rsidRPr="00167E77">
        <w:rPr>
          <w:rFonts w:eastAsia="Calibri"/>
          <w:bCs/>
          <w:sz w:val="28"/>
          <w:szCs w:val="28"/>
          <w:lang w:val="uk-UA" w:eastAsia="en-US"/>
        </w:rPr>
        <w:t xml:space="preserve">Крім того, за рахунок коштів вказаної бюджетної програми буде забезпечено </w:t>
      </w:r>
      <w:r w:rsidRPr="00167E77">
        <w:rPr>
          <w:rFonts w:eastAsia="Calibri"/>
          <w:sz w:val="28"/>
          <w:szCs w:val="28"/>
          <w:lang w:val="uk-UA" w:eastAsia="en-US"/>
        </w:rPr>
        <w:t>виплату Грантів Президента України для обдарованої молоді та 20</w:t>
      </w:r>
      <w:r w:rsidR="00E45C72" w:rsidRPr="00167E77">
        <w:rPr>
          <w:rFonts w:eastAsia="Calibri"/>
          <w:sz w:val="28"/>
          <w:szCs w:val="28"/>
          <w:lang w:val="uk-UA" w:eastAsia="en-US"/>
        </w:rPr>
        <w:t> </w:t>
      </w:r>
      <w:r w:rsidRPr="00167E77">
        <w:rPr>
          <w:rFonts w:eastAsia="Calibri"/>
          <w:sz w:val="28"/>
          <w:szCs w:val="28"/>
          <w:lang w:val="uk-UA" w:eastAsia="en-US"/>
        </w:rPr>
        <w:t xml:space="preserve">Премій Кабінету Міністрів України за внесок молоді у розбудову держави. </w:t>
      </w:r>
    </w:p>
    <w:p w14:paraId="16DFF858" w14:textId="77777777" w:rsidR="002F388F" w:rsidRPr="00167E77" w:rsidRDefault="002F388F" w:rsidP="005E5413">
      <w:pPr>
        <w:autoSpaceDE w:val="0"/>
        <w:autoSpaceDN w:val="0"/>
        <w:adjustRightInd w:val="0"/>
        <w:spacing w:after="120"/>
        <w:ind w:firstLine="709"/>
        <w:jc w:val="both"/>
        <w:rPr>
          <w:rFonts w:eastAsia="Calibri"/>
          <w:sz w:val="28"/>
          <w:szCs w:val="28"/>
          <w:lang w:val="uk-UA" w:eastAsia="en-US"/>
        </w:rPr>
      </w:pPr>
    </w:p>
    <w:p w14:paraId="5137AD10" w14:textId="39503595" w:rsidR="005E5413" w:rsidRPr="00167E77" w:rsidRDefault="005E5413" w:rsidP="005E541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Для забезпечення розвитку фізичної культури і спорту інвалідів у проекті державного бюджету на 2018 рік за бюджетною програмою </w:t>
      </w:r>
      <w:r w:rsidRPr="00167E77">
        <w:rPr>
          <w:rFonts w:eastAsia="Calibri"/>
          <w:b/>
          <w:sz w:val="28"/>
          <w:szCs w:val="28"/>
          <w:lang w:val="uk-UA" w:eastAsia="en-US"/>
        </w:rPr>
        <w:t>"Розвиток спорту інвалідів та їх фізкультурно-спортивна реабілітація"</w:t>
      </w:r>
      <w:r w:rsidRPr="00167E77">
        <w:rPr>
          <w:rFonts w:eastAsia="Calibri"/>
          <w:sz w:val="28"/>
          <w:szCs w:val="28"/>
          <w:lang w:val="uk-UA" w:eastAsia="en-US"/>
        </w:rPr>
        <w:t xml:space="preserve"> передбачаються видатки в сумі </w:t>
      </w:r>
      <w:r w:rsidRPr="00167E77">
        <w:rPr>
          <w:rFonts w:eastAsia="Calibri"/>
          <w:b/>
          <w:sz w:val="28"/>
          <w:szCs w:val="28"/>
          <w:lang w:val="uk-UA" w:eastAsia="en-US"/>
        </w:rPr>
        <w:t>438 122,3</w:t>
      </w:r>
      <w:r w:rsidR="00E45C72" w:rsidRPr="00167E77">
        <w:rPr>
          <w:rFonts w:eastAsia="Calibri"/>
          <w:b/>
          <w:sz w:val="28"/>
          <w:szCs w:val="28"/>
          <w:lang w:val="uk-UA" w:eastAsia="en-US"/>
        </w:rPr>
        <w:t> </w:t>
      </w:r>
      <w:r w:rsidRPr="00167E77">
        <w:rPr>
          <w:rFonts w:eastAsia="Calibri"/>
          <w:b/>
          <w:sz w:val="28"/>
          <w:szCs w:val="28"/>
          <w:lang w:val="uk-UA" w:eastAsia="en-US"/>
        </w:rPr>
        <w:t>тис.</w:t>
      </w:r>
      <w:r w:rsidR="00E45C72"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або на 37,1</w:t>
      </w:r>
      <w:r w:rsidR="00E45C72" w:rsidRPr="00167E77">
        <w:rPr>
          <w:rFonts w:eastAsia="Calibri"/>
          <w:sz w:val="28"/>
          <w:szCs w:val="28"/>
          <w:lang w:val="uk-UA" w:eastAsia="en-US"/>
        </w:rPr>
        <w:t> </w:t>
      </w:r>
      <w:r w:rsidRPr="00167E77">
        <w:rPr>
          <w:rFonts w:eastAsia="Calibri"/>
          <w:sz w:val="28"/>
          <w:szCs w:val="28"/>
          <w:lang w:val="uk-UA" w:eastAsia="en-US"/>
        </w:rPr>
        <w:t>відсотка більше проти поточного року. Кошти цієї бюджетної програми будуть спрямовані на забезпечення утримання та навчально-тренувальну підготовку 504</w:t>
      </w:r>
      <w:r w:rsidR="00E45C72" w:rsidRPr="00167E77">
        <w:rPr>
          <w:rFonts w:eastAsia="Calibri"/>
          <w:sz w:val="28"/>
          <w:szCs w:val="28"/>
          <w:lang w:val="uk-UA" w:eastAsia="en-US"/>
        </w:rPr>
        <w:t> </w:t>
      </w:r>
      <w:r w:rsidRPr="00167E77">
        <w:rPr>
          <w:rFonts w:eastAsia="Calibri"/>
          <w:sz w:val="28"/>
          <w:szCs w:val="28"/>
          <w:lang w:val="uk-UA" w:eastAsia="en-US"/>
        </w:rPr>
        <w:t>спортсменів-інвалідів, роботу з якими будуть проводити 112</w:t>
      </w:r>
      <w:r w:rsidR="00E45C72" w:rsidRPr="00167E77">
        <w:rPr>
          <w:rFonts w:eastAsia="Calibri"/>
          <w:sz w:val="28"/>
          <w:szCs w:val="28"/>
          <w:lang w:val="uk-UA" w:eastAsia="en-US"/>
        </w:rPr>
        <w:t> </w:t>
      </w:r>
      <w:r w:rsidRPr="00167E77">
        <w:rPr>
          <w:rFonts w:eastAsia="Calibri"/>
          <w:sz w:val="28"/>
          <w:szCs w:val="28"/>
          <w:lang w:val="uk-UA" w:eastAsia="en-US"/>
        </w:rPr>
        <w:t>тренерів, придбання обладнання для підготовки спортсменів-інвалідів, виплати державних відзнак талановитим та перспективним спортсменам-інвалідам і їх тренерам, забезпечення функціонування Українського центру з фізичної культури і спорту інвалідів "Інваспорт", участь спортсменів-інвалідів у змаганнях різного рівня, проведення навчально-тренувальних зборів, заходів з реабілітації інвалідів засобами фізичної культури і спорту, надання фінансової підтримки на діяльність Національного комітету спорту інвалідів України та підпорядкованих йому Західного реабілітаційно-спортивного центру</w:t>
      </w:r>
      <w:r w:rsidRPr="00167E77">
        <w:rPr>
          <w:sz w:val="28"/>
          <w:szCs w:val="28"/>
          <w:lang w:val="uk-UA"/>
        </w:rPr>
        <w:t xml:space="preserve"> та </w:t>
      </w:r>
      <w:r w:rsidRPr="00167E77">
        <w:rPr>
          <w:rFonts w:eastAsia="Calibri"/>
          <w:sz w:val="28"/>
          <w:szCs w:val="28"/>
          <w:lang w:val="uk-UA" w:eastAsia="en-US"/>
        </w:rPr>
        <w:t>Всеукраїнського реабілітаційно-відновлювального спортивних центрів, включаючи придбання спеціального спортивного обладнання.</w:t>
      </w:r>
    </w:p>
    <w:p w14:paraId="7BE9CD3A" w14:textId="77777777" w:rsidR="002F388F" w:rsidRPr="00167E77" w:rsidRDefault="002F388F" w:rsidP="005E5413">
      <w:pPr>
        <w:autoSpaceDE w:val="0"/>
        <w:autoSpaceDN w:val="0"/>
        <w:adjustRightInd w:val="0"/>
        <w:spacing w:after="120"/>
        <w:ind w:firstLine="709"/>
        <w:jc w:val="both"/>
        <w:rPr>
          <w:rFonts w:eastAsia="Calibri"/>
          <w:sz w:val="28"/>
          <w:szCs w:val="28"/>
          <w:lang w:val="uk-UA" w:eastAsia="en-US"/>
        </w:rPr>
      </w:pPr>
    </w:p>
    <w:p w14:paraId="26B00260" w14:textId="1A86EADA" w:rsidR="005E5413" w:rsidRPr="00167E77" w:rsidRDefault="005E5413" w:rsidP="005E541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bCs/>
          <w:iCs/>
          <w:sz w:val="28"/>
          <w:szCs w:val="28"/>
          <w:lang w:val="uk-UA" w:eastAsia="en-US"/>
        </w:rPr>
        <w:t xml:space="preserve">"Підготовка і участь національних збірних команд в Паралімпійських і Дефлімпійських іграх" </w:t>
      </w:r>
      <w:r w:rsidRPr="00167E77">
        <w:rPr>
          <w:rFonts w:eastAsia="Calibri"/>
          <w:bCs/>
          <w:iCs/>
          <w:sz w:val="28"/>
          <w:szCs w:val="28"/>
          <w:lang w:val="uk-UA" w:eastAsia="en-US"/>
        </w:rPr>
        <w:t>обсяг видатків на 2018</w:t>
      </w:r>
      <w:r w:rsidR="00E45C72" w:rsidRPr="00167E77">
        <w:rPr>
          <w:rFonts w:eastAsia="Calibri"/>
          <w:bCs/>
          <w:iCs/>
          <w:sz w:val="28"/>
          <w:szCs w:val="28"/>
          <w:lang w:val="uk-UA" w:eastAsia="en-US"/>
        </w:rPr>
        <w:t> </w:t>
      </w:r>
      <w:r w:rsidRPr="00167E77">
        <w:rPr>
          <w:rFonts w:eastAsia="Calibri"/>
          <w:bCs/>
          <w:iCs/>
          <w:sz w:val="28"/>
          <w:szCs w:val="28"/>
          <w:lang w:val="uk-UA" w:eastAsia="en-US"/>
        </w:rPr>
        <w:t xml:space="preserve">рік передбачений за обрахованою Мінмолодьспортом потребою у сумі </w:t>
      </w:r>
      <w:r w:rsidRPr="00167E77">
        <w:rPr>
          <w:rFonts w:eastAsia="Calibri"/>
          <w:b/>
          <w:bCs/>
          <w:iCs/>
          <w:sz w:val="28"/>
          <w:szCs w:val="28"/>
          <w:lang w:val="uk-UA" w:eastAsia="en-US"/>
        </w:rPr>
        <w:t>141 689,6</w:t>
      </w:r>
      <w:r w:rsidRPr="00167E77">
        <w:rPr>
          <w:rFonts w:eastAsia="Calibri"/>
          <w:b/>
          <w:sz w:val="28"/>
          <w:szCs w:val="28"/>
          <w:lang w:val="uk-UA" w:eastAsia="en-US"/>
        </w:rPr>
        <w:t> тис. гривень.</w:t>
      </w:r>
    </w:p>
    <w:p w14:paraId="4957DF30" w14:textId="5C14CDCE" w:rsidR="005E5413" w:rsidRPr="00167E77" w:rsidRDefault="005E5413" w:rsidP="005E541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Кошти цієї бюджетної програми будуть спрямовані на забезпечення підготовки та участі національних збірних команд України  в</w:t>
      </w:r>
      <w:r w:rsidRPr="00167E77">
        <w:rPr>
          <w:rFonts w:eastAsia="Calibri"/>
          <w:b/>
          <w:bCs/>
          <w:i/>
          <w:iCs/>
          <w:sz w:val="28"/>
          <w:szCs w:val="28"/>
          <w:lang w:val="uk-UA" w:eastAsia="en-US"/>
        </w:rPr>
        <w:t xml:space="preserve"> </w:t>
      </w:r>
      <w:r w:rsidRPr="00167E77">
        <w:rPr>
          <w:rFonts w:eastAsia="Calibri"/>
          <w:sz w:val="28"/>
          <w:szCs w:val="28"/>
          <w:lang w:val="uk-UA" w:eastAsia="en-US"/>
        </w:rPr>
        <w:t>ХІІ зимових Паралімпійських іграх у м. Пхьончхан (Південна Корея) 2018</w:t>
      </w:r>
      <w:r w:rsidR="00E45C72" w:rsidRPr="00167E77">
        <w:rPr>
          <w:rFonts w:eastAsia="Calibri"/>
          <w:sz w:val="28"/>
          <w:szCs w:val="28"/>
          <w:lang w:val="uk-UA" w:eastAsia="en-US"/>
        </w:rPr>
        <w:t> </w:t>
      </w:r>
      <w:r w:rsidRPr="00167E77">
        <w:rPr>
          <w:rFonts w:eastAsia="Calibri"/>
          <w:sz w:val="28"/>
          <w:szCs w:val="28"/>
          <w:lang w:val="uk-UA" w:eastAsia="en-US"/>
        </w:rPr>
        <w:t>року та підготовки національних збірних команд України до участі у ХІХ зимових Дефлімпійських іграх 2019</w:t>
      </w:r>
      <w:r w:rsidR="00E45C72" w:rsidRPr="00167E77">
        <w:rPr>
          <w:rFonts w:eastAsia="Calibri"/>
          <w:sz w:val="28"/>
          <w:szCs w:val="28"/>
          <w:lang w:val="uk-UA" w:eastAsia="en-US"/>
        </w:rPr>
        <w:t> </w:t>
      </w:r>
      <w:r w:rsidRPr="00167E77">
        <w:rPr>
          <w:rFonts w:eastAsia="Calibri"/>
          <w:sz w:val="28"/>
          <w:szCs w:val="28"/>
          <w:lang w:val="uk-UA" w:eastAsia="en-US"/>
        </w:rPr>
        <w:t>року (проведення навчально-тренувальних зборів українських команд на заключному етапі підготовки до цих змагань, оплату витрат, пов’язаних з участю українських спортсменів у даних змаганнях, інформаційне висвітлення в засобах масової інформації щодо стану підготовки спортсменів до зимових Паралімпійських іграх, а також на виплату винагород українським спортсменам-переможцям та призерам зимових Паралімпійських ігор та їх тренерам).</w:t>
      </w:r>
    </w:p>
    <w:p w14:paraId="008B97C2" w14:textId="77777777" w:rsidR="002F388F" w:rsidRPr="00167E77" w:rsidRDefault="002F388F" w:rsidP="002A5D92">
      <w:pPr>
        <w:autoSpaceDE w:val="0"/>
        <w:autoSpaceDN w:val="0"/>
        <w:adjustRightInd w:val="0"/>
        <w:spacing w:after="120"/>
        <w:ind w:firstLine="709"/>
        <w:jc w:val="both"/>
        <w:rPr>
          <w:rFonts w:eastAsia="Calibri"/>
          <w:sz w:val="28"/>
          <w:szCs w:val="28"/>
          <w:lang w:val="uk-UA" w:eastAsia="en-US"/>
        </w:rPr>
      </w:pPr>
    </w:p>
    <w:p w14:paraId="35B721C7" w14:textId="017E5D1C" w:rsidR="002A5D92" w:rsidRPr="00167E77" w:rsidRDefault="002A5D92" w:rsidP="002A5D92">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"Розвиток фізичної культури, спорту вищих досягнень та резервного спорту"</w:t>
      </w:r>
      <w:r w:rsidRPr="00167E77">
        <w:rPr>
          <w:rFonts w:eastAsia="Calibri"/>
          <w:sz w:val="28"/>
          <w:szCs w:val="28"/>
          <w:lang w:val="uk-UA" w:eastAsia="en-US"/>
        </w:rPr>
        <w:t xml:space="preserve"> обсяг видатків на 2018 рік визначений в сумі </w:t>
      </w:r>
      <w:r w:rsidRPr="00167E77">
        <w:rPr>
          <w:rFonts w:eastAsia="Calibri"/>
          <w:b/>
          <w:sz w:val="28"/>
          <w:szCs w:val="28"/>
          <w:lang w:val="uk-UA" w:eastAsia="en-US"/>
        </w:rPr>
        <w:t xml:space="preserve">1 407 695,1 тис. грн. </w:t>
      </w:r>
      <w:r w:rsidRPr="00167E77">
        <w:rPr>
          <w:rFonts w:eastAsia="Calibri"/>
          <w:sz w:val="28"/>
          <w:szCs w:val="28"/>
          <w:lang w:val="uk-UA" w:eastAsia="en-US"/>
        </w:rPr>
        <w:t>або на 16,9 відсотка більше проти поточного року.</w:t>
      </w:r>
    </w:p>
    <w:p w14:paraId="5EDEA581" w14:textId="154BC853" w:rsidR="005E5413" w:rsidRPr="00167E77" w:rsidRDefault="005E5413" w:rsidP="005E541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Кошти вказаної бюджетної програми будуть спрямовані на утримання 1</w:t>
      </w:r>
      <w:r w:rsidR="00E45C72" w:rsidRPr="00167E77">
        <w:rPr>
          <w:rFonts w:eastAsia="Calibri"/>
          <w:sz w:val="28"/>
          <w:szCs w:val="28"/>
          <w:lang w:val="uk-UA" w:eastAsia="en-US"/>
        </w:rPr>
        <w:t> </w:t>
      </w:r>
      <w:r w:rsidRPr="00167E77">
        <w:rPr>
          <w:rFonts w:eastAsia="Calibri"/>
          <w:sz w:val="28"/>
          <w:szCs w:val="28"/>
          <w:lang w:val="uk-UA" w:eastAsia="en-US"/>
        </w:rPr>
        <w:t>700</w:t>
      </w:r>
      <w:r w:rsidR="00E45C72" w:rsidRPr="00167E77">
        <w:rPr>
          <w:rFonts w:eastAsia="Calibri"/>
          <w:sz w:val="28"/>
          <w:szCs w:val="28"/>
          <w:lang w:val="uk-UA" w:eastAsia="en-US"/>
        </w:rPr>
        <w:t> </w:t>
      </w:r>
      <w:r w:rsidRPr="00167E77">
        <w:rPr>
          <w:rFonts w:eastAsia="Calibri"/>
          <w:sz w:val="28"/>
          <w:szCs w:val="28"/>
          <w:lang w:val="uk-UA" w:eastAsia="en-US"/>
        </w:rPr>
        <w:t>штатних посад спортсменів і тренерів 68</w:t>
      </w:r>
      <w:r w:rsidR="00E45C72" w:rsidRPr="00167E77">
        <w:rPr>
          <w:rFonts w:eastAsia="Calibri"/>
          <w:sz w:val="28"/>
          <w:szCs w:val="28"/>
          <w:lang w:val="uk-UA" w:eastAsia="en-US"/>
        </w:rPr>
        <w:t> </w:t>
      </w:r>
      <w:r w:rsidRPr="00167E77">
        <w:rPr>
          <w:rFonts w:eastAsia="Calibri"/>
          <w:sz w:val="28"/>
          <w:szCs w:val="28"/>
          <w:lang w:val="uk-UA" w:eastAsia="en-US"/>
        </w:rPr>
        <w:t>штатних збірних команд з олімпійських і неолімпійських видів спорту, придбання для них спортивної форми, відзначення державними стипендіями талановитих та перспективних спортсменів і їх тренерів та видатних діячів фізичної культури і спорту, виплату винагород спортсменам за результатами їх виступів на міжнародних змаганнях та їх тренерам, функціонування Управління з матеріально-технічного забезпечення спортивних заходів "Укрспортзабезпечення", Національного антидопінгового центру, Державної школи вищої спортивної майстерності, Державних центрів олімпійської підготовки з біатлону, з художньої гімнастики, Східного та Західного з легкої атлетики, Всеукраїнського центру фізичного здоров'я населення "Спорт для всіх", проведення навчально-тренувальних зборів для спортсменів всіх категорій та забезпечення їх участі у змаганнях різного рівня, надання фінансової допомоги базам олімпійської підготовки для оплати комунальних послуг.</w:t>
      </w:r>
    </w:p>
    <w:p w14:paraId="59F7D3CB" w14:textId="77777777" w:rsidR="002F388F" w:rsidRPr="00167E77" w:rsidRDefault="002F388F" w:rsidP="005E5413">
      <w:pPr>
        <w:autoSpaceDE w:val="0"/>
        <w:autoSpaceDN w:val="0"/>
        <w:adjustRightInd w:val="0"/>
        <w:spacing w:after="120"/>
        <w:ind w:firstLine="709"/>
        <w:jc w:val="both"/>
        <w:rPr>
          <w:rFonts w:eastAsia="Calibri"/>
          <w:sz w:val="28"/>
          <w:szCs w:val="28"/>
          <w:lang w:val="uk-UA" w:eastAsia="en-US"/>
        </w:rPr>
      </w:pPr>
    </w:p>
    <w:p w14:paraId="36EDAFCD" w14:textId="3575217E" w:rsidR="005E5413" w:rsidRPr="00167E77" w:rsidRDefault="005E5413" w:rsidP="005E541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Для надання фінансової підтримки на діяльність громадських організацій фізкультурно-спортивної спрямованості у проекті державного бюджету на 2018 рік за бюджетною програмою </w:t>
      </w:r>
      <w:r w:rsidRPr="00167E77">
        <w:rPr>
          <w:rFonts w:eastAsia="Calibri"/>
          <w:b/>
          <w:sz w:val="28"/>
          <w:szCs w:val="28"/>
          <w:lang w:val="uk-UA" w:eastAsia="en-US"/>
        </w:rPr>
        <w:t>"Фінансова підтримка громадських організацій фізкультурно-спортивного спрямування"</w:t>
      </w:r>
      <w:r w:rsidRPr="00167E77">
        <w:rPr>
          <w:rFonts w:eastAsia="Calibri"/>
          <w:sz w:val="28"/>
          <w:szCs w:val="28"/>
          <w:lang w:val="uk-UA" w:eastAsia="en-US"/>
        </w:rPr>
        <w:t xml:space="preserve"> видатки передбачаються із зростанням проти поточного року на 18,8</w:t>
      </w:r>
      <w:r w:rsidR="00E45C72" w:rsidRPr="00167E77">
        <w:rPr>
          <w:rFonts w:eastAsia="Calibri"/>
          <w:sz w:val="28"/>
          <w:szCs w:val="28"/>
          <w:lang w:val="uk-UA" w:eastAsia="en-US"/>
        </w:rPr>
        <w:t> </w:t>
      </w:r>
      <w:r w:rsidRPr="00167E77">
        <w:rPr>
          <w:rFonts w:eastAsia="Calibri"/>
          <w:sz w:val="28"/>
          <w:szCs w:val="28"/>
          <w:lang w:val="uk-UA" w:eastAsia="en-US"/>
        </w:rPr>
        <w:t xml:space="preserve">відсотка в сумі </w:t>
      </w:r>
      <w:r w:rsidRPr="00167E77">
        <w:rPr>
          <w:rFonts w:eastAsia="Calibri"/>
          <w:b/>
          <w:sz w:val="28"/>
          <w:szCs w:val="28"/>
          <w:lang w:val="uk-UA" w:eastAsia="en-US"/>
        </w:rPr>
        <w:t>55 289,4</w:t>
      </w:r>
      <w:r w:rsidR="00E45C72" w:rsidRPr="00167E77">
        <w:rPr>
          <w:rFonts w:eastAsia="Calibri"/>
          <w:b/>
          <w:sz w:val="28"/>
          <w:szCs w:val="28"/>
          <w:lang w:val="uk-UA" w:eastAsia="en-US"/>
        </w:rPr>
        <w:t> </w:t>
      </w:r>
      <w:r w:rsidRPr="00167E77">
        <w:rPr>
          <w:rFonts w:eastAsia="Calibri"/>
          <w:b/>
          <w:sz w:val="28"/>
          <w:szCs w:val="28"/>
          <w:lang w:val="uk-UA" w:eastAsia="en-US"/>
        </w:rPr>
        <w:t>тис.</w:t>
      </w:r>
      <w:r w:rsidR="00E45C72" w:rsidRPr="00167E77">
        <w:rPr>
          <w:rFonts w:eastAsia="Calibri"/>
          <w:b/>
          <w:sz w:val="28"/>
          <w:szCs w:val="28"/>
          <w:lang w:val="uk-UA" w:eastAsia="en-US"/>
        </w:rPr>
        <w:t> </w:t>
      </w:r>
      <w:r w:rsidRPr="00167E77">
        <w:rPr>
          <w:rFonts w:eastAsia="Calibri"/>
          <w:b/>
          <w:sz w:val="28"/>
          <w:szCs w:val="28"/>
          <w:lang w:val="uk-UA" w:eastAsia="en-US"/>
        </w:rPr>
        <w:t>гривень.</w:t>
      </w:r>
      <w:r w:rsidRPr="00167E77">
        <w:rPr>
          <w:rFonts w:eastAsia="Calibri"/>
          <w:sz w:val="28"/>
          <w:szCs w:val="28"/>
          <w:lang w:val="uk-UA" w:eastAsia="en-US"/>
        </w:rPr>
        <w:t xml:space="preserve"> </w:t>
      </w:r>
    </w:p>
    <w:p w14:paraId="577E1F9E" w14:textId="2CFCA3E7" w:rsidR="005E5413" w:rsidRPr="00167E77" w:rsidRDefault="005E5413" w:rsidP="005E5413">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Кошти цієї програми будуть спрямовані на фінансову підтримку діяльності фізкультурно-спортивних товариств "Україна", "Спартак", "Колос", для проведення роботи з розвитку фізичної культури і спорту серед різних верств населення, утримання 3-х</w:t>
      </w:r>
      <w:r w:rsidR="00E45C72" w:rsidRPr="00167E77">
        <w:rPr>
          <w:rFonts w:eastAsia="Calibri"/>
          <w:sz w:val="28"/>
          <w:szCs w:val="28"/>
          <w:lang w:val="uk-UA" w:eastAsia="en-US"/>
        </w:rPr>
        <w:t> </w:t>
      </w:r>
      <w:r w:rsidRPr="00167E77">
        <w:rPr>
          <w:rFonts w:eastAsia="Calibri"/>
          <w:sz w:val="28"/>
          <w:szCs w:val="28"/>
          <w:lang w:val="uk-UA" w:eastAsia="en-US"/>
        </w:rPr>
        <w:t xml:space="preserve">центральних рад цих товариств, </w:t>
      </w:r>
      <w:r w:rsidR="00E45C72" w:rsidRPr="00167E77">
        <w:rPr>
          <w:rFonts w:eastAsia="Calibri"/>
          <w:sz w:val="28"/>
          <w:szCs w:val="28"/>
          <w:lang w:val="uk-UA" w:eastAsia="en-US"/>
        </w:rPr>
        <w:t xml:space="preserve">3-х </w:t>
      </w:r>
      <w:r w:rsidRPr="00167E77">
        <w:rPr>
          <w:rFonts w:eastAsia="Calibri"/>
          <w:sz w:val="28"/>
          <w:szCs w:val="28"/>
          <w:lang w:val="uk-UA" w:eastAsia="en-US"/>
        </w:rPr>
        <w:t>центральних шкіл вищої спортивної майстерності, проведення організаційно-методологічних заходів, масових фізкультурно-спортивних та фізкультурно-оздоровчих заходів, всеукраїнських змагань серед різних верств населення, підготовку спортсменів товариств до змагань, а також на підтримку Спортивного комітету України та Національного олімпійському комітету України для розвитку та популяризації олімпійських і неолімпійських видів спорту.</w:t>
      </w:r>
    </w:p>
    <w:p w14:paraId="1C8FC991" w14:textId="77777777" w:rsidR="005E5413" w:rsidRPr="00167E77" w:rsidRDefault="005E5413" w:rsidP="005E5413">
      <w:pPr>
        <w:autoSpaceDE w:val="0"/>
        <w:autoSpaceDN w:val="0"/>
        <w:adjustRightInd w:val="0"/>
        <w:spacing w:after="120"/>
        <w:ind w:firstLine="709"/>
        <w:jc w:val="both"/>
        <w:rPr>
          <w:rFonts w:eastAsia="Calibri"/>
          <w:sz w:val="28"/>
          <w:szCs w:val="28"/>
          <w:lang w:val="uk-UA" w:eastAsia="en-US"/>
        </w:rPr>
      </w:pPr>
    </w:p>
    <w:p w14:paraId="533478FF" w14:textId="0058DC77" w:rsidR="005E5413" w:rsidRPr="00167E77" w:rsidRDefault="005E5413" w:rsidP="005E5413">
      <w:pPr>
        <w:pStyle w:val="af1"/>
        <w:ind w:firstLine="709"/>
        <w:jc w:val="both"/>
        <w:rPr>
          <w:rFonts w:eastAsia="Calibri"/>
          <w:sz w:val="28"/>
          <w:szCs w:val="28"/>
          <w:lang w:val="uk-UA" w:eastAsia="en-US"/>
        </w:rPr>
      </w:pPr>
      <w:r w:rsidRPr="00167E77">
        <w:rPr>
          <w:sz w:val="28"/>
          <w:szCs w:val="28"/>
          <w:lang w:val="uk-UA"/>
        </w:rPr>
        <w:t>Видатки, пов’язані з підготовкою та участю збірних команд України  в</w:t>
      </w:r>
      <w:r w:rsidRPr="00167E77">
        <w:rPr>
          <w:b/>
          <w:bCs/>
          <w:i/>
          <w:iCs/>
          <w:sz w:val="28"/>
          <w:szCs w:val="28"/>
          <w:lang w:val="uk-UA"/>
        </w:rPr>
        <w:t xml:space="preserve"> </w:t>
      </w:r>
      <w:r w:rsidRPr="00167E77">
        <w:rPr>
          <w:bCs/>
          <w:iCs/>
          <w:sz w:val="28"/>
          <w:szCs w:val="28"/>
          <w:lang w:val="uk-UA"/>
        </w:rPr>
        <w:t>ХХІІІ </w:t>
      </w:r>
      <w:r w:rsidRPr="00167E77">
        <w:rPr>
          <w:sz w:val="28"/>
          <w:szCs w:val="28"/>
          <w:lang w:val="uk-UA"/>
        </w:rPr>
        <w:t>зимових Олімпійських іграх 2018 року (м. Пьончхан, Корея), ІІІ літніх Юнацьких Олімпійських іграх 2018</w:t>
      </w:r>
      <w:r w:rsidR="00E45C72" w:rsidRPr="00167E77">
        <w:rPr>
          <w:sz w:val="28"/>
          <w:szCs w:val="28"/>
          <w:lang w:val="uk-UA"/>
        </w:rPr>
        <w:t> </w:t>
      </w:r>
      <w:r w:rsidRPr="00167E77">
        <w:rPr>
          <w:sz w:val="28"/>
          <w:szCs w:val="28"/>
          <w:lang w:val="uk-UA"/>
        </w:rPr>
        <w:t xml:space="preserve">року в м. Буенос-Айрес (Аргентина) </w:t>
      </w:r>
      <w:r w:rsidRPr="00167E77">
        <w:rPr>
          <w:sz w:val="28"/>
          <w:szCs w:val="28"/>
          <w:lang w:val="uk-UA"/>
        </w:rPr>
        <w:lastRenderedPageBreak/>
        <w:t xml:space="preserve">враховані за обрахованою Мінмолодьспортом потребою в сумі </w:t>
      </w:r>
      <w:r w:rsidRPr="00167E77">
        <w:rPr>
          <w:b/>
          <w:sz w:val="28"/>
          <w:szCs w:val="28"/>
          <w:lang w:val="uk-UA"/>
        </w:rPr>
        <w:t>120 731,9 тис. грн.</w:t>
      </w:r>
      <w:r w:rsidRPr="00167E77">
        <w:rPr>
          <w:sz w:val="28"/>
          <w:szCs w:val="28"/>
          <w:lang w:val="uk-UA"/>
        </w:rPr>
        <w:t xml:space="preserve"> по бюджетній програмі </w:t>
      </w:r>
      <w:r w:rsidRPr="00167E77">
        <w:rPr>
          <w:rFonts w:eastAsia="Calibri"/>
          <w:b/>
          <w:bCs/>
          <w:iCs/>
          <w:sz w:val="28"/>
          <w:szCs w:val="28"/>
          <w:lang w:val="uk-UA" w:eastAsia="en-US"/>
        </w:rPr>
        <w:t>"Підготовка і участь національних збірних команд в Олімпійських, Юнацьких Олімпійських, Всесвітніх та Європейських іграх"</w:t>
      </w:r>
      <w:r w:rsidRPr="00167E77">
        <w:rPr>
          <w:b/>
          <w:bCs/>
          <w:i/>
          <w:iCs/>
          <w:sz w:val="28"/>
          <w:szCs w:val="28"/>
          <w:lang w:val="uk-UA"/>
        </w:rPr>
        <w:t>.</w:t>
      </w:r>
      <w:r w:rsidRPr="00167E77">
        <w:rPr>
          <w:sz w:val="28"/>
          <w:szCs w:val="28"/>
          <w:lang w:val="uk-UA"/>
        </w:rPr>
        <w:t xml:space="preserve"> </w:t>
      </w:r>
      <w:r w:rsidRPr="00167E77">
        <w:rPr>
          <w:rFonts w:eastAsia="Calibri"/>
          <w:sz w:val="28"/>
          <w:szCs w:val="28"/>
          <w:lang w:val="uk-UA" w:eastAsia="en-US"/>
        </w:rPr>
        <w:t xml:space="preserve">Із зазначеної суми на підготовку та участь збірної команди України у </w:t>
      </w:r>
      <w:r w:rsidRPr="00167E77">
        <w:rPr>
          <w:rFonts w:eastAsia="Calibri"/>
          <w:bCs/>
          <w:iCs/>
          <w:sz w:val="28"/>
          <w:szCs w:val="28"/>
          <w:lang w:val="uk-UA" w:eastAsia="en-US"/>
        </w:rPr>
        <w:t>ХХІІІ </w:t>
      </w:r>
      <w:r w:rsidRPr="00167E77">
        <w:rPr>
          <w:rFonts w:eastAsia="Calibri"/>
          <w:sz w:val="28"/>
          <w:szCs w:val="28"/>
          <w:lang w:val="uk-UA" w:eastAsia="en-US"/>
        </w:rPr>
        <w:t>зимових Олімпійських іграх 2018</w:t>
      </w:r>
      <w:r w:rsidR="00E45C72" w:rsidRPr="00167E77">
        <w:rPr>
          <w:rFonts w:eastAsia="Calibri"/>
          <w:sz w:val="28"/>
          <w:szCs w:val="28"/>
          <w:lang w:val="uk-UA" w:eastAsia="en-US"/>
        </w:rPr>
        <w:t> </w:t>
      </w:r>
      <w:r w:rsidRPr="00167E77">
        <w:rPr>
          <w:rFonts w:eastAsia="Calibri"/>
          <w:sz w:val="28"/>
          <w:szCs w:val="28"/>
          <w:lang w:val="uk-UA" w:eastAsia="en-US"/>
        </w:rPr>
        <w:t xml:space="preserve">року (м. Пьончхан, Корея), буде спрямовано </w:t>
      </w:r>
      <w:r w:rsidRPr="00167E77">
        <w:rPr>
          <w:rFonts w:eastAsia="Calibri"/>
          <w:b/>
          <w:sz w:val="28"/>
          <w:szCs w:val="28"/>
          <w:lang w:val="uk-UA" w:eastAsia="en-US"/>
        </w:rPr>
        <w:t>58 445,1</w:t>
      </w:r>
      <w:r w:rsidR="00E45C72" w:rsidRPr="00167E77">
        <w:rPr>
          <w:rFonts w:eastAsia="Calibri"/>
          <w:b/>
          <w:sz w:val="28"/>
          <w:szCs w:val="28"/>
          <w:lang w:val="uk-UA" w:eastAsia="en-US"/>
        </w:rPr>
        <w:t> </w:t>
      </w:r>
      <w:r w:rsidRPr="00167E77">
        <w:rPr>
          <w:rFonts w:eastAsia="Calibri"/>
          <w:b/>
          <w:sz w:val="28"/>
          <w:szCs w:val="28"/>
          <w:lang w:val="uk-UA" w:eastAsia="en-US"/>
        </w:rPr>
        <w:t>тис.</w:t>
      </w:r>
      <w:r w:rsidR="00E45C72"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та на підготовку до участі у ІІІ літніх Юнацьких Олімпійських іграх 2018</w:t>
      </w:r>
      <w:r w:rsidR="00E45C72" w:rsidRPr="00167E77">
        <w:rPr>
          <w:rFonts w:eastAsia="Calibri"/>
          <w:sz w:val="28"/>
          <w:szCs w:val="28"/>
          <w:lang w:val="uk-UA" w:eastAsia="en-US"/>
        </w:rPr>
        <w:t> </w:t>
      </w:r>
      <w:r w:rsidRPr="00167E77">
        <w:rPr>
          <w:rFonts w:eastAsia="Calibri"/>
          <w:sz w:val="28"/>
          <w:szCs w:val="28"/>
          <w:lang w:val="uk-UA" w:eastAsia="en-US"/>
        </w:rPr>
        <w:t xml:space="preserve">року в м. Буенос-Айрес (Аргентина) </w:t>
      </w:r>
      <w:r w:rsidRPr="00167E77">
        <w:rPr>
          <w:rFonts w:eastAsia="Calibri"/>
          <w:b/>
          <w:sz w:val="28"/>
          <w:szCs w:val="28"/>
          <w:lang w:val="uk-UA" w:eastAsia="en-US"/>
        </w:rPr>
        <w:t xml:space="preserve">– 47 806,8 тис. грн., </w:t>
      </w:r>
      <w:r w:rsidRPr="00167E77">
        <w:rPr>
          <w:rFonts w:eastAsia="Calibri"/>
          <w:sz w:val="28"/>
          <w:szCs w:val="28"/>
          <w:lang w:val="uk-UA" w:eastAsia="en-US"/>
        </w:rPr>
        <w:t>виплату винагород спортсменам-чемпіонам, призерам минулих Олімпійських ігор та їх тренерам  - 14 480,0</w:t>
      </w:r>
      <w:r w:rsidR="00E45C72" w:rsidRPr="00167E77">
        <w:rPr>
          <w:rFonts w:eastAsia="Calibri"/>
          <w:sz w:val="28"/>
          <w:szCs w:val="28"/>
          <w:lang w:val="uk-UA" w:eastAsia="en-US"/>
        </w:rPr>
        <w:t> </w:t>
      </w:r>
      <w:r w:rsidRPr="00167E77">
        <w:rPr>
          <w:rFonts w:eastAsia="Calibri"/>
          <w:sz w:val="28"/>
          <w:szCs w:val="28"/>
          <w:lang w:val="uk-UA" w:eastAsia="en-US"/>
        </w:rPr>
        <w:t>тис.</w:t>
      </w:r>
      <w:r w:rsidR="00E45C72" w:rsidRPr="00167E77">
        <w:rPr>
          <w:rFonts w:eastAsia="Calibri"/>
          <w:sz w:val="28"/>
          <w:szCs w:val="28"/>
          <w:lang w:val="uk-UA" w:eastAsia="en-US"/>
        </w:rPr>
        <w:t> </w:t>
      </w:r>
      <w:r w:rsidRPr="00167E77">
        <w:rPr>
          <w:rFonts w:eastAsia="Calibri"/>
          <w:sz w:val="28"/>
          <w:szCs w:val="28"/>
          <w:lang w:val="uk-UA" w:eastAsia="en-US"/>
        </w:rPr>
        <w:t xml:space="preserve">гривень. </w:t>
      </w:r>
    </w:p>
    <w:p w14:paraId="1F12A6C1" w14:textId="77777777" w:rsidR="005E5413" w:rsidRPr="00167E77" w:rsidRDefault="005E5413" w:rsidP="005E5413">
      <w:pPr>
        <w:pStyle w:val="af1"/>
        <w:ind w:firstLine="709"/>
        <w:jc w:val="both"/>
        <w:rPr>
          <w:rFonts w:eastAsia="Calibri"/>
          <w:bCs/>
          <w:sz w:val="28"/>
          <w:szCs w:val="28"/>
          <w:lang w:val="uk-UA" w:eastAsia="en-US"/>
        </w:rPr>
      </w:pPr>
      <w:r w:rsidRPr="00167E77">
        <w:rPr>
          <w:sz w:val="28"/>
          <w:szCs w:val="28"/>
          <w:lang w:val="uk-UA"/>
        </w:rPr>
        <w:t>Зазначені кошти будуть спрямовані на проведення навчально-тренувальних зборів українських команд на заключному етапі підготовки до ХХІІІ зимових Олімпійських ігор та ІІІ літніх Юнацьких Олімпійських іграх, оплату витрат, пов’язаних з участю українських спортсменів у цих змаганнях, інформаційне висвітлення Ігор та організацією роботи штабу за місцем їх проведення, а також на виплату винагород українським спортсменам-переможцям та призерам у таких іграх та їх тренерам.</w:t>
      </w:r>
    </w:p>
    <w:p w14:paraId="19B39D04" w14:textId="77777777" w:rsidR="005239E2" w:rsidRPr="00167E77" w:rsidRDefault="005239E2" w:rsidP="003305B9">
      <w:pPr>
        <w:ind w:firstLine="708"/>
        <w:jc w:val="both"/>
        <w:rPr>
          <w:rFonts w:eastAsia="Calibri"/>
          <w:bCs/>
          <w:sz w:val="28"/>
          <w:szCs w:val="28"/>
          <w:lang w:val="uk-UA" w:eastAsia="en-US"/>
        </w:rPr>
      </w:pPr>
    </w:p>
    <w:p w14:paraId="7E538D8F" w14:textId="2180A666" w:rsidR="003305B9" w:rsidRPr="00167E77" w:rsidRDefault="003305B9" w:rsidP="003305B9">
      <w:pPr>
        <w:ind w:firstLine="708"/>
        <w:jc w:val="both"/>
        <w:rPr>
          <w:rFonts w:eastAsia="Calibri"/>
          <w:bCs/>
          <w:sz w:val="28"/>
          <w:szCs w:val="28"/>
          <w:lang w:val="uk-UA" w:eastAsia="en-US"/>
        </w:rPr>
      </w:pPr>
      <w:r w:rsidRPr="00167E77">
        <w:rPr>
          <w:rFonts w:eastAsia="Calibri"/>
          <w:bCs/>
          <w:sz w:val="28"/>
          <w:szCs w:val="28"/>
          <w:lang w:val="uk-UA" w:eastAsia="en-US"/>
        </w:rPr>
        <w:t xml:space="preserve">Для розвитку фізичної культури і спорту шляхом створення нових спортивних споруд всеукраїнського та міжнародного рівня у наступному році вперше буде реалізуватися бюджетна програма </w:t>
      </w:r>
      <w:r w:rsidRPr="00167E77">
        <w:rPr>
          <w:b/>
          <w:bCs/>
          <w:sz w:val="28"/>
          <w:szCs w:val="28"/>
          <w:lang w:val="uk-UA"/>
        </w:rPr>
        <w:t>"</w:t>
      </w:r>
      <w:r w:rsidRPr="00167E77">
        <w:rPr>
          <w:rFonts w:eastAsia="Calibri"/>
          <w:b/>
          <w:bCs/>
          <w:sz w:val="28"/>
          <w:szCs w:val="28"/>
          <w:lang w:val="uk-UA" w:eastAsia="en-US"/>
        </w:rPr>
        <w:t>Субвенція з державного бюджету місцевим бюджетам на будівництво та реконструкцію палаців спорту</w:t>
      </w:r>
      <w:r w:rsidRPr="00167E77">
        <w:rPr>
          <w:b/>
          <w:bCs/>
          <w:sz w:val="28"/>
          <w:szCs w:val="28"/>
          <w:lang w:val="uk-UA"/>
        </w:rPr>
        <w:t>"</w:t>
      </w:r>
      <w:r w:rsidRPr="00167E77">
        <w:rPr>
          <w:rFonts w:eastAsia="Calibri"/>
          <w:bCs/>
          <w:sz w:val="28"/>
          <w:szCs w:val="28"/>
          <w:lang w:val="uk-UA" w:eastAsia="en-US"/>
        </w:rPr>
        <w:t xml:space="preserve"> з обсягом </w:t>
      </w:r>
      <w:r w:rsidRPr="00167E77">
        <w:rPr>
          <w:rFonts w:eastAsia="Calibri"/>
          <w:b/>
          <w:bCs/>
          <w:sz w:val="28"/>
          <w:szCs w:val="28"/>
          <w:lang w:val="uk-UA" w:eastAsia="en-US"/>
        </w:rPr>
        <w:t>150 млн. гривень</w:t>
      </w:r>
      <w:r w:rsidRPr="00167E77">
        <w:rPr>
          <w:rFonts w:eastAsia="Calibri"/>
          <w:bCs/>
          <w:sz w:val="28"/>
          <w:szCs w:val="28"/>
          <w:lang w:val="uk-UA" w:eastAsia="en-US"/>
        </w:rPr>
        <w:t xml:space="preserve">. </w:t>
      </w:r>
    </w:p>
    <w:p w14:paraId="5991B636" w14:textId="77777777" w:rsidR="003305B9" w:rsidRPr="00167E77" w:rsidRDefault="003305B9"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30F04949"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фінансів України</w:t>
      </w:r>
    </w:p>
    <w:p w14:paraId="4F42688B" w14:textId="77777777" w:rsidR="002F388F" w:rsidRPr="00167E77" w:rsidRDefault="002F388F" w:rsidP="000A4B3A">
      <w:pPr>
        <w:autoSpaceDE w:val="0"/>
        <w:autoSpaceDN w:val="0"/>
        <w:adjustRightInd w:val="0"/>
        <w:spacing w:before="120" w:after="120" w:line="22" w:lineRule="atLeast"/>
        <w:jc w:val="center"/>
        <w:rPr>
          <w:rFonts w:eastAsia="Calibri"/>
          <w:b/>
          <w:bCs/>
          <w:sz w:val="28"/>
          <w:szCs w:val="28"/>
          <w:u w:val="single"/>
          <w:lang w:val="uk-UA" w:eastAsia="en-US"/>
        </w:rPr>
      </w:pPr>
    </w:p>
    <w:p w14:paraId="2BBBE3A1" w14:textId="293DA783" w:rsidR="002C7F72" w:rsidRPr="00167E77" w:rsidRDefault="002C7F72" w:rsidP="002C7F72">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фінансів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15 7</w:t>
      </w:r>
      <w:r w:rsidR="003E079C" w:rsidRPr="00167E77">
        <w:rPr>
          <w:rFonts w:eastAsia="Calibri"/>
          <w:b/>
          <w:sz w:val="28"/>
          <w:szCs w:val="28"/>
          <w:lang w:val="uk-UA" w:eastAsia="en-US"/>
        </w:rPr>
        <w:t>83</w:t>
      </w:r>
      <w:r w:rsidRPr="00167E77">
        <w:rPr>
          <w:rFonts w:eastAsia="Calibri"/>
          <w:b/>
          <w:sz w:val="28"/>
          <w:szCs w:val="28"/>
          <w:lang w:val="uk-UA" w:eastAsia="en-US"/>
        </w:rPr>
        <w:t> </w:t>
      </w:r>
      <w:r w:rsidR="003E079C" w:rsidRPr="00167E77">
        <w:rPr>
          <w:rFonts w:eastAsia="Calibri"/>
          <w:b/>
          <w:sz w:val="28"/>
          <w:szCs w:val="28"/>
          <w:lang w:val="uk-UA" w:eastAsia="en-US"/>
        </w:rPr>
        <w:t>157</w:t>
      </w:r>
      <w:r w:rsidRPr="00167E77">
        <w:rPr>
          <w:rFonts w:eastAsia="Calibri"/>
          <w:b/>
          <w:sz w:val="28"/>
          <w:szCs w:val="28"/>
          <w:lang w:val="uk-UA" w:eastAsia="en-US"/>
        </w:rPr>
        <w:t>,</w:t>
      </w:r>
      <w:r w:rsidR="003E079C" w:rsidRPr="00167E77">
        <w:rPr>
          <w:rFonts w:eastAsia="Calibri"/>
          <w:b/>
          <w:sz w:val="28"/>
          <w:szCs w:val="28"/>
          <w:lang w:val="uk-UA" w:eastAsia="en-US"/>
        </w:rPr>
        <w:t>4</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15 0</w:t>
      </w:r>
      <w:r w:rsidR="003E079C" w:rsidRPr="00167E77">
        <w:rPr>
          <w:rFonts w:eastAsia="Calibri"/>
          <w:b/>
          <w:sz w:val="28"/>
          <w:szCs w:val="28"/>
          <w:lang w:val="uk-UA" w:eastAsia="en-US"/>
        </w:rPr>
        <w:t>85</w:t>
      </w:r>
      <w:r w:rsidRPr="00167E77">
        <w:rPr>
          <w:rFonts w:eastAsia="Calibri"/>
          <w:b/>
          <w:sz w:val="28"/>
          <w:szCs w:val="28"/>
          <w:lang w:val="uk-UA" w:eastAsia="en-US"/>
        </w:rPr>
        <w:t> </w:t>
      </w:r>
      <w:r w:rsidR="003E079C" w:rsidRPr="00167E77">
        <w:rPr>
          <w:rFonts w:eastAsia="Calibri"/>
          <w:b/>
          <w:sz w:val="28"/>
          <w:szCs w:val="28"/>
          <w:lang w:val="uk-UA" w:eastAsia="en-US"/>
        </w:rPr>
        <w:t>025</w:t>
      </w:r>
      <w:r w:rsidRPr="00167E77">
        <w:rPr>
          <w:rFonts w:eastAsia="Calibri"/>
          <w:b/>
          <w:sz w:val="28"/>
          <w:szCs w:val="28"/>
          <w:lang w:val="uk-UA" w:eastAsia="en-US"/>
        </w:rPr>
        <w:t>,</w:t>
      </w:r>
      <w:r w:rsidR="003E079C" w:rsidRPr="00167E77">
        <w:rPr>
          <w:rFonts w:eastAsia="Calibri"/>
          <w:b/>
          <w:sz w:val="28"/>
          <w:szCs w:val="28"/>
          <w:lang w:val="uk-UA" w:eastAsia="en-US"/>
        </w:rPr>
        <w:t>5</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6</w:t>
      </w:r>
      <w:r w:rsidR="003E079C" w:rsidRPr="00167E77">
        <w:rPr>
          <w:rFonts w:eastAsia="Calibri"/>
          <w:b/>
          <w:sz w:val="28"/>
          <w:szCs w:val="28"/>
          <w:lang w:val="uk-UA" w:eastAsia="en-US"/>
        </w:rPr>
        <w:t>98</w:t>
      </w:r>
      <w:r w:rsidRPr="00167E77">
        <w:rPr>
          <w:rFonts w:eastAsia="Calibri"/>
          <w:b/>
          <w:sz w:val="28"/>
          <w:szCs w:val="28"/>
          <w:lang w:val="uk-UA" w:eastAsia="en-US"/>
        </w:rPr>
        <w:t> </w:t>
      </w:r>
      <w:r w:rsidR="003E079C" w:rsidRPr="00167E77">
        <w:rPr>
          <w:rFonts w:eastAsia="Calibri"/>
          <w:b/>
          <w:sz w:val="28"/>
          <w:szCs w:val="28"/>
          <w:lang w:val="uk-UA" w:eastAsia="en-US"/>
        </w:rPr>
        <w:t>131</w:t>
      </w:r>
      <w:r w:rsidRPr="00167E77">
        <w:rPr>
          <w:rFonts w:eastAsia="Calibri"/>
          <w:b/>
          <w:sz w:val="28"/>
          <w:szCs w:val="28"/>
          <w:lang w:val="uk-UA" w:eastAsia="en-US"/>
        </w:rPr>
        <w:t>,</w:t>
      </w:r>
      <w:r w:rsidR="003E079C" w:rsidRPr="00167E77">
        <w:rPr>
          <w:rFonts w:eastAsia="Calibri"/>
          <w:b/>
          <w:sz w:val="28"/>
          <w:szCs w:val="28"/>
          <w:lang w:val="uk-UA" w:eastAsia="en-US"/>
        </w:rPr>
        <w:t>9</w:t>
      </w:r>
      <w:r w:rsidRPr="00167E77">
        <w:rPr>
          <w:rFonts w:eastAsia="Calibri"/>
          <w:b/>
          <w:sz w:val="28"/>
          <w:szCs w:val="28"/>
          <w:lang w:val="uk-UA" w:eastAsia="en-US"/>
        </w:rPr>
        <w:t> тис. гривень</w:t>
      </w:r>
      <w:r w:rsidRPr="00167E77">
        <w:rPr>
          <w:rFonts w:eastAsia="Calibri"/>
          <w:sz w:val="28"/>
          <w:szCs w:val="28"/>
          <w:lang w:val="uk-UA" w:eastAsia="en-US"/>
        </w:rPr>
        <w:t>.</w:t>
      </w:r>
    </w:p>
    <w:p w14:paraId="4931AE95" w14:textId="77777777" w:rsidR="002F388F" w:rsidRPr="00167E77" w:rsidRDefault="002F388F" w:rsidP="002C7F72">
      <w:pPr>
        <w:autoSpaceDE w:val="0"/>
        <w:autoSpaceDN w:val="0"/>
        <w:adjustRightInd w:val="0"/>
        <w:ind w:firstLine="709"/>
        <w:jc w:val="both"/>
        <w:rPr>
          <w:rFonts w:eastAsia="Calibri"/>
          <w:sz w:val="28"/>
          <w:szCs w:val="28"/>
          <w:lang w:val="uk-UA" w:eastAsia="en-US"/>
        </w:rPr>
      </w:pPr>
    </w:p>
    <w:p w14:paraId="2935ED8A" w14:textId="6A058359" w:rsidR="000408AA" w:rsidRPr="00167E77" w:rsidRDefault="000408AA" w:rsidP="000408A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фінансів" </w:t>
      </w:r>
      <w:r w:rsidRPr="00167E77">
        <w:rPr>
          <w:rFonts w:eastAsia="Calibri"/>
          <w:sz w:val="28"/>
          <w:szCs w:val="28"/>
          <w:lang w:val="uk-UA" w:eastAsia="en-US"/>
        </w:rPr>
        <w:t xml:space="preserve">передбачено видатки в обсязі </w:t>
      </w:r>
      <w:r w:rsidRPr="00167E77">
        <w:rPr>
          <w:rFonts w:eastAsia="Calibri"/>
          <w:b/>
          <w:sz w:val="28"/>
          <w:szCs w:val="28"/>
          <w:lang w:val="uk-UA" w:eastAsia="en-US"/>
        </w:rPr>
        <w:t xml:space="preserve">517 383,5 тис. грн., </w:t>
      </w:r>
      <w:r w:rsidRPr="00167E77">
        <w:rPr>
          <w:rFonts w:eastAsia="Calibri"/>
          <w:sz w:val="28"/>
          <w:szCs w:val="28"/>
          <w:lang w:val="uk-UA" w:eastAsia="en-US"/>
        </w:rPr>
        <w:t xml:space="preserve">у тому числі по загальному фонду державного бюджету - </w:t>
      </w:r>
      <w:r w:rsidRPr="00167E77">
        <w:rPr>
          <w:rFonts w:eastAsia="Calibri"/>
          <w:b/>
          <w:sz w:val="28"/>
          <w:szCs w:val="28"/>
          <w:lang w:val="uk-UA" w:eastAsia="en-US"/>
        </w:rPr>
        <w:t xml:space="preserve">491 181,7 тис. грн., </w:t>
      </w:r>
      <w:r w:rsidRPr="00167E77">
        <w:rPr>
          <w:rFonts w:eastAsia="Calibri"/>
          <w:sz w:val="28"/>
          <w:szCs w:val="28"/>
          <w:lang w:val="uk-UA" w:eastAsia="en-US"/>
        </w:rPr>
        <w:t xml:space="preserve">спеціального фонду бюджету – </w:t>
      </w:r>
      <w:r w:rsidRPr="00167E77">
        <w:rPr>
          <w:rFonts w:eastAsia="Calibri"/>
          <w:b/>
          <w:sz w:val="28"/>
          <w:szCs w:val="28"/>
          <w:lang w:val="uk-UA" w:eastAsia="en-US"/>
        </w:rPr>
        <w:t>26 201,8 тис. гривень</w:t>
      </w:r>
      <w:r w:rsidRPr="00167E77">
        <w:rPr>
          <w:rFonts w:eastAsia="Calibri"/>
          <w:sz w:val="28"/>
          <w:szCs w:val="28"/>
          <w:lang w:val="uk-UA" w:eastAsia="en-US"/>
        </w:rPr>
        <w:t>.</w:t>
      </w:r>
    </w:p>
    <w:p w14:paraId="14E6888C" w14:textId="77777777" w:rsidR="000408AA" w:rsidRPr="00167E77" w:rsidRDefault="000408AA" w:rsidP="000408AA">
      <w:pPr>
        <w:autoSpaceDE w:val="0"/>
        <w:autoSpaceDN w:val="0"/>
        <w:adjustRightInd w:val="0"/>
        <w:ind w:firstLine="709"/>
        <w:jc w:val="both"/>
        <w:rPr>
          <w:rFonts w:eastAsia="Calibri"/>
          <w:sz w:val="28"/>
          <w:szCs w:val="28"/>
          <w:lang w:val="uk-UA" w:eastAsia="en-US"/>
        </w:rPr>
      </w:pPr>
    </w:p>
    <w:p w14:paraId="41208A41" w14:textId="645A79B3" w:rsidR="002C7F72" w:rsidRPr="00167E77" w:rsidRDefault="002C7F72" w:rsidP="002C7F72">
      <w:pPr>
        <w:autoSpaceDE w:val="0"/>
        <w:autoSpaceDN w:val="0"/>
        <w:adjustRightInd w:val="0"/>
        <w:spacing w:before="120" w:after="120" w:line="22" w:lineRule="atLeast"/>
        <w:ind w:firstLine="709"/>
        <w:jc w:val="both"/>
        <w:rPr>
          <w:rFonts w:eastAsia="Calibri"/>
          <w:sz w:val="28"/>
          <w:szCs w:val="28"/>
          <w:lang w:val="uk-UA"/>
        </w:rPr>
      </w:pPr>
      <w:r w:rsidRPr="00167E77">
        <w:rPr>
          <w:rFonts w:eastAsia="Calibri"/>
          <w:sz w:val="28"/>
          <w:szCs w:val="28"/>
          <w:lang w:val="uk-UA"/>
        </w:rPr>
        <w:t xml:space="preserve">За бюджетною програмою </w:t>
      </w:r>
      <w:r w:rsidRPr="00167E77">
        <w:rPr>
          <w:rFonts w:eastAsia="Calibri"/>
          <w:b/>
          <w:sz w:val="28"/>
          <w:szCs w:val="28"/>
          <w:lang w:val="uk-UA"/>
        </w:rPr>
        <w:t xml:space="preserve">"Наукове і науково-методичне забезпечення у сфері виробництва і використання дорогоцінного і напівдорогоцінного каміння та забезпечення виробничих та соціально-культурних потреб у дорогоцінних металах і дорогоцінному камінні" </w:t>
      </w:r>
      <w:r w:rsidRPr="00167E77">
        <w:rPr>
          <w:rFonts w:eastAsia="Calibri"/>
          <w:sz w:val="28"/>
          <w:szCs w:val="28"/>
          <w:lang w:val="uk-UA"/>
        </w:rPr>
        <w:t xml:space="preserve">видатки державного бюджету передбачені в обсязі </w:t>
      </w:r>
      <w:r w:rsidRPr="00167E77">
        <w:rPr>
          <w:rFonts w:eastAsia="Calibri"/>
          <w:b/>
          <w:sz w:val="28"/>
          <w:szCs w:val="28"/>
          <w:lang w:val="uk-UA"/>
        </w:rPr>
        <w:t>15 </w:t>
      </w:r>
      <w:r w:rsidR="003E079C" w:rsidRPr="00167E77">
        <w:rPr>
          <w:rFonts w:eastAsia="Calibri"/>
          <w:b/>
          <w:sz w:val="28"/>
          <w:szCs w:val="28"/>
          <w:lang w:val="uk-UA"/>
        </w:rPr>
        <w:t>592</w:t>
      </w:r>
      <w:r w:rsidRPr="00167E77">
        <w:rPr>
          <w:rFonts w:eastAsia="Calibri"/>
          <w:b/>
          <w:sz w:val="28"/>
          <w:szCs w:val="28"/>
          <w:lang w:val="uk-UA"/>
        </w:rPr>
        <w:t>,</w:t>
      </w:r>
      <w:r w:rsidR="003E079C" w:rsidRPr="00167E77">
        <w:rPr>
          <w:rFonts w:eastAsia="Calibri"/>
          <w:b/>
          <w:sz w:val="28"/>
          <w:szCs w:val="28"/>
          <w:lang w:val="uk-UA"/>
        </w:rPr>
        <w:t>2</w:t>
      </w:r>
      <w:r w:rsidRPr="00167E77">
        <w:rPr>
          <w:rFonts w:eastAsia="Calibri"/>
          <w:b/>
          <w:sz w:val="28"/>
          <w:szCs w:val="28"/>
          <w:lang w:val="uk-UA"/>
        </w:rPr>
        <w:t> тис. грн.</w:t>
      </w:r>
      <w:r w:rsidRPr="00167E77">
        <w:rPr>
          <w:rFonts w:eastAsia="Calibri"/>
          <w:sz w:val="28"/>
          <w:szCs w:val="28"/>
          <w:lang w:val="uk-UA"/>
        </w:rPr>
        <w:t xml:space="preserve"> у тому </w:t>
      </w:r>
      <w:r w:rsidRPr="00167E77">
        <w:rPr>
          <w:rFonts w:eastAsia="Calibri"/>
          <w:sz w:val="28"/>
          <w:szCs w:val="28"/>
          <w:lang w:val="uk-UA"/>
        </w:rPr>
        <w:lastRenderedPageBreak/>
        <w:t xml:space="preserve">числі за загальним фондом – </w:t>
      </w:r>
      <w:r w:rsidRPr="00167E77">
        <w:rPr>
          <w:rFonts w:eastAsia="Calibri"/>
          <w:b/>
          <w:sz w:val="28"/>
          <w:szCs w:val="28"/>
          <w:lang w:val="uk-UA"/>
        </w:rPr>
        <w:t>9 </w:t>
      </w:r>
      <w:r w:rsidR="003E079C" w:rsidRPr="00167E77">
        <w:rPr>
          <w:rFonts w:eastAsia="Calibri"/>
          <w:b/>
          <w:sz w:val="28"/>
          <w:szCs w:val="28"/>
          <w:lang w:val="uk-UA"/>
        </w:rPr>
        <w:t>992</w:t>
      </w:r>
      <w:r w:rsidRPr="00167E77">
        <w:rPr>
          <w:rFonts w:eastAsia="Calibri"/>
          <w:b/>
          <w:sz w:val="28"/>
          <w:szCs w:val="28"/>
          <w:lang w:val="uk-UA"/>
        </w:rPr>
        <w:t>,</w:t>
      </w:r>
      <w:r w:rsidR="003E079C" w:rsidRPr="00167E77">
        <w:rPr>
          <w:rFonts w:eastAsia="Calibri"/>
          <w:b/>
          <w:sz w:val="28"/>
          <w:szCs w:val="28"/>
          <w:lang w:val="uk-UA"/>
        </w:rPr>
        <w:t>2</w:t>
      </w:r>
      <w:r w:rsidRPr="00167E77">
        <w:rPr>
          <w:rFonts w:eastAsia="Calibri"/>
          <w:b/>
          <w:sz w:val="28"/>
          <w:szCs w:val="28"/>
          <w:lang w:val="uk-UA"/>
        </w:rPr>
        <w:t> тис. гривень</w:t>
      </w:r>
      <w:r w:rsidRPr="00167E77">
        <w:rPr>
          <w:rFonts w:eastAsia="Calibri"/>
          <w:sz w:val="28"/>
          <w:szCs w:val="28"/>
          <w:lang w:val="uk-UA"/>
        </w:rPr>
        <w:t xml:space="preserve">, за спеціальним фондом – </w:t>
      </w:r>
      <w:r w:rsidRPr="00167E77">
        <w:rPr>
          <w:rFonts w:eastAsia="Calibri"/>
          <w:b/>
          <w:sz w:val="28"/>
          <w:szCs w:val="28"/>
          <w:lang w:val="uk-UA"/>
        </w:rPr>
        <w:t>5 600,0 тис. гривень.</w:t>
      </w:r>
    </w:p>
    <w:p w14:paraId="1E638AA3" w14:textId="77777777" w:rsidR="001E653C" w:rsidRPr="00167E77" w:rsidRDefault="001E653C" w:rsidP="00DA0BD8">
      <w:pPr>
        <w:spacing w:after="120"/>
        <w:ind w:firstLine="709"/>
        <w:jc w:val="both"/>
        <w:rPr>
          <w:color w:val="000000" w:themeColor="text1"/>
          <w:sz w:val="28"/>
          <w:szCs w:val="28"/>
          <w:lang w:val="uk-UA"/>
        </w:rPr>
      </w:pPr>
    </w:p>
    <w:p w14:paraId="69FCB41D" w14:textId="77777777" w:rsidR="00F16D6D" w:rsidRPr="00167E77" w:rsidRDefault="00DA0BD8" w:rsidP="00DA0BD8">
      <w:pPr>
        <w:autoSpaceDE w:val="0"/>
        <w:autoSpaceDN w:val="0"/>
        <w:adjustRightInd w:val="0"/>
        <w:spacing w:after="120"/>
        <w:ind w:firstLine="709"/>
        <w:jc w:val="both"/>
        <w:rPr>
          <w:rFonts w:eastAsia="Calibri"/>
          <w:sz w:val="28"/>
          <w:szCs w:val="28"/>
          <w:lang w:val="uk-UA"/>
        </w:rPr>
      </w:pPr>
      <w:r w:rsidRPr="00167E77">
        <w:rPr>
          <w:spacing w:val="1"/>
          <w:sz w:val="28"/>
          <w:szCs w:val="28"/>
          <w:lang w:val="uk-UA"/>
        </w:rPr>
        <w:t xml:space="preserve">За бюджетною програмою </w:t>
      </w:r>
      <w:r w:rsidRPr="00167E77">
        <w:rPr>
          <w:bCs/>
          <w:sz w:val="28"/>
          <w:szCs w:val="28"/>
          <w:lang w:val="uk-UA"/>
        </w:rPr>
        <w:t>"</w:t>
      </w:r>
      <w:r w:rsidRPr="00167E77">
        <w:rPr>
          <w:rFonts w:eastAsia="Calibri"/>
          <w:b/>
          <w:sz w:val="28"/>
          <w:szCs w:val="28"/>
          <w:lang w:val="uk-UA"/>
        </w:rPr>
        <w:t>Внески до міжнародних організацій</w:t>
      </w:r>
      <w:r w:rsidRPr="00167E77">
        <w:rPr>
          <w:bCs/>
          <w:sz w:val="28"/>
          <w:szCs w:val="28"/>
          <w:lang w:val="uk-UA"/>
        </w:rPr>
        <w:t>"</w:t>
      </w:r>
      <w:r w:rsidRPr="00167E77">
        <w:rPr>
          <w:rFonts w:eastAsia="Calibri"/>
          <w:b/>
          <w:sz w:val="28"/>
          <w:szCs w:val="28"/>
          <w:lang w:val="uk-UA"/>
        </w:rPr>
        <w:t xml:space="preserve"> </w:t>
      </w:r>
      <w:r w:rsidRPr="00167E77">
        <w:rPr>
          <w:rFonts w:eastAsia="Calibri"/>
          <w:sz w:val="28"/>
          <w:szCs w:val="28"/>
          <w:lang w:val="uk-UA"/>
        </w:rPr>
        <w:t>відображається</w:t>
      </w:r>
      <w:r w:rsidRPr="00167E77">
        <w:rPr>
          <w:rFonts w:eastAsia="Calibri"/>
          <w:b/>
          <w:sz w:val="28"/>
          <w:szCs w:val="28"/>
          <w:lang w:val="uk-UA"/>
        </w:rPr>
        <w:t xml:space="preserve"> </w:t>
      </w:r>
      <w:r w:rsidRPr="00167E77">
        <w:rPr>
          <w:rFonts w:eastAsia="Calibri"/>
          <w:sz w:val="28"/>
          <w:szCs w:val="28"/>
          <w:lang w:val="uk-UA"/>
        </w:rPr>
        <w:t xml:space="preserve">сплата внесків до міжнародних фінансових організацій, зокрема до ЧБТР, МБРР, ЄБРР та ЄАБР. Відповідно до чинного законодавства Україна є членом таких міжнародних фінансових організацій як Міжнародний валютний фонд (МВФ), Міжнародний банк реконструкції та розвитку (МБРР), Міжнародна фінансова корпорація (МФК), Міжнародна асоціація розвитку (МАР), Багатостороннє агентство по гарантіях інвестицій (БАГІ), Європейський банк реконструкції та розвитку (ЄБРР), Чорноморський банк торгівлі та розвитку (ЧБТР). </w:t>
      </w:r>
    </w:p>
    <w:p w14:paraId="5E872632" w14:textId="1E96BE17" w:rsidR="00DA0BD8" w:rsidRPr="00167E77" w:rsidRDefault="00DA0BD8" w:rsidP="00DA0BD8">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У проекті Закону України </w:t>
      </w:r>
      <w:r w:rsidRPr="00167E77">
        <w:rPr>
          <w:bCs/>
          <w:sz w:val="28"/>
          <w:szCs w:val="28"/>
          <w:lang w:val="uk-UA"/>
        </w:rPr>
        <w:t>"</w:t>
      </w:r>
      <w:r w:rsidRPr="00167E77">
        <w:rPr>
          <w:rFonts w:eastAsia="Calibri"/>
          <w:sz w:val="28"/>
          <w:szCs w:val="28"/>
          <w:lang w:val="uk-UA"/>
        </w:rPr>
        <w:t>Про Державний бюджет України на 2018 рік</w:t>
      </w:r>
      <w:r w:rsidRPr="00167E77">
        <w:rPr>
          <w:bCs/>
          <w:sz w:val="28"/>
          <w:szCs w:val="28"/>
          <w:lang w:val="uk-UA"/>
        </w:rPr>
        <w:t>"</w:t>
      </w:r>
      <w:r w:rsidRPr="00167E77">
        <w:rPr>
          <w:rFonts w:eastAsia="Calibri"/>
          <w:sz w:val="28"/>
          <w:szCs w:val="28"/>
          <w:lang w:val="uk-UA"/>
        </w:rPr>
        <w:t xml:space="preserve"> на цю мету передбачені видатки за загальним фондом в сумі </w:t>
      </w:r>
      <w:r w:rsidRPr="00167E77">
        <w:rPr>
          <w:rFonts w:eastAsia="Calibri"/>
          <w:b/>
          <w:sz w:val="28"/>
          <w:szCs w:val="28"/>
          <w:lang w:val="uk-UA"/>
        </w:rPr>
        <w:t>708 625,0 тис. гривень</w:t>
      </w:r>
      <w:r w:rsidRPr="00167E77">
        <w:rPr>
          <w:rFonts w:eastAsia="Calibri"/>
          <w:sz w:val="28"/>
          <w:szCs w:val="28"/>
          <w:lang w:val="uk-UA"/>
        </w:rPr>
        <w:t xml:space="preserve">. </w:t>
      </w:r>
    </w:p>
    <w:p w14:paraId="2122CC8E" w14:textId="77777777" w:rsidR="002F388F" w:rsidRPr="00167E77" w:rsidRDefault="002F388F" w:rsidP="00DA0BD8">
      <w:pPr>
        <w:pStyle w:val="af"/>
        <w:spacing w:after="120"/>
        <w:ind w:firstLine="709"/>
        <w:jc w:val="both"/>
        <w:rPr>
          <w:rFonts w:ascii="Times New Roman" w:hAnsi="Times New Roman" w:cs="Times New Roman"/>
          <w:sz w:val="28"/>
          <w:szCs w:val="28"/>
          <w:lang w:val="uk-UA"/>
        </w:rPr>
      </w:pPr>
    </w:p>
    <w:p w14:paraId="24D6FAAB" w14:textId="77777777" w:rsidR="00DA0BD8" w:rsidRPr="00167E77" w:rsidRDefault="00DA0BD8" w:rsidP="00DA0BD8">
      <w:pPr>
        <w:pStyle w:val="af"/>
        <w:spacing w:after="120"/>
        <w:ind w:firstLine="709"/>
        <w:jc w:val="both"/>
        <w:rPr>
          <w:rFonts w:ascii="Times New Roman" w:hAnsi="Times New Roman" w:cs="Times New Roman"/>
          <w:b/>
          <w:sz w:val="28"/>
          <w:szCs w:val="28"/>
          <w:lang w:val="uk-UA"/>
        </w:rPr>
      </w:pPr>
      <w:r w:rsidRPr="00167E77">
        <w:rPr>
          <w:rFonts w:ascii="Times New Roman" w:hAnsi="Times New Roman" w:cs="Times New Roman"/>
          <w:sz w:val="28"/>
          <w:szCs w:val="28"/>
          <w:lang w:val="uk-UA"/>
        </w:rPr>
        <w:t xml:space="preserve">Видатки спеціального фонду за бюджетною програмою </w:t>
      </w:r>
      <w:r w:rsidRPr="00167E77">
        <w:rPr>
          <w:rFonts w:ascii="Times New Roman" w:hAnsi="Times New Roman" w:cs="Times New Roman"/>
          <w:b/>
          <w:bCs/>
          <w:sz w:val="28"/>
          <w:szCs w:val="28"/>
          <w:lang w:val="uk-UA"/>
        </w:rPr>
        <w:t>"</w:t>
      </w:r>
      <w:r w:rsidRPr="00167E77">
        <w:rPr>
          <w:rFonts w:ascii="Times New Roman" w:hAnsi="Times New Roman" w:cs="Times New Roman"/>
          <w:b/>
          <w:sz w:val="28"/>
          <w:szCs w:val="28"/>
          <w:lang w:val="uk-UA"/>
        </w:rPr>
        <w:t>Підтримка культурно-оздоровчих та соціальних заходів фінансової системи</w:t>
      </w:r>
      <w:r w:rsidRPr="00167E77">
        <w:rPr>
          <w:rFonts w:ascii="Times New Roman" w:hAnsi="Times New Roman" w:cs="Times New Roman"/>
          <w:b/>
          <w:bCs/>
          <w:sz w:val="28"/>
          <w:szCs w:val="28"/>
          <w:lang w:val="uk-UA"/>
        </w:rPr>
        <w:t>"</w:t>
      </w:r>
      <w:r w:rsidRPr="00167E77">
        <w:rPr>
          <w:rFonts w:ascii="Times New Roman" w:hAnsi="Times New Roman" w:cs="Times New Roman"/>
          <w:b/>
          <w:sz w:val="28"/>
          <w:szCs w:val="28"/>
          <w:lang w:val="uk-UA"/>
        </w:rPr>
        <w:t xml:space="preserve"> </w:t>
      </w:r>
      <w:r w:rsidRPr="00167E77">
        <w:rPr>
          <w:rFonts w:ascii="Times New Roman" w:hAnsi="Times New Roman" w:cs="Times New Roman"/>
          <w:sz w:val="28"/>
          <w:szCs w:val="28"/>
          <w:lang w:val="uk-UA"/>
        </w:rPr>
        <w:t xml:space="preserve">передбачені на 2018 рік у обсязі </w:t>
      </w:r>
      <w:r w:rsidRPr="00167E77">
        <w:rPr>
          <w:rFonts w:ascii="Times New Roman" w:hAnsi="Times New Roman" w:cs="Times New Roman"/>
          <w:b/>
          <w:sz w:val="28"/>
          <w:szCs w:val="28"/>
          <w:lang w:val="uk-UA"/>
        </w:rPr>
        <w:t>6 555,1 тис. гривень.</w:t>
      </w:r>
    </w:p>
    <w:p w14:paraId="5D00956F" w14:textId="77777777" w:rsidR="002F388F" w:rsidRPr="00167E77" w:rsidRDefault="002F388F" w:rsidP="002C7F72">
      <w:pPr>
        <w:autoSpaceDE w:val="0"/>
        <w:autoSpaceDN w:val="0"/>
        <w:adjustRightInd w:val="0"/>
        <w:ind w:firstLine="709"/>
        <w:jc w:val="both"/>
        <w:rPr>
          <w:rFonts w:eastAsia="Calibri"/>
          <w:sz w:val="28"/>
          <w:szCs w:val="28"/>
          <w:lang w:val="uk-UA" w:eastAsia="en-US"/>
        </w:rPr>
      </w:pPr>
    </w:p>
    <w:p w14:paraId="205FF4E0" w14:textId="5EFD4D57" w:rsidR="002C7F72" w:rsidRPr="00167E77" w:rsidRDefault="002C7F72" w:rsidP="002C7F7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"Побудова та функціонування інформаційно-аналітичної платформи верифікації та інші заходи, пов’язані з її впровадженням" </w:t>
      </w:r>
      <w:r w:rsidRPr="00167E77">
        <w:rPr>
          <w:rFonts w:eastAsia="Calibri"/>
          <w:sz w:val="28"/>
          <w:szCs w:val="28"/>
          <w:lang w:val="uk-UA" w:eastAsia="en-US"/>
        </w:rPr>
        <w:t xml:space="preserve">передбачено видатки загального фонду державного бюджету в обсязі </w:t>
      </w:r>
      <w:r w:rsidRPr="00167E77">
        <w:rPr>
          <w:rFonts w:eastAsia="Calibri"/>
          <w:b/>
          <w:sz w:val="28"/>
          <w:szCs w:val="28"/>
          <w:lang w:val="uk-UA" w:eastAsia="en-US"/>
        </w:rPr>
        <w:t>19 905,2 тис. гривень</w:t>
      </w:r>
      <w:r w:rsidRPr="00167E77">
        <w:rPr>
          <w:rFonts w:eastAsia="Calibri"/>
          <w:sz w:val="28"/>
          <w:szCs w:val="28"/>
          <w:lang w:val="uk-UA" w:eastAsia="en-US"/>
        </w:rPr>
        <w:t xml:space="preserve">. </w:t>
      </w:r>
    </w:p>
    <w:p w14:paraId="310310E2" w14:textId="77777777" w:rsidR="002F388F" w:rsidRPr="00167E77" w:rsidRDefault="002F388F" w:rsidP="00C06ED5">
      <w:pPr>
        <w:autoSpaceDE w:val="0"/>
        <w:autoSpaceDN w:val="0"/>
        <w:adjustRightInd w:val="0"/>
        <w:ind w:firstLine="709"/>
        <w:jc w:val="both"/>
        <w:rPr>
          <w:rFonts w:eastAsia="Calibri"/>
          <w:sz w:val="28"/>
          <w:szCs w:val="28"/>
          <w:lang w:val="uk-UA" w:eastAsia="en-US"/>
        </w:rPr>
      </w:pPr>
    </w:p>
    <w:p w14:paraId="052BDA08" w14:textId="77777777" w:rsidR="00C06ED5" w:rsidRPr="00167E77" w:rsidRDefault="00C06ED5" w:rsidP="00C06ED5">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казначейського обслуговування"</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2 113 386,6 тис. грн.</w:t>
      </w:r>
      <w:r w:rsidRPr="00167E77">
        <w:rPr>
          <w:rFonts w:eastAsia="Calibri"/>
          <w:sz w:val="28"/>
          <w:szCs w:val="28"/>
          <w:lang w:val="uk-UA" w:eastAsia="en-US"/>
        </w:rPr>
        <w:t xml:space="preserve">, у тому числі видатки загального фонду в обсязі </w:t>
      </w:r>
      <w:r w:rsidRPr="00167E77">
        <w:rPr>
          <w:rFonts w:eastAsia="Calibri"/>
          <w:b/>
          <w:sz w:val="28"/>
          <w:szCs w:val="28"/>
          <w:lang w:val="uk-UA" w:eastAsia="en-US"/>
        </w:rPr>
        <w:t>2 107 489,3 тис. гривень</w:t>
      </w:r>
      <w:r w:rsidRPr="00167E77">
        <w:rPr>
          <w:rFonts w:eastAsia="Calibri"/>
          <w:sz w:val="28"/>
          <w:szCs w:val="28"/>
          <w:lang w:val="uk-UA" w:eastAsia="en-US"/>
        </w:rPr>
        <w:t>.</w:t>
      </w:r>
    </w:p>
    <w:p w14:paraId="7E580E1D" w14:textId="77777777" w:rsidR="00C06ED5" w:rsidRPr="00167E77" w:rsidRDefault="00C06ED5" w:rsidP="00C06ED5">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Видатки спеціального фонду складають </w:t>
      </w:r>
      <w:r w:rsidRPr="00167E77">
        <w:rPr>
          <w:rFonts w:eastAsia="Calibri"/>
          <w:b/>
          <w:sz w:val="28"/>
          <w:szCs w:val="28"/>
          <w:lang w:val="uk-UA" w:eastAsia="en-US"/>
        </w:rPr>
        <w:t>5 897,3 тис. гривень</w:t>
      </w:r>
      <w:r w:rsidRPr="00167E77">
        <w:rPr>
          <w:rFonts w:eastAsia="Calibri"/>
          <w:sz w:val="28"/>
          <w:szCs w:val="28"/>
          <w:lang w:val="uk-UA" w:eastAsia="en-US"/>
        </w:rPr>
        <w:t>.</w:t>
      </w:r>
    </w:p>
    <w:p w14:paraId="22E06DF9" w14:textId="77777777" w:rsidR="002F388F" w:rsidRPr="00167E77" w:rsidRDefault="002F388F" w:rsidP="00C06ED5">
      <w:pPr>
        <w:autoSpaceDE w:val="0"/>
        <w:autoSpaceDN w:val="0"/>
        <w:adjustRightInd w:val="0"/>
        <w:spacing w:before="120" w:after="120" w:line="22" w:lineRule="atLeast"/>
        <w:ind w:firstLine="709"/>
        <w:jc w:val="both"/>
        <w:rPr>
          <w:rFonts w:eastAsia="Calibri"/>
          <w:sz w:val="28"/>
          <w:szCs w:val="28"/>
          <w:lang w:val="uk-UA" w:eastAsia="en-US"/>
        </w:rPr>
      </w:pPr>
    </w:p>
    <w:p w14:paraId="0EADABEC" w14:textId="35671E4E" w:rsidR="00C06ED5" w:rsidRPr="00167E77" w:rsidRDefault="00C06ED5" w:rsidP="00C06ED5">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"Відшкодування шкоди, завданої громадянинові незаконними діями органів дізнання, досудового слідства, прокуратури і суду, відшкодування громадянинові вартості конфіскованого та безхазяйного майна стягнутого в дохід держави, відшкодування шкоди, завданої фізичній чи юридичній особі незаконними рішеннями, діями чи бездіяльністю органів державної влади, їх посадових і службових осіб"</w:t>
      </w:r>
      <w:r w:rsidRPr="00167E77">
        <w:rPr>
          <w:rFonts w:eastAsia="Calibri"/>
          <w:sz w:val="28"/>
          <w:szCs w:val="28"/>
          <w:lang w:val="uk-UA" w:eastAsia="en-US"/>
        </w:rPr>
        <w:t xml:space="preserve"> передбачено видатки загального фонду у сумі </w:t>
      </w:r>
      <w:r w:rsidR="003E079C" w:rsidRPr="00167E77">
        <w:rPr>
          <w:rFonts w:eastAsia="Calibri"/>
          <w:b/>
          <w:sz w:val="28"/>
          <w:szCs w:val="28"/>
          <w:lang w:val="uk-UA" w:eastAsia="en-US"/>
        </w:rPr>
        <w:t>33</w:t>
      </w:r>
      <w:r w:rsidRPr="00167E77">
        <w:rPr>
          <w:rFonts w:eastAsia="Calibri"/>
          <w:b/>
          <w:sz w:val="28"/>
          <w:szCs w:val="28"/>
          <w:lang w:val="uk-UA" w:eastAsia="en-US"/>
        </w:rPr>
        <w:t> </w:t>
      </w:r>
      <w:r w:rsidR="003E079C" w:rsidRPr="00167E77">
        <w:rPr>
          <w:rFonts w:eastAsia="Calibri"/>
          <w:b/>
          <w:sz w:val="28"/>
          <w:szCs w:val="28"/>
          <w:lang w:val="uk-UA" w:eastAsia="en-US"/>
        </w:rPr>
        <w:t>651</w:t>
      </w:r>
      <w:r w:rsidRPr="00167E77">
        <w:rPr>
          <w:rFonts w:eastAsia="Calibri"/>
          <w:b/>
          <w:sz w:val="28"/>
          <w:szCs w:val="28"/>
          <w:lang w:val="uk-UA" w:eastAsia="en-US"/>
        </w:rPr>
        <w:t>,</w:t>
      </w:r>
      <w:r w:rsidR="003E079C" w:rsidRPr="00167E77">
        <w:rPr>
          <w:rFonts w:eastAsia="Calibri"/>
          <w:b/>
          <w:sz w:val="28"/>
          <w:szCs w:val="28"/>
          <w:lang w:val="uk-UA" w:eastAsia="en-US"/>
        </w:rPr>
        <w:t>9</w:t>
      </w:r>
      <w:r w:rsidRPr="00167E77">
        <w:rPr>
          <w:rFonts w:eastAsia="Calibri"/>
          <w:b/>
          <w:sz w:val="28"/>
          <w:szCs w:val="28"/>
          <w:lang w:val="uk-UA" w:eastAsia="en-US"/>
        </w:rPr>
        <w:t> тис. гривень</w:t>
      </w:r>
      <w:r w:rsidRPr="00167E77">
        <w:rPr>
          <w:rFonts w:eastAsia="Calibri"/>
          <w:sz w:val="28"/>
          <w:szCs w:val="28"/>
          <w:lang w:val="uk-UA" w:eastAsia="en-US"/>
        </w:rPr>
        <w:t>.</w:t>
      </w:r>
    </w:p>
    <w:p w14:paraId="37A93E86" w14:textId="77777777" w:rsidR="00C06ED5" w:rsidRPr="00167E77" w:rsidRDefault="00C06ED5" w:rsidP="00C06ED5">
      <w:pPr>
        <w:autoSpaceDE w:val="0"/>
        <w:autoSpaceDN w:val="0"/>
        <w:adjustRightInd w:val="0"/>
        <w:spacing w:before="120" w:after="120" w:line="22" w:lineRule="atLeast"/>
        <w:ind w:firstLine="709"/>
        <w:jc w:val="both"/>
        <w:rPr>
          <w:rFonts w:eastAsia="Calibri"/>
          <w:sz w:val="28"/>
          <w:szCs w:val="28"/>
          <w:highlight w:val="lightGray"/>
          <w:lang w:val="uk-UA" w:eastAsia="en-US"/>
        </w:rPr>
      </w:pPr>
    </w:p>
    <w:p w14:paraId="72D06096" w14:textId="2BA17457" w:rsidR="00C06ED5" w:rsidRPr="00167E77" w:rsidRDefault="00C06ED5" w:rsidP="00C06ED5">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"З</w:t>
      </w:r>
      <w:r w:rsidR="003E079C" w:rsidRPr="00167E77">
        <w:rPr>
          <w:rFonts w:eastAsia="Calibri"/>
          <w:b/>
          <w:sz w:val="28"/>
          <w:szCs w:val="28"/>
          <w:lang w:val="uk-UA" w:eastAsia="en-US"/>
        </w:rPr>
        <w:t>аходи щодо</w:t>
      </w:r>
      <w:r w:rsidRPr="00167E77">
        <w:rPr>
          <w:rFonts w:eastAsia="Calibri"/>
          <w:b/>
          <w:sz w:val="28"/>
          <w:szCs w:val="28"/>
          <w:lang w:val="uk-UA" w:eastAsia="en-US"/>
        </w:rPr>
        <w:t xml:space="preserve"> виконання рішень суду, що гарантовані державою"</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500 000,0 тис. гривень</w:t>
      </w:r>
      <w:r w:rsidRPr="00167E77">
        <w:rPr>
          <w:rFonts w:eastAsia="Calibri"/>
          <w:sz w:val="28"/>
          <w:szCs w:val="28"/>
          <w:lang w:val="uk-UA" w:eastAsia="en-US"/>
        </w:rPr>
        <w:t>.</w:t>
      </w:r>
    </w:p>
    <w:p w14:paraId="4708F9DB" w14:textId="77777777" w:rsidR="002F388F" w:rsidRPr="00167E77" w:rsidRDefault="002F388F" w:rsidP="00C06ED5">
      <w:pPr>
        <w:autoSpaceDE w:val="0"/>
        <w:autoSpaceDN w:val="0"/>
        <w:adjustRightInd w:val="0"/>
        <w:ind w:firstLine="709"/>
        <w:jc w:val="both"/>
        <w:rPr>
          <w:rFonts w:eastAsia="Calibri"/>
          <w:sz w:val="28"/>
          <w:szCs w:val="28"/>
          <w:lang w:val="uk-UA" w:eastAsia="en-US"/>
        </w:rPr>
      </w:pPr>
    </w:p>
    <w:p w14:paraId="0DE4399C" w14:textId="3A57E498" w:rsidR="00C06ED5" w:rsidRPr="00167E77" w:rsidRDefault="00C06ED5" w:rsidP="00C06ED5">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фіскальної політики"</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11 </w:t>
      </w:r>
      <w:r w:rsidR="003E079C" w:rsidRPr="00167E77">
        <w:rPr>
          <w:rFonts w:eastAsia="Calibri"/>
          <w:b/>
          <w:sz w:val="28"/>
          <w:szCs w:val="28"/>
          <w:lang w:val="uk-UA" w:eastAsia="en-US"/>
        </w:rPr>
        <w:t>560</w:t>
      </w:r>
      <w:r w:rsidRPr="00167E77">
        <w:rPr>
          <w:rFonts w:eastAsia="Calibri"/>
          <w:b/>
          <w:sz w:val="28"/>
          <w:szCs w:val="28"/>
          <w:lang w:val="uk-UA" w:eastAsia="en-US"/>
        </w:rPr>
        <w:t> 575,8 тис. грн.</w:t>
      </w:r>
      <w:r w:rsidRPr="00167E77">
        <w:rPr>
          <w:rFonts w:eastAsia="Calibri"/>
          <w:sz w:val="28"/>
          <w:szCs w:val="28"/>
          <w:lang w:val="uk-UA" w:eastAsia="en-US"/>
        </w:rPr>
        <w:t xml:space="preserve">, в тому числі видатки загального фонду в обсязі </w:t>
      </w:r>
      <w:r w:rsidRPr="00167E77">
        <w:rPr>
          <w:rFonts w:eastAsia="Calibri"/>
          <w:b/>
          <w:sz w:val="28"/>
          <w:szCs w:val="28"/>
          <w:lang w:val="uk-UA" w:eastAsia="en-US"/>
        </w:rPr>
        <w:t>10 967 110,3 тис. гривень.</w:t>
      </w:r>
      <w:r w:rsidRPr="00167E77">
        <w:rPr>
          <w:rFonts w:eastAsia="Calibri"/>
          <w:sz w:val="28"/>
          <w:szCs w:val="28"/>
          <w:lang w:val="uk-UA" w:eastAsia="en-US"/>
        </w:rPr>
        <w:t xml:space="preserve"> </w:t>
      </w:r>
    </w:p>
    <w:p w14:paraId="0782CD0C" w14:textId="5DF09FBB" w:rsidR="00C06ED5" w:rsidRPr="00167E77" w:rsidRDefault="00C06ED5" w:rsidP="00C06ED5">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Видатки спеціального фонду складають </w:t>
      </w:r>
      <w:r w:rsidRPr="00167E77">
        <w:rPr>
          <w:rFonts w:eastAsia="Calibri"/>
          <w:b/>
          <w:sz w:val="28"/>
          <w:szCs w:val="28"/>
          <w:lang w:val="uk-UA" w:eastAsia="en-US"/>
        </w:rPr>
        <w:t>593 465,5 тис. гривень</w:t>
      </w:r>
      <w:r w:rsidRPr="00167E77">
        <w:rPr>
          <w:rFonts w:eastAsia="Calibri"/>
          <w:sz w:val="28"/>
          <w:szCs w:val="28"/>
          <w:lang w:val="uk-UA" w:eastAsia="en-US"/>
        </w:rPr>
        <w:t>.</w:t>
      </w:r>
    </w:p>
    <w:p w14:paraId="45893CA9" w14:textId="77777777" w:rsidR="002C7F72" w:rsidRPr="00167E77" w:rsidRDefault="002C7F72" w:rsidP="00DA0BD8">
      <w:pPr>
        <w:pStyle w:val="af"/>
        <w:spacing w:after="120"/>
        <w:ind w:firstLine="709"/>
        <w:jc w:val="both"/>
        <w:rPr>
          <w:rFonts w:ascii="Times New Roman" w:eastAsia="Calibri" w:hAnsi="Times New Roman" w:cs="Times New Roman"/>
          <w:sz w:val="28"/>
          <w:szCs w:val="28"/>
          <w:lang w:val="uk-UA" w:eastAsia="en-US" w:bidi="ar-SA"/>
        </w:rPr>
      </w:pPr>
    </w:p>
    <w:p w14:paraId="7A462279" w14:textId="77777777" w:rsidR="002E3347" w:rsidRPr="00167E77" w:rsidRDefault="002E3347" w:rsidP="00DA0BD8">
      <w:pPr>
        <w:pStyle w:val="af"/>
        <w:spacing w:after="120"/>
        <w:ind w:firstLine="709"/>
        <w:jc w:val="both"/>
        <w:rPr>
          <w:rFonts w:ascii="Times New Roman" w:eastAsia="Calibri" w:hAnsi="Times New Roman" w:cs="Times New Roman"/>
          <w:b/>
          <w:sz w:val="28"/>
          <w:szCs w:val="28"/>
          <w:lang w:val="uk-UA" w:eastAsia="en-US" w:bidi="ar-SA"/>
        </w:rPr>
      </w:pPr>
      <w:r w:rsidRPr="00167E77">
        <w:rPr>
          <w:rFonts w:ascii="Times New Roman" w:eastAsia="Calibri" w:hAnsi="Times New Roman" w:cs="Times New Roman"/>
          <w:sz w:val="28"/>
          <w:szCs w:val="28"/>
          <w:lang w:val="uk-UA" w:eastAsia="en-US" w:bidi="ar-SA"/>
        </w:rPr>
        <w:t xml:space="preserve">За бюджетною програмою </w:t>
      </w:r>
      <w:r w:rsidRPr="00167E77">
        <w:rPr>
          <w:rFonts w:ascii="Times New Roman" w:hAnsi="Times New Roman" w:cs="Times New Roman"/>
          <w:b/>
          <w:bCs/>
          <w:sz w:val="28"/>
          <w:szCs w:val="28"/>
          <w:lang w:val="uk-UA"/>
        </w:rPr>
        <w:t>"</w:t>
      </w:r>
      <w:r w:rsidRPr="00167E77">
        <w:rPr>
          <w:rFonts w:ascii="Times New Roman" w:eastAsia="Calibri" w:hAnsi="Times New Roman" w:cs="Times New Roman"/>
          <w:b/>
          <w:sz w:val="28"/>
          <w:szCs w:val="28"/>
          <w:lang w:val="uk-UA" w:eastAsia="en-US" w:bidi="ar-SA"/>
        </w:rPr>
        <w:t>Прикладні дослідження і розробки у сфері фіскальної політики</w:t>
      </w:r>
      <w:r w:rsidRPr="00167E77">
        <w:rPr>
          <w:rFonts w:ascii="Times New Roman" w:hAnsi="Times New Roman" w:cs="Times New Roman"/>
          <w:b/>
          <w:bCs/>
          <w:sz w:val="28"/>
          <w:szCs w:val="28"/>
          <w:lang w:val="uk-UA"/>
        </w:rPr>
        <w:t>"</w:t>
      </w:r>
      <w:r w:rsidRPr="00167E77">
        <w:rPr>
          <w:rFonts w:ascii="Times New Roman" w:eastAsia="Calibri" w:hAnsi="Times New Roman" w:cs="Times New Roman"/>
          <w:sz w:val="28"/>
          <w:szCs w:val="28"/>
          <w:lang w:val="uk-UA" w:eastAsia="en-US" w:bidi="ar-SA"/>
        </w:rPr>
        <w:t xml:space="preserve"> видатки загального фонду у проекті Державного бюджету України на 2018 рік передбачені у сумі </w:t>
      </w:r>
      <w:r w:rsidRPr="00167E77">
        <w:rPr>
          <w:rFonts w:ascii="Times New Roman" w:eastAsia="Calibri" w:hAnsi="Times New Roman" w:cs="Times New Roman"/>
          <w:b/>
          <w:sz w:val="28"/>
          <w:szCs w:val="28"/>
          <w:lang w:val="uk-UA" w:eastAsia="en-US" w:bidi="ar-SA"/>
        </w:rPr>
        <w:t xml:space="preserve">14 164,4 тис. гривень. </w:t>
      </w:r>
    </w:p>
    <w:p w14:paraId="2946F98C" w14:textId="77777777" w:rsidR="002F388F" w:rsidRPr="00167E77" w:rsidRDefault="002F388F" w:rsidP="00DA0BD8">
      <w:pPr>
        <w:autoSpaceDE w:val="0"/>
        <w:autoSpaceDN w:val="0"/>
        <w:adjustRightInd w:val="0"/>
        <w:spacing w:after="120"/>
        <w:ind w:firstLine="709"/>
        <w:jc w:val="both"/>
        <w:rPr>
          <w:rFonts w:eastAsia="Calibri"/>
          <w:sz w:val="28"/>
          <w:szCs w:val="28"/>
          <w:lang w:val="uk-UA" w:eastAsia="en-US"/>
        </w:rPr>
      </w:pPr>
    </w:p>
    <w:p w14:paraId="11A90B73" w14:textId="07E4CEDB" w:rsidR="007514BC" w:rsidRPr="00167E77" w:rsidRDefault="007514BC" w:rsidP="00DA0BD8">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"Підготовка кадрів у сфері фіскальної політики вищими навчальними закладами ІІІ і ІV рівнів акредитації"</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201 300,2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166 300,2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35 000,0 тис. гривень.</w:t>
      </w:r>
    </w:p>
    <w:p w14:paraId="6764D73A" w14:textId="77777777" w:rsidR="002F388F" w:rsidRPr="00167E77" w:rsidRDefault="002F388F" w:rsidP="00226E9D">
      <w:pPr>
        <w:autoSpaceDE w:val="0"/>
        <w:autoSpaceDN w:val="0"/>
        <w:adjustRightInd w:val="0"/>
        <w:ind w:firstLine="709"/>
        <w:jc w:val="both"/>
        <w:rPr>
          <w:rFonts w:eastAsia="Calibri"/>
          <w:sz w:val="28"/>
          <w:szCs w:val="28"/>
          <w:lang w:val="uk-UA" w:eastAsia="en-US"/>
        </w:rPr>
      </w:pPr>
    </w:p>
    <w:p w14:paraId="0780F6A6" w14:textId="77777777" w:rsidR="00226E9D" w:rsidRPr="00167E77" w:rsidRDefault="00226E9D" w:rsidP="00226E9D">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фінансового моніторингу"</w:t>
      </w:r>
      <w:r w:rsidRPr="00167E77">
        <w:rPr>
          <w:rFonts w:eastAsia="Calibri"/>
          <w:sz w:val="28"/>
          <w:szCs w:val="28"/>
          <w:lang w:val="uk-UA" w:eastAsia="en-US"/>
        </w:rPr>
        <w:t xml:space="preserve"> передбачено видатки загального фонду державного бюджету в обсязі </w:t>
      </w:r>
      <w:r w:rsidRPr="00167E77">
        <w:rPr>
          <w:rFonts w:eastAsia="Calibri"/>
          <w:b/>
          <w:sz w:val="28"/>
          <w:szCs w:val="28"/>
          <w:lang w:val="uk-UA" w:eastAsia="en-US"/>
        </w:rPr>
        <w:t>66</w:t>
      </w:r>
      <w:r w:rsidRPr="00167E77">
        <w:rPr>
          <w:rFonts w:eastAsia="Calibri"/>
          <w:b/>
          <w:sz w:val="28"/>
          <w:szCs w:val="28"/>
          <w:lang w:val="uk-UA"/>
        </w:rPr>
        <w:t> 605,3 </w:t>
      </w:r>
      <w:r w:rsidRPr="00167E77">
        <w:rPr>
          <w:rFonts w:eastAsia="Calibri"/>
          <w:b/>
          <w:sz w:val="28"/>
          <w:szCs w:val="28"/>
          <w:lang w:val="uk-UA" w:eastAsia="en-US"/>
        </w:rPr>
        <w:t>тис. гривень</w:t>
      </w:r>
      <w:r w:rsidRPr="00167E77">
        <w:rPr>
          <w:rFonts w:eastAsia="Calibri"/>
          <w:sz w:val="28"/>
          <w:szCs w:val="28"/>
          <w:lang w:val="uk-UA" w:eastAsia="en-US"/>
        </w:rPr>
        <w:t>.</w:t>
      </w:r>
    </w:p>
    <w:p w14:paraId="59B11A17" w14:textId="77777777" w:rsidR="00226E9D" w:rsidRPr="00167E77" w:rsidRDefault="00226E9D" w:rsidP="00DA0BD8">
      <w:pPr>
        <w:spacing w:after="120"/>
        <w:ind w:firstLine="709"/>
        <w:jc w:val="both"/>
        <w:rPr>
          <w:rFonts w:eastAsia="Calibri"/>
          <w:sz w:val="28"/>
          <w:szCs w:val="28"/>
          <w:lang w:val="uk-UA" w:eastAsia="en-US"/>
        </w:rPr>
      </w:pPr>
    </w:p>
    <w:p w14:paraId="4873CC53" w14:textId="384C3131" w:rsidR="007514BC" w:rsidRPr="00167E77" w:rsidRDefault="007514BC" w:rsidP="00DA0BD8">
      <w:pPr>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"Перепідготовка та підвищення кваліфікації у сфері боротьби з легалізацією (відмиванням) доходів, одержаних злочинним шляхом, і фінансуванням тероризму"</w:t>
      </w:r>
      <w:r w:rsidRPr="00167E77">
        <w:rPr>
          <w:rFonts w:eastAsia="Calibri"/>
          <w:sz w:val="28"/>
          <w:szCs w:val="28"/>
          <w:lang w:val="uk-UA" w:eastAsia="en-US"/>
        </w:rPr>
        <w:t xml:space="preserve"> на 2018 рік передбачені видатки спеціального фонду в обсязі </w:t>
      </w:r>
      <w:r w:rsidRPr="00167E77">
        <w:rPr>
          <w:rFonts w:eastAsia="Calibri"/>
          <w:b/>
          <w:sz w:val="28"/>
          <w:szCs w:val="28"/>
          <w:lang w:val="uk-UA" w:eastAsia="en-US"/>
        </w:rPr>
        <w:t>4 412,2 тис. гривень</w:t>
      </w:r>
      <w:r w:rsidRPr="00167E77">
        <w:rPr>
          <w:rFonts w:eastAsia="Calibri"/>
          <w:sz w:val="28"/>
          <w:szCs w:val="28"/>
          <w:lang w:val="uk-UA" w:eastAsia="en-US"/>
        </w:rPr>
        <w:t xml:space="preserve">. </w:t>
      </w:r>
    </w:p>
    <w:p w14:paraId="0FC6DDDA" w14:textId="77777777" w:rsidR="002F388F" w:rsidRPr="00167E77" w:rsidRDefault="002F388F" w:rsidP="00DA0BD8">
      <w:pPr>
        <w:spacing w:after="120"/>
        <w:ind w:firstLine="709"/>
        <w:jc w:val="both"/>
        <w:rPr>
          <w:rFonts w:eastAsia="Calibri"/>
          <w:sz w:val="28"/>
          <w:szCs w:val="28"/>
          <w:lang w:val="uk-UA"/>
        </w:rPr>
      </w:pPr>
    </w:p>
    <w:p w14:paraId="5CD69462" w14:textId="77777777" w:rsidR="008F065C" w:rsidRPr="00167E77" w:rsidRDefault="008F065C" w:rsidP="008F065C">
      <w:pPr>
        <w:spacing w:after="120"/>
        <w:ind w:firstLine="709"/>
        <w:jc w:val="both"/>
        <w:rPr>
          <w:sz w:val="28"/>
          <w:szCs w:val="28"/>
          <w:lang w:val="uk-UA"/>
        </w:rPr>
      </w:pPr>
      <w:r w:rsidRPr="00167E77">
        <w:rPr>
          <w:sz w:val="28"/>
          <w:szCs w:val="28"/>
          <w:lang w:val="uk-UA"/>
        </w:rPr>
        <w:t xml:space="preserve">За бюджетною програмою </w:t>
      </w:r>
      <w:r w:rsidRPr="00167E77">
        <w:rPr>
          <w:b/>
          <w:bCs/>
          <w:sz w:val="28"/>
          <w:szCs w:val="28"/>
          <w:lang w:val="uk-UA"/>
        </w:rPr>
        <w:t>"</w:t>
      </w:r>
      <w:r w:rsidRPr="00167E77">
        <w:rPr>
          <w:b/>
          <w:sz w:val="28"/>
          <w:szCs w:val="28"/>
          <w:lang w:val="uk-UA"/>
        </w:rPr>
        <w:t>Резервний фонд</w:t>
      </w:r>
      <w:r w:rsidRPr="00167E77">
        <w:rPr>
          <w:b/>
          <w:bCs/>
          <w:sz w:val="28"/>
          <w:szCs w:val="28"/>
          <w:lang w:val="uk-UA"/>
        </w:rPr>
        <w:t>"</w:t>
      </w:r>
      <w:r w:rsidRPr="00167E77">
        <w:rPr>
          <w:sz w:val="28"/>
          <w:szCs w:val="28"/>
          <w:lang w:val="uk-UA"/>
        </w:rPr>
        <w:t xml:space="preserve"> у проекті державного бюджету на 2018 рік передбачені видатки по загальному фонду у сумі </w:t>
      </w:r>
      <w:r w:rsidRPr="00167E77">
        <w:rPr>
          <w:b/>
          <w:sz w:val="28"/>
          <w:szCs w:val="28"/>
          <w:lang w:val="uk-UA"/>
        </w:rPr>
        <w:t>1 500 000,0 тис. грн.,</w:t>
      </w:r>
      <w:r w:rsidRPr="00167E77">
        <w:rPr>
          <w:sz w:val="28"/>
          <w:szCs w:val="28"/>
          <w:lang w:val="uk-UA"/>
        </w:rPr>
        <w:t xml:space="preserve"> що на рівні 2017 року.</w:t>
      </w:r>
    </w:p>
    <w:p w14:paraId="469733F8" w14:textId="77777777" w:rsidR="008F065C" w:rsidRPr="00167E77" w:rsidRDefault="008F065C" w:rsidP="00DA0BD8">
      <w:pPr>
        <w:spacing w:after="120"/>
        <w:ind w:firstLine="709"/>
        <w:jc w:val="both"/>
        <w:rPr>
          <w:rFonts w:eastAsia="Calibri"/>
          <w:sz w:val="28"/>
          <w:szCs w:val="28"/>
          <w:lang w:val="uk-UA"/>
        </w:rPr>
      </w:pPr>
    </w:p>
    <w:p w14:paraId="7AEFB082" w14:textId="4B93EBFB" w:rsidR="008F065C" w:rsidRPr="00167E77" w:rsidRDefault="008F065C" w:rsidP="008F065C">
      <w:pPr>
        <w:spacing w:after="120"/>
        <w:ind w:firstLine="709"/>
        <w:jc w:val="both"/>
        <w:rPr>
          <w:sz w:val="28"/>
          <w:szCs w:val="28"/>
          <w:lang w:val="uk-UA"/>
        </w:rPr>
      </w:pPr>
      <w:r w:rsidRPr="00167E77">
        <w:rPr>
          <w:sz w:val="28"/>
          <w:szCs w:val="28"/>
          <w:lang w:val="uk-UA"/>
        </w:rPr>
        <w:t xml:space="preserve">За бюджетною програмою </w:t>
      </w:r>
      <w:r w:rsidRPr="00167E77">
        <w:rPr>
          <w:b/>
          <w:bCs/>
          <w:sz w:val="28"/>
          <w:szCs w:val="28"/>
          <w:lang w:val="uk-UA"/>
        </w:rPr>
        <w:t>"</w:t>
      </w:r>
      <w:r w:rsidRPr="00167E77">
        <w:rPr>
          <w:b/>
          <w:sz w:val="28"/>
          <w:szCs w:val="28"/>
          <w:lang w:val="uk-UA"/>
        </w:rPr>
        <w:t>Базова дотація</w:t>
      </w:r>
      <w:r w:rsidRPr="00167E77">
        <w:rPr>
          <w:b/>
          <w:bCs/>
          <w:sz w:val="28"/>
          <w:szCs w:val="28"/>
          <w:lang w:val="uk-UA"/>
        </w:rPr>
        <w:t>"</w:t>
      </w:r>
      <w:r w:rsidRPr="00167E77">
        <w:rPr>
          <w:sz w:val="28"/>
          <w:szCs w:val="28"/>
          <w:lang w:val="uk-UA"/>
        </w:rPr>
        <w:t xml:space="preserve"> видатки загального фонду державного бюджету передбачені в обсязі </w:t>
      </w:r>
      <w:r w:rsidRPr="00167E77">
        <w:rPr>
          <w:b/>
          <w:sz w:val="28"/>
          <w:szCs w:val="28"/>
          <w:lang w:val="uk-UA"/>
        </w:rPr>
        <w:t>8 21</w:t>
      </w:r>
      <w:r w:rsidR="00701E0F">
        <w:rPr>
          <w:b/>
          <w:sz w:val="28"/>
          <w:szCs w:val="28"/>
          <w:lang w:val="uk-UA"/>
        </w:rPr>
        <w:t>2</w:t>
      </w:r>
      <w:r w:rsidRPr="00167E77">
        <w:rPr>
          <w:b/>
          <w:sz w:val="28"/>
          <w:szCs w:val="28"/>
          <w:lang w:val="uk-UA"/>
        </w:rPr>
        <w:t> </w:t>
      </w:r>
      <w:r w:rsidR="00701E0F">
        <w:rPr>
          <w:b/>
          <w:sz w:val="28"/>
          <w:szCs w:val="28"/>
          <w:lang w:val="uk-UA"/>
        </w:rPr>
        <w:t>383</w:t>
      </w:r>
      <w:r w:rsidRPr="00167E77">
        <w:rPr>
          <w:b/>
          <w:sz w:val="28"/>
          <w:szCs w:val="28"/>
          <w:lang w:val="uk-UA"/>
        </w:rPr>
        <w:t>,</w:t>
      </w:r>
      <w:r w:rsidR="00701E0F">
        <w:rPr>
          <w:b/>
          <w:sz w:val="28"/>
          <w:szCs w:val="28"/>
          <w:lang w:val="uk-UA"/>
        </w:rPr>
        <w:t>8</w:t>
      </w:r>
      <w:r w:rsidRPr="00167E77">
        <w:rPr>
          <w:b/>
          <w:sz w:val="28"/>
          <w:szCs w:val="28"/>
          <w:lang w:val="uk-UA"/>
        </w:rPr>
        <w:t> тис. гривень.</w:t>
      </w:r>
      <w:r w:rsidRPr="00167E77">
        <w:rPr>
          <w:sz w:val="28"/>
          <w:szCs w:val="28"/>
          <w:lang w:val="uk-UA"/>
        </w:rPr>
        <w:t xml:space="preserve"> </w:t>
      </w:r>
    </w:p>
    <w:p w14:paraId="585359BF" w14:textId="77777777" w:rsidR="008F065C" w:rsidRPr="00167E77" w:rsidRDefault="008F065C" w:rsidP="008F065C">
      <w:pPr>
        <w:spacing w:after="120"/>
        <w:ind w:firstLine="709"/>
        <w:jc w:val="both"/>
        <w:rPr>
          <w:rFonts w:eastAsia="Calibri"/>
          <w:sz w:val="28"/>
          <w:szCs w:val="28"/>
          <w:lang w:val="uk-UA"/>
        </w:rPr>
      </w:pPr>
    </w:p>
    <w:p w14:paraId="5F241473" w14:textId="1EFA1D37" w:rsidR="0046217E" w:rsidRPr="00167E77" w:rsidRDefault="0046217E" w:rsidP="0046217E">
      <w:pPr>
        <w:spacing w:after="120"/>
        <w:ind w:firstLine="709"/>
        <w:jc w:val="both"/>
        <w:rPr>
          <w:sz w:val="28"/>
          <w:szCs w:val="28"/>
          <w:lang w:val="uk-UA"/>
        </w:rPr>
      </w:pPr>
      <w:r w:rsidRPr="00167E77">
        <w:rPr>
          <w:sz w:val="28"/>
          <w:szCs w:val="28"/>
          <w:lang w:val="uk-UA"/>
        </w:rPr>
        <w:t xml:space="preserve">За бюджетною програмою </w:t>
      </w:r>
      <w:r w:rsidRPr="00167E77">
        <w:rPr>
          <w:b/>
          <w:bCs/>
          <w:sz w:val="28"/>
          <w:szCs w:val="28"/>
          <w:lang w:val="uk-UA"/>
        </w:rPr>
        <w:t>"</w:t>
      </w:r>
      <w:r w:rsidRPr="00167E77">
        <w:rPr>
          <w:b/>
          <w:sz w:val="28"/>
          <w:szCs w:val="28"/>
          <w:lang w:val="uk-UA"/>
        </w:rPr>
        <w:t>Додаткові дотації з державного бюджету місцевим бюджетам</w:t>
      </w:r>
      <w:r w:rsidRPr="00167E77">
        <w:rPr>
          <w:b/>
          <w:bCs/>
          <w:sz w:val="28"/>
          <w:szCs w:val="28"/>
          <w:lang w:val="uk-UA"/>
        </w:rPr>
        <w:t>"</w:t>
      </w:r>
      <w:r w:rsidRPr="00167E77">
        <w:rPr>
          <w:sz w:val="28"/>
          <w:szCs w:val="28"/>
          <w:lang w:val="uk-UA"/>
        </w:rPr>
        <w:t xml:space="preserve"> видатки загального фонду державного бюджету передбачені в обсязі </w:t>
      </w:r>
      <w:r w:rsidRPr="00167E77">
        <w:rPr>
          <w:b/>
          <w:sz w:val="28"/>
          <w:szCs w:val="28"/>
          <w:lang w:val="uk-UA"/>
        </w:rPr>
        <w:t>16 783 386,4 тис. гривень.</w:t>
      </w:r>
      <w:r w:rsidRPr="00167E77">
        <w:rPr>
          <w:sz w:val="28"/>
          <w:szCs w:val="28"/>
          <w:lang w:val="uk-UA"/>
        </w:rPr>
        <w:t xml:space="preserve"> </w:t>
      </w:r>
    </w:p>
    <w:p w14:paraId="3A59B824" w14:textId="77777777" w:rsidR="0046217E" w:rsidRPr="00167E77" w:rsidRDefault="0046217E" w:rsidP="0046217E">
      <w:pPr>
        <w:spacing w:after="120"/>
        <w:ind w:firstLine="709"/>
        <w:jc w:val="both"/>
        <w:rPr>
          <w:sz w:val="28"/>
          <w:szCs w:val="28"/>
          <w:lang w:val="uk-UA"/>
        </w:rPr>
      </w:pPr>
    </w:p>
    <w:p w14:paraId="0A66C563" w14:textId="48F6FE93" w:rsidR="0046217E" w:rsidRPr="00167E77" w:rsidRDefault="0046217E" w:rsidP="0046217E">
      <w:pPr>
        <w:spacing w:after="120"/>
        <w:ind w:firstLine="709"/>
        <w:jc w:val="both"/>
        <w:rPr>
          <w:sz w:val="28"/>
          <w:szCs w:val="28"/>
          <w:lang w:val="uk-UA"/>
        </w:rPr>
      </w:pPr>
      <w:r w:rsidRPr="00167E77">
        <w:rPr>
          <w:sz w:val="28"/>
          <w:szCs w:val="28"/>
          <w:lang w:val="uk-UA"/>
        </w:rPr>
        <w:lastRenderedPageBreak/>
        <w:t xml:space="preserve">За бюджетною програмою </w:t>
      </w:r>
      <w:r w:rsidRPr="00167E77">
        <w:rPr>
          <w:b/>
          <w:bCs/>
          <w:sz w:val="28"/>
          <w:szCs w:val="28"/>
          <w:lang w:val="uk-UA"/>
        </w:rPr>
        <w:t>"</w:t>
      </w:r>
      <w:r w:rsidRPr="00167E77">
        <w:rPr>
          <w:b/>
          <w:sz w:val="28"/>
          <w:szCs w:val="28"/>
          <w:lang w:val="uk-UA"/>
        </w:rPr>
        <w:t>Стабілізаційна дотація</w:t>
      </w:r>
      <w:r w:rsidRPr="00167E77">
        <w:rPr>
          <w:b/>
          <w:bCs/>
          <w:sz w:val="28"/>
          <w:szCs w:val="28"/>
          <w:lang w:val="uk-UA"/>
        </w:rPr>
        <w:t>"</w:t>
      </w:r>
      <w:r w:rsidRPr="00167E77">
        <w:rPr>
          <w:sz w:val="28"/>
          <w:szCs w:val="28"/>
          <w:lang w:val="uk-UA"/>
        </w:rPr>
        <w:t xml:space="preserve"> видатки загального фонду державного бюджету передбачені в обсязі </w:t>
      </w:r>
      <w:r w:rsidRPr="00167E77">
        <w:rPr>
          <w:b/>
          <w:sz w:val="28"/>
          <w:szCs w:val="28"/>
          <w:lang w:val="uk-UA"/>
        </w:rPr>
        <w:t>1 700 000,0 тис. гривень.</w:t>
      </w:r>
      <w:r w:rsidRPr="00167E77">
        <w:rPr>
          <w:sz w:val="28"/>
          <w:szCs w:val="28"/>
          <w:lang w:val="uk-UA"/>
        </w:rPr>
        <w:t xml:space="preserve"> </w:t>
      </w:r>
    </w:p>
    <w:p w14:paraId="23AF0D8E" w14:textId="77777777" w:rsidR="0046217E" w:rsidRPr="00167E77" w:rsidRDefault="0046217E" w:rsidP="0046217E">
      <w:pPr>
        <w:spacing w:after="120"/>
        <w:ind w:firstLine="709"/>
        <w:jc w:val="both"/>
        <w:rPr>
          <w:sz w:val="28"/>
          <w:szCs w:val="28"/>
          <w:lang w:val="uk-UA"/>
        </w:rPr>
      </w:pPr>
    </w:p>
    <w:p w14:paraId="6A0B8C1B" w14:textId="77777777" w:rsidR="0046217E" w:rsidRPr="00167E77" w:rsidRDefault="0046217E" w:rsidP="0046217E">
      <w:pPr>
        <w:spacing w:after="120"/>
        <w:ind w:firstLine="709"/>
        <w:jc w:val="both"/>
        <w:rPr>
          <w:sz w:val="28"/>
          <w:szCs w:val="28"/>
          <w:lang w:val="uk-UA"/>
        </w:rPr>
      </w:pPr>
      <w:r w:rsidRPr="00167E77">
        <w:rPr>
          <w:sz w:val="28"/>
          <w:szCs w:val="28"/>
          <w:lang w:val="uk-UA"/>
        </w:rPr>
        <w:t xml:space="preserve">У проекті Закону України </w:t>
      </w:r>
      <w:r w:rsidRPr="00167E77">
        <w:rPr>
          <w:rFonts w:eastAsia="Calibri"/>
          <w:sz w:val="28"/>
          <w:szCs w:val="28"/>
          <w:lang w:val="uk-UA" w:eastAsia="en-US"/>
        </w:rPr>
        <w:t>"</w:t>
      </w:r>
      <w:r w:rsidRPr="00167E77">
        <w:rPr>
          <w:sz w:val="28"/>
          <w:szCs w:val="28"/>
          <w:lang w:val="uk-UA"/>
        </w:rPr>
        <w:t>Про Державний бюджет України на 2018 рік</w:t>
      </w:r>
      <w:r w:rsidRPr="00167E77">
        <w:rPr>
          <w:rFonts w:eastAsia="Calibri"/>
          <w:sz w:val="28"/>
          <w:szCs w:val="28"/>
          <w:lang w:val="uk-UA" w:eastAsia="en-US"/>
        </w:rPr>
        <w:t>"</w:t>
      </w:r>
      <w:r w:rsidRPr="00167E77">
        <w:rPr>
          <w:sz w:val="28"/>
          <w:szCs w:val="28"/>
          <w:lang w:val="uk-UA"/>
        </w:rPr>
        <w:t xml:space="preserve"> видатки за бюджетною програмою </w:t>
      </w:r>
      <w:r w:rsidRPr="00167E77">
        <w:rPr>
          <w:rFonts w:eastAsia="Calibri"/>
          <w:b/>
          <w:sz w:val="28"/>
          <w:szCs w:val="28"/>
          <w:lang w:val="uk-UA" w:eastAsia="en-US"/>
        </w:rPr>
        <w:t>"</w:t>
      </w:r>
      <w:r w:rsidRPr="00167E77">
        <w:rPr>
          <w:b/>
          <w:sz w:val="28"/>
          <w:szCs w:val="28"/>
          <w:lang w:val="uk-UA"/>
        </w:rPr>
        <w:t>Субвенція з державного бюджету місцевим бюджетам на надання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w:t>
      </w:r>
      <w:r w:rsidRPr="00167E77">
        <w:rPr>
          <w:rFonts w:eastAsia="Calibri"/>
          <w:b/>
          <w:sz w:val="28"/>
          <w:szCs w:val="28"/>
          <w:lang w:val="uk-UA" w:eastAsia="en-US"/>
        </w:rPr>
        <w:t>"</w:t>
      </w:r>
      <w:r w:rsidRPr="00167E77">
        <w:rPr>
          <w:sz w:val="28"/>
          <w:szCs w:val="28"/>
          <w:lang w:val="uk-UA"/>
        </w:rPr>
        <w:t xml:space="preserve"> передбачаються у сумі </w:t>
      </w:r>
      <w:r w:rsidRPr="00167E77">
        <w:rPr>
          <w:b/>
          <w:sz w:val="28"/>
          <w:szCs w:val="28"/>
          <w:lang w:val="uk-UA"/>
        </w:rPr>
        <w:t>55 073 700,0  тис. гривень.</w:t>
      </w:r>
    </w:p>
    <w:p w14:paraId="580AD9A0" w14:textId="77777777" w:rsidR="0046217E" w:rsidRPr="00167E77" w:rsidRDefault="0046217E" w:rsidP="0046217E">
      <w:pPr>
        <w:spacing w:after="120"/>
        <w:ind w:firstLine="709"/>
        <w:jc w:val="both"/>
        <w:rPr>
          <w:sz w:val="28"/>
          <w:szCs w:val="28"/>
          <w:lang w:val="uk-UA"/>
        </w:rPr>
      </w:pPr>
    </w:p>
    <w:p w14:paraId="334BA598" w14:textId="77777777" w:rsidR="0046217E" w:rsidRPr="00167E77" w:rsidRDefault="0046217E" w:rsidP="0046217E">
      <w:pPr>
        <w:spacing w:after="120"/>
        <w:ind w:firstLine="709"/>
        <w:jc w:val="both"/>
        <w:rPr>
          <w:sz w:val="28"/>
          <w:szCs w:val="28"/>
          <w:lang w:val="uk-UA"/>
        </w:rPr>
      </w:pPr>
      <w:r w:rsidRPr="00167E77">
        <w:rPr>
          <w:sz w:val="28"/>
          <w:szCs w:val="28"/>
          <w:lang w:val="uk-UA"/>
        </w:rPr>
        <w:t xml:space="preserve">Обсяг витрат за бюджетною програмою </w:t>
      </w:r>
      <w:r w:rsidRPr="00167E77">
        <w:rPr>
          <w:rFonts w:eastAsia="Calibri"/>
          <w:b/>
          <w:sz w:val="28"/>
          <w:szCs w:val="28"/>
          <w:lang w:val="uk-UA" w:eastAsia="en-US"/>
        </w:rPr>
        <w:t>"</w:t>
      </w:r>
      <w:r w:rsidRPr="00167E77">
        <w:rPr>
          <w:b/>
          <w:sz w:val="28"/>
          <w:szCs w:val="28"/>
          <w:lang w:val="uk-UA"/>
        </w:rPr>
        <w:t>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w:t>
      </w:r>
      <w:r w:rsidRPr="00167E77">
        <w:rPr>
          <w:rFonts w:eastAsia="Calibri"/>
          <w:b/>
          <w:sz w:val="28"/>
          <w:szCs w:val="28"/>
          <w:lang w:val="uk-UA" w:eastAsia="en-US"/>
        </w:rPr>
        <w:t>"</w:t>
      </w:r>
      <w:r w:rsidRPr="00167E77">
        <w:rPr>
          <w:sz w:val="28"/>
          <w:szCs w:val="28"/>
          <w:lang w:val="uk-UA"/>
        </w:rPr>
        <w:t xml:space="preserve"> передбачається у сумі </w:t>
      </w:r>
      <w:r w:rsidRPr="00167E77">
        <w:rPr>
          <w:b/>
          <w:sz w:val="28"/>
          <w:szCs w:val="28"/>
          <w:lang w:val="uk-UA"/>
        </w:rPr>
        <w:t>2 715 432,4 тис. гривень.</w:t>
      </w:r>
      <w:r w:rsidRPr="00167E77">
        <w:rPr>
          <w:sz w:val="28"/>
          <w:szCs w:val="28"/>
          <w:lang w:val="uk-UA"/>
        </w:rPr>
        <w:t xml:space="preserve"> </w:t>
      </w:r>
    </w:p>
    <w:p w14:paraId="781C8338" w14:textId="77777777" w:rsidR="0046217E" w:rsidRPr="00167E77" w:rsidRDefault="0046217E" w:rsidP="0046217E">
      <w:pPr>
        <w:spacing w:after="120"/>
        <w:ind w:firstLine="709"/>
        <w:jc w:val="both"/>
        <w:rPr>
          <w:sz w:val="28"/>
          <w:szCs w:val="28"/>
          <w:lang w:val="uk-UA"/>
        </w:rPr>
      </w:pPr>
    </w:p>
    <w:p w14:paraId="78E2F4B9" w14:textId="77777777" w:rsidR="0046217E" w:rsidRPr="00167E77" w:rsidRDefault="0046217E" w:rsidP="0046217E">
      <w:pPr>
        <w:spacing w:after="120"/>
        <w:ind w:firstLine="709"/>
        <w:jc w:val="both"/>
        <w:rPr>
          <w:b/>
          <w:sz w:val="28"/>
          <w:szCs w:val="28"/>
          <w:lang w:val="uk-UA"/>
        </w:rPr>
      </w:pPr>
      <w:r w:rsidRPr="00167E77">
        <w:rPr>
          <w:sz w:val="28"/>
          <w:szCs w:val="28"/>
          <w:lang w:val="uk-UA"/>
        </w:rPr>
        <w:t xml:space="preserve">За бюджетною програмою </w:t>
      </w:r>
      <w:r w:rsidRPr="00167E77">
        <w:rPr>
          <w:rFonts w:eastAsia="Calibri"/>
          <w:b/>
          <w:sz w:val="28"/>
          <w:szCs w:val="28"/>
          <w:lang w:val="uk-UA" w:eastAsia="en-US"/>
        </w:rPr>
        <w:t>"</w:t>
      </w:r>
      <w:r w:rsidRPr="00167E77">
        <w:rPr>
          <w:b/>
          <w:sz w:val="28"/>
          <w:szCs w:val="28"/>
          <w:lang w:val="uk-UA"/>
        </w:rPr>
        <w:t>Субвенція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І чи ІІ групи внаслідок психічного розладу</w:t>
      </w:r>
      <w:r w:rsidRPr="00167E77">
        <w:rPr>
          <w:rFonts w:eastAsia="Calibri"/>
          <w:b/>
          <w:sz w:val="28"/>
          <w:szCs w:val="28"/>
          <w:lang w:val="uk-UA" w:eastAsia="en-US"/>
        </w:rPr>
        <w:t>"</w:t>
      </w:r>
      <w:r w:rsidRPr="00167E77">
        <w:rPr>
          <w:sz w:val="28"/>
          <w:szCs w:val="28"/>
          <w:lang w:val="uk-UA"/>
        </w:rPr>
        <w:t xml:space="preserve"> обсяг видатків планується у сумі </w:t>
      </w:r>
      <w:r w:rsidRPr="00167E77">
        <w:rPr>
          <w:b/>
          <w:sz w:val="28"/>
          <w:szCs w:val="28"/>
          <w:lang w:val="uk-UA"/>
        </w:rPr>
        <w:t xml:space="preserve">57 870 150,3 тис. гривень. </w:t>
      </w:r>
    </w:p>
    <w:p w14:paraId="3F67E2C1" w14:textId="20D58427" w:rsidR="0046217E" w:rsidRPr="00167E77" w:rsidRDefault="0046217E" w:rsidP="008F065C">
      <w:pPr>
        <w:spacing w:after="120"/>
        <w:ind w:firstLine="709"/>
        <w:jc w:val="both"/>
        <w:rPr>
          <w:rFonts w:eastAsia="Calibri"/>
          <w:sz w:val="28"/>
          <w:szCs w:val="28"/>
          <w:lang w:val="uk-UA"/>
        </w:rPr>
      </w:pPr>
    </w:p>
    <w:p w14:paraId="140FCC00" w14:textId="36642F29" w:rsidR="0046217E" w:rsidRPr="00167E77" w:rsidRDefault="0046217E" w:rsidP="0046217E">
      <w:pPr>
        <w:spacing w:after="120"/>
        <w:ind w:firstLine="709"/>
        <w:jc w:val="both"/>
        <w:rPr>
          <w:sz w:val="28"/>
          <w:szCs w:val="28"/>
          <w:lang w:val="uk-UA"/>
        </w:rPr>
      </w:pPr>
      <w:r w:rsidRPr="00167E77">
        <w:rPr>
          <w:sz w:val="28"/>
          <w:szCs w:val="28"/>
          <w:lang w:val="uk-UA"/>
        </w:rPr>
        <w:t xml:space="preserve">За бюджетною програмою </w:t>
      </w:r>
      <w:r w:rsidRPr="00167E77">
        <w:rPr>
          <w:b/>
          <w:bCs/>
          <w:sz w:val="28"/>
          <w:szCs w:val="28"/>
          <w:lang w:val="uk-UA"/>
        </w:rPr>
        <w:t>"</w:t>
      </w:r>
      <w:r w:rsidRPr="00167E77">
        <w:rPr>
          <w:b/>
          <w:sz w:val="28"/>
          <w:szCs w:val="28"/>
          <w:lang w:val="uk-UA"/>
        </w:rPr>
        <w:t>Обслуговування державного боргу</w:t>
      </w:r>
      <w:r w:rsidRPr="00167E77">
        <w:rPr>
          <w:b/>
          <w:bCs/>
          <w:sz w:val="28"/>
          <w:szCs w:val="28"/>
          <w:lang w:val="uk-UA"/>
        </w:rPr>
        <w:t>"</w:t>
      </w:r>
      <w:r w:rsidRPr="00167E77">
        <w:rPr>
          <w:sz w:val="28"/>
          <w:szCs w:val="28"/>
          <w:lang w:val="uk-UA"/>
        </w:rPr>
        <w:t xml:space="preserve"> видатки загального фонду державного бюджету передбачені в обсязі </w:t>
      </w:r>
      <w:r w:rsidRPr="00167E77">
        <w:rPr>
          <w:b/>
          <w:sz w:val="28"/>
          <w:szCs w:val="28"/>
          <w:lang w:val="uk-UA"/>
        </w:rPr>
        <w:t>1</w:t>
      </w:r>
      <w:r w:rsidR="00005E27" w:rsidRPr="00167E77">
        <w:rPr>
          <w:b/>
          <w:sz w:val="28"/>
          <w:szCs w:val="28"/>
          <w:lang w:val="uk-UA"/>
        </w:rPr>
        <w:t>3</w:t>
      </w:r>
      <w:r w:rsidR="005D5FB9" w:rsidRPr="005D5FB9">
        <w:rPr>
          <w:b/>
          <w:sz w:val="28"/>
          <w:szCs w:val="28"/>
        </w:rPr>
        <w:t>0</w:t>
      </w:r>
      <w:r w:rsidRPr="00167E77">
        <w:rPr>
          <w:b/>
          <w:sz w:val="28"/>
          <w:szCs w:val="28"/>
          <w:lang w:val="uk-UA"/>
        </w:rPr>
        <w:t> </w:t>
      </w:r>
      <w:r w:rsidR="005D5FB9" w:rsidRPr="005D5FB9">
        <w:rPr>
          <w:b/>
          <w:sz w:val="28"/>
          <w:szCs w:val="28"/>
        </w:rPr>
        <w:t>200</w:t>
      </w:r>
      <w:r w:rsidR="005D5FB9">
        <w:rPr>
          <w:b/>
          <w:sz w:val="28"/>
          <w:szCs w:val="28"/>
          <w:lang w:val="uk-UA"/>
        </w:rPr>
        <w:t> </w:t>
      </w:r>
      <w:r w:rsidR="00005E27" w:rsidRPr="00167E77">
        <w:rPr>
          <w:b/>
          <w:sz w:val="28"/>
          <w:szCs w:val="28"/>
          <w:lang w:val="uk-UA"/>
        </w:rPr>
        <w:t>3</w:t>
      </w:r>
      <w:r w:rsidR="005D5FB9">
        <w:rPr>
          <w:b/>
          <w:sz w:val="28"/>
          <w:szCs w:val="28"/>
        </w:rPr>
        <w:t>29</w:t>
      </w:r>
      <w:r w:rsidRPr="00167E77">
        <w:rPr>
          <w:b/>
          <w:sz w:val="28"/>
          <w:szCs w:val="28"/>
          <w:lang w:val="uk-UA"/>
        </w:rPr>
        <w:t>,</w:t>
      </w:r>
      <w:r w:rsidR="005D5FB9" w:rsidRPr="005D5FB9">
        <w:rPr>
          <w:b/>
          <w:sz w:val="28"/>
          <w:szCs w:val="28"/>
        </w:rPr>
        <w:t>7</w:t>
      </w:r>
      <w:r w:rsidRPr="00167E77">
        <w:rPr>
          <w:b/>
          <w:sz w:val="28"/>
          <w:szCs w:val="28"/>
          <w:lang w:val="uk-UA"/>
        </w:rPr>
        <w:t> тис. гривень.</w:t>
      </w:r>
      <w:r w:rsidRPr="00167E77">
        <w:rPr>
          <w:sz w:val="28"/>
          <w:szCs w:val="28"/>
          <w:lang w:val="uk-UA"/>
        </w:rPr>
        <w:t xml:space="preserve"> </w:t>
      </w:r>
    </w:p>
    <w:p w14:paraId="78459797" w14:textId="77777777" w:rsidR="0046217E" w:rsidRPr="00167E77" w:rsidRDefault="0046217E" w:rsidP="008F065C">
      <w:pPr>
        <w:spacing w:after="120"/>
        <w:ind w:firstLine="709"/>
        <w:jc w:val="both"/>
        <w:rPr>
          <w:rFonts w:eastAsia="Calibri"/>
          <w:sz w:val="28"/>
          <w:szCs w:val="28"/>
          <w:lang w:val="uk-UA"/>
        </w:rPr>
      </w:pPr>
    </w:p>
    <w:p w14:paraId="35BE5FAA" w14:textId="10A6CB3B" w:rsidR="0008239F" w:rsidRPr="00167E77" w:rsidRDefault="008F065C" w:rsidP="008F065C">
      <w:pPr>
        <w:spacing w:after="120"/>
        <w:ind w:firstLine="709"/>
        <w:jc w:val="both"/>
        <w:rPr>
          <w:rFonts w:eastAsia="Calibri"/>
          <w:b/>
          <w:sz w:val="28"/>
          <w:szCs w:val="28"/>
          <w:lang w:val="uk-UA"/>
        </w:rPr>
      </w:pPr>
      <w:r w:rsidRPr="00167E77">
        <w:rPr>
          <w:rFonts w:eastAsia="Calibri"/>
          <w:sz w:val="28"/>
          <w:szCs w:val="28"/>
          <w:lang w:val="uk-UA"/>
        </w:rPr>
        <w:t xml:space="preserve"> </w:t>
      </w:r>
      <w:r w:rsidR="0008239F" w:rsidRPr="00167E77">
        <w:rPr>
          <w:rFonts w:eastAsia="Calibri"/>
          <w:sz w:val="28"/>
          <w:szCs w:val="28"/>
          <w:lang w:val="uk-UA"/>
        </w:rPr>
        <w:t>За бюджетною програмою</w:t>
      </w:r>
      <w:r w:rsidR="0008239F" w:rsidRPr="00167E77">
        <w:rPr>
          <w:rFonts w:eastAsia="Calibri"/>
          <w:b/>
          <w:sz w:val="28"/>
          <w:szCs w:val="28"/>
          <w:lang w:val="uk-UA"/>
        </w:rPr>
        <w:t xml:space="preserve"> </w:t>
      </w:r>
      <w:r w:rsidR="002521CE" w:rsidRPr="00167E77">
        <w:rPr>
          <w:b/>
          <w:bCs/>
          <w:sz w:val="28"/>
          <w:szCs w:val="28"/>
          <w:lang w:val="uk-UA"/>
        </w:rPr>
        <w:t>"</w:t>
      </w:r>
      <w:r w:rsidR="0008239F" w:rsidRPr="00167E77">
        <w:rPr>
          <w:rFonts w:eastAsia="Calibri"/>
          <w:b/>
          <w:sz w:val="28"/>
          <w:szCs w:val="28"/>
          <w:lang w:val="uk-UA"/>
        </w:rPr>
        <w:t>Фінансування проектів розвитку за рахунок коштів, залучених державою</w:t>
      </w:r>
      <w:r w:rsidR="002521CE" w:rsidRPr="00167E77">
        <w:rPr>
          <w:bCs/>
          <w:sz w:val="28"/>
          <w:szCs w:val="28"/>
          <w:lang w:val="uk-UA"/>
        </w:rPr>
        <w:t>"</w:t>
      </w:r>
      <w:r w:rsidR="0008239F" w:rsidRPr="00167E77">
        <w:rPr>
          <w:rFonts w:eastAsia="Calibri"/>
          <w:b/>
          <w:sz w:val="28"/>
          <w:szCs w:val="28"/>
          <w:lang w:val="uk-UA"/>
        </w:rPr>
        <w:t xml:space="preserve"> </w:t>
      </w:r>
      <w:r w:rsidR="0008239F" w:rsidRPr="00167E77">
        <w:rPr>
          <w:rFonts w:eastAsia="Calibri"/>
          <w:sz w:val="28"/>
          <w:szCs w:val="28"/>
          <w:lang w:val="uk-UA"/>
        </w:rPr>
        <w:t>відображається реалізація таких</w:t>
      </w:r>
      <w:r w:rsidR="0008239F" w:rsidRPr="00167E77">
        <w:rPr>
          <w:rFonts w:eastAsia="Calibri"/>
          <w:b/>
          <w:sz w:val="28"/>
          <w:szCs w:val="28"/>
          <w:lang w:val="uk-UA"/>
        </w:rPr>
        <w:t xml:space="preserve"> Проектів:</w:t>
      </w:r>
    </w:p>
    <w:p w14:paraId="43C78DC0" w14:textId="4C8ABC8C" w:rsidR="0008239F" w:rsidRPr="00167E77" w:rsidRDefault="002521CE" w:rsidP="00DA0BD8">
      <w:pPr>
        <w:pStyle w:val="a3"/>
        <w:numPr>
          <w:ilvl w:val="0"/>
          <w:numId w:val="2"/>
        </w:numPr>
        <w:autoSpaceDE w:val="0"/>
        <w:autoSpaceDN w:val="0"/>
        <w:spacing w:after="120"/>
        <w:ind w:left="0" w:firstLine="709"/>
        <w:jc w:val="both"/>
        <w:rPr>
          <w:rFonts w:eastAsia="Calibri"/>
          <w:b/>
          <w:sz w:val="28"/>
          <w:szCs w:val="28"/>
        </w:rPr>
      </w:pPr>
      <w:r w:rsidRPr="00167E77">
        <w:rPr>
          <w:b/>
          <w:bCs/>
          <w:sz w:val="28"/>
          <w:szCs w:val="28"/>
        </w:rPr>
        <w:t>"</w:t>
      </w:r>
      <w:r w:rsidR="0008239F" w:rsidRPr="00167E77">
        <w:rPr>
          <w:rFonts w:eastAsia="Calibri"/>
          <w:b/>
          <w:sz w:val="28"/>
          <w:szCs w:val="28"/>
        </w:rPr>
        <w:t>Основний кредит для малих та середніх підприємств та компаній з середнім рівнем капіталізації</w:t>
      </w:r>
      <w:r w:rsidRPr="00167E77">
        <w:rPr>
          <w:b/>
          <w:bCs/>
          <w:sz w:val="28"/>
          <w:szCs w:val="28"/>
        </w:rPr>
        <w:t>"</w:t>
      </w:r>
    </w:p>
    <w:p w14:paraId="5995E301" w14:textId="77777777" w:rsidR="0008239F" w:rsidRPr="00167E77" w:rsidRDefault="0008239F" w:rsidP="00DA0BD8">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Угода між Україною та ЄІБ підписані 22.12.2014.</w:t>
      </w:r>
    </w:p>
    <w:p w14:paraId="6632788D" w14:textId="45C3A595" w:rsidR="0008239F" w:rsidRPr="00167E77" w:rsidRDefault="0008239F" w:rsidP="00DA0BD8">
      <w:pPr>
        <w:pStyle w:val="a3"/>
        <w:autoSpaceDE w:val="0"/>
        <w:autoSpaceDN w:val="0"/>
        <w:spacing w:after="120"/>
        <w:ind w:left="0" w:firstLine="709"/>
        <w:jc w:val="both"/>
        <w:rPr>
          <w:bCs/>
          <w:sz w:val="28"/>
          <w:szCs w:val="28"/>
          <w:shd w:val="clear" w:color="auto" w:fill="FFFFFF"/>
        </w:rPr>
      </w:pPr>
      <w:r w:rsidRPr="00167E77">
        <w:rPr>
          <w:sz w:val="28"/>
          <w:szCs w:val="28"/>
        </w:rPr>
        <w:t>Верховна Рада України 15.07.2015 прийняла Закон України №</w:t>
      </w:r>
      <w:r w:rsidR="002521CE" w:rsidRPr="00167E77">
        <w:rPr>
          <w:sz w:val="28"/>
          <w:szCs w:val="28"/>
        </w:rPr>
        <w:t> </w:t>
      </w:r>
      <w:r w:rsidRPr="00167E77">
        <w:rPr>
          <w:bCs/>
          <w:sz w:val="28"/>
          <w:szCs w:val="28"/>
          <w:shd w:val="clear" w:color="auto" w:fill="FFFFFF"/>
        </w:rPr>
        <w:t xml:space="preserve">601-VIII </w:t>
      </w:r>
      <w:r w:rsidR="002521CE" w:rsidRPr="00167E77">
        <w:rPr>
          <w:bCs/>
          <w:sz w:val="28"/>
          <w:szCs w:val="28"/>
        </w:rPr>
        <w:t>"</w:t>
      </w:r>
      <w:r w:rsidRPr="00167E77">
        <w:rPr>
          <w:bCs/>
          <w:sz w:val="28"/>
          <w:szCs w:val="28"/>
          <w:shd w:val="clear" w:color="auto" w:fill="FFFFFF"/>
        </w:rPr>
        <w:t xml:space="preserve">Про ратифікацію Фінансової угоди (Проект </w:t>
      </w:r>
      <w:r w:rsidR="002521CE" w:rsidRPr="00167E77">
        <w:rPr>
          <w:bCs/>
          <w:sz w:val="28"/>
          <w:szCs w:val="28"/>
        </w:rPr>
        <w:t>"</w:t>
      </w:r>
      <w:r w:rsidRPr="00167E77">
        <w:rPr>
          <w:bCs/>
          <w:sz w:val="28"/>
          <w:szCs w:val="28"/>
          <w:shd w:val="clear" w:color="auto" w:fill="FFFFFF"/>
        </w:rPr>
        <w:t>Основний кредит для малих та середніх підприємств та компаній з середнім рівнем капіталізації</w:t>
      </w:r>
      <w:r w:rsidR="002521CE" w:rsidRPr="00167E77">
        <w:rPr>
          <w:bCs/>
          <w:sz w:val="28"/>
          <w:szCs w:val="28"/>
        </w:rPr>
        <w:t>"</w:t>
      </w:r>
      <w:r w:rsidRPr="00167E77">
        <w:rPr>
          <w:bCs/>
          <w:sz w:val="28"/>
          <w:szCs w:val="28"/>
          <w:shd w:val="clear" w:color="auto" w:fill="FFFFFF"/>
        </w:rPr>
        <w:t>) між Україною та Європейським інвестиційним банком</w:t>
      </w:r>
      <w:r w:rsidRPr="00167E77">
        <w:rPr>
          <w:sz w:val="28"/>
          <w:szCs w:val="28"/>
        </w:rPr>
        <w:t>»</w:t>
      </w:r>
      <w:r w:rsidRPr="00167E77">
        <w:rPr>
          <w:bCs/>
          <w:sz w:val="28"/>
          <w:szCs w:val="28"/>
          <w:shd w:val="clear" w:color="auto" w:fill="FFFFFF"/>
        </w:rPr>
        <w:t>. Угода набула чинності 16.08.2015.</w:t>
      </w:r>
    </w:p>
    <w:p w14:paraId="3947953C" w14:textId="7DB43046" w:rsidR="0008239F" w:rsidRPr="00167E77" w:rsidRDefault="0008239F" w:rsidP="00DA0BD8">
      <w:pPr>
        <w:pStyle w:val="a3"/>
        <w:autoSpaceDE w:val="0"/>
        <w:autoSpaceDN w:val="0"/>
        <w:spacing w:after="120"/>
        <w:ind w:left="0" w:firstLine="709"/>
        <w:jc w:val="both"/>
        <w:rPr>
          <w:sz w:val="28"/>
          <w:szCs w:val="28"/>
        </w:rPr>
      </w:pPr>
      <w:r w:rsidRPr="00167E77">
        <w:rPr>
          <w:sz w:val="28"/>
          <w:szCs w:val="28"/>
        </w:rPr>
        <w:lastRenderedPageBreak/>
        <w:t>Мета проекту: розширення можливостей фінансування реального сектору економіки, підтримці розвитку приватного сектору економіки, зокрема проектів МСП та установ з середньою капіталізацією, а також інших пріоритетних проектів, серед яких проекти соціально-економічної інфраструктури, включаючи проекти з енергоефективності, пом’якшення наслідків змін клімату та адаптації до них.</w:t>
      </w:r>
    </w:p>
    <w:p w14:paraId="0A34FABD" w14:textId="787CCD12" w:rsidR="0008239F" w:rsidRPr="00167E77" w:rsidRDefault="0008239F" w:rsidP="00DA0BD8">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У проекті Закону України </w:t>
      </w:r>
      <w:r w:rsidR="002521CE" w:rsidRPr="00167E77">
        <w:rPr>
          <w:bCs/>
          <w:sz w:val="28"/>
          <w:szCs w:val="28"/>
          <w:lang w:val="uk-UA"/>
        </w:rPr>
        <w:t>"</w:t>
      </w:r>
      <w:r w:rsidRPr="00167E77">
        <w:rPr>
          <w:rFonts w:eastAsia="Calibri"/>
          <w:sz w:val="28"/>
          <w:szCs w:val="28"/>
          <w:lang w:val="uk-UA"/>
        </w:rPr>
        <w:t>Про Державний бюджет України на 2018</w:t>
      </w:r>
      <w:r w:rsidR="002521CE" w:rsidRPr="00167E77">
        <w:rPr>
          <w:rFonts w:eastAsia="Calibri"/>
          <w:sz w:val="28"/>
          <w:szCs w:val="28"/>
          <w:lang w:val="uk-UA"/>
        </w:rPr>
        <w:t> </w:t>
      </w:r>
      <w:r w:rsidRPr="00167E77">
        <w:rPr>
          <w:rFonts w:eastAsia="Calibri"/>
          <w:sz w:val="28"/>
          <w:szCs w:val="28"/>
          <w:lang w:val="uk-UA"/>
        </w:rPr>
        <w:t>рік</w:t>
      </w:r>
      <w:r w:rsidR="002521CE" w:rsidRPr="00167E77">
        <w:rPr>
          <w:bCs/>
          <w:sz w:val="28"/>
          <w:szCs w:val="28"/>
          <w:lang w:val="uk-UA"/>
        </w:rPr>
        <w:t>"</w:t>
      </w:r>
      <w:r w:rsidRPr="00167E77">
        <w:rPr>
          <w:rFonts w:eastAsia="Calibri"/>
          <w:sz w:val="28"/>
          <w:szCs w:val="28"/>
          <w:lang w:val="uk-UA"/>
        </w:rPr>
        <w:t xml:space="preserve"> на цю мету передбачено надання кредитів за спеціальним фондом в сумі </w:t>
      </w:r>
      <w:r w:rsidR="002521CE" w:rsidRPr="00167E77">
        <w:rPr>
          <w:rFonts w:eastAsia="Calibri"/>
          <w:b/>
          <w:sz w:val="28"/>
          <w:szCs w:val="28"/>
          <w:lang w:val="uk-UA"/>
        </w:rPr>
        <w:t> </w:t>
      </w:r>
      <w:r w:rsidR="00F16D6D" w:rsidRPr="00167E77">
        <w:rPr>
          <w:rFonts w:eastAsia="Calibri"/>
          <w:b/>
          <w:sz w:val="28"/>
          <w:szCs w:val="28"/>
          <w:lang w:val="uk-UA"/>
        </w:rPr>
        <w:t>71</w:t>
      </w:r>
      <w:r w:rsidRPr="00167E77">
        <w:rPr>
          <w:rFonts w:eastAsia="Calibri"/>
          <w:b/>
          <w:sz w:val="28"/>
          <w:szCs w:val="28"/>
          <w:lang w:val="uk-UA"/>
        </w:rPr>
        <w:t>8</w:t>
      </w:r>
      <w:r w:rsidR="00F16D6D" w:rsidRPr="00167E77">
        <w:rPr>
          <w:rFonts w:eastAsia="Calibri"/>
          <w:b/>
          <w:sz w:val="28"/>
          <w:szCs w:val="28"/>
          <w:lang w:val="uk-UA"/>
        </w:rPr>
        <w:t> 0</w:t>
      </w:r>
      <w:r w:rsidRPr="00167E77">
        <w:rPr>
          <w:rFonts w:eastAsia="Calibri"/>
          <w:b/>
          <w:sz w:val="28"/>
          <w:szCs w:val="28"/>
          <w:lang w:val="uk-UA"/>
        </w:rPr>
        <w:t>00,0</w:t>
      </w:r>
      <w:r w:rsidR="002521CE" w:rsidRPr="00167E77">
        <w:rPr>
          <w:rFonts w:eastAsia="Calibri"/>
          <w:b/>
          <w:sz w:val="28"/>
          <w:szCs w:val="28"/>
          <w:lang w:val="uk-UA"/>
        </w:rPr>
        <w:t> </w:t>
      </w:r>
      <w:r w:rsidRPr="00167E77">
        <w:rPr>
          <w:rFonts w:eastAsia="Calibri"/>
          <w:b/>
          <w:sz w:val="28"/>
          <w:szCs w:val="28"/>
          <w:lang w:val="uk-UA"/>
        </w:rPr>
        <w:t>тис.</w:t>
      </w:r>
      <w:r w:rsidR="002521CE" w:rsidRPr="00167E77">
        <w:rPr>
          <w:rFonts w:eastAsia="Calibri"/>
          <w:b/>
          <w:sz w:val="28"/>
          <w:szCs w:val="28"/>
          <w:lang w:val="uk-UA"/>
        </w:rPr>
        <w:t> </w:t>
      </w:r>
      <w:r w:rsidRPr="00167E77">
        <w:rPr>
          <w:rFonts w:eastAsia="Calibri"/>
          <w:b/>
          <w:sz w:val="28"/>
          <w:szCs w:val="28"/>
          <w:lang w:val="uk-UA"/>
        </w:rPr>
        <w:t>гривень</w:t>
      </w:r>
      <w:r w:rsidRPr="00167E77">
        <w:rPr>
          <w:rFonts w:eastAsia="Calibri"/>
          <w:sz w:val="28"/>
          <w:szCs w:val="28"/>
          <w:lang w:val="uk-UA"/>
        </w:rPr>
        <w:t xml:space="preserve">. </w:t>
      </w:r>
    </w:p>
    <w:p w14:paraId="471129C9" w14:textId="77777777" w:rsidR="00F16D6D" w:rsidRPr="00167E77" w:rsidRDefault="00F16D6D" w:rsidP="00DA0BD8">
      <w:pPr>
        <w:autoSpaceDE w:val="0"/>
        <w:autoSpaceDN w:val="0"/>
        <w:adjustRightInd w:val="0"/>
        <w:spacing w:after="120"/>
        <w:ind w:firstLine="709"/>
        <w:jc w:val="both"/>
        <w:rPr>
          <w:rFonts w:eastAsia="Calibri"/>
          <w:sz w:val="28"/>
          <w:szCs w:val="28"/>
          <w:lang w:val="uk-UA"/>
        </w:rPr>
      </w:pPr>
    </w:p>
    <w:p w14:paraId="354CB0CB" w14:textId="11BB7AE1" w:rsidR="0008239F" w:rsidRPr="00167E77" w:rsidRDefault="002521CE" w:rsidP="00DA0BD8">
      <w:pPr>
        <w:pStyle w:val="a3"/>
        <w:numPr>
          <w:ilvl w:val="0"/>
          <w:numId w:val="2"/>
        </w:numPr>
        <w:spacing w:after="120"/>
        <w:ind w:left="0" w:firstLine="709"/>
        <w:jc w:val="both"/>
        <w:rPr>
          <w:b/>
          <w:sz w:val="28"/>
          <w:szCs w:val="28"/>
        </w:rPr>
      </w:pPr>
      <w:r w:rsidRPr="00167E77">
        <w:rPr>
          <w:b/>
          <w:bCs/>
          <w:sz w:val="28"/>
          <w:szCs w:val="28"/>
        </w:rPr>
        <w:t>"</w:t>
      </w:r>
      <w:r w:rsidR="0008239F" w:rsidRPr="00167E77">
        <w:rPr>
          <w:b/>
          <w:sz w:val="28"/>
          <w:szCs w:val="28"/>
        </w:rPr>
        <w:t>Підтримка малих та середніх підприємств</w:t>
      </w:r>
      <w:r w:rsidRPr="00167E77">
        <w:rPr>
          <w:b/>
          <w:bCs/>
          <w:sz w:val="28"/>
          <w:szCs w:val="28"/>
        </w:rPr>
        <w:t>"</w:t>
      </w:r>
    </w:p>
    <w:p w14:paraId="5A273476" w14:textId="6B46B380" w:rsidR="0008239F" w:rsidRPr="00167E77" w:rsidRDefault="0008239F" w:rsidP="00DA0BD8">
      <w:pPr>
        <w:spacing w:after="120"/>
        <w:ind w:firstLine="709"/>
        <w:jc w:val="both"/>
        <w:rPr>
          <w:sz w:val="28"/>
          <w:szCs w:val="28"/>
          <w:lang w:val="uk-UA"/>
        </w:rPr>
      </w:pPr>
      <w:r w:rsidRPr="00167E77">
        <w:rPr>
          <w:rFonts w:eastAsia="Calibri"/>
          <w:sz w:val="28"/>
          <w:szCs w:val="28"/>
          <w:lang w:val="uk-UA"/>
        </w:rPr>
        <w:t xml:space="preserve">Кошти залучатимуться від </w:t>
      </w:r>
      <w:r w:rsidRPr="00167E77">
        <w:rPr>
          <w:sz w:val="28"/>
          <w:szCs w:val="28"/>
          <w:lang w:val="uk-UA"/>
        </w:rPr>
        <w:t>Кредитної установи для відбудови (KfW). Сума кредитної лінії – 10 000,0</w:t>
      </w:r>
      <w:r w:rsidR="002521CE" w:rsidRPr="00167E77">
        <w:rPr>
          <w:sz w:val="28"/>
          <w:szCs w:val="28"/>
          <w:lang w:val="uk-UA"/>
        </w:rPr>
        <w:t> </w:t>
      </w:r>
      <w:r w:rsidRPr="00167E77">
        <w:rPr>
          <w:sz w:val="28"/>
          <w:szCs w:val="28"/>
          <w:lang w:val="uk-UA"/>
        </w:rPr>
        <w:t>тис.</w:t>
      </w:r>
      <w:r w:rsidR="002521CE" w:rsidRPr="00167E77">
        <w:rPr>
          <w:sz w:val="28"/>
          <w:szCs w:val="28"/>
          <w:lang w:val="uk-UA"/>
        </w:rPr>
        <w:t> </w:t>
      </w:r>
      <w:r w:rsidRPr="00167E77">
        <w:rPr>
          <w:sz w:val="28"/>
          <w:szCs w:val="28"/>
          <w:lang w:val="uk-UA"/>
        </w:rPr>
        <w:t>євро. Зазначені кошти виділяються відповідно до Міжурядової угоди між Урядом України та Урядом ФРН, ратифікованої Верховною Радою України у 2008 році.</w:t>
      </w:r>
    </w:p>
    <w:p w14:paraId="2D146F1B" w14:textId="64D58ECE" w:rsidR="0008239F" w:rsidRPr="00167E77" w:rsidRDefault="0008239F" w:rsidP="00DA0BD8">
      <w:pPr>
        <w:spacing w:after="120"/>
        <w:ind w:firstLine="709"/>
        <w:jc w:val="both"/>
        <w:rPr>
          <w:rFonts w:eastAsia="Calibri"/>
          <w:sz w:val="28"/>
          <w:szCs w:val="28"/>
          <w:lang w:val="uk-UA"/>
        </w:rPr>
      </w:pPr>
      <w:r w:rsidRPr="00167E77">
        <w:rPr>
          <w:rFonts w:eastAsia="Calibri"/>
          <w:sz w:val="28"/>
          <w:szCs w:val="28"/>
          <w:lang w:val="uk-UA"/>
        </w:rPr>
        <w:t>Мета проекту: надання комерційним банком коштів для подальшого фіна</w:t>
      </w:r>
      <w:r w:rsidR="002521CE" w:rsidRPr="00167E77">
        <w:rPr>
          <w:rFonts w:eastAsia="Calibri"/>
          <w:sz w:val="28"/>
          <w:szCs w:val="28"/>
          <w:lang w:val="uk-UA"/>
        </w:rPr>
        <w:t>н</w:t>
      </w:r>
      <w:r w:rsidRPr="00167E77">
        <w:rPr>
          <w:rFonts w:eastAsia="Calibri"/>
          <w:sz w:val="28"/>
          <w:szCs w:val="28"/>
          <w:lang w:val="uk-UA"/>
        </w:rPr>
        <w:t>сування заходів із поповнення основних фондів та обігових коштів малих та середніх підприємств України.</w:t>
      </w:r>
    </w:p>
    <w:p w14:paraId="03F7294B" w14:textId="4D6E16B2" w:rsidR="0008239F" w:rsidRPr="00167E77" w:rsidRDefault="0008239F" w:rsidP="00DA0BD8">
      <w:pPr>
        <w:spacing w:after="120"/>
        <w:ind w:firstLine="709"/>
        <w:jc w:val="both"/>
        <w:rPr>
          <w:rFonts w:eastAsia="Calibri"/>
          <w:b/>
          <w:sz w:val="28"/>
          <w:szCs w:val="28"/>
          <w:lang w:val="uk-UA"/>
        </w:rPr>
      </w:pPr>
      <w:r w:rsidRPr="00167E77">
        <w:rPr>
          <w:rFonts w:eastAsia="Calibri"/>
          <w:sz w:val="28"/>
          <w:szCs w:val="28"/>
          <w:lang w:val="uk-UA"/>
        </w:rPr>
        <w:t xml:space="preserve">У проекті Закону України </w:t>
      </w:r>
      <w:r w:rsidR="002521CE" w:rsidRPr="00167E77">
        <w:rPr>
          <w:bCs/>
          <w:sz w:val="28"/>
          <w:szCs w:val="28"/>
          <w:lang w:val="uk-UA"/>
        </w:rPr>
        <w:t>"</w:t>
      </w:r>
      <w:r w:rsidRPr="00167E77">
        <w:rPr>
          <w:rFonts w:eastAsia="Calibri"/>
          <w:sz w:val="28"/>
          <w:szCs w:val="28"/>
          <w:lang w:val="uk-UA"/>
        </w:rPr>
        <w:t>Про Д</w:t>
      </w:r>
      <w:r w:rsidR="002521CE" w:rsidRPr="00167E77">
        <w:rPr>
          <w:rFonts w:eastAsia="Calibri"/>
          <w:sz w:val="28"/>
          <w:szCs w:val="28"/>
          <w:lang w:val="uk-UA"/>
        </w:rPr>
        <w:t>ержавний бюджет України на 2018 </w:t>
      </w:r>
      <w:r w:rsidRPr="00167E77">
        <w:rPr>
          <w:rFonts w:eastAsia="Calibri"/>
          <w:sz w:val="28"/>
          <w:szCs w:val="28"/>
          <w:lang w:val="uk-UA"/>
        </w:rPr>
        <w:t>рік</w:t>
      </w:r>
      <w:r w:rsidR="002521CE" w:rsidRPr="00167E77">
        <w:rPr>
          <w:bCs/>
          <w:sz w:val="28"/>
          <w:szCs w:val="28"/>
          <w:lang w:val="uk-UA"/>
        </w:rPr>
        <w:t>"</w:t>
      </w:r>
      <w:r w:rsidRPr="00167E77">
        <w:rPr>
          <w:rFonts w:eastAsia="Calibri"/>
          <w:sz w:val="28"/>
          <w:szCs w:val="28"/>
          <w:lang w:val="uk-UA"/>
        </w:rPr>
        <w:t xml:space="preserve"> передбачено надання кредитів за спеціальним фондом – </w:t>
      </w:r>
      <w:r w:rsidRPr="00167E77">
        <w:rPr>
          <w:rFonts w:eastAsia="Calibri"/>
          <w:b/>
          <w:sz w:val="28"/>
          <w:szCs w:val="28"/>
          <w:lang w:val="uk-UA"/>
        </w:rPr>
        <w:t>72 000,0</w:t>
      </w:r>
      <w:r w:rsidR="002521CE" w:rsidRPr="00167E77">
        <w:rPr>
          <w:rFonts w:eastAsia="Calibri"/>
          <w:b/>
          <w:sz w:val="28"/>
          <w:szCs w:val="28"/>
          <w:lang w:val="uk-UA"/>
        </w:rPr>
        <w:t> </w:t>
      </w:r>
      <w:r w:rsidRPr="00167E77">
        <w:rPr>
          <w:rFonts w:eastAsia="Calibri"/>
          <w:b/>
          <w:sz w:val="28"/>
          <w:szCs w:val="28"/>
          <w:lang w:val="uk-UA"/>
        </w:rPr>
        <w:t>тис.</w:t>
      </w:r>
      <w:r w:rsidR="002521CE" w:rsidRPr="00167E77">
        <w:rPr>
          <w:rFonts w:eastAsia="Calibri"/>
          <w:b/>
          <w:sz w:val="28"/>
          <w:szCs w:val="28"/>
          <w:lang w:val="uk-UA"/>
        </w:rPr>
        <w:t> </w:t>
      </w:r>
      <w:r w:rsidRPr="00167E77">
        <w:rPr>
          <w:rFonts w:eastAsia="Calibri"/>
          <w:b/>
          <w:sz w:val="28"/>
          <w:szCs w:val="28"/>
          <w:lang w:val="uk-UA"/>
        </w:rPr>
        <w:t>гривень.</w:t>
      </w:r>
    </w:p>
    <w:p w14:paraId="14D95496" w14:textId="77777777" w:rsidR="00F16D6D" w:rsidRPr="00167E77" w:rsidRDefault="00F16D6D" w:rsidP="00DA0BD8">
      <w:pPr>
        <w:spacing w:after="120"/>
        <w:ind w:firstLine="709"/>
        <w:jc w:val="both"/>
        <w:rPr>
          <w:rFonts w:eastAsia="Calibri"/>
          <w:b/>
          <w:sz w:val="28"/>
          <w:szCs w:val="28"/>
          <w:lang w:val="uk-UA"/>
        </w:rPr>
      </w:pPr>
    </w:p>
    <w:p w14:paraId="2B39C9A0" w14:textId="6DB11B3E" w:rsidR="0008239F" w:rsidRPr="00167E77" w:rsidRDefault="002521CE" w:rsidP="00F16D6D">
      <w:pPr>
        <w:pStyle w:val="a3"/>
        <w:numPr>
          <w:ilvl w:val="0"/>
          <w:numId w:val="2"/>
        </w:numPr>
        <w:spacing w:after="120"/>
        <w:ind w:left="0" w:firstLine="709"/>
        <w:jc w:val="both"/>
        <w:rPr>
          <w:b/>
          <w:bCs/>
          <w:sz w:val="28"/>
          <w:szCs w:val="28"/>
        </w:rPr>
      </w:pPr>
      <w:r w:rsidRPr="00167E77">
        <w:rPr>
          <w:b/>
          <w:bCs/>
          <w:sz w:val="28"/>
          <w:szCs w:val="28"/>
        </w:rPr>
        <w:t>"</w:t>
      </w:r>
      <w:r w:rsidR="0008239F" w:rsidRPr="00167E77">
        <w:rPr>
          <w:b/>
          <w:bCs/>
          <w:sz w:val="28"/>
          <w:szCs w:val="28"/>
        </w:rPr>
        <w:t>Основний кредит для аграрної галузі - Україна</w:t>
      </w:r>
      <w:r w:rsidRPr="00167E77">
        <w:rPr>
          <w:b/>
          <w:bCs/>
          <w:sz w:val="28"/>
          <w:szCs w:val="28"/>
        </w:rPr>
        <w:t>"</w:t>
      </w:r>
      <w:r w:rsidR="0008239F" w:rsidRPr="00167E77">
        <w:rPr>
          <w:b/>
          <w:bCs/>
          <w:sz w:val="28"/>
          <w:szCs w:val="28"/>
        </w:rPr>
        <w:t xml:space="preserve"> </w:t>
      </w:r>
    </w:p>
    <w:p w14:paraId="62F8CD46" w14:textId="77777777" w:rsidR="0008239F" w:rsidRPr="00167E77" w:rsidRDefault="0008239F" w:rsidP="00DA0BD8">
      <w:pPr>
        <w:spacing w:after="120"/>
        <w:ind w:firstLine="709"/>
        <w:jc w:val="both"/>
        <w:rPr>
          <w:rFonts w:eastAsia="Calibri"/>
          <w:sz w:val="28"/>
          <w:szCs w:val="28"/>
          <w:lang w:val="uk-UA"/>
        </w:rPr>
      </w:pPr>
      <w:r w:rsidRPr="00167E77">
        <w:rPr>
          <w:rFonts w:eastAsia="Calibri"/>
          <w:sz w:val="28"/>
          <w:szCs w:val="28"/>
          <w:lang w:val="uk-UA"/>
        </w:rPr>
        <w:t>Угода між Україною та ЄІБ підписана 28.12.2015.</w:t>
      </w:r>
    </w:p>
    <w:p w14:paraId="7DE7E193" w14:textId="4B3E1344" w:rsidR="0008239F" w:rsidRPr="00167E77" w:rsidRDefault="0008239F" w:rsidP="00DA0BD8">
      <w:pPr>
        <w:spacing w:after="120"/>
        <w:ind w:firstLine="709"/>
        <w:jc w:val="both"/>
        <w:rPr>
          <w:rFonts w:eastAsia="Calibri"/>
          <w:sz w:val="28"/>
          <w:szCs w:val="28"/>
          <w:lang w:val="uk-UA"/>
        </w:rPr>
      </w:pPr>
      <w:r w:rsidRPr="00167E77">
        <w:rPr>
          <w:rFonts w:eastAsia="Calibri"/>
          <w:sz w:val="28"/>
          <w:szCs w:val="28"/>
          <w:lang w:val="uk-UA"/>
        </w:rPr>
        <w:t>Верховна Рада України 20.09.2016 прийняла Закон України №</w:t>
      </w:r>
      <w:r w:rsidR="002521CE" w:rsidRPr="00167E77">
        <w:rPr>
          <w:rFonts w:eastAsia="Calibri"/>
          <w:sz w:val="28"/>
          <w:szCs w:val="28"/>
          <w:lang w:val="uk-UA"/>
        </w:rPr>
        <w:t> </w:t>
      </w:r>
      <w:r w:rsidRPr="00167E77">
        <w:rPr>
          <w:rFonts w:eastAsia="Calibri"/>
          <w:sz w:val="28"/>
          <w:szCs w:val="28"/>
          <w:lang w:val="uk-UA"/>
        </w:rPr>
        <w:t xml:space="preserve">1530-VIII </w:t>
      </w:r>
      <w:r w:rsidR="002521CE" w:rsidRPr="00167E77">
        <w:rPr>
          <w:bCs/>
          <w:sz w:val="28"/>
          <w:szCs w:val="28"/>
          <w:lang w:val="uk-UA"/>
        </w:rPr>
        <w:t>"</w:t>
      </w:r>
      <w:r w:rsidRPr="00167E77">
        <w:rPr>
          <w:rFonts w:eastAsia="Calibri"/>
          <w:sz w:val="28"/>
          <w:szCs w:val="28"/>
          <w:lang w:val="uk-UA"/>
        </w:rPr>
        <w:t xml:space="preserve">Про ратифікацію Фінансової угоди (Проект </w:t>
      </w:r>
      <w:r w:rsidR="002521CE" w:rsidRPr="00167E77">
        <w:rPr>
          <w:bCs/>
          <w:sz w:val="28"/>
          <w:szCs w:val="28"/>
          <w:lang w:val="uk-UA"/>
        </w:rPr>
        <w:t>"</w:t>
      </w:r>
      <w:r w:rsidRPr="00167E77">
        <w:rPr>
          <w:rFonts w:eastAsia="Calibri"/>
          <w:sz w:val="28"/>
          <w:szCs w:val="28"/>
          <w:lang w:val="uk-UA"/>
        </w:rPr>
        <w:t>Основний кредит для аграрної галузі - Україна</w:t>
      </w:r>
      <w:r w:rsidR="002521CE" w:rsidRPr="00167E77">
        <w:rPr>
          <w:bCs/>
          <w:sz w:val="28"/>
          <w:szCs w:val="28"/>
          <w:lang w:val="uk-UA"/>
        </w:rPr>
        <w:t>"</w:t>
      </w:r>
      <w:r w:rsidRPr="00167E77">
        <w:rPr>
          <w:rFonts w:eastAsia="Calibri"/>
          <w:sz w:val="28"/>
          <w:szCs w:val="28"/>
          <w:lang w:val="uk-UA"/>
        </w:rPr>
        <w:t>) між Україною та Європейським інвестиційним банком</w:t>
      </w:r>
      <w:r w:rsidR="002521CE" w:rsidRPr="00167E77">
        <w:rPr>
          <w:bCs/>
          <w:sz w:val="28"/>
          <w:szCs w:val="28"/>
          <w:lang w:val="uk-UA"/>
        </w:rPr>
        <w:t>"</w:t>
      </w:r>
      <w:r w:rsidRPr="00167E77">
        <w:rPr>
          <w:rFonts w:eastAsia="Calibri"/>
          <w:sz w:val="28"/>
          <w:szCs w:val="28"/>
          <w:lang w:val="uk-UA"/>
        </w:rPr>
        <w:t>. Угода набула чинності 23.10.2016.</w:t>
      </w:r>
    </w:p>
    <w:p w14:paraId="43C5BADD" w14:textId="77777777" w:rsidR="0008239F" w:rsidRPr="00167E77" w:rsidRDefault="0008239F" w:rsidP="00DA0BD8">
      <w:pPr>
        <w:spacing w:after="120"/>
        <w:ind w:firstLine="709"/>
        <w:jc w:val="both"/>
        <w:rPr>
          <w:rFonts w:eastAsia="Calibri"/>
          <w:sz w:val="28"/>
          <w:szCs w:val="28"/>
          <w:lang w:val="uk-UA"/>
        </w:rPr>
      </w:pPr>
      <w:r w:rsidRPr="00167E77">
        <w:rPr>
          <w:rFonts w:eastAsia="Calibri"/>
          <w:sz w:val="28"/>
          <w:szCs w:val="28"/>
          <w:lang w:val="uk-UA"/>
        </w:rPr>
        <w:t>Мета проекту: розширення можливостей фінансування аграрного сектору економіки, зокрема проектів малих і середніх підприємств та установ з середньою капіталізацією в аграрному секторі економіки.</w:t>
      </w:r>
    </w:p>
    <w:p w14:paraId="139E90DF" w14:textId="35866768" w:rsidR="0008239F" w:rsidRPr="00167E77" w:rsidRDefault="0008239F" w:rsidP="00DA0BD8">
      <w:pPr>
        <w:spacing w:after="120"/>
        <w:ind w:firstLine="709"/>
        <w:jc w:val="both"/>
        <w:rPr>
          <w:rFonts w:eastAsia="Calibri"/>
          <w:sz w:val="28"/>
          <w:szCs w:val="28"/>
          <w:lang w:val="uk-UA"/>
        </w:rPr>
      </w:pPr>
      <w:r w:rsidRPr="00167E77">
        <w:rPr>
          <w:rFonts w:eastAsia="Calibri"/>
          <w:sz w:val="28"/>
          <w:szCs w:val="28"/>
          <w:lang w:val="uk-UA"/>
        </w:rPr>
        <w:t xml:space="preserve">У проекті Закону України </w:t>
      </w:r>
      <w:r w:rsidR="002521CE" w:rsidRPr="00167E77">
        <w:rPr>
          <w:bCs/>
          <w:sz w:val="28"/>
          <w:szCs w:val="28"/>
          <w:lang w:val="uk-UA"/>
        </w:rPr>
        <w:t>"</w:t>
      </w:r>
      <w:r w:rsidRPr="00167E77">
        <w:rPr>
          <w:rFonts w:eastAsia="Calibri"/>
          <w:sz w:val="28"/>
          <w:szCs w:val="28"/>
          <w:lang w:val="uk-UA"/>
        </w:rPr>
        <w:t>Про Державний бюджет України на 2018</w:t>
      </w:r>
      <w:r w:rsidR="002521CE" w:rsidRPr="00167E77">
        <w:rPr>
          <w:rFonts w:eastAsia="Calibri"/>
          <w:sz w:val="28"/>
          <w:szCs w:val="28"/>
          <w:lang w:val="uk-UA"/>
        </w:rPr>
        <w:t> </w:t>
      </w:r>
      <w:r w:rsidRPr="00167E77">
        <w:rPr>
          <w:rFonts w:eastAsia="Calibri"/>
          <w:sz w:val="28"/>
          <w:szCs w:val="28"/>
          <w:lang w:val="uk-UA"/>
        </w:rPr>
        <w:t>рік</w:t>
      </w:r>
      <w:r w:rsidR="002521CE" w:rsidRPr="00167E77">
        <w:rPr>
          <w:bCs/>
          <w:sz w:val="28"/>
          <w:szCs w:val="28"/>
          <w:lang w:val="uk-UA"/>
        </w:rPr>
        <w:t>"</w:t>
      </w:r>
      <w:r w:rsidRPr="00167E77">
        <w:rPr>
          <w:rFonts w:eastAsia="Calibri"/>
          <w:sz w:val="28"/>
          <w:szCs w:val="28"/>
          <w:lang w:val="uk-UA"/>
        </w:rPr>
        <w:t xml:space="preserve"> на цю мету передбачено надання кредитів за спеціальним фондом в сумі </w:t>
      </w:r>
      <w:r w:rsidR="00F16D6D" w:rsidRPr="00167E77">
        <w:rPr>
          <w:rFonts w:eastAsia="Calibri"/>
          <w:b/>
          <w:sz w:val="28"/>
          <w:szCs w:val="28"/>
          <w:lang w:val="uk-UA"/>
        </w:rPr>
        <w:t>163</w:t>
      </w:r>
      <w:r w:rsidR="002521CE" w:rsidRPr="00167E77">
        <w:rPr>
          <w:rFonts w:eastAsia="Calibri"/>
          <w:b/>
          <w:sz w:val="28"/>
          <w:szCs w:val="28"/>
          <w:lang w:val="uk-UA"/>
        </w:rPr>
        <w:t> </w:t>
      </w:r>
      <w:r w:rsidR="00F16D6D" w:rsidRPr="00167E77">
        <w:rPr>
          <w:rFonts w:eastAsia="Calibri"/>
          <w:b/>
          <w:sz w:val="28"/>
          <w:szCs w:val="28"/>
          <w:lang w:val="uk-UA"/>
        </w:rPr>
        <w:t>312</w:t>
      </w:r>
      <w:r w:rsidRPr="00167E77">
        <w:rPr>
          <w:rFonts w:eastAsia="Calibri"/>
          <w:b/>
          <w:sz w:val="28"/>
          <w:szCs w:val="28"/>
          <w:lang w:val="uk-UA"/>
        </w:rPr>
        <w:t>,</w:t>
      </w:r>
      <w:r w:rsidR="00F16D6D" w:rsidRPr="00167E77">
        <w:rPr>
          <w:rFonts w:eastAsia="Calibri"/>
          <w:b/>
          <w:sz w:val="28"/>
          <w:szCs w:val="28"/>
          <w:lang w:val="uk-UA"/>
        </w:rPr>
        <w:t>7</w:t>
      </w:r>
      <w:r w:rsidR="002521CE" w:rsidRPr="00167E77">
        <w:rPr>
          <w:rFonts w:eastAsia="Calibri"/>
          <w:b/>
          <w:sz w:val="28"/>
          <w:szCs w:val="28"/>
          <w:lang w:val="uk-UA"/>
        </w:rPr>
        <w:t> </w:t>
      </w:r>
      <w:r w:rsidRPr="00167E77">
        <w:rPr>
          <w:rFonts w:eastAsia="Calibri"/>
          <w:b/>
          <w:sz w:val="28"/>
          <w:szCs w:val="28"/>
          <w:lang w:val="uk-UA"/>
        </w:rPr>
        <w:t>тис.</w:t>
      </w:r>
      <w:r w:rsidR="002521CE" w:rsidRPr="00167E77">
        <w:rPr>
          <w:rFonts w:eastAsia="Calibri"/>
          <w:b/>
          <w:sz w:val="28"/>
          <w:szCs w:val="28"/>
          <w:lang w:val="uk-UA"/>
        </w:rPr>
        <w:t> </w:t>
      </w:r>
      <w:r w:rsidRPr="00167E77">
        <w:rPr>
          <w:rFonts w:eastAsia="Calibri"/>
          <w:b/>
          <w:sz w:val="28"/>
          <w:szCs w:val="28"/>
          <w:lang w:val="uk-UA"/>
        </w:rPr>
        <w:t>гривень</w:t>
      </w:r>
      <w:r w:rsidRPr="00167E77">
        <w:rPr>
          <w:rFonts w:eastAsia="Calibri"/>
          <w:sz w:val="28"/>
          <w:szCs w:val="28"/>
          <w:lang w:val="uk-UA"/>
        </w:rPr>
        <w:t xml:space="preserve">. </w:t>
      </w:r>
    </w:p>
    <w:p w14:paraId="448821D3" w14:textId="77777777" w:rsidR="00F16D6D" w:rsidRPr="00167E77" w:rsidRDefault="00F16D6D" w:rsidP="00DA0BD8">
      <w:pPr>
        <w:spacing w:after="120"/>
        <w:ind w:firstLine="709"/>
        <w:jc w:val="both"/>
        <w:rPr>
          <w:rFonts w:eastAsia="Calibri"/>
          <w:sz w:val="28"/>
          <w:szCs w:val="28"/>
          <w:lang w:val="uk-UA"/>
        </w:rPr>
      </w:pPr>
    </w:p>
    <w:p w14:paraId="3BE9DA29" w14:textId="4EE45355" w:rsidR="0008239F" w:rsidRPr="00167E77" w:rsidRDefault="0008239F" w:rsidP="00DA0BD8">
      <w:pPr>
        <w:pStyle w:val="a3"/>
        <w:numPr>
          <w:ilvl w:val="0"/>
          <w:numId w:val="2"/>
        </w:numPr>
        <w:autoSpaceDE w:val="0"/>
        <w:autoSpaceDN w:val="0"/>
        <w:spacing w:after="120"/>
        <w:ind w:left="0" w:firstLine="709"/>
        <w:jc w:val="both"/>
        <w:rPr>
          <w:sz w:val="28"/>
          <w:szCs w:val="28"/>
        </w:rPr>
      </w:pPr>
      <w:r w:rsidRPr="00167E77">
        <w:rPr>
          <w:b/>
          <w:sz w:val="28"/>
          <w:szCs w:val="28"/>
        </w:rPr>
        <w:t xml:space="preserve">Проект </w:t>
      </w:r>
      <w:r w:rsidR="002521CE" w:rsidRPr="00167E77">
        <w:rPr>
          <w:b/>
          <w:bCs/>
          <w:sz w:val="28"/>
          <w:szCs w:val="28"/>
        </w:rPr>
        <w:t>"</w:t>
      </w:r>
      <w:r w:rsidRPr="00167E77">
        <w:rPr>
          <w:b/>
          <w:sz w:val="28"/>
          <w:szCs w:val="28"/>
        </w:rPr>
        <w:t>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w:t>
      </w:r>
      <w:r w:rsidR="002521CE" w:rsidRPr="00167E77">
        <w:rPr>
          <w:b/>
          <w:bCs/>
          <w:sz w:val="28"/>
          <w:szCs w:val="28"/>
        </w:rPr>
        <w:t>"</w:t>
      </w:r>
    </w:p>
    <w:p w14:paraId="1563207A" w14:textId="2F2C5309" w:rsidR="0008239F" w:rsidRPr="00167E77" w:rsidRDefault="0008239F" w:rsidP="00DA0BD8">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 xml:space="preserve">Впроваджувальна установа – ПАТ </w:t>
      </w:r>
      <w:r w:rsidR="002521CE" w:rsidRPr="00167E77">
        <w:rPr>
          <w:bCs/>
          <w:sz w:val="28"/>
          <w:szCs w:val="28"/>
          <w:lang w:val="uk-UA"/>
        </w:rPr>
        <w:t>"</w:t>
      </w:r>
      <w:r w:rsidRPr="00167E77">
        <w:rPr>
          <w:rFonts w:eastAsia="Calibri"/>
          <w:sz w:val="28"/>
          <w:szCs w:val="28"/>
          <w:lang w:val="uk-UA"/>
        </w:rPr>
        <w:t xml:space="preserve">АК </w:t>
      </w:r>
      <w:r w:rsidR="002521CE" w:rsidRPr="00167E77">
        <w:rPr>
          <w:bCs/>
          <w:sz w:val="28"/>
          <w:szCs w:val="28"/>
          <w:lang w:val="uk-UA"/>
        </w:rPr>
        <w:t>"</w:t>
      </w:r>
      <w:r w:rsidRPr="00167E77">
        <w:rPr>
          <w:rFonts w:eastAsia="Calibri"/>
          <w:sz w:val="28"/>
          <w:szCs w:val="28"/>
          <w:lang w:val="uk-UA"/>
        </w:rPr>
        <w:t>Київводоканал</w:t>
      </w:r>
      <w:r w:rsidR="002521CE" w:rsidRPr="00167E77">
        <w:rPr>
          <w:bCs/>
          <w:sz w:val="28"/>
          <w:szCs w:val="28"/>
          <w:lang w:val="uk-UA"/>
        </w:rPr>
        <w:t>"</w:t>
      </w:r>
      <w:r w:rsidRPr="00167E77">
        <w:rPr>
          <w:rFonts w:eastAsia="Calibri"/>
          <w:sz w:val="28"/>
          <w:szCs w:val="28"/>
          <w:lang w:val="uk-UA"/>
        </w:rPr>
        <w:t>.</w:t>
      </w:r>
    </w:p>
    <w:p w14:paraId="16E1AA09" w14:textId="77777777" w:rsidR="0008239F" w:rsidRPr="00167E77" w:rsidRDefault="0008239F" w:rsidP="00DA0BD8">
      <w:pPr>
        <w:autoSpaceDE w:val="0"/>
        <w:autoSpaceDN w:val="0"/>
        <w:spacing w:after="120"/>
        <w:ind w:firstLine="709"/>
        <w:jc w:val="both"/>
        <w:rPr>
          <w:sz w:val="28"/>
          <w:szCs w:val="28"/>
          <w:lang w:val="uk-UA"/>
        </w:rPr>
      </w:pPr>
      <w:r w:rsidRPr="00167E77">
        <w:rPr>
          <w:sz w:val="28"/>
          <w:szCs w:val="28"/>
          <w:lang w:val="uk-UA"/>
        </w:rPr>
        <w:lastRenderedPageBreak/>
        <w:t>Сума кредиту Японського агентства міжнародного співробітництва – 108 193 000,0 тис. яп. єн.</w:t>
      </w:r>
    </w:p>
    <w:p w14:paraId="6A44DA35" w14:textId="77777777" w:rsidR="0008239F" w:rsidRPr="00167E77" w:rsidRDefault="0008239F" w:rsidP="00DA0BD8">
      <w:pPr>
        <w:autoSpaceDE w:val="0"/>
        <w:autoSpaceDN w:val="0"/>
        <w:adjustRightInd w:val="0"/>
        <w:spacing w:after="120"/>
        <w:ind w:firstLine="709"/>
        <w:jc w:val="both"/>
        <w:rPr>
          <w:rFonts w:eastAsia="Calibri"/>
          <w:sz w:val="28"/>
          <w:szCs w:val="28"/>
          <w:lang w:val="uk-UA"/>
        </w:rPr>
      </w:pPr>
      <w:r w:rsidRPr="00167E77">
        <w:rPr>
          <w:rFonts w:eastAsia="Calibri"/>
          <w:sz w:val="28"/>
          <w:szCs w:val="28"/>
          <w:lang w:val="uk-UA"/>
        </w:rPr>
        <w:t>Кредитний договір для модернізації Бортницької станції очистки стічних вод між Японським агентством міжнародного співробітництва та Кабінетом Міністрів України підписано 15.06.2015, який набув чинності 25.12.2015.</w:t>
      </w:r>
    </w:p>
    <w:p w14:paraId="6E741345" w14:textId="77777777" w:rsidR="0008239F" w:rsidRPr="00167E77" w:rsidRDefault="0008239F" w:rsidP="00DA0BD8">
      <w:pPr>
        <w:autoSpaceDE w:val="0"/>
        <w:autoSpaceDN w:val="0"/>
        <w:spacing w:after="120"/>
        <w:ind w:firstLine="709"/>
        <w:jc w:val="both"/>
        <w:rPr>
          <w:rFonts w:eastAsia="Calibri"/>
          <w:sz w:val="28"/>
          <w:szCs w:val="28"/>
          <w:lang w:val="uk-UA"/>
        </w:rPr>
      </w:pPr>
      <w:r w:rsidRPr="00167E77">
        <w:rPr>
          <w:sz w:val="28"/>
          <w:szCs w:val="28"/>
          <w:lang w:val="uk-UA"/>
        </w:rPr>
        <w:t xml:space="preserve">Мета проекту: </w:t>
      </w:r>
      <w:r w:rsidRPr="00167E77">
        <w:rPr>
          <w:rFonts w:eastAsia="Calibri"/>
          <w:sz w:val="28"/>
          <w:szCs w:val="28"/>
          <w:lang w:val="uk-UA"/>
        </w:rPr>
        <w:t>модернізація Бортницької станції  очистки стічних вод по пускових комплексах перший - четвертий і частково восьмий – дев’ятий, будівництво цеху  механічного зневоднення осадів стічних вод, будівництво технологічної лінії утилізації осадів стічних вод.</w:t>
      </w:r>
    </w:p>
    <w:p w14:paraId="76142D1B" w14:textId="7293BF73" w:rsidR="0008239F" w:rsidRPr="00167E77" w:rsidRDefault="0008239F" w:rsidP="00DA0BD8">
      <w:pPr>
        <w:autoSpaceDE w:val="0"/>
        <w:autoSpaceDN w:val="0"/>
        <w:spacing w:after="120"/>
        <w:ind w:firstLine="709"/>
        <w:jc w:val="both"/>
        <w:rPr>
          <w:sz w:val="28"/>
          <w:szCs w:val="28"/>
          <w:lang w:val="uk-UA"/>
        </w:rPr>
      </w:pPr>
      <w:r w:rsidRPr="00167E77">
        <w:rPr>
          <w:sz w:val="28"/>
          <w:szCs w:val="28"/>
          <w:lang w:val="uk-UA"/>
        </w:rPr>
        <w:t xml:space="preserve">У проекті Закону України </w:t>
      </w:r>
      <w:r w:rsidR="002521CE" w:rsidRPr="00167E77">
        <w:rPr>
          <w:bCs/>
          <w:sz w:val="28"/>
          <w:szCs w:val="28"/>
          <w:lang w:val="uk-UA"/>
        </w:rPr>
        <w:t>"</w:t>
      </w:r>
      <w:r w:rsidRPr="00167E77">
        <w:rPr>
          <w:sz w:val="28"/>
          <w:szCs w:val="28"/>
          <w:lang w:val="uk-UA"/>
        </w:rPr>
        <w:t>Про Державний бюджет України на 2018</w:t>
      </w:r>
      <w:r w:rsidR="002521CE" w:rsidRPr="00167E77">
        <w:rPr>
          <w:sz w:val="28"/>
          <w:szCs w:val="28"/>
          <w:lang w:val="uk-UA"/>
        </w:rPr>
        <w:t> </w:t>
      </w:r>
      <w:r w:rsidRPr="00167E77">
        <w:rPr>
          <w:sz w:val="28"/>
          <w:szCs w:val="28"/>
          <w:lang w:val="uk-UA"/>
        </w:rPr>
        <w:t>рік</w:t>
      </w:r>
      <w:r w:rsidR="002521CE" w:rsidRPr="00167E77">
        <w:rPr>
          <w:bCs/>
          <w:sz w:val="28"/>
          <w:szCs w:val="28"/>
          <w:lang w:val="uk-UA"/>
        </w:rPr>
        <w:t>"</w:t>
      </w:r>
      <w:r w:rsidRPr="00167E77">
        <w:rPr>
          <w:sz w:val="28"/>
          <w:szCs w:val="28"/>
          <w:lang w:val="uk-UA"/>
        </w:rPr>
        <w:t xml:space="preserve"> передбачені видатки за спеціальним фондом в сумі </w:t>
      </w:r>
      <w:r w:rsidRPr="00167E77">
        <w:rPr>
          <w:b/>
          <w:sz w:val="28"/>
          <w:szCs w:val="28"/>
          <w:lang w:val="uk-UA"/>
        </w:rPr>
        <w:t>58 882,6</w:t>
      </w:r>
      <w:r w:rsidR="002521CE" w:rsidRPr="00167E77">
        <w:rPr>
          <w:b/>
          <w:sz w:val="28"/>
          <w:szCs w:val="28"/>
          <w:lang w:val="uk-UA"/>
        </w:rPr>
        <w:t> </w:t>
      </w:r>
      <w:r w:rsidRPr="00167E77">
        <w:rPr>
          <w:b/>
          <w:sz w:val="28"/>
          <w:szCs w:val="28"/>
          <w:lang w:val="uk-UA"/>
        </w:rPr>
        <w:t>тис.</w:t>
      </w:r>
      <w:r w:rsidR="002521CE" w:rsidRPr="00167E77">
        <w:rPr>
          <w:sz w:val="28"/>
          <w:szCs w:val="28"/>
          <w:lang w:val="uk-UA"/>
        </w:rPr>
        <w:t> </w:t>
      </w:r>
      <w:r w:rsidRPr="00167E77">
        <w:rPr>
          <w:b/>
          <w:sz w:val="28"/>
          <w:szCs w:val="28"/>
          <w:lang w:val="uk-UA"/>
        </w:rPr>
        <w:t>гривень</w:t>
      </w:r>
      <w:r w:rsidRPr="00167E77">
        <w:rPr>
          <w:sz w:val="28"/>
          <w:szCs w:val="28"/>
          <w:lang w:val="uk-UA"/>
        </w:rPr>
        <w:t>.</w:t>
      </w:r>
    </w:p>
    <w:p w14:paraId="7F136C80" w14:textId="77777777" w:rsidR="0008239F" w:rsidRPr="00167E77" w:rsidRDefault="0008239F" w:rsidP="00DA0BD8">
      <w:pPr>
        <w:autoSpaceDE w:val="0"/>
        <w:autoSpaceDN w:val="0"/>
        <w:spacing w:after="120"/>
        <w:ind w:firstLine="709"/>
        <w:jc w:val="both"/>
        <w:rPr>
          <w:b/>
          <w:sz w:val="28"/>
          <w:szCs w:val="28"/>
          <w:lang w:val="uk-UA"/>
        </w:rPr>
      </w:pPr>
    </w:p>
    <w:p w14:paraId="273668E8" w14:textId="4DADE0F6" w:rsidR="0008239F" w:rsidRPr="00167E77" w:rsidRDefault="0008239F" w:rsidP="00DA0BD8">
      <w:pPr>
        <w:spacing w:after="120"/>
        <w:ind w:firstLine="709"/>
        <w:jc w:val="both"/>
        <w:rPr>
          <w:rFonts w:eastAsia="Calibri"/>
          <w:b/>
          <w:sz w:val="28"/>
          <w:szCs w:val="28"/>
          <w:lang w:val="uk-UA"/>
        </w:rPr>
      </w:pPr>
      <w:r w:rsidRPr="00167E77">
        <w:rPr>
          <w:rFonts w:eastAsia="Calibri"/>
          <w:sz w:val="28"/>
          <w:szCs w:val="28"/>
          <w:lang w:val="uk-UA"/>
        </w:rPr>
        <w:t>За бюджетною програмою</w:t>
      </w:r>
      <w:r w:rsidRPr="00167E77">
        <w:rPr>
          <w:rFonts w:eastAsia="Calibri"/>
          <w:b/>
          <w:sz w:val="28"/>
          <w:szCs w:val="28"/>
          <w:lang w:val="uk-UA"/>
        </w:rPr>
        <w:t xml:space="preserve"> </w:t>
      </w:r>
      <w:r w:rsidR="002521CE" w:rsidRPr="00167E77">
        <w:rPr>
          <w:b/>
          <w:bCs/>
          <w:sz w:val="28"/>
          <w:szCs w:val="28"/>
          <w:lang w:val="uk-UA"/>
        </w:rPr>
        <w:t>"</w:t>
      </w:r>
      <w:r w:rsidRPr="00167E77">
        <w:rPr>
          <w:rFonts w:eastAsia="Calibri"/>
          <w:b/>
          <w:sz w:val="28"/>
          <w:szCs w:val="28"/>
          <w:lang w:val="uk-UA"/>
        </w:rPr>
        <w:t>Субвенція з державного бюджету міському бюджету міста Дніпра на завершення будівництва метрополітену у м. Дніпрі</w:t>
      </w:r>
      <w:r w:rsidR="002521CE" w:rsidRPr="00167E77">
        <w:rPr>
          <w:b/>
          <w:bCs/>
          <w:sz w:val="28"/>
          <w:szCs w:val="28"/>
          <w:lang w:val="uk-UA"/>
        </w:rPr>
        <w:t>"</w:t>
      </w:r>
      <w:r w:rsidRPr="00167E77">
        <w:rPr>
          <w:rFonts w:eastAsia="Calibri"/>
          <w:b/>
          <w:sz w:val="28"/>
          <w:szCs w:val="28"/>
          <w:lang w:val="uk-UA"/>
        </w:rPr>
        <w:t xml:space="preserve"> </w:t>
      </w:r>
      <w:r w:rsidRPr="00167E77">
        <w:rPr>
          <w:rFonts w:eastAsia="Calibri"/>
          <w:sz w:val="28"/>
          <w:szCs w:val="28"/>
          <w:lang w:val="uk-UA"/>
        </w:rPr>
        <w:t>відображається реалізація</w:t>
      </w:r>
      <w:r w:rsidRPr="00167E77">
        <w:rPr>
          <w:rFonts w:eastAsia="Calibri"/>
          <w:b/>
          <w:sz w:val="28"/>
          <w:szCs w:val="28"/>
          <w:lang w:val="uk-UA"/>
        </w:rPr>
        <w:t xml:space="preserve"> Проекту </w:t>
      </w:r>
      <w:r w:rsidR="002521CE" w:rsidRPr="00167E77">
        <w:rPr>
          <w:b/>
          <w:bCs/>
          <w:sz w:val="28"/>
          <w:szCs w:val="28"/>
          <w:lang w:val="uk-UA"/>
        </w:rPr>
        <w:t>"</w:t>
      </w:r>
      <w:r w:rsidRPr="00167E77">
        <w:rPr>
          <w:b/>
          <w:sz w:val="28"/>
          <w:szCs w:val="28"/>
          <w:lang w:val="uk-UA"/>
        </w:rPr>
        <w:t>Завершення будівництва метрополітену в м. Дніпропетровськ</w:t>
      </w:r>
      <w:r w:rsidR="002521CE" w:rsidRPr="00167E77">
        <w:rPr>
          <w:b/>
          <w:bCs/>
          <w:sz w:val="28"/>
          <w:szCs w:val="28"/>
          <w:lang w:val="uk-UA"/>
        </w:rPr>
        <w:t>"</w:t>
      </w:r>
      <w:r w:rsidRPr="00167E77">
        <w:rPr>
          <w:sz w:val="28"/>
          <w:szCs w:val="28"/>
          <w:lang w:val="uk-UA"/>
        </w:rPr>
        <w:t>.</w:t>
      </w:r>
    </w:p>
    <w:p w14:paraId="6D63503D" w14:textId="6E935F38" w:rsidR="0008239F" w:rsidRPr="00167E77" w:rsidRDefault="0008239F" w:rsidP="00DA0BD8">
      <w:pPr>
        <w:spacing w:after="120"/>
        <w:ind w:firstLine="709"/>
        <w:jc w:val="both"/>
        <w:rPr>
          <w:sz w:val="28"/>
          <w:szCs w:val="28"/>
          <w:lang w:val="uk-UA"/>
        </w:rPr>
      </w:pPr>
      <w:r w:rsidRPr="00167E77">
        <w:rPr>
          <w:sz w:val="28"/>
          <w:szCs w:val="28"/>
          <w:lang w:val="uk-UA"/>
        </w:rPr>
        <w:t xml:space="preserve">Впроваджувальна установа – КП </w:t>
      </w:r>
      <w:r w:rsidR="002521CE" w:rsidRPr="00167E77">
        <w:rPr>
          <w:bCs/>
          <w:sz w:val="28"/>
          <w:szCs w:val="28"/>
          <w:lang w:val="uk-UA"/>
        </w:rPr>
        <w:t>"</w:t>
      </w:r>
      <w:r w:rsidRPr="00167E77">
        <w:rPr>
          <w:sz w:val="28"/>
          <w:szCs w:val="28"/>
          <w:lang w:val="uk-UA"/>
        </w:rPr>
        <w:t>Дніпропетровський метрополітен</w:t>
      </w:r>
      <w:r w:rsidR="002521CE" w:rsidRPr="00167E77">
        <w:rPr>
          <w:bCs/>
          <w:sz w:val="28"/>
          <w:szCs w:val="28"/>
          <w:lang w:val="uk-UA"/>
        </w:rPr>
        <w:t>"</w:t>
      </w:r>
      <w:r w:rsidRPr="00167E77">
        <w:rPr>
          <w:sz w:val="28"/>
          <w:szCs w:val="28"/>
          <w:lang w:val="uk-UA"/>
        </w:rPr>
        <w:t>.</w:t>
      </w:r>
    </w:p>
    <w:p w14:paraId="160A2AB3" w14:textId="16081C84" w:rsidR="0008239F" w:rsidRPr="00167E77" w:rsidRDefault="0008239F" w:rsidP="00DA0BD8">
      <w:pPr>
        <w:spacing w:after="120"/>
        <w:ind w:firstLine="709"/>
        <w:jc w:val="both"/>
        <w:rPr>
          <w:sz w:val="28"/>
          <w:szCs w:val="28"/>
          <w:lang w:val="uk-UA"/>
        </w:rPr>
      </w:pPr>
      <w:r w:rsidRPr="00167E77">
        <w:rPr>
          <w:sz w:val="28"/>
          <w:szCs w:val="28"/>
          <w:lang w:val="uk-UA"/>
        </w:rPr>
        <w:t>Сума позики ЄБРР - 152 000,0</w:t>
      </w:r>
      <w:r w:rsidR="002521CE" w:rsidRPr="00167E77">
        <w:rPr>
          <w:sz w:val="28"/>
          <w:szCs w:val="28"/>
          <w:lang w:val="uk-UA"/>
        </w:rPr>
        <w:t> </w:t>
      </w:r>
      <w:r w:rsidRPr="00167E77">
        <w:rPr>
          <w:sz w:val="28"/>
          <w:szCs w:val="28"/>
          <w:lang w:val="uk-UA"/>
        </w:rPr>
        <w:t>тис.</w:t>
      </w:r>
      <w:r w:rsidR="002521CE" w:rsidRPr="00167E77">
        <w:rPr>
          <w:sz w:val="28"/>
          <w:szCs w:val="28"/>
          <w:lang w:val="uk-UA"/>
        </w:rPr>
        <w:t> </w:t>
      </w:r>
      <w:r w:rsidRPr="00167E77">
        <w:rPr>
          <w:sz w:val="28"/>
          <w:szCs w:val="28"/>
          <w:lang w:val="uk-UA"/>
        </w:rPr>
        <w:t>євро, ЄІБ - 152 000,0</w:t>
      </w:r>
      <w:r w:rsidR="002521CE" w:rsidRPr="00167E77">
        <w:rPr>
          <w:sz w:val="28"/>
          <w:szCs w:val="28"/>
          <w:lang w:val="uk-UA"/>
        </w:rPr>
        <w:t> </w:t>
      </w:r>
      <w:r w:rsidRPr="00167E77">
        <w:rPr>
          <w:sz w:val="28"/>
          <w:szCs w:val="28"/>
          <w:lang w:val="uk-UA"/>
        </w:rPr>
        <w:t>тис.</w:t>
      </w:r>
      <w:r w:rsidR="002521CE" w:rsidRPr="00167E77">
        <w:rPr>
          <w:sz w:val="28"/>
          <w:szCs w:val="28"/>
          <w:lang w:val="uk-UA"/>
        </w:rPr>
        <w:t> </w:t>
      </w:r>
      <w:r w:rsidRPr="00167E77">
        <w:rPr>
          <w:sz w:val="28"/>
          <w:szCs w:val="28"/>
          <w:lang w:val="uk-UA"/>
        </w:rPr>
        <w:t>євро.</w:t>
      </w:r>
    </w:p>
    <w:p w14:paraId="1F14D64B" w14:textId="4F79867E" w:rsidR="0008239F" w:rsidRPr="00167E77" w:rsidRDefault="0008239F" w:rsidP="00DA0BD8">
      <w:pPr>
        <w:spacing w:after="120"/>
        <w:ind w:firstLine="709"/>
        <w:jc w:val="both"/>
        <w:rPr>
          <w:sz w:val="28"/>
          <w:szCs w:val="28"/>
          <w:lang w:val="uk-UA"/>
        </w:rPr>
      </w:pPr>
      <w:r w:rsidRPr="00167E77">
        <w:rPr>
          <w:sz w:val="28"/>
          <w:szCs w:val="28"/>
          <w:lang w:val="uk-UA"/>
        </w:rPr>
        <w:t>Кредитна угода між Україною та ЄБРР укладена 27.07.2012, яка ратифікована Законом України від 05.06.2013 № 322-VII</w:t>
      </w:r>
      <w:r w:rsidRPr="00167E77">
        <w:rPr>
          <w:spacing w:val="1"/>
          <w:sz w:val="28"/>
          <w:szCs w:val="28"/>
          <w:lang w:val="uk-UA"/>
        </w:rPr>
        <w:t xml:space="preserve"> </w:t>
      </w:r>
      <w:r w:rsidR="002521CE" w:rsidRPr="00167E77">
        <w:rPr>
          <w:bCs/>
          <w:sz w:val="28"/>
          <w:szCs w:val="28"/>
          <w:lang w:val="uk-UA"/>
        </w:rPr>
        <w:t>"</w:t>
      </w:r>
      <w:r w:rsidRPr="00167E77">
        <w:rPr>
          <w:sz w:val="28"/>
          <w:szCs w:val="28"/>
          <w:lang w:val="uk-UA"/>
        </w:rPr>
        <w:t xml:space="preserve">Про ратифікацію Кредитної угоди (Проект </w:t>
      </w:r>
      <w:r w:rsidR="002521CE" w:rsidRPr="00167E77">
        <w:rPr>
          <w:bCs/>
          <w:sz w:val="28"/>
          <w:szCs w:val="28"/>
          <w:lang w:val="uk-UA"/>
        </w:rPr>
        <w:t>"</w:t>
      </w:r>
      <w:r w:rsidRPr="00167E77">
        <w:rPr>
          <w:sz w:val="28"/>
          <w:szCs w:val="28"/>
          <w:lang w:val="uk-UA"/>
        </w:rPr>
        <w:t>Завершення будівництва метрополітену в м. Дніпропетровськ</w:t>
      </w:r>
      <w:r w:rsidR="002521CE" w:rsidRPr="00167E77">
        <w:rPr>
          <w:bCs/>
          <w:sz w:val="28"/>
          <w:szCs w:val="28"/>
          <w:lang w:val="uk-UA"/>
        </w:rPr>
        <w:t>"</w:t>
      </w:r>
      <w:r w:rsidRPr="00167E77">
        <w:rPr>
          <w:sz w:val="28"/>
          <w:szCs w:val="28"/>
          <w:lang w:val="uk-UA"/>
        </w:rPr>
        <w:t xml:space="preserve">) між Україною та ЄБРР». </w:t>
      </w:r>
    </w:p>
    <w:p w14:paraId="7D6DB6BC" w14:textId="77777777" w:rsidR="0008239F" w:rsidRPr="00167E77" w:rsidRDefault="0008239F" w:rsidP="00DA0BD8">
      <w:pPr>
        <w:spacing w:after="120"/>
        <w:ind w:firstLine="709"/>
        <w:jc w:val="both"/>
        <w:rPr>
          <w:sz w:val="28"/>
          <w:szCs w:val="28"/>
          <w:lang w:val="uk-UA"/>
        </w:rPr>
      </w:pPr>
      <w:r w:rsidRPr="00167E77">
        <w:rPr>
          <w:sz w:val="28"/>
          <w:szCs w:val="28"/>
          <w:lang w:val="uk-UA"/>
        </w:rPr>
        <w:t>Фінансова та Проектна угоди між Україною та ЄІБ підписані відповідно 25.10.2013 та 28.11.2013 (м. Дніпропетровськ) та 12.12.2013 (м. Люксембург).</w:t>
      </w:r>
    </w:p>
    <w:p w14:paraId="7508530A" w14:textId="5B874181" w:rsidR="0008239F" w:rsidRPr="00167E77" w:rsidRDefault="0008239F" w:rsidP="00DA0BD8">
      <w:pPr>
        <w:spacing w:after="120"/>
        <w:ind w:firstLine="709"/>
        <w:jc w:val="both"/>
        <w:rPr>
          <w:sz w:val="28"/>
          <w:szCs w:val="28"/>
          <w:lang w:val="uk-UA"/>
        </w:rPr>
      </w:pPr>
      <w:r w:rsidRPr="00167E77">
        <w:rPr>
          <w:sz w:val="28"/>
          <w:szCs w:val="28"/>
          <w:lang w:val="uk-UA"/>
        </w:rPr>
        <w:t xml:space="preserve">Мета проекту: завершення будівництва першої черги метрополітену у м. Дніпрі від станції </w:t>
      </w:r>
      <w:r w:rsidR="002521CE" w:rsidRPr="00167E77">
        <w:rPr>
          <w:bCs/>
          <w:sz w:val="28"/>
          <w:szCs w:val="28"/>
          <w:lang w:val="uk-UA"/>
        </w:rPr>
        <w:t>"</w:t>
      </w:r>
      <w:r w:rsidRPr="00167E77">
        <w:rPr>
          <w:sz w:val="28"/>
          <w:szCs w:val="28"/>
          <w:lang w:val="uk-UA"/>
        </w:rPr>
        <w:t>Комунарівська</w:t>
      </w:r>
      <w:r w:rsidR="002521CE" w:rsidRPr="00167E77">
        <w:rPr>
          <w:bCs/>
          <w:sz w:val="28"/>
          <w:szCs w:val="28"/>
          <w:lang w:val="uk-UA"/>
        </w:rPr>
        <w:t>"</w:t>
      </w:r>
      <w:r w:rsidRPr="00167E77">
        <w:rPr>
          <w:sz w:val="28"/>
          <w:szCs w:val="28"/>
          <w:lang w:val="uk-UA"/>
        </w:rPr>
        <w:t xml:space="preserve"> до станції </w:t>
      </w:r>
      <w:r w:rsidR="002521CE" w:rsidRPr="00167E77">
        <w:rPr>
          <w:bCs/>
          <w:sz w:val="28"/>
          <w:szCs w:val="28"/>
          <w:lang w:val="uk-UA"/>
        </w:rPr>
        <w:t>"</w:t>
      </w:r>
      <w:r w:rsidRPr="00167E77">
        <w:rPr>
          <w:sz w:val="28"/>
          <w:szCs w:val="28"/>
          <w:lang w:val="uk-UA"/>
        </w:rPr>
        <w:t>Музейна</w:t>
      </w:r>
      <w:r w:rsidR="002521CE" w:rsidRPr="00167E77">
        <w:rPr>
          <w:bCs/>
          <w:sz w:val="28"/>
          <w:szCs w:val="28"/>
          <w:lang w:val="uk-UA"/>
        </w:rPr>
        <w:t>"</w:t>
      </w:r>
      <w:r w:rsidRPr="00167E77">
        <w:rPr>
          <w:sz w:val="28"/>
          <w:szCs w:val="28"/>
          <w:lang w:val="uk-UA"/>
        </w:rPr>
        <w:t xml:space="preserve"> з електродепо.</w:t>
      </w:r>
    </w:p>
    <w:p w14:paraId="5B669381" w14:textId="70154D62" w:rsidR="0008239F" w:rsidRPr="00167E77" w:rsidRDefault="0008239F" w:rsidP="00DA0BD8">
      <w:pPr>
        <w:spacing w:after="120"/>
        <w:ind w:firstLine="709"/>
        <w:jc w:val="both"/>
        <w:rPr>
          <w:rFonts w:eastAsia="Calibri"/>
          <w:sz w:val="28"/>
          <w:szCs w:val="28"/>
          <w:lang w:val="uk-UA"/>
        </w:rPr>
      </w:pPr>
      <w:r w:rsidRPr="00167E77">
        <w:rPr>
          <w:rFonts w:eastAsia="Calibri"/>
          <w:b/>
          <w:sz w:val="28"/>
          <w:szCs w:val="28"/>
          <w:lang w:val="uk-UA"/>
        </w:rPr>
        <w:t xml:space="preserve">У </w:t>
      </w:r>
      <w:r w:rsidRPr="00167E77">
        <w:rPr>
          <w:rFonts w:eastAsia="Calibri"/>
          <w:sz w:val="28"/>
          <w:szCs w:val="28"/>
          <w:lang w:val="uk-UA"/>
        </w:rPr>
        <w:t xml:space="preserve">проекті Закону України </w:t>
      </w:r>
      <w:r w:rsidR="002521CE" w:rsidRPr="00167E77">
        <w:rPr>
          <w:bCs/>
          <w:sz w:val="28"/>
          <w:szCs w:val="28"/>
          <w:lang w:val="uk-UA"/>
        </w:rPr>
        <w:t>"</w:t>
      </w:r>
      <w:r w:rsidRPr="00167E77">
        <w:rPr>
          <w:rFonts w:eastAsia="Calibri"/>
          <w:sz w:val="28"/>
          <w:szCs w:val="28"/>
          <w:lang w:val="uk-UA"/>
        </w:rPr>
        <w:t>Про Державний бюджет України на 2018</w:t>
      </w:r>
      <w:r w:rsidR="002521CE" w:rsidRPr="00167E77">
        <w:rPr>
          <w:rFonts w:eastAsia="Calibri"/>
          <w:sz w:val="28"/>
          <w:szCs w:val="28"/>
          <w:lang w:val="uk-UA"/>
        </w:rPr>
        <w:t> </w:t>
      </w:r>
      <w:r w:rsidRPr="00167E77">
        <w:rPr>
          <w:rFonts w:eastAsia="Calibri"/>
          <w:sz w:val="28"/>
          <w:szCs w:val="28"/>
          <w:lang w:val="uk-UA"/>
        </w:rPr>
        <w:t>рік</w:t>
      </w:r>
      <w:r w:rsidR="002521CE" w:rsidRPr="00167E77">
        <w:rPr>
          <w:bCs/>
          <w:sz w:val="28"/>
          <w:szCs w:val="28"/>
          <w:lang w:val="uk-UA"/>
        </w:rPr>
        <w:t>"</w:t>
      </w:r>
      <w:r w:rsidRPr="00167E77">
        <w:rPr>
          <w:rFonts w:eastAsia="Calibri"/>
          <w:sz w:val="28"/>
          <w:szCs w:val="28"/>
          <w:lang w:val="uk-UA"/>
        </w:rPr>
        <w:t xml:space="preserve"> передбачено надання кредитів спеціального фонду по проекту ЄБРР в сумі </w:t>
      </w:r>
      <w:r w:rsidRPr="00167E77">
        <w:rPr>
          <w:rFonts w:eastAsia="Calibri"/>
          <w:b/>
          <w:sz w:val="28"/>
          <w:szCs w:val="28"/>
          <w:lang w:val="uk-UA"/>
        </w:rPr>
        <w:t>569 761,8</w:t>
      </w:r>
      <w:r w:rsidR="002521CE" w:rsidRPr="00167E77">
        <w:rPr>
          <w:rFonts w:eastAsia="Calibri"/>
          <w:b/>
          <w:sz w:val="28"/>
          <w:szCs w:val="28"/>
          <w:lang w:val="uk-UA"/>
        </w:rPr>
        <w:t> </w:t>
      </w:r>
      <w:r w:rsidRPr="00167E77">
        <w:rPr>
          <w:rFonts w:eastAsia="Calibri"/>
          <w:b/>
          <w:sz w:val="28"/>
          <w:szCs w:val="28"/>
          <w:lang w:val="uk-UA"/>
        </w:rPr>
        <w:t>тис.</w:t>
      </w:r>
      <w:r w:rsidR="002521CE" w:rsidRPr="00167E77">
        <w:rPr>
          <w:rFonts w:eastAsia="Calibri"/>
          <w:b/>
          <w:sz w:val="28"/>
          <w:szCs w:val="28"/>
          <w:lang w:val="uk-UA"/>
        </w:rPr>
        <w:t> </w:t>
      </w:r>
      <w:r w:rsidRPr="00167E77">
        <w:rPr>
          <w:rFonts w:eastAsia="Calibri"/>
          <w:b/>
          <w:sz w:val="28"/>
          <w:szCs w:val="28"/>
          <w:lang w:val="uk-UA"/>
        </w:rPr>
        <w:t>грн.</w:t>
      </w:r>
      <w:r w:rsidRPr="00167E77">
        <w:rPr>
          <w:rFonts w:eastAsia="Calibri"/>
          <w:sz w:val="28"/>
          <w:szCs w:val="28"/>
          <w:lang w:val="uk-UA"/>
        </w:rPr>
        <w:t xml:space="preserve">, по проекту ЄІБ – </w:t>
      </w:r>
      <w:r w:rsidRPr="00167E77">
        <w:rPr>
          <w:rFonts w:eastAsia="Calibri"/>
          <w:b/>
          <w:sz w:val="28"/>
          <w:szCs w:val="28"/>
          <w:lang w:val="uk-UA"/>
        </w:rPr>
        <w:t>569 761,8 тис.</w:t>
      </w:r>
      <w:r w:rsidR="002521CE" w:rsidRPr="00167E77">
        <w:rPr>
          <w:rFonts w:eastAsia="Calibri"/>
          <w:b/>
          <w:sz w:val="28"/>
          <w:szCs w:val="28"/>
          <w:lang w:val="uk-UA"/>
        </w:rPr>
        <w:t> </w:t>
      </w:r>
      <w:r w:rsidRPr="00167E77">
        <w:rPr>
          <w:rFonts w:eastAsia="Calibri"/>
          <w:b/>
          <w:sz w:val="28"/>
          <w:szCs w:val="28"/>
          <w:lang w:val="uk-UA"/>
        </w:rPr>
        <w:t>гривень</w:t>
      </w:r>
      <w:r w:rsidRPr="00167E77">
        <w:rPr>
          <w:rFonts w:eastAsia="Calibri"/>
          <w:sz w:val="28"/>
          <w:szCs w:val="28"/>
          <w:lang w:val="uk-UA"/>
        </w:rPr>
        <w:t xml:space="preserve">. </w:t>
      </w:r>
    </w:p>
    <w:p w14:paraId="4EC519F4" w14:textId="77777777" w:rsidR="002F388F" w:rsidRPr="00167E77" w:rsidRDefault="002F388F" w:rsidP="00DA0BD8">
      <w:pPr>
        <w:autoSpaceDE w:val="0"/>
        <w:autoSpaceDN w:val="0"/>
        <w:spacing w:after="120"/>
        <w:ind w:firstLine="709"/>
        <w:jc w:val="both"/>
        <w:rPr>
          <w:sz w:val="28"/>
          <w:szCs w:val="28"/>
          <w:lang w:val="uk-UA"/>
        </w:rPr>
      </w:pPr>
    </w:p>
    <w:p w14:paraId="674FB0FA" w14:textId="612480BD" w:rsidR="0008239F" w:rsidRPr="00167E77" w:rsidRDefault="0008239F" w:rsidP="00DA0BD8">
      <w:pPr>
        <w:autoSpaceDE w:val="0"/>
        <w:autoSpaceDN w:val="0"/>
        <w:spacing w:after="120"/>
        <w:ind w:firstLine="709"/>
        <w:jc w:val="both"/>
        <w:rPr>
          <w:b/>
          <w:sz w:val="28"/>
          <w:szCs w:val="28"/>
          <w:lang w:val="uk-UA"/>
        </w:rPr>
      </w:pPr>
      <w:r w:rsidRPr="00167E77">
        <w:rPr>
          <w:sz w:val="28"/>
          <w:szCs w:val="28"/>
          <w:lang w:val="uk-UA"/>
        </w:rPr>
        <w:t xml:space="preserve">За бюджетною програмою </w:t>
      </w:r>
      <w:r w:rsidR="00621BAB" w:rsidRPr="00167E77">
        <w:rPr>
          <w:b/>
          <w:bCs/>
          <w:sz w:val="28"/>
          <w:szCs w:val="28"/>
          <w:lang w:val="uk-UA"/>
        </w:rPr>
        <w:t>"</w:t>
      </w:r>
      <w:r w:rsidRPr="00167E77">
        <w:rPr>
          <w:b/>
          <w:sz w:val="28"/>
          <w:szCs w:val="28"/>
          <w:u w:val="single"/>
          <w:lang w:val="uk-UA"/>
        </w:rPr>
        <w:t>Відновлення Сходу України</w:t>
      </w:r>
      <w:r w:rsidR="00621BAB" w:rsidRPr="00167E77">
        <w:rPr>
          <w:b/>
          <w:bCs/>
          <w:sz w:val="28"/>
          <w:szCs w:val="28"/>
          <w:lang w:val="uk-UA"/>
        </w:rPr>
        <w:t>"</w:t>
      </w:r>
      <w:r w:rsidRPr="00167E77">
        <w:rPr>
          <w:b/>
          <w:sz w:val="28"/>
          <w:szCs w:val="28"/>
          <w:lang w:val="uk-UA"/>
        </w:rPr>
        <w:t xml:space="preserve"> </w:t>
      </w:r>
      <w:r w:rsidRPr="00167E77">
        <w:rPr>
          <w:sz w:val="28"/>
          <w:szCs w:val="28"/>
          <w:lang w:val="uk-UA"/>
        </w:rPr>
        <w:t xml:space="preserve">виконується </w:t>
      </w:r>
      <w:r w:rsidRPr="00167E77">
        <w:rPr>
          <w:b/>
          <w:sz w:val="28"/>
          <w:szCs w:val="28"/>
          <w:lang w:val="uk-UA"/>
        </w:rPr>
        <w:t xml:space="preserve">Проект </w:t>
      </w:r>
      <w:r w:rsidR="00621BAB" w:rsidRPr="00167E77">
        <w:rPr>
          <w:b/>
          <w:bCs/>
          <w:sz w:val="28"/>
          <w:szCs w:val="28"/>
          <w:lang w:val="uk-UA"/>
        </w:rPr>
        <w:t>"</w:t>
      </w:r>
      <w:r w:rsidRPr="00167E77">
        <w:rPr>
          <w:b/>
          <w:sz w:val="28"/>
          <w:szCs w:val="28"/>
          <w:lang w:val="uk-UA"/>
        </w:rPr>
        <w:t>Незв’язний фінансовий кредит</w:t>
      </w:r>
      <w:r w:rsidR="00621BAB" w:rsidRPr="00167E77">
        <w:rPr>
          <w:b/>
          <w:bCs/>
          <w:sz w:val="28"/>
          <w:szCs w:val="28"/>
          <w:lang w:val="uk-UA"/>
        </w:rPr>
        <w:t>"</w:t>
      </w:r>
      <w:r w:rsidRPr="00167E77">
        <w:rPr>
          <w:b/>
          <w:sz w:val="28"/>
          <w:szCs w:val="28"/>
          <w:lang w:val="uk-UA"/>
        </w:rPr>
        <w:t>.</w:t>
      </w:r>
    </w:p>
    <w:p w14:paraId="7745435B" w14:textId="77777777" w:rsidR="0008239F" w:rsidRPr="00167E77" w:rsidRDefault="0008239F" w:rsidP="00DA0BD8">
      <w:pPr>
        <w:autoSpaceDE w:val="0"/>
        <w:autoSpaceDN w:val="0"/>
        <w:spacing w:after="120"/>
        <w:ind w:firstLine="709"/>
        <w:jc w:val="both"/>
        <w:rPr>
          <w:sz w:val="28"/>
          <w:szCs w:val="28"/>
          <w:lang w:val="uk-UA"/>
        </w:rPr>
      </w:pPr>
      <w:r w:rsidRPr="00167E77">
        <w:rPr>
          <w:sz w:val="28"/>
          <w:szCs w:val="28"/>
          <w:lang w:val="uk-UA"/>
        </w:rPr>
        <w:t>Впроваджувальна установа – Мінфін.</w:t>
      </w:r>
    </w:p>
    <w:p w14:paraId="3735E069" w14:textId="1493E9B7" w:rsidR="0008239F" w:rsidRPr="00167E77" w:rsidRDefault="0008239F" w:rsidP="00DA0BD8">
      <w:pPr>
        <w:autoSpaceDE w:val="0"/>
        <w:autoSpaceDN w:val="0"/>
        <w:spacing w:after="120"/>
        <w:ind w:firstLine="709"/>
        <w:jc w:val="both"/>
        <w:rPr>
          <w:sz w:val="28"/>
          <w:szCs w:val="28"/>
          <w:lang w:val="uk-UA"/>
        </w:rPr>
      </w:pPr>
      <w:r w:rsidRPr="00167E77">
        <w:rPr>
          <w:sz w:val="28"/>
          <w:szCs w:val="28"/>
          <w:lang w:val="uk-UA"/>
        </w:rPr>
        <w:t>Сума позики Кредитної установи для відбудови (</w:t>
      </w:r>
      <w:r w:rsidRPr="00167E77">
        <w:rPr>
          <w:rFonts w:eastAsia="Calibri"/>
          <w:sz w:val="28"/>
          <w:szCs w:val="28"/>
          <w:lang w:val="uk-UA"/>
        </w:rPr>
        <w:t>KfW)</w:t>
      </w:r>
      <w:r w:rsidRPr="00167E77">
        <w:rPr>
          <w:sz w:val="28"/>
          <w:szCs w:val="28"/>
          <w:lang w:val="uk-UA"/>
        </w:rPr>
        <w:t xml:space="preserve"> – 90 000,0</w:t>
      </w:r>
      <w:r w:rsidR="00621BAB" w:rsidRPr="00167E77">
        <w:rPr>
          <w:sz w:val="28"/>
          <w:szCs w:val="28"/>
          <w:lang w:val="uk-UA"/>
        </w:rPr>
        <w:t> </w:t>
      </w:r>
      <w:r w:rsidRPr="00167E77">
        <w:rPr>
          <w:sz w:val="28"/>
          <w:szCs w:val="28"/>
          <w:lang w:val="uk-UA"/>
        </w:rPr>
        <w:t>тис.</w:t>
      </w:r>
      <w:r w:rsidR="00621BAB" w:rsidRPr="00167E77">
        <w:rPr>
          <w:sz w:val="28"/>
          <w:szCs w:val="28"/>
          <w:lang w:val="uk-UA"/>
        </w:rPr>
        <w:t> </w:t>
      </w:r>
      <w:r w:rsidRPr="00167E77">
        <w:rPr>
          <w:sz w:val="28"/>
          <w:szCs w:val="28"/>
          <w:lang w:val="uk-UA"/>
        </w:rPr>
        <w:t>євро.</w:t>
      </w:r>
    </w:p>
    <w:p w14:paraId="28EEFAC8" w14:textId="77777777" w:rsidR="0008239F" w:rsidRPr="00167E77" w:rsidRDefault="0008239F" w:rsidP="00DA0BD8">
      <w:pPr>
        <w:autoSpaceDE w:val="0"/>
        <w:autoSpaceDN w:val="0"/>
        <w:spacing w:after="120"/>
        <w:ind w:firstLine="709"/>
        <w:jc w:val="both"/>
        <w:rPr>
          <w:sz w:val="28"/>
          <w:szCs w:val="28"/>
          <w:lang w:val="uk-UA"/>
        </w:rPr>
      </w:pPr>
      <w:r w:rsidRPr="00167E77">
        <w:rPr>
          <w:sz w:val="28"/>
          <w:szCs w:val="28"/>
          <w:lang w:val="uk-UA"/>
        </w:rPr>
        <w:t xml:space="preserve">Угода між Україною та </w:t>
      </w:r>
      <w:r w:rsidRPr="00167E77">
        <w:rPr>
          <w:rFonts w:eastAsia="Calibri"/>
          <w:sz w:val="28"/>
          <w:szCs w:val="28"/>
          <w:lang w:val="uk-UA"/>
        </w:rPr>
        <w:t>KfW</w:t>
      </w:r>
      <w:r w:rsidRPr="00167E77">
        <w:rPr>
          <w:sz w:val="28"/>
          <w:szCs w:val="28"/>
          <w:lang w:val="uk-UA"/>
        </w:rPr>
        <w:t xml:space="preserve"> підписана 01.04.2015.</w:t>
      </w:r>
    </w:p>
    <w:p w14:paraId="73178DF0" w14:textId="44D7E7C5" w:rsidR="0008239F" w:rsidRPr="00167E77" w:rsidRDefault="0008239F" w:rsidP="00DA0BD8">
      <w:pPr>
        <w:shd w:val="clear" w:color="auto" w:fill="FFFFFF"/>
        <w:spacing w:after="120"/>
        <w:ind w:firstLine="709"/>
        <w:jc w:val="both"/>
        <w:textAlignment w:val="baseline"/>
        <w:rPr>
          <w:bCs/>
          <w:sz w:val="28"/>
          <w:szCs w:val="28"/>
          <w:bdr w:val="none" w:sz="0" w:space="0" w:color="auto" w:frame="1"/>
          <w:lang w:val="uk-UA" w:eastAsia="uk-UA"/>
        </w:rPr>
      </w:pPr>
      <w:r w:rsidRPr="00167E77">
        <w:rPr>
          <w:sz w:val="28"/>
          <w:szCs w:val="28"/>
          <w:lang w:val="uk-UA"/>
        </w:rPr>
        <w:t xml:space="preserve">Верховна Рада України 15.07.2015 </w:t>
      </w:r>
      <w:r w:rsidRPr="00167E77">
        <w:rPr>
          <w:bCs/>
          <w:sz w:val="28"/>
          <w:szCs w:val="28"/>
          <w:bdr w:val="none" w:sz="0" w:space="0" w:color="auto" w:frame="1"/>
          <w:lang w:val="uk-UA" w:eastAsia="uk-UA"/>
        </w:rPr>
        <w:t>прийняла Закон України №</w:t>
      </w:r>
      <w:r w:rsidR="00621BAB" w:rsidRPr="00167E77">
        <w:rPr>
          <w:bCs/>
          <w:sz w:val="28"/>
          <w:szCs w:val="28"/>
          <w:bdr w:val="none" w:sz="0" w:space="0" w:color="auto" w:frame="1"/>
          <w:lang w:val="uk-UA" w:eastAsia="uk-UA"/>
        </w:rPr>
        <w:t> </w:t>
      </w:r>
      <w:r w:rsidRPr="00167E77">
        <w:rPr>
          <w:bCs/>
          <w:sz w:val="28"/>
          <w:szCs w:val="28"/>
          <w:bdr w:val="none" w:sz="0" w:space="0" w:color="auto" w:frame="1"/>
          <w:lang w:val="uk-UA" w:eastAsia="uk-UA"/>
        </w:rPr>
        <w:t xml:space="preserve">605-VIII </w:t>
      </w:r>
      <w:r w:rsidR="00621BAB" w:rsidRPr="00167E77">
        <w:rPr>
          <w:bCs/>
          <w:sz w:val="28"/>
          <w:szCs w:val="28"/>
          <w:lang w:val="uk-UA"/>
        </w:rPr>
        <w:t>"</w:t>
      </w:r>
      <w:r w:rsidRPr="00167E77">
        <w:rPr>
          <w:sz w:val="28"/>
          <w:szCs w:val="28"/>
          <w:lang w:val="uk-UA"/>
        </w:rPr>
        <w:t xml:space="preserve">Про ратифікацію Меморандуму про спільні наміри Уряду України та Уряду </w:t>
      </w:r>
      <w:r w:rsidRPr="00167E77">
        <w:rPr>
          <w:sz w:val="28"/>
          <w:szCs w:val="28"/>
          <w:lang w:val="uk-UA"/>
        </w:rPr>
        <w:lastRenderedPageBreak/>
        <w:t>Федеративної Республіки Німеччина стосовно незв’язаного фінансового кредиту загальним розміром 500 млн. євро</w:t>
      </w:r>
      <w:r w:rsidR="00621BAB" w:rsidRPr="00167E77">
        <w:rPr>
          <w:bCs/>
          <w:sz w:val="28"/>
          <w:szCs w:val="28"/>
          <w:lang w:val="uk-UA"/>
        </w:rPr>
        <w:t>"</w:t>
      </w:r>
      <w:r w:rsidRPr="00167E77">
        <w:rPr>
          <w:bCs/>
          <w:sz w:val="28"/>
          <w:szCs w:val="28"/>
          <w:bdr w:val="none" w:sz="0" w:space="0" w:color="auto" w:frame="1"/>
          <w:lang w:val="uk-UA" w:eastAsia="uk-UA"/>
        </w:rPr>
        <w:t>. Угода набула чинності 16.08.2015.</w:t>
      </w:r>
    </w:p>
    <w:p w14:paraId="69AD34BC" w14:textId="77777777" w:rsidR="0008239F" w:rsidRPr="00167E77" w:rsidRDefault="0008239F" w:rsidP="00DA0BD8">
      <w:pPr>
        <w:shd w:val="clear" w:color="auto" w:fill="FFFFFF"/>
        <w:tabs>
          <w:tab w:val="left" w:pos="9639"/>
        </w:tabs>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Мета проекту: відновлення та модернізація сходу України, включаючи як контрольовану українським Урядом частину Донецької та Луганської областей, так і суміжні області, такі як Дніпропетровська, Запорізька та Харківська.</w:t>
      </w:r>
    </w:p>
    <w:p w14:paraId="34CCF693" w14:textId="4FA36F45" w:rsidR="0008239F" w:rsidRPr="00167E77" w:rsidRDefault="0008239F" w:rsidP="00DA0BD8">
      <w:pPr>
        <w:shd w:val="clear" w:color="auto" w:fill="FFFFFF"/>
        <w:spacing w:after="120"/>
        <w:ind w:firstLine="709"/>
        <w:jc w:val="both"/>
        <w:textAlignment w:val="baseline"/>
        <w:rPr>
          <w:bCs/>
          <w:sz w:val="28"/>
          <w:szCs w:val="28"/>
          <w:bdr w:val="none" w:sz="0" w:space="0" w:color="auto" w:frame="1"/>
          <w:lang w:val="uk-UA" w:eastAsia="uk-UA"/>
        </w:rPr>
      </w:pPr>
      <w:r w:rsidRPr="00167E77">
        <w:rPr>
          <w:bCs/>
          <w:sz w:val="28"/>
          <w:szCs w:val="28"/>
          <w:bdr w:val="none" w:sz="0" w:space="0" w:color="auto" w:frame="1"/>
          <w:lang w:val="uk-UA" w:eastAsia="uk-UA"/>
        </w:rPr>
        <w:t xml:space="preserve">У проекті Закону України </w:t>
      </w:r>
      <w:r w:rsidR="00621BAB" w:rsidRPr="00167E77">
        <w:rPr>
          <w:bCs/>
          <w:sz w:val="28"/>
          <w:szCs w:val="28"/>
          <w:lang w:val="uk-UA"/>
        </w:rPr>
        <w:t>"</w:t>
      </w:r>
      <w:r w:rsidRPr="00167E77">
        <w:rPr>
          <w:bCs/>
          <w:sz w:val="28"/>
          <w:szCs w:val="28"/>
          <w:bdr w:val="none" w:sz="0" w:space="0" w:color="auto" w:frame="1"/>
          <w:lang w:val="uk-UA" w:eastAsia="uk-UA"/>
        </w:rPr>
        <w:t>Про Державний бюджет України на 2018</w:t>
      </w:r>
      <w:r w:rsidR="00621BAB" w:rsidRPr="00167E77">
        <w:rPr>
          <w:bCs/>
          <w:sz w:val="28"/>
          <w:szCs w:val="28"/>
          <w:bdr w:val="none" w:sz="0" w:space="0" w:color="auto" w:frame="1"/>
          <w:lang w:val="uk-UA" w:eastAsia="uk-UA"/>
        </w:rPr>
        <w:t> </w:t>
      </w:r>
      <w:r w:rsidRPr="00167E77">
        <w:rPr>
          <w:bCs/>
          <w:sz w:val="28"/>
          <w:szCs w:val="28"/>
          <w:bdr w:val="none" w:sz="0" w:space="0" w:color="auto" w:frame="1"/>
          <w:lang w:val="uk-UA" w:eastAsia="uk-UA"/>
        </w:rPr>
        <w:t>рік</w:t>
      </w:r>
      <w:r w:rsidR="00621BAB" w:rsidRPr="00167E77">
        <w:rPr>
          <w:bCs/>
          <w:sz w:val="28"/>
          <w:szCs w:val="28"/>
          <w:lang w:val="uk-UA"/>
        </w:rPr>
        <w:t>"</w:t>
      </w:r>
      <w:r w:rsidRPr="00167E77">
        <w:rPr>
          <w:bCs/>
          <w:sz w:val="28"/>
          <w:szCs w:val="28"/>
          <w:bdr w:val="none" w:sz="0" w:space="0" w:color="auto" w:frame="1"/>
          <w:lang w:val="uk-UA" w:eastAsia="uk-UA"/>
        </w:rPr>
        <w:t xml:space="preserve"> передбачені видатки за спеціальним фондом – </w:t>
      </w:r>
      <w:r w:rsidRPr="00167E77">
        <w:rPr>
          <w:b/>
          <w:bCs/>
          <w:sz w:val="28"/>
          <w:szCs w:val="28"/>
          <w:bdr w:val="none" w:sz="0" w:space="0" w:color="auto" w:frame="1"/>
          <w:lang w:val="uk-UA" w:eastAsia="uk-UA"/>
        </w:rPr>
        <w:t>139 135,6</w:t>
      </w:r>
      <w:r w:rsidR="00621BAB"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тис.</w:t>
      </w:r>
      <w:r w:rsidR="00621BAB" w:rsidRPr="00167E77">
        <w:rPr>
          <w:b/>
          <w:bCs/>
          <w:sz w:val="28"/>
          <w:szCs w:val="28"/>
          <w:bdr w:val="none" w:sz="0" w:space="0" w:color="auto" w:frame="1"/>
          <w:lang w:val="uk-UA" w:eastAsia="uk-UA"/>
        </w:rPr>
        <w:t> </w:t>
      </w:r>
      <w:r w:rsidRPr="00167E77">
        <w:rPr>
          <w:b/>
          <w:bCs/>
          <w:sz w:val="28"/>
          <w:szCs w:val="28"/>
          <w:bdr w:val="none" w:sz="0" w:space="0" w:color="auto" w:frame="1"/>
          <w:lang w:val="uk-UA" w:eastAsia="uk-UA"/>
        </w:rPr>
        <w:t>гривень</w:t>
      </w:r>
      <w:r w:rsidRPr="00167E77">
        <w:rPr>
          <w:bCs/>
          <w:sz w:val="28"/>
          <w:szCs w:val="28"/>
          <w:bdr w:val="none" w:sz="0" w:space="0" w:color="auto" w:frame="1"/>
          <w:lang w:val="uk-UA" w:eastAsia="uk-UA"/>
        </w:rPr>
        <w:t>.</w:t>
      </w:r>
    </w:p>
    <w:p w14:paraId="7C87EDA4" w14:textId="77777777" w:rsidR="002F388F" w:rsidRPr="00167E77" w:rsidRDefault="002F388F" w:rsidP="00DA0BD8">
      <w:pPr>
        <w:spacing w:after="120"/>
        <w:ind w:firstLine="709"/>
        <w:jc w:val="both"/>
        <w:rPr>
          <w:sz w:val="28"/>
          <w:szCs w:val="28"/>
          <w:lang w:val="uk-UA"/>
        </w:rPr>
      </w:pPr>
    </w:p>
    <w:p w14:paraId="15E6B3E1" w14:textId="77777777" w:rsidR="00F16D6D" w:rsidRPr="00167E77" w:rsidRDefault="00F16D6D" w:rsidP="00F16D6D">
      <w:pPr>
        <w:spacing w:after="120"/>
        <w:ind w:firstLine="709"/>
        <w:jc w:val="both"/>
        <w:rPr>
          <w:rFonts w:eastAsia="Calibri"/>
          <w:b/>
          <w:sz w:val="28"/>
          <w:szCs w:val="28"/>
          <w:lang w:val="uk-UA"/>
        </w:rPr>
      </w:pPr>
      <w:r w:rsidRPr="00167E77">
        <w:rPr>
          <w:sz w:val="28"/>
          <w:szCs w:val="28"/>
          <w:lang w:val="uk-UA"/>
        </w:rPr>
        <w:t xml:space="preserve">За бюджетними програмами </w:t>
      </w:r>
      <w:r w:rsidRPr="00167E77">
        <w:rPr>
          <w:b/>
          <w:bCs/>
          <w:sz w:val="28"/>
          <w:szCs w:val="28"/>
          <w:lang w:val="uk-UA"/>
        </w:rPr>
        <w:t>"</w:t>
      </w:r>
      <w:r w:rsidRPr="00167E77">
        <w:rPr>
          <w:b/>
          <w:sz w:val="28"/>
          <w:szCs w:val="28"/>
          <w:lang w:val="uk-UA"/>
        </w:rPr>
        <w:t>Реалізація проекту з модернізації автоматизованих систем прикордонного контролю</w:t>
      </w:r>
      <w:r w:rsidRPr="00167E77">
        <w:rPr>
          <w:b/>
          <w:bCs/>
          <w:sz w:val="28"/>
          <w:szCs w:val="28"/>
          <w:lang w:val="uk-UA"/>
        </w:rPr>
        <w:t>"</w:t>
      </w:r>
      <w:r w:rsidRPr="00167E77">
        <w:rPr>
          <w:b/>
          <w:sz w:val="28"/>
          <w:szCs w:val="28"/>
          <w:lang w:val="uk-UA"/>
        </w:rPr>
        <w:t xml:space="preserve">, </w:t>
      </w:r>
      <w:r w:rsidRPr="00167E77">
        <w:rPr>
          <w:b/>
          <w:bCs/>
          <w:sz w:val="28"/>
          <w:szCs w:val="28"/>
          <w:lang w:val="uk-UA"/>
        </w:rPr>
        <w:t>"</w:t>
      </w:r>
      <w:r w:rsidRPr="00167E77">
        <w:rPr>
          <w:b/>
          <w:sz w:val="28"/>
          <w:szCs w:val="28"/>
          <w:lang w:val="uk-UA" w:eastAsia="uk-UA"/>
        </w:rPr>
        <w:t>Реалізація проекту з будівництва, реконструкції та капітального ремонту автомобільних доріг західного регіону, для подальшого якісного поєднання їх з автомобільними дорогами Республіки Польща</w:t>
      </w:r>
      <w:r w:rsidRPr="00167E77">
        <w:rPr>
          <w:b/>
          <w:bCs/>
          <w:sz w:val="28"/>
          <w:szCs w:val="28"/>
          <w:lang w:val="uk-UA"/>
        </w:rPr>
        <w:t>"</w:t>
      </w:r>
      <w:r w:rsidRPr="00167E77">
        <w:rPr>
          <w:b/>
          <w:sz w:val="28"/>
          <w:szCs w:val="28"/>
          <w:lang w:val="uk-UA" w:eastAsia="uk-UA"/>
        </w:rPr>
        <w:t xml:space="preserve"> </w:t>
      </w:r>
      <w:r w:rsidRPr="00167E77">
        <w:rPr>
          <w:sz w:val="28"/>
          <w:szCs w:val="28"/>
          <w:lang w:val="uk-UA" w:eastAsia="uk-UA"/>
        </w:rPr>
        <w:t xml:space="preserve">та </w:t>
      </w:r>
      <w:r w:rsidRPr="00167E77">
        <w:rPr>
          <w:b/>
          <w:bCs/>
          <w:sz w:val="28"/>
          <w:szCs w:val="28"/>
          <w:lang w:val="uk-UA"/>
        </w:rPr>
        <w:t>"</w:t>
      </w:r>
      <w:r w:rsidRPr="00167E77">
        <w:rPr>
          <w:b/>
          <w:sz w:val="28"/>
          <w:szCs w:val="28"/>
          <w:lang w:val="uk-UA" w:eastAsia="uk-UA"/>
        </w:rPr>
        <w:t>Реалізація проекту з розбудови прикордонної дорожньої інфраструктури та облаштування пунктів пропуску</w:t>
      </w:r>
      <w:r w:rsidRPr="00167E77">
        <w:rPr>
          <w:b/>
          <w:bCs/>
          <w:sz w:val="28"/>
          <w:szCs w:val="28"/>
          <w:lang w:val="uk-UA"/>
        </w:rPr>
        <w:t>"</w:t>
      </w:r>
      <w:r w:rsidRPr="00167E77">
        <w:rPr>
          <w:b/>
          <w:sz w:val="28"/>
          <w:szCs w:val="28"/>
          <w:lang w:val="uk-UA" w:eastAsia="uk-UA"/>
        </w:rPr>
        <w:t xml:space="preserve"> </w:t>
      </w:r>
      <w:r w:rsidRPr="00167E77">
        <w:rPr>
          <w:sz w:val="28"/>
          <w:szCs w:val="28"/>
          <w:lang w:val="uk-UA" w:eastAsia="uk-UA"/>
        </w:rPr>
        <w:t>відображається реалізація</w:t>
      </w:r>
      <w:r w:rsidRPr="00167E77">
        <w:rPr>
          <w:b/>
          <w:sz w:val="28"/>
          <w:szCs w:val="28"/>
          <w:lang w:val="uk-UA" w:eastAsia="uk-UA"/>
        </w:rPr>
        <w:t xml:space="preserve"> </w:t>
      </w:r>
      <w:r w:rsidRPr="00167E77">
        <w:rPr>
          <w:b/>
          <w:bCs/>
          <w:sz w:val="28"/>
          <w:szCs w:val="28"/>
          <w:lang w:val="uk-UA"/>
        </w:rPr>
        <w:t>"Проекту</w:t>
      </w:r>
      <w:r w:rsidRPr="00167E77">
        <w:rPr>
          <w:rFonts w:eastAsia="Calibri"/>
          <w:b/>
          <w:sz w:val="28"/>
          <w:szCs w:val="28"/>
          <w:lang w:val="uk-UA"/>
        </w:rPr>
        <w:t xml:space="preserve"> з розбудови прикордонної дорожньої інфраструктури та облаштування пунктів пропуску українсько-польського кордону та інші проекти</w:t>
      </w:r>
      <w:r w:rsidRPr="00167E77">
        <w:rPr>
          <w:b/>
          <w:bCs/>
          <w:sz w:val="28"/>
          <w:szCs w:val="28"/>
          <w:lang w:val="uk-UA"/>
        </w:rPr>
        <w:t>"</w:t>
      </w:r>
      <w:r w:rsidRPr="00167E77">
        <w:rPr>
          <w:rFonts w:eastAsia="Calibri"/>
          <w:b/>
          <w:sz w:val="28"/>
          <w:szCs w:val="28"/>
          <w:lang w:val="uk-UA"/>
        </w:rPr>
        <w:t>.</w:t>
      </w:r>
    </w:p>
    <w:p w14:paraId="4E8F8445" w14:textId="77777777" w:rsidR="00F16D6D" w:rsidRPr="00167E77" w:rsidRDefault="00F16D6D" w:rsidP="00F16D6D">
      <w:pPr>
        <w:spacing w:after="120"/>
        <w:ind w:firstLine="709"/>
        <w:jc w:val="both"/>
        <w:rPr>
          <w:sz w:val="28"/>
          <w:szCs w:val="28"/>
          <w:lang w:val="uk-UA"/>
        </w:rPr>
      </w:pPr>
      <w:r w:rsidRPr="00167E77">
        <w:rPr>
          <w:sz w:val="28"/>
          <w:szCs w:val="28"/>
          <w:lang w:val="uk-UA"/>
        </w:rPr>
        <w:t xml:space="preserve">Впроваджувальні установи – </w:t>
      </w:r>
      <w:r w:rsidRPr="00167E77">
        <w:rPr>
          <w:rFonts w:eastAsia="Calibri"/>
          <w:sz w:val="28"/>
          <w:szCs w:val="28"/>
          <w:lang w:val="uk-UA"/>
        </w:rPr>
        <w:t>Укравтодор, Державна аудиторська служба України, Державна прикордонна служба України.</w:t>
      </w:r>
    </w:p>
    <w:p w14:paraId="72D23A7B" w14:textId="77777777" w:rsidR="00F16D6D" w:rsidRPr="00167E77" w:rsidRDefault="00F16D6D" w:rsidP="00F16D6D">
      <w:pPr>
        <w:shd w:val="clear" w:color="auto" w:fill="FFFFFF"/>
        <w:tabs>
          <w:tab w:val="left" w:pos="-7797"/>
        </w:tabs>
        <w:spacing w:after="120"/>
        <w:ind w:firstLine="709"/>
        <w:jc w:val="both"/>
        <w:rPr>
          <w:strike/>
          <w:sz w:val="28"/>
          <w:szCs w:val="28"/>
          <w:lang w:val="uk-UA"/>
        </w:rPr>
      </w:pPr>
      <w:r w:rsidRPr="00167E77">
        <w:rPr>
          <w:bCs/>
          <w:sz w:val="28"/>
          <w:szCs w:val="28"/>
          <w:lang w:val="uk-UA"/>
        </w:rPr>
        <w:t xml:space="preserve">Договір між Урядом України та Урядом Республіки Польща про надання кредиту на умовах пов’язаної допомоги, підписаний в м. Варшава 09.09.2015 </w:t>
      </w:r>
      <w:r w:rsidRPr="00167E77">
        <w:rPr>
          <w:sz w:val="28"/>
          <w:szCs w:val="28"/>
          <w:lang w:val="uk-UA"/>
        </w:rPr>
        <w:t xml:space="preserve">набув чинності 06.04.2016. </w:t>
      </w:r>
    </w:p>
    <w:p w14:paraId="061A84B6" w14:textId="77777777" w:rsidR="00F16D6D" w:rsidRPr="00167E77" w:rsidRDefault="00F16D6D" w:rsidP="00F16D6D">
      <w:pPr>
        <w:shd w:val="clear" w:color="auto" w:fill="FFFFFF"/>
        <w:tabs>
          <w:tab w:val="left" w:pos="-7797"/>
        </w:tabs>
        <w:spacing w:after="120"/>
        <w:ind w:firstLine="709"/>
        <w:jc w:val="both"/>
        <w:rPr>
          <w:sz w:val="28"/>
          <w:szCs w:val="28"/>
          <w:lang w:val="uk-UA"/>
        </w:rPr>
      </w:pPr>
      <w:r w:rsidRPr="00167E77">
        <w:rPr>
          <w:sz w:val="28"/>
          <w:szCs w:val="28"/>
          <w:lang w:val="uk-UA"/>
        </w:rPr>
        <w:t>Сума позики Уряду Республіки Польща – 100 000,0 тис. євро.</w:t>
      </w:r>
    </w:p>
    <w:p w14:paraId="4261EFB1" w14:textId="77777777" w:rsidR="00F16D6D" w:rsidRPr="00167E77" w:rsidRDefault="00F16D6D" w:rsidP="00F16D6D">
      <w:pPr>
        <w:spacing w:after="120"/>
        <w:ind w:firstLine="709"/>
        <w:jc w:val="both"/>
        <w:rPr>
          <w:rFonts w:eastAsia="Calibri"/>
          <w:sz w:val="28"/>
          <w:szCs w:val="28"/>
          <w:lang w:val="uk-UA"/>
        </w:rPr>
      </w:pPr>
      <w:r w:rsidRPr="00167E77">
        <w:rPr>
          <w:rFonts w:eastAsia="Calibri"/>
          <w:sz w:val="28"/>
          <w:szCs w:val="28"/>
          <w:lang w:val="uk-UA"/>
        </w:rPr>
        <w:t xml:space="preserve">Мета проекту: реалізація проектів з розбудови прикордонної дорожньої інфраструктури та облаштування пунктів пропуску українсько-польського кордону.  </w:t>
      </w:r>
    </w:p>
    <w:p w14:paraId="42352E45" w14:textId="0694DD9B" w:rsidR="00F16D6D" w:rsidRPr="00167E77" w:rsidRDefault="00F16D6D" w:rsidP="00F16D6D">
      <w:pPr>
        <w:spacing w:after="120"/>
        <w:ind w:firstLine="709"/>
        <w:jc w:val="both"/>
        <w:rPr>
          <w:rFonts w:eastAsia="Calibri"/>
          <w:b/>
          <w:sz w:val="28"/>
          <w:szCs w:val="28"/>
          <w:lang w:val="uk-UA"/>
        </w:rPr>
      </w:pPr>
      <w:r w:rsidRPr="00167E77">
        <w:rPr>
          <w:rFonts w:eastAsia="Calibri"/>
          <w:sz w:val="28"/>
          <w:szCs w:val="28"/>
          <w:lang w:val="uk-UA"/>
        </w:rPr>
        <w:t xml:space="preserve">У проекті Закону України </w:t>
      </w:r>
      <w:r w:rsidRPr="00167E77">
        <w:rPr>
          <w:bCs/>
          <w:sz w:val="28"/>
          <w:szCs w:val="28"/>
          <w:lang w:val="uk-UA"/>
        </w:rPr>
        <w:t>"</w:t>
      </w:r>
      <w:r w:rsidRPr="00167E77">
        <w:rPr>
          <w:rFonts w:eastAsia="Calibri"/>
          <w:sz w:val="28"/>
          <w:szCs w:val="28"/>
          <w:lang w:val="uk-UA"/>
        </w:rPr>
        <w:t>Про Державний бюджет України на 2018 рік</w:t>
      </w:r>
      <w:r w:rsidRPr="00167E77">
        <w:rPr>
          <w:bCs/>
          <w:sz w:val="28"/>
          <w:szCs w:val="28"/>
          <w:lang w:val="uk-UA"/>
        </w:rPr>
        <w:t>"</w:t>
      </w:r>
      <w:r w:rsidRPr="00167E77">
        <w:rPr>
          <w:rFonts w:eastAsia="Calibri"/>
          <w:sz w:val="28"/>
          <w:szCs w:val="28"/>
          <w:lang w:val="uk-UA"/>
        </w:rPr>
        <w:t xml:space="preserve"> передбачені видатки за спеціальним фондом </w:t>
      </w:r>
      <w:r w:rsidRPr="00167E77">
        <w:rPr>
          <w:rFonts w:eastAsia="Calibri"/>
          <w:b/>
          <w:sz w:val="28"/>
          <w:szCs w:val="28"/>
          <w:lang w:val="uk-UA"/>
        </w:rPr>
        <w:t xml:space="preserve">– 74 846,8 тис. гривень. </w:t>
      </w:r>
    </w:p>
    <w:p w14:paraId="416E0374" w14:textId="77777777" w:rsidR="00F16D6D" w:rsidRPr="00167E77" w:rsidRDefault="00F16D6D" w:rsidP="00DA0BD8">
      <w:pPr>
        <w:spacing w:after="120"/>
        <w:ind w:firstLine="709"/>
        <w:jc w:val="both"/>
        <w:rPr>
          <w:sz w:val="28"/>
          <w:szCs w:val="28"/>
          <w:lang w:val="uk-UA"/>
        </w:rPr>
      </w:pPr>
    </w:p>
    <w:p w14:paraId="429181E1" w14:textId="77777777" w:rsidR="001E653C" w:rsidRPr="00167E77" w:rsidRDefault="001E653C"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Міністерство юстиції України</w:t>
      </w:r>
    </w:p>
    <w:p w14:paraId="4E809784" w14:textId="77777777" w:rsidR="001E653C" w:rsidRPr="00167E77" w:rsidRDefault="001E653C" w:rsidP="0019105B">
      <w:pPr>
        <w:ind w:firstLine="709"/>
        <w:jc w:val="both"/>
        <w:rPr>
          <w:color w:val="000000" w:themeColor="text1"/>
          <w:sz w:val="28"/>
          <w:szCs w:val="28"/>
          <w:lang w:val="uk-UA"/>
        </w:rPr>
      </w:pPr>
    </w:p>
    <w:p w14:paraId="306421A9" w14:textId="79470F62" w:rsidR="00794AC5" w:rsidRPr="00167E77" w:rsidRDefault="00794AC5" w:rsidP="00794AC5">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Міністерства юстиції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1</w:t>
      </w:r>
      <w:r w:rsidR="00005E27" w:rsidRPr="00167E77">
        <w:rPr>
          <w:rFonts w:eastAsia="Calibri"/>
          <w:b/>
          <w:sz w:val="28"/>
          <w:szCs w:val="28"/>
          <w:lang w:val="uk-UA" w:eastAsia="en-US"/>
        </w:rPr>
        <w:t>2</w:t>
      </w:r>
      <w:r w:rsidRPr="00167E77">
        <w:rPr>
          <w:rFonts w:eastAsia="Calibri"/>
          <w:b/>
          <w:sz w:val="28"/>
          <w:szCs w:val="28"/>
          <w:lang w:val="uk-UA" w:eastAsia="en-US"/>
        </w:rPr>
        <w:t> </w:t>
      </w:r>
      <w:r w:rsidR="00D770A6">
        <w:rPr>
          <w:rFonts w:eastAsia="Calibri"/>
          <w:b/>
          <w:sz w:val="28"/>
          <w:szCs w:val="28"/>
          <w:lang w:val="uk-UA" w:eastAsia="en-US"/>
        </w:rPr>
        <w:t>692</w:t>
      </w:r>
      <w:r w:rsidRPr="00167E77">
        <w:rPr>
          <w:rFonts w:eastAsia="Calibri"/>
          <w:b/>
          <w:sz w:val="28"/>
          <w:szCs w:val="28"/>
          <w:lang w:val="uk-UA" w:eastAsia="en-US"/>
        </w:rPr>
        <w:t> </w:t>
      </w:r>
      <w:r w:rsidR="00D770A6">
        <w:rPr>
          <w:rFonts w:eastAsia="Calibri"/>
          <w:b/>
          <w:sz w:val="28"/>
          <w:szCs w:val="28"/>
          <w:lang w:val="uk-UA" w:eastAsia="en-US"/>
        </w:rPr>
        <w:t>763</w:t>
      </w:r>
      <w:r w:rsidRPr="00167E77">
        <w:rPr>
          <w:rFonts w:eastAsia="Calibri"/>
          <w:b/>
          <w:sz w:val="28"/>
          <w:szCs w:val="28"/>
          <w:lang w:val="uk-UA" w:eastAsia="en-US"/>
        </w:rPr>
        <w:t>,</w:t>
      </w:r>
      <w:r w:rsidR="00D770A6">
        <w:rPr>
          <w:rFonts w:eastAsia="Calibri"/>
          <w:b/>
          <w:sz w:val="28"/>
          <w:szCs w:val="28"/>
          <w:lang w:val="uk-UA" w:eastAsia="en-US"/>
        </w:rPr>
        <w:t>2</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w:t>
      </w:r>
      <w:r w:rsidR="00005E27" w:rsidRPr="00167E77">
        <w:rPr>
          <w:rFonts w:eastAsia="Calibri"/>
          <w:b/>
          <w:sz w:val="28"/>
          <w:szCs w:val="28"/>
          <w:lang w:val="uk-UA" w:eastAsia="en-US"/>
        </w:rPr>
        <w:t>1</w:t>
      </w:r>
      <w:r w:rsidRPr="00167E77">
        <w:rPr>
          <w:rFonts w:eastAsia="Calibri"/>
          <w:b/>
          <w:sz w:val="28"/>
          <w:szCs w:val="28"/>
          <w:lang w:val="uk-UA" w:eastAsia="en-US"/>
        </w:rPr>
        <w:t> </w:t>
      </w:r>
      <w:r w:rsidR="00D770A6">
        <w:rPr>
          <w:rFonts w:eastAsia="Calibri"/>
          <w:b/>
          <w:sz w:val="28"/>
          <w:szCs w:val="28"/>
          <w:lang w:val="uk-UA" w:eastAsia="en-US"/>
        </w:rPr>
        <w:t>663</w:t>
      </w:r>
      <w:r w:rsidRPr="00167E77">
        <w:rPr>
          <w:rFonts w:eastAsia="Calibri"/>
          <w:b/>
          <w:sz w:val="28"/>
          <w:szCs w:val="28"/>
          <w:lang w:val="uk-UA" w:eastAsia="en-US"/>
        </w:rPr>
        <w:t> </w:t>
      </w:r>
      <w:r w:rsidR="00D770A6">
        <w:rPr>
          <w:rFonts w:eastAsia="Calibri"/>
          <w:b/>
          <w:sz w:val="28"/>
          <w:szCs w:val="28"/>
          <w:lang w:val="uk-UA" w:eastAsia="en-US"/>
        </w:rPr>
        <w:t>464</w:t>
      </w:r>
      <w:r w:rsidRPr="00167E77">
        <w:rPr>
          <w:rFonts w:eastAsia="Calibri"/>
          <w:b/>
          <w:sz w:val="28"/>
          <w:szCs w:val="28"/>
          <w:lang w:val="uk-UA" w:eastAsia="en-US"/>
        </w:rPr>
        <w:t>,</w:t>
      </w:r>
      <w:r w:rsidR="00D770A6">
        <w:rPr>
          <w:rFonts w:eastAsia="Calibri"/>
          <w:b/>
          <w:sz w:val="28"/>
          <w:szCs w:val="28"/>
          <w:lang w:val="uk-UA" w:eastAsia="en-US"/>
        </w:rPr>
        <w:t>1</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1 029 299,1 тис. гривень</w:t>
      </w:r>
      <w:r w:rsidRPr="00167E77">
        <w:rPr>
          <w:rFonts w:eastAsia="Calibri"/>
          <w:sz w:val="28"/>
          <w:szCs w:val="28"/>
          <w:lang w:val="uk-UA" w:eastAsia="en-US"/>
        </w:rPr>
        <w:t>.</w:t>
      </w:r>
    </w:p>
    <w:p w14:paraId="31A072E8" w14:textId="77777777" w:rsidR="00B36639" w:rsidRPr="00167E77" w:rsidRDefault="00B36639" w:rsidP="00794AC5">
      <w:pPr>
        <w:autoSpaceDE w:val="0"/>
        <w:autoSpaceDN w:val="0"/>
        <w:adjustRightInd w:val="0"/>
        <w:ind w:firstLine="709"/>
        <w:jc w:val="both"/>
        <w:rPr>
          <w:rFonts w:eastAsia="Calibri"/>
          <w:sz w:val="28"/>
          <w:szCs w:val="28"/>
          <w:lang w:val="uk-UA" w:eastAsia="en-US"/>
        </w:rPr>
      </w:pPr>
    </w:p>
    <w:p w14:paraId="59D1CBF1" w14:textId="2C701624" w:rsidR="00794AC5" w:rsidRPr="00167E77" w:rsidRDefault="00794AC5" w:rsidP="00794AC5">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 xml:space="preserve">"Керівництво та управління у сфері юстиції" </w:t>
      </w:r>
      <w:r w:rsidRPr="00167E77">
        <w:rPr>
          <w:rFonts w:eastAsia="Calibri"/>
          <w:sz w:val="28"/>
          <w:szCs w:val="28"/>
          <w:lang w:val="uk-UA" w:eastAsia="en-US"/>
        </w:rPr>
        <w:t xml:space="preserve">передбачено видатки у сумі </w:t>
      </w:r>
      <w:r w:rsidRPr="00167E77">
        <w:rPr>
          <w:rFonts w:eastAsia="Calibri"/>
          <w:b/>
          <w:sz w:val="28"/>
          <w:szCs w:val="28"/>
          <w:lang w:val="uk-UA" w:eastAsia="en-US"/>
        </w:rPr>
        <w:t>4 106 720,5 тис. грн.</w:t>
      </w:r>
      <w:r w:rsidRPr="00167E77">
        <w:rPr>
          <w:rFonts w:eastAsia="Calibri"/>
          <w:sz w:val="28"/>
          <w:szCs w:val="28"/>
          <w:lang w:val="uk-UA" w:eastAsia="en-US"/>
        </w:rPr>
        <w:t xml:space="preserve">, в тому числі видатки загального фонду в обсязі </w:t>
      </w:r>
      <w:r w:rsidRPr="00167E77">
        <w:rPr>
          <w:rFonts w:eastAsia="Calibri"/>
          <w:b/>
          <w:sz w:val="28"/>
          <w:szCs w:val="28"/>
          <w:lang w:val="uk-UA" w:eastAsia="en-US"/>
        </w:rPr>
        <w:t>3 404 198,9 тис. гривень.</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702 521,6 тис. гривень</w:t>
      </w:r>
      <w:r w:rsidRPr="00167E77">
        <w:rPr>
          <w:rFonts w:eastAsia="Calibri"/>
          <w:sz w:val="28"/>
          <w:szCs w:val="28"/>
          <w:lang w:val="uk-UA" w:eastAsia="en-US"/>
        </w:rPr>
        <w:t>.</w:t>
      </w:r>
    </w:p>
    <w:p w14:paraId="1AF9CF8D" w14:textId="77777777" w:rsidR="00794AC5" w:rsidRPr="00167E77" w:rsidRDefault="00794AC5" w:rsidP="00DA0BD8">
      <w:pPr>
        <w:spacing w:after="120"/>
        <w:ind w:firstLine="709"/>
        <w:jc w:val="both"/>
        <w:rPr>
          <w:rFonts w:eastAsia="Calibri"/>
          <w:sz w:val="28"/>
          <w:szCs w:val="28"/>
          <w:lang w:val="uk-UA" w:eastAsia="en-US"/>
        </w:rPr>
      </w:pPr>
    </w:p>
    <w:p w14:paraId="050D6CB9" w14:textId="4B6A7F90" w:rsidR="00BF7E34" w:rsidRPr="00167E77" w:rsidRDefault="00BF7E34" w:rsidP="00BF7E34">
      <w:pPr>
        <w:autoSpaceDE w:val="0"/>
        <w:autoSpaceDN w:val="0"/>
        <w:adjustRightInd w:val="0"/>
        <w:ind w:firstLine="709"/>
        <w:jc w:val="both"/>
        <w:rPr>
          <w:rFonts w:eastAsia="Calibri"/>
          <w:sz w:val="28"/>
          <w:szCs w:val="28"/>
          <w:lang w:val="uk-UA" w:eastAsia="en-US"/>
        </w:rPr>
      </w:pPr>
      <w:r w:rsidRPr="00167E77">
        <w:rPr>
          <w:sz w:val="28"/>
          <w:szCs w:val="28"/>
          <w:lang w:val="uk-UA"/>
        </w:rPr>
        <w:t>За бюджетною програмою</w:t>
      </w:r>
      <w:r w:rsidRPr="00167E77">
        <w:rPr>
          <w:b/>
          <w:sz w:val="28"/>
          <w:szCs w:val="28"/>
          <w:lang w:val="uk-UA"/>
        </w:rPr>
        <w:t xml:space="preserve"> "Виконання покарань установами і органами Державної кримінально-виконавчої служби" </w:t>
      </w:r>
      <w:r w:rsidRPr="00167E77">
        <w:rPr>
          <w:sz w:val="28"/>
          <w:szCs w:val="28"/>
          <w:lang w:val="uk-UA"/>
        </w:rPr>
        <w:t xml:space="preserve">видатки передбачено в сумі </w:t>
      </w:r>
      <w:r w:rsidRPr="00167E77">
        <w:rPr>
          <w:b/>
          <w:sz w:val="28"/>
          <w:szCs w:val="28"/>
          <w:lang w:val="uk-UA"/>
        </w:rPr>
        <w:t>5 </w:t>
      </w:r>
      <w:r w:rsidR="000B3075">
        <w:rPr>
          <w:b/>
          <w:sz w:val="28"/>
          <w:szCs w:val="28"/>
          <w:lang w:val="uk-UA"/>
        </w:rPr>
        <w:t>455</w:t>
      </w:r>
      <w:r w:rsidRPr="00167E77">
        <w:rPr>
          <w:b/>
          <w:sz w:val="28"/>
          <w:szCs w:val="28"/>
          <w:lang w:val="uk-UA"/>
        </w:rPr>
        <w:t> </w:t>
      </w:r>
      <w:r w:rsidR="000B3075">
        <w:rPr>
          <w:b/>
          <w:sz w:val="28"/>
          <w:szCs w:val="28"/>
          <w:lang w:val="uk-UA"/>
        </w:rPr>
        <w:t>538</w:t>
      </w:r>
      <w:r w:rsidRPr="00167E77">
        <w:rPr>
          <w:b/>
          <w:sz w:val="28"/>
          <w:szCs w:val="28"/>
          <w:lang w:val="uk-UA"/>
        </w:rPr>
        <w:t>,</w:t>
      </w:r>
      <w:r w:rsidR="000B3075">
        <w:rPr>
          <w:b/>
          <w:sz w:val="28"/>
          <w:szCs w:val="28"/>
          <w:lang w:val="uk-UA"/>
        </w:rPr>
        <w:t>4</w:t>
      </w:r>
      <w:r w:rsidRPr="00167E77">
        <w:rPr>
          <w:b/>
          <w:sz w:val="28"/>
          <w:szCs w:val="28"/>
          <w:lang w:val="uk-UA"/>
        </w:rPr>
        <w:t> тис. грн.</w:t>
      </w:r>
      <w:r w:rsidRPr="00167E77">
        <w:rPr>
          <w:sz w:val="28"/>
          <w:szCs w:val="28"/>
          <w:lang w:val="uk-UA"/>
        </w:rPr>
        <w:t xml:space="preserve"> (загальний фонд – </w:t>
      </w:r>
      <w:r w:rsidRPr="00167E77">
        <w:rPr>
          <w:b/>
          <w:sz w:val="28"/>
          <w:szCs w:val="28"/>
          <w:lang w:val="uk-UA"/>
        </w:rPr>
        <w:t>5 </w:t>
      </w:r>
      <w:r w:rsidR="000B3075">
        <w:rPr>
          <w:b/>
          <w:sz w:val="28"/>
          <w:szCs w:val="28"/>
          <w:lang w:val="uk-UA"/>
        </w:rPr>
        <w:t>246</w:t>
      </w:r>
      <w:r w:rsidRPr="00167E77">
        <w:rPr>
          <w:b/>
          <w:sz w:val="28"/>
          <w:szCs w:val="28"/>
          <w:lang w:val="uk-UA"/>
        </w:rPr>
        <w:t> </w:t>
      </w:r>
      <w:r w:rsidR="000B3075">
        <w:rPr>
          <w:b/>
          <w:sz w:val="28"/>
          <w:szCs w:val="28"/>
          <w:lang w:val="uk-UA"/>
        </w:rPr>
        <w:t>986</w:t>
      </w:r>
      <w:r w:rsidRPr="00167E77">
        <w:rPr>
          <w:b/>
          <w:sz w:val="28"/>
          <w:szCs w:val="28"/>
          <w:lang w:val="uk-UA"/>
        </w:rPr>
        <w:t>,</w:t>
      </w:r>
      <w:r w:rsidR="000B3075">
        <w:rPr>
          <w:b/>
          <w:sz w:val="28"/>
          <w:szCs w:val="28"/>
          <w:lang w:val="uk-UA"/>
        </w:rPr>
        <w:t>9</w:t>
      </w:r>
      <w:r w:rsidRPr="00167E77">
        <w:rPr>
          <w:b/>
          <w:sz w:val="28"/>
          <w:szCs w:val="28"/>
          <w:lang w:val="uk-UA"/>
        </w:rPr>
        <w:t> тис. грн.</w:t>
      </w:r>
      <w:r w:rsidRPr="00167E77">
        <w:rPr>
          <w:sz w:val="28"/>
          <w:szCs w:val="28"/>
          <w:lang w:val="uk-UA"/>
        </w:rPr>
        <w:t xml:space="preserve">, спеціальний фонд – </w:t>
      </w:r>
      <w:r w:rsidRPr="00167E77">
        <w:rPr>
          <w:b/>
          <w:sz w:val="28"/>
          <w:szCs w:val="28"/>
          <w:lang w:val="uk-UA"/>
        </w:rPr>
        <w:t>208 551,5 тис. грн.</w:t>
      </w:r>
      <w:r w:rsidRPr="00167E77">
        <w:rPr>
          <w:sz w:val="28"/>
          <w:szCs w:val="28"/>
          <w:lang w:val="uk-UA"/>
        </w:rPr>
        <w:t xml:space="preserve">), що на </w:t>
      </w:r>
      <w:r w:rsidRPr="000B3075">
        <w:rPr>
          <w:sz w:val="28"/>
          <w:szCs w:val="28"/>
          <w:lang w:val="uk-UA"/>
        </w:rPr>
        <w:t>1 </w:t>
      </w:r>
      <w:r w:rsidR="000B3075" w:rsidRPr="000B3075">
        <w:rPr>
          <w:sz w:val="28"/>
          <w:szCs w:val="28"/>
          <w:lang w:val="uk-UA"/>
        </w:rPr>
        <w:t>471</w:t>
      </w:r>
      <w:r w:rsidRPr="000B3075">
        <w:rPr>
          <w:sz w:val="28"/>
          <w:szCs w:val="28"/>
          <w:lang w:val="uk-UA"/>
        </w:rPr>
        <w:t> </w:t>
      </w:r>
      <w:r w:rsidR="000B3075" w:rsidRPr="000B3075">
        <w:rPr>
          <w:sz w:val="28"/>
          <w:szCs w:val="28"/>
          <w:lang w:val="uk-UA"/>
        </w:rPr>
        <w:t>084</w:t>
      </w:r>
      <w:r w:rsidRPr="000B3075">
        <w:rPr>
          <w:sz w:val="28"/>
          <w:szCs w:val="28"/>
          <w:lang w:val="uk-UA"/>
        </w:rPr>
        <w:t>,</w:t>
      </w:r>
      <w:r w:rsidR="000B3075" w:rsidRPr="000B3075">
        <w:rPr>
          <w:sz w:val="28"/>
          <w:szCs w:val="28"/>
          <w:lang w:val="uk-UA"/>
        </w:rPr>
        <w:t>1</w:t>
      </w:r>
      <w:r w:rsidRPr="000B3075">
        <w:rPr>
          <w:sz w:val="28"/>
          <w:szCs w:val="28"/>
          <w:lang w:val="uk-UA"/>
        </w:rPr>
        <w:t> тис. грн.</w:t>
      </w:r>
      <w:r w:rsidRPr="000B3075">
        <w:rPr>
          <w:b/>
          <w:sz w:val="28"/>
          <w:szCs w:val="28"/>
          <w:lang w:val="uk-UA"/>
        </w:rPr>
        <w:t xml:space="preserve"> </w:t>
      </w:r>
      <w:r w:rsidRPr="000B3075">
        <w:rPr>
          <w:rFonts w:eastAsia="Calibri"/>
          <w:sz w:val="28"/>
          <w:szCs w:val="28"/>
          <w:lang w:val="uk-UA" w:eastAsia="en-US"/>
        </w:rPr>
        <w:t>(або на 3</w:t>
      </w:r>
      <w:r w:rsidR="000B3075" w:rsidRPr="000B3075">
        <w:rPr>
          <w:rFonts w:eastAsia="Calibri"/>
          <w:sz w:val="28"/>
          <w:szCs w:val="28"/>
          <w:lang w:val="uk-UA" w:eastAsia="en-US"/>
        </w:rPr>
        <w:t>6</w:t>
      </w:r>
      <w:r w:rsidRPr="000B3075">
        <w:rPr>
          <w:rFonts w:eastAsia="Calibri"/>
          <w:sz w:val="28"/>
          <w:szCs w:val="28"/>
          <w:lang w:val="uk-UA" w:eastAsia="en-US"/>
        </w:rPr>
        <w:t>,</w:t>
      </w:r>
      <w:r w:rsidR="000B3075" w:rsidRPr="000B3075">
        <w:rPr>
          <w:rFonts w:eastAsia="Calibri"/>
          <w:sz w:val="28"/>
          <w:szCs w:val="28"/>
          <w:lang w:val="uk-UA" w:eastAsia="en-US"/>
        </w:rPr>
        <w:t>9</w:t>
      </w:r>
      <w:r w:rsidRPr="000B3075">
        <w:rPr>
          <w:rFonts w:eastAsia="Calibri"/>
          <w:sz w:val="28"/>
          <w:szCs w:val="28"/>
          <w:lang w:val="uk-UA" w:eastAsia="en-US"/>
        </w:rPr>
        <w:t> відсотка) більше порівняно з 2017 роком.</w:t>
      </w:r>
      <w:r w:rsidRPr="000B3075">
        <w:rPr>
          <w:sz w:val="28"/>
          <w:szCs w:val="28"/>
          <w:lang w:val="uk-UA"/>
        </w:rPr>
        <w:t xml:space="preserve"> </w:t>
      </w:r>
    </w:p>
    <w:p w14:paraId="79975D26" w14:textId="77777777" w:rsidR="00B36639" w:rsidRPr="00167E77" w:rsidRDefault="00B36639" w:rsidP="00B36639">
      <w:pPr>
        <w:autoSpaceDE w:val="0"/>
        <w:autoSpaceDN w:val="0"/>
        <w:adjustRightInd w:val="0"/>
        <w:ind w:firstLine="720"/>
        <w:jc w:val="both"/>
        <w:rPr>
          <w:sz w:val="28"/>
          <w:szCs w:val="28"/>
          <w:lang w:val="uk-UA"/>
        </w:rPr>
      </w:pPr>
      <w:r w:rsidRPr="00167E77">
        <w:rPr>
          <w:sz w:val="28"/>
          <w:szCs w:val="28"/>
          <w:lang w:val="uk-UA"/>
        </w:rPr>
        <w:t>Зазначені видатки планується спрямувати на функціонування установ виконання покарань, слідчих ізоляторів, утримання персоналу та матеріально-технічне забезпечення</w:t>
      </w:r>
      <w:r w:rsidRPr="00167E77">
        <w:rPr>
          <w:b/>
          <w:sz w:val="28"/>
          <w:szCs w:val="28"/>
          <w:lang w:val="uk-UA"/>
        </w:rPr>
        <w:t xml:space="preserve"> </w:t>
      </w:r>
      <w:r w:rsidRPr="00167E77">
        <w:rPr>
          <w:sz w:val="28"/>
          <w:szCs w:val="28"/>
          <w:lang w:val="uk-UA"/>
        </w:rPr>
        <w:t>кримінально-виконавчої служби тощо.</w:t>
      </w:r>
    </w:p>
    <w:p w14:paraId="3EDD6C19" w14:textId="77777777" w:rsidR="00B36639" w:rsidRPr="00167E77" w:rsidRDefault="00B36639" w:rsidP="00B36639">
      <w:pPr>
        <w:autoSpaceDE w:val="0"/>
        <w:autoSpaceDN w:val="0"/>
        <w:adjustRightInd w:val="0"/>
        <w:ind w:firstLine="720"/>
        <w:jc w:val="both"/>
        <w:rPr>
          <w:sz w:val="28"/>
          <w:szCs w:val="28"/>
          <w:lang w:val="uk-UA"/>
        </w:rPr>
      </w:pPr>
    </w:p>
    <w:p w14:paraId="38EF4744" w14:textId="7CD3ABE2" w:rsidR="0078256A" w:rsidRPr="00167E77" w:rsidRDefault="0078256A" w:rsidP="0078256A">
      <w:pPr>
        <w:autoSpaceDE w:val="0"/>
        <w:autoSpaceDN w:val="0"/>
        <w:adjustRightInd w:val="0"/>
        <w:spacing w:after="120"/>
        <w:ind w:firstLine="709"/>
        <w:jc w:val="both"/>
        <w:rPr>
          <w:rFonts w:eastAsia="Calibri"/>
          <w:sz w:val="28"/>
          <w:szCs w:val="28"/>
          <w:lang w:val="uk-UA" w:eastAsia="en-US"/>
        </w:rPr>
      </w:pPr>
      <w:r w:rsidRPr="00167E77">
        <w:rPr>
          <w:sz w:val="28"/>
          <w:szCs w:val="28"/>
          <w:lang w:val="uk-UA"/>
        </w:rPr>
        <w:t xml:space="preserve">За бюджетною програмою </w:t>
      </w:r>
      <w:r w:rsidRPr="00167E77">
        <w:rPr>
          <w:b/>
          <w:sz w:val="28"/>
          <w:szCs w:val="28"/>
          <w:lang w:val="uk-UA"/>
        </w:rPr>
        <w:t xml:space="preserve">"Забезпечення діяльності органів пробації" </w:t>
      </w:r>
      <w:r w:rsidRPr="00167E77">
        <w:rPr>
          <w:sz w:val="28"/>
          <w:szCs w:val="28"/>
          <w:lang w:val="uk-UA"/>
        </w:rPr>
        <w:t>передбачені</w:t>
      </w:r>
      <w:r w:rsidRPr="00167E77">
        <w:rPr>
          <w:b/>
          <w:sz w:val="28"/>
          <w:szCs w:val="28"/>
          <w:lang w:val="uk-UA"/>
        </w:rPr>
        <w:t xml:space="preserve"> </w:t>
      </w:r>
      <w:r w:rsidRPr="00167E77">
        <w:rPr>
          <w:sz w:val="28"/>
          <w:szCs w:val="28"/>
          <w:lang w:val="uk-UA"/>
        </w:rPr>
        <w:t xml:space="preserve">видатки по загальному фонду в сумі </w:t>
      </w:r>
      <w:r w:rsidRPr="00167E77">
        <w:rPr>
          <w:b/>
          <w:sz w:val="28"/>
          <w:szCs w:val="28"/>
          <w:lang w:val="uk-UA"/>
        </w:rPr>
        <w:t>564 977,7 тис. грн.</w:t>
      </w:r>
      <w:r w:rsidRPr="00167E77">
        <w:rPr>
          <w:sz w:val="28"/>
          <w:szCs w:val="28"/>
          <w:lang w:val="uk-UA"/>
        </w:rPr>
        <w:t>, що на 239 790,0 тис. грн.</w:t>
      </w:r>
      <w:r w:rsidRPr="00167E77">
        <w:rPr>
          <w:b/>
          <w:sz w:val="28"/>
          <w:szCs w:val="28"/>
          <w:lang w:val="uk-UA"/>
        </w:rPr>
        <w:t xml:space="preserve"> </w:t>
      </w:r>
      <w:r w:rsidRPr="00167E77">
        <w:rPr>
          <w:rFonts w:eastAsia="Calibri"/>
          <w:sz w:val="28"/>
          <w:szCs w:val="28"/>
          <w:lang w:val="uk-UA" w:eastAsia="en-US"/>
        </w:rPr>
        <w:t>(або на 73,7 відсотка) більше порівняно з 2017  роком.</w:t>
      </w:r>
      <w:r w:rsidRPr="00167E77">
        <w:rPr>
          <w:sz w:val="28"/>
          <w:szCs w:val="28"/>
          <w:lang w:val="uk-UA"/>
        </w:rPr>
        <w:t xml:space="preserve"> </w:t>
      </w:r>
    </w:p>
    <w:p w14:paraId="4D4C4B34" w14:textId="77777777" w:rsidR="00B36639" w:rsidRPr="00167E77" w:rsidRDefault="00B36639" w:rsidP="0078256A">
      <w:pPr>
        <w:autoSpaceDE w:val="0"/>
        <w:autoSpaceDN w:val="0"/>
        <w:adjustRightInd w:val="0"/>
        <w:spacing w:after="120"/>
        <w:ind w:firstLine="709"/>
        <w:jc w:val="both"/>
        <w:rPr>
          <w:sz w:val="28"/>
          <w:szCs w:val="28"/>
          <w:lang w:val="uk-UA"/>
        </w:rPr>
      </w:pPr>
      <w:r w:rsidRPr="00167E77">
        <w:rPr>
          <w:sz w:val="28"/>
          <w:szCs w:val="28"/>
          <w:lang w:val="uk-UA"/>
        </w:rPr>
        <w:t>Зазначені видатки планується спрямувати на утримання та функціонування органів пробації.</w:t>
      </w:r>
    </w:p>
    <w:p w14:paraId="02EDDA4B" w14:textId="77777777" w:rsidR="00B36639" w:rsidRPr="00167E77" w:rsidRDefault="00B36639" w:rsidP="00B36639">
      <w:pPr>
        <w:autoSpaceDE w:val="0"/>
        <w:autoSpaceDN w:val="0"/>
        <w:adjustRightInd w:val="0"/>
        <w:ind w:firstLine="720"/>
        <w:jc w:val="both"/>
        <w:rPr>
          <w:color w:val="C00000"/>
          <w:sz w:val="28"/>
          <w:szCs w:val="28"/>
          <w:lang w:val="uk-UA"/>
        </w:rPr>
      </w:pPr>
    </w:p>
    <w:p w14:paraId="79DC1EE6" w14:textId="483654D4" w:rsidR="00B36639" w:rsidRPr="00167E77" w:rsidRDefault="00B36639" w:rsidP="00BB7D84">
      <w:pPr>
        <w:autoSpaceDE w:val="0"/>
        <w:autoSpaceDN w:val="0"/>
        <w:adjustRightInd w:val="0"/>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"Підготовка робітничих кадрів у професійно-технічних закладах соціальної адаптації при установах виконання покарань"</w:t>
      </w:r>
      <w:r w:rsidRPr="00167E77">
        <w:rPr>
          <w:sz w:val="28"/>
          <w:szCs w:val="28"/>
          <w:lang w:val="uk-UA"/>
        </w:rPr>
        <w:t xml:space="preserve"> передбачені видатки по загальному фонду у сумі </w:t>
      </w:r>
      <w:r w:rsidRPr="00167E77">
        <w:rPr>
          <w:b/>
          <w:sz w:val="28"/>
          <w:szCs w:val="28"/>
          <w:lang w:val="uk-UA"/>
        </w:rPr>
        <w:t>4 191,0 тис. грн.</w:t>
      </w:r>
      <w:r w:rsidRPr="00167E77">
        <w:rPr>
          <w:sz w:val="28"/>
          <w:szCs w:val="28"/>
          <w:lang w:val="uk-UA"/>
        </w:rPr>
        <w:t>, що на 397,8</w:t>
      </w:r>
      <w:r w:rsidR="00BB7D84" w:rsidRPr="00167E77">
        <w:rPr>
          <w:sz w:val="28"/>
          <w:szCs w:val="28"/>
          <w:lang w:val="uk-UA"/>
        </w:rPr>
        <w:t> </w:t>
      </w:r>
      <w:r w:rsidRPr="00167E77">
        <w:rPr>
          <w:sz w:val="28"/>
          <w:szCs w:val="28"/>
          <w:lang w:val="uk-UA"/>
        </w:rPr>
        <w:t>тис.</w:t>
      </w:r>
      <w:r w:rsidR="00BB7D84" w:rsidRPr="00167E77">
        <w:rPr>
          <w:sz w:val="28"/>
          <w:szCs w:val="28"/>
          <w:lang w:val="uk-UA"/>
        </w:rPr>
        <w:t> </w:t>
      </w:r>
      <w:r w:rsidRPr="00167E77">
        <w:rPr>
          <w:sz w:val="28"/>
          <w:szCs w:val="28"/>
          <w:lang w:val="uk-UA"/>
        </w:rPr>
        <w:t xml:space="preserve">грн. </w:t>
      </w:r>
      <w:r w:rsidRPr="00167E77">
        <w:rPr>
          <w:rFonts w:eastAsia="Calibri"/>
          <w:sz w:val="28"/>
          <w:szCs w:val="28"/>
          <w:lang w:val="uk-UA" w:eastAsia="en-US"/>
        </w:rPr>
        <w:t>(або на 10,5</w:t>
      </w:r>
      <w:r w:rsidR="00BB7D84" w:rsidRPr="00167E77">
        <w:rPr>
          <w:rFonts w:eastAsia="Calibri"/>
          <w:sz w:val="28"/>
          <w:szCs w:val="28"/>
          <w:lang w:val="uk-UA" w:eastAsia="en-US"/>
        </w:rPr>
        <w:t> </w:t>
      </w:r>
      <w:r w:rsidRPr="00167E77">
        <w:rPr>
          <w:rFonts w:eastAsia="Calibri"/>
          <w:sz w:val="28"/>
          <w:szCs w:val="28"/>
          <w:lang w:val="uk-UA" w:eastAsia="en-US"/>
        </w:rPr>
        <w:t xml:space="preserve">відсотка) </w:t>
      </w:r>
      <w:r w:rsidRPr="00167E77">
        <w:rPr>
          <w:sz w:val="28"/>
          <w:szCs w:val="28"/>
          <w:lang w:val="uk-UA"/>
        </w:rPr>
        <w:t>більше проти 2017</w:t>
      </w:r>
      <w:r w:rsidR="00BB7D84" w:rsidRPr="00167E77">
        <w:rPr>
          <w:sz w:val="28"/>
          <w:szCs w:val="28"/>
          <w:lang w:val="uk-UA"/>
        </w:rPr>
        <w:t> </w:t>
      </w:r>
      <w:r w:rsidRPr="00167E77">
        <w:rPr>
          <w:sz w:val="28"/>
          <w:szCs w:val="28"/>
          <w:lang w:val="uk-UA"/>
        </w:rPr>
        <w:t>року.</w:t>
      </w:r>
    </w:p>
    <w:p w14:paraId="0C9A4B7B" w14:textId="77777777" w:rsidR="00B36639" w:rsidRPr="00167E77" w:rsidRDefault="00B36639" w:rsidP="00BB7D84">
      <w:pPr>
        <w:autoSpaceDE w:val="0"/>
        <w:autoSpaceDN w:val="0"/>
        <w:adjustRightInd w:val="0"/>
        <w:spacing w:after="120"/>
        <w:ind w:firstLine="709"/>
        <w:jc w:val="both"/>
        <w:rPr>
          <w:sz w:val="28"/>
          <w:szCs w:val="28"/>
          <w:lang w:val="uk-UA"/>
        </w:rPr>
      </w:pPr>
      <w:r w:rsidRPr="00167E77">
        <w:rPr>
          <w:sz w:val="28"/>
          <w:szCs w:val="28"/>
          <w:lang w:val="uk-UA"/>
        </w:rPr>
        <w:t>Зазначені кошти будуть спрямовані переважно на оплату комунальних послуг та енергоносіїв.</w:t>
      </w:r>
    </w:p>
    <w:p w14:paraId="7DBD60FB" w14:textId="77777777" w:rsidR="00B36639" w:rsidRPr="00167E77" w:rsidRDefault="00B36639" w:rsidP="00BB7D84">
      <w:pPr>
        <w:spacing w:after="120"/>
        <w:ind w:firstLine="709"/>
        <w:jc w:val="both"/>
        <w:rPr>
          <w:rFonts w:eastAsia="Calibri"/>
          <w:sz w:val="28"/>
          <w:szCs w:val="28"/>
          <w:lang w:val="uk-UA" w:eastAsia="en-US"/>
        </w:rPr>
      </w:pPr>
    </w:p>
    <w:p w14:paraId="01442417" w14:textId="522D40C7" w:rsidR="009B41B2" w:rsidRPr="00167E77" w:rsidRDefault="009B41B2" w:rsidP="009B41B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на 2018 рік за бюджетною програмою </w:t>
      </w:r>
      <w:r w:rsidRPr="00167E77">
        <w:rPr>
          <w:rFonts w:eastAsia="Calibri"/>
          <w:b/>
          <w:sz w:val="28"/>
          <w:szCs w:val="28"/>
          <w:lang w:val="uk-UA" w:eastAsia="en-US"/>
        </w:rPr>
        <w:t>"Проведення судової експертизи і розробка методики проведення судових експертиз"</w:t>
      </w:r>
      <w:r w:rsidRPr="00167E77">
        <w:rPr>
          <w:rFonts w:eastAsia="Calibri"/>
          <w:sz w:val="28"/>
          <w:szCs w:val="28"/>
          <w:lang w:val="uk-UA" w:eastAsia="en-US"/>
        </w:rPr>
        <w:t xml:space="preserve"> передбачено кошти у загальному обсязі </w:t>
      </w:r>
      <w:r w:rsidRPr="00167E77">
        <w:rPr>
          <w:rFonts w:eastAsia="Calibri"/>
          <w:b/>
          <w:sz w:val="28"/>
          <w:szCs w:val="28"/>
          <w:lang w:val="uk-UA" w:eastAsia="en-US"/>
        </w:rPr>
        <w:t>240 067,5 тис. грн.</w:t>
      </w:r>
      <w:r w:rsidRPr="00167E77">
        <w:rPr>
          <w:rFonts w:eastAsia="Calibri"/>
          <w:sz w:val="28"/>
          <w:szCs w:val="28"/>
          <w:lang w:val="uk-UA" w:eastAsia="en-US"/>
        </w:rPr>
        <w:t>,</w:t>
      </w:r>
      <w:r w:rsidRPr="00167E77">
        <w:rPr>
          <w:sz w:val="28"/>
          <w:szCs w:val="28"/>
          <w:lang w:val="uk-UA"/>
        </w:rPr>
        <w:t xml:space="preserve"> </w:t>
      </w:r>
      <w:r w:rsidRPr="00167E77">
        <w:rPr>
          <w:rFonts w:eastAsia="Calibri"/>
          <w:sz w:val="28"/>
          <w:szCs w:val="28"/>
          <w:lang w:val="uk-UA" w:eastAsia="en-US"/>
        </w:rPr>
        <w:t xml:space="preserve">у тому числі по загальному фонду – </w:t>
      </w:r>
      <w:r w:rsidRPr="00167E77">
        <w:rPr>
          <w:rFonts w:eastAsia="Calibri"/>
          <w:b/>
          <w:sz w:val="28"/>
          <w:szCs w:val="28"/>
          <w:lang w:val="uk-UA" w:eastAsia="en-US"/>
        </w:rPr>
        <w:t>156 599,2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83 468,3 тис. гривень</w:t>
      </w:r>
      <w:r w:rsidRPr="00167E77">
        <w:rPr>
          <w:rFonts w:eastAsia="Calibri"/>
          <w:sz w:val="28"/>
          <w:szCs w:val="28"/>
          <w:lang w:val="uk-UA" w:eastAsia="en-US"/>
        </w:rPr>
        <w:t>. Видатки на оплату праці передбачено в обсязі 181 055,5 тис. грн., видатки на оплату комунальних послуг та енергоносіїв - в обсязі 4 688,6 тис. грн., видатки розвитку по спеціальному фонду передбачено в обсязі 2 386,5 тис. гривень.</w:t>
      </w:r>
    </w:p>
    <w:p w14:paraId="2D1AFB32" w14:textId="77777777" w:rsidR="009B41B2" w:rsidRPr="00167E77" w:rsidRDefault="009B41B2" w:rsidP="009B41B2">
      <w:pPr>
        <w:autoSpaceDE w:val="0"/>
        <w:autoSpaceDN w:val="0"/>
        <w:adjustRightInd w:val="0"/>
        <w:ind w:firstLine="709"/>
        <w:jc w:val="both"/>
        <w:rPr>
          <w:rFonts w:eastAsia="Calibri"/>
          <w:sz w:val="28"/>
          <w:szCs w:val="28"/>
          <w:lang w:val="uk-UA" w:eastAsia="en-US"/>
        </w:rPr>
      </w:pPr>
    </w:p>
    <w:p w14:paraId="5F495BF5" w14:textId="77777777" w:rsidR="00005E27" w:rsidRPr="00167E77" w:rsidRDefault="00005E27" w:rsidP="00005E27">
      <w:pPr>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"Підвищення кваліфікації працівників органів юстиції"</w:t>
      </w:r>
      <w:r w:rsidRPr="00167E77">
        <w:rPr>
          <w:rFonts w:eastAsia="Calibri"/>
          <w:sz w:val="28"/>
          <w:szCs w:val="28"/>
          <w:lang w:val="uk-UA" w:eastAsia="en-US"/>
        </w:rPr>
        <w:t xml:space="preserve"> на 2018 рік передбачені видатки спеціального фонду в обсязі </w:t>
      </w:r>
      <w:r w:rsidRPr="00167E77">
        <w:rPr>
          <w:rFonts w:eastAsia="Calibri"/>
          <w:b/>
          <w:sz w:val="28"/>
          <w:szCs w:val="28"/>
          <w:lang w:val="uk-UA" w:eastAsia="en-US"/>
        </w:rPr>
        <w:t>13 850,0 тис. гривень</w:t>
      </w:r>
      <w:r w:rsidRPr="00167E77">
        <w:rPr>
          <w:rFonts w:eastAsia="Calibri"/>
          <w:sz w:val="28"/>
          <w:szCs w:val="28"/>
          <w:lang w:val="uk-UA" w:eastAsia="en-US"/>
        </w:rPr>
        <w:t>.</w:t>
      </w:r>
    </w:p>
    <w:p w14:paraId="62AD9BAF" w14:textId="77777777" w:rsidR="00005E27" w:rsidRPr="00167E77" w:rsidRDefault="00005E27" w:rsidP="00005E27">
      <w:pPr>
        <w:autoSpaceDE w:val="0"/>
        <w:autoSpaceDN w:val="0"/>
        <w:adjustRightInd w:val="0"/>
        <w:spacing w:after="120"/>
        <w:ind w:firstLine="709"/>
        <w:jc w:val="both"/>
        <w:rPr>
          <w:rFonts w:eastAsia="Calibri"/>
          <w:sz w:val="28"/>
          <w:szCs w:val="28"/>
          <w:lang w:val="uk-UA" w:eastAsia="en-US"/>
        </w:rPr>
      </w:pPr>
    </w:p>
    <w:p w14:paraId="07050E45" w14:textId="0540D671" w:rsidR="00005E27" w:rsidRPr="00167E77" w:rsidRDefault="00005E27" w:rsidP="00005E2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"Забезпечення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а також забезпечення представництва України в Європейському суді з прав людини"</w:t>
      </w:r>
      <w:r w:rsidRPr="00167E77">
        <w:rPr>
          <w:rFonts w:eastAsia="Calibri"/>
          <w:sz w:val="28"/>
          <w:szCs w:val="28"/>
          <w:lang w:val="uk-UA" w:eastAsia="en-US"/>
        </w:rPr>
        <w:t xml:space="preserve"> враховано кошти загального фонду державного бюджету у сумі </w:t>
      </w:r>
      <w:r w:rsidRPr="00167E77">
        <w:rPr>
          <w:rFonts w:eastAsia="Calibri"/>
          <w:b/>
          <w:sz w:val="28"/>
          <w:szCs w:val="28"/>
          <w:lang w:val="uk-UA" w:eastAsia="en-US"/>
        </w:rPr>
        <w:t>762 406,2 тис. гривень</w:t>
      </w:r>
      <w:r w:rsidRPr="00167E77">
        <w:rPr>
          <w:rFonts w:eastAsia="Calibri"/>
          <w:sz w:val="28"/>
          <w:szCs w:val="28"/>
          <w:lang w:val="uk-UA" w:eastAsia="en-US"/>
        </w:rPr>
        <w:t>.</w:t>
      </w:r>
    </w:p>
    <w:p w14:paraId="680117A0" w14:textId="77777777" w:rsidR="00005E27" w:rsidRPr="00167E77" w:rsidRDefault="00005E27" w:rsidP="00005E27">
      <w:pPr>
        <w:autoSpaceDE w:val="0"/>
        <w:autoSpaceDN w:val="0"/>
        <w:adjustRightInd w:val="0"/>
        <w:spacing w:after="120"/>
        <w:ind w:firstLine="709"/>
        <w:jc w:val="both"/>
        <w:rPr>
          <w:rFonts w:eastAsia="Calibri"/>
          <w:sz w:val="28"/>
          <w:szCs w:val="28"/>
          <w:lang w:val="uk-UA" w:eastAsia="en-US"/>
        </w:rPr>
      </w:pPr>
    </w:p>
    <w:p w14:paraId="0CF43590" w14:textId="054F5044" w:rsidR="00005E27" w:rsidRPr="00167E77" w:rsidRDefault="00005E27" w:rsidP="00005E27">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"Платежі на виконання рішень закордонних юрисдикційних органів, прийнятих за наслідками розгляду справ проти України"</w:t>
      </w:r>
      <w:r w:rsidRPr="00167E77">
        <w:rPr>
          <w:rFonts w:eastAsia="Calibri"/>
          <w:sz w:val="28"/>
          <w:szCs w:val="28"/>
          <w:lang w:val="uk-UA" w:eastAsia="en-US"/>
        </w:rPr>
        <w:t xml:space="preserve"> враховано кошти загального фонду державного бюджету в обсязі </w:t>
      </w:r>
      <w:r w:rsidRPr="00167E77">
        <w:rPr>
          <w:rFonts w:eastAsia="Calibri"/>
          <w:b/>
          <w:sz w:val="28"/>
          <w:szCs w:val="28"/>
          <w:lang w:val="uk-UA" w:eastAsia="en-US"/>
        </w:rPr>
        <w:t>804 384,7 тис. гривень</w:t>
      </w:r>
      <w:r w:rsidRPr="00167E77">
        <w:rPr>
          <w:rFonts w:eastAsia="Calibri"/>
          <w:sz w:val="28"/>
          <w:szCs w:val="28"/>
          <w:lang w:val="uk-UA" w:eastAsia="en-US"/>
        </w:rPr>
        <w:t>.</w:t>
      </w:r>
    </w:p>
    <w:p w14:paraId="236F7103" w14:textId="77777777" w:rsidR="0072532F" w:rsidRPr="00167E77" w:rsidRDefault="0072532F" w:rsidP="00005E27">
      <w:pPr>
        <w:autoSpaceDE w:val="0"/>
        <w:autoSpaceDN w:val="0"/>
        <w:adjustRightInd w:val="0"/>
        <w:spacing w:after="120"/>
        <w:ind w:firstLine="709"/>
        <w:jc w:val="both"/>
        <w:rPr>
          <w:rFonts w:eastAsia="Calibri"/>
          <w:sz w:val="28"/>
          <w:szCs w:val="28"/>
          <w:lang w:val="uk-UA" w:eastAsia="en-US"/>
        </w:rPr>
      </w:pPr>
    </w:p>
    <w:p w14:paraId="20446CD7" w14:textId="77777777" w:rsidR="0072532F" w:rsidRPr="00167E77" w:rsidRDefault="0072532F" w:rsidP="0072532F">
      <w:pPr>
        <w:autoSpaceDE w:val="0"/>
        <w:autoSpaceDN w:val="0"/>
        <w:adjustRightInd w:val="0"/>
        <w:ind w:firstLine="720"/>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"Будівництво (придбання) житла для осіб рядового і начальницького складу Державної кримінально-виконавчої служби України"</w:t>
      </w:r>
      <w:r w:rsidRPr="00167E77">
        <w:rPr>
          <w:sz w:val="28"/>
          <w:szCs w:val="28"/>
          <w:lang w:val="uk-UA"/>
        </w:rPr>
        <w:t xml:space="preserve"> передбачені видатки по загальному фонду у сумі </w:t>
      </w:r>
      <w:r w:rsidRPr="00167E77">
        <w:rPr>
          <w:b/>
          <w:sz w:val="28"/>
          <w:szCs w:val="28"/>
          <w:lang w:val="uk-UA"/>
        </w:rPr>
        <w:t>10 000 тис. гривень.</w:t>
      </w:r>
    </w:p>
    <w:p w14:paraId="1F3A8490" w14:textId="77777777" w:rsidR="0072532F" w:rsidRPr="00167E77" w:rsidRDefault="0072532F" w:rsidP="00005E27">
      <w:pPr>
        <w:autoSpaceDE w:val="0"/>
        <w:autoSpaceDN w:val="0"/>
        <w:adjustRightInd w:val="0"/>
        <w:spacing w:after="120"/>
        <w:ind w:firstLine="709"/>
        <w:jc w:val="both"/>
        <w:rPr>
          <w:rFonts w:eastAsia="Calibri"/>
          <w:sz w:val="28"/>
          <w:szCs w:val="28"/>
          <w:lang w:val="uk-UA" w:eastAsia="en-US"/>
        </w:rPr>
      </w:pPr>
    </w:p>
    <w:p w14:paraId="2E292B12" w14:textId="77777777" w:rsidR="009B41B2" w:rsidRPr="00167E77" w:rsidRDefault="009B41B2" w:rsidP="009B41B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"Забезпечення формування та функціонування системи безоплатної правової допомоги"</w:t>
      </w:r>
      <w:r w:rsidRPr="00167E77">
        <w:rPr>
          <w:rFonts w:eastAsia="Calibri"/>
          <w:sz w:val="28"/>
          <w:szCs w:val="28"/>
          <w:lang w:val="uk-UA" w:eastAsia="en-US"/>
        </w:rPr>
        <w:t xml:space="preserve"> передбачено кошти у загальному обсязі </w:t>
      </w:r>
      <w:r w:rsidRPr="00167E77">
        <w:rPr>
          <w:rFonts w:eastAsia="Calibri"/>
          <w:b/>
          <w:sz w:val="28"/>
          <w:szCs w:val="28"/>
          <w:lang w:val="uk-UA" w:eastAsia="en-US"/>
        </w:rPr>
        <w:t>401 555,2 тис. гривень</w:t>
      </w:r>
      <w:r w:rsidRPr="00167E77">
        <w:rPr>
          <w:rFonts w:eastAsia="Calibri"/>
          <w:sz w:val="28"/>
          <w:szCs w:val="28"/>
          <w:lang w:val="uk-UA" w:eastAsia="en-US"/>
        </w:rPr>
        <w:t>. Видатки на оплату праці передбачено в обсязі  274 497,8 тис. грн., видатки на оплату комунальних послуг та енергоносіїв - в обсязі 26 361,9 тис. гривень.</w:t>
      </w:r>
    </w:p>
    <w:p w14:paraId="7C662B87" w14:textId="77777777" w:rsidR="009B41B2" w:rsidRPr="00167E77" w:rsidRDefault="009B41B2" w:rsidP="009B41B2">
      <w:pPr>
        <w:autoSpaceDE w:val="0"/>
        <w:autoSpaceDN w:val="0"/>
        <w:adjustRightInd w:val="0"/>
        <w:ind w:firstLine="709"/>
        <w:jc w:val="both"/>
        <w:rPr>
          <w:rFonts w:eastAsia="Calibri"/>
          <w:sz w:val="28"/>
          <w:szCs w:val="28"/>
          <w:lang w:val="uk-UA" w:eastAsia="en-US"/>
        </w:rPr>
      </w:pPr>
    </w:p>
    <w:p w14:paraId="76A0C526" w14:textId="77777777" w:rsidR="009B41B2" w:rsidRPr="00167E77" w:rsidRDefault="009B41B2" w:rsidP="009B41B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"Оплата послуг та відшкодування витрат адвокатів з надання безоплатної вторинної правової допомоги"</w:t>
      </w:r>
      <w:r w:rsidRPr="00167E77">
        <w:rPr>
          <w:rFonts w:eastAsia="Calibri"/>
          <w:sz w:val="28"/>
          <w:szCs w:val="28"/>
          <w:lang w:val="uk-UA" w:eastAsia="en-US"/>
        </w:rPr>
        <w:t xml:space="preserve"> передбачено у обсязі </w:t>
      </w:r>
      <w:r w:rsidRPr="00167E77">
        <w:rPr>
          <w:rFonts w:eastAsia="Calibri"/>
          <w:b/>
          <w:sz w:val="28"/>
          <w:szCs w:val="28"/>
          <w:lang w:val="uk-UA" w:eastAsia="en-US"/>
        </w:rPr>
        <w:t>127 771,2 тис. гривень</w:t>
      </w:r>
      <w:r w:rsidRPr="00167E77">
        <w:rPr>
          <w:rFonts w:eastAsia="Calibri"/>
          <w:sz w:val="28"/>
          <w:szCs w:val="28"/>
          <w:lang w:val="uk-UA" w:eastAsia="en-US"/>
        </w:rPr>
        <w:t xml:space="preserve">. </w:t>
      </w:r>
    </w:p>
    <w:p w14:paraId="04ACD86B" w14:textId="77777777" w:rsidR="009B41B2" w:rsidRPr="00167E77" w:rsidRDefault="009B41B2" w:rsidP="00DA0BD8">
      <w:pPr>
        <w:spacing w:after="120"/>
        <w:ind w:firstLine="709"/>
        <w:jc w:val="both"/>
        <w:rPr>
          <w:rFonts w:eastAsia="Calibri"/>
          <w:sz w:val="28"/>
          <w:szCs w:val="28"/>
          <w:lang w:val="uk-UA" w:eastAsia="en-US"/>
        </w:rPr>
      </w:pPr>
    </w:p>
    <w:p w14:paraId="41DF9D5E" w14:textId="77777777" w:rsidR="009B41B2" w:rsidRPr="00167E77" w:rsidRDefault="009B41B2" w:rsidP="009B41B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"Забезпечення формування та функціонування системи безоплатної правової допомоги"</w:t>
      </w:r>
      <w:r w:rsidRPr="00167E77">
        <w:rPr>
          <w:rFonts w:eastAsia="Calibri"/>
          <w:sz w:val="28"/>
          <w:szCs w:val="28"/>
          <w:lang w:val="uk-UA" w:eastAsia="en-US"/>
        </w:rPr>
        <w:t xml:space="preserve"> передбачено кошти у загальному обсязі </w:t>
      </w:r>
      <w:r w:rsidRPr="00167E77">
        <w:rPr>
          <w:rFonts w:eastAsia="Calibri"/>
          <w:b/>
          <w:sz w:val="28"/>
          <w:szCs w:val="28"/>
          <w:lang w:val="uk-UA" w:eastAsia="en-US"/>
        </w:rPr>
        <w:t>401 555,2 тис. гривень</w:t>
      </w:r>
      <w:r w:rsidRPr="00167E77">
        <w:rPr>
          <w:rFonts w:eastAsia="Calibri"/>
          <w:sz w:val="28"/>
          <w:szCs w:val="28"/>
          <w:lang w:val="uk-UA" w:eastAsia="en-US"/>
        </w:rPr>
        <w:t>. Видатки на оплату праці передбачено в обсязі  274 497,8 тис. грн., видатки на оплату комунальних послуг та енергоносіїв - в обсязі 26 361,9 тис. гривень.</w:t>
      </w:r>
    </w:p>
    <w:p w14:paraId="3AA4E475" w14:textId="77777777" w:rsidR="009B41B2" w:rsidRPr="00167E77" w:rsidRDefault="009B41B2" w:rsidP="009B41B2">
      <w:pPr>
        <w:autoSpaceDE w:val="0"/>
        <w:autoSpaceDN w:val="0"/>
        <w:adjustRightInd w:val="0"/>
        <w:ind w:firstLine="709"/>
        <w:jc w:val="both"/>
        <w:rPr>
          <w:rFonts w:eastAsia="Calibri"/>
          <w:sz w:val="28"/>
          <w:szCs w:val="28"/>
          <w:lang w:val="uk-UA" w:eastAsia="en-US"/>
        </w:rPr>
      </w:pPr>
    </w:p>
    <w:p w14:paraId="62DD3704" w14:textId="77777777" w:rsidR="009B41B2" w:rsidRPr="00167E77" w:rsidRDefault="009B41B2" w:rsidP="009B41B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"Оплата послуг та відшкодування витрат адвокатів з надання безоплатної вторинної правової допомоги"</w:t>
      </w:r>
      <w:r w:rsidRPr="00167E77">
        <w:rPr>
          <w:rFonts w:eastAsia="Calibri"/>
          <w:sz w:val="28"/>
          <w:szCs w:val="28"/>
          <w:lang w:val="uk-UA" w:eastAsia="en-US"/>
        </w:rPr>
        <w:t xml:space="preserve"> передбачено у обсязі </w:t>
      </w:r>
      <w:r w:rsidRPr="00167E77">
        <w:rPr>
          <w:rFonts w:eastAsia="Calibri"/>
          <w:b/>
          <w:sz w:val="28"/>
          <w:szCs w:val="28"/>
          <w:lang w:val="uk-UA" w:eastAsia="en-US"/>
        </w:rPr>
        <w:t>127 771,2 тис. гривень</w:t>
      </w:r>
      <w:r w:rsidRPr="00167E77">
        <w:rPr>
          <w:rFonts w:eastAsia="Calibri"/>
          <w:sz w:val="28"/>
          <w:szCs w:val="28"/>
          <w:lang w:val="uk-UA" w:eastAsia="en-US"/>
        </w:rPr>
        <w:t xml:space="preserve">. </w:t>
      </w:r>
    </w:p>
    <w:p w14:paraId="1F2ADD25" w14:textId="77777777" w:rsidR="009B41B2" w:rsidRPr="00167E77" w:rsidRDefault="009B41B2" w:rsidP="00794AC5">
      <w:pPr>
        <w:autoSpaceDE w:val="0"/>
        <w:autoSpaceDN w:val="0"/>
        <w:adjustRightInd w:val="0"/>
        <w:ind w:firstLine="709"/>
        <w:jc w:val="both"/>
        <w:rPr>
          <w:rFonts w:eastAsia="Calibri"/>
          <w:sz w:val="28"/>
          <w:szCs w:val="28"/>
          <w:lang w:val="uk-UA" w:eastAsia="en-US"/>
        </w:rPr>
      </w:pPr>
    </w:p>
    <w:p w14:paraId="3D2E8C1B" w14:textId="77777777" w:rsidR="00794AC5" w:rsidRPr="00167E77" w:rsidRDefault="00794AC5" w:rsidP="00794AC5">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архівної справи"</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25 357,6 тис. грн.</w:t>
      </w:r>
      <w:r w:rsidRPr="00167E77">
        <w:rPr>
          <w:rFonts w:eastAsia="Calibri"/>
          <w:sz w:val="28"/>
          <w:szCs w:val="28"/>
          <w:lang w:val="uk-UA" w:eastAsia="en-US"/>
        </w:rPr>
        <w:t xml:space="preserve">, в тому числі видатки загального фонду державного бюджету в обсязі </w:t>
      </w:r>
      <w:r w:rsidRPr="00167E77">
        <w:rPr>
          <w:rFonts w:eastAsia="Calibri"/>
          <w:b/>
          <w:sz w:val="28"/>
          <w:szCs w:val="28"/>
          <w:lang w:val="uk-UA" w:eastAsia="en-US"/>
        </w:rPr>
        <w:t>25 357,5 тис. гривень.</w:t>
      </w:r>
    </w:p>
    <w:p w14:paraId="3DC1C385" w14:textId="77777777" w:rsidR="00794AC5" w:rsidRPr="00167E77" w:rsidRDefault="00794AC5" w:rsidP="00794AC5">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Видатки спеціального фонду складають </w:t>
      </w:r>
      <w:r w:rsidRPr="00167E77">
        <w:rPr>
          <w:rFonts w:eastAsia="Calibri"/>
          <w:b/>
          <w:sz w:val="28"/>
          <w:szCs w:val="28"/>
          <w:lang w:val="uk-UA" w:eastAsia="en-US"/>
        </w:rPr>
        <w:t>0,1 тис. гривень.</w:t>
      </w:r>
    </w:p>
    <w:p w14:paraId="571590F6" w14:textId="77777777" w:rsidR="00794AC5" w:rsidRPr="00167E77" w:rsidRDefault="00794AC5" w:rsidP="00DA0BD8">
      <w:pPr>
        <w:autoSpaceDE w:val="0"/>
        <w:autoSpaceDN w:val="0"/>
        <w:adjustRightInd w:val="0"/>
        <w:spacing w:after="120"/>
        <w:ind w:firstLine="709"/>
        <w:jc w:val="both"/>
        <w:rPr>
          <w:rFonts w:eastAsia="Calibri"/>
          <w:sz w:val="28"/>
          <w:szCs w:val="28"/>
          <w:lang w:val="uk-UA" w:eastAsia="en-US"/>
        </w:rPr>
      </w:pPr>
    </w:p>
    <w:p w14:paraId="529A956E" w14:textId="77777777" w:rsidR="00DA0BD8" w:rsidRPr="00167E77" w:rsidRDefault="00DA0BD8" w:rsidP="00DA0BD8">
      <w:pPr>
        <w:pStyle w:val="af"/>
        <w:spacing w:after="120"/>
        <w:ind w:firstLine="709"/>
        <w:jc w:val="both"/>
        <w:rPr>
          <w:rFonts w:ascii="Times New Roman" w:eastAsia="Calibri" w:hAnsi="Times New Roman" w:cs="Times New Roman"/>
          <w:b/>
          <w:sz w:val="28"/>
          <w:szCs w:val="28"/>
          <w:lang w:val="uk-UA" w:eastAsia="en-US" w:bidi="ar-SA"/>
        </w:rPr>
      </w:pPr>
      <w:r w:rsidRPr="00167E77">
        <w:rPr>
          <w:rFonts w:ascii="Times New Roman" w:eastAsia="Calibri" w:hAnsi="Times New Roman" w:cs="Times New Roman"/>
          <w:sz w:val="28"/>
          <w:szCs w:val="28"/>
          <w:lang w:val="uk-UA" w:eastAsia="en-US" w:bidi="ar-SA"/>
        </w:rPr>
        <w:t>За бюджетною програмою</w:t>
      </w:r>
      <w:r w:rsidRPr="00167E77">
        <w:rPr>
          <w:rFonts w:ascii="Times New Roman" w:eastAsia="Calibri" w:hAnsi="Times New Roman" w:cs="Times New Roman"/>
          <w:sz w:val="28"/>
          <w:szCs w:val="28"/>
          <w:lang w:val="uk-UA" w:eastAsia="en-US"/>
        </w:rPr>
        <w:t xml:space="preserve"> </w:t>
      </w:r>
      <w:r w:rsidRPr="00167E77">
        <w:rPr>
          <w:rFonts w:ascii="Times New Roman" w:eastAsia="Calibri" w:hAnsi="Times New Roman" w:cs="Times New Roman"/>
          <w:b/>
          <w:sz w:val="28"/>
          <w:szCs w:val="28"/>
          <w:lang w:val="uk-UA" w:eastAsia="en-US" w:bidi="ar-SA"/>
        </w:rPr>
        <w:t>"Прикладні розробки у сфері архівної справи та страхового фонду документації "</w:t>
      </w:r>
      <w:r w:rsidRPr="00167E77">
        <w:rPr>
          <w:rFonts w:ascii="Times New Roman" w:eastAsia="Calibri" w:hAnsi="Times New Roman" w:cs="Times New Roman"/>
          <w:sz w:val="28"/>
          <w:szCs w:val="28"/>
          <w:lang w:val="uk-UA" w:eastAsia="en-US"/>
        </w:rPr>
        <w:t xml:space="preserve"> </w:t>
      </w:r>
      <w:r w:rsidRPr="00167E77">
        <w:rPr>
          <w:rFonts w:ascii="Times New Roman" w:eastAsia="Calibri" w:hAnsi="Times New Roman" w:cs="Times New Roman"/>
          <w:sz w:val="28"/>
          <w:szCs w:val="28"/>
          <w:lang w:val="uk-UA" w:eastAsia="en-US" w:bidi="ar-SA"/>
        </w:rPr>
        <w:t xml:space="preserve">у проекті Державного бюджету України на 2018 рік передбачені видатки в цілому у сумі </w:t>
      </w:r>
      <w:r w:rsidRPr="00167E77">
        <w:rPr>
          <w:rFonts w:ascii="Times New Roman" w:eastAsia="Calibri" w:hAnsi="Times New Roman" w:cs="Times New Roman"/>
          <w:b/>
          <w:sz w:val="28"/>
          <w:szCs w:val="28"/>
          <w:lang w:val="uk-UA" w:eastAsia="en-US" w:bidi="ar-SA"/>
        </w:rPr>
        <w:t>9 389,0 тис. грн.,</w:t>
      </w:r>
      <w:r w:rsidRPr="00167E77">
        <w:rPr>
          <w:rFonts w:ascii="Times New Roman" w:eastAsia="Calibri" w:hAnsi="Times New Roman" w:cs="Times New Roman"/>
          <w:sz w:val="28"/>
          <w:szCs w:val="28"/>
          <w:lang w:val="uk-UA" w:eastAsia="en-US" w:bidi="ar-SA"/>
        </w:rPr>
        <w:t xml:space="preserve"> у тому числі видатки загального фонду у сумі </w:t>
      </w:r>
      <w:r w:rsidRPr="00167E77">
        <w:rPr>
          <w:rFonts w:ascii="Times New Roman" w:eastAsia="Calibri" w:hAnsi="Times New Roman" w:cs="Times New Roman"/>
          <w:b/>
          <w:sz w:val="28"/>
          <w:szCs w:val="28"/>
          <w:lang w:val="uk-UA" w:eastAsia="en-US" w:bidi="ar-SA"/>
        </w:rPr>
        <w:t>9 280,8 тис. грн.,</w:t>
      </w:r>
      <w:r w:rsidRPr="00167E77">
        <w:rPr>
          <w:rFonts w:ascii="Times New Roman" w:eastAsia="Calibri" w:hAnsi="Times New Roman" w:cs="Times New Roman"/>
          <w:sz w:val="28"/>
          <w:szCs w:val="28"/>
          <w:lang w:val="uk-UA" w:eastAsia="en-US" w:bidi="ar-SA"/>
        </w:rPr>
        <w:t xml:space="preserve"> видатки спеціального фонду - </w:t>
      </w:r>
      <w:r w:rsidRPr="00167E77">
        <w:rPr>
          <w:rFonts w:ascii="Times New Roman" w:eastAsia="Calibri" w:hAnsi="Times New Roman" w:cs="Times New Roman"/>
          <w:b/>
          <w:sz w:val="28"/>
          <w:szCs w:val="28"/>
          <w:lang w:val="uk-UA" w:eastAsia="en-US" w:bidi="ar-SA"/>
        </w:rPr>
        <w:t>108,2  тис. гривень.</w:t>
      </w:r>
    </w:p>
    <w:p w14:paraId="307F5E9D" w14:textId="77777777" w:rsidR="002F388F" w:rsidRPr="00167E77" w:rsidRDefault="002F388F" w:rsidP="00DA0BD8">
      <w:pPr>
        <w:pStyle w:val="af"/>
        <w:spacing w:after="120"/>
        <w:ind w:firstLine="709"/>
        <w:jc w:val="both"/>
        <w:rPr>
          <w:rFonts w:ascii="Times New Roman" w:hAnsi="Times New Roman" w:cs="Times New Roman"/>
          <w:color w:val="000000"/>
          <w:sz w:val="28"/>
          <w:szCs w:val="28"/>
          <w:lang w:val="uk-UA"/>
        </w:rPr>
      </w:pPr>
    </w:p>
    <w:p w14:paraId="471598B0" w14:textId="77777777" w:rsidR="00DA0BD8" w:rsidRPr="00167E77" w:rsidRDefault="00DA0BD8" w:rsidP="00DA0BD8">
      <w:pPr>
        <w:pStyle w:val="af"/>
        <w:spacing w:after="120"/>
        <w:ind w:firstLine="709"/>
        <w:jc w:val="both"/>
        <w:rPr>
          <w:rFonts w:ascii="Times New Roman" w:hAnsi="Times New Roman" w:cs="Times New Roman"/>
          <w:color w:val="000000"/>
          <w:sz w:val="28"/>
          <w:szCs w:val="28"/>
          <w:lang w:val="uk-UA"/>
        </w:rPr>
      </w:pPr>
      <w:r w:rsidRPr="00167E77">
        <w:rPr>
          <w:rFonts w:ascii="Times New Roman" w:hAnsi="Times New Roman" w:cs="Times New Roman"/>
          <w:color w:val="000000"/>
          <w:sz w:val="28"/>
          <w:szCs w:val="28"/>
          <w:lang w:val="uk-UA"/>
        </w:rPr>
        <w:t xml:space="preserve">За бюджетною програмою </w:t>
      </w:r>
      <w:r w:rsidRPr="00167E77">
        <w:rPr>
          <w:rFonts w:ascii="Times New Roman" w:eastAsia="Calibri" w:hAnsi="Times New Roman" w:cs="Times New Roman"/>
          <w:b/>
          <w:sz w:val="28"/>
          <w:szCs w:val="28"/>
          <w:lang w:val="uk-UA" w:eastAsia="en-US" w:bidi="ar-SA"/>
        </w:rPr>
        <w:t>"</w:t>
      </w:r>
      <w:r w:rsidRPr="00167E77">
        <w:rPr>
          <w:rFonts w:ascii="Times New Roman" w:hAnsi="Times New Roman" w:cs="Times New Roman"/>
          <w:b/>
          <w:color w:val="000000"/>
          <w:sz w:val="28"/>
          <w:szCs w:val="28"/>
          <w:lang w:val="uk-UA"/>
        </w:rPr>
        <w:t>Забезпечення діяльності архівних установ та установ страхового фонду документації</w:t>
      </w:r>
      <w:r w:rsidRPr="00167E77">
        <w:rPr>
          <w:rFonts w:ascii="Times New Roman" w:eastAsia="Calibri" w:hAnsi="Times New Roman" w:cs="Times New Roman"/>
          <w:b/>
          <w:sz w:val="28"/>
          <w:szCs w:val="28"/>
          <w:lang w:val="uk-UA" w:eastAsia="en-US" w:bidi="ar-SA"/>
        </w:rPr>
        <w:t>"</w:t>
      </w:r>
      <w:r w:rsidRPr="00167E77">
        <w:rPr>
          <w:rFonts w:ascii="Times New Roman" w:hAnsi="Times New Roman" w:cs="Times New Roman"/>
          <w:b/>
          <w:color w:val="000000"/>
          <w:sz w:val="28"/>
          <w:szCs w:val="28"/>
          <w:lang w:val="uk-UA"/>
        </w:rPr>
        <w:t xml:space="preserve"> </w:t>
      </w:r>
      <w:r w:rsidRPr="00167E77">
        <w:rPr>
          <w:rFonts w:ascii="Times New Roman" w:hAnsi="Times New Roman" w:cs="Times New Roman"/>
          <w:color w:val="000000"/>
          <w:sz w:val="28"/>
          <w:szCs w:val="28"/>
          <w:lang w:val="uk-UA"/>
        </w:rPr>
        <w:t>на 2018 рік враховано кошти</w:t>
      </w:r>
      <w:r w:rsidRPr="00167E77">
        <w:rPr>
          <w:rFonts w:ascii="Times New Roman" w:hAnsi="Times New Roman" w:cs="Times New Roman"/>
          <w:i/>
          <w:color w:val="000000"/>
          <w:sz w:val="28"/>
          <w:szCs w:val="28"/>
          <w:lang w:val="uk-UA"/>
        </w:rPr>
        <w:t xml:space="preserve"> </w:t>
      </w:r>
      <w:r w:rsidRPr="00167E77">
        <w:rPr>
          <w:rFonts w:ascii="Times New Roman" w:hAnsi="Times New Roman" w:cs="Times New Roman"/>
          <w:color w:val="000000"/>
          <w:sz w:val="28"/>
          <w:szCs w:val="28"/>
          <w:lang w:val="uk-UA"/>
        </w:rPr>
        <w:t xml:space="preserve">у сумі </w:t>
      </w:r>
      <w:r w:rsidRPr="00167E77">
        <w:rPr>
          <w:rFonts w:ascii="Times New Roman" w:hAnsi="Times New Roman" w:cs="Times New Roman"/>
          <w:b/>
          <w:color w:val="000000"/>
          <w:sz w:val="28"/>
          <w:szCs w:val="28"/>
          <w:lang w:val="uk-UA"/>
        </w:rPr>
        <w:t>166 554,2 тис. грн.</w:t>
      </w:r>
      <w:r w:rsidRPr="00167E77">
        <w:rPr>
          <w:rFonts w:ascii="Times New Roman" w:hAnsi="Times New Roman" w:cs="Times New Roman"/>
          <w:color w:val="000000"/>
          <w:sz w:val="28"/>
          <w:szCs w:val="28"/>
          <w:lang w:val="uk-UA"/>
        </w:rPr>
        <w:t xml:space="preserve">, з них по загальному фонду – </w:t>
      </w:r>
      <w:r w:rsidRPr="00167E77">
        <w:rPr>
          <w:rFonts w:ascii="Times New Roman" w:hAnsi="Times New Roman" w:cs="Times New Roman"/>
          <w:b/>
          <w:color w:val="000000"/>
          <w:sz w:val="28"/>
          <w:szCs w:val="28"/>
          <w:lang w:val="uk-UA"/>
        </w:rPr>
        <w:t>145 754,8 тис. грн.</w:t>
      </w:r>
      <w:r w:rsidRPr="00167E77">
        <w:rPr>
          <w:rFonts w:ascii="Times New Roman" w:hAnsi="Times New Roman" w:cs="Times New Roman"/>
          <w:color w:val="000000"/>
          <w:sz w:val="28"/>
          <w:szCs w:val="28"/>
          <w:lang w:val="uk-UA"/>
        </w:rPr>
        <w:t xml:space="preserve">, по спеціальному фонду – </w:t>
      </w:r>
      <w:r w:rsidRPr="00167E77">
        <w:rPr>
          <w:rFonts w:ascii="Times New Roman" w:hAnsi="Times New Roman" w:cs="Times New Roman"/>
          <w:b/>
          <w:color w:val="000000"/>
          <w:sz w:val="28"/>
          <w:szCs w:val="28"/>
          <w:lang w:val="uk-UA"/>
        </w:rPr>
        <w:t>20 799,4 тис. гривень</w:t>
      </w:r>
      <w:r w:rsidRPr="00167E77">
        <w:rPr>
          <w:rFonts w:ascii="Times New Roman" w:hAnsi="Times New Roman" w:cs="Times New Roman"/>
          <w:color w:val="000000"/>
          <w:sz w:val="28"/>
          <w:szCs w:val="28"/>
          <w:lang w:val="uk-UA"/>
        </w:rPr>
        <w:t>.</w:t>
      </w:r>
    </w:p>
    <w:p w14:paraId="2566F7B7" w14:textId="77777777" w:rsidR="001F6F8D" w:rsidRPr="00167E77" w:rsidRDefault="001F6F8D" w:rsidP="00DA0BD8">
      <w:pPr>
        <w:autoSpaceDE w:val="0"/>
        <w:autoSpaceDN w:val="0"/>
        <w:adjustRightInd w:val="0"/>
        <w:spacing w:after="120"/>
        <w:ind w:firstLine="709"/>
        <w:jc w:val="both"/>
        <w:rPr>
          <w:rFonts w:eastAsia="Calibri"/>
          <w:sz w:val="28"/>
          <w:szCs w:val="28"/>
          <w:lang w:val="uk-UA" w:eastAsia="en-US"/>
        </w:rPr>
      </w:pPr>
    </w:p>
    <w:p w14:paraId="567EB95F" w14:textId="77777777" w:rsidR="001E653C" w:rsidRPr="00167E77" w:rsidRDefault="001E653C" w:rsidP="001E653C">
      <w:pPr>
        <w:autoSpaceDE w:val="0"/>
        <w:autoSpaceDN w:val="0"/>
        <w:adjustRightInd w:val="0"/>
        <w:spacing w:before="120" w:after="120" w:line="22" w:lineRule="atLeast"/>
        <w:jc w:val="center"/>
        <w:rPr>
          <w:rFonts w:eastAsia="Calibri"/>
          <w:b/>
          <w:sz w:val="28"/>
          <w:szCs w:val="28"/>
          <w:u w:val="single"/>
          <w:lang w:val="uk-UA" w:eastAsia="en-US"/>
        </w:rPr>
      </w:pPr>
      <w:r w:rsidRPr="00167E77">
        <w:rPr>
          <w:rFonts w:eastAsia="Calibri"/>
          <w:b/>
          <w:sz w:val="28"/>
          <w:szCs w:val="28"/>
          <w:u w:val="single"/>
          <w:lang w:val="uk-UA" w:eastAsia="en-US"/>
        </w:rPr>
        <w:t>Міністерства інформаційної політики України</w:t>
      </w:r>
    </w:p>
    <w:p w14:paraId="6E77A430" w14:textId="77777777" w:rsidR="002F388F" w:rsidRPr="00167E77" w:rsidRDefault="002F388F" w:rsidP="00794AC5">
      <w:pPr>
        <w:autoSpaceDE w:val="0"/>
        <w:autoSpaceDN w:val="0"/>
        <w:adjustRightInd w:val="0"/>
        <w:spacing w:before="120" w:after="120" w:line="22" w:lineRule="atLeast"/>
        <w:ind w:firstLine="709"/>
        <w:jc w:val="both"/>
        <w:rPr>
          <w:rFonts w:eastAsia="Calibri"/>
          <w:sz w:val="28"/>
          <w:szCs w:val="28"/>
          <w:lang w:val="uk-UA" w:eastAsia="en-US"/>
        </w:rPr>
      </w:pPr>
    </w:p>
    <w:p w14:paraId="0E120EC6" w14:textId="4FFBF622" w:rsidR="00794AC5" w:rsidRPr="00167E77" w:rsidRDefault="00794AC5" w:rsidP="00794AC5">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по загальному фонду для </w:t>
      </w:r>
      <w:r w:rsidRPr="00167E77">
        <w:rPr>
          <w:rFonts w:eastAsia="Calibri"/>
          <w:b/>
          <w:i/>
          <w:sz w:val="28"/>
          <w:szCs w:val="28"/>
          <w:lang w:val="uk-UA" w:eastAsia="en-US"/>
        </w:rPr>
        <w:t>Міністерства інформаційної політики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522 108,9 тис. гривень</w:t>
      </w:r>
      <w:r w:rsidRPr="00167E77">
        <w:rPr>
          <w:rFonts w:eastAsia="Calibri"/>
          <w:sz w:val="28"/>
          <w:szCs w:val="28"/>
          <w:lang w:val="uk-UA" w:eastAsia="en-US"/>
        </w:rPr>
        <w:t>.</w:t>
      </w:r>
    </w:p>
    <w:p w14:paraId="58730EC5" w14:textId="77777777" w:rsidR="001E653C" w:rsidRPr="00167E77" w:rsidRDefault="001E653C" w:rsidP="0019105B">
      <w:pPr>
        <w:ind w:firstLine="709"/>
        <w:jc w:val="both"/>
        <w:rPr>
          <w:color w:val="000000" w:themeColor="text1"/>
          <w:sz w:val="28"/>
          <w:szCs w:val="28"/>
          <w:lang w:val="uk-UA"/>
        </w:rPr>
      </w:pPr>
    </w:p>
    <w:p w14:paraId="208588EA" w14:textId="77777777" w:rsidR="00794AC5" w:rsidRPr="00167E77" w:rsidRDefault="00794AC5" w:rsidP="00794AC5">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інформаційної політики"</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16 410,1 тис. гривень</w:t>
      </w:r>
    </w:p>
    <w:p w14:paraId="3DE23972" w14:textId="77777777" w:rsidR="00794AC5" w:rsidRPr="00167E77" w:rsidRDefault="00794AC5" w:rsidP="00794AC5">
      <w:pPr>
        <w:autoSpaceDE w:val="0"/>
        <w:autoSpaceDN w:val="0"/>
        <w:adjustRightInd w:val="0"/>
        <w:ind w:firstLine="709"/>
        <w:jc w:val="both"/>
        <w:rPr>
          <w:rFonts w:eastAsia="Calibri"/>
          <w:sz w:val="28"/>
          <w:szCs w:val="28"/>
          <w:lang w:val="uk-UA" w:eastAsia="en-US"/>
        </w:rPr>
      </w:pPr>
    </w:p>
    <w:p w14:paraId="0E8E242F" w14:textId="696FB08E" w:rsidR="0038103C" w:rsidRPr="00167E77" w:rsidRDefault="0038103C" w:rsidP="0038103C">
      <w:pPr>
        <w:tabs>
          <w:tab w:val="left" w:pos="570"/>
        </w:tabs>
        <w:ind w:firstLine="709"/>
        <w:jc w:val="both"/>
        <w:rPr>
          <w:b/>
          <w:sz w:val="28"/>
          <w:szCs w:val="28"/>
          <w:lang w:val="uk-UA"/>
        </w:rPr>
      </w:pPr>
      <w:r w:rsidRPr="00167E77">
        <w:rPr>
          <w:sz w:val="28"/>
          <w:szCs w:val="28"/>
          <w:lang w:val="uk-UA"/>
        </w:rPr>
        <w:t xml:space="preserve">За бюджетною програмою </w:t>
      </w:r>
      <w:r w:rsidRPr="00167E77">
        <w:rPr>
          <w:b/>
          <w:sz w:val="28"/>
          <w:szCs w:val="28"/>
          <w:lang w:val="uk-UA"/>
        </w:rPr>
        <w:t>"Виробництво та трансляція телерадіопрограм для державних потреб, збирання, обробка та розповсюдження офіційної інформаційної продукції, фінансування системи державного іномовлення України"</w:t>
      </w:r>
      <w:r w:rsidRPr="00167E77">
        <w:rPr>
          <w:sz w:val="28"/>
          <w:szCs w:val="28"/>
          <w:lang w:val="uk-UA"/>
        </w:rPr>
        <w:t xml:space="preserve"> на 2018 рік передбачено видатки загального фонду у обсязі </w:t>
      </w:r>
      <w:r w:rsidRPr="00167E77">
        <w:rPr>
          <w:b/>
          <w:sz w:val="28"/>
          <w:szCs w:val="28"/>
          <w:lang w:val="uk-UA"/>
        </w:rPr>
        <w:t>458 198,8 тис. гривень.</w:t>
      </w:r>
    </w:p>
    <w:p w14:paraId="7E0EC848" w14:textId="77777777" w:rsidR="0038103C" w:rsidRPr="00167E77" w:rsidRDefault="0038103C" w:rsidP="0038103C">
      <w:pPr>
        <w:tabs>
          <w:tab w:val="left" w:pos="570"/>
        </w:tabs>
        <w:ind w:firstLine="709"/>
        <w:jc w:val="both"/>
        <w:rPr>
          <w:b/>
          <w:sz w:val="28"/>
          <w:szCs w:val="28"/>
          <w:lang w:val="uk-UA"/>
        </w:rPr>
      </w:pPr>
    </w:p>
    <w:p w14:paraId="18266E9D" w14:textId="228C7E80" w:rsidR="0038103C" w:rsidRPr="00167E77" w:rsidRDefault="0038103C" w:rsidP="0038103C">
      <w:pPr>
        <w:tabs>
          <w:tab w:val="left" w:pos="570"/>
        </w:tabs>
        <w:ind w:firstLine="709"/>
        <w:jc w:val="both"/>
        <w:rPr>
          <w:b/>
          <w:sz w:val="28"/>
          <w:szCs w:val="28"/>
          <w:lang w:val="uk-UA"/>
        </w:rPr>
      </w:pPr>
      <w:r w:rsidRPr="00167E77">
        <w:rPr>
          <w:sz w:val="28"/>
          <w:szCs w:val="28"/>
          <w:lang w:val="uk-UA"/>
        </w:rPr>
        <w:t xml:space="preserve">На 2018 рік для розвитку інформаційного простору, функціонування системи державних стратегічних комунікацій та комунікаційної підтримки проведення урядових реформ за бюджетною програмою </w:t>
      </w:r>
      <w:r w:rsidRPr="00167E77">
        <w:rPr>
          <w:b/>
          <w:sz w:val="28"/>
          <w:szCs w:val="28"/>
          <w:lang w:val="uk-UA"/>
        </w:rPr>
        <w:t>"Здійснення заходів у сфері захисту національного інформаційного простору"</w:t>
      </w:r>
      <w:r w:rsidRPr="00167E77">
        <w:rPr>
          <w:sz w:val="28"/>
          <w:szCs w:val="28"/>
          <w:lang w:val="uk-UA"/>
        </w:rPr>
        <w:t xml:space="preserve"> передбачаються видатки загального фонду в сумі </w:t>
      </w:r>
      <w:r w:rsidRPr="00167E77">
        <w:rPr>
          <w:b/>
          <w:sz w:val="28"/>
          <w:szCs w:val="28"/>
          <w:lang w:val="uk-UA"/>
        </w:rPr>
        <w:t>47 500,0 тис. гривень.</w:t>
      </w:r>
    </w:p>
    <w:p w14:paraId="7C2F007D" w14:textId="77777777" w:rsidR="001E653C" w:rsidRPr="00167E77" w:rsidRDefault="001E653C" w:rsidP="0019105B">
      <w:pPr>
        <w:ind w:firstLine="709"/>
        <w:jc w:val="both"/>
        <w:rPr>
          <w:color w:val="000000" w:themeColor="text1"/>
          <w:sz w:val="28"/>
          <w:szCs w:val="28"/>
          <w:lang w:val="uk-UA"/>
        </w:rPr>
      </w:pPr>
    </w:p>
    <w:p w14:paraId="32143EC4" w14:textId="77777777" w:rsidR="005653AA" w:rsidRPr="00167E77" w:rsidRDefault="005653AA" w:rsidP="005653AA">
      <w:pPr>
        <w:autoSpaceDE w:val="0"/>
        <w:autoSpaceDN w:val="0"/>
        <w:adjustRightInd w:val="0"/>
        <w:jc w:val="center"/>
        <w:rPr>
          <w:b/>
          <w:sz w:val="28"/>
          <w:szCs w:val="28"/>
          <w:u w:val="single"/>
          <w:lang w:val="uk-UA"/>
        </w:rPr>
      </w:pPr>
      <w:r w:rsidRPr="00167E77">
        <w:rPr>
          <w:b/>
          <w:sz w:val="28"/>
          <w:szCs w:val="28"/>
          <w:u w:val="single"/>
          <w:lang w:val="uk-UA"/>
        </w:rPr>
        <w:t>Державна інспекція ядерного регулювання</w:t>
      </w:r>
    </w:p>
    <w:p w14:paraId="4DB8BA52" w14:textId="77777777" w:rsidR="005653AA" w:rsidRPr="00167E77" w:rsidRDefault="005653AA" w:rsidP="005653AA">
      <w:pPr>
        <w:autoSpaceDE w:val="0"/>
        <w:autoSpaceDN w:val="0"/>
        <w:adjustRightInd w:val="0"/>
        <w:jc w:val="center"/>
        <w:rPr>
          <w:sz w:val="28"/>
          <w:szCs w:val="28"/>
          <w:lang w:val="uk-UA"/>
        </w:rPr>
      </w:pPr>
    </w:p>
    <w:p w14:paraId="0BEC9CB8" w14:textId="40BD137B" w:rsidR="005E2423" w:rsidRPr="00167E77" w:rsidRDefault="005E2423" w:rsidP="005E2423">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Державна інспекція ядерного регулювання України</w:t>
      </w:r>
      <w:r w:rsidRPr="00167E77">
        <w:rPr>
          <w:rFonts w:eastAsia="Calibri"/>
          <w:sz w:val="28"/>
          <w:szCs w:val="28"/>
          <w:lang w:val="uk-UA" w:eastAsia="en-US"/>
        </w:rPr>
        <w:t xml:space="preserve"> передбачено по загальному фонду в сумі – </w:t>
      </w:r>
      <w:r w:rsidRPr="00167E77">
        <w:rPr>
          <w:rFonts w:eastAsia="Calibri"/>
          <w:b/>
          <w:sz w:val="28"/>
          <w:szCs w:val="28"/>
          <w:lang w:val="uk-UA" w:eastAsia="en-US"/>
        </w:rPr>
        <w:t>78 327,1 тис. гривень</w:t>
      </w:r>
      <w:r w:rsidRPr="00167E77">
        <w:rPr>
          <w:rFonts w:eastAsia="Calibri"/>
          <w:sz w:val="28"/>
          <w:szCs w:val="28"/>
          <w:lang w:val="uk-UA" w:eastAsia="en-US"/>
        </w:rPr>
        <w:t>.</w:t>
      </w:r>
    </w:p>
    <w:p w14:paraId="743600D7" w14:textId="77777777" w:rsidR="002F388F" w:rsidRPr="00167E77" w:rsidRDefault="002F388F" w:rsidP="005E2423">
      <w:pPr>
        <w:autoSpaceDE w:val="0"/>
        <w:autoSpaceDN w:val="0"/>
        <w:adjustRightInd w:val="0"/>
        <w:ind w:firstLine="709"/>
        <w:jc w:val="both"/>
        <w:rPr>
          <w:rFonts w:eastAsia="Calibri"/>
          <w:sz w:val="28"/>
          <w:szCs w:val="28"/>
          <w:lang w:val="uk-UA" w:eastAsia="en-US"/>
        </w:rPr>
      </w:pPr>
    </w:p>
    <w:p w14:paraId="30B4CFDB" w14:textId="77777777" w:rsidR="005E2423" w:rsidRPr="00167E77" w:rsidRDefault="005E2423" w:rsidP="005E2423">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"Керівництво та управління у сфері ядерного регулювання"</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77 777,6 тис. гривень.</w:t>
      </w:r>
    </w:p>
    <w:p w14:paraId="7078A2E3" w14:textId="77777777" w:rsidR="005E2423" w:rsidRPr="00167E77" w:rsidRDefault="005E2423" w:rsidP="005653AA">
      <w:pPr>
        <w:autoSpaceDE w:val="0"/>
        <w:autoSpaceDN w:val="0"/>
        <w:adjustRightInd w:val="0"/>
        <w:ind w:firstLine="708"/>
        <w:jc w:val="both"/>
        <w:rPr>
          <w:sz w:val="28"/>
          <w:szCs w:val="28"/>
          <w:lang w:val="uk-UA"/>
        </w:rPr>
      </w:pPr>
    </w:p>
    <w:p w14:paraId="42D0C2D1" w14:textId="0C3F448E" w:rsidR="005653AA" w:rsidRPr="00167E77" w:rsidRDefault="005653AA" w:rsidP="005653AA">
      <w:pPr>
        <w:autoSpaceDE w:val="0"/>
        <w:autoSpaceDN w:val="0"/>
        <w:adjustRightInd w:val="0"/>
        <w:ind w:firstLine="708"/>
        <w:jc w:val="both"/>
        <w:rPr>
          <w:sz w:val="28"/>
          <w:szCs w:val="28"/>
          <w:lang w:val="uk-UA"/>
        </w:rPr>
      </w:pPr>
      <w:r w:rsidRPr="00167E77">
        <w:rPr>
          <w:sz w:val="28"/>
          <w:szCs w:val="28"/>
          <w:lang w:val="uk-UA"/>
        </w:rPr>
        <w:t xml:space="preserve">За бюджетною програмою </w:t>
      </w:r>
      <w:r w:rsidR="005567A9" w:rsidRPr="00167E77">
        <w:rPr>
          <w:b/>
          <w:sz w:val="28"/>
          <w:szCs w:val="28"/>
          <w:lang w:val="uk-UA"/>
        </w:rPr>
        <w:t>"</w:t>
      </w:r>
      <w:r w:rsidRPr="00167E77">
        <w:rPr>
          <w:b/>
          <w:sz w:val="28"/>
          <w:szCs w:val="28"/>
          <w:lang w:val="uk-UA"/>
        </w:rPr>
        <w:t>Забезпечення ведення Державного регістру джерел іонізуючого випромінювання</w:t>
      </w:r>
      <w:r w:rsidR="005567A9" w:rsidRPr="00167E77">
        <w:rPr>
          <w:b/>
          <w:sz w:val="28"/>
          <w:szCs w:val="28"/>
          <w:lang w:val="uk-UA"/>
        </w:rPr>
        <w:t>"</w:t>
      </w:r>
      <w:r w:rsidRPr="00167E77">
        <w:rPr>
          <w:b/>
          <w:sz w:val="28"/>
          <w:szCs w:val="28"/>
          <w:lang w:val="uk-UA"/>
        </w:rPr>
        <w:t xml:space="preserve"> </w:t>
      </w:r>
      <w:r w:rsidRPr="00167E77">
        <w:rPr>
          <w:sz w:val="28"/>
          <w:szCs w:val="28"/>
          <w:lang w:val="uk-UA"/>
        </w:rPr>
        <w:t xml:space="preserve">у проекті бюджету на 2018 рік передбачені видатки загального фонду у сумі </w:t>
      </w:r>
      <w:r w:rsidRPr="00167E77">
        <w:rPr>
          <w:b/>
          <w:sz w:val="28"/>
          <w:szCs w:val="28"/>
          <w:lang w:val="uk-UA"/>
        </w:rPr>
        <w:t>549,5 тис. грн.</w:t>
      </w:r>
      <w:r w:rsidRPr="00167E77">
        <w:rPr>
          <w:sz w:val="28"/>
          <w:szCs w:val="28"/>
          <w:lang w:val="uk-UA"/>
        </w:rPr>
        <w:t xml:space="preserve">, що забезпечить функціонування єдиної державної системи реєстрації, обліку і контролю джерел іонізуючого випромінювання. </w:t>
      </w:r>
    </w:p>
    <w:p w14:paraId="070DFC65" w14:textId="77777777" w:rsidR="002F388F" w:rsidRPr="00167E77" w:rsidRDefault="002F388F" w:rsidP="005E2423">
      <w:pPr>
        <w:autoSpaceDE w:val="0"/>
        <w:autoSpaceDN w:val="0"/>
        <w:adjustRightInd w:val="0"/>
        <w:jc w:val="center"/>
        <w:rPr>
          <w:rFonts w:eastAsia="Calibri"/>
          <w:b/>
          <w:bCs/>
          <w:sz w:val="28"/>
          <w:szCs w:val="28"/>
          <w:u w:val="single"/>
          <w:lang w:val="uk-UA" w:eastAsia="en-US"/>
        </w:rPr>
      </w:pPr>
    </w:p>
    <w:p w14:paraId="045F39A6" w14:textId="77777777" w:rsidR="005E2423" w:rsidRPr="00167E77" w:rsidRDefault="005E2423" w:rsidP="005E2423">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 xml:space="preserve">Національна комісія, що здійснює державне регулювання </w:t>
      </w:r>
    </w:p>
    <w:p w14:paraId="7E638192" w14:textId="54333C1E" w:rsidR="005E2423" w:rsidRPr="00167E77" w:rsidRDefault="005E2423" w:rsidP="005E2423">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у сфері ринків фінансових послуг</w:t>
      </w:r>
    </w:p>
    <w:p w14:paraId="4A6EBCBE" w14:textId="77777777" w:rsidR="005E2423" w:rsidRPr="00167E77" w:rsidRDefault="005E2423" w:rsidP="005E2423">
      <w:pPr>
        <w:autoSpaceDE w:val="0"/>
        <w:autoSpaceDN w:val="0"/>
        <w:adjustRightInd w:val="0"/>
        <w:ind w:firstLine="709"/>
        <w:jc w:val="both"/>
        <w:rPr>
          <w:rFonts w:eastAsia="Calibri"/>
          <w:sz w:val="28"/>
          <w:szCs w:val="28"/>
          <w:lang w:val="uk-UA" w:eastAsia="en-US"/>
        </w:rPr>
      </w:pPr>
    </w:p>
    <w:p w14:paraId="37907262" w14:textId="17E89673" w:rsidR="005E2423" w:rsidRPr="00167E77" w:rsidRDefault="005E2423" w:rsidP="005E2423">
      <w:pPr>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комісії, що здійснює державне регулювання у сфері ринків фінансових послуг</w:t>
      </w:r>
      <w:r w:rsidRPr="00167E77">
        <w:rPr>
          <w:rFonts w:eastAsia="Calibri"/>
          <w:sz w:val="28"/>
          <w:szCs w:val="28"/>
          <w:lang w:val="uk-UA" w:eastAsia="en-US"/>
        </w:rPr>
        <w:t xml:space="preserve"> передбачено по загальному фонду в сумі </w:t>
      </w:r>
      <w:r w:rsidRPr="00167E77">
        <w:rPr>
          <w:rFonts w:eastAsia="Calibri"/>
          <w:b/>
          <w:sz w:val="28"/>
          <w:szCs w:val="28"/>
          <w:lang w:val="uk-UA" w:eastAsia="en-US"/>
        </w:rPr>
        <w:t>79 656,0 тис. гривень</w:t>
      </w:r>
      <w:r w:rsidRPr="00167E77">
        <w:rPr>
          <w:rFonts w:eastAsia="Calibri"/>
          <w:sz w:val="28"/>
          <w:szCs w:val="28"/>
          <w:lang w:val="uk-UA" w:eastAsia="en-US"/>
        </w:rPr>
        <w:t xml:space="preserve">. </w:t>
      </w:r>
    </w:p>
    <w:p w14:paraId="50E081EF" w14:textId="77777777" w:rsidR="005E2423" w:rsidRPr="00167E77" w:rsidRDefault="005E2423" w:rsidP="005E2423">
      <w:pPr>
        <w:spacing w:before="120" w:after="120" w:line="22" w:lineRule="atLeast"/>
        <w:ind w:firstLine="709"/>
        <w:jc w:val="both"/>
        <w:rPr>
          <w:rFonts w:eastAsia="Calibri"/>
          <w:sz w:val="28"/>
          <w:szCs w:val="28"/>
          <w:lang w:val="uk-UA" w:eastAsia="en-US"/>
        </w:rPr>
      </w:pPr>
    </w:p>
    <w:p w14:paraId="154BA4DC" w14:textId="77777777" w:rsidR="005E2423" w:rsidRPr="00167E77" w:rsidRDefault="005E2423" w:rsidP="005E2423">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регулювання ринків фінансових послуг" </w:t>
      </w:r>
      <w:r w:rsidRPr="00167E77">
        <w:rPr>
          <w:rFonts w:eastAsia="Calibri"/>
          <w:sz w:val="28"/>
          <w:szCs w:val="28"/>
          <w:lang w:val="uk-UA" w:eastAsia="en-US"/>
        </w:rPr>
        <w:t xml:space="preserve">видатки загального фонду державного бюджету передбачені в обсязі </w:t>
      </w:r>
      <w:r w:rsidRPr="00167E77">
        <w:rPr>
          <w:rFonts w:eastAsia="Calibri"/>
          <w:b/>
          <w:sz w:val="28"/>
          <w:szCs w:val="28"/>
          <w:lang w:val="uk-UA" w:eastAsia="en-US"/>
        </w:rPr>
        <w:t>79 656,0 тис. гривень.</w:t>
      </w:r>
    </w:p>
    <w:p w14:paraId="12004B9D" w14:textId="77777777" w:rsidR="005E2423" w:rsidRPr="00167E77" w:rsidRDefault="005E2423" w:rsidP="005E2423">
      <w:pPr>
        <w:autoSpaceDE w:val="0"/>
        <w:autoSpaceDN w:val="0"/>
        <w:adjustRightInd w:val="0"/>
        <w:ind w:firstLine="709"/>
        <w:jc w:val="center"/>
        <w:rPr>
          <w:rFonts w:eastAsia="Calibri"/>
          <w:b/>
          <w:bCs/>
          <w:sz w:val="28"/>
          <w:szCs w:val="28"/>
          <w:u w:val="single"/>
          <w:lang w:val="uk-UA" w:eastAsia="en-US"/>
        </w:rPr>
      </w:pPr>
    </w:p>
    <w:p w14:paraId="505F0821" w14:textId="77777777" w:rsidR="00C27989" w:rsidRPr="00167E77" w:rsidRDefault="00C27989" w:rsidP="00C27989">
      <w:pPr>
        <w:autoSpaceDE w:val="0"/>
        <w:autoSpaceDN w:val="0"/>
        <w:adjustRightInd w:val="0"/>
        <w:ind w:firstLine="709"/>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комісія, що здійснює державне регулювання у сфері зв'язку та інформатизації</w:t>
      </w:r>
    </w:p>
    <w:p w14:paraId="68C7AC55" w14:textId="77777777" w:rsidR="00C27989" w:rsidRPr="00167E77" w:rsidRDefault="00C27989" w:rsidP="00C27989">
      <w:pPr>
        <w:autoSpaceDE w:val="0"/>
        <w:autoSpaceDN w:val="0"/>
        <w:adjustRightInd w:val="0"/>
        <w:ind w:firstLine="709"/>
        <w:jc w:val="center"/>
        <w:rPr>
          <w:rFonts w:eastAsia="Calibri"/>
          <w:b/>
          <w:bCs/>
          <w:sz w:val="28"/>
          <w:szCs w:val="28"/>
          <w:u w:val="single"/>
          <w:lang w:val="uk-UA" w:eastAsia="en-US"/>
        </w:rPr>
      </w:pPr>
    </w:p>
    <w:p w14:paraId="35A723A7" w14:textId="364BCCC2" w:rsidR="00C27989" w:rsidRPr="00167E77" w:rsidRDefault="00C27989" w:rsidP="00C27989">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комісії, що здійснює державне регулювання у сфері зв'язку та інформатизації</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передбачено по загальному фонду в сумі </w:t>
      </w:r>
      <w:r w:rsidRPr="00167E77">
        <w:rPr>
          <w:rFonts w:eastAsia="Calibri"/>
          <w:b/>
          <w:sz w:val="28"/>
          <w:szCs w:val="28"/>
          <w:lang w:val="uk-UA" w:eastAsia="en-US"/>
        </w:rPr>
        <w:t>97 346,8 тис. гривень</w:t>
      </w:r>
      <w:r w:rsidRPr="00167E77">
        <w:rPr>
          <w:rFonts w:eastAsia="Calibri"/>
          <w:sz w:val="28"/>
          <w:szCs w:val="28"/>
          <w:lang w:val="uk-UA" w:eastAsia="en-US"/>
        </w:rPr>
        <w:t>.</w:t>
      </w:r>
    </w:p>
    <w:p w14:paraId="680F8453" w14:textId="77777777" w:rsidR="00C27989" w:rsidRPr="00167E77" w:rsidRDefault="00C27989" w:rsidP="00C27989">
      <w:pPr>
        <w:autoSpaceDE w:val="0"/>
        <w:autoSpaceDN w:val="0"/>
        <w:adjustRightInd w:val="0"/>
        <w:ind w:firstLine="709"/>
        <w:jc w:val="both"/>
        <w:rPr>
          <w:rFonts w:eastAsia="Calibri"/>
          <w:sz w:val="28"/>
          <w:szCs w:val="28"/>
          <w:lang w:val="uk-UA" w:eastAsia="en-US"/>
        </w:rPr>
      </w:pPr>
    </w:p>
    <w:p w14:paraId="4F2B2A9F" w14:textId="77777777" w:rsidR="00C27989" w:rsidRPr="00167E77" w:rsidRDefault="00C27989" w:rsidP="00C27989">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регулювання зв'язку та інформатизації"</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97 346,8 тис. гривень.</w:t>
      </w:r>
    </w:p>
    <w:p w14:paraId="460EE543" w14:textId="77777777" w:rsidR="00C27989" w:rsidRPr="00167E77" w:rsidRDefault="00C27989" w:rsidP="00C27989">
      <w:pPr>
        <w:autoSpaceDE w:val="0"/>
        <w:autoSpaceDN w:val="0"/>
        <w:adjustRightInd w:val="0"/>
        <w:ind w:firstLine="709"/>
        <w:jc w:val="both"/>
        <w:rPr>
          <w:rFonts w:eastAsia="Calibri"/>
          <w:sz w:val="28"/>
          <w:szCs w:val="28"/>
          <w:lang w:val="uk-UA" w:eastAsia="en-US"/>
        </w:rPr>
      </w:pPr>
    </w:p>
    <w:p w14:paraId="513137AB" w14:textId="77777777" w:rsidR="002B2A0B" w:rsidRPr="00167E77" w:rsidRDefault="002B2A0B" w:rsidP="002F388F">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Головне управління розвідки Міністерства оборони України</w:t>
      </w:r>
    </w:p>
    <w:p w14:paraId="6831734F" w14:textId="77777777" w:rsidR="002B2A0B" w:rsidRPr="00167E77" w:rsidRDefault="002B2A0B" w:rsidP="002B2A0B">
      <w:pPr>
        <w:tabs>
          <w:tab w:val="center" w:pos="1027"/>
          <w:tab w:val="center" w:pos="6375"/>
        </w:tabs>
        <w:ind w:firstLine="720"/>
        <w:jc w:val="both"/>
        <w:rPr>
          <w:sz w:val="28"/>
          <w:szCs w:val="28"/>
          <w:lang w:val="uk-UA"/>
        </w:rPr>
      </w:pPr>
      <w:bookmarkStart w:id="2" w:name="_GoBack"/>
      <w:bookmarkEnd w:id="2"/>
    </w:p>
    <w:p w14:paraId="633423FA" w14:textId="48CD98AA" w:rsidR="00701E0F" w:rsidRPr="00424A86" w:rsidRDefault="00701E0F" w:rsidP="00701E0F">
      <w:pPr>
        <w:tabs>
          <w:tab w:val="center" w:pos="1027"/>
          <w:tab w:val="center" w:pos="6375"/>
        </w:tabs>
        <w:ind w:firstLine="720"/>
        <w:jc w:val="both"/>
        <w:rPr>
          <w:sz w:val="28"/>
          <w:szCs w:val="28"/>
          <w:lang w:val="uk-UA"/>
        </w:rPr>
      </w:pPr>
      <w:r w:rsidRPr="00424A86">
        <w:rPr>
          <w:sz w:val="28"/>
          <w:szCs w:val="28"/>
          <w:lang w:val="uk-UA"/>
        </w:rPr>
        <w:t>У проекті Державного бюджету України на 201</w:t>
      </w:r>
      <w:r>
        <w:rPr>
          <w:sz w:val="28"/>
          <w:szCs w:val="28"/>
          <w:lang w:val="uk-UA"/>
        </w:rPr>
        <w:t>8 </w:t>
      </w:r>
      <w:r w:rsidRPr="00424A86">
        <w:rPr>
          <w:sz w:val="28"/>
          <w:szCs w:val="28"/>
          <w:lang w:val="uk-UA"/>
        </w:rPr>
        <w:t xml:space="preserve">рік </w:t>
      </w:r>
      <w:r>
        <w:rPr>
          <w:sz w:val="28"/>
          <w:szCs w:val="28"/>
          <w:lang w:val="uk-UA"/>
        </w:rPr>
        <w:t xml:space="preserve">видатки </w:t>
      </w:r>
      <w:r w:rsidRPr="00424A86">
        <w:rPr>
          <w:sz w:val="28"/>
          <w:szCs w:val="28"/>
          <w:lang w:val="uk-UA"/>
        </w:rPr>
        <w:t xml:space="preserve">для </w:t>
      </w:r>
      <w:r w:rsidRPr="00424A86">
        <w:rPr>
          <w:b/>
          <w:i/>
          <w:sz w:val="28"/>
          <w:szCs w:val="28"/>
          <w:lang w:val="uk-UA"/>
        </w:rPr>
        <w:t>Головного управління розвідки Міноборони</w:t>
      </w:r>
      <w:r w:rsidRPr="00424A86">
        <w:rPr>
          <w:sz w:val="28"/>
          <w:szCs w:val="28"/>
          <w:lang w:val="uk-UA"/>
        </w:rPr>
        <w:t xml:space="preserve"> збільшено</w:t>
      </w:r>
      <w:r w:rsidRPr="00424A86">
        <w:rPr>
          <w:b/>
          <w:sz w:val="28"/>
          <w:szCs w:val="28"/>
          <w:lang w:val="uk-UA"/>
        </w:rPr>
        <w:t xml:space="preserve"> </w:t>
      </w:r>
      <w:r w:rsidRPr="00424A86">
        <w:rPr>
          <w:sz w:val="28"/>
          <w:szCs w:val="28"/>
          <w:lang w:val="uk-UA"/>
        </w:rPr>
        <w:t>порівняно з 201</w:t>
      </w:r>
      <w:r>
        <w:rPr>
          <w:sz w:val="28"/>
          <w:szCs w:val="28"/>
          <w:lang w:val="uk-UA"/>
        </w:rPr>
        <w:t>7 </w:t>
      </w:r>
      <w:r w:rsidRPr="00424A86">
        <w:rPr>
          <w:sz w:val="28"/>
          <w:szCs w:val="28"/>
          <w:lang w:val="uk-UA"/>
        </w:rPr>
        <w:t>роком на</w:t>
      </w:r>
      <w:r w:rsidRPr="00424A86">
        <w:rPr>
          <w:b/>
          <w:sz w:val="28"/>
          <w:szCs w:val="28"/>
          <w:lang w:val="uk-UA"/>
        </w:rPr>
        <w:t xml:space="preserve"> </w:t>
      </w:r>
      <w:r w:rsidRPr="003626F4">
        <w:rPr>
          <w:sz w:val="28"/>
          <w:szCs w:val="28"/>
          <w:lang w:val="uk-UA"/>
        </w:rPr>
        <w:t>1</w:t>
      </w:r>
      <w:r>
        <w:rPr>
          <w:sz w:val="28"/>
          <w:szCs w:val="28"/>
          <w:lang w:val="uk-UA"/>
        </w:rPr>
        <w:t> 047 045</w:t>
      </w:r>
      <w:r w:rsidRPr="00424A86">
        <w:rPr>
          <w:sz w:val="28"/>
          <w:szCs w:val="28"/>
          <w:lang w:val="uk-UA"/>
        </w:rPr>
        <w:t>,</w:t>
      </w:r>
      <w:r>
        <w:rPr>
          <w:sz w:val="28"/>
          <w:szCs w:val="28"/>
          <w:lang w:val="uk-UA"/>
        </w:rPr>
        <w:t>7 </w:t>
      </w:r>
      <w:r w:rsidRPr="00424A86">
        <w:rPr>
          <w:sz w:val="28"/>
          <w:szCs w:val="28"/>
          <w:lang w:val="uk-UA"/>
        </w:rPr>
        <w:t>тис.</w:t>
      </w:r>
      <w:r>
        <w:rPr>
          <w:sz w:val="28"/>
          <w:szCs w:val="28"/>
          <w:lang w:val="uk-UA"/>
        </w:rPr>
        <w:t> </w:t>
      </w:r>
      <w:r w:rsidRPr="00424A86">
        <w:rPr>
          <w:sz w:val="28"/>
          <w:szCs w:val="28"/>
          <w:lang w:val="uk-UA"/>
        </w:rPr>
        <w:t>грн.</w:t>
      </w:r>
      <w:r w:rsidRPr="00424A86">
        <w:rPr>
          <w:b/>
          <w:sz w:val="28"/>
          <w:szCs w:val="28"/>
          <w:lang w:val="uk-UA"/>
        </w:rPr>
        <w:t xml:space="preserve"> </w:t>
      </w:r>
      <w:r w:rsidRPr="00424A86">
        <w:rPr>
          <w:sz w:val="28"/>
          <w:szCs w:val="28"/>
          <w:lang w:val="uk-UA"/>
        </w:rPr>
        <w:t xml:space="preserve">і встановлено у сумі </w:t>
      </w:r>
      <w:r>
        <w:rPr>
          <w:b/>
          <w:sz w:val="28"/>
          <w:szCs w:val="28"/>
          <w:lang w:val="uk-UA"/>
        </w:rPr>
        <w:t>2 500</w:t>
      </w:r>
      <w:r w:rsidRPr="00424A86">
        <w:rPr>
          <w:b/>
          <w:sz w:val="28"/>
          <w:szCs w:val="28"/>
          <w:lang w:val="uk-UA"/>
        </w:rPr>
        <w:t> </w:t>
      </w:r>
      <w:r>
        <w:rPr>
          <w:b/>
          <w:sz w:val="28"/>
          <w:szCs w:val="28"/>
          <w:lang w:val="uk-UA"/>
        </w:rPr>
        <w:t>000</w:t>
      </w:r>
      <w:r w:rsidRPr="00424A86">
        <w:rPr>
          <w:b/>
          <w:sz w:val="28"/>
          <w:szCs w:val="28"/>
          <w:lang w:val="uk-UA"/>
        </w:rPr>
        <w:t>,</w:t>
      </w:r>
      <w:r>
        <w:rPr>
          <w:b/>
          <w:sz w:val="28"/>
          <w:szCs w:val="28"/>
          <w:lang w:val="uk-UA"/>
        </w:rPr>
        <w:t>0</w:t>
      </w:r>
      <w:r w:rsidRPr="00424A86">
        <w:rPr>
          <w:b/>
          <w:bCs/>
          <w:sz w:val="28"/>
          <w:szCs w:val="28"/>
          <w:lang w:val="uk-UA"/>
        </w:rPr>
        <w:t> тис. грн.</w:t>
      </w:r>
      <w:r w:rsidRPr="00424A86">
        <w:rPr>
          <w:sz w:val="28"/>
          <w:szCs w:val="28"/>
          <w:lang w:val="uk-UA"/>
        </w:rPr>
        <w:t xml:space="preserve">, у тому числі по загальному фонду – </w:t>
      </w:r>
      <w:r>
        <w:rPr>
          <w:b/>
          <w:sz w:val="28"/>
          <w:szCs w:val="28"/>
          <w:lang w:val="uk-UA"/>
        </w:rPr>
        <w:t>2</w:t>
      </w:r>
      <w:r w:rsidRPr="00424A86">
        <w:rPr>
          <w:b/>
          <w:sz w:val="28"/>
          <w:szCs w:val="28"/>
          <w:lang w:val="uk-UA"/>
        </w:rPr>
        <w:t> </w:t>
      </w:r>
      <w:r>
        <w:rPr>
          <w:b/>
          <w:sz w:val="28"/>
          <w:szCs w:val="28"/>
          <w:lang w:val="uk-UA"/>
        </w:rPr>
        <w:t>494</w:t>
      </w:r>
      <w:r w:rsidRPr="00424A86">
        <w:rPr>
          <w:b/>
          <w:sz w:val="28"/>
          <w:szCs w:val="28"/>
          <w:lang w:val="uk-UA"/>
        </w:rPr>
        <w:t> </w:t>
      </w:r>
      <w:r>
        <w:rPr>
          <w:b/>
          <w:sz w:val="28"/>
          <w:szCs w:val="28"/>
          <w:lang w:val="uk-UA"/>
        </w:rPr>
        <w:t>787</w:t>
      </w:r>
      <w:r w:rsidRPr="00424A86">
        <w:rPr>
          <w:b/>
          <w:sz w:val="28"/>
          <w:szCs w:val="28"/>
          <w:lang w:val="uk-UA"/>
        </w:rPr>
        <w:t>,</w:t>
      </w:r>
      <w:r>
        <w:rPr>
          <w:b/>
          <w:sz w:val="28"/>
          <w:szCs w:val="28"/>
          <w:lang w:val="uk-UA"/>
        </w:rPr>
        <w:t>0</w:t>
      </w:r>
      <w:r w:rsidRPr="00424A86">
        <w:rPr>
          <w:sz w:val="28"/>
          <w:szCs w:val="28"/>
          <w:lang w:val="uk-UA"/>
        </w:rPr>
        <w:t> </w:t>
      </w:r>
      <w:r>
        <w:rPr>
          <w:b/>
          <w:sz w:val="28"/>
          <w:szCs w:val="28"/>
          <w:lang w:val="uk-UA"/>
        </w:rPr>
        <w:t>тис. </w:t>
      </w:r>
      <w:r w:rsidRPr="00424A86">
        <w:rPr>
          <w:b/>
          <w:sz w:val="28"/>
          <w:szCs w:val="28"/>
          <w:lang w:val="uk-UA"/>
        </w:rPr>
        <w:t>грн</w:t>
      </w:r>
      <w:r w:rsidRPr="00424A86">
        <w:rPr>
          <w:sz w:val="28"/>
          <w:szCs w:val="28"/>
          <w:lang w:val="uk-UA"/>
        </w:rPr>
        <w:t>.,</w:t>
      </w:r>
      <w:r w:rsidRPr="00424A86">
        <w:rPr>
          <w:b/>
          <w:sz w:val="28"/>
          <w:szCs w:val="28"/>
          <w:lang w:val="uk-UA"/>
        </w:rPr>
        <w:t xml:space="preserve"> </w:t>
      </w:r>
      <w:r w:rsidRPr="00424A86">
        <w:rPr>
          <w:sz w:val="28"/>
          <w:szCs w:val="28"/>
          <w:lang w:val="uk-UA"/>
        </w:rPr>
        <w:t>спеціальному фонду</w:t>
      </w:r>
      <w:r w:rsidRPr="00424A86">
        <w:rPr>
          <w:b/>
          <w:sz w:val="28"/>
          <w:szCs w:val="28"/>
          <w:lang w:val="uk-UA"/>
        </w:rPr>
        <w:t xml:space="preserve"> – </w:t>
      </w:r>
      <w:r>
        <w:rPr>
          <w:b/>
          <w:sz w:val="28"/>
          <w:szCs w:val="28"/>
          <w:lang w:val="uk-UA"/>
        </w:rPr>
        <w:t>5 213</w:t>
      </w:r>
      <w:r w:rsidRPr="00424A86">
        <w:rPr>
          <w:b/>
          <w:sz w:val="28"/>
          <w:szCs w:val="28"/>
          <w:lang w:val="uk-UA"/>
        </w:rPr>
        <w:t>,0</w:t>
      </w:r>
      <w:r w:rsidRPr="00424A86">
        <w:rPr>
          <w:sz w:val="28"/>
          <w:szCs w:val="28"/>
          <w:lang w:val="uk-UA"/>
        </w:rPr>
        <w:t> </w:t>
      </w:r>
      <w:r w:rsidRPr="00424A86">
        <w:rPr>
          <w:b/>
          <w:sz w:val="28"/>
          <w:szCs w:val="28"/>
          <w:lang w:val="uk-UA"/>
        </w:rPr>
        <w:t>тис. гривень</w:t>
      </w:r>
      <w:r w:rsidRPr="00424A86">
        <w:rPr>
          <w:sz w:val="28"/>
          <w:szCs w:val="28"/>
          <w:lang w:val="uk-UA"/>
        </w:rPr>
        <w:t xml:space="preserve">. </w:t>
      </w:r>
    </w:p>
    <w:p w14:paraId="3F7FE66E" w14:textId="77777777" w:rsidR="002B2A0B" w:rsidRPr="00167E77" w:rsidRDefault="002B2A0B" w:rsidP="002B2A0B">
      <w:pPr>
        <w:autoSpaceDE w:val="0"/>
        <w:autoSpaceDN w:val="0"/>
        <w:adjustRightInd w:val="0"/>
        <w:ind w:firstLine="709"/>
        <w:jc w:val="both"/>
        <w:rPr>
          <w:sz w:val="28"/>
          <w:szCs w:val="28"/>
          <w:lang w:val="uk-UA"/>
        </w:rPr>
      </w:pPr>
    </w:p>
    <w:p w14:paraId="28B7CFF2" w14:textId="015592DD" w:rsidR="002B2A0B" w:rsidRPr="00167E77" w:rsidRDefault="002B2A0B" w:rsidP="002B2A0B">
      <w:pPr>
        <w:autoSpaceDE w:val="0"/>
        <w:autoSpaceDN w:val="0"/>
        <w:adjustRightInd w:val="0"/>
        <w:spacing w:after="120"/>
        <w:ind w:firstLine="709"/>
        <w:jc w:val="both"/>
        <w:rPr>
          <w:rFonts w:eastAsia="Calibri"/>
          <w:sz w:val="28"/>
          <w:szCs w:val="28"/>
          <w:lang w:val="uk-UA" w:eastAsia="en-US"/>
        </w:rPr>
      </w:pPr>
      <w:r w:rsidRPr="00167E77">
        <w:rPr>
          <w:sz w:val="28"/>
          <w:szCs w:val="28"/>
          <w:lang w:val="uk-UA"/>
        </w:rPr>
        <w:lastRenderedPageBreak/>
        <w:t xml:space="preserve">За бюджетною програмою </w:t>
      </w:r>
      <w:r w:rsidRPr="00167E77">
        <w:rPr>
          <w:b/>
          <w:sz w:val="28"/>
          <w:szCs w:val="28"/>
          <w:lang w:val="uk-UA"/>
        </w:rPr>
        <w:t>"Розвідувальна діяльність у сфері оборони"</w:t>
      </w:r>
      <w:r w:rsidRPr="00167E77">
        <w:rPr>
          <w:rFonts w:eastAsia="Calibri"/>
          <w:sz w:val="28"/>
          <w:szCs w:val="28"/>
          <w:lang w:val="uk-UA" w:eastAsia="en-US"/>
        </w:rPr>
        <w:t xml:space="preserve"> видатки загального фонду збільшено порівняно з 2017 роком на </w:t>
      </w:r>
      <w:r w:rsidR="00701E0F">
        <w:rPr>
          <w:rFonts w:eastAsia="Calibri"/>
          <w:sz w:val="28"/>
          <w:szCs w:val="28"/>
          <w:lang w:val="uk-UA" w:eastAsia="en-US"/>
        </w:rPr>
        <w:t>1 017</w:t>
      </w:r>
      <w:r w:rsidRPr="00167E77">
        <w:rPr>
          <w:sz w:val="28"/>
          <w:szCs w:val="28"/>
          <w:lang w:val="uk-UA"/>
        </w:rPr>
        <w:t> </w:t>
      </w:r>
      <w:r w:rsidR="00701E0F">
        <w:rPr>
          <w:sz w:val="28"/>
          <w:szCs w:val="28"/>
          <w:lang w:val="uk-UA"/>
        </w:rPr>
        <w:t>196</w:t>
      </w:r>
      <w:r w:rsidRPr="00167E77">
        <w:rPr>
          <w:sz w:val="28"/>
          <w:szCs w:val="28"/>
          <w:lang w:val="uk-UA"/>
        </w:rPr>
        <w:t>,7 </w:t>
      </w:r>
      <w:r w:rsidRPr="00167E77">
        <w:rPr>
          <w:rFonts w:eastAsia="Calibri"/>
          <w:sz w:val="28"/>
          <w:szCs w:val="28"/>
          <w:lang w:val="uk-UA" w:eastAsia="en-US"/>
        </w:rPr>
        <w:t xml:space="preserve">тис. грн. і передбачено у сумі </w:t>
      </w:r>
      <w:r w:rsidRPr="00167E77">
        <w:rPr>
          <w:b/>
          <w:sz w:val="28"/>
          <w:szCs w:val="28"/>
          <w:lang w:val="uk-UA"/>
        </w:rPr>
        <w:t>2 </w:t>
      </w:r>
      <w:r w:rsidR="00701E0F">
        <w:rPr>
          <w:b/>
          <w:sz w:val="28"/>
          <w:szCs w:val="28"/>
          <w:lang w:val="uk-UA"/>
        </w:rPr>
        <w:t>449</w:t>
      </w:r>
      <w:r w:rsidRPr="00167E77">
        <w:rPr>
          <w:b/>
          <w:sz w:val="28"/>
          <w:szCs w:val="28"/>
          <w:lang w:val="uk-UA"/>
        </w:rPr>
        <w:t> </w:t>
      </w:r>
      <w:r w:rsidR="00701E0F">
        <w:rPr>
          <w:b/>
          <w:sz w:val="28"/>
          <w:szCs w:val="28"/>
          <w:lang w:val="uk-UA"/>
        </w:rPr>
        <w:t>456</w:t>
      </w:r>
      <w:r w:rsidRPr="00167E77">
        <w:rPr>
          <w:b/>
          <w:sz w:val="28"/>
          <w:szCs w:val="28"/>
          <w:lang w:val="uk-UA"/>
        </w:rPr>
        <w:t>,0</w:t>
      </w:r>
      <w:r w:rsidRPr="00167E77">
        <w:rPr>
          <w:b/>
          <w:bCs/>
          <w:sz w:val="28"/>
          <w:szCs w:val="28"/>
          <w:lang w:val="uk-UA"/>
        </w:rPr>
        <w:t> тис. грн.</w:t>
      </w:r>
      <w:r w:rsidRPr="00167E77">
        <w:rPr>
          <w:sz w:val="28"/>
          <w:szCs w:val="28"/>
          <w:lang w:val="uk-UA"/>
        </w:rPr>
        <w:t xml:space="preserve">, у тому числі по загальному фонду – </w:t>
      </w:r>
      <w:r w:rsidRPr="00167E77">
        <w:rPr>
          <w:b/>
          <w:sz w:val="28"/>
          <w:szCs w:val="28"/>
          <w:lang w:val="uk-UA"/>
        </w:rPr>
        <w:t>2 </w:t>
      </w:r>
      <w:r w:rsidR="00701E0F">
        <w:rPr>
          <w:b/>
          <w:sz w:val="28"/>
          <w:szCs w:val="28"/>
          <w:lang w:val="uk-UA"/>
        </w:rPr>
        <w:t>444</w:t>
      </w:r>
      <w:r w:rsidRPr="00167E77">
        <w:rPr>
          <w:b/>
          <w:sz w:val="28"/>
          <w:szCs w:val="28"/>
          <w:lang w:val="uk-UA"/>
        </w:rPr>
        <w:t> </w:t>
      </w:r>
      <w:r w:rsidR="00701E0F">
        <w:rPr>
          <w:b/>
          <w:sz w:val="28"/>
          <w:szCs w:val="28"/>
          <w:lang w:val="uk-UA"/>
        </w:rPr>
        <w:t>2</w:t>
      </w:r>
      <w:r w:rsidRPr="00167E77">
        <w:rPr>
          <w:b/>
          <w:sz w:val="28"/>
          <w:szCs w:val="28"/>
          <w:lang w:val="uk-UA"/>
        </w:rPr>
        <w:t>87,0</w:t>
      </w:r>
      <w:r w:rsidRPr="00167E77">
        <w:rPr>
          <w:sz w:val="28"/>
          <w:szCs w:val="28"/>
          <w:lang w:val="uk-UA"/>
        </w:rPr>
        <w:t> </w:t>
      </w:r>
      <w:r w:rsidRPr="00167E77">
        <w:rPr>
          <w:b/>
          <w:sz w:val="28"/>
          <w:szCs w:val="28"/>
          <w:lang w:val="uk-UA"/>
        </w:rPr>
        <w:t>тис. грн</w:t>
      </w:r>
      <w:r w:rsidRPr="00167E77">
        <w:rPr>
          <w:sz w:val="28"/>
          <w:szCs w:val="28"/>
          <w:lang w:val="uk-UA"/>
        </w:rPr>
        <w:t>.,</w:t>
      </w:r>
      <w:r w:rsidRPr="00167E77">
        <w:rPr>
          <w:b/>
          <w:sz w:val="28"/>
          <w:szCs w:val="28"/>
          <w:lang w:val="uk-UA"/>
        </w:rPr>
        <w:t xml:space="preserve"> </w:t>
      </w:r>
      <w:r w:rsidRPr="00167E77">
        <w:rPr>
          <w:sz w:val="28"/>
          <w:szCs w:val="28"/>
          <w:lang w:val="uk-UA"/>
        </w:rPr>
        <w:t>спеціальному фонду</w:t>
      </w:r>
      <w:r w:rsidRPr="00167E77">
        <w:rPr>
          <w:b/>
          <w:sz w:val="28"/>
          <w:szCs w:val="28"/>
          <w:lang w:val="uk-UA"/>
        </w:rPr>
        <w:t xml:space="preserve"> – 5 169,0</w:t>
      </w:r>
      <w:r w:rsidRPr="00167E77">
        <w:rPr>
          <w:sz w:val="28"/>
          <w:szCs w:val="28"/>
          <w:lang w:val="uk-UA"/>
        </w:rPr>
        <w:t> </w:t>
      </w:r>
      <w:r w:rsidRPr="00167E77">
        <w:rPr>
          <w:b/>
          <w:sz w:val="28"/>
          <w:szCs w:val="28"/>
          <w:lang w:val="uk-UA"/>
        </w:rPr>
        <w:t>тис. гривень</w:t>
      </w:r>
      <w:r w:rsidRPr="00167E77">
        <w:rPr>
          <w:sz w:val="28"/>
          <w:szCs w:val="28"/>
          <w:lang w:val="uk-UA"/>
        </w:rPr>
        <w:t>.</w:t>
      </w:r>
    </w:p>
    <w:p w14:paraId="2EB1436B" w14:textId="77777777" w:rsidR="002B2A0B" w:rsidRPr="00167E77" w:rsidRDefault="002B2A0B" w:rsidP="002B2A0B">
      <w:pPr>
        <w:tabs>
          <w:tab w:val="left" w:pos="2340"/>
        </w:tabs>
        <w:spacing w:after="120"/>
        <w:ind w:firstLine="709"/>
        <w:jc w:val="both"/>
        <w:rPr>
          <w:sz w:val="28"/>
          <w:szCs w:val="28"/>
          <w:lang w:val="uk-UA"/>
        </w:rPr>
      </w:pPr>
      <w:r w:rsidRPr="00167E77">
        <w:rPr>
          <w:sz w:val="28"/>
          <w:szCs w:val="28"/>
          <w:lang w:val="uk-UA"/>
        </w:rPr>
        <w:t xml:space="preserve">За рахунок зазначених видатків планується забезпечити у 2018 році утримання особового складу, </w:t>
      </w:r>
      <w:r w:rsidRPr="00167E77">
        <w:rPr>
          <w:bCs/>
          <w:sz w:val="28"/>
          <w:szCs w:val="28"/>
          <w:lang w:val="uk-UA"/>
        </w:rPr>
        <w:t xml:space="preserve">харчування військовослужбовців, утримання </w:t>
      </w:r>
      <w:r w:rsidRPr="00167E77">
        <w:rPr>
          <w:sz w:val="28"/>
          <w:szCs w:val="28"/>
          <w:lang w:val="uk-UA"/>
        </w:rPr>
        <w:t xml:space="preserve">апаратів військових аташе за кордоном, розвиток озброєння, військової та спеціальної техніки. </w:t>
      </w:r>
    </w:p>
    <w:p w14:paraId="617424CE" w14:textId="77777777" w:rsidR="002B2A0B" w:rsidRPr="00167E77" w:rsidRDefault="002B2A0B" w:rsidP="002B2A0B">
      <w:pPr>
        <w:tabs>
          <w:tab w:val="left" w:pos="2340"/>
        </w:tabs>
        <w:spacing w:after="120"/>
        <w:ind w:firstLine="709"/>
        <w:jc w:val="both"/>
        <w:rPr>
          <w:sz w:val="28"/>
          <w:szCs w:val="28"/>
          <w:lang w:val="uk-UA"/>
        </w:rPr>
      </w:pPr>
    </w:p>
    <w:p w14:paraId="449998C0" w14:textId="7F2D6A37" w:rsidR="00701E0F" w:rsidRPr="006832FC" w:rsidRDefault="00701E0F" w:rsidP="00701E0F">
      <w:pPr>
        <w:autoSpaceDE w:val="0"/>
        <w:autoSpaceDN w:val="0"/>
        <w:adjustRightInd w:val="0"/>
        <w:spacing w:after="120"/>
        <w:ind w:firstLine="709"/>
        <w:jc w:val="both"/>
        <w:rPr>
          <w:rFonts w:eastAsia="Calibri"/>
          <w:sz w:val="28"/>
          <w:szCs w:val="28"/>
          <w:lang w:val="uk-UA" w:eastAsia="en-US"/>
        </w:rPr>
      </w:pPr>
      <w:r w:rsidRPr="006832FC">
        <w:rPr>
          <w:rFonts w:eastAsia="Calibri"/>
          <w:sz w:val="28"/>
          <w:szCs w:val="28"/>
          <w:lang w:val="uk-UA" w:eastAsia="en-US"/>
        </w:rPr>
        <w:t xml:space="preserve">За бюджетною програмою </w:t>
      </w:r>
      <w:r w:rsidRPr="006832FC">
        <w:rPr>
          <w:rFonts w:eastAsia="Calibri"/>
          <w:b/>
          <w:sz w:val="28"/>
          <w:szCs w:val="28"/>
          <w:lang w:val="uk-UA" w:eastAsia="en-US"/>
        </w:rPr>
        <w:t xml:space="preserve">"Будівництво (придбання) житла для військовослужбовців </w:t>
      </w:r>
      <w:r>
        <w:rPr>
          <w:rFonts w:eastAsia="Calibri"/>
          <w:b/>
          <w:sz w:val="28"/>
          <w:szCs w:val="28"/>
          <w:lang w:val="uk-UA" w:eastAsia="en-US"/>
        </w:rPr>
        <w:t>Головного управління розвідки Міністерства оборони України</w:t>
      </w:r>
      <w:r w:rsidRPr="006832FC">
        <w:rPr>
          <w:rFonts w:eastAsia="Calibri"/>
          <w:b/>
          <w:sz w:val="28"/>
          <w:szCs w:val="28"/>
          <w:lang w:val="uk-UA" w:eastAsia="en-US"/>
        </w:rPr>
        <w:t xml:space="preserve">" </w:t>
      </w:r>
      <w:r>
        <w:rPr>
          <w:rFonts w:eastAsia="Calibri"/>
          <w:sz w:val="28"/>
          <w:szCs w:val="28"/>
          <w:lang w:val="uk-UA" w:eastAsia="en-US"/>
        </w:rPr>
        <w:t xml:space="preserve">видатки </w:t>
      </w:r>
      <w:r w:rsidRPr="00424A86">
        <w:rPr>
          <w:rFonts w:eastAsia="Calibri"/>
          <w:sz w:val="28"/>
          <w:szCs w:val="28"/>
          <w:lang w:val="uk-UA" w:eastAsia="en-US"/>
        </w:rPr>
        <w:t>збільшено порівняно з 201</w:t>
      </w:r>
      <w:r>
        <w:rPr>
          <w:rFonts w:eastAsia="Calibri"/>
          <w:sz w:val="28"/>
          <w:szCs w:val="28"/>
          <w:lang w:val="uk-UA" w:eastAsia="en-US"/>
        </w:rPr>
        <w:t>7</w:t>
      </w:r>
      <w:r w:rsidRPr="00424A86">
        <w:rPr>
          <w:rFonts w:eastAsia="Calibri"/>
          <w:sz w:val="28"/>
          <w:szCs w:val="28"/>
          <w:lang w:val="uk-UA" w:eastAsia="en-US"/>
        </w:rPr>
        <w:t xml:space="preserve"> роком на </w:t>
      </w:r>
      <w:r w:rsidRPr="00690199">
        <w:rPr>
          <w:rFonts w:eastAsia="Calibri"/>
          <w:sz w:val="28"/>
          <w:szCs w:val="28"/>
          <w:lang w:val="uk-UA" w:eastAsia="en-US"/>
        </w:rPr>
        <w:t>29</w:t>
      </w:r>
      <w:r>
        <w:rPr>
          <w:rFonts w:eastAsia="Calibri"/>
          <w:sz w:val="28"/>
          <w:szCs w:val="28"/>
          <w:lang w:val="uk-UA" w:eastAsia="en-US"/>
        </w:rPr>
        <w:t> </w:t>
      </w:r>
      <w:r w:rsidRPr="00690199">
        <w:rPr>
          <w:rFonts w:eastAsia="Calibri"/>
          <w:sz w:val="28"/>
          <w:szCs w:val="28"/>
          <w:lang w:val="uk-UA" w:eastAsia="en-US"/>
        </w:rPr>
        <w:t>849,0</w:t>
      </w:r>
      <w:r>
        <w:rPr>
          <w:rFonts w:eastAsia="Calibri"/>
          <w:sz w:val="28"/>
          <w:szCs w:val="28"/>
          <w:lang w:val="uk-UA" w:eastAsia="en-US"/>
        </w:rPr>
        <w:t> </w:t>
      </w:r>
      <w:r w:rsidRPr="00812255">
        <w:rPr>
          <w:rFonts w:eastAsia="Calibri"/>
          <w:sz w:val="28"/>
          <w:szCs w:val="28"/>
          <w:lang w:val="uk-UA" w:eastAsia="en-US"/>
        </w:rPr>
        <w:t>тис.</w:t>
      </w:r>
      <w:r>
        <w:rPr>
          <w:rFonts w:eastAsia="Calibri"/>
          <w:sz w:val="28"/>
          <w:szCs w:val="28"/>
          <w:lang w:val="uk-UA" w:eastAsia="en-US"/>
        </w:rPr>
        <w:t> </w:t>
      </w:r>
      <w:r w:rsidRPr="00812255">
        <w:rPr>
          <w:rFonts w:eastAsia="Calibri"/>
          <w:sz w:val="28"/>
          <w:szCs w:val="28"/>
          <w:lang w:val="uk-UA" w:eastAsia="en-US"/>
        </w:rPr>
        <w:t xml:space="preserve">грн. і </w:t>
      </w:r>
      <w:r>
        <w:rPr>
          <w:rFonts w:eastAsia="Calibri"/>
          <w:sz w:val="28"/>
          <w:szCs w:val="28"/>
          <w:lang w:val="uk-UA" w:eastAsia="en-US"/>
        </w:rPr>
        <w:t>передбачені</w:t>
      </w:r>
      <w:r w:rsidRPr="00751450">
        <w:rPr>
          <w:rFonts w:eastAsia="Calibri"/>
          <w:sz w:val="28"/>
          <w:szCs w:val="28"/>
          <w:lang w:val="uk-UA" w:eastAsia="en-US"/>
        </w:rPr>
        <w:t xml:space="preserve"> </w:t>
      </w:r>
      <w:r w:rsidRPr="00424A86">
        <w:rPr>
          <w:rFonts w:eastAsia="Calibri"/>
          <w:sz w:val="28"/>
          <w:szCs w:val="28"/>
          <w:lang w:val="uk-UA" w:eastAsia="en-US"/>
        </w:rPr>
        <w:t xml:space="preserve">у сумі </w:t>
      </w:r>
      <w:r>
        <w:rPr>
          <w:rFonts w:eastAsia="Calibri"/>
          <w:b/>
          <w:sz w:val="28"/>
          <w:szCs w:val="28"/>
          <w:lang w:val="uk-UA" w:eastAsia="en-US"/>
        </w:rPr>
        <w:t>50 544</w:t>
      </w:r>
      <w:r w:rsidRPr="007C3FD6">
        <w:rPr>
          <w:rFonts w:eastAsia="Calibri"/>
          <w:b/>
          <w:sz w:val="28"/>
          <w:szCs w:val="28"/>
          <w:lang w:val="uk-UA" w:eastAsia="en-US"/>
        </w:rPr>
        <w:t>,0</w:t>
      </w:r>
      <w:r w:rsidRPr="00424A86">
        <w:rPr>
          <w:rFonts w:eastAsia="Calibri"/>
          <w:b/>
          <w:sz w:val="28"/>
          <w:szCs w:val="28"/>
          <w:lang w:val="uk-UA" w:eastAsia="en-US"/>
        </w:rPr>
        <w:t> тис. грн</w:t>
      </w:r>
      <w:r w:rsidRPr="00424A86">
        <w:rPr>
          <w:rFonts w:eastAsia="Calibri"/>
          <w:sz w:val="28"/>
          <w:szCs w:val="28"/>
          <w:lang w:val="uk-UA" w:eastAsia="en-US"/>
        </w:rPr>
        <w:t xml:space="preserve">. у тому числі по загальному фонду – </w:t>
      </w:r>
      <w:r>
        <w:rPr>
          <w:rFonts w:eastAsia="Calibri"/>
          <w:b/>
          <w:sz w:val="28"/>
          <w:szCs w:val="28"/>
          <w:lang w:val="uk-UA" w:eastAsia="en-US"/>
        </w:rPr>
        <w:t>5</w:t>
      </w:r>
      <w:r w:rsidRPr="00733E39">
        <w:rPr>
          <w:rFonts w:eastAsia="Calibri"/>
          <w:b/>
          <w:sz w:val="28"/>
          <w:szCs w:val="28"/>
          <w:lang w:val="uk-UA" w:eastAsia="en-US"/>
        </w:rPr>
        <w:t>0</w:t>
      </w:r>
      <w:r>
        <w:rPr>
          <w:rFonts w:eastAsia="Calibri"/>
          <w:b/>
          <w:sz w:val="28"/>
          <w:szCs w:val="28"/>
          <w:lang w:val="uk-UA" w:eastAsia="en-US"/>
        </w:rPr>
        <w:t> </w:t>
      </w:r>
      <w:r w:rsidRPr="00D6104A">
        <w:rPr>
          <w:rFonts w:eastAsia="Calibri"/>
          <w:b/>
          <w:sz w:val="28"/>
          <w:szCs w:val="28"/>
          <w:lang w:val="uk-UA" w:eastAsia="en-US"/>
        </w:rPr>
        <w:t>500,0</w:t>
      </w:r>
      <w:r w:rsidRPr="00424A86">
        <w:rPr>
          <w:rFonts w:eastAsia="Calibri"/>
          <w:b/>
          <w:sz w:val="28"/>
          <w:szCs w:val="28"/>
          <w:lang w:val="uk-UA" w:eastAsia="en-US"/>
        </w:rPr>
        <w:t> тис.</w:t>
      </w:r>
      <w:r>
        <w:rPr>
          <w:rFonts w:eastAsia="Calibri"/>
          <w:b/>
          <w:sz w:val="28"/>
          <w:szCs w:val="28"/>
          <w:lang w:val="uk-UA" w:eastAsia="en-US"/>
        </w:rPr>
        <w:t> </w:t>
      </w:r>
      <w:r w:rsidRPr="00424A86">
        <w:rPr>
          <w:rFonts w:eastAsia="Calibri"/>
          <w:b/>
          <w:sz w:val="28"/>
          <w:szCs w:val="28"/>
          <w:lang w:val="uk-UA" w:eastAsia="en-US"/>
        </w:rPr>
        <w:t>грн.</w:t>
      </w:r>
      <w:r w:rsidRPr="00424A86">
        <w:rPr>
          <w:rFonts w:eastAsia="Calibri"/>
          <w:sz w:val="28"/>
          <w:szCs w:val="28"/>
          <w:lang w:val="uk-UA" w:eastAsia="en-US"/>
        </w:rPr>
        <w:t xml:space="preserve">, по спеціальному фонду – </w:t>
      </w:r>
      <w:r>
        <w:rPr>
          <w:rFonts w:eastAsia="Calibri"/>
          <w:b/>
          <w:sz w:val="28"/>
          <w:szCs w:val="28"/>
          <w:lang w:val="uk-UA" w:eastAsia="en-US"/>
        </w:rPr>
        <w:t>44</w:t>
      </w:r>
      <w:r w:rsidRPr="00424A86">
        <w:rPr>
          <w:rFonts w:eastAsia="Calibri"/>
          <w:b/>
          <w:sz w:val="28"/>
          <w:szCs w:val="28"/>
          <w:lang w:val="uk-UA" w:eastAsia="en-US"/>
        </w:rPr>
        <w:t>,0 тис.</w:t>
      </w:r>
      <w:r>
        <w:rPr>
          <w:rFonts w:eastAsia="Calibri"/>
          <w:b/>
          <w:sz w:val="28"/>
          <w:szCs w:val="28"/>
          <w:lang w:val="uk-UA" w:eastAsia="en-US"/>
        </w:rPr>
        <w:t> </w:t>
      </w:r>
      <w:r w:rsidRPr="00424A86">
        <w:rPr>
          <w:rFonts w:eastAsia="Calibri"/>
          <w:b/>
          <w:sz w:val="28"/>
          <w:szCs w:val="28"/>
          <w:lang w:val="uk-UA" w:eastAsia="en-US"/>
        </w:rPr>
        <w:t>гривень</w:t>
      </w:r>
      <w:r w:rsidRPr="00424A86">
        <w:rPr>
          <w:rFonts w:eastAsia="Calibri"/>
          <w:sz w:val="28"/>
          <w:szCs w:val="28"/>
          <w:lang w:val="uk-UA" w:eastAsia="en-US"/>
        </w:rPr>
        <w:t>.</w:t>
      </w:r>
    </w:p>
    <w:p w14:paraId="16BDD348" w14:textId="77777777" w:rsidR="002B2A0B" w:rsidRPr="00167E77" w:rsidRDefault="002B2A0B" w:rsidP="002B2A0B">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планується спрямувати на будівництво (придбання) житла для військовослужбовців Головного управління розвідки Міністерства оборони України.</w:t>
      </w:r>
    </w:p>
    <w:p w14:paraId="53E8306B" w14:textId="77777777" w:rsidR="002B2A0B" w:rsidRPr="00167E77" w:rsidRDefault="002B2A0B" w:rsidP="00C27989">
      <w:pPr>
        <w:autoSpaceDE w:val="0"/>
        <w:autoSpaceDN w:val="0"/>
        <w:adjustRightInd w:val="0"/>
        <w:ind w:firstLine="709"/>
        <w:jc w:val="center"/>
        <w:rPr>
          <w:rFonts w:eastAsia="Calibri"/>
          <w:b/>
          <w:bCs/>
          <w:sz w:val="28"/>
          <w:szCs w:val="28"/>
          <w:u w:val="single"/>
          <w:lang w:val="uk-UA" w:eastAsia="en-US"/>
        </w:rPr>
      </w:pPr>
    </w:p>
    <w:p w14:paraId="786B0DF3" w14:textId="77777777" w:rsidR="009B41B2" w:rsidRPr="00167E77" w:rsidRDefault="009B41B2" w:rsidP="009B41B2">
      <w:pPr>
        <w:autoSpaceDE w:val="0"/>
        <w:autoSpaceDN w:val="0"/>
        <w:adjustRightInd w:val="0"/>
        <w:ind w:firstLine="709"/>
        <w:jc w:val="center"/>
        <w:rPr>
          <w:rFonts w:eastAsia="Calibri"/>
          <w:b/>
          <w:bCs/>
          <w:sz w:val="28"/>
          <w:szCs w:val="28"/>
          <w:u w:val="single"/>
          <w:lang w:val="uk-UA" w:eastAsia="en-US"/>
        </w:rPr>
      </w:pPr>
      <w:r w:rsidRPr="00167E77">
        <w:rPr>
          <w:rFonts w:eastAsia="Calibri"/>
          <w:b/>
          <w:bCs/>
          <w:sz w:val="28"/>
          <w:szCs w:val="28"/>
          <w:u w:val="single"/>
          <w:lang w:val="uk-UA" w:eastAsia="en-US"/>
        </w:rPr>
        <w:t>Вища рада правосуддя</w:t>
      </w:r>
    </w:p>
    <w:p w14:paraId="3E031099" w14:textId="77777777" w:rsidR="009B41B2" w:rsidRPr="00167E77" w:rsidRDefault="009B41B2" w:rsidP="009B41B2">
      <w:pPr>
        <w:autoSpaceDE w:val="0"/>
        <w:autoSpaceDN w:val="0"/>
        <w:adjustRightInd w:val="0"/>
        <w:ind w:firstLine="709"/>
        <w:jc w:val="both"/>
        <w:rPr>
          <w:rFonts w:eastAsia="Calibri"/>
          <w:sz w:val="28"/>
          <w:szCs w:val="28"/>
          <w:lang w:val="uk-UA" w:eastAsia="en-US"/>
        </w:rPr>
      </w:pPr>
    </w:p>
    <w:p w14:paraId="16A09806" w14:textId="20C0D39C" w:rsidR="009B41B2" w:rsidRPr="00167E77" w:rsidRDefault="009B41B2" w:rsidP="009B41B2">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 xml:space="preserve">Вищої ради правосуддя </w:t>
      </w:r>
      <w:r w:rsidR="0072532F" w:rsidRPr="00167E77">
        <w:rPr>
          <w:rFonts w:eastAsia="Calibri"/>
          <w:sz w:val="28"/>
          <w:szCs w:val="28"/>
          <w:lang w:val="uk-UA" w:eastAsia="en-US"/>
        </w:rPr>
        <w:t xml:space="preserve">передбачено по загальному фонду в сумі </w:t>
      </w:r>
      <w:r w:rsidRPr="00167E77">
        <w:rPr>
          <w:rFonts w:eastAsia="Calibri"/>
          <w:b/>
          <w:sz w:val="28"/>
          <w:szCs w:val="28"/>
          <w:lang w:val="uk-UA" w:eastAsia="en-US"/>
        </w:rPr>
        <w:t>203 227,7 тис. гривень</w:t>
      </w:r>
      <w:r w:rsidRPr="00167E77">
        <w:rPr>
          <w:rFonts w:eastAsia="Calibri"/>
          <w:sz w:val="28"/>
          <w:szCs w:val="28"/>
          <w:lang w:val="uk-UA" w:eastAsia="en-US"/>
        </w:rPr>
        <w:t>.</w:t>
      </w:r>
    </w:p>
    <w:p w14:paraId="29F4DAE0" w14:textId="77777777" w:rsidR="009B41B2" w:rsidRPr="00167E77" w:rsidRDefault="009B41B2" w:rsidP="009B41B2">
      <w:pPr>
        <w:autoSpaceDE w:val="0"/>
        <w:autoSpaceDN w:val="0"/>
        <w:adjustRightInd w:val="0"/>
        <w:ind w:firstLine="709"/>
        <w:jc w:val="both"/>
        <w:rPr>
          <w:rFonts w:eastAsia="Calibri"/>
          <w:sz w:val="28"/>
          <w:szCs w:val="28"/>
          <w:lang w:val="uk-UA" w:eastAsia="en-US"/>
        </w:rPr>
      </w:pPr>
    </w:p>
    <w:p w14:paraId="317D7BCC" w14:textId="68AA384A" w:rsidR="009B41B2" w:rsidRPr="00167E77" w:rsidRDefault="009B41B2" w:rsidP="009B41B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"Формування суддівського корпусу та контроль за його діяльністю"</w:t>
      </w:r>
      <w:r w:rsidRPr="00167E77">
        <w:rPr>
          <w:rFonts w:eastAsia="Calibri"/>
          <w:sz w:val="28"/>
          <w:szCs w:val="28"/>
          <w:lang w:val="uk-UA" w:eastAsia="en-US"/>
        </w:rPr>
        <w:t xml:space="preserve"> передбачено в обсязі </w:t>
      </w:r>
      <w:r w:rsidRPr="00167E77">
        <w:rPr>
          <w:rFonts w:eastAsia="Calibri"/>
          <w:b/>
          <w:sz w:val="28"/>
          <w:szCs w:val="28"/>
          <w:lang w:val="uk-UA" w:eastAsia="en-US"/>
        </w:rPr>
        <w:t>203 227,7 тис. гривень</w:t>
      </w:r>
      <w:r w:rsidRPr="00167E77">
        <w:rPr>
          <w:rFonts w:eastAsia="Calibri"/>
          <w:sz w:val="28"/>
          <w:szCs w:val="28"/>
          <w:lang w:val="uk-UA" w:eastAsia="en-US"/>
        </w:rPr>
        <w:t>.</w:t>
      </w:r>
    </w:p>
    <w:p w14:paraId="36031255" w14:textId="48695212" w:rsidR="009B41B2" w:rsidRPr="00167E77" w:rsidRDefault="009B41B2" w:rsidP="009B41B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на оплату праці передбачено в обсязі 160 327,0 тис. гривень.</w:t>
      </w:r>
    </w:p>
    <w:p w14:paraId="2EE31CD3" w14:textId="09517294" w:rsidR="009B41B2" w:rsidRPr="00167E77" w:rsidRDefault="009B41B2" w:rsidP="009B41B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на оплату комунальних послуг та енергоносіїв передбачено в обсязі 2 514,9 тис. гривень. </w:t>
      </w:r>
    </w:p>
    <w:p w14:paraId="59D58B3D" w14:textId="77777777" w:rsidR="009B41B2" w:rsidRPr="00167E77" w:rsidRDefault="009B41B2" w:rsidP="009B41B2">
      <w:pPr>
        <w:autoSpaceDE w:val="0"/>
        <w:autoSpaceDN w:val="0"/>
        <w:adjustRightInd w:val="0"/>
        <w:ind w:firstLine="709"/>
        <w:jc w:val="center"/>
        <w:rPr>
          <w:rFonts w:eastAsia="Calibri"/>
          <w:b/>
          <w:bCs/>
          <w:sz w:val="28"/>
          <w:szCs w:val="28"/>
          <w:u w:val="single"/>
          <w:lang w:val="uk-UA" w:eastAsia="en-US"/>
        </w:rPr>
      </w:pPr>
    </w:p>
    <w:p w14:paraId="14FAF0F1" w14:textId="77777777" w:rsidR="00C27989" w:rsidRPr="00167E77" w:rsidRDefault="00C27989" w:rsidP="009B41B2">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 xml:space="preserve">Секретаріат Уповноваженого Верховної Ради України </w:t>
      </w:r>
    </w:p>
    <w:p w14:paraId="447E0A77" w14:textId="79FA0572" w:rsidR="00C27989" w:rsidRPr="00167E77" w:rsidRDefault="00C27989" w:rsidP="009B41B2">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з прав людини</w:t>
      </w:r>
    </w:p>
    <w:p w14:paraId="326449E1" w14:textId="77777777" w:rsidR="00C27989" w:rsidRPr="00167E77" w:rsidRDefault="00C27989" w:rsidP="00C27989">
      <w:pPr>
        <w:autoSpaceDE w:val="0"/>
        <w:autoSpaceDN w:val="0"/>
        <w:adjustRightInd w:val="0"/>
        <w:ind w:firstLine="709"/>
        <w:jc w:val="both"/>
        <w:rPr>
          <w:rFonts w:eastAsia="Calibri"/>
          <w:b/>
          <w:bCs/>
          <w:sz w:val="28"/>
          <w:szCs w:val="28"/>
          <w:u w:val="single"/>
          <w:lang w:val="uk-UA" w:eastAsia="en-US"/>
        </w:rPr>
      </w:pPr>
    </w:p>
    <w:p w14:paraId="783B1491" w14:textId="157F18B7" w:rsidR="00C27989" w:rsidRPr="00167E77" w:rsidRDefault="00C27989" w:rsidP="00C27989">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Секретаріату Уповноваженого Верховної Ради України з прав людини</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передбачено по загальному фонду в сумі </w:t>
      </w:r>
      <w:r w:rsidRPr="00167E77">
        <w:rPr>
          <w:rFonts w:eastAsia="Calibri"/>
          <w:b/>
          <w:sz w:val="28"/>
          <w:szCs w:val="28"/>
          <w:lang w:val="uk-UA" w:eastAsia="en-US"/>
        </w:rPr>
        <w:t>78 266,1 тис. гривень</w:t>
      </w:r>
      <w:r w:rsidRPr="00167E77">
        <w:rPr>
          <w:rFonts w:eastAsia="Calibri"/>
          <w:sz w:val="28"/>
          <w:szCs w:val="28"/>
          <w:lang w:val="uk-UA" w:eastAsia="en-US"/>
        </w:rPr>
        <w:t>.</w:t>
      </w:r>
    </w:p>
    <w:p w14:paraId="0D910314" w14:textId="77777777" w:rsidR="00C27989" w:rsidRPr="00167E77" w:rsidRDefault="00C27989" w:rsidP="00C27989">
      <w:pPr>
        <w:autoSpaceDE w:val="0"/>
        <w:autoSpaceDN w:val="0"/>
        <w:adjustRightInd w:val="0"/>
        <w:ind w:firstLine="709"/>
        <w:jc w:val="both"/>
        <w:rPr>
          <w:rFonts w:eastAsia="Calibri"/>
          <w:sz w:val="28"/>
          <w:szCs w:val="28"/>
          <w:lang w:val="uk-UA" w:eastAsia="en-US"/>
        </w:rPr>
      </w:pPr>
    </w:p>
    <w:p w14:paraId="4C72FDA0" w14:textId="0B1D00F7" w:rsidR="00C27989" w:rsidRPr="00167E77" w:rsidRDefault="00C27989" w:rsidP="00C27989">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lastRenderedPageBreak/>
        <w:t xml:space="preserve">За бюджетною програмою </w:t>
      </w:r>
      <w:r w:rsidRPr="00167E77">
        <w:rPr>
          <w:rFonts w:eastAsia="Calibri"/>
          <w:b/>
          <w:sz w:val="28"/>
          <w:szCs w:val="28"/>
          <w:lang w:val="uk-UA" w:eastAsia="en-US"/>
        </w:rPr>
        <w:t xml:space="preserve">"Парламентський контроль за додержанням конституційних прав і свобод людини" </w:t>
      </w:r>
      <w:r w:rsidRPr="00167E77">
        <w:rPr>
          <w:rFonts w:eastAsia="Calibri"/>
          <w:sz w:val="28"/>
          <w:szCs w:val="28"/>
          <w:lang w:val="uk-UA" w:eastAsia="en-US"/>
        </w:rPr>
        <w:t xml:space="preserve">видатки загального фонду державного бюджету передбачені в обсязі </w:t>
      </w:r>
      <w:r w:rsidRPr="00167E77">
        <w:rPr>
          <w:rFonts w:eastAsia="Calibri"/>
          <w:b/>
          <w:sz w:val="28"/>
          <w:szCs w:val="28"/>
          <w:lang w:val="uk-UA" w:eastAsia="en-US"/>
        </w:rPr>
        <w:t>78 266,1 тис. гривень</w:t>
      </w:r>
      <w:r w:rsidRPr="00167E77">
        <w:rPr>
          <w:rFonts w:eastAsia="Calibri"/>
          <w:sz w:val="28"/>
          <w:szCs w:val="28"/>
          <w:lang w:val="uk-UA" w:eastAsia="en-US"/>
        </w:rPr>
        <w:t>.</w:t>
      </w:r>
    </w:p>
    <w:p w14:paraId="3232B099" w14:textId="77777777" w:rsidR="001E653C" w:rsidRPr="00167E77" w:rsidRDefault="001E653C" w:rsidP="0019105B">
      <w:pPr>
        <w:ind w:firstLine="709"/>
        <w:jc w:val="both"/>
        <w:rPr>
          <w:color w:val="000000" w:themeColor="text1"/>
          <w:sz w:val="28"/>
          <w:szCs w:val="28"/>
          <w:lang w:val="uk-UA"/>
        </w:rPr>
      </w:pPr>
    </w:p>
    <w:p w14:paraId="435849E9" w14:textId="77777777" w:rsidR="00C854A7" w:rsidRPr="00167E77" w:rsidRDefault="00C854A7" w:rsidP="00C854A7">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Антимонопольний комітет України</w:t>
      </w:r>
    </w:p>
    <w:p w14:paraId="2D18376D" w14:textId="77777777" w:rsidR="00C854A7" w:rsidRPr="00167E77" w:rsidRDefault="00C854A7" w:rsidP="00C854A7">
      <w:pPr>
        <w:autoSpaceDE w:val="0"/>
        <w:autoSpaceDN w:val="0"/>
        <w:adjustRightInd w:val="0"/>
        <w:ind w:firstLine="709"/>
        <w:jc w:val="center"/>
        <w:rPr>
          <w:rFonts w:eastAsia="Calibri"/>
          <w:b/>
          <w:bCs/>
          <w:sz w:val="28"/>
          <w:szCs w:val="28"/>
          <w:u w:val="single"/>
          <w:lang w:val="uk-UA" w:eastAsia="en-US"/>
        </w:rPr>
      </w:pPr>
    </w:p>
    <w:p w14:paraId="02028469" w14:textId="0802A2EA" w:rsidR="00C27989" w:rsidRPr="00167E77" w:rsidRDefault="00C27989" w:rsidP="00C27989">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Антимонопольного комітету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203 169,3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192 281,1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10 888,2 тис. гривень</w:t>
      </w:r>
      <w:r w:rsidRPr="00167E77">
        <w:rPr>
          <w:rFonts w:eastAsia="Calibri"/>
          <w:sz w:val="28"/>
          <w:szCs w:val="28"/>
          <w:lang w:val="uk-UA" w:eastAsia="en-US"/>
        </w:rPr>
        <w:t>.</w:t>
      </w:r>
    </w:p>
    <w:p w14:paraId="6830A872" w14:textId="77777777" w:rsidR="00C27989" w:rsidRPr="00167E77" w:rsidRDefault="00C27989" w:rsidP="00C27989">
      <w:pPr>
        <w:autoSpaceDE w:val="0"/>
        <w:autoSpaceDN w:val="0"/>
        <w:adjustRightInd w:val="0"/>
        <w:spacing w:before="120" w:after="120" w:line="22" w:lineRule="atLeast"/>
        <w:ind w:firstLine="709"/>
        <w:jc w:val="both"/>
        <w:rPr>
          <w:rFonts w:eastAsia="Calibri"/>
          <w:sz w:val="28"/>
          <w:szCs w:val="28"/>
          <w:lang w:val="uk-UA" w:eastAsia="en-US"/>
        </w:rPr>
      </w:pPr>
    </w:p>
    <w:p w14:paraId="798CDB8A" w14:textId="77777777" w:rsidR="00C27989" w:rsidRPr="00167E77" w:rsidRDefault="00C27989" w:rsidP="00C27989">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конкурентної політики, контроль за дотриманням законодавства про захист економічної конкуренції"</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201 843,5 тис. грн.</w:t>
      </w:r>
      <w:r w:rsidRPr="00167E77">
        <w:rPr>
          <w:rFonts w:eastAsia="Calibri"/>
          <w:sz w:val="28"/>
          <w:szCs w:val="28"/>
          <w:lang w:val="uk-UA" w:eastAsia="en-US"/>
        </w:rPr>
        <w:t xml:space="preserve">, в тому числі видатки загального фонду державного бюджету в обсязі </w:t>
      </w:r>
      <w:r w:rsidRPr="00167E77">
        <w:rPr>
          <w:rFonts w:eastAsia="Calibri"/>
          <w:b/>
          <w:sz w:val="28"/>
          <w:szCs w:val="28"/>
          <w:lang w:val="uk-UA" w:eastAsia="en-US"/>
        </w:rPr>
        <w:t>190 965,3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10 878,2 тис. гривень</w:t>
      </w:r>
      <w:r w:rsidRPr="00167E77">
        <w:rPr>
          <w:rFonts w:eastAsia="Calibri"/>
          <w:sz w:val="28"/>
          <w:szCs w:val="28"/>
          <w:lang w:val="uk-UA" w:eastAsia="en-US"/>
        </w:rPr>
        <w:t>.</w:t>
      </w:r>
    </w:p>
    <w:p w14:paraId="60A448DA" w14:textId="77777777" w:rsidR="00C27989" w:rsidRPr="00167E77" w:rsidRDefault="00C27989" w:rsidP="00C854A7">
      <w:pPr>
        <w:pStyle w:val="af"/>
        <w:ind w:firstLine="708"/>
        <w:jc w:val="both"/>
        <w:rPr>
          <w:rFonts w:ascii="Times New Roman" w:eastAsia="Calibri" w:hAnsi="Times New Roman" w:cs="Times New Roman"/>
          <w:sz w:val="28"/>
          <w:szCs w:val="28"/>
          <w:lang w:val="uk-UA" w:eastAsia="en-US" w:bidi="ar-SA"/>
        </w:rPr>
      </w:pPr>
    </w:p>
    <w:p w14:paraId="15132AE4" w14:textId="59887F91" w:rsidR="00C854A7" w:rsidRPr="00167E77" w:rsidRDefault="00C854A7" w:rsidP="00C854A7">
      <w:pPr>
        <w:pStyle w:val="af"/>
        <w:ind w:firstLine="708"/>
        <w:jc w:val="both"/>
        <w:rPr>
          <w:rFonts w:ascii="Times New Roman" w:eastAsia="Calibri" w:hAnsi="Times New Roman" w:cs="Times New Roman"/>
          <w:b/>
          <w:sz w:val="28"/>
          <w:szCs w:val="28"/>
          <w:lang w:val="uk-UA" w:eastAsia="en-US" w:bidi="ar-SA"/>
        </w:rPr>
      </w:pPr>
      <w:r w:rsidRPr="00167E77">
        <w:rPr>
          <w:rFonts w:ascii="Times New Roman" w:eastAsia="Calibri" w:hAnsi="Times New Roman" w:cs="Times New Roman"/>
          <w:sz w:val="28"/>
          <w:szCs w:val="28"/>
          <w:lang w:val="uk-UA" w:eastAsia="en-US" w:bidi="ar-SA"/>
        </w:rPr>
        <w:t xml:space="preserve">За бюджетною програмою </w:t>
      </w:r>
      <w:r w:rsidRPr="00167E77">
        <w:rPr>
          <w:rFonts w:ascii="Times New Roman" w:eastAsia="Calibri" w:hAnsi="Times New Roman" w:cs="Times New Roman"/>
          <w:b/>
          <w:sz w:val="28"/>
          <w:szCs w:val="28"/>
          <w:lang w:val="uk-UA" w:eastAsia="en-US" w:bidi="ar-SA"/>
        </w:rPr>
        <w:t>"Прикладні розробки у сфері конкурентної політики та права"</w:t>
      </w:r>
      <w:r w:rsidRPr="00167E77">
        <w:rPr>
          <w:rFonts w:ascii="Times New Roman" w:eastAsia="Calibri" w:hAnsi="Times New Roman" w:cs="Times New Roman"/>
          <w:sz w:val="28"/>
          <w:szCs w:val="28"/>
          <w:lang w:val="uk-UA" w:eastAsia="en-US" w:bidi="ar-SA"/>
        </w:rPr>
        <w:t xml:space="preserve"> у проекті Державного бюджету України 2018 рік передбачені видатки в цілому у сумі </w:t>
      </w:r>
      <w:r w:rsidRPr="00167E77">
        <w:rPr>
          <w:rFonts w:ascii="Times New Roman" w:eastAsia="Calibri" w:hAnsi="Times New Roman" w:cs="Times New Roman"/>
          <w:b/>
          <w:sz w:val="28"/>
          <w:szCs w:val="28"/>
          <w:lang w:val="uk-UA" w:eastAsia="en-US" w:bidi="ar-SA"/>
        </w:rPr>
        <w:t>1 325,8 тис. грн.,</w:t>
      </w:r>
      <w:r w:rsidRPr="00167E77">
        <w:rPr>
          <w:rFonts w:ascii="Times New Roman" w:eastAsia="Calibri" w:hAnsi="Times New Roman" w:cs="Times New Roman"/>
          <w:sz w:val="28"/>
          <w:szCs w:val="28"/>
          <w:lang w:val="uk-UA" w:eastAsia="en-US" w:bidi="ar-SA"/>
        </w:rPr>
        <w:t xml:space="preserve"> у тому числі видатки загального фонду у сумі </w:t>
      </w:r>
      <w:r w:rsidRPr="00167E77">
        <w:rPr>
          <w:rFonts w:ascii="Times New Roman" w:eastAsia="Calibri" w:hAnsi="Times New Roman" w:cs="Times New Roman"/>
          <w:b/>
          <w:sz w:val="28"/>
          <w:szCs w:val="28"/>
          <w:lang w:val="uk-UA" w:eastAsia="en-US" w:bidi="ar-SA"/>
        </w:rPr>
        <w:t>1 315,8 тис. грн.,</w:t>
      </w:r>
      <w:r w:rsidRPr="00167E77">
        <w:rPr>
          <w:rFonts w:ascii="Times New Roman" w:eastAsia="Calibri" w:hAnsi="Times New Roman" w:cs="Times New Roman"/>
          <w:sz w:val="28"/>
          <w:szCs w:val="28"/>
          <w:lang w:val="uk-UA" w:eastAsia="en-US" w:bidi="ar-SA"/>
        </w:rPr>
        <w:t xml:space="preserve"> видатки спеціального фонду – </w:t>
      </w:r>
      <w:r w:rsidRPr="00167E77">
        <w:rPr>
          <w:rFonts w:ascii="Times New Roman" w:eastAsia="Calibri" w:hAnsi="Times New Roman" w:cs="Times New Roman"/>
          <w:b/>
          <w:sz w:val="28"/>
          <w:szCs w:val="28"/>
          <w:lang w:val="uk-UA" w:eastAsia="en-US" w:bidi="ar-SA"/>
        </w:rPr>
        <w:t>10,0  тис. гривень.</w:t>
      </w:r>
    </w:p>
    <w:p w14:paraId="7867FC54" w14:textId="77777777" w:rsidR="00396A12" w:rsidRPr="00167E77" w:rsidRDefault="00396A12" w:rsidP="00914235">
      <w:pPr>
        <w:autoSpaceDE w:val="0"/>
        <w:autoSpaceDN w:val="0"/>
        <w:adjustRightInd w:val="0"/>
        <w:ind w:firstLine="709"/>
        <w:jc w:val="center"/>
        <w:rPr>
          <w:rFonts w:eastAsia="Calibri"/>
          <w:b/>
          <w:bCs/>
          <w:sz w:val="28"/>
          <w:szCs w:val="28"/>
          <w:u w:val="single"/>
          <w:lang w:val="uk-UA" w:eastAsia="en-US"/>
        </w:rPr>
      </w:pPr>
    </w:p>
    <w:p w14:paraId="14C6CC7D" w14:textId="18E42866" w:rsidR="00914235" w:rsidRPr="00167E77" w:rsidRDefault="00914235" w:rsidP="00914235">
      <w:pPr>
        <w:autoSpaceDE w:val="0"/>
        <w:autoSpaceDN w:val="0"/>
        <w:adjustRightInd w:val="0"/>
        <w:ind w:firstLine="709"/>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Національне агентство України з питань державної служби</w:t>
      </w:r>
    </w:p>
    <w:p w14:paraId="299F924E" w14:textId="77777777" w:rsidR="00914235" w:rsidRPr="00167E77" w:rsidRDefault="00914235" w:rsidP="00914235">
      <w:pPr>
        <w:autoSpaceDE w:val="0"/>
        <w:autoSpaceDN w:val="0"/>
        <w:adjustRightInd w:val="0"/>
        <w:ind w:firstLine="709"/>
        <w:jc w:val="both"/>
        <w:rPr>
          <w:rFonts w:eastAsia="Calibri"/>
          <w:b/>
          <w:bCs/>
          <w:sz w:val="28"/>
          <w:szCs w:val="28"/>
          <w:highlight w:val="yellow"/>
          <w:u w:val="single"/>
          <w:lang w:val="uk-UA" w:eastAsia="en-US"/>
        </w:rPr>
      </w:pPr>
    </w:p>
    <w:p w14:paraId="465249DC" w14:textId="0B8A4717" w:rsidR="00C27989" w:rsidRPr="00167E77" w:rsidRDefault="00C27989" w:rsidP="00C27989">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Національного агентства України з питань державної служби</w:t>
      </w:r>
      <w:r w:rsidRPr="00167E77">
        <w:rPr>
          <w:rFonts w:eastAsia="Calibri"/>
          <w:sz w:val="28"/>
          <w:szCs w:val="28"/>
          <w:lang w:val="uk-UA" w:eastAsia="en-US"/>
        </w:rPr>
        <w:t xml:space="preserve"> передбачено в сумі </w:t>
      </w:r>
      <w:r w:rsidR="00285D4C" w:rsidRPr="00167E77">
        <w:rPr>
          <w:rFonts w:eastAsia="Calibri"/>
          <w:b/>
          <w:sz w:val="28"/>
          <w:szCs w:val="28"/>
          <w:lang w:val="uk-UA" w:eastAsia="en-US"/>
        </w:rPr>
        <w:t>186</w:t>
      </w:r>
      <w:r w:rsidRPr="00167E77">
        <w:rPr>
          <w:rFonts w:eastAsia="Calibri"/>
          <w:b/>
          <w:sz w:val="28"/>
          <w:szCs w:val="28"/>
          <w:lang w:val="uk-UA" w:eastAsia="en-US"/>
        </w:rPr>
        <w:t> </w:t>
      </w:r>
      <w:r w:rsidR="00285D4C" w:rsidRPr="00167E77">
        <w:rPr>
          <w:rFonts w:eastAsia="Calibri"/>
          <w:b/>
          <w:sz w:val="28"/>
          <w:szCs w:val="28"/>
          <w:lang w:val="uk-UA" w:eastAsia="en-US"/>
        </w:rPr>
        <w:t>198</w:t>
      </w:r>
      <w:r w:rsidRPr="00167E77">
        <w:rPr>
          <w:rFonts w:eastAsia="Calibri"/>
          <w:b/>
          <w:sz w:val="28"/>
          <w:szCs w:val="28"/>
          <w:lang w:val="uk-UA" w:eastAsia="en-US"/>
        </w:rPr>
        <w:t>,</w:t>
      </w:r>
      <w:r w:rsidR="00285D4C" w:rsidRPr="00167E77">
        <w:rPr>
          <w:rFonts w:eastAsia="Calibri"/>
          <w:b/>
          <w:sz w:val="28"/>
          <w:szCs w:val="28"/>
          <w:lang w:val="uk-UA" w:eastAsia="en-US"/>
        </w:rPr>
        <w:t>7</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00285D4C" w:rsidRPr="00167E77">
        <w:rPr>
          <w:rFonts w:eastAsia="Calibri"/>
          <w:b/>
          <w:sz w:val="28"/>
          <w:szCs w:val="28"/>
          <w:lang w:val="uk-UA" w:eastAsia="en-US"/>
        </w:rPr>
        <w:t>177</w:t>
      </w:r>
      <w:r w:rsidRPr="00167E77">
        <w:rPr>
          <w:rFonts w:eastAsia="Calibri"/>
          <w:b/>
          <w:sz w:val="28"/>
          <w:szCs w:val="28"/>
          <w:lang w:val="uk-UA" w:eastAsia="en-US"/>
        </w:rPr>
        <w:t> </w:t>
      </w:r>
      <w:r w:rsidR="00285D4C" w:rsidRPr="00167E77">
        <w:rPr>
          <w:rFonts w:eastAsia="Calibri"/>
          <w:b/>
          <w:sz w:val="28"/>
          <w:szCs w:val="28"/>
          <w:lang w:val="uk-UA" w:eastAsia="en-US"/>
        </w:rPr>
        <w:t>811</w:t>
      </w:r>
      <w:r w:rsidRPr="00167E77">
        <w:rPr>
          <w:rFonts w:eastAsia="Calibri"/>
          <w:b/>
          <w:sz w:val="28"/>
          <w:szCs w:val="28"/>
          <w:lang w:val="uk-UA" w:eastAsia="en-US"/>
        </w:rPr>
        <w:t>,</w:t>
      </w:r>
      <w:r w:rsidR="00285D4C" w:rsidRPr="00167E77">
        <w:rPr>
          <w:rFonts w:eastAsia="Calibri"/>
          <w:b/>
          <w:sz w:val="28"/>
          <w:szCs w:val="28"/>
          <w:lang w:val="uk-UA" w:eastAsia="en-US"/>
        </w:rPr>
        <w:t>9</w:t>
      </w:r>
      <w:r w:rsidRPr="00167E77">
        <w:rPr>
          <w:rFonts w:eastAsia="Calibri"/>
          <w:b/>
          <w:sz w:val="28"/>
          <w:szCs w:val="28"/>
          <w:lang w:val="uk-UA" w:eastAsia="en-US"/>
        </w:rPr>
        <w:t> тис. грн.</w:t>
      </w:r>
      <w:r w:rsidRPr="00167E77">
        <w:rPr>
          <w:rFonts w:eastAsia="Calibri"/>
          <w:sz w:val="28"/>
          <w:szCs w:val="28"/>
          <w:lang w:val="uk-UA" w:eastAsia="en-US"/>
        </w:rPr>
        <w:t xml:space="preserve">, по спеціальному – </w:t>
      </w:r>
      <w:r w:rsidR="00285D4C" w:rsidRPr="00167E77">
        <w:rPr>
          <w:rFonts w:eastAsia="Calibri"/>
          <w:b/>
          <w:sz w:val="28"/>
          <w:szCs w:val="28"/>
          <w:lang w:val="uk-UA" w:eastAsia="en-US"/>
        </w:rPr>
        <w:t>8 386,8</w:t>
      </w:r>
      <w:r w:rsidRPr="00167E77">
        <w:rPr>
          <w:rFonts w:eastAsia="Calibri"/>
          <w:b/>
          <w:sz w:val="28"/>
          <w:szCs w:val="28"/>
          <w:lang w:val="uk-UA" w:eastAsia="en-US"/>
        </w:rPr>
        <w:t> тис. гривень</w:t>
      </w:r>
      <w:r w:rsidRPr="00167E77">
        <w:rPr>
          <w:rFonts w:eastAsia="Calibri"/>
          <w:sz w:val="28"/>
          <w:szCs w:val="28"/>
          <w:lang w:val="uk-UA" w:eastAsia="en-US"/>
        </w:rPr>
        <w:t>.</w:t>
      </w:r>
    </w:p>
    <w:p w14:paraId="5DE85137" w14:textId="77777777" w:rsidR="00C27989" w:rsidRPr="00167E77" w:rsidRDefault="00C27989" w:rsidP="00C27989">
      <w:pPr>
        <w:autoSpaceDE w:val="0"/>
        <w:autoSpaceDN w:val="0"/>
        <w:adjustRightInd w:val="0"/>
        <w:ind w:firstLine="709"/>
        <w:jc w:val="both"/>
        <w:rPr>
          <w:rFonts w:eastAsia="Calibri"/>
          <w:sz w:val="28"/>
          <w:szCs w:val="28"/>
          <w:lang w:val="uk-UA" w:eastAsia="en-US"/>
        </w:rPr>
      </w:pPr>
    </w:p>
    <w:p w14:paraId="06B910DB" w14:textId="77777777" w:rsidR="00C27989" w:rsidRPr="00167E77" w:rsidRDefault="00C27989" w:rsidP="00C27989">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функціональне управління у сфері державної служби"</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82 598,4 тис. грн.</w:t>
      </w:r>
      <w:r w:rsidRPr="00167E77">
        <w:rPr>
          <w:rFonts w:eastAsia="Calibri"/>
          <w:sz w:val="28"/>
          <w:szCs w:val="28"/>
          <w:lang w:val="uk-UA" w:eastAsia="en-US"/>
        </w:rPr>
        <w:t xml:space="preserve">, в тому числі видатки загального фонду державного бюджету передбачені в обсязі </w:t>
      </w:r>
      <w:r w:rsidRPr="00167E77">
        <w:rPr>
          <w:rFonts w:eastAsia="Calibri"/>
          <w:b/>
          <w:sz w:val="28"/>
          <w:szCs w:val="28"/>
          <w:lang w:val="uk-UA" w:eastAsia="en-US"/>
        </w:rPr>
        <w:t>82 211,6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386,8 тис. гривень</w:t>
      </w:r>
      <w:r w:rsidRPr="00167E77">
        <w:rPr>
          <w:rFonts w:eastAsia="Calibri"/>
          <w:sz w:val="28"/>
          <w:szCs w:val="28"/>
          <w:lang w:val="uk-UA" w:eastAsia="en-US"/>
        </w:rPr>
        <w:t>.</w:t>
      </w:r>
    </w:p>
    <w:p w14:paraId="484843F3" w14:textId="77777777" w:rsidR="00C27989" w:rsidRPr="00167E77" w:rsidRDefault="00C27989" w:rsidP="00914235">
      <w:pPr>
        <w:autoSpaceDE w:val="0"/>
        <w:autoSpaceDN w:val="0"/>
        <w:adjustRightInd w:val="0"/>
        <w:ind w:firstLine="709"/>
        <w:jc w:val="both"/>
        <w:rPr>
          <w:rFonts w:eastAsia="Calibri"/>
          <w:sz w:val="28"/>
          <w:szCs w:val="28"/>
          <w:lang w:val="uk-UA" w:eastAsia="en-US"/>
        </w:rPr>
      </w:pPr>
    </w:p>
    <w:p w14:paraId="69BC8B55" w14:textId="05B9682A" w:rsidR="00914235" w:rsidRPr="00167E77" w:rsidRDefault="00914235" w:rsidP="00914235">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rFonts w:eastAsia="Calibri"/>
          <w:b/>
          <w:sz w:val="28"/>
          <w:szCs w:val="28"/>
          <w:lang w:val="uk-UA"/>
        </w:rPr>
        <w:t>Професійне навчання державних службовців та посадових осіб місцевого самоврядування, забезпечення інституційного розвитку та адаптації державної служби до стандартів ЄС</w:t>
      </w:r>
      <w:r w:rsidRPr="00167E77">
        <w:rPr>
          <w:rFonts w:eastAsia="Calibri"/>
          <w:b/>
          <w:color w:val="000000" w:themeColor="text1"/>
          <w:sz w:val="28"/>
          <w:szCs w:val="28"/>
          <w:lang w:val="uk-UA" w:eastAsia="en-US"/>
        </w:rPr>
        <w:t>"</w:t>
      </w:r>
      <w:r w:rsidRPr="00167E77">
        <w:rPr>
          <w:rFonts w:eastAsia="Calibri"/>
          <w:color w:val="000000" w:themeColor="text1"/>
          <w:sz w:val="28"/>
          <w:szCs w:val="28"/>
          <w:lang w:val="uk-UA" w:eastAsia="en-US"/>
        </w:rPr>
        <w:t xml:space="preserve">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103 600,3 тис. грн.,</w:t>
      </w:r>
      <w:r w:rsidRPr="00167E77">
        <w:rPr>
          <w:rFonts w:eastAsia="Calibri"/>
          <w:sz w:val="28"/>
          <w:szCs w:val="28"/>
          <w:lang w:val="uk-UA" w:eastAsia="en-US"/>
        </w:rPr>
        <w:t xml:space="preserve"> у тому числі </w:t>
      </w:r>
      <w:r w:rsidRPr="00167E77">
        <w:rPr>
          <w:rFonts w:eastAsia="Calibri"/>
          <w:sz w:val="28"/>
          <w:szCs w:val="28"/>
          <w:lang w:val="uk-UA" w:eastAsia="en-US"/>
        </w:rPr>
        <w:lastRenderedPageBreak/>
        <w:t xml:space="preserve">видатки загального фонду – </w:t>
      </w:r>
      <w:r w:rsidRPr="00167E77">
        <w:rPr>
          <w:rFonts w:eastAsia="Calibri"/>
          <w:b/>
          <w:sz w:val="28"/>
          <w:szCs w:val="28"/>
          <w:lang w:val="uk-UA" w:eastAsia="en-US"/>
        </w:rPr>
        <w:t>95 600,3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8 000,0 тис. гривень.</w:t>
      </w:r>
    </w:p>
    <w:p w14:paraId="256A0778" w14:textId="77777777" w:rsidR="00C854A7" w:rsidRPr="00167E77" w:rsidRDefault="00C854A7" w:rsidP="00612462">
      <w:pPr>
        <w:autoSpaceDE w:val="0"/>
        <w:autoSpaceDN w:val="0"/>
        <w:adjustRightInd w:val="0"/>
        <w:spacing w:before="120" w:after="120" w:line="22" w:lineRule="atLeast"/>
        <w:rPr>
          <w:rFonts w:eastAsia="Calibri"/>
          <w:b/>
          <w:bCs/>
          <w:sz w:val="28"/>
          <w:szCs w:val="28"/>
          <w:u w:val="single"/>
          <w:lang w:val="uk-UA" w:eastAsia="en-US"/>
        </w:rPr>
      </w:pPr>
    </w:p>
    <w:p w14:paraId="3F255464" w14:textId="77777777" w:rsidR="00285D4C" w:rsidRPr="00167E77" w:rsidRDefault="00285D4C" w:rsidP="00285D4C">
      <w:pPr>
        <w:autoSpaceDE w:val="0"/>
        <w:autoSpaceDN w:val="0"/>
        <w:adjustRightInd w:val="0"/>
        <w:ind w:firstLine="709"/>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комісія з цінних паперів та фондового ринку</w:t>
      </w:r>
    </w:p>
    <w:p w14:paraId="16234843" w14:textId="77777777" w:rsidR="00285D4C" w:rsidRPr="00167E77" w:rsidRDefault="00285D4C" w:rsidP="00285D4C">
      <w:pPr>
        <w:autoSpaceDE w:val="0"/>
        <w:autoSpaceDN w:val="0"/>
        <w:adjustRightInd w:val="0"/>
        <w:ind w:firstLine="709"/>
        <w:jc w:val="both"/>
        <w:rPr>
          <w:rFonts w:eastAsia="Calibri"/>
          <w:b/>
          <w:bCs/>
          <w:sz w:val="28"/>
          <w:szCs w:val="28"/>
          <w:u w:val="single"/>
          <w:lang w:val="uk-UA" w:eastAsia="en-US"/>
        </w:rPr>
      </w:pPr>
    </w:p>
    <w:p w14:paraId="7BD3B796" w14:textId="6F85E21F" w:rsidR="00285D4C" w:rsidRPr="00167E77" w:rsidRDefault="00285D4C" w:rsidP="00285D4C">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комісії з цінних паперів та фондового ринку</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передбачено по загальному фонду в сумі </w:t>
      </w:r>
      <w:r w:rsidRPr="00167E77">
        <w:rPr>
          <w:rFonts w:eastAsia="Calibri"/>
          <w:b/>
          <w:sz w:val="28"/>
          <w:szCs w:val="28"/>
          <w:lang w:val="uk-UA" w:eastAsia="en-US"/>
        </w:rPr>
        <w:t>125 735,9  тис. гривень</w:t>
      </w:r>
      <w:r w:rsidRPr="00167E77">
        <w:rPr>
          <w:rFonts w:eastAsia="Calibri"/>
          <w:sz w:val="28"/>
          <w:szCs w:val="28"/>
          <w:lang w:val="uk-UA" w:eastAsia="en-US"/>
        </w:rPr>
        <w:t>.</w:t>
      </w:r>
    </w:p>
    <w:p w14:paraId="0436EF08" w14:textId="77777777" w:rsidR="00285D4C" w:rsidRPr="00167E77" w:rsidRDefault="00285D4C" w:rsidP="00285D4C">
      <w:pPr>
        <w:autoSpaceDE w:val="0"/>
        <w:autoSpaceDN w:val="0"/>
        <w:adjustRightInd w:val="0"/>
        <w:ind w:firstLine="709"/>
        <w:jc w:val="both"/>
        <w:rPr>
          <w:rFonts w:eastAsia="Calibri"/>
          <w:sz w:val="28"/>
          <w:szCs w:val="28"/>
          <w:lang w:val="uk-UA" w:eastAsia="en-US"/>
        </w:rPr>
      </w:pPr>
    </w:p>
    <w:p w14:paraId="6297F433" w14:textId="77777777" w:rsidR="00285D4C" w:rsidRPr="00167E77" w:rsidRDefault="00285D4C" w:rsidP="00285D4C">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фондового ринку"</w:t>
      </w:r>
      <w:r w:rsidRPr="00167E77">
        <w:rPr>
          <w:rFonts w:eastAsia="Calibri"/>
          <w:sz w:val="28"/>
          <w:szCs w:val="28"/>
          <w:lang w:val="uk-UA" w:eastAsia="en-US"/>
        </w:rPr>
        <w:t xml:space="preserve"> передбачено видатки загального фонду державного бюджету в обсязі </w:t>
      </w:r>
      <w:r w:rsidRPr="00167E77">
        <w:rPr>
          <w:rFonts w:eastAsia="Calibri"/>
          <w:b/>
          <w:sz w:val="28"/>
          <w:szCs w:val="28"/>
          <w:lang w:val="uk-UA" w:eastAsia="en-US"/>
        </w:rPr>
        <w:t>125 735,9  тис. гривень</w:t>
      </w:r>
      <w:r w:rsidRPr="00167E77">
        <w:rPr>
          <w:rFonts w:eastAsia="Calibri"/>
          <w:sz w:val="28"/>
          <w:szCs w:val="28"/>
          <w:lang w:val="uk-UA" w:eastAsia="en-US"/>
        </w:rPr>
        <w:t>.</w:t>
      </w:r>
    </w:p>
    <w:p w14:paraId="7A803BC4" w14:textId="77777777" w:rsidR="00285D4C" w:rsidRPr="00167E77" w:rsidRDefault="00285D4C" w:rsidP="00285D4C">
      <w:pPr>
        <w:autoSpaceDE w:val="0"/>
        <w:autoSpaceDN w:val="0"/>
        <w:adjustRightInd w:val="0"/>
        <w:ind w:firstLine="709"/>
        <w:jc w:val="both"/>
        <w:rPr>
          <w:rFonts w:eastAsia="Calibri"/>
          <w:sz w:val="28"/>
          <w:szCs w:val="28"/>
          <w:lang w:val="uk-UA" w:eastAsia="en-US"/>
        </w:rPr>
      </w:pPr>
    </w:p>
    <w:p w14:paraId="6C4AD86F" w14:textId="77777777" w:rsidR="00BB7D84" w:rsidRPr="00167E77" w:rsidRDefault="00BB7D84" w:rsidP="00B66FF0">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Національне антикорупційне бюро України</w:t>
      </w:r>
    </w:p>
    <w:p w14:paraId="0E5E17C2" w14:textId="77777777" w:rsidR="00BB7D84" w:rsidRPr="00167E77" w:rsidRDefault="00BB7D84" w:rsidP="00BB7D84">
      <w:pPr>
        <w:autoSpaceDE w:val="0"/>
        <w:autoSpaceDN w:val="0"/>
        <w:adjustRightInd w:val="0"/>
        <w:ind w:firstLine="709"/>
        <w:jc w:val="both"/>
        <w:rPr>
          <w:rFonts w:eastAsia="Calibri"/>
          <w:b/>
          <w:bCs/>
          <w:sz w:val="28"/>
          <w:szCs w:val="28"/>
          <w:u w:val="single"/>
          <w:lang w:val="uk-UA" w:eastAsia="en-US"/>
        </w:rPr>
      </w:pPr>
    </w:p>
    <w:p w14:paraId="058DC7AB" w14:textId="6D00D2AB" w:rsidR="00BB7D84" w:rsidRPr="00167E77" w:rsidRDefault="00BB7D84" w:rsidP="00BB7D84">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Національного антикорупційного бюро України</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передбачено по загальному фонду в сумі </w:t>
      </w:r>
      <w:r w:rsidRPr="00167E77">
        <w:rPr>
          <w:rFonts w:eastAsia="Calibri"/>
          <w:b/>
          <w:sz w:val="28"/>
          <w:szCs w:val="28"/>
          <w:lang w:val="uk-UA" w:eastAsia="en-US"/>
        </w:rPr>
        <w:t>857 091,7 тис. гривень</w:t>
      </w:r>
      <w:r w:rsidRPr="00167E77">
        <w:rPr>
          <w:rFonts w:eastAsia="Calibri"/>
          <w:sz w:val="28"/>
          <w:szCs w:val="28"/>
          <w:lang w:val="uk-UA" w:eastAsia="en-US"/>
        </w:rPr>
        <w:t>.</w:t>
      </w:r>
    </w:p>
    <w:p w14:paraId="2B31AB30" w14:textId="77777777" w:rsidR="00BB7D84" w:rsidRPr="00167E77" w:rsidRDefault="00BB7D84" w:rsidP="00BB7D84">
      <w:pPr>
        <w:autoSpaceDE w:val="0"/>
        <w:autoSpaceDN w:val="0"/>
        <w:adjustRightInd w:val="0"/>
        <w:ind w:firstLine="709"/>
        <w:jc w:val="both"/>
        <w:rPr>
          <w:rFonts w:eastAsia="Calibri"/>
          <w:sz w:val="28"/>
          <w:szCs w:val="28"/>
          <w:lang w:val="uk-UA" w:eastAsia="en-US"/>
        </w:rPr>
      </w:pPr>
    </w:p>
    <w:p w14:paraId="4AC223A6" w14:textId="17F4993A" w:rsidR="00BB7D84" w:rsidRPr="00167E77" w:rsidRDefault="00BB7D84" w:rsidP="00BB7D84">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"Забезпечення діяльності Національного антикорупційного бюро України" </w:t>
      </w:r>
      <w:r w:rsidRPr="00167E77">
        <w:rPr>
          <w:rFonts w:eastAsia="Calibri"/>
          <w:sz w:val="28"/>
          <w:szCs w:val="28"/>
          <w:lang w:val="uk-UA" w:eastAsia="en-US"/>
        </w:rPr>
        <w:t xml:space="preserve">передбачені видатки по загальному фонду в сумі </w:t>
      </w:r>
      <w:r w:rsidRPr="00167E77">
        <w:rPr>
          <w:rFonts w:eastAsia="Calibri"/>
          <w:b/>
          <w:sz w:val="28"/>
          <w:szCs w:val="28"/>
          <w:lang w:val="uk-UA" w:eastAsia="en-US"/>
        </w:rPr>
        <w:t>857 091,7 тис. грн</w:t>
      </w:r>
      <w:r w:rsidRPr="00167E77">
        <w:rPr>
          <w:rFonts w:eastAsia="Calibri"/>
          <w:sz w:val="28"/>
          <w:szCs w:val="28"/>
          <w:lang w:val="uk-UA" w:eastAsia="en-US"/>
        </w:rPr>
        <w:t>., що на 83 534,9 тис. грн. (або на 10,8 відсотка) більше порівняно з 2017 роком.</w:t>
      </w:r>
    </w:p>
    <w:p w14:paraId="14DE7DA9" w14:textId="77777777" w:rsidR="00BB7D84" w:rsidRPr="00167E77" w:rsidRDefault="00BB7D84" w:rsidP="00BB7D84">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Зазначені видатки планується спрямувати на забезпечення належного рівня оплати праці та матеріально – технічне забезпечення Національного антикорупційного бюро України.</w:t>
      </w:r>
    </w:p>
    <w:p w14:paraId="6395D4E8" w14:textId="77777777" w:rsidR="00BB7D84" w:rsidRPr="00167E77" w:rsidRDefault="00BB7D84" w:rsidP="00285D4C">
      <w:pPr>
        <w:autoSpaceDE w:val="0"/>
        <w:autoSpaceDN w:val="0"/>
        <w:adjustRightInd w:val="0"/>
        <w:ind w:firstLine="709"/>
        <w:jc w:val="both"/>
        <w:rPr>
          <w:rFonts w:eastAsia="Calibri"/>
          <w:sz w:val="28"/>
          <w:szCs w:val="28"/>
          <w:lang w:val="uk-UA" w:eastAsia="en-US"/>
        </w:rPr>
      </w:pPr>
    </w:p>
    <w:p w14:paraId="3F16B045" w14:textId="77777777" w:rsidR="00BB7D84" w:rsidRPr="00167E77" w:rsidRDefault="00BB7D84" w:rsidP="00285D4C">
      <w:pPr>
        <w:autoSpaceDE w:val="0"/>
        <w:autoSpaceDN w:val="0"/>
        <w:adjustRightInd w:val="0"/>
        <w:ind w:firstLine="709"/>
        <w:jc w:val="center"/>
        <w:rPr>
          <w:rFonts w:eastAsia="Calibri"/>
          <w:b/>
          <w:bCs/>
          <w:sz w:val="28"/>
          <w:szCs w:val="28"/>
          <w:u w:val="single"/>
          <w:lang w:val="uk-UA" w:eastAsia="en-US"/>
        </w:rPr>
      </w:pPr>
    </w:p>
    <w:p w14:paraId="2481B5FB" w14:textId="77777777" w:rsidR="00285D4C" w:rsidRPr="00167E77" w:rsidRDefault="00285D4C" w:rsidP="00B66FF0">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Національне агентство з питань запобігання корупції</w:t>
      </w:r>
    </w:p>
    <w:p w14:paraId="7E40B69E" w14:textId="77777777" w:rsidR="00285D4C" w:rsidRPr="00167E77" w:rsidRDefault="00285D4C" w:rsidP="00285D4C">
      <w:pPr>
        <w:autoSpaceDE w:val="0"/>
        <w:autoSpaceDN w:val="0"/>
        <w:adjustRightInd w:val="0"/>
        <w:ind w:firstLine="709"/>
        <w:jc w:val="both"/>
        <w:rPr>
          <w:rFonts w:eastAsia="Calibri"/>
          <w:sz w:val="28"/>
          <w:szCs w:val="28"/>
          <w:lang w:val="uk-UA" w:eastAsia="en-US"/>
        </w:rPr>
      </w:pPr>
    </w:p>
    <w:p w14:paraId="1C5CCD28" w14:textId="2F113507" w:rsidR="00285D4C" w:rsidRPr="00167E77" w:rsidRDefault="00285D4C" w:rsidP="00285D4C">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sz w:val="28"/>
          <w:szCs w:val="28"/>
          <w:lang w:val="uk-UA" w:eastAsia="en-US"/>
        </w:rPr>
        <w:t>Національного агентства з питань запобігання корупції</w:t>
      </w:r>
      <w:r w:rsidRPr="00167E77">
        <w:rPr>
          <w:rFonts w:eastAsia="Calibri"/>
          <w:sz w:val="28"/>
          <w:szCs w:val="28"/>
          <w:lang w:val="uk-UA" w:eastAsia="en-US"/>
        </w:rPr>
        <w:t xml:space="preserve"> передбачено по загальному фонду в сумі </w:t>
      </w:r>
      <w:r w:rsidRPr="00167E77">
        <w:rPr>
          <w:rFonts w:eastAsia="Calibri"/>
          <w:b/>
          <w:sz w:val="28"/>
          <w:szCs w:val="28"/>
          <w:lang w:val="uk-UA" w:eastAsia="en-US"/>
        </w:rPr>
        <w:t>683 512,4 тис. гривень</w:t>
      </w:r>
      <w:r w:rsidRPr="00167E77">
        <w:rPr>
          <w:rFonts w:eastAsia="Calibri"/>
          <w:sz w:val="28"/>
          <w:szCs w:val="28"/>
          <w:lang w:val="uk-UA" w:eastAsia="en-US"/>
        </w:rPr>
        <w:t>.</w:t>
      </w:r>
    </w:p>
    <w:p w14:paraId="2E43E213" w14:textId="77777777" w:rsidR="00285D4C" w:rsidRPr="00167E77" w:rsidRDefault="00285D4C" w:rsidP="00285D4C">
      <w:pPr>
        <w:autoSpaceDE w:val="0"/>
        <w:autoSpaceDN w:val="0"/>
        <w:adjustRightInd w:val="0"/>
        <w:ind w:firstLine="709"/>
        <w:jc w:val="both"/>
        <w:rPr>
          <w:rFonts w:eastAsia="Calibri"/>
          <w:sz w:val="28"/>
          <w:szCs w:val="28"/>
          <w:lang w:val="uk-UA" w:eastAsia="en-US"/>
        </w:rPr>
      </w:pPr>
    </w:p>
    <w:p w14:paraId="1F2F27B1" w14:textId="77777777" w:rsidR="00285D4C" w:rsidRPr="00167E77" w:rsidRDefault="00285D4C" w:rsidP="00285D4C">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запобігання корупції"</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169 841,1 тис. гривень.</w:t>
      </w:r>
    </w:p>
    <w:p w14:paraId="422C0836" w14:textId="77777777" w:rsidR="00285D4C" w:rsidRPr="00167E77" w:rsidRDefault="00285D4C" w:rsidP="00285D4C">
      <w:pPr>
        <w:autoSpaceDE w:val="0"/>
        <w:autoSpaceDN w:val="0"/>
        <w:adjustRightInd w:val="0"/>
        <w:ind w:firstLine="709"/>
        <w:jc w:val="both"/>
        <w:rPr>
          <w:rFonts w:eastAsia="Calibri"/>
          <w:b/>
          <w:sz w:val="28"/>
          <w:szCs w:val="28"/>
          <w:lang w:val="uk-UA" w:eastAsia="en-US"/>
        </w:rPr>
      </w:pPr>
    </w:p>
    <w:p w14:paraId="6F126C0B" w14:textId="77777777" w:rsidR="00285D4C" w:rsidRPr="00167E77" w:rsidRDefault="00285D4C" w:rsidP="00285D4C">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"Фінансування статутної діяльності політичних партій"</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513 671,3 тис. гривень.</w:t>
      </w:r>
    </w:p>
    <w:p w14:paraId="361C6731" w14:textId="77777777" w:rsidR="00285D4C" w:rsidRPr="00167E77" w:rsidRDefault="00285D4C" w:rsidP="00612462">
      <w:pPr>
        <w:autoSpaceDE w:val="0"/>
        <w:autoSpaceDN w:val="0"/>
        <w:adjustRightInd w:val="0"/>
        <w:spacing w:before="120" w:after="120" w:line="22" w:lineRule="atLeast"/>
        <w:rPr>
          <w:rFonts w:eastAsia="Calibri"/>
          <w:b/>
          <w:bCs/>
          <w:sz w:val="28"/>
          <w:szCs w:val="28"/>
          <w:u w:val="single"/>
          <w:lang w:val="uk-UA" w:eastAsia="en-US"/>
        </w:rPr>
      </w:pPr>
    </w:p>
    <w:p w14:paraId="11835F56" w14:textId="77777777" w:rsidR="000408AA" w:rsidRPr="00167E77" w:rsidRDefault="000408AA" w:rsidP="000408AA">
      <w:pPr>
        <w:autoSpaceDE w:val="0"/>
        <w:autoSpaceDN w:val="0"/>
        <w:adjustRightInd w:val="0"/>
        <w:ind w:firstLine="709"/>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комісія, що здійснює державне регулювання у сферах енергетики та комунальних послуг</w:t>
      </w:r>
    </w:p>
    <w:p w14:paraId="77ED2FE5" w14:textId="77777777" w:rsidR="000408AA" w:rsidRPr="00167E77" w:rsidRDefault="000408AA" w:rsidP="000408AA">
      <w:pPr>
        <w:autoSpaceDE w:val="0"/>
        <w:autoSpaceDN w:val="0"/>
        <w:adjustRightInd w:val="0"/>
        <w:jc w:val="both"/>
        <w:rPr>
          <w:rFonts w:eastAsia="Calibri"/>
          <w:b/>
          <w:bCs/>
          <w:sz w:val="28"/>
          <w:szCs w:val="28"/>
          <w:u w:val="single"/>
          <w:lang w:val="uk-UA" w:eastAsia="en-US"/>
        </w:rPr>
      </w:pPr>
    </w:p>
    <w:p w14:paraId="6153533C" w14:textId="73463C14" w:rsidR="000408AA" w:rsidRPr="00167E77" w:rsidRDefault="000408AA" w:rsidP="000408AA">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регулювання енергетики та комунальних послуг" </w:t>
      </w:r>
      <w:r w:rsidRPr="00167E77">
        <w:rPr>
          <w:rFonts w:eastAsia="Calibri"/>
          <w:sz w:val="28"/>
          <w:szCs w:val="28"/>
          <w:lang w:val="uk-UA" w:eastAsia="en-US"/>
        </w:rPr>
        <w:t xml:space="preserve">з урахуванням норм Закону України </w:t>
      </w:r>
      <w:r w:rsidR="005567A9" w:rsidRPr="00167E77">
        <w:rPr>
          <w:sz w:val="28"/>
          <w:szCs w:val="28"/>
          <w:lang w:val="uk-UA"/>
        </w:rPr>
        <w:t>"</w:t>
      </w:r>
      <w:r w:rsidRPr="00167E77">
        <w:rPr>
          <w:rFonts w:eastAsia="Calibri"/>
          <w:sz w:val="28"/>
          <w:szCs w:val="28"/>
          <w:lang w:val="uk-UA" w:eastAsia="en-US"/>
        </w:rPr>
        <w:t>Про Національну комісію, що здійснює державне регулювання у сферах енергетики та комунальних послуг</w:t>
      </w:r>
      <w:r w:rsidR="005567A9" w:rsidRPr="00167E77">
        <w:rPr>
          <w:sz w:val="28"/>
          <w:szCs w:val="28"/>
          <w:lang w:val="uk-UA"/>
        </w:rPr>
        <w:t>"</w:t>
      </w:r>
      <w:r w:rsidRPr="00167E77">
        <w:rPr>
          <w:rFonts w:eastAsia="Calibri"/>
          <w:sz w:val="28"/>
          <w:szCs w:val="28"/>
          <w:lang w:val="uk-UA" w:eastAsia="en-US"/>
        </w:rPr>
        <w:t xml:space="preserve"> попередньо передбачено видатки за спеціальним фондом бюджету у сумі </w:t>
      </w:r>
      <w:r w:rsidRPr="00167E77">
        <w:rPr>
          <w:rFonts w:eastAsia="Calibri"/>
          <w:b/>
          <w:sz w:val="28"/>
          <w:szCs w:val="28"/>
          <w:lang w:val="uk-UA" w:eastAsia="en-US"/>
        </w:rPr>
        <w:t>398 513,7</w:t>
      </w:r>
      <w:r w:rsidR="005567A9" w:rsidRPr="00167E77">
        <w:rPr>
          <w:rFonts w:eastAsia="Calibri"/>
          <w:b/>
          <w:sz w:val="28"/>
          <w:szCs w:val="28"/>
          <w:lang w:val="uk-UA" w:eastAsia="en-US"/>
        </w:rPr>
        <w:t> </w:t>
      </w:r>
      <w:r w:rsidRPr="00167E77">
        <w:rPr>
          <w:rFonts w:eastAsia="Calibri"/>
          <w:b/>
          <w:sz w:val="28"/>
          <w:szCs w:val="28"/>
          <w:lang w:val="uk-UA" w:eastAsia="en-US"/>
        </w:rPr>
        <w:t xml:space="preserve">тис. гривень. </w:t>
      </w:r>
      <w:r w:rsidRPr="00167E77">
        <w:rPr>
          <w:rFonts w:eastAsia="Calibri"/>
          <w:sz w:val="28"/>
          <w:szCs w:val="28"/>
          <w:lang w:val="uk-UA" w:eastAsia="en-US"/>
        </w:rPr>
        <w:t>Проте, для остаточного визначення обсягу та напрямів використання коштів спеціального фонду, які мають бути спрямовані на утримання НКРЕКП, проект кошторису Комісії має бути погоджений з Комітетом Верховної Ради України з питань бюджету.</w:t>
      </w:r>
    </w:p>
    <w:p w14:paraId="5406F4C8" w14:textId="77777777" w:rsidR="000408AA" w:rsidRPr="00167E77" w:rsidRDefault="000408AA" w:rsidP="00194392">
      <w:pPr>
        <w:tabs>
          <w:tab w:val="left" w:pos="1981"/>
        </w:tabs>
        <w:autoSpaceDE w:val="0"/>
        <w:autoSpaceDN w:val="0"/>
        <w:adjustRightInd w:val="0"/>
        <w:jc w:val="center"/>
        <w:rPr>
          <w:rFonts w:eastAsia="Calibri"/>
          <w:b/>
          <w:bCs/>
          <w:sz w:val="28"/>
          <w:szCs w:val="28"/>
          <w:u w:val="single"/>
          <w:lang w:val="uk-UA" w:eastAsia="en-US"/>
        </w:rPr>
      </w:pPr>
    </w:p>
    <w:p w14:paraId="45EEE084" w14:textId="77777777" w:rsidR="00914235" w:rsidRPr="00167E77" w:rsidRDefault="00914235" w:rsidP="00194392">
      <w:pPr>
        <w:tabs>
          <w:tab w:val="left" w:pos="1981"/>
        </w:tabs>
        <w:autoSpaceDE w:val="0"/>
        <w:autoSpaceDN w:val="0"/>
        <w:adjustRightInd w:val="0"/>
        <w:jc w:val="center"/>
        <w:rPr>
          <w:rFonts w:eastAsia="Calibri"/>
          <w:b/>
          <w:sz w:val="28"/>
          <w:szCs w:val="28"/>
          <w:highlight w:val="yellow"/>
          <w:lang w:val="uk-UA" w:eastAsia="en-US"/>
        </w:rPr>
      </w:pPr>
      <w:r w:rsidRPr="00167E77">
        <w:rPr>
          <w:rFonts w:eastAsia="Calibri"/>
          <w:b/>
          <w:bCs/>
          <w:sz w:val="28"/>
          <w:szCs w:val="28"/>
          <w:u w:val="single"/>
          <w:lang w:val="uk-UA" w:eastAsia="en-US"/>
        </w:rPr>
        <w:t>Державне космічне агентство України</w:t>
      </w:r>
    </w:p>
    <w:p w14:paraId="782810ED" w14:textId="77777777" w:rsidR="00914235" w:rsidRPr="00167E77" w:rsidRDefault="00914235" w:rsidP="00914235">
      <w:pPr>
        <w:autoSpaceDE w:val="0"/>
        <w:autoSpaceDN w:val="0"/>
        <w:adjustRightInd w:val="0"/>
        <w:ind w:firstLine="709"/>
        <w:jc w:val="both"/>
        <w:rPr>
          <w:rFonts w:eastAsia="Calibri"/>
          <w:b/>
          <w:sz w:val="28"/>
          <w:szCs w:val="28"/>
          <w:highlight w:val="yellow"/>
          <w:lang w:val="uk-UA" w:eastAsia="en-US"/>
        </w:rPr>
      </w:pPr>
    </w:p>
    <w:p w14:paraId="34228437" w14:textId="623BFD45" w:rsidR="00285D4C" w:rsidRPr="00167E77" w:rsidRDefault="00285D4C" w:rsidP="00285D4C">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У проекті Державного бюджету України на 2018</w:t>
      </w:r>
      <w:r w:rsidR="00B66FF0">
        <w:rPr>
          <w:rFonts w:eastAsia="Calibri"/>
          <w:sz w:val="28"/>
          <w:szCs w:val="28"/>
          <w:lang w:val="uk-UA" w:eastAsia="en-US"/>
        </w:rPr>
        <w:t> </w:t>
      </w:r>
      <w:r w:rsidRPr="00167E77">
        <w:rPr>
          <w:rFonts w:eastAsia="Calibri"/>
          <w:sz w:val="28"/>
          <w:szCs w:val="28"/>
          <w:lang w:val="uk-UA" w:eastAsia="en-US"/>
        </w:rPr>
        <w:t xml:space="preserve">рік видатки для </w:t>
      </w:r>
      <w:r w:rsidRPr="00167E77">
        <w:rPr>
          <w:rFonts w:eastAsia="Calibri"/>
          <w:b/>
          <w:i/>
          <w:iCs/>
          <w:sz w:val="28"/>
          <w:szCs w:val="28"/>
          <w:lang w:val="uk-UA" w:eastAsia="en-US"/>
        </w:rPr>
        <w:t>Державного космічного агентства України</w:t>
      </w:r>
      <w:r w:rsidRPr="00167E77">
        <w:rPr>
          <w:rFonts w:eastAsia="Calibri"/>
          <w:sz w:val="28"/>
          <w:szCs w:val="28"/>
          <w:lang w:val="uk-UA" w:eastAsia="en-US"/>
        </w:rPr>
        <w:t xml:space="preserve"> передбачено в сумі </w:t>
      </w:r>
      <w:r w:rsidR="00B66FF0">
        <w:rPr>
          <w:rFonts w:eastAsia="Calibri"/>
          <w:b/>
          <w:sz w:val="28"/>
          <w:szCs w:val="28"/>
          <w:lang w:val="uk-UA" w:eastAsia="en-US"/>
        </w:rPr>
        <w:t>2 0</w:t>
      </w:r>
      <w:r w:rsidRPr="00167E77">
        <w:rPr>
          <w:rFonts w:eastAsia="Calibri"/>
          <w:b/>
          <w:sz w:val="28"/>
          <w:szCs w:val="28"/>
          <w:lang w:val="uk-UA" w:eastAsia="en-US"/>
        </w:rPr>
        <w:t>2</w:t>
      </w:r>
      <w:r w:rsidR="00B66FF0">
        <w:rPr>
          <w:rFonts w:eastAsia="Calibri"/>
          <w:b/>
          <w:sz w:val="28"/>
          <w:szCs w:val="28"/>
          <w:lang w:val="uk-UA" w:eastAsia="en-US"/>
        </w:rPr>
        <w:t>5</w:t>
      </w:r>
      <w:r w:rsidRPr="00167E77">
        <w:rPr>
          <w:rFonts w:eastAsia="Calibri"/>
          <w:b/>
          <w:sz w:val="28"/>
          <w:szCs w:val="28"/>
          <w:lang w:val="uk-UA" w:eastAsia="en-US"/>
        </w:rPr>
        <w:t> </w:t>
      </w:r>
      <w:r w:rsidR="00B66FF0">
        <w:rPr>
          <w:rFonts w:eastAsia="Calibri"/>
          <w:b/>
          <w:sz w:val="28"/>
          <w:szCs w:val="28"/>
          <w:lang w:val="uk-UA" w:eastAsia="en-US"/>
        </w:rPr>
        <w:t>0</w:t>
      </w:r>
      <w:r w:rsidRPr="00167E77">
        <w:rPr>
          <w:rFonts w:eastAsia="Calibri"/>
          <w:b/>
          <w:sz w:val="28"/>
          <w:szCs w:val="28"/>
          <w:lang w:val="uk-UA" w:eastAsia="en-US"/>
        </w:rPr>
        <w:t>31,2 тис. грн.</w:t>
      </w:r>
      <w:r w:rsidRPr="00167E77">
        <w:rPr>
          <w:rFonts w:eastAsia="Calibri"/>
          <w:sz w:val="28"/>
          <w:szCs w:val="28"/>
          <w:lang w:val="uk-UA" w:eastAsia="en-US"/>
        </w:rPr>
        <w:t xml:space="preserve">, у тому числі по загальному фонду – </w:t>
      </w:r>
      <w:r w:rsidR="00B66FF0">
        <w:rPr>
          <w:rFonts w:eastAsia="Calibri"/>
          <w:sz w:val="28"/>
          <w:szCs w:val="28"/>
          <w:lang w:val="uk-UA" w:eastAsia="en-US"/>
        </w:rPr>
        <w:t>2</w:t>
      </w:r>
      <w:r w:rsidRPr="00167E77">
        <w:rPr>
          <w:rFonts w:eastAsia="Calibri"/>
          <w:b/>
          <w:sz w:val="28"/>
          <w:szCs w:val="28"/>
          <w:lang w:val="uk-UA" w:eastAsia="en-US"/>
        </w:rPr>
        <w:t> 0</w:t>
      </w:r>
      <w:r w:rsidR="00B66FF0">
        <w:rPr>
          <w:rFonts w:eastAsia="Calibri"/>
          <w:b/>
          <w:sz w:val="28"/>
          <w:szCs w:val="28"/>
          <w:lang w:val="uk-UA" w:eastAsia="en-US"/>
        </w:rPr>
        <w:t>18</w:t>
      </w:r>
      <w:r w:rsidRPr="00167E77">
        <w:rPr>
          <w:rFonts w:eastAsia="Calibri"/>
          <w:b/>
          <w:sz w:val="28"/>
          <w:szCs w:val="28"/>
          <w:lang w:val="uk-UA" w:eastAsia="en-US"/>
        </w:rPr>
        <w:t> </w:t>
      </w:r>
      <w:r w:rsidR="00B66FF0">
        <w:rPr>
          <w:rFonts w:eastAsia="Calibri"/>
          <w:b/>
          <w:sz w:val="28"/>
          <w:szCs w:val="28"/>
          <w:lang w:val="uk-UA" w:eastAsia="en-US"/>
        </w:rPr>
        <w:t>0</w:t>
      </w:r>
      <w:r w:rsidRPr="00167E77">
        <w:rPr>
          <w:rFonts w:eastAsia="Calibri"/>
          <w:b/>
          <w:sz w:val="28"/>
          <w:szCs w:val="28"/>
          <w:lang w:val="uk-UA" w:eastAsia="en-US"/>
        </w:rPr>
        <w:t>27,9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7 003,3 тис. гривень</w:t>
      </w:r>
      <w:r w:rsidRPr="00167E77">
        <w:rPr>
          <w:rFonts w:eastAsia="Calibri"/>
          <w:sz w:val="28"/>
          <w:szCs w:val="28"/>
          <w:lang w:val="uk-UA" w:eastAsia="en-US"/>
        </w:rPr>
        <w:t>.</w:t>
      </w:r>
    </w:p>
    <w:p w14:paraId="5AD43C49" w14:textId="77777777" w:rsidR="00285D4C" w:rsidRPr="00167E77" w:rsidRDefault="00285D4C" w:rsidP="00285D4C">
      <w:pPr>
        <w:autoSpaceDE w:val="0"/>
        <w:autoSpaceDN w:val="0"/>
        <w:adjustRightInd w:val="0"/>
        <w:ind w:firstLine="709"/>
        <w:jc w:val="both"/>
        <w:rPr>
          <w:rFonts w:eastAsia="Calibri"/>
          <w:sz w:val="28"/>
          <w:szCs w:val="28"/>
          <w:lang w:val="uk-UA" w:eastAsia="en-US"/>
        </w:rPr>
      </w:pPr>
    </w:p>
    <w:p w14:paraId="51923C2A" w14:textId="77777777" w:rsidR="00285D4C" w:rsidRPr="00167E77" w:rsidRDefault="00285D4C" w:rsidP="00285D4C">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космічної діяльності"</w:t>
      </w:r>
      <w:r w:rsidRPr="00167E77">
        <w:rPr>
          <w:rFonts w:eastAsia="Calibri"/>
          <w:sz w:val="28"/>
          <w:szCs w:val="28"/>
          <w:lang w:val="uk-UA" w:eastAsia="en-US"/>
        </w:rPr>
        <w:t xml:space="preserve"> передбачено видатки у сумі </w:t>
      </w:r>
      <w:r w:rsidRPr="00167E77">
        <w:rPr>
          <w:rFonts w:eastAsia="Calibri"/>
          <w:b/>
          <w:sz w:val="28"/>
          <w:szCs w:val="28"/>
          <w:lang w:val="uk-UA" w:eastAsia="en-US"/>
        </w:rPr>
        <w:t>31 829,9 тис. грн.</w:t>
      </w:r>
      <w:r w:rsidRPr="00167E77">
        <w:rPr>
          <w:rFonts w:eastAsia="Calibri"/>
          <w:sz w:val="28"/>
          <w:szCs w:val="28"/>
          <w:lang w:val="uk-UA" w:eastAsia="en-US"/>
        </w:rPr>
        <w:t xml:space="preserve">, в тому числі видатки загального фонду державного бюджету в обсязі </w:t>
      </w:r>
      <w:r w:rsidRPr="00167E77">
        <w:rPr>
          <w:rFonts w:eastAsia="Calibri"/>
          <w:b/>
          <w:sz w:val="28"/>
          <w:szCs w:val="28"/>
          <w:lang w:val="uk-UA" w:eastAsia="en-US"/>
        </w:rPr>
        <w:t>31 779,9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50,0 тис. гривень</w:t>
      </w:r>
      <w:r w:rsidRPr="00167E77">
        <w:rPr>
          <w:rFonts w:eastAsia="Calibri"/>
          <w:sz w:val="28"/>
          <w:szCs w:val="28"/>
          <w:lang w:val="uk-UA" w:eastAsia="en-US"/>
        </w:rPr>
        <w:t>.</w:t>
      </w:r>
    </w:p>
    <w:p w14:paraId="0E5440B7" w14:textId="77777777" w:rsidR="00285D4C" w:rsidRPr="00167E77" w:rsidRDefault="00285D4C" w:rsidP="00194392">
      <w:pPr>
        <w:autoSpaceDE w:val="0"/>
        <w:autoSpaceDN w:val="0"/>
        <w:adjustRightInd w:val="0"/>
        <w:spacing w:after="120"/>
        <w:ind w:firstLine="709"/>
        <w:jc w:val="both"/>
        <w:rPr>
          <w:rFonts w:eastAsia="Calibri"/>
          <w:sz w:val="28"/>
          <w:szCs w:val="28"/>
          <w:lang w:val="uk-UA" w:eastAsia="en-US"/>
        </w:rPr>
      </w:pPr>
    </w:p>
    <w:p w14:paraId="66A90616" w14:textId="77777777" w:rsidR="00194392" w:rsidRPr="00167E77" w:rsidRDefault="00194392" w:rsidP="00194392">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w:t>
      </w:r>
      <w:r w:rsidRPr="00167E77">
        <w:rPr>
          <w:rFonts w:eastAsia="Calibri"/>
          <w:b/>
          <w:sz w:val="28"/>
          <w:szCs w:val="28"/>
          <w:lang w:val="uk-UA"/>
        </w:rPr>
        <w:t>Надання позашкільної освіти Національним центром аерокосмічної освіти молоді ім. О.М. Макарова</w:t>
      </w:r>
      <w:r w:rsidRPr="00167E77">
        <w:rPr>
          <w:rFonts w:eastAsia="Calibri"/>
          <w:b/>
          <w:color w:val="000000" w:themeColor="text1"/>
          <w:sz w:val="28"/>
          <w:szCs w:val="28"/>
          <w:lang w:val="uk-UA" w:eastAsia="en-US"/>
        </w:rPr>
        <w:t>"</w:t>
      </w:r>
      <w:r w:rsidRPr="00167E77">
        <w:rPr>
          <w:rFonts w:eastAsia="Calibri"/>
          <w:color w:val="000000" w:themeColor="text1"/>
          <w:sz w:val="28"/>
          <w:szCs w:val="28"/>
          <w:lang w:val="uk-UA" w:eastAsia="en-US"/>
        </w:rPr>
        <w:t xml:space="preserve">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8 051,2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7 816,2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235,0 тис. гривень.</w:t>
      </w:r>
    </w:p>
    <w:p w14:paraId="1A8AD3F5" w14:textId="77777777" w:rsidR="002F388F" w:rsidRPr="00167E77" w:rsidRDefault="002F388F" w:rsidP="00194392">
      <w:pPr>
        <w:autoSpaceDE w:val="0"/>
        <w:autoSpaceDN w:val="0"/>
        <w:adjustRightInd w:val="0"/>
        <w:spacing w:after="120"/>
        <w:ind w:firstLine="709"/>
        <w:jc w:val="both"/>
        <w:rPr>
          <w:spacing w:val="2"/>
          <w:sz w:val="28"/>
          <w:szCs w:val="28"/>
          <w:lang w:val="uk-UA"/>
        </w:rPr>
      </w:pPr>
    </w:p>
    <w:p w14:paraId="1D999234" w14:textId="5DCA938D" w:rsidR="001D7423" w:rsidRPr="00167E77" w:rsidRDefault="001D7423" w:rsidP="00194392">
      <w:pPr>
        <w:autoSpaceDE w:val="0"/>
        <w:autoSpaceDN w:val="0"/>
        <w:adjustRightInd w:val="0"/>
        <w:spacing w:after="120"/>
        <w:ind w:firstLine="709"/>
        <w:jc w:val="both"/>
        <w:rPr>
          <w:spacing w:val="2"/>
          <w:sz w:val="28"/>
          <w:szCs w:val="28"/>
          <w:lang w:val="uk-UA"/>
        </w:rPr>
      </w:pPr>
      <w:r w:rsidRPr="00167E77">
        <w:rPr>
          <w:spacing w:val="2"/>
          <w:sz w:val="28"/>
          <w:szCs w:val="28"/>
          <w:lang w:val="uk-UA"/>
        </w:rPr>
        <w:t xml:space="preserve">За бюджетною програмою </w:t>
      </w:r>
      <w:r w:rsidRPr="00167E77">
        <w:rPr>
          <w:b/>
          <w:spacing w:val="2"/>
          <w:sz w:val="28"/>
          <w:szCs w:val="28"/>
          <w:lang w:val="uk-UA"/>
        </w:rPr>
        <w:t>"Управління та випробування космічних засобів"</w:t>
      </w:r>
      <w:r w:rsidRPr="00167E77">
        <w:rPr>
          <w:spacing w:val="2"/>
          <w:sz w:val="28"/>
          <w:szCs w:val="28"/>
          <w:lang w:val="uk-UA"/>
        </w:rPr>
        <w:t xml:space="preserve"> передбачені видатки у загальній сумі </w:t>
      </w:r>
      <w:r w:rsidRPr="00167E77">
        <w:rPr>
          <w:b/>
          <w:spacing w:val="2"/>
          <w:sz w:val="28"/>
          <w:szCs w:val="28"/>
          <w:lang w:val="uk-UA"/>
        </w:rPr>
        <w:t>169 532,7 тис. грн.</w:t>
      </w:r>
      <w:r w:rsidRPr="00167E77">
        <w:rPr>
          <w:spacing w:val="2"/>
          <w:sz w:val="28"/>
          <w:szCs w:val="28"/>
          <w:lang w:val="uk-UA"/>
        </w:rPr>
        <w:t xml:space="preserve">, в тому числі по загальному фонду – </w:t>
      </w:r>
      <w:r w:rsidRPr="00167E77">
        <w:rPr>
          <w:b/>
          <w:spacing w:val="2"/>
          <w:sz w:val="28"/>
          <w:szCs w:val="28"/>
          <w:lang w:val="uk-UA"/>
        </w:rPr>
        <w:t>162 814,4 тис. грн</w:t>
      </w:r>
      <w:r w:rsidRPr="00167E77">
        <w:rPr>
          <w:spacing w:val="2"/>
          <w:sz w:val="28"/>
          <w:szCs w:val="28"/>
          <w:lang w:val="uk-UA"/>
        </w:rPr>
        <w:t xml:space="preserve">. та спеціальному (власні надходження) – </w:t>
      </w:r>
      <w:r w:rsidRPr="00167E77">
        <w:rPr>
          <w:b/>
          <w:spacing w:val="2"/>
          <w:sz w:val="28"/>
          <w:szCs w:val="28"/>
          <w:lang w:val="uk-UA"/>
        </w:rPr>
        <w:t>6 718,3 тис. гривень</w:t>
      </w:r>
      <w:r w:rsidRPr="00167E77">
        <w:rPr>
          <w:spacing w:val="2"/>
          <w:sz w:val="28"/>
          <w:szCs w:val="28"/>
          <w:lang w:val="uk-UA"/>
        </w:rPr>
        <w:t xml:space="preserve">. </w:t>
      </w:r>
    </w:p>
    <w:p w14:paraId="278A95A1" w14:textId="77777777" w:rsidR="001D7423" w:rsidRPr="00167E77" w:rsidRDefault="001D7423" w:rsidP="00194392">
      <w:pPr>
        <w:autoSpaceDE w:val="0"/>
        <w:autoSpaceDN w:val="0"/>
        <w:adjustRightInd w:val="0"/>
        <w:spacing w:after="120"/>
        <w:ind w:firstLine="709"/>
        <w:jc w:val="both"/>
        <w:rPr>
          <w:spacing w:val="2"/>
          <w:sz w:val="28"/>
          <w:szCs w:val="28"/>
          <w:lang w:val="uk-UA"/>
        </w:rPr>
      </w:pPr>
      <w:r w:rsidRPr="00167E77">
        <w:rPr>
          <w:spacing w:val="2"/>
          <w:sz w:val="28"/>
          <w:szCs w:val="28"/>
          <w:lang w:val="uk-UA"/>
        </w:rPr>
        <w:t xml:space="preserve">Виділення зазначених видатків дозволить: </w:t>
      </w:r>
    </w:p>
    <w:p w14:paraId="0A9B18EF" w14:textId="77777777" w:rsidR="001D7423" w:rsidRPr="00167E77" w:rsidRDefault="001D7423" w:rsidP="00194392">
      <w:pPr>
        <w:autoSpaceDE w:val="0"/>
        <w:autoSpaceDN w:val="0"/>
        <w:adjustRightInd w:val="0"/>
        <w:spacing w:after="120"/>
        <w:ind w:firstLine="709"/>
        <w:jc w:val="both"/>
        <w:rPr>
          <w:spacing w:val="2"/>
          <w:sz w:val="28"/>
          <w:szCs w:val="28"/>
          <w:lang w:val="uk-UA"/>
        </w:rPr>
      </w:pPr>
      <w:r w:rsidRPr="00167E77">
        <w:rPr>
          <w:color w:val="000000"/>
          <w:spacing w:val="2"/>
          <w:sz w:val="28"/>
          <w:szCs w:val="28"/>
          <w:shd w:val="clear" w:color="auto" w:fill="FFFFFF"/>
          <w:lang w:val="uk-UA"/>
        </w:rPr>
        <w:t>- підготувати наземну інфраструктуру, персоналу до управління космічними апаратами "Січ-2-1" та "Мікросат-М".</w:t>
      </w:r>
    </w:p>
    <w:p w14:paraId="7B183B53" w14:textId="77777777" w:rsidR="001D7423" w:rsidRPr="00167E77" w:rsidRDefault="001D7423" w:rsidP="00194392">
      <w:pPr>
        <w:pStyle w:val="xfmc4"/>
        <w:shd w:val="clear" w:color="auto" w:fill="FFFFFF"/>
        <w:spacing w:before="0" w:beforeAutospacing="0" w:after="120" w:afterAutospacing="0"/>
        <w:ind w:firstLine="709"/>
        <w:jc w:val="both"/>
        <w:rPr>
          <w:color w:val="000000"/>
          <w:spacing w:val="2"/>
          <w:sz w:val="28"/>
          <w:szCs w:val="28"/>
        </w:rPr>
      </w:pPr>
      <w:r w:rsidRPr="00167E77">
        <w:rPr>
          <w:color w:val="000000"/>
          <w:spacing w:val="2"/>
          <w:sz w:val="28"/>
          <w:szCs w:val="28"/>
        </w:rPr>
        <w:t>- здійснити моніторинг території України з використанням космічних засобів з метою виявлення можливих надзвичайних ситуацій.</w:t>
      </w:r>
    </w:p>
    <w:p w14:paraId="6BA8C953" w14:textId="77777777" w:rsidR="001D7423" w:rsidRPr="00167E77" w:rsidRDefault="001D7423" w:rsidP="00194392">
      <w:pPr>
        <w:pStyle w:val="xfmc4"/>
        <w:shd w:val="clear" w:color="auto" w:fill="FFFFFF"/>
        <w:spacing w:before="0" w:beforeAutospacing="0" w:after="120" w:afterAutospacing="0"/>
        <w:ind w:firstLine="709"/>
        <w:jc w:val="both"/>
        <w:rPr>
          <w:color w:val="000000"/>
          <w:spacing w:val="2"/>
          <w:sz w:val="28"/>
          <w:szCs w:val="28"/>
        </w:rPr>
      </w:pPr>
      <w:r w:rsidRPr="00167E77">
        <w:rPr>
          <w:color w:val="000000"/>
          <w:spacing w:val="2"/>
          <w:sz w:val="28"/>
          <w:szCs w:val="28"/>
        </w:rPr>
        <w:lastRenderedPageBreak/>
        <w:t>- забезпечити розвиток сегментів тематичної обробки інформації дистанційного зондування Землі.</w:t>
      </w:r>
    </w:p>
    <w:p w14:paraId="45405DD4" w14:textId="77777777" w:rsidR="001D7423" w:rsidRPr="00167E77" w:rsidRDefault="001D7423" w:rsidP="00194392">
      <w:pPr>
        <w:pStyle w:val="xfmc4"/>
        <w:shd w:val="clear" w:color="auto" w:fill="FFFFFF"/>
        <w:spacing w:before="0" w:beforeAutospacing="0" w:after="120" w:afterAutospacing="0"/>
        <w:ind w:firstLine="709"/>
        <w:jc w:val="both"/>
        <w:rPr>
          <w:color w:val="000000"/>
          <w:spacing w:val="2"/>
          <w:sz w:val="28"/>
          <w:szCs w:val="28"/>
        </w:rPr>
      </w:pPr>
      <w:r w:rsidRPr="00167E77">
        <w:rPr>
          <w:color w:val="000000"/>
          <w:spacing w:val="2"/>
          <w:sz w:val="28"/>
          <w:szCs w:val="28"/>
        </w:rPr>
        <w:t>- вирішити завдання з тематичної обробки інформації дистанційного зондування Землі в інтересах споживачів інформації (Державної служби з надзвичайних ситуацій, Міноборони, Міністерства екології та природних ресурсів та інших).</w:t>
      </w:r>
    </w:p>
    <w:p w14:paraId="515C5E6A" w14:textId="77777777" w:rsidR="001D7423" w:rsidRPr="00167E77" w:rsidRDefault="001D7423" w:rsidP="00194392">
      <w:pPr>
        <w:pStyle w:val="xfmc4"/>
        <w:shd w:val="clear" w:color="auto" w:fill="FFFFFF"/>
        <w:spacing w:before="0" w:beforeAutospacing="0" w:after="120" w:afterAutospacing="0"/>
        <w:ind w:firstLine="709"/>
        <w:jc w:val="both"/>
        <w:rPr>
          <w:color w:val="000000"/>
          <w:spacing w:val="2"/>
          <w:sz w:val="28"/>
          <w:szCs w:val="28"/>
        </w:rPr>
      </w:pPr>
      <w:r w:rsidRPr="00167E77">
        <w:rPr>
          <w:color w:val="000000"/>
          <w:spacing w:val="2"/>
          <w:sz w:val="28"/>
          <w:szCs w:val="28"/>
        </w:rPr>
        <w:t>- виконати завдання зі спеціального контролю за ядерними вибухами та за геофізичною обстановкою на території Землі.</w:t>
      </w:r>
    </w:p>
    <w:p w14:paraId="5F9EDE86" w14:textId="77777777" w:rsidR="001D7423" w:rsidRPr="00167E77" w:rsidRDefault="001D7423" w:rsidP="00194392">
      <w:pPr>
        <w:pStyle w:val="xfmc4"/>
        <w:shd w:val="clear" w:color="auto" w:fill="FFFFFF"/>
        <w:spacing w:before="0" w:beforeAutospacing="0" w:after="120" w:afterAutospacing="0"/>
        <w:ind w:firstLine="709"/>
        <w:jc w:val="both"/>
        <w:rPr>
          <w:color w:val="000000"/>
          <w:spacing w:val="2"/>
          <w:sz w:val="28"/>
          <w:szCs w:val="28"/>
        </w:rPr>
      </w:pPr>
      <w:r w:rsidRPr="00167E77">
        <w:rPr>
          <w:color w:val="000000"/>
          <w:spacing w:val="2"/>
          <w:sz w:val="28"/>
          <w:szCs w:val="28"/>
        </w:rPr>
        <w:t>- виконати завдання національної безпеки та оборони відповідно до положень про взаємодію з підрозділами Міноборони.</w:t>
      </w:r>
    </w:p>
    <w:p w14:paraId="32EDDFDD" w14:textId="77777777" w:rsidR="002F388F" w:rsidRPr="00167E77" w:rsidRDefault="002F388F" w:rsidP="00194392">
      <w:pPr>
        <w:pStyle w:val="xfmc4"/>
        <w:shd w:val="clear" w:color="auto" w:fill="FFFFFF"/>
        <w:spacing w:before="0" w:beforeAutospacing="0" w:after="120" w:afterAutospacing="0"/>
        <w:ind w:firstLine="709"/>
        <w:jc w:val="both"/>
        <w:rPr>
          <w:color w:val="000000"/>
          <w:spacing w:val="2"/>
          <w:sz w:val="28"/>
          <w:szCs w:val="28"/>
        </w:rPr>
      </w:pPr>
    </w:p>
    <w:p w14:paraId="5C0FE154" w14:textId="1E5F9FFC" w:rsidR="001D7423" w:rsidRPr="00167E77" w:rsidRDefault="001D7423" w:rsidP="00194392">
      <w:pPr>
        <w:pStyle w:val="xfmc4"/>
        <w:shd w:val="clear" w:color="auto" w:fill="FFFFFF"/>
        <w:spacing w:before="0" w:beforeAutospacing="0" w:after="120" w:afterAutospacing="0"/>
        <w:ind w:firstLine="709"/>
        <w:jc w:val="both"/>
        <w:rPr>
          <w:b/>
          <w:spacing w:val="2"/>
          <w:sz w:val="28"/>
          <w:szCs w:val="28"/>
        </w:rPr>
      </w:pPr>
      <w:r w:rsidRPr="00167E77">
        <w:rPr>
          <w:spacing w:val="2"/>
          <w:sz w:val="28"/>
          <w:szCs w:val="28"/>
        </w:rPr>
        <w:t xml:space="preserve">За бюджетною програмою </w:t>
      </w:r>
      <w:r w:rsidRPr="00167E77">
        <w:rPr>
          <w:b/>
          <w:spacing w:val="2"/>
          <w:sz w:val="28"/>
          <w:szCs w:val="28"/>
        </w:rPr>
        <w:t>"Утилізація твердого ракетного палива"</w:t>
      </w:r>
      <w:r w:rsidRPr="00167E77">
        <w:rPr>
          <w:spacing w:val="2"/>
          <w:sz w:val="28"/>
          <w:szCs w:val="28"/>
        </w:rPr>
        <w:t xml:space="preserve"> видатки державного бюджету на 2018 рік передбачені у сумі </w:t>
      </w:r>
      <w:r w:rsidRPr="00167E77">
        <w:rPr>
          <w:b/>
          <w:spacing w:val="2"/>
          <w:sz w:val="28"/>
          <w:szCs w:val="28"/>
        </w:rPr>
        <w:t>264 401,0 тис. гривень</w:t>
      </w:r>
    </w:p>
    <w:p w14:paraId="68443525" w14:textId="77777777" w:rsidR="001D7423" w:rsidRPr="00167E77" w:rsidRDefault="001D7423" w:rsidP="001943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120"/>
        <w:ind w:firstLine="709"/>
        <w:jc w:val="both"/>
        <w:rPr>
          <w:spacing w:val="2"/>
          <w:sz w:val="28"/>
          <w:szCs w:val="28"/>
          <w:lang w:val="uk-UA"/>
        </w:rPr>
      </w:pPr>
      <w:r w:rsidRPr="00167E77">
        <w:rPr>
          <w:spacing w:val="2"/>
          <w:sz w:val="28"/>
          <w:szCs w:val="28"/>
          <w:lang w:val="uk-UA"/>
        </w:rPr>
        <w:t>За рахунок цих коштів, з метою недопущення виникнення надзвичайної ситуації техногенного характеру, буде проведено фінансування заходів пов’язаних із утилізацією твердого ракетного палива, забезпечення безпеки зберігання твердого ракетного палива та продуктів його переробки.</w:t>
      </w:r>
    </w:p>
    <w:p w14:paraId="1CB49779" w14:textId="77777777" w:rsidR="002F388F" w:rsidRPr="00167E77" w:rsidRDefault="002F388F" w:rsidP="001943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120"/>
        <w:ind w:firstLine="709"/>
        <w:jc w:val="both"/>
        <w:rPr>
          <w:spacing w:val="2"/>
          <w:sz w:val="28"/>
          <w:szCs w:val="28"/>
          <w:lang w:val="uk-UA"/>
        </w:rPr>
      </w:pPr>
    </w:p>
    <w:p w14:paraId="16E45A59" w14:textId="12679D47" w:rsidR="005D4129" w:rsidRPr="00167E77" w:rsidRDefault="005D4129" w:rsidP="005D412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line="22" w:lineRule="atLeast"/>
        <w:ind w:firstLine="709"/>
        <w:jc w:val="both"/>
        <w:rPr>
          <w:sz w:val="28"/>
          <w:szCs w:val="28"/>
          <w:lang w:val="uk-UA"/>
        </w:rPr>
      </w:pPr>
      <w:r w:rsidRPr="00167E77">
        <w:rPr>
          <w:sz w:val="28"/>
          <w:szCs w:val="28"/>
          <w:lang w:val="uk-UA"/>
        </w:rPr>
        <w:t xml:space="preserve">З метою виконання боргових зобов’язань за кредитами, залученими під державні гарантії для реалізації проекту "Створення Національної супутникової системи зв’язку" </w:t>
      </w:r>
      <w:r w:rsidRPr="00167E77">
        <w:rPr>
          <w:sz w:val="28"/>
          <w:szCs w:val="28"/>
          <w:lang w:val="uk-UA" w:eastAsia="en-US"/>
        </w:rPr>
        <w:t>у проекті Закону України "Про Державний бюджет України на 2018 рік"</w:t>
      </w:r>
      <w:r w:rsidRPr="00167E77">
        <w:rPr>
          <w:sz w:val="28"/>
          <w:szCs w:val="28"/>
          <w:lang w:val="uk-UA"/>
        </w:rPr>
        <w:t xml:space="preserve"> за бюджетною програмою </w:t>
      </w:r>
      <w:r w:rsidRPr="00167E77">
        <w:rPr>
          <w:b/>
          <w:sz w:val="28"/>
          <w:szCs w:val="28"/>
          <w:lang w:val="uk-UA"/>
        </w:rPr>
        <w:t>"Виконання боргових зобов'язань за кредитами, залученими під державну гарантію для реалізації проекту "Створення Національної супутникової системи зв'язку"</w:t>
      </w:r>
      <w:r w:rsidRPr="00167E77">
        <w:rPr>
          <w:sz w:val="28"/>
          <w:szCs w:val="28"/>
          <w:lang w:val="uk-UA"/>
        </w:rPr>
        <w:t xml:space="preserve"> передбачені видатки за загальним фондом – </w:t>
      </w:r>
      <w:r w:rsidRPr="00167E77">
        <w:rPr>
          <w:b/>
          <w:sz w:val="28"/>
          <w:szCs w:val="28"/>
          <w:lang w:val="uk-UA"/>
        </w:rPr>
        <w:t>1 551 216,4 тис. гривень</w:t>
      </w:r>
      <w:r w:rsidRPr="00167E77">
        <w:rPr>
          <w:sz w:val="28"/>
          <w:szCs w:val="28"/>
          <w:lang w:val="uk-UA"/>
        </w:rPr>
        <w:t>.</w:t>
      </w:r>
    </w:p>
    <w:p w14:paraId="463E35BB" w14:textId="77777777" w:rsidR="005D4129" w:rsidRPr="00167E77" w:rsidRDefault="005D4129" w:rsidP="001943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120"/>
        <w:ind w:firstLine="709"/>
        <w:jc w:val="both"/>
        <w:rPr>
          <w:spacing w:val="2"/>
          <w:sz w:val="28"/>
          <w:szCs w:val="28"/>
          <w:lang w:val="uk-UA"/>
        </w:rPr>
      </w:pPr>
    </w:p>
    <w:p w14:paraId="0389F890" w14:textId="77777777" w:rsidR="00880304" w:rsidRPr="00167E77" w:rsidRDefault="00880304" w:rsidP="00880304">
      <w:pPr>
        <w:pStyle w:val="af"/>
        <w:jc w:val="center"/>
        <w:rPr>
          <w:rFonts w:ascii="Times New Roman" w:hAnsi="Times New Roman" w:cs="Times New Roman"/>
          <w:b/>
          <w:bCs/>
          <w:sz w:val="28"/>
          <w:szCs w:val="28"/>
          <w:u w:val="single"/>
          <w:lang w:val="uk-UA"/>
        </w:rPr>
      </w:pPr>
      <w:r w:rsidRPr="00167E77">
        <w:rPr>
          <w:rFonts w:ascii="Times New Roman" w:hAnsi="Times New Roman" w:cs="Times New Roman"/>
          <w:b/>
          <w:bCs/>
          <w:sz w:val="28"/>
          <w:szCs w:val="28"/>
          <w:u w:val="single"/>
          <w:lang w:val="uk-UA"/>
        </w:rPr>
        <w:t>Державне бюро розслідувань</w:t>
      </w:r>
    </w:p>
    <w:p w14:paraId="5F114F74" w14:textId="77777777" w:rsidR="00880304" w:rsidRPr="00167E77" w:rsidRDefault="00880304" w:rsidP="00880304">
      <w:pPr>
        <w:pStyle w:val="af"/>
        <w:ind w:firstLine="720"/>
        <w:jc w:val="both"/>
        <w:rPr>
          <w:rFonts w:ascii="Times New Roman" w:hAnsi="Times New Roman" w:cs="Times New Roman"/>
          <w:sz w:val="28"/>
          <w:szCs w:val="28"/>
          <w:lang w:val="uk-UA"/>
        </w:rPr>
      </w:pPr>
    </w:p>
    <w:p w14:paraId="0425513A" w14:textId="7694B0F2" w:rsidR="00880304" w:rsidRPr="00167E77" w:rsidRDefault="00880304" w:rsidP="00880304">
      <w:pPr>
        <w:pStyle w:val="af"/>
        <w:spacing w:after="120"/>
        <w:ind w:firstLine="709"/>
        <w:jc w:val="both"/>
        <w:rPr>
          <w:rFonts w:ascii="Times New Roman" w:eastAsia="Calibri" w:hAnsi="Times New Roman" w:cs="Times New Roman"/>
          <w:sz w:val="28"/>
          <w:szCs w:val="28"/>
          <w:lang w:val="uk-UA" w:eastAsia="en-US"/>
        </w:rPr>
      </w:pPr>
      <w:r w:rsidRPr="00167E77">
        <w:rPr>
          <w:rFonts w:ascii="Times New Roman" w:hAnsi="Times New Roman" w:cs="Times New Roman"/>
          <w:sz w:val="28"/>
          <w:szCs w:val="28"/>
          <w:lang w:val="uk-UA"/>
        </w:rPr>
        <w:t xml:space="preserve">У проекті Державного бюджету України на 2018 рік </w:t>
      </w:r>
      <w:r w:rsidRPr="00167E77">
        <w:rPr>
          <w:rFonts w:ascii="Times New Roman" w:eastAsia="Calibri" w:hAnsi="Times New Roman" w:cs="Times New Roman"/>
          <w:sz w:val="28"/>
          <w:szCs w:val="28"/>
          <w:lang w:val="uk-UA" w:eastAsia="en-US"/>
        </w:rPr>
        <w:t xml:space="preserve">видатки для </w:t>
      </w:r>
      <w:r w:rsidRPr="00167E77">
        <w:rPr>
          <w:rFonts w:ascii="Times New Roman" w:hAnsi="Times New Roman" w:cs="Times New Roman"/>
          <w:b/>
          <w:i/>
          <w:sz w:val="28"/>
          <w:szCs w:val="28"/>
          <w:lang w:val="uk-UA"/>
        </w:rPr>
        <w:t>Державного бюро розслідувань</w:t>
      </w:r>
      <w:r w:rsidRPr="00167E77">
        <w:rPr>
          <w:rFonts w:ascii="Times New Roman" w:hAnsi="Times New Roman" w:cs="Times New Roman"/>
          <w:sz w:val="28"/>
          <w:szCs w:val="28"/>
          <w:lang w:val="uk-UA"/>
        </w:rPr>
        <w:t xml:space="preserve"> </w:t>
      </w:r>
      <w:r w:rsidRPr="00167E77">
        <w:rPr>
          <w:rFonts w:ascii="Times New Roman" w:eastAsia="Calibri" w:hAnsi="Times New Roman" w:cs="Times New Roman"/>
          <w:sz w:val="28"/>
          <w:szCs w:val="28"/>
          <w:lang w:val="uk-UA" w:eastAsia="en-US"/>
        </w:rPr>
        <w:t xml:space="preserve">передбачено по загальному фонду в сумі </w:t>
      </w:r>
      <w:r w:rsidRPr="00167E77">
        <w:rPr>
          <w:rFonts w:ascii="Times New Roman" w:eastAsia="Calibri" w:hAnsi="Times New Roman" w:cs="Times New Roman"/>
          <w:b/>
          <w:sz w:val="28"/>
          <w:szCs w:val="28"/>
          <w:lang w:val="uk-UA" w:eastAsia="en-US"/>
        </w:rPr>
        <w:t>651 567,3 тис. гривень</w:t>
      </w:r>
      <w:r w:rsidRPr="00167E77">
        <w:rPr>
          <w:rFonts w:ascii="Times New Roman" w:eastAsia="Calibri" w:hAnsi="Times New Roman" w:cs="Times New Roman"/>
          <w:sz w:val="28"/>
          <w:szCs w:val="28"/>
          <w:lang w:val="uk-UA" w:eastAsia="en-US"/>
        </w:rPr>
        <w:t>.</w:t>
      </w:r>
    </w:p>
    <w:p w14:paraId="2612A783" w14:textId="77777777" w:rsidR="00483B45" w:rsidRPr="00167E77" w:rsidRDefault="00483B45" w:rsidP="00880304">
      <w:pPr>
        <w:pStyle w:val="af"/>
        <w:spacing w:after="120"/>
        <w:ind w:firstLine="709"/>
        <w:jc w:val="both"/>
        <w:rPr>
          <w:rFonts w:ascii="Times New Roman" w:hAnsi="Times New Roman" w:cs="Times New Roman"/>
          <w:sz w:val="28"/>
          <w:szCs w:val="28"/>
          <w:lang w:val="uk-UA"/>
        </w:rPr>
      </w:pPr>
    </w:p>
    <w:p w14:paraId="41551F83" w14:textId="55238A1D" w:rsidR="00880304" w:rsidRPr="00167E77" w:rsidRDefault="00483B45" w:rsidP="00880304">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t xml:space="preserve">За бюджетною програмою </w:t>
      </w:r>
      <w:r w:rsidRPr="00167E77">
        <w:rPr>
          <w:rFonts w:ascii="Times New Roman" w:hAnsi="Times New Roman" w:cs="Times New Roman"/>
          <w:b/>
          <w:sz w:val="28"/>
          <w:szCs w:val="28"/>
          <w:lang w:val="uk-UA"/>
        </w:rPr>
        <w:t xml:space="preserve">"Забезпечення діяльності Державного бюро розслідувань" </w:t>
      </w:r>
      <w:r w:rsidRPr="00167E77">
        <w:rPr>
          <w:rFonts w:ascii="Times New Roman" w:eastAsia="Calibri" w:hAnsi="Times New Roman" w:cs="Times New Roman"/>
          <w:sz w:val="28"/>
          <w:szCs w:val="28"/>
          <w:lang w:val="uk-UA" w:eastAsia="en-US"/>
        </w:rPr>
        <w:t xml:space="preserve">видатки загального фонду державного бюджету передбачені в обсязі </w:t>
      </w:r>
      <w:r w:rsidRPr="00167E77">
        <w:rPr>
          <w:rFonts w:ascii="Times New Roman" w:hAnsi="Times New Roman" w:cs="Times New Roman"/>
          <w:b/>
          <w:sz w:val="28"/>
          <w:szCs w:val="28"/>
          <w:lang w:val="uk-UA"/>
        </w:rPr>
        <w:t>651 567,3 тис. гривень.</w:t>
      </w:r>
    </w:p>
    <w:p w14:paraId="4FF0B84F" w14:textId="77777777" w:rsidR="00880304" w:rsidRPr="00167E77" w:rsidRDefault="00880304" w:rsidP="00880304">
      <w:pPr>
        <w:spacing w:after="120"/>
        <w:ind w:firstLine="709"/>
        <w:jc w:val="both"/>
        <w:rPr>
          <w:sz w:val="28"/>
          <w:szCs w:val="28"/>
          <w:lang w:val="uk-UA"/>
        </w:rPr>
      </w:pPr>
      <w:r w:rsidRPr="00167E77">
        <w:rPr>
          <w:sz w:val="28"/>
          <w:szCs w:val="28"/>
          <w:lang w:val="uk-UA"/>
        </w:rPr>
        <w:t xml:space="preserve">Видатки загального фонду збільшено проти 2017 року на </w:t>
      </w:r>
      <w:r w:rsidRPr="00167E77">
        <w:rPr>
          <w:b/>
          <w:sz w:val="28"/>
          <w:szCs w:val="28"/>
          <w:lang w:val="uk-UA"/>
        </w:rPr>
        <w:t>10 882,4 тис. гривень.</w:t>
      </w:r>
    </w:p>
    <w:p w14:paraId="60DB9E57" w14:textId="77777777" w:rsidR="00880304" w:rsidRPr="00167E77" w:rsidRDefault="00880304" w:rsidP="00880304">
      <w:pPr>
        <w:pStyle w:val="af"/>
        <w:spacing w:after="120"/>
        <w:ind w:firstLine="709"/>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lastRenderedPageBreak/>
        <w:t>За рахунок вказаних видатків буде забезпечено утримання та функціонування Державного бюро розслідувань.</w:t>
      </w:r>
    </w:p>
    <w:p w14:paraId="183C09A9" w14:textId="77777777" w:rsidR="00880304" w:rsidRPr="00167E77" w:rsidRDefault="00880304" w:rsidP="00880304">
      <w:pPr>
        <w:autoSpaceDE w:val="0"/>
        <w:autoSpaceDN w:val="0"/>
        <w:adjustRightInd w:val="0"/>
        <w:spacing w:after="120"/>
        <w:ind w:firstLine="709"/>
        <w:rPr>
          <w:rFonts w:eastAsia="Calibri"/>
          <w:b/>
          <w:bCs/>
          <w:sz w:val="28"/>
          <w:szCs w:val="28"/>
          <w:u w:val="single"/>
          <w:lang w:val="uk-UA" w:eastAsia="en-US"/>
        </w:rPr>
      </w:pPr>
    </w:p>
    <w:p w14:paraId="6C8C7CAC" w14:textId="39EE1DCE" w:rsidR="00285D4C" w:rsidRPr="00167E77" w:rsidRDefault="00285D4C" w:rsidP="00880304">
      <w:pPr>
        <w:autoSpaceDE w:val="0"/>
        <w:autoSpaceDN w:val="0"/>
        <w:adjustRightInd w:val="0"/>
        <w:spacing w:after="120"/>
        <w:ind w:firstLine="709"/>
        <w:rPr>
          <w:rFonts w:eastAsia="Calibri"/>
          <w:b/>
          <w:bCs/>
          <w:sz w:val="28"/>
          <w:szCs w:val="28"/>
          <w:u w:val="single"/>
          <w:lang w:val="uk-UA" w:eastAsia="en-US"/>
        </w:rPr>
      </w:pPr>
      <w:r w:rsidRPr="00167E77">
        <w:rPr>
          <w:rFonts w:eastAsia="Calibri"/>
          <w:b/>
          <w:bCs/>
          <w:sz w:val="28"/>
          <w:szCs w:val="28"/>
          <w:u w:val="single"/>
          <w:lang w:val="uk-UA" w:eastAsia="en-US"/>
        </w:rPr>
        <w:t>Національне агентство України з питань виявлення, розшуку та управління активами, одержаними від корупційних та інших злочинів</w:t>
      </w:r>
    </w:p>
    <w:p w14:paraId="6497B4CA" w14:textId="77777777" w:rsidR="00285D4C" w:rsidRPr="00167E77" w:rsidRDefault="00285D4C" w:rsidP="00285D4C">
      <w:pPr>
        <w:autoSpaceDE w:val="0"/>
        <w:autoSpaceDN w:val="0"/>
        <w:adjustRightInd w:val="0"/>
        <w:ind w:firstLine="709"/>
        <w:jc w:val="center"/>
        <w:rPr>
          <w:rFonts w:eastAsia="Calibri"/>
          <w:b/>
          <w:bCs/>
          <w:sz w:val="28"/>
          <w:szCs w:val="28"/>
          <w:u w:val="single"/>
          <w:lang w:val="uk-UA" w:eastAsia="en-US"/>
        </w:rPr>
      </w:pPr>
    </w:p>
    <w:p w14:paraId="61B09BC7" w14:textId="11873B58" w:rsidR="00285D4C" w:rsidRPr="00167E77" w:rsidRDefault="00285D4C" w:rsidP="00285D4C">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w:t>
      </w:r>
      <w:r w:rsidRPr="00167E77">
        <w:rPr>
          <w:rFonts w:eastAsia="Calibri"/>
          <w:b/>
          <w:i/>
          <w:iCs/>
          <w:sz w:val="28"/>
          <w:szCs w:val="28"/>
          <w:lang w:val="uk-UA" w:eastAsia="en-US"/>
        </w:rPr>
        <w:t>Національному агентству України з питань виявлення, розшуку та управління активами, одержаними від корупційних та інших злочинів</w:t>
      </w:r>
      <w:r w:rsidRPr="00167E77">
        <w:rPr>
          <w:rFonts w:eastAsia="Calibri"/>
          <w:sz w:val="28"/>
          <w:szCs w:val="28"/>
          <w:lang w:val="uk-UA" w:eastAsia="en-US"/>
        </w:rPr>
        <w:t xml:space="preserve"> передбачено видатки по загальному фонду в сумі </w:t>
      </w:r>
      <w:r w:rsidRPr="00167E77">
        <w:rPr>
          <w:rFonts w:eastAsia="Calibri"/>
          <w:b/>
          <w:sz w:val="28"/>
          <w:szCs w:val="28"/>
          <w:lang w:val="uk-UA" w:eastAsia="en-US"/>
        </w:rPr>
        <w:t>253 213,4 тис. гривень</w:t>
      </w:r>
      <w:r w:rsidRPr="00167E77">
        <w:rPr>
          <w:rFonts w:eastAsia="Calibri"/>
          <w:sz w:val="28"/>
          <w:szCs w:val="28"/>
          <w:lang w:val="uk-UA" w:eastAsia="en-US"/>
        </w:rPr>
        <w:t>.</w:t>
      </w:r>
    </w:p>
    <w:p w14:paraId="31EED933" w14:textId="77777777" w:rsidR="00285D4C" w:rsidRPr="00167E77" w:rsidRDefault="00285D4C" w:rsidP="00285D4C">
      <w:pPr>
        <w:autoSpaceDE w:val="0"/>
        <w:autoSpaceDN w:val="0"/>
        <w:adjustRightInd w:val="0"/>
        <w:spacing w:before="120" w:after="120" w:line="22" w:lineRule="atLeast"/>
        <w:ind w:firstLine="709"/>
        <w:jc w:val="both"/>
        <w:rPr>
          <w:rFonts w:eastAsia="Calibri"/>
          <w:sz w:val="28"/>
          <w:szCs w:val="28"/>
          <w:lang w:val="uk-UA" w:eastAsia="en-US"/>
        </w:rPr>
      </w:pPr>
    </w:p>
    <w:p w14:paraId="2AFF8F36" w14:textId="77777777" w:rsidR="00285D4C" w:rsidRPr="00167E77" w:rsidRDefault="00285D4C" w:rsidP="00285D4C">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розшуку </w:t>
      </w:r>
      <w:r w:rsidRPr="00167E77">
        <w:rPr>
          <w:rFonts w:eastAsia="Calibri"/>
          <w:b/>
          <w:bCs/>
          <w:sz w:val="28"/>
          <w:szCs w:val="28"/>
          <w:lang w:val="uk-UA" w:eastAsia="en-US"/>
        </w:rPr>
        <w:t>та управління активами, одержаними від корупційних та інших злочинів</w:t>
      </w:r>
      <w:r w:rsidRPr="00167E77">
        <w:rPr>
          <w:rFonts w:eastAsia="Calibri"/>
          <w:b/>
          <w:sz w:val="28"/>
          <w:szCs w:val="28"/>
          <w:lang w:val="uk-UA" w:eastAsia="en-US"/>
        </w:rPr>
        <w:t>"</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253 213,4 тис. гривень.</w:t>
      </w:r>
    </w:p>
    <w:p w14:paraId="2925DEB0" w14:textId="77777777" w:rsidR="00285D4C" w:rsidRPr="00167E77" w:rsidRDefault="00285D4C" w:rsidP="00285D4C">
      <w:pPr>
        <w:autoSpaceDE w:val="0"/>
        <w:autoSpaceDN w:val="0"/>
        <w:adjustRightInd w:val="0"/>
        <w:ind w:firstLine="709"/>
        <w:jc w:val="both"/>
        <w:rPr>
          <w:rFonts w:eastAsia="Calibri"/>
          <w:sz w:val="28"/>
          <w:szCs w:val="28"/>
          <w:lang w:val="uk-UA" w:eastAsia="en-US"/>
        </w:rPr>
      </w:pPr>
    </w:p>
    <w:p w14:paraId="5DBFBB59" w14:textId="77777777" w:rsidR="00285D4C" w:rsidRPr="00167E77" w:rsidRDefault="00285D4C" w:rsidP="00285D4C">
      <w:pPr>
        <w:autoSpaceDE w:val="0"/>
        <w:autoSpaceDN w:val="0"/>
        <w:adjustRightInd w:val="0"/>
        <w:ind w:firstLine="709"/>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рада України з питань телебачення і радіомовлення</w:t>
      </w:r>
    </w:p>
    <w:p w14:paraId="1F83252B" w14:textId="77777777" w:rsidR="00285D4C" w:rsidRPr="00167E77" w:rsidRDefault="00285D4C" w:rsidP="00285D4C">
      <w:pPr>
        <w:autoSpaceDE w:val="0"/>
        <w:autoSpaceDN w:val="0"/>
        <w:adjustRightInd w:val="0"/>
        <w:ind w:firstLine="709"/>
        <w:jc w:val="center"/>
        <w:rPr>
          <w:rFonts w:eastAsia="Calibri"/>
          <w:b/>
          <w:bCs/>
          <w:sz w:val="28"/>
          <w:szCs w:val="28"/>
          <w:u w:val="single"/>
          <w:lang w:val="uk-UA" w:eastAsia="en-US"/>
        </w:rPr>
      </w:pPr>
    </w:p>
    <w:p w14:paraId="6F757924" w14:textId="3B667FA8" w:rsidR="006F4444" w:rsidRPr="00167E77" w:rsidRDefault="006F4444" w:rsidP="006F4444">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ради України з питань телебачення і радіомовлення</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102 272,0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102 271,6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0,4 тис. гривень</w:t>
      </w:r>
      <w:r w:rsidRPr="00167E77">
        <w:rPr>
          <w:rFonts w:eastAsia="Calibri"/>
          <w:sz w:val="28"/>
          <w:szCs w:val="28"/>
          <w:lang w:val="uk-UA" w:eastAsia="en-US"/>
        </w:rPr>
        <w:t>.</w:t>
      </w:r>
    </w:p>
    <w:p w14:paraId="2DCE1DC9" w14:textId="77777777" w:rsidR="006F4444" w:rsidRPr="00167E77" w:rsidRDefault="006F4444" w:rsidP="00285D4C">
      <w:pPr>
        <w:autoSpaceDE w:val="0"/>
        <w:autoSpaceDN w:val="0"/>
        <w:adjustRightInd w:val="0"/>
        <w:ind w:firstLine="709"/>
        <w:jc w:val="both"/>
        <w:rPr>
          <w:rFonts w:eastAsia="Calibri"/>
          <w:sz w:val="28"/>
          <w:szCs w:val="28"/>
          <w:lang w:val="uk-UA" w:eastAsia="en-US"/>
        </w:rPr>
      </w:pPr>
    </w:p>
    <w:p w14:paraId="0535A250" w14:textId="663C2E6E" w:rsidR="00285D4C" w:rsidRPr="00167E77" w:rsidRDefault="00285D4C" w:rsidP="00285D4C">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здійсненням контролю у сфері телебачення і радіомовлення" </w:t>
      </w:r>
      <w:r w:rsidRPr="00167E77">
        <w:rPr>
          <w:rFonts w:eastAsia="Calibri"/>
          <w:sz w:val="28"/>
          <w:szCs w:val="28"/>
          <w:lang w:val="uk-UA" w:eastAsia="en-US"/>
        </w:rPr>
        <w:t xml:space="preserve">передбачено видатки у сумі </w:t>
      </w:r>
      <w:r w:rsidRPr="00167E77">
        <w:rPr>
          <w:rFonts w:eastAsia="Calibri"/>
          <w:b/>
          <w:sz w:val="28"/>
          <w:szCs w:val="28"/>
          <w:lang w:val="uk-UA" w:eastAsia="en-US"/>
        </w:rPr>
        <w:t>102 272,0 тис. грн.</w:t>
      </w:r>
      <w:r w:rsidRPr="00167E77">
        <w:rPr>
          <w:rFonts w:eastAsia="Calibri"/>
          <w:sz w:val="28"/>
          <w:szCs w:val="28"/>
          <w:lang w:val="uk-UA" w:eastAsia="en-US"/>
        </w:rPr>
        <w:t xml:space="preserve">, в тому числі видатки загального фонду державного бюджету в обсязі </w:t>
      </w:r>
      <w:r w:rsidRPr="00167E77">
        <w:rPr>
          <w:rFonts w:eastAsia="Calibri"/>
          <w:b/>
          <w:sz w:val="28"/>
          <w:szCs w:val="28"/>
          <w:lang w:val="uk-UA" w:eastAsia="en-US"/>
        </w:rPr>
        <w:t>102 271,6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0,4 тис. гривень</w:t>
      </w:r>
      <w:r w:rsidRPr="00167E77">
        <w:rPr>
          <w:rFonts w:eastAsia="Calibri"/>
          <w:sz w:val="28"/>
          <w:szCs w:val="28"/>
          <w:lang w:val="uk-UA" w:eastAsia="en-US"/>
        </w:rPr>
        <w:t>.</w:t>
      </w:r>
    </w:p>
    <w:p w14:paraId="75A099AC" w14:textId="77777777" w:rsidR="00285D4C" w:rsidRPr="00167E77" w:rsidRDefault="00285D4C" w:rsidP="00285D4C">
      <w:pPr>
        <w:autoSpaceDE w:val="0"/>
        <w:autoSpaceDN w:val="0"/>
        <w:adjustRightInd w:val="0"/>
        <w:ind w:firstLine="709"/>
        <w:jc w:val="center"/>
        <w:rPr>
          <w:rFonts w:eastAsia="Calibri"/>
          <w:b/>
          <w:bCs/>
          <w:sz w:val="28"/>
          <w:szCs w:val="28"/>
          <w:u w:val="single"/>
          <w:lang w:val="uk-UA" w:eastAsia="en-US"/>
        </w:rPr>
      </w:pPr>
    </w:p>
    <w:p w14:paraId="07FC2757" w14:textId="77777777" w:rsidR="006F4444" w:rsidRPr="00167E77" w:rsidRDefault="006F4444" w:rsidP="006F4444">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Рада національної безпеки і оборони України</w:t>
      </w:r>
    </w:p>
    <w:p w14:paraId="6F7DE455" w14:textId="77777777" w:rsidR="006F4444" w:rsidRPr="00167E77" w:rsidRDefault="006F4444" w:rsidP="006F4444">
      <w:pPr>
        <w:autoSpaceDE w:val="0"/>
        <w:autoSpaceDN w:val="0"/>
        <w:adjustRightInd w:val="0"/>
        <w:ind w:firstLine="709"/>
        <w:jc w:val="both"/>
        <w:rPr>
          <w:rFonts w:eastAsia="Calibri"/>
          <w:b/>
          <w:bCs/>
          <w:sz w:val="28"/>
          <w:szCs w:val="28"/>
          <w:u w:val="single"/>
          <w:lang w:val="uk-UA" w:eastAsia="en-US"/>
        </w:rPr>
      </w:pPr>
    </w:p>
    <w:p w14:paraId="7AA82B1F" w14:textId="2872DAB5" w:rsidR="006F4444" w:rsidRPr="00167E77" w:rsidRDefault="006F4444" w:rsidP="006F4444">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Ради національної безпеки і оборони України</w:t>
      </w:r>
      <w:r w:rsidRPr="00167E77">
        <w:rPr>
          <w:rFonts w:eastAsia="Calibri"/>
          <w:sz w:val="28"/>
          <w:szCs w:val="28"/>
          <w:lang w:val="uk-UA" w:eastAsia="en-US"/>
        </w:rPr>
        <w:t xml:space="preserve"> передбачено по загальному фонду в сумі </w:t>
      </w:r>
      <w:r w:rsidRPr="00167E77">
        <w:rPr>
          <w:rFonts w:eastAsia="Calibri"/>
          <w:b/>
          <w:sz w:val="28"/>
          <w:szCs w:val="28"/>
          <w:lang w:val="uk-UA" w:eastAsia="en-US"/>
        </w:rPr>
        <w:t>156 400,0 тис. гривень</w:t>
      </w:r>
      <w:r w:rsidRPr="00167E77">
        <w:rPr>
          <w:rFonts w:eastAsia="Calibri"/>
          <w:sz w:val="28"/>
          <w:szCs w:val="28"/>
          <w:lang w:val="uk-UA" w:eastAsia="en-US"/>
        </w:rPr>
        <w:t>.</w:t>
      </w:r>
    </w:p>
    <w:p w14:paraId="06B89F5F" w14:textId="77777777" w:rsidR="002F388F" w:rsidRPr="00167E77" w:rsidRDefault="002F388F" w:rsidP="006F4444">
      <w:pPr>
        <w:autoSpaceDE w:val="0"/>
        <w:autoSpaceDN w:val="0"/>
        <w:adjustRightInd w:val="0"/>
        <w:ind w:firstLine="709"/>
        <w:jc w:val="both"/>
        <w:rPr>
          <w:rFonts w:eastAsia="Calibri"/>
          <w:sz w:val="28"/>
          <w:szCs w:val="28"/>
          <w:lang w:val="uk-UA" w:eastAsia="en-US"/>
        </w:rPr>
      </w:pPr>
    </w:p>
    <w:p w14:paraId="4BAD85C4" w14:textId="77777777" w:rsidR="006F4444" w:rsidRDefault="006F4444" w:rsidP="006F4444">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"Інформаційно-аналітичне забезпечення координаційної діяльності у сфері національної безпеки і оборони" </w:t>
      </w:r>
      <w:r w:rsidRPr="00167E77">
        <w:rPr>
          <w:rFonts w:eastAsia="Calibri"/>
          <w:sz w:val="28"/>
          <w:szCs w:val="28"/>
          <w:lang w:val="uk-UA" w:eastAsia="en-US"/>
        </w:rPr>
        <w:t xml:space="preserve">видатки загального фонду державного бюджету передбачені в обсязі </w:t>
      </w:r>
      <w:r w:rsidRPr="00167E77">
        <w:rPr>
          <w:rFonts w:eastAsia="Calibri"/>
          <w:b/>
          <w:sz w:val="28"/>
          <w:szCs w:val="28"/>
          <w:lang w:val="uk-UA" w:eastAsia="en-US"/>
        </w:rPr>
        <w:t>156 400,0 тис. гривень</w:t>
      </w:r>
      <w:r w:rsidRPr="00167E77">
        <w:rPr>
          <w:rFonts w:eastAsia="Calibri"/>
          <w:sz w:val="28"/>
          <w:szCs w:val="28"/>
          <w:lang w:val="uk-UA" w:eastAsia="en-US"/>
        </w:rPr>
        <w:t>.</w:t>
      </w:r>
    </w:p>
    <w:p w14:paraId="32702213" w14:textId="77777777" w:rsidR="00B66FF0" w:rsidRPr="00167E77" w:rsidRDefault="00B66FF0" w:rsidP="006F4444">
      <w:pPr>
        <w:autoSpaceDE w:val="0"/>
        <w:autoSpaceDN w:val="0"/>
        <w:adjustRightInd w:val="0"/>
        <w:ind w:firstLine="709"/>
        <w:jc w:val="both"/>
        <w:rPr>
          <w:rFonts w:eastAsia="Calibri"/>
          <w:sz w:val="28"/>
          <w:szCs w:val="28"/>
          <w:lang w:val="uk-UA" w:eastAsia="en-US"/>
        </w:rPr>
      </w:pPr>
    </w:p>
    <w:p w14:paraId="219428AA" w14:textId="77777777" w:rsidR="006F4444" w:rsidRPr="00167E77" w:rsidRDefault="006F4444" w:rsidP="006F4444">
      <w:pPr>
        <w:autoSpaceDE w:val="0"/>
        <w:autoSpaceDN w:val="0"/>
        <w:adjustRightInd w:val="0"/>
        <w:ind w:firstLine="709"/>
        <w:jc w:val="center"/>
        <w:rPr>
          <w:rFonts w:eastAsia="Calibri"/>
          <w:b/>
          <w:bCs/>
          <w:sz w:val="28"/>
          <w:szCs w:val="28"/>
          <w:u w:val="single"/>
          <w:lang w:val="uk-UA" w:eastAsia="en-US"/>
        </w:rPr>
      </w:pPr>
    </w:p>
    <w:p w14:paraId="7BECEC69" w14:textId="4BE8C591" w:rsidR="006F4444" w:rsidRPr="00167E77" w:rsidRDefault="006F4444" w:rsidP="006F4444">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lastRenderedPageBreak/>
        <w:t>Рахункова палата</w:t>
      </w:r>
    </w:p>
    <w:p w14:paraId="4B366012" w14:textId="77777777" w:rsidR="006F4444" w:rsidRPr="00167E77" w:rsidRDefault="006F4444" w:rsidP="006F4444">
      <w:pPr>
        <w:autoSpaceDE w:val="0"/>
        <w:autoSpaceDN w:val="0"/>
        <w:adjustRightInd w:val="0"/>
        <w:ind w:firstLine="709"/>
        <w:jc w:val="both"/>
        <w:rPr>
          <w:rFonts w:eastAsia="Calibri"/>
          <w:b/>
          <w:bCs/>
          <w:sz w:val="28"/>
          <w:szCs w:val="28"/>
          <w:u w:val="single"/>
          <w:lang w:val="uk-UA" w:eastAsia="en-US"/>
        </w:rPr>
      </w:pPr>
    </w:p>
    <w:p w14:paraId="09125127" w14:textId="374F79C8" w:rsidR="006F4444" w:rsidRPr="00167E77" w:rsidRDefault="006F4444" w:rsidP="006F4444">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Рахункової палати</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передбачено по загальному фонду в сумі </w:t>
      </w:r>
      <w:r w:rsidRPr="00167E77">
        <w:rPr>
          <w:rFonts w:eastAsia="Calibri"/>
          <w:b/>
          <w:sz w:val="28"/>
          <w:szCs w:val="28"/>
          <w:lang w:val="uk-UA" w:eastAsia="en-US"/>
        </w:rPr>
        <w:t>277 763,3 тис. гривень</w:t>
      </w:r>
      <w:r w:rsidRPr="00167E77">
        <w:rPr>
          <w:rFonts w:eastAsia="Calibri"/>
          <w:sz w:val="28"/>
          <w:szCs w:val="28"/>
          <w:lang w:val="uk-UA" w:eastAsia="en-US"/>
        </w:rPr>
        <w:t>.</w:t>
      </w:r>
    </w:p>
    <w:p w14:paraId="507FECBF" w14:textId="77777777" w:rsidR="007B2157" w:rsidRPr="00167E77" w:rsidRDefault="007B2157" w:rsidP="006F4444">
      <w:pPr>
        <w:autoSpaceDE w:val="0"/>
        <w:autoSpaceDN w:val="0"/>
        <w:adjustRightInd w:val="0"/>
        <w:ind w:firstLine="709"/>
        <w:jc w:val="both"/>
        <w:rPr>
          <w:rFonts w:eastAsia="Calibri"/>
          <w:sz w:val="28"/>
          <w:szCs w:val="28"/>
          <w:lang w:val="uk-UA" w:eastAsia="en-US"/>
        </w:rPr>
      </w:pPr>
    </w:p>
    <w:p w14:paraId="001069FC" w14:textId="77777777" w:rsidR="006F4444" w:rsidRPr="00167E77" w:rsidRDefault="006F4444" w:rsidP="006F4444">
      <w:pPr>
        <w:autoSpaceDE w:val="0"/>
        <w:autoSpaceDN w:val="0"/>
        <w:adjustRightInd w:val="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контролю за виконанням державного бюджету"</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277 763,3 тис. гривень.</w:t>
      </w:r>
    </w:p>
    <w:p w14:paraId="05E1EA52" w14:textId="77777777" w:rsidR="007B2157" w:rsidRPr="00167E77" w:rsidRDefault="007B2157" w:rsidP="007B2157">
      <w:pPr>
        <w:autoSpaceDE w:val="0"/>
        <w:autoSpaceDN w:val="0"/>
        <w:adjustRightInd w:val="0"/>
        <w:ind w:firstLine="709"/>
        <w:jc w:val="center"/>
        <w:rPr>
          <w:rFonts w:eastAsia="Calibri"/>
          <w:b/>
          <w:bCs/>
          <w:sz w:val="28"/>
          <w:szCs w:val="28"/>
          <w:u w:val="single"/>
          <w:lang w:val="uk-UA" w:eastAsia="en-US"/>
        </w:rPr>
      </w:pPr>
    </w:p>
    <w:p w14:paraId="3B3BB7E9" w14:textId="46E70316" w:rsidR="007B2157" w:rsidRPr="00167E77" w:rsidRDefault="007B2157" w:rsidP="00B66FF0">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Служба безпеки України</w:t>
      </w:r>
    </w:p>
    <w:p w14:paraId="1FF2CB78" w14:textId="77777777" w:rsidR="001D7423" w:rsidRPr="00167E77" w:rsidRDefault="001D7423" w:rsidP="001D7423">
      <w:pPr>
        <w:pStyle w:val="af"/>
        <w:jc w:val="center"/>
        <w:rPr>
          <w:rFonts w:ascii="Times New Roman" w:hAnsi="Times New Roman" w:cs="Times New Roman"/>
          <w:b/>
          <w:bCs/>
          <w:spacing w:val="2"/>
          <w:sz w:val="28"/>
          <w:szCs w:val="28"/>
          <w:u w:val="single"/>
          <w:lang w:val="uk-UA"/>
        </w:rPr>
      </w:pPr>
    </w:p>
    <w:p w14:paraId="67B2FA28" w14:textId="7108D70C" w:rsidR="007B2157" w:rsidRPr="00167E77" w:rsidRDefault="007B2157" w:rsidP="007B2157">
      <w:pPr>
        <w:spacing w:after="120"/>
        <w:ind w:firstLine="709"/>
        <w:jc w:val="both"/>
        <w:rPr>
          <w:b/>
          <w:sz w:val="28"/>
          <w:szCs w:val="28"/>
          <w:lang w:val="uk-UA"/>
        </w:rPr>
      </w:pPr>
      <w:r w:rsidRPr="00167E77">
        <w:rPr>
          <w:sz w:val="28"/>
          <w:szCs w:val="28"/>
          <w:lang w:val="uk-UA"/>
        </w:rPr>
        <w:t xml:space="preserve">У проекті Державного бюджету України на 2018 рік для </w:t>
      </w:r>
      <w:r w:rsidRPr="00167E77">
        <w:rPr>
          <w:b/>
          <w:i/>
          <w:sz w:val="28"/>
          <w:szCs w:val="28"/>
          <w:lang w:val="uk-UA"/>
        </w:rPr>
        <w:t>Служби безпеки України</w:t>
      </w:r>
      <w:r w:rsidRPr="00167E77">
        <w:rPr>
          <w:b/>
          <w:sz w:val="28"/>
          <w:szCs w:val="28"/>
          <w:lang w:val="uk-UA"/>
        </w:rPr>
        <w:t xml:space="preserve"> </w:t>
      </w:r>
      <w:r w:rsidRPr="00167E77">
        <w:rPr>
          <w:sz w:val="28"/>
          <w:szCs w:val="28"/>
          <w:lang w:val="uk-UA"/>
        </w:rPr>
        <w:t xml:space="preserve">передбачено видатки у сумі </w:t>
      </w:r>
      <w:r w:rsidRPr="00167E77">
        <w:rPr>
          <w:b/>
          <w:sz w:val="28"/>
          <w:szCs w:val="28"/>
          <w:lang w:val="uk-UA"/>
        </w:rPr>
        <w:t>7 652 000,0 тис. грн.</w:t>
      </w:r>
      <w:r w:rsidRPr="00167E77">
        <w:rPr>
          <w:sz w:val="28"/>
          <w:szCs w:val="28"/>
          <w:lang w:val="uk-UA"/>
        </w:rPr>
        <w:t xml:space="preserve">, у тому числі по загальному фонду – </w:t>
      </w:r>
      <w:r w:rsidRPr="00167E77">
        <w:rPr>
          <w:b/>
          <w:sz w:val="28"/>
          <w:szCs w:val="28"/>
          <w:lang w:val="uk-UA"/>
        </w:rPr>
        <w:t>7 491 118,3 тис. грн.</w:t>
      </w:r>
      <w:r w:rsidRPr="00167E77">
        <w:rPr>
          <w:sz w:val="28"/>
          <w:szCs w:val="28"/>
          <w:lang w:val="uk-UA"/>
        </w:rPr>
        <w:t xml:space="preserve">, по спеціальному фонду – </w:t>
      </w:r>
      <w:r w:rsidRPr="00167E77">
        <w:rPr>
          <w:b/>
          <w:sz w:val="28"/>
          <w:szCs w:val="28"/>
          <w:lang w:val="uk-UA"/>
        </w:rPr>
        <w:t>160 881,7 тис. гривень.</w:t>
      </w:r>
    </w:p>
    <w:p w14:paraId="5833C7B4" w14:textId="0727A916" w:rsidR="007B2157" w:rsidRPr="00167E77" w:rsidRDefault="007B2157" w:rsidP="007B2157">
      <w:pPr>
        <w:spacing w:after="120"/>
        <w:ind w:firstLine="709"/>
        <w:jc w:val="both"/>
        <w:rPr>
          <w:b/>
          <w:sz w:val="28"/>
          <w:szCs w:val="28"/>
          <w:lang w:val="uk-UA"/>
        </w:rPr>
      </w:pPr>
      <w:r w:rsidRPr="00167E77">
        <w:rPr>
          <w:sz w:val="28"/>
          <w:szCs w:val="28"/>
          <w:lang w:val="uk-UA"/>
        </w:rPr>
        <w:t xml:space="preserve">Видатки із загального фонду збільшено проти 2017 року на </w:t>
      </w:r>
      <w:r w:rsidRPr="00167E77">
        <w:rPr>
          <w:b/>
          <w:sz w:val="28"/>
          <w:szCs w:val="28"/>
          <w:lang w:val="uk-UA"/>
        </w:rPr>
        <w:t>981 018,3 тис. гривень.</w:t>
      </w:r>
    </w:p>
    <w:p w14:paraId="55812D97" w14:textId="77777777" w:rsidR="007B2157" w:rsidRPr="00167E77" w:rsidRDefault="007B2157" w:rsidP="007B2157">
      <w:pPr>
        <w:spacing w:after="120"/>
        <w:ind w:firstLine="709"/>
        <w:jc w:val="both"/>
        <w:rPr>
          <w:b/>
          <w:sz w:val="28"/>
          <w:szCs w:val="28"/>
          <w:lang w:val="uk-UA"/>
        </w:rPr>
      </w:pPr>
    </w:p>
    <w:p w14:paraId="57BED498" w14:textId="359EE1F4" w:rsidR="007B2157" w:rsidRPr="00167E77" w:rsidRDefault="007B2157" w:rsidP="007B2157">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"Забезпечення заходів у сфері безпеки держави та функціонування органів системи Служби безпеки України"</w:t>
      </w:r>
      <w:r w:rsidRPr="00167E77">
        <w:rPr>
          <w:sz w:val="28"/>
          <w:szCs w:val="28"/>
          <w:lang w:val="uk-UA"/>
        </w:rPr>
        <w:t xml:space="preserve"> передбачені видатки у сумі </w:t>
      </w:r>
      <w:r w:rsidRPr="00167E77">
        <w:rPr>
          <w:b/>
          <w:sz w:val="28"/>
          <w:szCs w:val="28"/>
          <w:lang w:val="uk-UA"/>
        </w:rPr>
        <w:t>7 237 058,0 тис. грн.</w:t>
      </w:r>
      <w:r w:rsidRPr="00167E77">
        <w:rPr>
          <w:sz w:val="28"/>
          <w:szCs w:val="28"/>
          <w:lang w:val="uk-UA"/>
        </w:rPr>
        <w:t xml:space="preserve"> (загальний фонд – </w:t>
      </w:r>
      <w:r w:rsidRPr="00167E77">
        <w:rPr>
          <w:b/>
          <w:sz w:val="28"/>
          <w:szCs w:val="28"/>
          <w:lang w:val="uk-UA"/>
        </w:rPr>
        <w:t>7 171 702,8 тис. грн.</w:t>
      </w:r>
      <w:r w:rsidRPr="00167E77">
        <w:rPr>
          <w:sz w:val="28"/>
          <w:szCs w:val="28"/>
          <w:lang w:val="uk-UA"/>
        </w:rPr>
        <w:t xml:space="preserve">, спеціальний фонд – </w:t>
      </w:r>
      <w:r w:rsidRPr="00167E77">
        <w:rPr>
          <w:b/>
          <w:sz w:val="28"/>
          <w:szCs w:val="28"/>
          <w:lang w:val="uk-UA"/>
        </w:rPr>
        <w:t>65 355,2 тис. грн.</w:t>
      </w:r>
      <w:r w:rsidRPr="00167E77">
        <w:rPr>
          <w:sz w:val="28"/>
          <w:szCs w:val="28"/>
          <w:lang w:val="uk-UA"/>
        </w:rPr>
        <w:t xml:space="preserve">), що на </w:t>
      </w:r>
      <w:r w:rsidRPr="00167E77">
        <w:rPr>
          <w:b/>
          <w:sz w:val="28"/>
          <w:szCs w:val="28"/>
          <w:lang w:val="uk-UA"/>
        </w:rPr>
        <w:t xml:space="preserve">971 686,0 тис. грн. </w:t>
      </w:r>
      <w:r w:rsidRPr="00167E77">
        <w:rPr>
          <w:sz w:val="28"/>
          <w:szCs w:val="28"/>
          <w:lang w:val="uk-UA"/>
        </w:rPr>
        <w:t>більше порівняно з 2017 роком.</w:t>
      </w:r>
    </w:p>
    <w:p w14:paraId="4EEEA3C9" w14:textId="77777777" w:rsidR="007B2157" w:rsidRPr="00167E77" w:rsidRDefault="007B2157" w:rsidP="007B2157">
      <w:pPr>
        <w:spacing w:after="120"/>
        <w:ind w:firstLine="709"/>
        <w:jc w:val="both"/>
        <w:rPr>
          <w:b/>
          <w:sz w:val="28"/>
          <w:szCs w:val="28"/>
          <w:lang w:val="uk-UA"/>
        </w:rPr>
      </w:pPr>
    </w:p>
    <w:p w14:paraId="340E2452" w14:textId="5E12E729" w:rsidR="007B2157" w:rsidRPr="00167E77" w:rsidRDefault="007B2157" w:rsidP="007B2157">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"Медичне обслуговування і оздоровлення особового складу та утримання закладів дошкільної освіти Служби безпеки України" </w:t>
      </w:r>
      <w:r w:rsidRPr="00167E77">
        <w:rPr>
          <w:sz w:val="28"/>
          <w:szCs w:val="28"/>
          <w:lang w:val="uk-UA"/>
        </w:rPr>
        <w:t xml:space="preserve">передбачені видатки у сумі </w:t>
      </w:r>
      <w:r w:rsidRPr="00167E77">
        <w:rPr>
          <w:b/>
          <w:sz w:val="28"/>
          <w:szCs w:val="28"/>
          <w:lang w:val="uk-UA"/>
        </w:rPr>
        <w:t>184 438,8 тис. грн.</w:t>
      </w:r>
      <w:r w:rsidRPr="00167E77">
        <w:rPr>
          <w:sz w:val="28"/>
          <w:szCs w:val="28"/>
          <w:lang w:val="uk-UA"/>
        </w:rPr>
        <w:t xml:space="preserve"> (загальний фонд – </w:t>
      </w:r>
      <w:r w:rsidRPr="00167E77">
        <w:rPr>
          <w:b/>
          <w:sz w:val="28"/>
          <w:szCs w:val="28"/>
          <w:lang w:val="uk-UA"/>
        </w:rPr>
        <w:t>98 935,6 тис. грн.,</w:t>
      </w:r>
      <w:r w:rsidRPr="00167E77">
        <w:rPr>
          <w:sz w:val="28"/>
          <w:szCs w:val="28"/>
          <w:lang w:val="uk-UA"/>
        </w:rPr>
        <w:t xml:space="preserve"> спеціальний фонд – </w:t>
      </w:r>
      <w:r w:rsidRPr="00167E77">
        <w:rPr>
          <w:b/>
          <w:sz w:val="28"/>
          <w:szCs w:val="28"/>
          <w:lang w:val="uk-UA"/>
        </w:rPr>
        <w:t>85 503,2 тис. грн.</w:t>
      </w:r>
      <w:r w:rsidRPr="00167E77">
        <w:rPr>
          <w:sz w:val="28"/>
          <w:szCs w:val="28"/>
          <w:lang w:val="uk-UA"/>
        </w:rPr>
        <w:t xml:space="preserve">), що на </w:t>
      </w:r>
      <w:r w:rsidRPr="00167E77">
        <w:rPr>
          <w:b/>
          <w:sz w:val="28"/>
          <w:szCs w:val="28"/>
          <w:lang w:val="uk-UA"/>
        </w:rPr>
        <w:t xml:space="preserve">21 911,7 тис. грн. </w:t>
      </w:r>
      <w:r w:rsidRPr="00167E77">
        <w:rPr>
          <w:sz w:val="28"/>
          <w:szCs w:val="28"/>
          <w:lang w:val="uk-UA"/>
        </w:rPr>
        <w:t xml:space="preserve">більше порівняно з 2017 роком. </w:t>
      </w:r>
    </w:p>
    <w:p w14:paraId="1D943083" w14:textId="77777777" w:rsidR="007B2157" w:rsidRPr="00167E77" w:rsidRDefault="007B2157" w:rsidP="007B2157">
      <w:pPr>
        <w:spacing w:after="120"/>
        <w:ind w:firstLine="709"/>
        <w:jc w:val="both"/>
        <w:rPr>
          <w:sz w:val="28"/>
          <w:szCs w:val="28"/>
          <w:lang w:val="uk-UA"/>
        </w:rPr>
      </w:pPr>
      <w:r w:rsidRPr="00167E77">
        <w:rPr>
          <w:sz w:val="28"/>
          <w:szCs w:val="28"/>
          <w:lang w:val="uk-UA"/>
        </w:rPr>
        <w:t>Зазначені кошти будуть спрямовані на медичне та санаторно-курортне лікування військовослужбовців і працівників Служби безпеки, забезпечення діяльності дитячих дошкільних закладів.</w:t>
      </w:r>
    </w:p>
    <w:p w14:paraId="5915D972" w14:textId="77777777" w:rsidR="007B2157" w:rsidRPr="00167E77" w:rsidRDefault="007B2157" w:rsidP="007B2157">
      <w:pPr>
        <w:spacing w:after="120"/>
        <w:ind w:firstLine="709"/>
        <w:jc w:val="both"/>
        <w:rPr>
          <w:sz w:val="28"/>
          <w:szCs w:val="28"/>
          <w:lang w:val="uk-UA"/>
        </w:rPr>
      </w:pPr>
    </w:p>
    <w:p w14:paraId="3643CBAC" w14:textId="04557552" w:rsidR="007B2157" w:rsidRPr="00167E77" w:rsidRDefault="007B2157" w:rsidP="007B2157">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"Підготовка та перепідготовка кадрів Служби безпеки України вищими навчальними закладами ІІІ та ІV рівнів акредитації" </w:t>
      </w:r>
      <w:r w:rsidRPr="00167E77">
        <w:rPr>
          <w:sz w:val="28"/>
          <w:szCs w:val="28"/>
          <w:lang w:val="uk-UA"/>
        </w:rPr>
        <w:t xml:space="preserve">передбачені видатки у сумі </w:t>
      </w:r>
      <w:r w:rsidRPr="00167E77">
        <w:rPr>
          <w:b/>
          <w:sz w:val="28"/>
          <w:szCs w:val="28"/>
          <w:lang w:val="uk-UA"/>
        </w:rPr>
        <w:t>58 941,3</w:t>
      </w:r>
      <w:r w:rsidRPr="00167E77">
        <w:rPr>
          <w:sz w:val="28"/>
          <w:szCs w:val="28"/>
          <w:lang w:val="uk-UA"/>
        </w:rPr>
        <w:t> </w:t>
      </w:r>
      <w:r w:rsidRPr="00167E77">
        <w:rPr>
          <w:b/>
          <w:sz w:val="28"/>
          <w:szCs w:val="28"/>
          <w:lang w:val="uk-UA"/>
        </w:rPr>
        <w:t>тис. грн.</w:t>
      </w:r>
      <w:r w:rsidRPr="00167E77">
        <w:rPr>
          <w:sz w:val="28"/>
          <w:szCs w:val="28"/>
          <w:lang w:val="uk-UA"/>
        </w:rPr>
        <w:t xml:space="preserve"> (загальний фонд – </w:t>
      </w:r>
      <w:r w:rsidRPr="00167E77">
        <w:rPr>
          <w:b/>
          <w:sz w:val="28"/>
          <w:szCs w:val="28"/>
          <w:lang w:val="uk-UA"/>
        </w:rPr>
        <w:t>49 018,0 тис. грн.,</w:t>
      </w:r>
      <w:r w:rsidRPr="00167E77">
        <w:rPr>
          <w:sz w:val="28"/>
          <w:szCs w:val="28"/>
          <w:lang w:val="uk-UA"/>
        </w:rPr>
        <w:t xml:space="preserve"> спеціальний фонд – </w:t>
      </w:r>
      <w:r w:rsidRPr="00167E77">
        <w:rPr>
          <w:b/>
          <w:sz w:val="28"/>
          <w:szCs w:val="28"/>
          <w:lang w:val="uk-UA"/>
        </w:rPr>
        <w:t>9 923,3 тис. грн.</w:t>
      </w:r>
      <w:r w:rsidRPr="00167E77">
        <w:rPr>
          <w:sz w:val="28"/>
          <w:szCs w:val="28"/>
          <w:lang w:val="uk-UA"/>
        </w:rPr>
        <w:t xml:space="preserve">), що на </w:t>
      </w:r>
      <w:r w:rsidRPr="00167E77">
        <w:rPr>
          <w:b/>
          <w:sz w:val="28"/>
          <w:szCs w:val="28"/>
          <w:lang w:val="uk-UA"/>
        </w:rPr>
        <w:t xml:space="preserve">1 729,7 тис.  грн. </w:t>
      </w:r>
      <w:r w:rsidRPr="00167E77">
        <w:rPr>
          <w:sz w:val="28"/>
          <w:szCs w:val="28"/>
          <w:lang w:val="uk-UA"/>
        </w:rPr>
        <w:t xml:space="preserve">більше порівняно з 2017 роком. </w:t>
      </w:r>
    </w:p>
    <w:p w14:paraId="61E9567B" w14:textId="77777777" w:rsidR="007B2157" w:rsidRPr="00167E77" w:rsidRDefault="007B2157" w:rsidP="007B2157">
      <w:pPr>
        <w:spacing w:after="120"/>
        <w:ind w:firstLine="709"/>
        <w:jc w:val="both"/>
        <w:rPr>
          <w:sz w:val="28"/>
          <w:szCs w:val="28"/>
          <w:lang w:val="uk-UA"/>
        </w:rPr>
      </w:pPr>
      <w:r w:rsidRPr="00167E77">
        <w:rPr>
          <w:sz w:val="28"/>
          <w:szCs w:val="28"/>
          <w:lang w:val="uk-UA"/>
        </w:rPr>
        <w:lastRenderedPageBreak/>
        <w:t>Зазначені видатки планується спрямувати на підготовку курсантів, аспірантів, докторантів, підвищення кваліфікації та перепідготовку співробітників СБУ.</w:t>
      </w:r>
    </w:p>
    <w:p w14:paraId="4FA79416" w14:textId="77777777" w:rsidR="007B2157" w:rsidRPr="00167E77" w:rsidRDefault="007B2157" w:rsidP="007B2157">
      <w:pPr>
        <w:spacing w:after="120"/>
        <w:ind w:firstLine="709"/>
        <w:jc w:val="both"/>
        <w:rPr>
          <w:sz w:val="28"/>
          <w:szCs w:val="28"/>
          <w:lang w:val="uk-UA"/>
        </w:rPr>
      </w:pPr>
    </w:p>
    <w:p w14:paraId="6AE8DCF1" w14:textId="5018B6C5" w:rsidR="007B2157" w:rsidRPr="00167E77" w:rsidRDefault="007B2157" w:rsidP="007B2157">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"Будівництво (придбання) житла для військовослужбовців Служби безпеки України" </w:t>
      </w:r>
      <w:r w:rsidRPr="00167E77">
        <w:rPr>
          <w:sz w:val="28"/>
          <w:szCs w:val="28"/>
          <w:lang w:val="uk-UA"/>
        </w:rPr>
        <w:t xml:space="preserve">передбачені видатки на рівні 2017 року у сумі </w:t>
      </w:r>
      <w:r w:rsidRPr="00167E77">
        <w:rPr>
          <w:b/>
          <w:sz w:val="28"/>
          <w:szCs w:val="28"/>
          <w:lang w:val="uk-UA"/>
        </w:rPr>
        <w:t>120 100 тис. грн.</w:t>
      </w:r>
      <w:r w:rsidRPr="00167E77">
        <w:rPr>
          <w:sz w:val="28"/>
          <w:szCs w:val="28"/>
          <w:lang w:val="uk-UA"/>
        </w:rPr>
        <w:t xml:space="preserve"> (загальний фонд – </w:t>
      </w:r>
      <w:r w:rsidRPr="00167E77">
        <w:rPr>
          <w:b/>
          <w:sz w:val="28"/>
          <w:szCs w:val="28"/>
          <w:lang w:val="uk-UA"/>
        </w:rPr>
        <w:t>120 000 тис. грн.,</w:t>
      </w:r>
      <w:r w:rsidRPr="00167E77">
        <w:rPr>
          <w:sz w:val="28"/>
          <w:szCs w:val="28"/>
          <w:lang w:val="uk-UA"/>
        </w:rPr>
        <w:t xml:space="preserve"> спеціальний фонд –  </w:t>
      </w:r>
      <w:r w:rsidRPr="00167E77">
        <w:rPr>
          <w:b/>
          <w:sz w:val="28"/>
          <w:szCs w:val="28"/>
          <w:lang w:val="uk-UA"/>
        </w:rPr>
        <w:t>100 тис. гривень</w:t>
      </w:r>
      <w:r w:rsidRPr="00167E77">
        <w:rPr>
          <w:sz w:val="28"/>
          <w:szCs w:val="28"/>
          <w:lang w:val="uk-UA"/>
        </w:rPr>
        <w:t xml:space="preserve">). </w:t>
      </w:r>
    </w:p>
    <w:p w14:paraId="0270F84D" w14:textId="77777777" w:rsidR="007B2157" w:rsidRPr="00167E77" w:rsidRDefault="007B2157" w:rsidP="007B2157">
      <w:pPr>
        <w:spacing w:after="120"/>
        <w:ind w:firstLine="709"/>
        <w:jc w:val="both"/>
        <w:rPr>
          <w:sz w:val="28"/>
          <w:szCs w:val="28"/>
          <w:lang w:val="uk-UA"/>
        </w:rPr>
      </w:pPr>
      <w:r w:rsidRPr="00167E77">
        <w:rPr>
          <w:sz w:val="28"/>
          <w:szCs w:val="28"/>
          <w:lang w:val="uk-UA"/>
        </w:rPr>
        <w:t>Зазначені видатки планується спрямувати на будівництво житла для військовослужбовців Служби безпеки.</w:t>
      </w:r>
    </w:p>
    <w:p w14:paraId="42F24111" w14:textId="77777777" w:rsidR="007B2157" w:rsidRPr="00167E77" w:rsidRDefault="007B2157" w:rsidP="007B2157">
      <w:pPr>
        <w:spacing w:after="120"/>
        <w:ind w:firstLine="709"/>
        <w:jc w:val="both"/>
        <w:rPr>
          <w:sz w:val="28"/>
          <w:szCs w:val="28"/>
          <w:lang w:val="uk-UA"/>
        </w:rPr>
      </w:pPr>
    </w:p>
    <w:p w14:paraId="62B711A0" w14:textId="4C79EDE9" w:rsidR="007B2157" w:rsidRPr="00167E77" w:rsidRDefault="007B2157" w:rsidP="007B2157">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"Забезпечення заходів спеціальними підрозділами по боротьбі з організованою злочинністю та корупцією Служби безпеки України" </w:t>
      </w:r>
      <w:r w:rsidRPr="00167E77">
        <w:rPr>
          <w:sz w:val="28"/>
          <w:szCs w:val="28"/>
          <w:lang w:val="uk-UA"/>
        </w:rPr>
        <w:t xml:space="preserve">передбачені видатки по загальному фонду у сумі  </w:t>
      </w:r>
      <w:r w:rsidRPr="00167E77">
        <w:rPr>
          <w:b/>
          <w:sz w:val="28"/>
          <w:szCs w:val="28"/>
          <w:lang w:val="uk-UA"/>
        </w:rPr>
        <w:t>37 636,0</w:t>
      </w:r>
      <w:r w:rsidR="00EB0445" w:rsidRPr="00167E77">
        <w:rPr>
          <w:b/>
          <w:sz w:val="28"/>
          <w:szCs w:val="28"/>
          <w:lang w:val="uk-UA"/>
        </w:rPr>
        <w:t> </w:t>
      </w:r>
      <w:r w:rsidRPr="00167E77">
        <w:rPr>
          <w:b/>
          <w:sz w:val="28"/>
          <w:szCs w:val="28"/>
          <w:lang w:val="uk-UA"/>
        </w:rPr>
        <w:t>тис.</w:t>
      </w:r>
      <w:r w:rsidR="00EB0445" w:rsidRPr="00167E77">
        <w:rPr>
          <w:b/>
          <w:sz w:val="28"/>
          <w:szCs w:val="28"/>
          <w:lang w:val="uk-UA"/>
        </w:rPr>
        <w:t> </w:t>
      </w:r>
      <w:r w:rsidRPr="00167E77">
        <w:rPr>
          <w:b/>
          <w:sz w:val="28"/>
          <w:szCs w:val="28"/>
          <w:lang w:val="uk-UA"/>
        </w:rPr>
        <w:t>грн.</w:t>
      </w:r>
      <w:r w:rsidRPr="00167E77">
        <w:rPr>
          <w:sz w:val="28"/>
          <w:szCs w:val="28"/>
          <w:lang w:val="uk-UA"/>
        </w:rPr>
        <w:t xml:space="preserve">, що на </w:t>
      </w:r>
      <w:r w:rsidRPr="00167E77">
        <w:rPr>
          <w:b/>
          <w:sz w:val="28"/>
          <w:szCs w:val="28"/>
          <w:lang w:val="uk-UA"/>
        </w:rPr>
        <w:t>6 506,9</w:t>
      </w:r>
      <w:r w:rsidR="00EB0445" w:rsidRPr="00167E77">
        <w:rPr>
          <w:b/>
          <w:sz w:val="28"/>
          <w:szCs w:val="28"/>
          <w:lang w:val="uk-UA"/>
        </w:rPr>
        <w:t> </w:t>
      </w:r>
      <w:r w:rsidRPr="00167E77">
        <w:rPr>
          <w:b/>
          <w:sz w:val="28"/>
          <w:szCs w:val="28"/>
          <w:lang w:val="uk-UA"/>
        </w:rPr>
        <w:t>тис.</w:t>
      </w:r>
      <w:r w:rsidR="00EB0445" w:rsidRPr="00167E77">
        <w:rPr>
          <w:b/>
          <w:sz w:val="28"/>
          <w:szCs w:val="28"/>
          <w:lang w:val="uk-UA"/>
        </w:rPr>
        <w:t> </w:t>
      </w:r>
      <w:r w:rsidRPr="00167E77">
        <w:rPr>
          <w:b/>
          <w:sz w:val="28"/>
          <w:szCs w:val="28"/>
          <w:lang w:val="uk-UA"/>
        </w:rPr>
        <w:t xml:space="preserve">грн. </w:t>
      </w:r>
      <w:r w:rsidRPr="00167E77">
        <w:rPr>
          <w:sz w:val="28"/>
          <w:szCs w:val="28"/>
          <w:lang w:val="uk-UA"/>
        </w:rPr>
        <w:t>більше порівняно з 2017</w:t>
      </w:r>
      <w:r w:rsidR="00EB0445" w:rsidRPr="00167E77">
        <w:rPr>
          <w:sz w:val="28"/>
          <w:szCs w:val="28"/>
          <w:lang w:val="uk-UA"/>
        </w:rPr>
        <w:t> </w:t>
      </w:r>
      <w:r w:rsidRPr="00167E77">
        <w:rPr>
          <w:sz w:val="28"/>
          <w:szCs w:val="28"/>
          <w:lang w:val="uk-UA"/>
        </w:rPr>
        <w:t>роком.</w:t>
      </w:r>
    </w:p>
    <w:p w14:paraId="242C1FE9" w14:textId="77777777" w:rsidR="007B2157" w:rsidRPr="00167E77" w:rsidRDefault="007B2157" w:rsidP="007B2157">
      <w:pPr>
        <w:tabs>
          <w:tab w:val="left" w:pos="900"/>
        </w:tabs>
        <w:spacing w:after="120"/>
        <w:ind w:firstLine="709"/>
        <w:jc w:val="both"/>
        <w:rPr>
          <w:sz w:val="28"/>
          <w:szCs w:val="28"/>
          <w:lang w:val="uk-UA"/>
        </w:rPr>
      </w:pPr>
      <w:r w:rsidRPr="00167E77">
        <w:rPr>
          <w:sz w:val="28"/>
          <w:szCs w:val="28"/>
          <w:lang w:val="uk-UA"/>
        </w:rPr>
        <w:t xml:space="preserve"> </w:t>
      </w:r>
    </w:p>
    <w:p w14:paraId="4BD0FFFE" w14:textId="668399EB" w:rsidR="007B2157" w:rsidRPr="00167E77" w:rsidRDefault="007B2157" w:rsidP="007B2157">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"Координація діяльності у запобіганні терористичним актам та боротьба з тероризмом не території України" </w:t>
      </w:r>
      <w:r w:rsidRPr="00167E77">
        <w:rPr>
          <w:sz w:val="28"/>
          <w:szCs w:val="28"/>
          <w:lang w:val="uk-UA"/>
        </w:rPr>
        <w:t xml:space="preserve">передбачені видатки по загальному фонду у сумі </w:t>
      </w:r>
      <w:r w:rsidRPr="00167E77">
        <w:rPr>
          <w:b/>
          <w:sz w:val="28"/>
          <w:szCs w:val="28"/>
          <w:lang w:val="uk-UA"/>
        </w:rPr>
        <w:t>13 825,9</w:t>
      </w:r>
      <w:r w:rsidR="00EB0445" w:rsidRPr="00167E77">
        <w:rPr>
          <w:b/>
          <w:sz w:val="28"/>
          <w:szCs w:val="28"/>
          <w:lang w:val="uk-UA"/>
        </w:rPr>
        <w:t> </w:t>
      </w:r>
      <w:r w:rsidRPr="00167E77">
        <w:rPr>
          <w:b/>
          <w:sz w:val="28"/>
          <w:szCs w:val="28"/>
          <w:lang w:val="uk-UA"/>
        </w:rPr>
        <w:t>тис.</w:t>
      </w:r>
      <w:r w:rsidR="00EB0445" w:rsidRPr="00167E77">
        <w:rPr>
          <w:b/>
          <w:sz w:val="28"/>
          <w:szCs w:val="28"/>
          <w:lang w:val="uk-UA"/>
        </w:rPr>
        <w:t> </w:t>
      </w:r>
      <w:r w:rsidRPr="00167E77">
        <w:rPr>
          <w:b/>
          <w:sz w:val="28"/>
          <w:szCs w:val="28"/>
          <w:lang w:val="uk-UA"/>
        </w:rPr>
        <w:t>грн.</w:t>
      </w:r>
      <w:r w:rsidRPr="00167E77">
        <w:rPr>
          <w:sz w:val="28"/>
          <w:szCs w:val="28"/>
          <w:lang w:val="uk-UA"/>
        </w:rPr>
        <w:t xml:space="preserve">, що на </w:t>
      </w:r>
      <w:r w:rsidRPr="00167E77">
        <w:rPr>
          <w:b/>
          <w:sz w:val="28"/>
          <w:szCs w:val="28"/>
          <w:lang w:val="uk-UA"/>
        </w:rPr>
        <w:t>2 365,7</w:t>
      </w:r>
      <w:r w:rsidR="00EB0445" w:rsidRPr="00167E77">
        <w:rPr>
          <w:b/>
          <w:sz w:val="28"/>
          <w:szCs w:val="28"/>
          <w:lang w:val="uk-UA"/>
        </w:rPr>
        <w:t> </w:t>
      </w:r>
      <w:r w:rsidRPr="00167E77">
        <w:rPr>
          <w:b/>
          <w:sz w:val="28"/>
          <w:szCs w:val="28"/>
          <w:lang w:val="uk-UA"/>
        </w:rPr>
        <w:t>тис.</w:t>
      </w:r>
      <w:r w:rsidR="00EB0445" w:rsidRPr="00167E77">
        <w:rPr>
          <w:b/>
          <w:sz w:val="28"/>
          <w:szCs w:val="28"/>
          <w:lang w:val="uk-UA"/>
        </w:rPr>
        <w:t> </w:t>
      </w:r>
      <w:r w:rsidRPr="00167E77">
        <w:rPr>
          <w:b/>
          <w:sz w:val="28"/>
          <w:szCs w:val="28"/>
          <w:lang w:val="uk-UA"/>
        </w:rPr>
        <w:t xml:space="preserve">грн. </w:t>
      </w:r>
      <w:r w:rsidRPr="00167E77">
        <w:rPr>
          <w:sz w:val="28"/>
          <w:szCs w:val="28"/>
          <w:lang w:val="uk-UA"/>
        </w:rPr>
        <w:t>більше порівняно з 2017</w:t>
      </w:r>
      <w:r w:rsidR="00EB0445" w:rsidRPr="00167E77">
        <w:rPr>
          <w:sz w:val="28"/>
          <w:szCs w:val="28"/>
          <w:lang w:val="uk-UA"/>
        </w:rPr>
        <w:t> </w:t>
      </w:r>
      <w:r w:rsidRPr="00167E77">
        <w:rPr>
          <w:sz w:val="28"/>
          <w:szCs w:val="28"/>
          <w:lang w:val="uk-UA"/>
        </w:rPr>
        <w:t>роком.</w:t>
      </w:r>
    </w:p>
    <w:p w14:paraId="78191956" w14:textId="77777777" w:rsidR="007B2157" w:rsidRPr="00167E77" w:rsidRDefault="007B2157" w:rsidP="00C854A7">
      <w:pPr>
        <w:autoSpaceDE w:val="0"/>
        <w:autoSpaceDN w:val="0"/>
        <w:adjustRightInd w:val="0"/>
        <w:jc w:val="center"/>
        <w:rPr>
          <w:rFonts w:eastAsia="Calibri"/>
          <w:b/>
          <w:bCs/>
          <w:sz w:val="28"/>
          <w:szCs w:val="28"/>
          <w:u w:val="single"/>
          <w:lang w:val="uk-UA" w:eastAsia="en-US"/>
        </w:rPr>
      </w:pPr>
    </w:p>
    <w:p w14:paraId="4AB6C06F" w14:textId="77777777" w:rsidR="00C854A7" w:rsidRPr="00167E77" w:rsidRDefault="00C854A7" w:rsidP="00C854A7">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академія наук України</w:t>
      </w:r>
    </w:p>
    <w:p w14:paraId="60013DE3" w14:textId="77777777" w:rsidR="00C854A7" w:rsidRPr="00167E77" w:rsidRDefault="00C854A7" w:rsidP="00C854A7">
      <w:pPr>
        <w:autoSpaceDE w:val="0"/>
        <w:autoSpaceDN w:val="0"/>
        <w:adjustRightInd w:val="0"/>
        <w:ind w:firstLine="709"/>
        <w:jc w:val="center"/>
        <w:rPr>
          <w:rFonts w:eastAsia="Calibri"/>
          <w:b/>
          <w:bCs/>
          <w:sz w:val="28"/>
          <w:szCs w:val="28"/>
          <w:u w:val="single"/>
          <w:lang w:val="uk-UA" w:eastAsia="en-US"/>
        </w:rPr>
      </w:pPr>
    </w:p>
    <w:p w14:paraId="5706DDE3" w14:textId="677EA8F7" w:rsidR="00464949" w:rsidRPr="00167E77" w:rsidRDefault="00464949" w:rsidP="00464949">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академії наук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4 </w:t>
      </w:r>
      <w:r w:rsidR="00B66FF0">
        <w:rPr>
          <w:rFonts w:eastAsia="Calibri"/>
          <w:b/>
          <w:sz w:val="28"/>
          <w:szCs w:val="28"/>
          <w:lang w:val="uk-UA" w:eastAsia="en-US"/>
        </w:rPr>
        <w:t>2</w:t>
      </w:r>
      <w:r w:rsidRPr="00167E77">
        <w:rPr>
          <w:rFonts w:eastAsia="Calibri"/>
          <w:b/>
          <w:sz w:val="28"/>
          <w:szCs w:val="28"/>
          <w:lang w:val="uk-UA" w:eastAsia="en-US"/>
        </w:rPr>
        <w:t>61 294,0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3 </w:t>
      </w:r>
      <w:r w:rsidR="00B66FF0">
        <w:rPr>
          <w:rFonts w:eastAsia="Calibri"/>
          <w:b/>
          <w:sz w:val="28"/>
          <w:szCs w:val="28"/>
          <w:lang w:val="uk-UA" w:eastAsia="en-US"/>
        </w:rPr>
        <w:t>5</w:t>
      </w:r>
      <w:r w:rsidRPr="00167E77">
        <w:rPr>
          <w:rFonts w:eastAsia="Calibri"/>
          <w:b/>
          <w:sz w:val="28"/>
          <w:szCs w:val="28"/>
          <w:lang w:val="uk-UA" w:eastAsia="en-US"/>
        </w:rPr>
        <w:t>23 082,2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738 211,8 тис. гривень</w:t>
      </w:r>
      <w:r w:rsidRPr="00167E77">
        <w:rPr>
          <w:rFonts w:eastAsia="Calibri"/>
          <w:sz w:val="28"/>
          <w:szCs w:val="28"/>
          <w:lang w:val="uk-UA" w:eastAsia="en-US"/>
        </w:rPr>
        <w:t>.</w:t>
      </w:r>
    </w:p>
    <w:p w14:paraId="546C9CF7"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484BDD56" w14:textId="77777777" w:rsidR="00194392" w:rsidRPr="00167E77" w:rsidRDefault="00194392"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Наукова і організаційна діяльність президії Національної академії наук України</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97 616,3 тис. грн.</w:t>
      </w:r>
      <w:r w:rsidRPr="00167E77">
        <w:rPr>
          <w:rFonts w:eastAsia="Calibri"/>
          <w:sz w:val="28"/>
          <w:szCs w:val="28"/>
          <w:lang w:val="uk-UA" w:eastAsia="en-US"/>
        </w:rPr>
        <w:t xml:space="preserve">, з них по загальному </w:t>
      </w:r>
      <w:r w:rsidRPr="00167E77">
        <w:rPr>
          <w:rFonts w:eastAsia="Calibri"/>
          <w:b/>
          <w:sz w:val="28"/>
          <w:szCs w:val="28"/>
          <w:lang w:val="uk-UA" w:eastAsia="en-US"/>
        </w:rPr>
        <w:t>фонду – 96 426,3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1 190,0 тис. гривень</w:t>
      </w:r>
      <w:r w:rsidRPr="00167E77">
        <w:rPr>
          <w:rFonts w:eastAsia="Calibri"/>
          <w:sz w:val="28"/>
          <w:szCs w:val="28"/>
          <w:lang w:val="uk-UA" w:eastAsia="en-US"/>
        </w:rPr>
        <w:t xml:space="preserve">. </w:t>
      </w:r>
    </w:p>
    <w:p w14:paraId="110B458B"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79FDE746" w14:textId="77777777" w:rsidR="00194392" w:rsidRPr="00167E77" w:rsidRDefault="00194392"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Фундаментальні дослідження, прикладні наукові і науково-технічні розробки, виконання робіт за державними цільовими програмами і державним замовленням, підготовка наукових кадрів, фінансова підтримка розвитку наукової інфраструктури та наукових об'єктів, що становлять національне надбання, забезпечення діяльності наукових бібліотек</w:t>
      </w:r>
      <w:r w:rsidRPr="00167E77">
        <w:rPr>
          <w:rFonts w:eastAsia="Calibri"/>
          <w:b/>
          <w:sz w:val="28"/>
          <w:szCs w:val="28"/>
          <w:lang w:val="uk-UA" w:eastAsia="en-US"/>
        </w:rPr>
        <w:t>"</w:t>
      </w:r>
      <w:r w:rsidRPr="00167E77">
        <w:rPr>
          <w:rFonts w:eastAsia="Calibri"/>
          <w:sz w:val="28"/>
          <w:szCs w:val="28"/>
          <w:lang w:val="uk-UA" w:eastAsia="en-US"/>
        </w:rPr>
        <w:t xml:space="preserve"> у проекті </w:t>
      </w:r>
      <w:r w:rsidRPr="00167E77">
        <w:rPr>
          <w:rFonts w:eastAsia="Calibri"/>
          <w:sz w:val="28"/>
          <w:szCs w:val="28"/>
          <w:lang w:val="uk-UA" w:eastAsia="en-US"/>
        </w:rPr>
        <w:lastRenderedPageBreak/>
        <w:t xml:space="preserve">Державного бюджету України на 2018 рік в цілому передбачені у сумі </w:t>
      </w:r>
      <w:r w:rsidRPr="00167E77">
        <w:rPr>
          <w:rFonts w:eastAsia="Calibri"/>
          <w:b/>
          <w:sz w:val="28"/>
          <w:szCs w:val="28"/>
          <w:lang w:val="uk-UA" w:eastAsia="en-US"/>
        </w:rPr>
        <w:t>3 537 684,5 тис. грн.</w:t>
      </w:r>
      <w:r w:rsidRPr="00167E77">
        <w:rPr>
          <w:rFonts w:eastAsia="Calibri"/>
          <w:sz w:val="28"/>
          <w:szCs w:val="28"/>
          <w:lang w:val="uk-UA" w:eastAsia="en-US"/>
        </w:rPr>
        <w:t xml:space="preserve">, з них по загальному </w:t>
      </w:r>
      <w:r w:rsidRPr="00167E77">
        <w:rPr>
          <w:rFonts w:eastAsia="Calibri"/>
          <w:b/>
          <w:sz w:val="28"/>
          <w:szCs w:val="28"/>
          <w:lang w:val="uk-UA" w:eastAsia="en-US"/>
        </w:rPr>
        <w:t>фонду – 2 806 727,0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730 957,5 тис. гривень</w:t>
      </w:r>
      <w:r w:rsidRPr="00167E77">
        <w:rPr>
          <w:rFonts w:eastAsia="Calibri"/>
          <w:sz w:val="28"/>
          <w:szCs w:val="28"/>
          <w:lang w:val="uk-UA" w:eastAsia="en-US"/>
        </w:rPr>
        <w:t xml:space="preserve">. </w:t>
      </w:r>
    </w:p>
    <w:p w14:paraId="0E95F793"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410E9C62" w14:textId="77777777" w:rsidR="00194392" w:rsidRPr="00167E77" w:rsidRDefault="00194392"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Підготовка кадрів з пріоритетних напрямів науки вищими навчальними закладами ІІІ і ІV рівнів акредитації</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4 175,0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4 089,9</w:t>
      </w:r>
      <w:r w:rsidRPr="00167E77">
        <w:rPr>
          <w:rFonts w:eastAsia="Calibri"/>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спеціального фонду –</w:t>
      </w:r>
      <w:r w:rsidRPr="00167E77">
        <w:rPr>
          <w:rFonts w:eastAsia="Calibri"/>
          <w:b/>
          <w:sz w:val="28"/>
          <w:szCs w:val="28"/>
          <w:lang w:val="uk-UA" w:eastAsia="en-US"/>
        </w:rPr>
        <w:t xml:space="preserve"> 85,1 тис. гривень</w:t>
      </w:r>
      <w:r w:rsidRPr="00167E77">
        <w:rPr>
          <w:rFonts w:eastAsia="Calibri"/>
          <w:sz w:val="28"/>
          <w:szCs w:val="28"/>
          <w:lang w:val="uk-UA" w:eastAsia="en-US"/>
        </w:rPr>
        <w:t xml:space="preserve">.  </w:t>
      </w:r>
    </w:p>
    <w:p w14:paraId="0BD264DF"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73CCD048" w14:textId="77777777" w:rsidR="00194392" w:rsidRPr="00167E77" w:rsidRDefault="00194392"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програмою </w:t>
      </w:r>
      <w:r w:rsidRPr="00167E77">
        <w:rPr>
          <w:rFonts w:eastAsia="Calibri"/>
          <w:b/>
          <w:sz w:val="28"/>
          <w:szCs w:val="28"/>
          <w:lang w:val="uk-UA" w:eastAsia="en-US"/>
        </w:rPr>
        <w:t>"Медичне обслуговування працівників Національної академії наук України"</w:t>
      </w:r>
      <w:r w:rsidRPr="00167E77">
        <w:rPr>
          <w:rFonts w:eastAsia="Calibri"/>
          <w:sz w:val="28"/>
          <w:szCs w:val="28"/>
          <w:lang w:val="uk-UA" w:eastAsia="en-US"/>
        </w:rPr>
        <w:t xml:space="preserve"> у 2018 році передбачено обсяг видатків в загальній сумі </w:t>
      </w:r>
      <w:r w:rsidRPr="00167E77">
        <w:rPr>
          <w:rFonts w:eastAsia="Calibri"/>
          <w:b/>
          <w:sz w:val="28"/>
          <w:szCs w:val="28"/>
          <w:lang w:val="uk-UA" w:eastAsia="en-US"/>
        </w:rPr>
        <w:t>65 891,7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65 132,0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759,7 тис. гривень</w:t>
      </w:r>
      <w:r w:rsidRPr="00167E77">
        <w:rPr>
          <w:rFonts w:eastAsia="Calibri"/>
          <w:sz w:val="28"/>
          <w:szCs w:val="28"/>
          <w:lang w:val="uk-UA" w:eastAsia="en-US"/>
        </w:rPr>
        <w:t>.</w:t>
      </w:r>
    </w:p>
    <w:p w14:paraId="135F5C16" w14:textId="77777777" w:rsidR="00194392" w:rsidRPr="00167E77" w:rsidRDefault="00194392"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У рамках фінансування програми планується утримання Лікарні для вчених з поліклінікою та стаціонаром на 340 ліжок, що дасть можливість забезпечити медичне обслуговування прикріпленого контингенту.</w:t>
      </w:r>
    </w:p>
    <w:p w14:paraId="2F82B7A0"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1F1D7A08" w14:textId="77777777" w:rsidR="00194392" w:rsidRPr="00167E77" w:rsidRDefault="00194392"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b/>
          <w:sz w:val="28"/>
          <w:szCs w:val="28"/>
          <w:lang w:val="uk-UA"/>
        </w:rPr>
        <w:t>Здійснення науково-дослідницьких та дослідно-конструкторських робіт Інститутом проблем безпеки атомних електростанцій Національної академії наук України</w:t>
      </w:r>
      <w:r w:rsidRPr="00167E77">
        <w:rPr>
          <w:rFonts w:eastAsia="Calibri"/>
          <w:b/>
          <w:sz w:val="28"/>
          <w:szCs w:val="28"/>
          <w:lang w:val="uk-UA" w:eastAsia="en-US"/>
        </w:rPr>
        <w:t>"</w:t>
      </w:r>
      <w:r w:rsidRPr="00167E77">
        <w:rPr>
          <w:rFonts w:eastAsia="Calibri"/>
          <w:sz w:val="28"/>
          <w:szCs w:val="28"/>
          <w:lang w:val="uk-UA" w:eastAsia="en-US"/>
        </w:rPr>
        <w:t xml:space="preserve"> у проекті Державного бюджету України на 2018 рік в цілому передбачені у сумі </w:t>
      </w:r>
      <w:r w:rsidRPr="00167E77">
        <w:rPr>
          <w:rFonts w:eastAsia="Calibri"/>
          <w:b/>
          <w:sz w:val="28"/>
          <w:szCs w:val="28"/>
          <w:lang w:val="uk-UA" w:eastAsia="en-US"/>
        </w:rPr>
        <w:t>45 110,0 тис. грн.</w:t>
      </w:r>
      <w:r w:rsidRPr="00167E77">
        <w:rPr>
          <w:rFonts w:eastAsia="Calibri"/>
          <w:sz w:val="28"/>
          <w:szCs w:val="28"/>
          <w:lang w:val="uk-UA" w:eastAsia="en-US"/>
        </w:rPr>
        <w:t xml:space="preserve">, з них по загальному </w:t>
      </w:r>
      <w:r w:rsidRPr="00167E77">
        <w:rPr>
          <w:rFonts w:eastAsia="Calibri"/>
          <w:b/>
          <w:sz w:val="28"/>
          <w:szCs w:val="28"/>
          <w:lang w:val="uk-UA" w:eastAsia="en-US"/>
        </w:rPr>
        <w:t>фонду – 40 110,0 тис. грн.</w:t>
      </w:r>
      <w:r w:rsidRPr="00167E77">
        <w:rPr>
          <w:rFonts w:eastAsia="Calibri"/>
          <w:sz w:val="28"/>
          <w:szCs w:val="28"/>
          <w:lang w:val="uk-UA" w:eastAsia="en-US"/>
        </w:rPr>
        <w:t xml:space="preserve">, спеціальному – </w:t>
      </w:r>
      <w:r w:rsidRPr="00167E77">
        <w:rPr>
          <w:rFonts w:eastAsia="Calibri"/>
          <w:b/>
          <w:sz w:val="28"/>
          <w:szCs w:val="28"/>
          <w:lang w:val="uk-UA" w:eastAsia="en-US"/>
        </w:rPr>
        <w:t>5 000,0 тис. гривень</w:t>
      </w:r>
      <w:r w:rsidRPr="00167E77">
        <w:rPr>
          <w:rFonts w:eastAsia="Calibri"/>
          <w:sz w:val="28"/>
          <w:szCs w:val="28"/>
          <w:lang w:val="uk-UA" w:eastAsia="en-US"/>
        </w:rPr>
        <w:t xml:space="preserve">. </w:t>
      </w:r>
    </w:p>
    <w:p w14:paraId="074066B9"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69EADA33" w14:textId="6F305920" w:rsidR="00914235" w:rsidRPr="00167E77" w:rsidRDefault="00914235"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Підвищення кваліфікації з пріоритетних напрямів науки та підготовка до державної атестації наукових кадрів Національної академії наук України</w:t>
      </w:r>
      <w:r w:rsidRPr="00167E77">
        <w:rPr>
          <w:rFonts w:eastAsia="Calibri"/>
          <w:b/>
          <w:sz w:val="28"/>
          <w:szCs w:val="28"/>
          <w:lang w:val="uk-UA" w:eastAsia="en-US"/>
        </w:rPr>
        <w:t>"</w:t>
      </w:r>
      <w:r w:rsidRPr="00167E77">
        <w:rPr>
          <w:rFonts w:eastAsia="Calibri"/>
          <w:sz w:val="28"/>
          <w:szCs w:val="28"/>
          <w:lang w:val="uk-UA" w:eastAsia="en-US"/>
        </w:rPr>
        <w:t xml:space="preserve"> на 2018 рік передбачені видатки в обсязі </w:t>
      </w:r>
      <w:r w:rsidRPr="00167E77">
        <w:rPr>
          <w:rFonts w:eastAsia="Calibri"/>
          <w:b/>
          <w:sz w:val="28"/>
          <w:szCs w:val="28"/>
          <w:lang w:val="uk-UA" w:eastAsia="en-US"/>
        </w:rPr>
        <w:t>10 816,5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10 597,0</w:t>
      </w:r>
      <w:r w:rsidRPr="00167E77">
        <w:rPr>
          <w:rFonts w:eastAsia="Calibri"/>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219,5 тис. гривень</w:t>
      </w:r>
      <w:r w:rsidRPr="00167E77">
        <w:rPr>
          <w:rFonts w:eastAsia="Calibri"/>
          <w:sz w:val="28"/>
          <w:szCs w:val="28"/>
          <w:lang w:val="uk-UA" w:eastAsia="en-US"/>
        </w:rPr>
        <w:t xml:space="preserve">.  </w:t>
      </w:r>
    </w:p>
    <w:p w14:paraId="1E36C8D6"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0A87B031" w14:textId="7B87CACD" w:rsidR="00C854A7" w:rsidRPr="00167E77" w:rsidRDefault="00C854A7"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"Підтримка розвитку пріоритетних напрямів наукових досліджень"</w:t>
      </w:r>
      <w:r w:rsidRPr="00167E77">
        <w:rPr>
          <w:rFonts w:eastAsia="Calibri"/>
          <w:sz w:val="28"/>
          <w:szCs w:val="28"/>
          <w:lang w:val="uk-UA" w:eastAsia="en-US"/>
        </w:rPr>
        <w:t xml:space="preserve"> у проекті Державного бюджету України на 2018 рік видатки загального фонду передбачені у сумі </w:t>
      </w:r>
      <w:r w:rsidR="00793E96" w:rsidRPr="00167E77">
        <w:rPr>
          <w:rFonts w:eastAsia="Calibri"/>
          <w:b/>
          <w:sz w:val="28"/>
          <w:szCs w:val="28"/>
          <w:lang w:val="uk-UA" w:eastAsia="en-US"/>
        </w:rPr>
        <w:t>5</w:t>
      </w:r>
      <w:r w:rsidRPr="00167E77">
        <w:rPr>
          <w:rFonts w:eastAsia="Calibri"/>
          <w:b/>
          <w:sz w:val="28"/>
          <w:szCs w:val="28"/>
          <w:lang w:val="uk-UA" w:eastAsia="en-US"/>
        </w:rPr>
        <w:t>00</w:t>
      </w:r>
      <w:r w:rsidR="00380C96" w:rsidRPr="00167E77">
        <w:rPr>
          <w:rFonts w:eastAsia="Calibri"/>
          <w:b/>
          <w:sz w:val="28"/>
          <w:szCs w:val="28"/>
          <w:lang w:val="uk-UA" w:eastAsia="en-US"/>
        </w:rPr>
        <w:t> </w:t>
      </w:r>
      <w:r w:rsidRPr="00167E77">
        <w:rPr>
          <w:rFonts w:eastAsia="Calibri"/>
          <w:b/>
          <w:sz w:val="28"/>
          <w:szCs w:val="28"/>
          <w:lang w:val="uk-UA" w:eastAsia="en-US"/>
        </w:rPr>
        <w:t>000,0</w:t>
      </w:r>
      <w:r w:rsidR="00380C96" w:rsidRPr="00167E77">
        <w:rPr>
          <w:rFonts w:eastAsia="Calibri"/>
          <w:b/>
          <w:sz w:val="28"/>
          <w:szCs w:val="28"/>
          <w:lang w:val="uk-UA" w:eastAsia="en-US"/>
        </w:rPr>
        <w:t> тис. </w:t>
      </w:r>
      <w:r w:rsidRPr="00167E77">
        <w:rPr>
          <w:rFonts w:eastAsia="Calibri"/>
          <w:b/>
          <w:sz w:val="28"/>
          <w:szCs w:val="28"/>
          <w:lang w:val="uk-UA" w:eastAsia="en-US"/>
        </w:rPr>
        <w:t>гривень</w:t>
      </w:r>
      <w:r w:rsidRPr="00167E77">
        <w:rPr>
          <w:rFonts w:eastAsia="Calibri"/>
          <w:sz w:val="28"/>
          <w:szCs w:val="28"/>
          <w:lang w:val="uk-UA" w:eastAsia="en-US"/>
        </w:rPr>
        <w:t>.</w:t>
      </w:r>
    </w:p>
    <w:p w14:paraId="742CA49D" w14:textId="77777777" w:rsidR="002F388F" w:rsidRPr="00167E77" w:rsidRDefault="002F388F" w:rsidP="00AD22A8">
      <w:pPr>
        <w:autoSpaceDE w:val="0"/>
        <w:autoSpaceDN w:val="0"/>
        <w:adjustRightInd w:val="0"/>
        <w:jc w:val="center"/>
        <w:rPr>
          <w:rFonts w:eastAsia="Calibri"/>
          <w:b/>
          <w:bCs/>
          <w:sz w:val="28"/>
          <w:szCs w:val="28"/>
          <w:u w:val="single"/>
          <w:lang w:val="uk-UA" w:eastAsia="en-US"/>
        </w:rPr>
      </w:pPr>
    </w:p>
    <w:p w14:paraId="61759328" w14:textId="77777777" w:rsidR="00AD22A8" w:rsidRPr="00167E77" w:rsidRDefault="00AD22A8" w:rsidP="00AD22A8">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академія педагогічних наук України</w:t>
      </w:r>
    </w:p>
    <w:p w14:paraId="769B56D2" w14:textId="77777777" w:rsidR="00AD22A8" w:rsidRPr="00167E77" w:rsidRDefault="00AD22A8" w:rsidP="00AD22A8">
      <w:pPr>
        <w:autoSpaceDE w:val="0"/>
        <w:autoSpaceDN w:val="0"/>
        <w:adjustRightInd w:val="0"/>
        <w:ind w:firstLine="709"/>
        <w:jc w:val="both"/>
        <w:rPr>
          <w:rFonts w:eastAsia="Calibri"/>
          <w:sz w:val="28"/>
          <w:szCs w:val="28"/>
          <w:lang w:val="uk-UA" w:eastAsia="en-US"/>
        </w:rPr>
      </w:pPr>
    </w:p>
    <w:p w14:paraId="5531AA0C" w14:textId="1E979C4F" w:rsidR="00464949" w:rsidRPr="00167E77" w:rsidRDefault="00464949" w:rsidP="00464949">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академії педагогічних наук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lastRenderedPageBreak/>
        <w:t>211 026,8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188 587,1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22 439,7 тис. гривень</w:t>
      </w:r>
      <w:r w:rsidRPr="00167E77">
        <w:rPr>
          <w:rFonts w:eastAsia="Calibri"/>
          <w:sz w:val="28"/>
          <w:szCs w:val="28"/>
          <w:lang w:val="uk-UA" w:eastAsia="en-US"/>
        </w:rPr>
        <w:t>.</w:t>
      </w:r>
    </w:p>
    <w:p w14:paraId="7407257F" w14:textId="77777777" w:rsidR="002F388F" w:rsidRPr="00167E77" w:rsidRDefault="002F388F" w:rsidP="00AD22A8">
      <w:pPr>
        <w:autoSpaceDE w:val="0"/>
        <w:autoSpaceDN w:val="0"/>
        <w:adjustRightInd w:val="0"/>
        <w:spacing w:after="120"/>
        <w:ind w:firstLine="709"/>
        <w:jc w:val="both"/>
        <w:rPr>
          <w:rFonts w:eastAsia="Calibri"/>
          <w:sz w:val="28"/>
          <w:szCs w:val="28"/>
          <w:lang w:val="uk-UA" w:eastAsia="en-US"/>
        </w:rPr>
      </w:pPr>
    </w:p>
    <w:p w14:paraId="405EA8B4" w14:textId="064102F8" w:rsidR="00AD22A8" w:rsidRPr="00167E77" w:rsidRDefault="00AD22A8" w:rsidP="00AD22A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"Наукова і організаційна діяльність президії Національної академії педагогічних наук України"</w:t>
      </w:r>
      <w:r w:rsidRPr="00167E77">
        <w:rPr>
          <w:rFonts w:eastAsia="Calibri"/>
          <w:sz w:val="28"/>
          <w:szCs w:val="28"/>
          <w:lang w:val="uk-UA" w:eastAsia="en-US"/>
        </w:rPr>
        <w:t xml:space="preserve"> проектом Державного бюджету України на 2018 рік передбачаються в цілому у сумі </w:t>
      </w:r>
      <w:r w:rsidRPr="00167E77">
        <w:rPr>
          <w:rFonts w:eastAsia="Calibri"/>
          <w:b/>
          <w:sz w:val="28"/>
          <w:szCs w:val="28"/>
          <w:lang w:val="uk-UA" w:eastAsia="en-US"/>
        </w:rPr>
        <w:t>20 966,4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19 725,1 тис. грн.</w:t>
      </w:r>
      <w:r w:rsidRPr="00167E77">
        <w:rPr>
          <w:rFonts w:eastAsia="Calibri"/>
          <w:sz w:val="28"/>
          <w:szCs w:val="28"/>
          <w:lang w:val="uk-UA" w:eastAsia="en-US"/>
        </w:rPr>
        <w:t>, спеціального фонду –</w:t>
      </w:r>
      <w:r w:rsidRPr="00167E77">
        <w:rPr>
          <w:rFonts w:eastAsia="Calibri"/>
          <w:b/>
          <w:sz w:val="28"/>
          <w:szCs w:val="28"/>
          <w:lang w:val="uk-UA" w:eastAsia="en-US"/>
        </w:rPr>
        <w:t>1 241,3 тис. гривень</w:t>
      </w:r>
      <w:r w:rsidRPr="00167E77">
        <w:rPr>
          <w:rFonts w:eastAsia="Calibri"/>
          <w:sz w:val="28"/>
          <w:szCs w:val="28"/>
          <w:lang w:val="uk-UA" w:eastAsia="en-US"/>
        </w:rPr>
        <w:t xml:space="preserve">. </w:t>
      </w:r>
    </w:p>
    <w:p w14:paraId="2E23A9A3" w14:textId="77777777" w:rsidR="002F388F" w:rsidRPr="00167E77" w:rsidRDefault="002F388F" w:rsidP="00AD22A8">
      <w:pPr>
        <w:autoSpaceDE w:val="0"/>
        <w:autoSpaceDN w:val="0"/>
        <w:adjustRightInd w:val="0"/>
        <w:spacing w:after="120"/>
        <w:ind w:firstLine="709"/>
        <w:jc w:val="both"/>
        <w:rPr>
          <w:rFonts w:eastAsia="Calibri"/>
          <w:sz w:val="28"/>
          <w:szCs w:val="28"/>
          <w:lang w:val="uk-UA" w:eastAsia="en-US"/>
        </w:rPr>
      </w:pPr>
    </w:p>
    <w:p w14:paraId="28559FCB" w14:textId="64C301F9" w:rsidR="00AD22A8" w:rsidRPr="00167E77" w:rsidRDefault="00AD22A8" w:rsidP="00AD22A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w:t>
      </w:r>
      <w:r w:rsidRPr="00167E77">
        <w:rPr>
          <w:sz w:val="28"/>
          <w:szCs w:val="28"/>
          <w:lang w:val="uk-UA"/>
        </w:rPr>
        <w:t xml:space="preserve"> </w:t>
      </w:r>
      <w:r w:rsidRPr="00167E77">
        <w:rPr>
          <w:rFonts w:eastAsia="Calibri"/>
          <w:b/>
          <w:sz w:val="28"/>
          <w:szCs w:val="28"/>
          <w:lang w:val="uk-UA" w:eastAsia="en-US"/>
        </w:rPr>
        <w:t>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педагогічних наук, підготовка наукових кадрів, фінансова підтримка розвитку наукової інфраструктури та об'єктів, що становлять національне надбання"</w:t>
      </w:r>
      <w:r w:rsidRPr="00167E77">
        <w:rPr>
          <w:rFonts w:eastAsia="Calibri"/>
          <w:sz w:val="28"/>
          <w:szCs w:val="28"/>
          <w:lang w:val="uk-UA" w:eastAsia="en-US"/>
        </w:rPr>
        <w:t xml:space="preserve"> проектом Дер</w:t>
      </w:r>
      <w:r w:rsidR="00DB31B8" w:rsidRPr="00167E77">
        <w:rPr>
          <w:rFonts w:eastAsia="Calibri"/>
          <w:sz w:val="28"/>
          <w:szCs w:val="28"/>
          <w:lang w:val="uk-UA" w:eastAsia="en-US"/>
        </w:rPr>
        <w:t>жавного бюджету України на 2018 </w:t>
      </w:r>
      <w:r w:rsidRPr="00167E77">
        <w:rPr>
          <w:rFonts w:eastAsia="Calibri"/>
          <w:sz w:val="28"/>
          <w:szCs w:val="28"/>
          <w:lang w:val="uk-UA" w:eastAsia="en-US"/>
        </w:rPr>
        <w:t xml:space="preserve">рік передбачені в цілому у сумі </w:t>
      </w:r>
      <w:r w:rsidRPr="00167E77">
        <w:rPr>
          <w:rFonts w:eastAsia="Calibri"/>
          <w:b/>
          <w:sz w:val="28"/>
          <w:szCs w:val="28"/>
          <w:lang w:val="uk-UA" w:eastAsia="en-US"/>
        </w:rPr>
        <w:t>149</w:t>
      </w:r>
      <w:r w:rsidR="00DB31B8" w:rsidRPr="00167E77">
        <w:rPr>
          <w:rFonts w:eastAsia="Calibri"/>
          <w:b/>
          <w:sz w:val="28"/>
          <w:szCs w:val="28"/>
          <w:lang w:val="uk-UA" w:eastAsia="en-US"/>
        </w:rPr>
        <w:t> </w:t>
      </w:r>
      <w:r w:rsidRPr="00167E77">
        <w:rPr>
          <w:rFonts w:eastAsia="Calibri"/>
          <w:b/>
          <w:sz w:val="28"/>
          <w:szCs w:val="28"/>
          <w:lang w:val="uk-UA" w:eastAsia="en-US"/>
        </w:rPr>
        <w:t>260,8</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у тому числі видатки загального фонду –</w:t>
      </w:r>
      <w:r w:rsidR="00BF5B1B" w:rsidRPr="00167E77">
        <w:rPr>
          <w:rFonts w:eastAsia="Calibri"/>
          <w:sz w:val="28"/>
          <w:szCs w:val="28"/>
          <w:lang w:val="uk-UA" w:eastAsia="en-US"/>
        </w:rPr>
        <w:t xml:space="preserve"> </w:t>
      </w:r>
      <w:r w:rsidRPr="00167E77">
        <w:rPr>
          <w:rFonts w:eastAsia="Calibri"/>
          <w:b/>
          <w:sz w:val="28"/>
          <w:szCs w:val="28"/>
          <w:lang w:val="uk-UA" w:eastAsia="en-US"/>
        </w:rPr>
        <w:t>144</w:t>
      </w:r>
      <w:r w:rsidR="00DB31B8" w:rsidRPr="00167E77">
        <w:rPr>
          <w:rFonts w:eastAsia="Calibri"/>
          <w:b/>
          <w:sz w:val="28"/>
          <w:szCs w:val="28"/>
          <w:lang w:val="uk-UA" w:eastAsia="en-US"/>
        </w:rPr>
        <w:t> </w:t>
      </w:r>
      <w:r w:rsidRPr="00167E77">
        <w:rPr>
          <w:rFonts w:eastAsia="Calibri"/>
          <w:b/>
          <w:sz w:val="28"/>
          <w:szCs w:val="28"/>
          <w:lang w:val="uk-UA" w:eastAsia="en-US"/>
        </w:rPr>
        <w:t>530,6 тис.</w:t>
      </w:r>
      <w:r w:rsidR="00DB31B8"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4</w:t>
      </w:r>
      <w:r w:rsidR="00DB31B8" w:rsidRPr="00167E77">
        <w:rPr>
          <w:rFonts w:eastAsia="Calibri"/>
          <w:b/>
          <w:sz w:val="28"/>
          <w:szCs w:val="28"/>
          <w:lang w:val="uk-UA" w:eastAsia="en-US"/>
        </w:rPr>
        <w:t> 730,2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гривень</w:t>
      </w:r>
      <w:r w:rsidRPr="00167E77">
        <w:rPr>
          <w:rFonts w:eastAsia="Calibri"/>
          <w:sz w:val="28"/>
          <w:szCs w:val="28"/>
          <w:lang w:val="uk-UA" w:eastAsia="en-US"/>
        </w:rPr>
        <w:t xml:space="preserve">. </w:t>
      </w:r>
    </w:p>
    <w:p w14:paraId="5D9F23CC" w14:textId="77777777" w:rsidR="002F388F" w:rsidRPr="00167E77" w:rsidRDefault="002F388F" w:rsidP="00914235">
      <w:pPr>
        <w:autoSpaceDE w:val="0"/>
        <w:autoSpaceDN w:val="0"/>
        <w:adjustRightInd w:val="0"/>
        <w:ind w:firstLine="709"/>
        <w:jc w:val="both"/>
        <w:rPr>
          <w:rFonts w:eastAsia="Calibri"/>
          <w:sz w:val="28"/>
          <w:szCs w:val="28"/>
          <w:lang w:val="uk-UA" w:eastAsia="en-US"/>
        </w:rPr>
      </w:pPr>
    </w:p>
    <w:p w14:paraId="41E03440" w14:textId="413976BF" w:rsidR="00914235" w:rsidRPr="00167E77" w:rsidRDefault="00914235" w:rsidP="00914235">
      <w:pPr>
        <w:autoSpaceDE w:val="0"/>
        <w:autoSpaceDN w:val="0"/>
        <w:adjustRightInd w:val="0"/>
        <w:ind w:firstLine="709"/>
        <w:jc w:val="both"/>
        <w:rPr>
          <w:sz w:val="28"/>
          <w:szCs w:val="28"/>
          <w:lang w:val="uk-UA"/>
        </w:rPr>
      </w:pPr>
      <w:r w:rsidRPr="00167E77">
        <w:rPr>
          <w:rFonts w:eastAsia="Calibri"/>
          <w:sz w:val="28"/>
          <w:szCs w:val="28"/>
          <w:lang w:val="uk-UA" w:eastAsia="en-US"/>
        </w:rPr>
        <w:t>За бюджетною програмою</w:t>
      </w:r>
      <w:r w:rsidRPr="00167E77">
        <w:rPr>
          <w:sz w:val="28"/>
          <w:szCs w:val="28"/>
          <w:lang w:val="uk-UA"/>
        </w:rPr>
        <w:t xml:space="preserve"> </w:t>
      </w:r>
      <w:r w:rsidRPr="00167E77">
        <w:rPr>
          <w:rFonts w:eastAsia="Calibri"/>
          <w:b/>
          <w:sz w:val="28"/>
          <w:szCs w:val="28"/>
          <w:lang w:val="uk-UA" w:eastAsia="en-US"/>
        </w:rPr>
        <w:t>"</w:t>
      </w:r>
      <w:r w:rsidRPr="00167E77">
        <w:rPr>
          <w:b/>
          <w:sz w:val="28"/>
          <w:szCs w:val="28"/>
          <w:lang w:val="uk-UA"/>
        </w:rPr>
        <w:t>Підготовка кадрів та підвищення кваліфікації керівних кадрів і спеціалістів у сфері освіти вищими навчальними закладами III і IV рівнів акредитації</w:t>
      </w:r>
      <w:r w:rsidRPr="00167E77">
        <w:rPr>
          <w:rFonts w:eastAsia="Calibri"/>
          <w:b/>
          <w:sz w:val="28"/>
          <w:szCs w:val="28"/>
          <w:lang w:val="uk-UA" w:eastAsia="en-US"/>
        </w:rPr>
        <w:t xml:space="preserve">" </w:t>
      </w:r>
      <w:r w:rsidRPr="00167E77">
        <w:rPr>
          <w:rFonts w:eastAsia="Calibri"/>
          <w:sz w:val="28"/>
          <w:szCs w:val="28"/>
          <w:lang w:val="uk-UA" w:eastAsia="en-US"/>
        </w:rPr>
        <w:t xml:space="preserve">на 2018 рік передбачені видатки в обсязі </w:t>
      </w:r>
      <w:r w:rsidRPr="00167E77">
        <w:rPr>
          <w:rFonts w:eastAsia="Calibri"/>
          <w:b/>
          <w:sz w:val="28"/>
          <w:szCs w:val="28"/>
          <w:lang w:val="uk-UA" w:eastAsia="en-US"/>
        </w:rPr>
        <w:t>40 799,6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24 331,4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16 468,2 тис. гривень</w:t>
      </w:r>
      <w:r w:rsidRPr="00167E77">
        <w:rPr>
          <w:rFonts w:eastAsia="Calibri"/>
          <w:sz w:val="28"/>
          <w:szCs w:val="28"/>
          <w:lang w:val="uk-UA" w:eastAsia="en-US"/>
        </w:rPr>
        <w:t xml:space="preserve">.  </w:t>
      </w:r>
    </w:p>
    <w:p w14:paraId="07D4303E" w14:textId="77777777" w:rsidR="00AD22A8" w:rsidRPr="00167E77" w:rsidRDefault="00AD22A8" w:rsidP="00AD22A8">
      <w:pPr>
        <w:autoSpaceDE w:val="0"/>
        <w:autoSpaceDN w:val="0"/>
        <w:adjustRightInd w:val="0"/>
        <w:ind w:firstLine="709"/>
        <w:jc w:val="center"/>
        <w:rPr>
          <w:rFonts w:eastAsia="Calibri"/>
          <w:b/>
          <w:bCs/>
          <w:sz w:val="28"/>
          <w:szCs w:val="28"/>
          <w:u w:val="single"/>
          <w:lang w:val="uk-UA" w:eastAsia="en-US"/>
        </w:rPr>
      </w:pPr>
    </w:p>
    <w:p w14:paraId="724B6109" w14:textId="77777777" w:rsidR="00AD22A8" w:rsidRPr="00167E77" w:rsidRDefault="00AD22A8" w:rsidP="00DB31B8">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академія медичних наук України</w:t>
      </w:r>
    </w:p>
    <w:p w14:paraId="50D67E0B" w14:textId="77777777" w:rsidR="00AD22A8" w:rsidRPr="00167E77" w:rsidRDefault="00AD22A8" w:rsidP="00AD22A8">
      <w:pPr>
        <w:autoSpaceDE w:val="0"/>
        <w:autoSpaceDN w:val="0"/>
        <w:adjustRightInd w:val="0"/>
        <w:ind w:firstLine="709"/>
        <w:jc w:val="both"/>
        <w:rPr>
          <w:rFonts w:eastAsia="Calibri"/>
          <w:sz w:val="28"/>
          <w:szCs w:val="28"/>
          <w:lang w:val="uk-UA" w:eastAsia="en-US"/>
        </w:rPr>
      </w:pPr>
    </w:p>
    <w:p w14:paraId="721BE693" w14:textId="3B68F4DF" w:rsidR="00464949" w:rsidRPr="00167E77" w:rsidRDefault="00464949" w:rsidP="00464949">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У проекті Дер</w:t>
      </w:r>
      <w:r w:rsidR="00B66FF0">
        <w:rPr>
          <w:rFonts w:eastAsia="Calibri"/>
          <w:sz w:val="28"/>
          <w:szCs w:val="28"/>
          <w:lang w:val="uk-UA" w:eastAsia="en-US"/>
        </w:rPr>
        <w:t>жавного бюджету України на 2018 </w:t>
      </w:r>
      <w:r w:rsidRPr="00167E77">
        <w:rPr>
          <w:rFonts w:eastAsia="Calibri"/>
          <w:sz w:val="28"/>
          <w:szCs w:val="28"/>
          <w:lang w:val="uk-UA" w:eastAsia="en-US"/>
        </w:rPr>
        <w:t xml:space="preserve">рік видатки для </w:t>
      </w:r>
      <w:r w:rsidRPr="00167E77">
        <w:rPr>
          <w:rFonts w:eastAsia="Calibri"/>
          <w:b/>
          <w:i/>
          <w:iCs/>
          <w:sz w:val="28"/>
          <w:szCs w:val="28"/>
          <w:lang w:val="uk-UA" w:eastAsia="en-US"/>
        </w:rPr>
        <w:t>Національної академії медичних наук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2 </w:t>
      </w:r>
      <w:r w:rsidR="00B66FF0">
        <w:rPr>
          <w:rFonts w:eastAsia="Calibri"/>
          <w:b/>
          <w:sz w:val="28"/>
          <w:szCs w:val="28"/>
          <w:lang w:val="uk-UA" w:eastAsia="en-US"/>
        </w:rPr>
        <w:t>362</w:t>
      </w:r>
      <w:r w:rsidRPr="00167E77">
        <w:rPr>
          <w:rFonts w:eastAsia="Calibri"/>
          <w:b/>
          <w:sz w:val="28"/>
          <w:szCs w:val="28"/>
          <w:lang w:val="uk-UA" w:eastAsia="en-US"/>
        </w:rPr>
        <w:t> </w:t>
      </w:r>
      <w:r w:rsidR="00B66FF0">
        <w:rPr>
          <w:rFonts w:eastAsia="Calibri"/>
          <w:b/>
          <w:sz w:val="28"/>
          <w:szCs w:val="28"/>
          <w:lang w:val="uk-UA" w:eastAsia="en-US"/>
        </w:rPr>
        <w:t>400</w:t>
      </w:r>
      <w:r w:rsidRPr="00167E77">
        <w:rPr>
          <w:rFonts w:eastAsia="Calibri"/>
          <w:b/>
          <w:sz w:val="28"/>
          <w:szCs w:val="28"/>
          <w:lang w:val="uk-UA" w:eastAsia="en-US"/>
        </w:rPr>
        <w:t>,</w:t>
      </w:r>
      <w:r w:rsidR="00B66FF0">
        <w:rPr>
          <w:rFonts w:eastAsia="Calibri"/>
          <w:b/>
          <w:sz w:val="28"/>
          <w:szCs w:val="28"/>
          <w:lang w:val="uk-UA" w:eastAsia="en-US"/>
        </w:rPr>
        <w:t>0</w:t>
      </w:r>
      <w:r w:rsidRPr="00167E77">
        <w:rPr>
          <w:rFonts w:eastAsia="Calibri"/>
          <w:b/>
          <w:sz w:val="28"/>
          <w:szCs w:val="28"/>
          <w:lang w:val="uk-UA" w:eastAsia="en-US"/>
        </w:rPr>
        <w:t>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2 </w:t>
      </w:r>
      <w:r w:rsidR="00B66FF0">
        <w:rPr>
          <w:rFonts w:eastAsia="Calibri"/>
          <w:b/>
          <w:sz w:val="28"/>
          <w:szCs w:val="28"/>
          <w:lang w:val="uk-UA" w:eastAsia="en-US"/>
        </w:rPr>
        <w:t>1</w:t>
      </w:r>
      <w:r w:rsidRPr="00167E77">
        <w:rPr>
          <w:rFonts w:eastAsia="Calibri"/>
          <w:b/>
          <w:sz w:val="28"/>
          <w:szCs w:val="28"/>
          <w:lang w:val="uk-UA" w:eastAsia="en-US"/>
        </w:rPr>
        <w:t>95 327,4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167 072,6 тис. гривень</w:t>
      </w:r>
      <w:r w:rsidRPr="00167E77">
        <w:rPr>
          <w:rFonts w:eastAsia="Calibri"/>
          <w:sz w:val="28"/>
          <w:szCs w:val="28"/>
          <w:lang w:val="uk-UA" w:eastAsia="en-US"/>
        </w:rPr>
        <w:t>.</w:t>
      </w:r>
    </w:p>
    <w:p w14:paraId="1ED9A950" w14:textId="77777777" w:rsidR="002F388F" w:rsidRPr="00167E77" w:rsidRDefault="002F388F" w:rsidP="004D60FD">
      <w:pPr>
        <w:autoSpaceDE w:val="0"/>
        <w:autoSpaceDN w:val="0"/>
        <w:adjustRightInd w:val="0"/>
        <w:spacing w:after="120"/>
        <w:ind w:firstLine="709"/>
        <w:jc w:val="both"/>
        <w:rPr>
          <w:rFonts w:eastAsia="Calibri"/>
          <w:sz w:val="28"/>
          <w:szCs w:val="28"/>
          <w:lang w:val="uk-UA" w:eastAsia="en-US"/>
        </w:rPr>
      </w:pPr>
    </w:p>
    <w:p w14:paraId="4FAE5BDD" w14:textId="2D583ECC" w:rsidR="00AD22A8" w:rsidRPr="00167E77" w:rsidRDefault="00AD22A8" w:rsidP="004D60FD">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Проектом державного бюджету на 2018</w:t>
      </w:r>
      <w:r w:rsidR="00DB31B8" w:rsidRPr="00167E77">
        <w:rPr>
          <w:rFonts w:eastAsia="Calibri"/>
          <w:sz w:val="28"/>
          <w:szCs w:val="28"/>
          <w:lang w:val="uk-UA" w:eastAsia="en-US"/>
        </w:rPr>
        <w:t> </w:t>
      </w:r>
      <w:r w:rsidRPr="00167E77">
        <w:rPr>
          <w:rFonts w:eastAsia="Calibri"/>
          <w:sz w:val="28"/>
          <w:szCs w:val="28"/>
          <w:lang w:val="uk-UA" w:eastAsia="en-US"/>
        </w:rPr>
        <w:t xml:space="preserve">рік за бюджетною програмою </w:t>
      </w:r>
      <w:r w:rsidRPr="00167E77">
        <w:rPr>
          <w:rFonts w:eastAsia="Calibri"/>
          <w:b/>
          <w:sz w:val="28"/>
          <w:szCs w:val="28"/>
          <w:lang w:val="uk-UA" w:eastAsia="en-US"/>
        </w:rPr>
        <w:t>"Фундаментальні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профілактики і лікування хвороб людини, підготовка наукових кадрів, фінансова підтримка розвитку наукової інфраструктури та об'єктів, що становлять національне надбання"</w:t>
      </w:r>
      <w:r w:rsidRPr="00167E77">
        <w:rPr>
          <w:rFonts w:eastAsia="Calibri"/>
          <w:sz w:val="28"/>
          <w:szCs w:val="28"/>
          <w:lang w:val="uk-UA" w:eastAsia="en-US"/>
        </w:rPr>
        <w:t xml:space="preserve"> видатки передбачаються в цілому у сумі </w:t>
      </w:r>
      <w:r w:rsidR="00E8070F" w:rsidRPr="00167E77">
        <w:rPr>
          <w:rFonts w:eastAsia="Calibri"/>
          <w:b/>
          <w:sz w:val="28"/>
          <w:szCs w:val="28"/>
          <w:lang w:val="uk-UA" w:eastAsia="en-US"/>
        </w:rPr>
        <w:t>277</w:t>
      </w:r>
      <w:r w:rsidR="00DB31B8" w:rsidRPr="00167E77">
        <w:rPr>
          <w:rFonts w:eastAsia="Calibri"/>
          <w:b/>
          <w:sz w:val="28"/>
          <w:szCs w:val="28"/>
          <w:lang w:val="uk-UA" w:eastAsia="en-US"/>
        </w:rPr>
        <w:t> </w:t>
      </w:r>
      <w:r w:rsidRPr="00167E77">
        <w:rPr>
          <w:rFonts w:eastAsia="Calibri"/>
          <w:b/>
          <w:sz w:val="28"/>
          <w:szCs w:val="28"/>
          <w:lang w:val="uk-UA" w:eastAsia="en-US"/>
        </w:rPr>
        <w:t>193,5</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у </w:t>
      </w:r>
      <w:r w:rsidRPr="00167E77">
        <w:rPr>
          <w:rFonts w:eastAsia="Calibri"/>
          <w:sz w:val="28"/>
          <w:szCs w:val="28"/>
          <w:lang w:val="uk-UA" w:eastAsia="en-US"/>
        </w:rPr>
        <w:lastRenderedPageBreak/>
        <w:t xml:space="preserve">тому числі видатки загального фонду – </w:t>
      </w:r>
      <w:r w:rsidR="00E8070F" w:rsidRPr="00167E77">
        <w:rPr>
          <w:rFonts w:eastAsia="Calibri"/>
          <w:b/>
          <w:sz w:val="28"/>
          <w:szCs w:val="28"/>
          <w:lang w:val="uk-UA" w:eastAsia="en-US"/>
        </w:rPr>
        <w:t>199</w:t>
      </w:r>
      <w:r w:rsidR="00DB31B8" w:rsidRPr="00167E77">
        <w:rPr>
          <w:rFonts w:eastAsia="Calibri"/>
          <w:b/>
          <w:sz w:val="28"/>
          <w:szCs w:val="28"/>
          <w:lang w:val="uk-UA" w:eastAsia="en-US"/>
        </w:rPr>
        <w:t> </w:t>
      </w:r>
      <w:r w:rsidRPr="00167E77">
        <w:rPr>
          <w:rFonts w:eastAsia="Calibri"/>
          <w:b/>
          <w:sz w:val="28"/>
          <w:szCs w:val="28"/>
          <w:lang w:val="uk-UA" w:eastAsia="en-US"/>
        </w:rPr>
        <w:t>564,7</w:t>
      </w:r>
      <w:r w:rsidR="00DB31B8"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77</w:t>
      </w:r>
      <w:r w:rsidR="00DB31B8" w:rsidRPr="00167E77">
        <w:rPr>
          <w:rFonts w:eastAsia="Calibri"/>
          <w:b/>
          <w:sz w:val="28"/>
          <w:szCs w:val="28"/>
          <w:lang w:val="uk-UA" w:eastAsia="en-US"/>
        </w:rPr>
        <w:t> 628,8 </w:t>
      </w:r>
      <w:r w:rsidRPr="00167E77">
        <w:rPr>
          <w:rFonts w:eastAsia="Calibri"/>
          <w:b/>
          <w:sz w:val="28"/>
          <w:szCs w:val="28"/>
          <w:lang w:val="uk-UA" w:eastAsia="en-US"/>
        </w:rPr>
        <w:t>тис. гривень</w:t>
      </w:r>
      <w:r w:rsidRPr="00167E77">
        <w:rPr>
          <w:rFonts w:eastAsia="Calibri"/>
          <w:sz w:val="28"/>
          <w:szCs w:val="28"/>
          <w:lang w:val="uk-UA" w:eastAsia="en-US"/>
        </w:rPr>
        <w:t xml:space="preserve">. </w:t>
      </w:r>
    </w:p>
    <w:p w14:paraId="758C9262" w14:textId="77777777" w:rsidR="002F388F" w:rsidRPr="00167E77" w:rsidRDefault="002F388F" w:rsidP="004D60FD">
      <w:pPr>
        <w:autoSpaceDE w:val="0"/>
        <w:autoSpaceDN w:val="0"/>
        <w:adjustRightInd w:val="0"/>
        <w:spacing w:after="120"/>
        <w:ind w:firstLine="709"/>
        <w:jc w:val="both"/>
        <w:rPr>
          <w:rFonts w:eastAsia="Calibri"/>
          <w:sz w:val="28"/>
          <w:szCs w:val="28"/>
          <w:lang w:val="uk-UA" w:eastAsia="en-US"/>
        </w:rPr>
      </w:pPr>
    </w:p>
    <w:p w14:paraId="6A6566A0" w14:textId="41B1D5C3" w:rsidR="0025407B" w:rsidRPr="00167E77" w:rsidRDefault="0025407B" w:rsidP="004D60FD">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"Діагностика і лікування захворювань із впровадженням експериментальних та нових медичних технологій, спеціалізована консультативно-поліклінічна допомога, що надається науково-дослідними установами Національної академії медичних наук України" </w:t>
      </w:r>
      <w:r w:rsidRPr="00167E77">
        <w:rPr>
          <w:rFonts w:eastAsia="Calibri"/>
          <w:sz w:val="28"/>
          <w:szCs w:val="28"/>
          <w:lang w:val="uk-UA" w:eastAsia="en-US"/>
        </w:rPr>
        <w:t xml:space="preserve">передбачено обсяг видатків у загальній сумі </w:t>
      </w:r>
      <w:r w:rsidRPr="00167E77">
        <w:rPr>
          <w:rFonts w:eastAsia="Calibri"/>
          <w:b/>
          <w:sz w:val="28"/>
          <w:szCs w:val="28"/>
          <w:lang w:val="uk-UA" w:eastAsia="en-US"/>
        </w:rPr>
        <w:t>1 </w:t>
      </w:r>
      <w:r w:rsidR="00C32E82" w:rsidRPr="00167E77">
        <w:rPr>
          <w:rFonts w:eastAsia="Calibri"/>
          <w:b/>
          <w:sz w:val="28"/>
          <w:szCs w:val="28"/>
          <w:lang w:val="uk-UA" w:eastAsia="en-US"/>
        </w:rPr>
        <w:t>465</w:t>
      </w:r>
      <w:r w:rsidRPr="00167E77">
        <w:rPr>
          <w:rFonts w:eastAsia="Calibri"/>
          <w:b/>
          <w:sz w:val="28"/>
          <w:szCs w:val="28"/>
          <w:lang w:val="uk-UA" w:eastAsia="en-US"/>
        </w:rPr>
        <w:t> 746,0 тис. грн.</w:t>
      </w:r>
      <w:r w:rsidRPr="00167E77">
        <w:rPr>
          <w:rFonts w:eastAsia="Calibri"/>
          <w:sz w:val="28"/>
          <w:szCs w:val="28"/>
          <w:lang w:val="uk-UA" w:eastAsia="en-US"/>
        </w:rPr>
        <w:t xml:space="preserve">, у тому числі видатки загального фонду – </w:t>
      </w:r>
      <w:r w:rsidRPr="00167E77">
        <w:rPr>
          <w:rFonts w:eastAsia="Calibri"/>
          <w:b/>
          <w:sz w:val="28"/>
          <w:szCs w:val="28"/>
          <w:lang w:val="uk-UA" w:eastAsia="en-US"/>
        </w:rPr>
        <w:t>1 </w:t>
      </w:r>
      <w:r w:rsidR="00C32E82" w:rsidRPr="00167E77">
        <w:rPr>
          <w:rFonts w:eastAsia="Calibri"/>
          <w:b/>
          <w:sz w:val="28"/>
          <w:szCs w:val="28"/>
          <w:lang w:val="uk-UA" w:eastAsia="en-US"/>
        </w:rPr>
        <w:t>377</w:t>
      </w:r>
      <w:r w:rsidRPr="00167E77">
        <w:rPr>
          <w:rFonts w:eastAsia="Calibri"/>
          <w:b/>
          <w:sz w:val="28"/>
          <w:szCs w:val="28"/>
          <w:lang w:val="uk-UA" w:eastAsia="en-US"/>
        </w:rPr>
        <w:t> 814,2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87 931,8 тис. гривень</w:t>
      </w:r>
      <w:r w:rsidRPr="00167E77">
        <w:rPr>
          <w:rFonts w:eastAsia="Calibri"/>
          <w:sz w:val="28"/>
          <w:szCs w:val="28"/>
          <w:lang w:val="uk-UA" w:eastAsia="en-US"/>
        </w:rPr>
        <w:t xml:space="preserve">. </w:t>
      </w:r>
    </w:p>
    <w:p w14:paraId="3A338316" w14:textId="77777777" w:rsidR="002F388F" w:rsidRPr="00167E77" w:rsidRDefault="002F388F" w:rsidP="004D60FD">
      <w:pPr>
        <w:spacing w:after="120"/>
        <w:ind w:firstLine="709"/>
        <w:jc w:val="both"/>
        <w:rPr>
          <w:rFonts w:eastAsia="Calibri"/>
          <w:sz w:val="28"/>
          <w:szCs w:val="28"/>
          <w:lang w:val="uk-UA" w:eastAsia="en-US"/>
        </w:rPr>
      </w:pPr>
    </w:p>
    <w:p w14:paraId="6C29E477" w14:textId="2C5F009A" w:rsidR="00AD22A8" w:rsidRPr="00167E77" w:rsidRDefault="00AD22A8" w:rsidP="004D60FD">
      <w:pPr>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"Наукова і організаційна діяльність президії Національної академії медичних наук України"</w:t>
      </w:r>
      <w:r w:rsidRPr="00167E77">
        <w:rPr>
          <w:rFonts w:eastAsia="Calibri"/>
          <w:sz w:val="28"/>
          <w:szCs w:val="28"/>
          <w:lang w:val="uk-UA" w:eastAsia="en-US"/>
        </w:rPr>
        <w:t xml:space="preserve"> на 2018</w:t>
      </w:r>
      <w:r w:rsidR="00DB31B8" w:rsidRPr="00167E77">
        <w:rPr>
          <w:rFonts w:eastAsia="Calibri"/>
          <w:sz w:val="28"/>
          <w:szCs w:val="28"/>
          <w:lang w:val="uk-UA" w:eastAsia="en-US"/>
        </w:rPr>
        <w:t> </w:t>
      </w:r>
      <w:r w:rsidRPr="00167E77">
        <w:rPr>
          <w:rFonts w:eastAsia="Calibri"/>
          <w:sz w:val="28"/>
          <w:szCs w:val="28"/>
          <w:lang w:val="uk-UA" w:eastAsia="en-US"/>
        </w:rPr>
        <w:t xml:space="preserve">рік передбачаються видатки у сумі </w:t>
      </w:r>
      <w:r w:rsidRPr="00167E77">
        <w:rPr>
          <w:rFonts w:eastAsia="Calibri"/>
          <w:b/>
          <w:sz w:val="28"/>
          <w:szCs w:val="28"/>
          <w:lang w:val="uk-UA" w:eastAsia="en-US"/>
        </w:rPr>
        <w:t>17</w:t>
      </w:r>
      <w:r w:rsidR="00DB31B8" w:rsidRPr="00167E77">
        <w:rPr>
          <w:rFonts w:eastAsia="Calibri"/>
          <w:b/>
          <w:sz w:val="28"/>
          <w:szCs w:val="28"/>
          <w:lang w:val="uk-UA" w:eastAsia="en-US"/>
        </w:rPr>
        <w:t> </w:t>
      </w:r>
      <w:r w:rsidRPr="00167E77">
        <w:rPr>
          <w:rFonts w:eastAsia="Calibri"/>
          <w:b/>
          <w:sz w:val="28"/>
          <w:szCs w:val="28"/>
          <w:lang w:val="uk-UA" w:eastAsia="en-US"/>
        </w:rPr>
        <w:t>960,5</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у тому числі видатки загального фонду –</w:t>
      </w:r>
      <w:r w:rsidR="00BF5B1B" w:rsidRPr="00167E77">
        <w:rPr>
          <w:rFonts w:eastAsia="Calibri"/>
          <w:sz w:val="28"/>
          <w:szCs w:val="28"/>
          <w:lang w:val="uk-UA" w:eastAsia="en-US"/>
        </w:rPr>
        <w:t xml:space="preserve"> </w:t>
      </w:r>
      <w:r w:rsidRPr="00167E77">
        <w:rPr>
          <w:rFonts w:eastAsia="Calibri"/>
          <w:b/>
          <w:sz w:val="28"/>
          <w:szCs w:val="28"/>
          <w:lang w:val="uk-UA" w:eastAsia="en-US"/>
        </w:rPr>
        <w:t>17</w:t>
      </w:r>
      <w:r w:rsidR="00DB31B8" w:rsidRPr="00167E77">
        <w:rPr>
          <w:rFonts w:eastAsia="Calibri"/>
          <w:b/>
          <w:sz w:val="28"/>
          <w:szCs w:val="28"/>
          <w:lang w:val="uk-UA" w:eastAsia="en-US"/>
        </w:rPr>
        <w:t> </w:t>
      </w:r>
      <w:r w:rsidRPr="00167E77">
        <w:rPr>
          <w:rFonts w:eastAsia="Calibri"/>
          <w:b/>
          <w:sz w:val="28"/>
          <w:szCs w:val="28"/>
          <w:lang w:val="uk-UA" w:eastAsia="en-US"/>
        </w:rPr>
        <w:t>948,5</w:t>
      </w:r>
      <w:r w:rsidR="00DB31B8" w:rsidRPr="00167E77">
        <w:rPr>
          <w:rFonts w:eastAsia="Calibri"/>
          <w:b/>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12,0 тис.</w:t>
      </w:r>
      <w:r w:rsidR="00DB31B8" w:rsidRPr="00167E77">
        <w:rPr>
          <w:rFonts w:eastAsia="Calibri"/>
          <w:b/>
          <w:sz w:val="28"/>
          <w:szCs w:val="28"/>
          <w:lang w:val="uk-UA" w:eastAsia="en-US"/>
        </w:rPr>
        <w:t> </w:t>
      </w:r>
      <w:r w:rsidRPr="00167E77">
        <w:rPr>
          <w:rFonts w:eastAsia="Calibri"/>
          <w:b/>
          <w:sz w:val="28"/>
          <w:szCs w:val="28"/>
          <w:lang w:val="uk-UA" w:eastAsia="en-US"/>
        </w:rPr>
        <w:t>гривень</w:t>
      </w:r>
      <w:r w:rsidRPr="00167E77">
        <w:rPr>
          <w:rFonts w:eastAsia="Calibri"/>
          <w:sz w:val="28"/>
          <w:szCs w:val="28"/>
          <w:lang w:val="uk-UA" w:eastAsia="en-US"/>
        </w:rPr>
        <w:t>.</w:t>
      </w:r>
    </w:p>
    <w:p w14:paraId="510A38C1" w14:textId="77777777" w:rsidR="002F388F" w:rsidRPr="00167E77" w:rsidRDefault="002F388F" w:rsidP="004D60FD">
      <w:pPr>
        <w:autoSpaceDE w:val="0"/>
        <w:autoSpaceDN w:val="0"/>
        <w:adjustRightInd w:val="0"/>
        <w:spacing w:after="120"/>
        <w:ind w:firstLine="709"/>
        <w:jc w:val="both"/>
        <w:rPr>
          <w:rFonts w:eastAsia="Calibri"/>
          <w:sz w:val="28"/>
          <w:szCs w:val="28"/>
          <w:lang w:val="uk-UA" w:eastAsia="en-US"/>
        </w:rPr>
      </w:pPr>
    </w:p>
    <w:p w14:paraId="0F582652" w14:textId="62B3F52C" w:rsidR="00DE54DE" w:rsidRPr="00167E77" w:rsidRDefault="00DE54DE" w:rsidP="004D60FD">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"Реалізація пілотного проекту щодо зміни механізму фінансування надання медичної допомоги у окремих науково-дослідних установах Національної академії медичних наук України" </w:t>
      </w:r>
      <w:r w:rsidRPr="00167E77">
        <w:rPr>
          <w:rFonts w:eastAsia="Calibri"/>
          <w:sz w:val="28"/>
          <w:szCs w:val="28"/>
          <w:lang w:val="uk-UA" w:eastAsia="en-US"/>
        </w:rPr>
        <w:t xml:space="preserve">передбачено обсяг видатків у загальній сумі </w:t>
      </w:r>
      <w:r w:rsidR="00793E96" w:rsidRPr="00167E77">
        <w:rPr>
          <w:rFonts w:eastAsia="Calibri"/>
          <w:b/>
          <w:sz w:val="28"/>
          <w:szCs w:val="28"/>
          <w:lang w:val="uk-UA" w:eastAsia="en-US"/>
        </w:rPr>
        <w:t>6</w:t>
      </w:r>
      <w:r w:rsidRPr="00167E77">
        <w:rPr>
          <w:rFonts w:eastAsia="Calibri"/>
          <w:b/>
          <w:sz w:val="28"/>
          <w:szCs w:val="28"/>
          <w:lang w:val="uk-UA" w:eastAsia="en-US"/>
        </w:rPr>
        <w:t>01 500 тис. грн.</w:t>
      </w:r>
      <w:r w:rsidRPr="00167E77">
        <w:rPr>
          <w:rFonts w:eastAsia="Calibri"/>
          <w:sz w:val="28"/>
          <w:szCs w:val="28"/>
          <w:lang w:val="uk-UA" w:eastAsia="en-US"/>
        </w:rPr>
        <w:t xml:space="preserve">, у тому числі видатки загального фонду – </w:t>
      </w:r>
      <w:r w:rsidR="00793E96" w:rsidRPr="00167E77">
        <w:rPr>
          <w:rFonts w:eastAsia="Calibri"/>
          <w:b/>
          <w:sz w:val="28"/>
          <w:szCs w:val="28"/>
          <w:lang w:val="uk-UA" w:eastAsia="en-US"/>
        </w:rPr>
        <w:t>6</w:t>
      </w:r>
      <w:r w:rsidRPr="00167E77">
        <w:rPr>
          <w:rFonts w:eastAsia="Calibri"/>
          <w:b/>
          <w:sz w:val="28"/>
          <w:szCs w:val="28"/>
          <w:lang w:val="uk-UA" w:eastAsia="en-US"/>
        </w:rPr>
        <w:t>00 000,0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1 500,0 тис. гривень.</w:t>
      </w:r>
    </w:p>
    <w:p w14:paraId="1E2EA2D7" w14:textId="77777777" w:rsidR="00AD22A8" w:rsidRPr="00167E77" w:rsidRDefault="00AD22A8" w:rsidP="00AD22A8">
      <w:pPr>
        <w:autoSpaceDE w:val="0"/>
        <w:autoSpaceDN w:val="0"/>
        <w:adjustRightInd w:val="0"/>
        <w:ind w:firstLine="709"/>
        <w:jc w:val="center"/>
        <w:rPr>
          <w:rFonts w:eastAsia="Calibri"/>
          <w:b/>
          <w:bCs/>
          <w:sz w:val="28"/>
          <w:szCs w:val="28"/>
          <w:u w:val="single"/>
          <w:lang w:val="uk-UA" w:eastAsia="en-US"/>
        </w:rPr>
      </w:pPr>
    </w:p>
    <w:p w14:paraId="7E29E473" w14:textId="77777777" w:rsidR="00AD22A8" w:rsidRPr="00167E77" w:rsidRDefault="00AD22A8" w:rsidP="00DB31B8">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академія мистецтв України</w:t>
      </w:r>
    </w:p>
    <w:p w14:paraId="282E0185" w14:textId="77777777" w:rsidR="00AD22A8" w:rsidRPr="00167E77" w:rsidRDefault="00AD22A8" w:rsidP="00AD22A8">
      <w:pPr>
        <w:autoSpaceDE w:val="0"/>
        <w:autoSpaceDN w:val="0"/>
        <w:adjustRightInd w:val="0"/>
        <w:ind w:firstLine="709"/>
        <w:jc w:val="center"/>
        <w:rPr>
          <w:rFonts w:eastAsia="Calibri"/>
          <w:b/>
          <w:bCs/>
          <w:sz w:val="28"/>
          <w:szCs w:val="28"/>
          <w:u w:val="single"/>
          <w:lang w:val="uk-UA" w:eastAsia="en-US"/>
        </w:rPr>
      </w:pPr>
    </w:p>
    <w:p w14:paraId="109A9A96" w14:textId="4319DFAC" w:rsidR="00C65DC5" w:rsidRPr="00167E77" w:rsidRDefault="00C65DC5" w:rsidP="00C65DC5">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академії мистецтв України</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передбачено по загальному фонду в сумі </w:t>
      </w:r>
      <w:r w:rsidRPr="00167E77">
        <w:rPr>
          <w:rFonts w:eastAsia="Calibri"/>
          <w:b/>
          <w:sz w:val="28"/>
          <w:szCs w:val="28"/>
          <w:lang w:val="uk-UA" w:eastAsia="en-US"/>
        </w:rPr>
        <w:t>25 086,5 тис. гривень</w:t>
      </w:r>
      <w:r w:rsidRPr="00167E77">
        <w:rPr>
          <w:rFonts w:eastAsia="Calibri"/>
          <w:sz w:val="28"/>
          <w:szCs w:val="28"/>
          <w:lang w:val="uk-UA" w:eastAsia="en-US"/>
        </w:rPr>
        <w:t>.</w:t>
      </w:r>
    </w:p>
    <w:p w14:paraId="791BFEB1" w14:textId="77777777" w:rsidR="002F388F" w:rsidRPr="00167E77" w:rsidRDefault="002F388F" w:rsidP="00DB31B8">
      <w:pPr>
        <w:autoSpaceDE w:val="0"/>
        <w:autoSpaceDN w:val="0"/>
        <w:adjustRightInd w:val="0"/>
        <w:spacing w:after="120"/>
        <w:ind w:firstLine="709"/>
        <w:jc w:val="both"/>
        <w:rPr>
          <w:rFonts w:eastAsia="Calibri"/>
          <w:sz w:val="28"/>
          <w:szCs w:val="28"/>
          <w:lang w:val="uk-UA" w:eastAsia="en-US"/>
        </w:rPr>
      </w:pPr>
    </w:p>
    <w:p w14:paraId="07FD1AF8" w14:textId="1C509D21" w:rsidR="00AD22A8" w:rsidRPr="00167E77" w:rsidRDefault="00AD22A8" w:rsidP="00DB31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Видатки загального фонду державного бюджету на 2018</w:t>
      </w:r>
      <w:r w:rsidR="00DB31B8" w:rsidRPr="00167E77">
        <w:rPr>
          <w:rFonts w:eastAsia="Calibri"/>
          <w:sz w:val="28"/>
          <w:szCs w:val="28"/>
          <w:lang w:val="uk-UA" w:eastAsia="en-US"/>
        </w:rPr>
        <w:t> </w:t>
      </w:r>
      <w:r w:rsidRPr="00167E77">
        <w:rPr>
          <w:rFonts w:eastAsia="Calibri"/>
          <w:sz w:val="28"/>
          <w:szCs w:val="28"/>
          <w:lang w:val="uk-UA" w:eastAsia="en-US"/>
        </w:rPr>
        <w:t xml:space="preserve">рік за бюджетною програмою </w:t>
      </w:r>
      <w:r w:rsidRPr="00167E77">
        <w:rPr>
          <w:rFonts w:eastAsia="Calibri"/>
          <w:b/>
          <w:sz w:val="28"/>
          <w:szCs w:val="28"/>
          <w:lang w:val="uk-UA" w:eastAsia="en-US"/>
        </w:rPr>
        <w:t xml:space="preserve">"Наукова і організаційна діяльність президії Національної академії мистецтв України" </w:t>
      </w:r>
      <w:r w:rsidRPr="00167E77">
        <w:rPr>
          <w:rFonts w:eastAsia="Calibri"/>
          <w:sz w:val="28"/>
          <w:szCs w:val="28"/>
          <w:lang w:val="uk-UA" w:eastAsia="en-US"/>
        </w:rPr>
        <w:t xml:space="preserve">передбачаються у сумі </w:t>
      </w:r>
      <w:r w:rsidRPr="00167E77">
        <w:rPr>
          <w:rFonts w:eastAsia="Calibri"/>
          <w:b/>
          <w:sz w:val="28"/>
          <w:szCs w:val="28"/>
          <w:lang w:val="uk-UA" w:eastAsia="en-US"/>
        </w:rPr>
        <w:t>14</w:t>
      </w:r>
      <w:r w:rsidR="00DB31B8" w:rsidRPr="00167E77">
        <w:rPr>
          <w:rFonts w:eastAsia="Calibri"/>
          <w:b/>
          <w:sz w:val="28"/>
          <w:szCs w:val="28"/>
          <w:lang w:val="uk-UA" w:eastAsia="en-US"/>
        </w:rPr>
        <w:t> </w:t>
      </w:r>
      <w:r w:rsidRPr="00167E77">
        <w:rPr>
          <w:rFonts w:eastAsia="Calibri"/>
          <w:b/>
          <w:sz w:val="28"/>
          <w:szCs w:val="28"/>
          <w:lang w:val="uk-UA" w:eastAsia="en-US"/>
        </w:rPr>
        <w:t>040,4</w:t>
      </w:r>
      <w:r w:rsidR="00DB31B8" w:rsidRPr="00167E77">
        <w:rPr>
          <w:rFonts w:eastAsia="Calibri"/>
          <w:b/>
          <w:sz w:val="28"/>
          <w:szCs w:val="28"/>
          <w:lang w:val="uk-UA" w:eastAsia="en-US"/>
        </w:rPr>
        <w:t> </w:t>
      </w:r>
      <w:r w:rsidRPr="00167E77">
        <w:rPr>
          <w:rFonts w:eastAsia="Calibri"/>
          <w:b/>
          <w:sz w:val="28"/>
          <w:szCs w:val="28"/>
          <w:lang w:val="uk-UA" w:eastAsia="en-US"/>
        </w:rPr>
        <w:t>тис. гривень</w:t>
      </w:r>
      <w:r w:rsidRPr="00167E77">
        <w:rPr>
          <w:rFonts w:eastAsia="Calibri"/>
          <w:sz w:val="28"/>
          <w:szCs w:val="28"/>
          <w:lang w:val="uk-UA" w:eastAsia="en-US"/>
        </w:rPr>
        <w:t xml:space="preserve">. </w:t>
      </w:r>
    </w:p>
    <w:p w14:paraId="60D07C28" w14:textId="77777777" w:rsidR="002F388F" w:rsidRPr="00167E77" w:rsidRDefault="002F388F" w:rsidP="00DB31B8">
      <w:pPr>
        <w:autoSpaceDE w:val="0"/>
        <w:autoSpaceDN w:val="0"/>
        <w:adjustRightInd w:val="0"/>
        <w:spacing w:after="120"/>
        <w:ind w:firstLine="709"/>
        <w:jc w:val="both"/>
        <w:rPr>
          <w:rFonts w:eastAsia="Calibri"/>
          <w:sz w:val="28"/>
          <w:szCs w:val="28"/>
          <w:lang w:val="uk-UA" w:eastAsia="en-US"/>
        </w:rPr>
      </w:pPr>
    </w:p>
    <w:p w14:paraId="6B750026" w14:textId="4A4E956B" w:rsidR="00AD22A8" w:rsidRPr="00167E77" w:rsidRDefault="00AD22A8" w:rsidP="00DB31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"Фундаментальні дослідження та підготовка наукових кадрів у сфері мистецтвознавства"</w:t>
      </w:r>
      <w:r w:rsidRPr="00167E77">
        <w:rPr>
          <w:rFonts w:eastAsia="Calibri"/>
          <w:sz w:val="28"/>
          <w:szCs w:val="28"/>
          <w:lang w:val="uk-UA" w:eastAsia="en-US"/>
        </w:rPr>
        <w:t xml:space="preserve"> передбачені видатки загального фонду у сумі </w:t>
      </w:r>
      <w:r w:rsidRPr="00167E77">
        <w:rPr>
          <w:rFonts w:eastAsia="Calibri"/>
          <w:b/>
          <w:sz w:val="28"/>
          <w:szCs w:val="28"/>
          <w:lang w:val="uk-UA" w:eastAsia="en-US"/>
        </w:rPr>
        <w:t>11</w:t>
      </w:r>
      <w:r w:rsidR="00DB31B8" w:rsidRPr="00167E77">
        <w:rPr>
          <w:rFonts w:eastAsia="Calibri"/>
          <w:b/>
          <w:sz w:val="28"/>
          <w:szCs w:val="28"/>
          <w:lang w:val="uk-UA" w:eastAsia="en-US"/>
        </w:rPr>
        <w:t> </w:t>
      </w:r>
      <w:r w:rsidRPr="00167E77">
        <w:rPr>
          <w:rFonts w:eastAsia="Calibri"/>
          <w:b/>
          <w:sz w:val="28"/>
          <w:szCs w:val="28"/>
          <w:lang w:val="uk-UA" w:eastAsia="en-US"/>
        </w:rPr>
        <w:t>046,1</w:t>
      </w:r>
      <w:r w:rsidR="00DB31B8" w:rsidRPr="00167E77">
        <w:rPr>
          <w:rFonts w:eastAsia="Calibri"/>
          <w:b/>
          <w:sz w:val="28"/>
          <w:szCs w:val="28"/>
          <w:lang w:val="uk-UA" w:eastAsia="en-US"/>
        </w:rPr>
        <w:t> тис. </w:t>
      </w:r>
      <w:r w:rsidRPr="00167E77">
        <w:rPr>
          <w:rFonts w:eastAsia="Calibri"/>
          <w:b/>
          <w:sz w:val="28"/>
          <w:szCs w:val="28"/>
          <w:lang w:val="uk-UA" w:eastAsia="en-US"/>
        </w:rPr>
        <w:t>гривень</w:t>
      </w:r>
      <w:r w:rsidRPr="00167E77">
        <w:rPr>
          <w:rFonts w:eastAsia="Calibri"/>
          <w:sz w:val="28"/>
          <w:szCs w:val="28"/>
          <w:lang w:val="uk-UA" w:eastAsia="en-US"/>
        </w:rPr>
        <w:t xml:space="preserve">. </w:t>
      </w:r>
    </w:p>
    <w:p w14:paraId="7380522B" w14:textId="77777777" w:rsidR="00AD22A8" w:rsidRDefault="00AD22A8" w:rsidP="00AD22A8">
      <w:pPr>
        <w:autoSpaceDE w:val="0"/>
        <w:autoSpaceDN w:val="0"/>
        <w:adjustRightInd w:val="0"/>
        <w:ind w:firstLine="709"/>
        <w:jc w:val="both"/>
        <w:rPr>
          <w:rFonts w:eastAsia="Calibri"/>
          <w:sz w:val="28"/>
          <w:szCs w:val="28"/>
          <w:lang w:val="uk-UA" w:eastAsia="en-US"/>
        </w:rPr>
      </w:pPr>
    </w:p>
    <w:p w14:paraId="4486D5D2" w14:textId="77777777" w:rsidR="00B66FF0" w:rsidRPr="00167E77" w:rsidRDefault="00B66FF0" w:rsidP="00AD22A8">
      <w:pPr>
        <w:autoSpaceDE w:val="0"/>
        <w:autoSpaceDN w:val="0"/>
        <w:adjustRightInd w:val="0"/>
        <w:ind w:firstLine="709"/>
        <w:jc w:val="both"/>
        <w:rPr>
          <w:rFonts w:eastAsia="Calibri"/>
          <w:sz w:val="28"/>
          <w:szCs w:val="28"/>
          <w:lang w:val="uk-UA" w:eastAsia="en-US"/>
        </w:rPr>
      </w:pPr>
    </w:p>
    <w:p w14:paraId="1CDD2FC4" w14:textId="77777777" w:rsidR="00AD22A8" w:rsidRPr="00167E77" w:rsidRDefault="00AD22A8" w:rsidP="00DB31B8">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lastRenderedPageBreak/>
        <w:t>Національна академія правових наук України</w:t>
      </w:r>
    </w:p>
    <w:p w14:paraId="6C7E2B39" w14:textId="77777777" w:rsidR="00AD22A8" w:rsidRPr="00167E77" w:rsidRDefault="00AD22A8" w:rsidP="00AD22A8">
      <w:pPr>
        <w:autoSpaceDE w:val="0"/>
        <w:autoSpaceDN w:val="0"/>
        <w:adjustRightInd w:val="0"/>
        <w:ind w:firstLine="709"/>
        <w:jc w:val="both"/>
        <w:rPr>
          <w:rFonts w:eastAsia="Calibri"/>
          <w:sz w:val="28"/>
          <w:szCs w:val="28"/>
          <w:lang w:val="uk-UA" w:eastAsia="en-US"/>
        </w:rPr>
      </w:pPr>
    </w:p>
    <w:p w14:paraId="5CA98646" w14:textId="4717D74E" w:rsidR="00C65DC5" w:rsidRPr="00167E77" w:rsidRDefault="00C65DC5" w:rsidP="00C65DC5">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академії правових наук України</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43 840,2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38 209,8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5 630,4 тис. гривень</w:t>
      </w:r>
      <w:r w:rsidRPr="00167E77">
        <w:rPr>
          <w:rFonts w:eastAsia="Calibri"/>
          <w:sz w:val="28"/>
          <w:szCs w:val="28"/>
          <w:lang w:val="uk-UA" w:eastAsia="en-US"/>
        </w:rPr>
        <w:t>.</w:t>
      </w:r>
    </w:p>
    <w:p w14:paraId="39786713" w14:textId="77777777" w:rsidR="002F388F" w:rsidRPr="00167E77" w:rsidRDefault="002F388F" w:rsidP="00DB31B8">
      <w:pPr>
        <w:autoSpaceDE w:val="0"/>
        <w:autoSpaceDN w:val="0"/>
        <w:adjustRightInd w:val="0"/>
        <w:spacing w:after="120"/>
        <w:ind w:firstLine="709"/>
        <w:jc w:val="both"/>
        <w:rPr>
          <w:rFonts w:eastAsia="Calibri"/>
          <w:sz w:val="28"/>
          <w:szCs w:val="28"/>
          <w:lang w:val="uk-UA" w:eastAsia="en-US"/>
        </w:rPr>
      </w:pPr>
    </w:p>
    <w:p w14:paraId="3F4D0C50" w14:textId="343982D0" w:rsidR="00AD22A8" w:rsidRPr="00167E77" w:rsidRDefault="00AD22A8" w:rsidP="00DB31B8">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"Наукова і організаційна діяльність президії Національної академії правових наук України"</w:t>
      </w:r>
      <w:r w:rsidRPr="00167E77">
        <w:rPr>
          <w:rFonts w:eastAsia="Calibri"/>
          <w:sz w:val="28"/>
          <w:szCs w:val="28"/>
          <w:lang w:val="uk-UA" w:eastAsia="en-US"/>
        </w:rPr>
        <w:t xml:space="preserve"> передбачаються у сумі </w:t>
      </w:r>
      <w:r w:rsidRPr="00167E77">
        <w:rPr>
          <w:rFonts w:eastAsia="Calibri"/>
          <w:b/>
          <w:sz w:val="28"/>
          <w:szCs w:val="28"/>
          <w:lang w:val="uk-UA" w:eastAsia="en-US"/>
        </w:rPr>
        <w:t>13</w:t>
      </w:r>
      <w:r w:rsidR="00DB31B8" w:rsidRPr="00167E77">
        <w:rPr>
          <w:rFonts w:eastAsia="Calibri"/>
          <w:b/>
          <w:sz w:val="28"/>
          <w:szCs w:val="28"/>
          <w:lang w:val="uk-UA" w:eastAsia="en-US"/>
        </w:rPr>
        <w:t> </w:t>
      </w:r>
      <w:r w:rsidRPr="00167E77">
        <w:rPr>
          <w:rFonts w:eastAsia="Calibri"/>
          <w:b/>
          <w:sz w:val="28"/>
          <w:szCs w:val="28"/>
          <w:lang w:val="uk-UA" w:eastAsia="en-US"/>
        </w:rPr>
        <w:t>810,1</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з них видатки загального фонду – </w:t>
      </w:r>
      <w:r w:rsidRPr="00167E77">
        <w:rPr>
          <w:rFonts w:eastAsia="Calibri"/>
          <w:b/>
          <w:sz w:val="28"/>
          <w:szCs w:val="28"/>
          <w:lang w:val="uk-UA" w:eastAsia="en-US"/>
        </w:rPr>
        <w:t>12</w:t>
      </w:r>
      <w:r w:rsidR="00DB31B8" w:rsidRPr="00167E77">
        <w:rPr>
          <w:rFonts w:eastAsia="Calibri"/>
          <w:b/>
          <w:sz w:val="28"/>
          <w:szCs w:val="28"/>
          <w:lang w:val="uk-UA" w:eastAsia="en-US"/>
        </w:rPr>
        <w:t> </w:t>
      </w:r>
      <w:r w:rsidRPr="00167E77">
        <w:rPr>
          <w:rFonts w:eastAsia="Calibri"/>
          <w:b/>
          <w:sz w:val="28"/>
          <w:szCs w:val="28"/>
          <w:lang w:val="uk-UA" w:eastAsia="en-US"/>
        </w:rPr>
        <w:t>109,6</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спеціального фонду </w:t>
      </w:r>
      <w:r w:rsidRPr="00167E77">
        <w:rPr>
          <w:rFonts w:eastAsia="Calibri"/>
          <w:b/>
          <w:sz w:val="28"/>
          <w:szCs w:val="28"/>
          <w:lang w:val="uk-UA" w:eastAsia="en-US"/>
        </w:rPr>
        <w:t>1</w:t>
      </w:r>
      <w:r w:rsidR="00DB31B8" w:rsidRPr="00167E77">
        <w:rPr>
          <w:rFonts w:eastAsia="Calibri"/>
          <w:b/>
          <w:sz w:val="28"/>
          <w:szCs w:val="28"/>
          <w:lang w:val="uk-UA" w:eastAsia="en-US"/>
        </w:rPr>
        <w:t> </w:t>
      </w:r>
      <w:r w:rsidRPr="00167E77">
        <w:rPr>
          <w:rFonts w:eastAsia="Calibri"/>
          <w:b/>
          <w:sz w:val="28"/>
          <w:szCs w:val="28"/>
          <w:lang w:val="uk-UA" w:eastAsia="en-US"/>
        </w:rPr>
        <w:t>700,5</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гривень.</w:t>
      </w:r>
      <w:r w:rsidRPr="00167E77">
        <w:rPr>
          <w:rFonts w:eastAsia="Calibri"/>
          <w:sz w:val="28"/>
          <w:szCs w:val="28"/>
          <w:lang w:val="uk-UA" w:eastAsia="en-US"/>
        </w:rPr>
        <w:t xml:space="preserve"> </w:t>
      </w:r>
    </w:p>
    <w:p w14:paraId="5F6D56FA" w14:textId="77777777" w:rsidR="002F388F" w:rsidRPr="00167E77" w:rsidRDefault="002F388F" w:rsidP="00DB31B8">
      <w:pPr>
        <w:spacing w:after="120"/>
        <w:ind w:firstLine="709"/>
        <w:jc w:val="both"/>
        <w:rPr>
          <w:rFonts w:eastAsia="Calibri"/>
          <w:sz w:val="28"/>
          <w:szCs w:val="28"/>
          <w:lang w:val="uk-UA" w:eastAsia="en-US"/>
        </w:rPr>
      </w:pPr>
    </w:p>
    <w:p w14:paraId="2C8D1701" w14:textId="7CE92DB3" w:rsidR="00AD22A8" w:rsidRPr="00167E77" w:rsidRDefault="00AD22A8" w:rsidP="00DB31B8">
      <w:pPr>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законодавства і права, підготовка наукових кадрів, фінансова підтримка розвитку наукової інфраструктури"</w:t>
      </w:r>
      <w:r w:rsidRPr="00167E77">
        <w:rPr>
          <w:rFonts w:eastAsia="Calibri"/>
          <w:sz w:val="28"/>
          <w:szCs w:val="28"/>
          <w:lang w:val="uk-UA" w:eastAsia="en-US"/>
        </w:rPr>
        <w:t xml:space="preserve"> у 2018</w:t>
      </w:r>
      <w:r w:rsidR="00DB31B8" w:rsidRPr="00167E77">
        <w:rPr>
          <w:rFonts w:eastAsia="Calibri"/>
          <w:sz w:val="28"/>
          <w:szCs w:val="28"/>
          <w:lang w:val="uk-UA" w:eastAsia="en-US"/>
        </w:rPr>
        <w:t> </w:t>
      </w:r>
      <w:r w:rsidRPr="00167E77">
        <w:rPr>
          <w:rFonts w:eastAsia="Calibri"/>
          <w:sz w:val="28"/>
          <w:szCs w:val="28"/>
          <w:lang w:val="uk-UA" w:eastAsia="en-US"/>
        </w:rPr>
        <w:t xml:space="preserve">році передбачаються у сумі </w:t>
      </w:r>
      <w:r w:rsidRPr="00167E77">
        <w:rPr>
          <w:rFonts w:eastAsia="Calibri"/>
          <w:b/>
          <w:sz w:val="28"/>
          <w:szCs w:val="28"/>
          <w:lang w:val="uk-UA" w:eastAsia="en-US"/>
        </w:rPr>
        <w:t>30</w:t>
      </w:r>
      <w:r w:rsidR="00DB31B8" w:rsidRPr="00167E77">
        <w:rPr>
          <w:rFonts w:eastAsia="Calibri"/>
          <w:b/>
          <w:sz w:val="28"/>
          <w:szCs w:val="28"/>
          <w:lang w:val="uk-UA" w:eastAsia="en-US"/>
        </w:rPr>
        <w:t> </w:t>
      </w:r>
      <w:r w:rsidRPr="00167E77">
        <w:rPr>
          <w:rFonts w:eastAsia="Calibri"/>
          <w:b/>
          <w:sz w:val="28"/>
          <w:szCs w:val="28"/>
          <w:lang w:val="uk-UA" w:eastAsia="en-US"/>
        </w:rPr>
        <w:t>030,1</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у тому числі видатки загального фонду –</w:t>
      </w:r>
      <w:r w:rsidR="00FC7EA3" w:rsidRPr="00167E77">
        <w:rPr>
          <w:rFonts w:eastAsia="Calibri"/>
          <w:sz w:val="28"/>
          <w:szCs w:val="28"/>
          <w:lang w:val="uk-UA" w:eastAsia="en-US"/>
        </w:rPr>
        <w:t xml:space="preserve"> </w:t>
      </w:r>
      <w:r w:rsidRPr="00167E77">
        <w:rPr>
          <w:rFonts w:eastAsia="Calibri"/>
          <w:b/>
          <w:sz w:val="28"/>
          <w:szCs w:val="28"/>
          <w:lang w:val="uk-UA" w:eastAsia="en-US"/>
        </w:rPr>
        <w:t>26</w:t>
      </w:r>
      <w:r w:rsidR="00DB31B8" w:rsidRPr="00167E77">
        <w:rPr>
          <w:rFonts w:eastAsia="Calibri"/>
          <w:b/>
          <w:sz w:val="28"/>
          <w:szCs w:val="28"/>
          <w:lang w:val="uk-UA" w:eastAsia="en-US"/>
        </w:rPr>
        <w:t> </w:t>
      </w:r>
      <w:r w:rsidRPr="00167E77">
        <w:rPr>
          <w:rFonts w:eastAsia="Calibri"/>
          <w:b/>
          <w:sz w:val="28"/>
          <w:szCs w:val="28"/>
          <w:lang w:val="uk-UA" w:eastAsia="en-US"/>
        </w:rPr>
        <w:t>100,2</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3</w:t>
      </w:r>
      <w:r w:rsidR="00DB31B8" w:rsidRPr="00167E77">
        <w:rPr>
          <w:rFonts w:eastAsia="Calibri"/>
          <w:b/>
          <w:sz w:val="28"/>
          <w:szCs w:val="28"/>
          <w:lang w:val="uk-UA" w:eastAsia="en-US"/>
        </w:rPr>
        <w:t> </w:t>
      </w:r>
      <w:r w:rsidRPr="00167E77">
        <w:rPr>
          <w:rFonts w:eastAsia="Calibri"/>
          <w:b/>
          <w:sz w:val="28"/>
          <w:szCs w:val="28"/>
          <w:lang w:val="uk-UA" w:eastAsia="en-US"/>
        </w:rPr>
        <w:t>929,9</w:t>
      </w:r>
      <w:r w:rsidR="00DB31B8" w:rsidRPr="00167E77">
        <w:rPr>
          <w:rFonts w:eastAsia="Calibri"/>
          <w:b/>
          <w:sz w:val="28"/>
          <w:szCs w:val="28"/>
          <w:lang w:val="uk-UA" w:eastAsia="en-US"/>
        </w:rPr>
        <w:t> </w:t>
      </w:r>
      <w:r w:rsidRPr="00167E77">
        <w:rPr>
          <w:rFonts w:eastAsia="Calibri"/>
          <w:b/>
          <w:sz w:val="28"/>
          <w:szCs w:val="28"/>
          <w:lang w:val="uk-UA" w:eastAsia="en-US"/>
        </w:rPr>
        <w:t>тис.</w:t>
      </w:r>
      <w:r w:rsidR="00DB31B8" w:rsidRPr="00167E77">
        <w:rPr>
          <w:rFonts w:eastAsia="Calibri"/>
          <w:b/>
          <w:sz w:val="28"/>
          <w:szCs w:val="28"/>
          <w:lang w:val="uk-UA" w:eastAsia="en-US"/>
        </w:rPr>
        <w:t> </w:t>
      </w:r>
      <w:r w:rsidRPr="00167E77">
        <w:rPr>
          <w:rFonts w:eastAsia="Calibri"/>
          <w:b/>
          <w:sz w:val="28"/>
          <w:szCs w:val="28"/>
          <w:lang w:val="uk-UA" w:eastAsia="en-US"/>
        </w:rPr>
        <w:t>гривень</w:t>
      </w:r>
      <w:r w:rsidRPr="00167E77">
        <w:rPr>
          <w:rFonts w:eastAsia="Calibri"/>
          <w:sz w:val="28"/>
          <w:szCs w:val="28"/>
          <w:lang w:val="uk-UA" w:eastAsia="en-US"/>
        </w:rPr>
        <w:t xml:space="preserve">. </w:t>
      </w:r>
    </w:p>
    <w:p w14:paraId="3BB8550F" w14:textId="77777777" w:rsidR="00AD22A8" w:rsidRPr="00167E77" w:rsidRDefault="00AD22A8" w:rsidP="00DB31B8">
      <w:pPr>
        <w:autoSpaceDE w:val="0"/>
        <w:autoSpaceDN w:val="0"/>
        <w:adjustRightInd w:val="0"/>
        <w:spacing w:after="120"/>
        <w:ind w:firstLine="709"/>
        <w:jc w:val="both"/>
        <w:rPr>
          <w:rFonts w:eastAsia="Calibri"/>
          <w:sz w:val="28"/>
          <w:szCs w:val="28"/>
          <w:lang w:val="uk-UA" w:eastAsia="en-US"/>
        </w:rPr>
      </w:pPr>
    </w:p>
    <w:p w14:paraId="78A98C17" w14:textId="77777777" w:rsidR="00194392" w:rsidRPr="00167E77" w:rsidRDefault="00194392" w:rsidP="00C65DC5">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Національна академія аграрних наук України</w:t>
      </w:r>
    </w:p>
    <w:p w14:paraId="1B703FE0" w14:textId="77777777" w:rsidR="00194392" w:rsidRPr="00167E77" w:rsidRDefault="00194392" w:rsidP="00194392">
      <w:pPr>
        <w:autoSpaceDE w:val="0"/>
        <w:autoSpaceDN w:val="0"/>
        <w:adjustRightInd w:val="0"/>
        <w:ind w:firstLine="709"/>
        <w:jc w:val="center"/>
        <w:rPr>
          <w:rFonts w:eastAsia="Calibri"/>
          <w:sz w:val="28"/>
          <w:szCs w:val="28"/>
          <w:lang w:val="uk-UA" w:eastAsia="en-US"/>
        </w:rPr>
      </w:pPr>
    </w:p>
    <w:p w14:paraId="69883C90" w14:textId="227978F6" w:rsidR="00C65DC5" w:rsidRPr="00167E77" w:rsidRDefault="00C65DC5" w:rsidP="00C65DC5">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Національної академії аграрних наук України</w:t>
      </w:r>
      <w:r w:rsidRPr="00167E77">
        <w:rPr>
          <w:rFonts w:eastAsia="Calibri"/>
          <w:b/>
          <w:sz w:val="28"/>
          <w:szCs w:val="28"/>
          <w:lang w:val="uk-UA" w:eastAsia="en-US"/>
        </w:rPr>
        <w:t xml:space="preserve"> </w:t>
      </w:r>
      <w:r w:rsidRPr="00167E77">
        <w:rPr>
          <w:rFonts w:eastAsia="Calibri"/>
          <w:sz w:val="28"/>
          <w:szCs w:val="28"/>
          <w:lang w:val="uk-UA" w:eastAsia="en-US"/>
        </w:rPr>
        <w:t xml:space="preserve">передбачено в сумі </w:t>
      </w:r>
      <w:r w:rsidRPr="00167E77">
        <w:rPr>
          <w:rFonts w:eastAsia="Calibri"/>
          <w:b/>
          <w:sz w:val="28"/>
          <w:szCs w:val="28"/>
          <w:lang w:val="uk-UA" w:eastAsia="en-US"/>
        </w:rPr>
        <w:t>1 048 118,8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441 635,6 тис. грн.</w:t>
      </w:r>
      <w:r w:rsidRPr="00167E77">
        <w:rPr>
          <w:rFonts w:eastAsia="Calibri"/>
          <w:sz w:val="28"/>
          <w:szCs w:val="28"/>
          <w:lang w:val="uk-UA" w:eastAsia="en-US"/>
        </w:rPr>
        <w:t xml:space="preserve">, по спеціальному – </w:t>
      </w:r>
      <w:r w:rsidR="00781AA7" w:rsidRPr="00167E77">
        <w:rPr>
          <w:rFonts w:eastAsia="Calibri"/>
          <w:b/>
          <w:sz w:val="28"/>
          <w:szCs w:val="28"/>
          <w:lang w:val="uk-UA" w:eastAsia="en-US"/>
        </w:rPr>
        <w:t>606 483,2</w:t>
      </w:r>
      <w:r w:rsidRPr="00167E77">
        <w:rPr>
          <w:rFonts w:eastAsia="Calibri"/>
          <w:b/>
          <w:sz w:val="28"/>
          <w:szCs w:val="28"/>
          <w:lang w:val="uk-UA" w:eastAsia="en-US"/>
        </w:rPr>
        <w:t> тис. гривень</w:t>
      </w:r>
      <w:r w:rsidRPr="00167E77">
        <w:rPr>
          <w:rFonts w:eastAsia="Calibri"/>
          <w:sz w:val="28"/>
          <w:szCs w:val="28"/>
          <w:lang w:val="uk-UA" w:eastAsia="en-US"/>
        </w:rPr>
        <w:t>.</w:t>
      </w:r>
    </w:p>
    <w:p w14:paraId="671048DB" w14:textId="77777777" w:rsidR="002F388F" w:rsidRPr="00167E77" w:rsidRDefault="002F388F" w:rsidP="004D60FD">
      <w:pPr>
        <w:autoSpaceDE w:val="0"/>
        <w:autoSpaceDN w:val="0"/>
        <w:adjustRightInd w:val="0"/>
        <w:spacing w:after="120"/>
        <w:ind w:firstLine="709"/>
        <w:jc w:val="both"/>
        <w:rPr>
          <w:rFonts w:eastAsia="Calibri"/>
          <w:sz w:val="28"/>
          <w:szCs w:val="28"/>
          <w:lang w:val="uk-UA" w:eastAsia="en-US"/>
        </w:rPr>
      </w:pPr>
    </w:p>
    <w:p w14:paraId="2B0E79F4" w14:textId="77777777" w:rsidR="004D60FD" w:rsidRPr="00167E77" w:rsidRDefault="004D60FD" w:rsidP="004D60FD">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"Наукова і організаційна діяльність президії Національної академії аграрних наук України"</w:t>
      </w:r>
      <w:r w:rsidRPr="00167E77">
        <w:rPr>
          <w:rFonts w:eastAsia="Calibri"/>
          <w:sz w:val="28"/>
          <w:szCs w:val="28"/>
          <w:lang w:val="uk-UA" w:eastAsia="en-US"/>
        </w:rPr>
        <w:t xml:space="preserve"> проектом державного бюджету на 2018 рік передбачаються в цілому у сумі </w:t>
      </w:r>
      <w:r w:rsidRPr="00167E77">
        <w:rPr>
          <w:rFonts w:eastAsia="Calibri"/>
          <w:b/>
          <w:sz w:val="28"/>
          <w:szCs w:val="28"/>
          <w:lang w:val="uk-UA" w:eastAsia="en-US"/>
        </w:rPr>
        <w:t>29 435,3 тис. грн.</w:t>
      </w:r>
      <w:r w:rsidRPr="00167E77">
        <w:rPr>
          <w:rFonts w:eastAsia="Calibri"/>
          <w:sz w:val="28"/>
          <w:szCs w:val="28"/>
          <w:lang w:val="uk-UA" w:eastAsia="en-US"/>
        </w:rPr>
        <w:t xml:space="preserve">, в тому числі видатки загального фонду – </w:t>
      </w:r>
      <w:r w:rsidRPr="00167E77">
        <w:rPr>
          <w:rFonts w:eastAsia="Calibri"/>
          <w:b/>
          <w:sz w:val="28"/>
          <w:szCs w:val="28"/>
          <w:lang w:val="uk-UA" w:eastAsia="en-US"/>
        </w:rPr>
        <w:t>28 454,5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980,8 тис. гривень</w:t>
      </w:r>
      <w:r w:rsidRPr="00167E77">
        <w:rPr>
          <w:rFonts w:eastAsia="Calibri"/>
          <w:sz w:val="28"/>
          <w:szCs w:val="28"/>
          <w:lang w:val="uk-UA" w:eastAsia="en-US"/>
        </w:rPr>
        <w:t xml:space="preserve">. </w:t>
      </w:r>
    </w:p>
    <w:p w14:paraId="7B8537BF" w14:textId="77777777" w:rsidR="002F388F" w:rsidRPr="00167E77" w:rsidRDefault="002F388F" w:rsidP="004D60FD">
      <w:pPr>
        <w:autoSpaceDE w:val="0"/>
        <w:autoSpaceDN w:val="0"/>
        <w:adjustRightInd w:val="0"/>
        <w:spacing w:after="120"/>
        <w:ind w:firstLine="709"/>
        <w:jc w:val="both"/>
        <w:rPr>
          <w:rFonts w:eastAsia="Calibri"/>
          <w:sz w:val="28"/>
          <w:szCs w:val="28"/>
          <w:lang w:val="uk-UA" w:eastAsia="en-US"/>
        </w:rPr>
      </w:pPr>
    </w:p>
    <w:p w14:paraId="65695609" w14:textId="77777777" w:rsidR="004D60FD" w:rsidRPr="00167E77" w:rsidRDefault="004D60FD" w:rsidP="004D60FD">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агропромислового комплексу, підготовка наукових кадрів, фінансова підтримка технічного забезпечення наукових установ, розвитку наукової інфраструктури та об'єктів, що становлять національне надбання" </w:t>
      </w:r>
      <w:r w:rsidRPr="00167E77">
        <w:rPr>
          <w:rFonts w:eastAsia="Calibri"/>
          <w:sz w:val="28"/>
          <w:szCs w:val="28"/>
          <w:lang w:val="uk-UA" w:eastAsia="en-US"/>
        </w:rPr>
        <w:t xml:space="preserve">проектом державного бюджету передбачаються в цілому видатки у сумі </w:t>
      </w:r>
      <w:r w:rsidRPr="00167E77">
        <w:rPr>
          <w:rFonts w:eastAsia="Calibri"/>
          <w:b/>
          <w:sz w:val="28"/>
          <w:szCs w:val="28"/>
          <w:lang w:val="uk-UA" w:eastAsia="en-US"/>
        </w:rPr>
        <w:lastRenderedPageBreak/>
        <w:t>994 788,9 тис. грн.</w:t>
      </w:r>
      <w:r w:rsidRPr="00167E77">
        <w:rPr>
          <w:rFonts w:eastAsia="Calibri"/>
          <w:sz w:val="28"/>
          <w:szCs w:val="28"/>
          <w:lang w:val="uk-UA" w:eastAsia="en-US"/>
        </w:rPr>
        <w:t xml:space="preserve">, у тому числі видатки загального фонду складають </w:t>
      </w:r>
      <w:r w:rsidRPr="00167E77">
        <w:rPr>
          <w:rFonts w:eastAsia="Calibri"/>
          <w:b/>
          <w:sz w:val="28"/>
          <w:szCs w:val="28"/>
          <w:lang w:val="uk-UA" w:eastAsia="en-US"/>
        </w:rPr>
        <w:t>393 286,5</w:t>
      </w:r>
      <w:r w:rsidRPr="00167E77">
        <w:rPr>
          <w:rFonts w:eastAsia="Calibri"/>
          <w:sz w:val="28"/>
          <w:szCs w:val="28"/>
          <w:lang w:val="uk-UA" w:eastAsia="en-US"/>
        </w:rPr>
        <w:t> </w:t>
      </w:r>
      <w:r w:rsidRPr="00167E77">
        <w:rPr>
          <w:rFonts w:eastAsia="Calibri"/>
          <w:b/>
          <w:sz w:val="28"/>
          <w:szCs w:val="28"/>
          <w:lang w:val="uk-UA" w:eastAsia="en-US"/>
        </w:rPr>
        <w:t>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601 502,4 тис. гривень</w:t>
      </w:r>
      <w:r w:rsidRPr="00167E77">
        <w:rPr>
          <w:rFonts w:eastAsia="Calibri"/>
          <w:sz w:val="28"/>
          <w:szCs w:val="28"/>
          <w:lang w:val="uk-UA" w:eastAsia="en-US"/>
        </w:rPr>
        <w:t xml:space="preserve">. </w:t>
      </w:r>
    </w:p>
    <w:p w14:paraId="072E4CF0"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3C4F2F0B" w14:textId="77777777" w:rsidR="00194392" w:rsidRPr="00167E77" w:rsidRDefault="00194392"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 метою впровадження у виробництво високоврожайних сортів і гібридів сільськогосподарських культур та садивного матеріалу у проекті державного бюджету на 2018 рік за бюджетною програмою </w:t>
      </w:r>
      <w:r w:rsidRPr="00167E77">
        <w:rPr>
          <w:rFonts w:eastAsia="Calibri"/>
          <w:b/>
          <w:sz w:val="28"/>
          <w:szCs w:val="28"/>
          <w:lang w:val="uk-UA" w:eastAsia="en-US"/>
        </w:rPr>
        <w:t>"Здійснення заходів щодо підтримки науково-дослідних господарств"</w:t>
      </w:r>
      <w:r w:rsidRPr="00167E77">
        <w:rPr>
          <w:rFonts w:eastAsia="Calibri"/>
          <w:sz w:val="28"/>
          <w:szCs w:val="28"/>
          <w:lang w:val="uk-UA" w:eastAsia="en-US"/>
        </w:rPr>
        <w:t xml:space="preserve"> передбачаються видатки загального фонду державного бюджету у сумі </w:t>
      </w:r>
      <w:r w:rsidRPr="00167E77">
        <w:rPr>
          <w:rFonts w:eastAsia="Calibri"/>
          <w:b/>
          <w:sz w:val="28"/>
          <w:szCs w:val="28"/>
          <w:lang w:val="uk-UA" w:eastAsia="en-US"/>
        </w:rPr>
        <w:t>1 527,5 тис. гривень.</w:t>
      </w:r>
      <w:r w:rsidRPr="00167E77">
        <w:rPr>
          <w:rFonts w:eastAsia="Calibri"/>
          <w:sz w:val="28"/>
          <w:szCs w:val="28"/>
          <w:lang w:val="uk-UA" w:eastAsia="en-US"/>
        </w:rPr>
        <w:t xml:space="preserve"> </w:t>
      </w:r>
    </w:p>
    <w:p w14:paraId="3397FC70" w14:textId="77777777" w:rsidR="002F388F" w:rsidRPr="00167E77" w:rsidRDefault="002F388F" w:rsidP="00194392">
      <w:pPr>
        <w:autoSpaceDE w:val="0"/>
        <w:autoSpaceDN w:val="0"/>
        <w:adjustRightInd w:val="0"/>
        <w:spacing w:after="120"/>
        <w:ind w:firstLine="709"/>
        <w:jc w:val="both"/>
        <w:rPr>
          <w:rFonts w:eastAsia="Calibri"/>
          <w:sz w:val="28"/>
          <w:szCs w:val="28"/>
          <w:lang w:val="uk-UA" w:eastAsia="en-US"/>
        </w:rPr>
      </w:pPr>
    </w:p>
    <w:p w14:paraId="44CC9B74" w14:textId="77777777" w:rsidR="00194392" w:rsidRPr="00167E77" w:rsidRDefault="00194392" w:rsidP="00194392">
      <w:pPr>
        <w:autoSpaceDE w:val="0"/>
        <w:autoSpaceDN w:val="0"/>
        <w:adjustRightInd w:val="0"/>
        <w:spacing w:after="120"/>
        <w:ind w:firstLine="709"/>
        <w:jc w:val="both"/>
        <w:rPr>
          <w:rFonts w:eastAsia="Calibri"/>
          <w:b/>
          <w:sz w:val="28"/>
          <w:szCs w:val="28"/>
          <w:lang w:val="uk-UA" w:eastAsia="en-US"/>
        </w:rPr>
      </w:pPr>
      <w:r w:rsidRPr="00167E77">
        <w:rPr>
          <w:rFonts w:eastAsia="Calibri"/>
          <w:sz w:val="28"/>
          <w:szCs w:val="28"/>
          <w:lang w:val="uk-UA" w:eastAsia="en-US"/>
        </w:rPr>
        <w:t xml:space="preserve">Видатки за бюджетною програмою </w:t>
      </w:r>
      <w:r w:rsidRPr="00167E77">
        <w:rPr>
          <w:rFonts w:eastAsia="Calibri"/>
          <w:b/>
          <w:sz w:val="28"/>
          <w:szCs w:val="28"/>
          <w:lang w:val="uk-UA" w:eastAsia="en-US"/>
        </w:rPr>
        <w:t xml:space="preserve">"Збереження природно-заповідного фонду в біосферному заповіднику "Асканія-Нова" </w:t>
      </w:r>
      <w:r w:rsidRPr="00167E77">
        <w:rPr>
          <w:rFonts w:eastAsia="Calibri"/>
          <w:sz w:val="28"/>
          <w:szCs w:val="28"/>
          <w:lang w:val="uk-UA" w:eastAsia="en-US"/>
        </w:rPr>
        <w:t xml:space="preserve">на 2018 рік складають </w:t>
      </w:r>
      <w:r w:rsidRPr="00167E77">
        <w:rPr>
          <w:rFonts w:eastAsia="Calibri"/>
          <w:b/>
          <w:sz w:val="28"/>
          <w:szCs w:val="28"/>
          <w:lang w:val="uk-UA" w:eastAsia="en-US"/>
        </w:rPr>
        <w:t>22 367,1 тис. грн.,</w:t>
      </w:r>
      <w:r w:rsidRPr="00167E77">
        <w:rPr>
          <w:rFonts w:eastAsia="Calibri"/>
          <w:sz w:val="28"/>
          <w:szCs w:val="28"/>
          <w:lang w:val="uk-UA" w:eastAsia="en-US"/>
        </w:rPr>
        <w:t xml:space="preserve"> в тому числі видатки загального фонду – </w:t>
      </w:r>
      <w:r w:rsidRPr="00167E77">
        <w:rPr>
          <w:rFonts w:eastAsia="Calibri"/>
          <w:b/>
          <w:sz w:val="28"/>
          <w:szCs w:val="28"/>
          <w:lang w:val="uk-UA" w:eastAsia="en-US"/>
        </w:rPr>
        <w:t>18 367,1 тис. грн.</w:t>
      </w:r>
      <w:r w:rsidRPr="00167E77">
        <w:rPr>
          <w:rFonts w:eastAsia="Calibri"/>
          <w:sz w:val="28"/>
          <w:szCs w:val="28"/>
          <w:lang w:val="uk-UA" w:eastAsia="en-US"/>
        </w:rPr>
        <w:t>, видатки спеціального фонду</w:t>
      </w:r>
      <w:r w:rsidRPr="00167E77">
        <w:rPr>
          <w:rFonts w:eastAsia="Calibri"/>
          <w:b/>
          <w:sz w:val="28"/>
          <w:szCs w:val="28"/>
          <w:lang w:val="uk-UA" w:eastAsia="en-US"/>
        </w:rPr>
        <w:t xml:space="preserve"> </w:t>
      </w:r>
      <w:r w:rsidRPr="00167E77">
        <w:rPr>
          <w:rFonts w:eastAsia="Calibri"/>
          <w:sz w:val="28"/>
          <w:szCs w:val="28"/>
          <w:lang w:val="uk-UA" w:eastAsia="en-US"/>
        </w:rPr>
        <w:t xml:space="preserve">– </w:t>
      </w:r>
      <w:r w:rsidRPr="00167E77">
        <w:rPr>
          <w:rFonts w:eastAsia="Calibri"/>
          <w:b/>
          <w:sz w:val="28"/>
          <w:szCs w:val="28"/>
          <w:lang w:val="uk-UA" w:eastAsia="en-US"/>
        </w:rPr>
        <w:t xml:space="preserve">4 000,0 тис. гривень. </w:t>
      </w:r>
    </w:p>
    <w:p w14:paraId="78747E8A" w14:textId="77777777" w:rsidR="00194392" w:rsidRPr="00167E77" w:rsidRDefault="00194392" w:rsidP="0019439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Зазначені кошти будуть спрямовані на біорізноманіття степових екосистем в біосферному заповіднику "Асканія-Нова" та утримання зоопарку та дендропарку, вивчення, розведення, розмноження, розселення в зоокуточки і зоопарки та повернення в природні умови рідкісних тварин і рослин, впровадження інтродукованих видів у флору і фауну України. </w:t>
      </w:r>
    </w:p>
    <w:p w14:paraId="1227A1AC" w14:textId="77777777" w:rsidR="00AD22A8" w:rsidRPr="00167E77" w:rsidRDefault="00AD22A8" w:rsidP="00AD22A8">
      <w:pPr>
        <w:autoSpaceDE w:val="0"/>
        <w:autoSpaceDN w:val="0"/>
        <w:adjustRightInd w:val="0"/>
        <w:ind w:firstLine="709"/>
        <w:jc w:val="both"/>
        <w:rPr>
          <w:rFonts w:eastAsia="Calibri"/>
          <w:sz w:val="28"/>
          <w:szCs w:val="28"/>
          <w:lang w:val="uk-UA" w:eastAsia="en-US"/>
        </w:rPr>
      </w:pPr>
    </w:p>
    <w:p w14:paraId="22D65CB5" w14:textId="77777777" w:rsidR="00CE52D6" w:rsidRPr="00167E77" w:rsidRDefault="00CE52D6" w:rsidP="00483B45">
      <w:pPr>
        <w:spacing w:before="120" w:after="120" w:line="22" w:lineRule="atLeast"/>
        <w:jc w:val="center"/>
        <w:rPr>
          <w:b/>
          <w:sz w:val="28"/>
          <w:szCs w:val="28"/>
          <w:u w:val="single"/>
          <w:lang w:val="uk-UA"/>
        </w:rPr>
      </w:pPr>
      <w:r w:rsidRPr="00167E77">
        <w:rPr>
          <w:b/>
          <w:sz w:val="28"/>
          <w:szCs w:val="28"/>
          <w:u w:val="single"/>
          <w:lang w:val="uk-UA"/>
        </w:rPr>
        <w:t>Управління державної охорони України</w:t>
      </w:r>
    </w:p>
    <w:p w14:paraId="14AF5CC1" w14:textId="77777777" w:rsidR="00CE52D6" w:rsidRPr="00167E77" w:rsidRDefault="00CE52D6" w:rsidP="00CE52D6">
      <w:pPr>
        <w:spacing w:before="120" w:after="120" w:line="22" w:lineRule="atLeast"/>
        <w:ind w:firstLine="709"/>
        <w:jc w:val="both"/>
        <w:rPr>
          <w:b/>
          <w:sz w:val="28"/>
          <w:szCs w:val="28"/>
          <w:highlight w:val="lightGray"/>
          <w:lang w:val="uk-UA"/>
        </w:rPr>
      </w:pPr>
    </w:p>
    <w:p w14:paraId="30BBC7B4" w14:textId="292398DE" w:rsidR="00483B45" w:rsidRPr="00167E77" w:rsidRDefault="00483B45" w:rsidP="00483B45">
      <w:pPr>
        <w:spacing w:before="120" w:after="120" w:line="22" w:lineRule="atLeast"/>
        <w:ind w:firstLine="709"/>
        <w:jc w:val="both"/>
        <w:rPr>
          <w:sz w:val="28"/>
          <w:szCs w:val="28"/>
          <w:lang w:val="uk-UA"/>
        </w:rPr>
      </w:pPr>
      <w:r w:rsidRPr="00167E77">
        <w:rPr>
          <w:sz w:val="28"/>
          <w:szCs w:val="28"/>
          <w:lang w:val="uk-UA"/>
        </w:rPr>
        <w:t xml:space="preserve">У проекті Державного бюджету України на 2018 рік видатки для </w:t>
      </w:r>
      <w:r w:rsidRPr="00167E77">
        <w:rPr>
          <w:b/>
          <w:i/>
          <w:sz w:val="28"/>
          <w:szCs w:val="28"/>
          <w:lang w:val="uk-UA"/>
        </w:rPr>
        <w:t>Управління державної охорони</w:t>
      </w:r>
      <w:r w:rsidRPr="00167E77">
        <w:rPr>
          <w:sz w:val="28"/>
          <w:szCs w:val="28"/>
          <w:lang w:val="uk-UA"/>
        </w:rPr>
        <w:t xml:space="preserve"> передбачені за бюджетною програмою </w:t>
      </w:r>
      <w:r w:rsidRPr="00167E77">
        <w:rPr>
          <w:b/>
          <w:sz w:val="28"/>
          <w:szCs w:val="28"/>
          <w:lang w:val="uk-UA"/>
        </w:rPr>
        <w:t xml:space="preserve">"Державна охорона органів державної влади та посадових осіб" </w:t>
      </w:r>
      <w:r w:rsidRPr="00167E77">
        <w:rPr>
          <w:sz w:val="28"/>
          <w:szCs w:val="28"/>
          <w:lang w:val="uk-UA"/>
        </w:rPr>
        <w:t xml:space="preserve">в сумі </w:t>
      </w:r>
      <w:r w:rsidRPr="00167E77">
        <w:rPr>
          <w:b/>
          <w:sz w:val="28"/>
          <w:szCs w:val="28"/>
          <w:lang w:val="uk-UA"/>
        </w:rPr>
        <w:t>1 034 100,0 тис. грн.</w:t>
      </w:r>
      <w:r w:rsidRPr="00167E77">
        <w:rPr>
          <w:sz w:val="28"/>
          <w:szCs w:val="28"/>
          <w:lang w:val="uk-UA"/>
        </w:rPr>
        <w:t xml:space="preserve">, у тому числі по загальному фонду – </w:t>
      </w:r>
      <w:r w:rsidRPr="00167E77">
        <w:rPr>
          <w:b/>
          <w:sz w:val="28"/>
          <w:szCs w:val="28"/>
          <w:lang w:val="uk-UA"/>
        </w:rPr>
        <w:t>1 033 251,8 тис. грн.</w:t>
      </w:r>
      <w:r w:rsidRPr="00167E77">
        <w:rPr>
          <w:sz w:val="28"/>
          <w:szCs w:val="28"/>
          <w:lang w:val="uk-UA"/>
        </w:rPr>
        <w:t xml:space="preserve"> та спеціальному фонду – </w:t>
      </w:r>
      <w:r w:rsidRPr="00167E77">
        <w:rPr>
          <w:b/>
          <w:sz w:val="28"/>
          <w:szCs w:val="28"/>
          <w:lang w:val="uk-UA"/>
        </w:rPr>
        <w:t>848,2 тис. гривень.</w:t>
      </w:r>
    </w:p>
    <w:p w14:paraId="0BDA6179" w14:textId="1CF73135" w:rsidR="00483B45" w:rsidRPr="00167E77" w:rsidRDefault="00483B45" w:rsidP="00483B45">
      <w:pPr>
        <w:ind w:firstLine="720"/>
        <w:jc w:val="both"/>
        <w:rPr>
          <w:sz w:val="28"/>
          <w:szCs w:val="28"/>
          <w:lang w:val="uk-UA"/>
        </w:rPr>
      </w:pPr>
      <w:r w:rsidRPr="00167E77">
        <w:rPr>
          <w:sz w:val="28"/>
          <w:szCs w:val="28"/>
          <w:lang w:val="uk-UA"/>
        </w:rPr>
        <w:t>Видатки із загального фонду збільшено проти 2017 року на 182 133,8 тис. гривень.</w:t>
      </w:r>
    </w:p>
    <w:p w14:paraId="53DA12F5" w14:textId="77777777" w:rsidR="00483B45" w:rsidRPr="00167E77" w:rsidRDefault="00483B45" w:rsidP="00483B45">
      <w:pPr>
        <w:ind w:firstLine="720"/>
        <w:jc w:val="both"/>
        <w:rPr>
          <w:sz w:val="28"/>
          <w:szCs w:val="28"/>
          <w:lang w:val="uk-UA"/>
        </w:rPr>
      </w:pPr>
    </w:p>
    <w:p w14:paraId="70161D17" w14:textId="68EABBCD" w:rsidR="00483B45" w:rsidRPr="00167E77" w:rsidRDefault="00483B45" w:rsidP="00483B45">
      <w:pPr>
        <w:ind w:firstLine="720"/>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"Державна охорона органів державної влади та посадових осіб" </w:t>
      </w:r>
      <w:r w:rsidRPr="00167E77">
        <w:rPr>
          <w:sz w:val="28"/>
          <w:szCs w:val="28"/>
          <w:lang w:val="uk-UA"/>
        </w:rPr>
        <w:t>передбачені видатки</w:t>
      </w:r>
      <w:r w:rsidRPr="00167E77">
        <w:rPr>
          <w:b/>
          <w:sz w:val="28"/>
          <w:szCs w:val="28"/>
          <w:lang w:val="uk-UA"/>
        </w:rPr>
        <w:t xml:space="preserve"> </w:t>
      </w:r>
      <w:r w:rsidRPr="00167E77">
        <w:rPr>
          <w:sz w:val="28"/>
          <w:szCs w:val="28"/>
          <w:lang w:val="uk-UA"/>
        </w:rPr>
        <w:t xml:space="preserve">в сумі </w:t>
      </w:r>
      <w:r w:rsidRPr="00167E77">
        <w:rPr>
          <w:b/>
          <w:sz w:val="28"/>
          <w:szCs w:val="28"/>
          <w:lang w:val="uk-UA"/>
        </w:rPr>
        <w:t>994 100,0 тис. грн.</w:t>
      </w:r>
      <w:r w:rsidRPr="00167E77">
        <w:rPr>
          <w:sz w:val="28"/>
          <w:szCs w:val="28"/>
          <w:lang w:val="uk-UA"/>
        </w:rPr>
        <w:t xml:space="preserve">, у тому числі по загальному фонду – </w:t>
      </w:r>
      <w:r w:rsidRPr="00167E77">
        <w:rPr>
          <w:b/>
          <w:sz w:val="28"/>
          <w:szCs w:val="28"/>
          <w:lang w:val="uk-UA"/>
        </w:rPr>
        <w:t>993 251,8 тис. грн.</w:t>
      </w:r>
      <w:r w:rsidRPr="00167E77">
        <w:rPr>
          <w:sz w:val="28"/>
          <w:szCs w:val="28"/>
          <w:lang w:val="uk-UA"/>
        </w:rPr>
        <w:t xml:space="preserve"> та спеціальному фонду –</w:t>
      </w:r>
      <w:r w:rsidRPr="00167E77">
        <w:rPr>
          <w:b/>
          <w:sz w:val="28"/>
          <w:szCs w:val="28"/>
          <w:lang w:val="uk-UA"/>
        </w:rPr>
        <w:t> 848,2 тис. гривень</w:t>
      </w:r>
      <w:r w:rsidRPr="00167E77">
        <w:rPr>
          <w:sz w:val="28"/>
          <w:szCs w:val="28"/>
          <w:lang w:val="uk-UA"/>
        </w:rPr>
        <w:t>.</w:t>
      </w:r>
    </w:p>
    <w:p w14:paraId="7BDADB5C" w14:textId="4E19EEC9" w:rsidR="00483B45" w:rsidRPr="00167E77" w:rsidRDefault="00483B45" w:rsidP="00483B45">
      <w:pPr>
        <w:ind w:firstLine="720"/>
        <w:jc w:val="both"/>
        <w:rPr>
          <w:sz w:val="28"/>
          <w:szCs w:val="28"/>
          <w:lang w:val="uk-UA"/>
        </w:rPr>
      </w:pPr>
      <w:r w:rsidRPr="00167E77">
        <w:rPr>
          <w:sz w:val="28"/>
          <w:szCs w:val="28"/>
          <w:lang w:val="uk-UA"/>
        </w:rPr>
        <w:t>Видатки із загального фонду збільшено проти 2017 року на 182 133,8 тис. гривень.</w:t>
      </w:r>
    </w:p>
    <w:p w14:paraId="54698130" w14:textId="23B54312" w:rsidR="00483B45" w:rsidRPr="00167E77" w:rsidRDefault="00483B45" w:rsidP="00483B45">
      <w:pPr>
        <w:ind w:firstLine="720"/>
        <w:jc w:val="both"/>
        <w:rPr>
          <w:sz w:val="28"/>
          <w:szCs w:val="28"/>
          <w:lang w:val="uk-UA"/>
        </w:rPr>
      </w:pPr>
      <w:r w:rsidRPr="00167E77">
        <w:rPr>
          <w:sz w:val="28"/>
          <w:szCs w:val="28"/>
          <w:lang w:val="uk-UA"/>
        </w:rPr>
        <w:t xml:space="preserve">Видатки за вказаною програмою спрямовані на утримання особового складу та функціонування Управління держохорони, придбання озброєння та спецтехніки, проведення заходів із забезпечення безпеки посадових осіб за місцем їх перебування як на території України, так і за її межами, на охорону органів державної влади. </w:t>
      </w:r>
    </w:p>
    <w:p w14:paraId="6E8DE7E6" w14:textId="77777777" w:rsidR="00483B45" w:rsidRPr="00167E77" w:rsidRDefault="00483B45" w:rsidP="00483B45">
      <w:pPr>
        <w:pStyle w:val="af"/>
        <w:ind w:firstLine="720"/>
        <w:jc w:val="both"/>
        <w:rPr>
          <w:rFonts w:ascii="Times New Roman" w:hAnsi="Times New Roman" w:cs="Times New Roman"/>
          <w:sz w:val="28"/>
          <w:szCs w:val="28"/>
          <w:lang w:val="uk-UA"/>
        </w:rPr>
      </w:pPr>
    </w:p>
    <w:p w14:paraId="55065E1C" w14:textId="7C9D38EB" w:rsidR="00483B45" w:rsidRPr="00167E77" w:rsidRDefault="00483B45" w:rsidP="00483B45">
      <w:pPr>
        <w:pStyle w:val="af"/>
        <w:ind w:firstLine="720"/>
        <w:jc w:val="both"/>
        <w:rPr>
          <w:rFonts w:ascii="Times New Roman" w:hAnsi="Times New Roman" w:cs="Times New Roman"/>
          <w:sz w:val="28"/>
          <w:szCs w:val="28"/>
          <w:lang w:val="uk-UA"/>
        </w:rPr>
      </w:pPr>
      <w:r w:rsidRPr="00167E77">
        <w:rPr>
          <w:rFonts w:ascii="Times New Roman" w:hAnsi="Times New Roman" w:cs="Times New Roman"/>
          <w:sz w:val="28"/>
          <w:szCs w:val="28"/>
          <w:lang w:val="uk-UA"/>
        </w:rPr>
        <w:lastRenderedPageBreak/>
        <w:t>За бюджетною програмою</w:t>
      </w:r>
      <w:r w:rsidRPr="00167E77">
        <w:rPr>
          <w:rFonts w:ascii="Times New Roman" w:hAnsi="Times New Roman" w:cs="Times New Roman"/>
          <w:b/>
          <w:sz w:val="28"/>
          <w:szCs w:val="28"/>
          <w:lang w:val="uk-UA"/>
        </w:rPr>
        <w:t xml:space="preserve"> "Будівництво (придбання) житла для осіб військовослужбовців Управління державної охорони України"</w:t>
      </w:r>
      <w:r w:rsidRPr="00167E77">
        <w:rPr>
          <w:rFonts w:ascii="Times New Roman" w:hAnsi="Times New Roman" w:cs="Times New Roman"/>
          <w:sz w:val="28"/>
          <w:szCs w:val="28"/>
          <w:lang w:val="uk-UA"/>
        </w:rPr>
        <w:t xml:space="preserve"> передбачені видатки по загальному фонду у сумі </w:t>
      </w:r>
      <w:r w:rsidRPr="00167E77">
        <w:rPr>
          <w:rFonts w:ascii="Times New Roman" w:hAnsi="Times New Roman" w:cs="Times New Roman"/>
          <w:b/>
          <w:sz w:val="28"/>
          <w:szCs w:val="28"/>
          <w:lang w:val="uk-UA"/>
        </w:rPr>
        <w:t>40 000,0</w:t>
      </w:r>
      <w:r w:rsidRPr="00167E77">
        <w:rPr>
          <w:rFonts w:ascii="Times New Roman" w:hAnsi="Times New Roman" w:cs="Times New Roman"/>
          <w:sz w:val="28"/>
          <w:szCs w:val="28"/>
          <w:lang w:val="uk-UA"/>
        </w:rPr>
        <w:t> </w:t>
      </w:r>
      <w:r w:rsidRPr="00167E77">
        <w:rPr>
          <w:rFonts w:ascii="Times New Roman" w:hAnsi="Times New Roman" w:cs="Times New Roman"/>
          <w:b/>
          <w:sz w:val="28"/>
          <w:szCs w:val="28"/>
          <w:lang w:val="uk-UA"/>
        </w:rPr>
        <w:t xml:space="preserve">тис. грн. </w:t>
      </w:r>
      <w:r w:rsidRPr="00167E77">
        <w:rPr>
          <w:rFonts w:ascii="Times New Roman" w:hAnsi="Times New Roman" w:cs="Times New Roman"/>
          <w:sz w:val="28"/>
          <w:szCs w:val="28"/>
          <w:lang w:val="uk-UA"/>
        </w:rPr>
        <w:t>(на рівні 2017 року).</w:t>
      </w:r>
    </w:p>
    <w:p w14:paraId="3D4264B5" w14:textId="77777777" w:rsidR="00AD22A8" w:rsidRPr="00167E77" w:rsidRDefault="00AD22A8" w:rsidP="00AD22A8">
      <w:pPr>
        <w:autoSpaceDE w:val="0"/>
        <w:autoSpaceDN w:val="0"/>
        <w:adjustRightInd w:val="0"/>
        <w:ind w:firstLine="709"/>
        <w:jc w:val="both"/>
        <w:rPr>
          <w:rFonts w:eastAsia="Calibri"/>
          <w:sz w:val="28"/>
          <w:szCs w:val="28"/>
          <w:lang w:val="uk-UA" w:eastAsia="en-US"/>
        </w:rPr>
      </w:pPr>
    </w:p>
    <w:p w14:paraId="113A2998" w14:textId="77777777" w:rsidR="00612462" w:rsidRPr="00167E77" w:rsidRDefault="00612462"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Фонд державного майна України</w:t>
      </w:r>
    </w:p>
    <w:p w14:paraId="7F5A58A6" w14:textId="77777777" w:rsidR="00612462" w:rsidRPr="00167E77" w:rsidRDefault="00612462" w:rsidP="00612462">
      <w:pPr>
        <w:autoSpaceDE w:val="0"/>
        <w:autoSpaceDN w:val="0"/>
        <w:adjustRightInd w:val="0"/>
        <w:spacing w:line="22" w:lineRule="atLeast"/>
        <w:ind w:firstLine="709"/>
        <w:jc w:val="center"/>
        <w:rPr>
          <w:rFonts w:eastAsia="Calibri"/>
          <w:b/>
          <w:bCs/>
          <w:sz w:val="28"/>
          <w:szCs w:val="28"/>
          <w:u w:val="single"/>
          <w:lang w:val="uk-UA" w:eastAsia="en-US"/>
        </w:rPr>
      </w:pPr>
    </w:p>
    <w:p w14:paraId="0DC07149" w14:textId="2B1A0541" w:rsidR="00CE52D6" w:rsidRPr="00167E77" w:rsidRDefault="00CE52D6" w:rsidP="00CE52D6">
      <w:pPr>
        <w:autoSpaceDE w:val="0"/>
        <w:autoSpaceDN w:val="0"/>
        <w:adjustRightInd w:val="0"/>
        <w:spacing w:before="120" w:after="120" w:line="22" w:lineRule="atLeast"/>
        <w:ind w:firstLine="709"/>
        <w:jc w:val="both"/>
        <w:rPr>
          <w:b/>
          <w:sz w:val="28"/>
          <w:szCs w:val="28"/>
          <w:lang w:val="uk-UA"/>
        </w:rPr>
      </w:pPr>
      <w:r w:rsidRPr="00167E77">
        <w:rPr>
          <w:sz w:val="28"/>
          <w:szCs w:val="28"/>
          <w:lang w:val="uk-UA"/>
        </w:rPr>
        <w:t xml:space="preserve">У проекті Державного бюджету України на 2018 рік видатки для </w:t>
      </w:r>
      <w:r w:rsidRPr="00167E77">
        <w:rPr>
          <w:b/>
          <w:i/>
          <w:sz w:val="28"/>
          <w:szCs w:val="28"/>
          <w:lang w:val="uk-UA" w:bidi="te-IN"/>
        </w:rPr>
        <w:t xml:space="preserve">Фонду державного майна України </w:t>
      </w:r>
      <w:r w:rsidRPr="00167E77">
        <w:rPr>
          <w:sz w:val="28"/>
          <w:szCs w:val="28"/>
          <w:lang w:val="uk-UA"/>
        </w:rPr>
        <w:t xml:space="preserve">передбачені в сумі </w:t>
      </w:r>
      <w:r w:rsidRPr="00167E77">
        <w:rPr>
          <w:b/>
          <w:sz w:val="28"/>
          <w:szCs w:val="28"/>
          <w:lang w:val="uk-UA"/>
        </w:rPr>
        <w:t>713 436,7 тис. грн.</w:t>
      </w:r>
      <w:r w:rsidRPr="00167E77">
        <w:rPr>
          <w:sz w:val="28"/>
          <w:szCs w:val="28"/>
          <w:lang w:val="uk-UA"/>
        </w:rPr>
        <w:t xml:space="preserve">, у тому числі по загальному фонду – </w:t>
      </w:r>
      <w:r w:rsidRPr="00167E77">
        <w:rPr>
          <w:b/>
          <w:sz w:val="28"/>
          <w:szCs w:val="28"/>
          <w:lang w:val="uk-UA"/>
        </w:rPr>
        <w:t>712 254,1 тис. грн.</w:t>
      </w:r>
      <w:r w:rsidRPr="00167E77">
        <w:rPr>
          <w:sz w:val="28"/>
          <w:szCs w:val="28"/>
          <w:lang w:val="uk-UA"/>
        </w:rPr>
        <w:t xml:space="preserve"> та спеціальному фонду – </w:t>
      </w:r>
      <w:r w:rsidRPr="00167E77">
        <w:rPr>
          <w:b/>
          <w:sz w:val="28"/>
          <w:szCs w:val="28"/>
          <w:lang w:val="uk-UA"/>
        </w:rPr>
        <w:t>1 182,6 тис. гривень.</w:t>
      </w:r>
    </w:p>
    <w:p w14:paraId="204854AC" w14:textId="77777777" w:rsidR="00CE52D6" w:rsidRPr="00167E77" w:rsidRDefault="00CE52D6" w:rsidP="00CE52D6">
      <w:pPr>
        <w:autoSpaceDE w:val="0"/>
        <w:autoSpaceDN w:val="0"/>
        <w:adjustRightInd w:val="0"/>
        <w:spacing w:before="120" w:after="120" w:line="22" w:lineRule="atLeast"/>
        <w:ind w:firstLine="709"/>
        <w:jc w:val="both"/>
        <w:rPr>
          <w:b/>
          <w:i/>
          <w:sz w:val="28"/>
          <w:szCs w:val="28"/>
          <w:lang w:val="uk-UA" w:bidi="te-IN"/>
        </w:rPr>
      </w:pPr>
    </w:p>
    <w:p w14:paraId="5D252DB6" w14:textId="77777777" w:rsidR="00CE52D6" w:rsidRPr="00167E77" w:rsidRDefault="00CE52D6" w:rsidP="00CE52D6">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 xml:space="preserve">"Керівництво та управління у сфері державного майна" </w:t>
      </w:r>
      <w:r w:rsidRPr="00167E77">
        <w:rPr>
          <w:rFonts w:eastAsia="Calibri"/>
          <w:sz w:val="28"/>
          <w:szCs w:val="28"/>
          <w:lang w:val="uk-UA" w:eastAsia="en-US"/>
        </w:rPr>
        <w:t xml:space="preserve">передбачено видатки у сумі </w:t>
      </w:r>
      <w:r w:rsidRPr="00167E77">
        <w:rPr>
          <w:rFonts w:eastAsia="Calibri"/>
          <w:b/>
          <w:sz w:val="28"/>
          <w:szCs w:val="28"/>
          <w:lang w:val="uk-UA" w:eastAsia="en-US"/>
        </w:rPr>
        <w:t>341 836,7 тис. грн.</w:t>
      </w:r>
      <w:r w:rsidRPr="00167E77">
        <w:rPr>
          <w:rFonts w:eastAsia="Calibri"/>
          <w:sz w:val="28"/>
          <w:szCs w:val="28"/>
          <w:lang w:val="uk-UA" w:eastAsia="en-US"/>
        </w:rPr>
        <w:t xml:space="preserve">, в тому числі видатки загального фонду державного бюджету в обсязі </w:t>
      </w:r>
      <w:r w:rsidRPr="00167E77">
        <w:rPr>
          <w:rFonts w:eastAsia="Calibri"/>
          <w:b/>
          <w:sz w:val="28"/>
          <w:szCs w:val="28"/>
          <w:lang w:val="uk-UA" w:eastAsia="en-US"/>
        </w:rPr>
        <w:t>340 654,1 тис. грн.</w:t>
      </w:r>
      <w:r w:rsidRPr="00167E77">
        <w:rPr>
          <w:rFonts w:eastAsia="Calibri"/>
          <w:sz w:val="28"/>
          <w:szCs w:val="28"/>
          <w:lang w:val="uk-UA" w:eastAsia="en-US"/>
        </w:rPr>
        <w:t xml:space="preserve">, видатки спеціального фонду складають </w:t>
      </w:r>
      <w:r w:rsidRPr="00167E77">
        <w:rPr>
          <w:rFonts w:eastAsia="Calibri"/>
          <w:b/>
          <w:sz w:val="28"/>
          <w:szCs w:val="28"/>
          <w:lang w:val="uk-UA" w:eastAsia="en-US"/>
        </w:rPr>
        <w:t>1 182,6 тис. гривень</w:t>
      </w:r>
      <w:r w:rsidRPr="00167E77">
        <w:rPr>
          <w:rFonts w:eastAsia="Calibri"/>
          <w:sz w:val="28"/>
          <w:szCs w:val="28"/>
          <w:lang w:val="uk-UA" w:eastAsia="en-US"/>
        </w:rPr>
        <w:t>.</w:t>
      </w:r>
    </w:p>
    <w:p w14:paraId="7FB03B35" w14:textId="77777777" w:rsidR="00CE52D6" w:rsidRPr="00167E77" w:rsidRDefault="00CE52D6" w:rsidP="008A778A">
      <w:pPr>
        <w:spacing w:after="120"/>
        <w:ind w:firstLine="709"/>
        <w:jc w:val="both"/>
        <w:rPr>
          <w:sz w:val="28"/>
          <w:szCs w:val="28"/>
          <w:lang w:val="uk-UA"/>
        </w:rPr>
      </w:pPr>
    </w:p>
    <w:p w14:paraId="61846D18" w14:textId="784F267F" w:rsidR="008A778A" w:rsidRPr="00167E77" w:rsidRDefault="008A778A" w:rsidP="008A778A">
      <w:pPr>
        <w:spacing w:after="120"/>
        <w:ind w:firstLine="709"/>
        <w:jc w:val="both"/>
        <w:rPr>
          <w:b/>
          <w:sz w:val="28"/>
          <w:szCs w:val="28"/>
          <w:lang w:val="uk-UA"/>
        </w:rPr>
      </w:pPr>
      <w:r w:rsidRPr="00167E77">
        <w:rPr>
          <w:sz w:val="28"/>
          <w:szCs w:val="28"/>
          <w:lang w:val="uk-UA"/>
        </w:rPr>
        <w:t xml:space="preserve">У проекті Державного бюджету на 2018 рік за бюджетною програмою </w:t>
      </w:r>
      <w:r w:rsidRPr="00167E77">
        <w:rPr>
          <w:b/>
          <w:sz w:val="28"/>
          <w:szCs w:val="28"/>
          <w:lang w:val="uk-UA"/>
        </w:rPr>
        <w:t>"Заходи пов’язані з проведення приватизації державного майна"</w:t>
      </w:r>
      <w:r w:rsidRPr="00167E77">
        <w:rPr>
          <w:sz w:val="28"/>
          <w:szCs w:val="28"/>
          <w:lang w:val="uk-UA"/>
        </w:rPr>
        <w:t xml:space="preserve"> передбачено видатки в розмірі </w:t>
      </w:r>
      <w:r w:rsidRPr="00167E77">
        <w:rPr>
          <w:b/>
          <w:sz w:val="28"/>
          <w:szCs w:val="28"/>
          <w:lang w:val="uk-UA"/>
        </w:rPr>
        <w:t>371 600,0 тис. гривень.</w:t>
      </w:r>
    </w:p>
    <w:p w14:paraId="50AB681D" w14:textId="77777777" w:rsidR="00FC7EA3" w:rsidRPr="00167E77" w:rsidRDefault="00FC7EA3" w:rsidP="008A778A">
      <w:pPr>
        <w:spacing w:after="120"/>
        <w:ind w:firstLine="709"/>
        <w:jc w:val="both"/>
        <w:rPr>
          <w:sz w:val="28"/>
          <w:szCs w:val="28"/>
          <w:lang w:val="uk-UA"/>
        </w:rPr>
      </w:pPr>
    </w:p>
    <w:p w14:paraId="305A2B8E" w14:textId="21C87E91" w:rsidR="008A778A" w:rsidRPr="00167E77" w:rsidRDefault="008A778A" w:rsidP="008A778A">
      <w:pPr>
        <w:spacing w:after="120"/>
        <w:ind w:firstLine="709"/>
        <w:jc w:val="both"/>
        <w:rPr>
          <w:sz w:val="28"/>
          <w:szCs w:val="28"/>
          <w:lang w:val="uk-UA"/>
        </w:rPr>
      </w:pPr>
      <w:r w:rsidRPr="00167E77">
        <w:rPr>
          <w:sz w:val="28"/>
          <w:szCs w:val="28"/>
          <w:lang w:val="uk-UA"/>
        </w:rPr>
        <w:t xml:space="preserve">Проектом Закону України "Про Державний бюджет на 2018 рік" надходження від приватизації державного майна плануються на рівні </w:t>
      </w:r>
      <w:r w:rsidRPr="00167E77">
        <w:rPr>
          <w:b/>
          <w:sz w:val="28"/>
          <w:szCs w:val="28"/>
          <w:lang w:val="uk-UA"/>
        </w:rPr>
        <w:t>17 100 000, 0 тис. гривень</w:t>
      </w:r>
      <w:r w:rsidRPr="00167E77">
        <w:rPr>
          <w:sz w:val="28"/>
          <w:szCs w:val="28"/>
          <w:lang w:val="uk-UA"/>
        </w:rPr>
        <w:t>.</w:t>
      </w:r>
    </w:p>
    <w:p w14:paraId="0E45A767" w14:textId="4E579DF9" w:rsidR="008A778A" w:rsidRPr="00167E77" w:rsidRDefault="008A778A" w:rsidP="008A778A">
      <w:pPr>
        <w:spacing w:after="120"/>
        <w:ind w:firstLine="709"/>
        <w:jc w:val="both"/>
        <w:rPr>
          <w:sz w:val="28"/>
          <w:szCs w:val="28"/>
          <w:lang w:val="uk-UA"/>
        </w:rPr>
      </w:pPr>
      <w:r w:rsidRPr="00167E77">
        <w:rPr>
          <w:sz w:val="28"/>
          <w:szCs w:val="28"/>
          <w:lang w:val="uk-UA"/>
        </w:rPr>
        <w:t xml:space="preserve">Кошти будуть спрямовані на проведення масштабної прозорої приватизації державного майна та забезпечення в повному обсязі відповідних надходжень до Державного бюджету України. </w:t>
      </w:r>
    </w:p>
    <w:p w14:paraId="2133D277" w14:textId="7C7E6615" w:rsidR="008A778A" w:rsidRPr="00167E77" w:rsidRDefault="008A778A" w:rsidP="008A778A">
      <w:pPr>
        <w:spacing w:after="120"/>
        <w:ind w:firstLine="709"/>
        <w:jc w:val="both"/>
        <w:rPr>
          <w:sz w:val="28"/>
          <w:szCs w:val="28"/>
          <w:lang w:val="uk-UA"/>
        </w:rPr>
      </w:pPr>
      <w:r w:rsidRPr="00167E77">
        <w:rPr>
          <w:sz w:val="28"/>
          <w:szCs w:val="28"/>
          <w:lang w:val="uk-UA"/>
        </w:rPr>
        <w:t>Зокрема, за рахунок коштів по зазначеній програмі передбачено оплату послуг радників, які будуть залучатися для підготовки об’єктів до приватизації. Відповідно до пункту 6 постанови Кабінету Міністрів України від 30.11.2016 № 878 оплата послуг радників здійснюється за рішенням Кабінету Міністрів України, прийнятим відповідно до частини сьомої статті 16 Закону України "Про приватизацію державного майна", за рахунок коштів державного бюджету та/або міжнародних організацій.</w:t>
      </w:r>
    </w:p>
    <w:p w14:paraId="16879A6E" w14:textId="77777777" w:rsidR="00B66FF0" w:rsidRDefault="00B66FF0" w:rsidP="00612462">
      <w:pPr>
        <w:autoSpaceDE w:val="0"/>
        <w:autoSpaceDN w:val="0"/>
        <w:adjustRightInd w:val="0"/>
        <w:spacing w:before="120" w:after="120" w:line="22" w:lineRule="atLeast"/>
        <w:rPr>
          <w:rFonts w:eastAsia="Calibri"/>
          <w:b/>
          <w:bCs/>
          <w:sz w:val="28"/>
          <w:szCs w:val="28"/>
          <w:u w:val="single"/>
          <w:lang w:val="uk-UA" w:eastAsia="en-US"/>
        </w:rPr>
      </w:pPr>
    </w:p>
    <w:p w14:paraId="2118EA70" w14:textId="5A5DF723" w:rsidR="000B3075" w:rsidRDefault="000B3075" w:rsidP="00612462">
      <w:pPr>
        <w:autoSpaceDE w:val="0"/>
        <w:autoSpaceDN w:val="0"/>
        <w:adjustRightInd w:val="0"/>
        <w:spacing w:before="120" w:after="120" w:line="22" w:lineRule="atLeast"/>
        <w:rPr>
          <w:rFonts w:eastAsia="Calibri"/>
          <w:b/>
          <w:bCs/>
          <w:sz w:val="28"/>
          <w:szCs w:val="28"/>
          <w:u w:val="single"/>
          <w:lang w:val="uk-UA" w:eastAsia="en-US"/>
        </w:rPr>
      </w:pPr>
    </w:p>
    <w:p w14:paraId="53CC296C" w14:textId="77777777" w:rsidR="000B3075" w:rsidRDefault="000B3075" w:rsidP="00612462">
      <w:pPr>
        <w:autoSpaceDE w:val="0"/>
        <w:autoSpaceDN w:val="0"/>
        <w:adjustRightInd w:val="0"/>
        <w:spacing w:before="120" w:after="120" w:line="22" w:lineRule="atLeast"/>
        <w:rPr>
          <w:rFonts w:eastAsia="Calibri"/>
          <w:b/>
          <w:bCs/>
          <w:sz w:val="28"/>
          <w:szCs w:val="28"/>
          <w:u w:val="single"/>
          <w:lang w:val="uk-UA" w:eastAsia="en-US"/>
        </w:rPr>
      </w:pPr>
    </w:p>
    <w:p w14:paraId="67B31CDB" w14:textId="77777777" w:rsidR="000B3075" w:rsidRPr="00167E77" w:rsidRDefault="000B3075" w:rsidP="00612462">
      <w:pPr>
        <w:autoSpaceDE w:val="0"/>
        <w:autoSpaceDN w:val="0"/>
        <w:adjustRightInd w:val="0"/>
        <w:spacing w:before="120" w:after="120" w:line="22" w:lineRule="atLeast"/>
        <w:rPr>
          <w:rFonts w:eastAsia="Calibri"/>
          <w:b/>
          <w:bCs/>
          <w:sz w:val="28"/>
          <w:szCs w:val="28"/>
          <w:u w:val="single"/>
          <w:lang w:val="uk-UA" w:eastAsia="en-US"/>
        </w:rPr>
      </w:pPr>
    </w:p>
    <w:p w14:paraId="6E6337E8" w14:textId="77777777" w:rsidR="00612462" w:rsidRPr="00167E77" w:rsidRDefault="00612462" w:rsidP="000A4B3A">
      <w:pPr>
        <w:autoSpaceDE w:val="0"/>
        <w:autoSpaceDN w:val="0"/>
        <w:adjustRightInd w:val="0"/>
        <w:spacing w:before="120" w:after="120"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lastRenderedPageBreak/>
        <w:t>Служба зовнішньої розвідки України</w:t>
      </w:r>
    </w:p>
    <w:p w14:paraId="4164A0C4" w14:textId="77777777" w:rsidR="000B3075" w:rsidRDefault="000B3075" w:rsidP="00EB0445">
      <w:pPr>
        <w:spacing w:after="120"/>
        <w:ind w:firstLine="709"/>
        <w:jc w:val="both"/>
        <w:rPr>
          <w:sz w:val="28"/>
          <w:szCs w:val="28"/>
          <w:lang w:val="uk-UA" w:bidi="te-IN"/>
        </w:rPr>
      </w:pPr>
    </w:p>
    <w:p w14:paraId="61278D21" w14:textId="1CF1F810" w:rsidR="00EB0445" w:rsidRPr="00167E77" w:rsidRDefault="00EB0445" w:rsidP="00EB0445">
      <w:pPr>
        <w:spacing w:after="120"/>
        <w:ind w:firstLine="709"/>
        <w:jc w:val="both"/>
        <w:rPr>
          <w:b/>
          <w:sz w:val="28"/>
          <w:szCs w:val="28"/>
          <w:lang w:val="uk-UA" w:bidi="te-IN"/>
        </w:rPr>
      </w:pPr>
      <w:r w:rsidRPr="00167E77">
        <w:rPr>
          <w:sz w:val="28"/>
          <w:szCs w:val="28"/>
          <w:lang w:val="uk-UA" w:bidi="te-IN"/>
        </w:rPr>
        <w:t xml:space="preserve">У проекті Державного бюджету України на 2018 рік для </w:t>
      </w:r>
      <w:r w:rsidRPr="00167E77">
        <w:rPr>
          <w:b/>
          <w:i/>
          <w:sz w:val="28"/>
          <w:szCs w:val="28"/>
          <w:lang w:val="uk-UA" w:bidi="te-IN"/>
        </w:rPr>
        <w:t>Служби зовнішньої розвідки</w:t>
      </w:r>
      <w:r w:rsidRPr="00167E77">
        <w:rPr>
          <w:sz w:val="28"/>
          <w:szCs w:val="28"/>
          <w:lang w:val="uk-UA" w:bidi="te-IN"/>
        </w:rPr>
        <w:t xml:space="preserve"> передбачено видатки у сумі </w:t>
      </w:r>
      <w:r w:rsidRPr="00167E77">
        <w:rPr>
          <w:b/>
          <w:sz w:val="28"/>
          <w:szCs w:val="28"/>
          <w:lang w:val="uk-UA" w:bidi="te-IN"/>
        </w:rPr>
        <w:t>1</w:t>
      </w:r>
      <w:r w:rsidRPr="00167E77">
        <w:rPr>
          <w:sz w:val="28"/>
          <w:szCs w:val="28"/>
          <w:lang w:val="uk-UA" w:bidi="te-IN"/>
        </w:rPr>
        <w:t> </w:t>
      </w:r>
      <w:r w:rsidRPr="00167E77">
        <w:rPr>
          <w:b/>
          <w:sz w:val="28"/>
          <w:szCs w:val="28"/>
          <w:lang w:val="uk-UA" w:bidi="te-IN"/>
        </w:rPr>
        <w:t>533 300,0</w:t>
      </w:r>
      <w:r w:rsidRPr="00167E77">
        <w:rPr>
          <w:sz w:val="28"/>
          <w:szCs w:val="28"/>
          <w:lang w:val="uk-UA" w:bidi="te-IN"/>
        </w:rPr>
        <w:t xml:space="preserve"> тис. грн., у тому числі по загальному фонду – </w:t>
      </w:r>
      <w:r w:rsidRPr="00167E77">
        <w:rPr>
          <w:b/>
          <w:sz w:val="28"/>
          <w:szCs w:val="28"/>
          <w:lang w:val="uk-UA" w:bidi="te-IN"/>
        </w:rPr>
        <w:t>1</w:t>
      </w:r>
      <w:r w:rsidRPr="00167E77">
        <w:rPr>
          <w:sz w:val="28"/>
          <w:szCs w:val="28"/>
          <w:lang w:val="uk-UA" w:bidi="te-IN"/>
        </w:rPr>
        <w:t> </w:t>
      </w:r>
      <w:r w:rsidRPr="00167E77">
        <w:rPr>
          <w:b/>
          <w:sz w:val="28"/>
          <w:szCs w:val="28"/>
          <w:lang w:val="uk-UA" w:bidi="te-IN"/>
        </w:rPr>
        <w:t>533 260,0 тис. грн.</w:t>
      </w:r>
      <w:r w:rsidRPr="00167E77">
        <w:rPr>
          <w:sz w:val="28"/>
          <w:szCs w:val="28"/>
          <w:lang w:val="uk-UA" w:bidi="te-IN"/>
        </w:rPr>
        <w:t xml:space="preserve"> та спеціальному фонду –</w:t>
      </w:r>
      <w:r w:rsidRPr="00167E77">
        <w:rPr>
          <w:b/>
          <w:sz w:val="28"/>
          <w:szCs w:val="28"/>
          <w:lang w:val="uk-UA" w:bidi="te-IN"/>
        </w:rPr>
        <w:t>40,0 тис. гривень.</w:t>
      </w:r>
    </w:p>
    <w:p w14:paraId="455E19BC" w14:textId="300FA2E8" w:rsidR="00EB0445" w:rsidRPr="00167E77" w:rsidRDefault="00EB0445" w:rsidP="00EB0445">
      <w:pPr>
        <w:spacing w:after="120"/>
        <w:ind w:firstLine="709"/>
        <w:jc w:val="both"/>
        <w:rPr>
          <w:sz w:val="28"/>
          <w:szCs w:val="28"/>
          <w:lang w:val="uk-UA"/>
        </w:rPr>
      </w:pPr>
      <w:r w:rsidRPr="00167E77">
        <w:rPr>
          <w:sz w:val="28"/>
          <w:szCs w:val="28"/>
          <w:lang w:val="uk-UA"/>
        </w:rPr>
        <w:t xml:space="preserve">Видатки із загального фонду збільшено проти 2017 року на </w:t>
      </w:r>
      <w:r w:rsidRPr="00167E77">
        <w:rPr>
          <w:b/>
          <w:sz w:val="28"/>
          <w:szCs w:val="28"/>
          <w:lang w:val="uk-UA"/>
        </w:rPr>
        <w:t>431 184,3 тис. гривень.</w:t>
      </w:r>
    </w:p>
    <w:p w14:paraId="460E1D9C" w14:textId="77777777" w:rsidR="00EB0445" w:rsidRPr="00167E77" w:rsidRDefault="00EB0445" w:rsidP="00EB0445">
      <w:pPr>
        <w:spacing w:after="120"/>
        <w:ind w:firstLine="709"/>
        <w:jc w:val="both"/>
        <w:rPr>
          <w:b/>
          <w:sz w:val="28"/>
          <w:szCs w:val="28"/>
          <w:lang w:val="uk-UA" w:bidi="te-IN"/>
        </w:rPr>
      </w:pPr>
    </w:p>
    <w:p w14:paraId="2692BB1F" w14:textId="6C795FB7" w:rsidR="00EB0445" w:rsidRPr="00167E77" w:rsidRDefault="00EB0445" w:rsidP="00EB0445">
      <w:pPr>
        <w:spacing w:after="120"/>
        <w:ind w:firstLine="709"/>
        <w:jc w:val="both"/>
        <w:rPr>
          <w:sz w:val="28"/>
          <w:szCs w:val="28"/>
          <w:lang w:val="uk-UA" w:bidi="te-IN"/>
        </w:rPr>
      </w:pPr>
      <w:r w:rsidRPr="00167E77">
        <w:rPr>
          <w:sz w:val="28"/>
          <w:szCs w:val="28"/>
          <w:lang w:val="uk-UA" w:bidi="te-IN"/>
        </w:rPr>
        <w:t xml:space="preserve">За бюджетною програмою </w:t>
      </w:r>
      <w:r w:rsidRPr="00167E77">
        <w:rPr>
          <w:b/>
          <w:sz w:val="28"/>
          <w:szCs w:val="28"/>
          <w:lang w:val="uk-UA" w:bidi="te-IN"/>
        </w:rPr>
        <w:t>"Забезпечення розвідувальної діяльності у сфері безпеки держави, спеціального захисту державних представництв за кордоном та діяльності підрозділів системи Служби зовнішньої розвідки України"</w:t>
      </w:r>
      <w:r w:rsidRPr="00167E77">
        <w:rPr>
          <w:sz w:val="28"/>
          <w:szCs w:val="28"/>
          <w:lang w:val="uk-UA" w:bidi="te-IN"/>
        </w:rPr>
        <w:t xml:space="preserve"> передбачені видатки в сумі </w:t>
      </w:r>
      <w:r w:rsidRPr="00167E77">
        <w:rPr>
          <w:b/>
          <w:sz w:val="28"/>
          <w:szCs w:val="28"/>
          <w:lang w:val="uk-UA" w:bidi="te-IN"/>
        </w:rPr>
        <w:t>1</w:t>
      </w:r>
      <w:r w:rsidRPr="00167E77">
        <w:rPr>
          <w:sz w:val="28"/>
          <w:szCs w:val="28"/>
          <w:lang w:val="uk-UA" w:bidi="te-IN"/>
        </w:rPr>
        <w:t> </w:t>
      </w:r>
      <w:r w:rsidRPr="00167E77">
        <w:rPr>
          <w:b/>
          <w:sz w:val="28"/>
          <w:szCs w:val="28"/>
          <w:lang w:val="uk-UA" w:bidi="te-IN"/>
        </w:rPr>
        <w:t xml:space="preserve">523 300,0 тис. грн. </w:t>
      </w:r>
      <w:r w:rsidRPr="00167E77">
        <w:rPr>
          <w:sz w:val="28"/>
          <w:szCs w:val="28"/>
          <w:lang w:val="uk-UA" w:bidi="te-IN"/>
        </w:rPr>
        <w:t xml:space="preserve">(загальний фонд – </w:t>
      </w:r>
      <w:r w:rsidRPr="00167E77">
        <w:rPr>
          <w:b/>
          <w:sz w:val="28"/>
          <w:szCs w:val="28"/>
          <w:lang w:val="uk-UA" w:bidi="te-IN"/>
        </w:rPr>
        <w:t>1</w:t>
      </w:r>
      <w:r w:rsidRPr="00167E77">
        <w:rPr>
          <w:sz w:val="28"/>
          <w:szCs w:val="28"/>
          <w:lang w:val="uk-UA" w:bidi="te-IN"/>
        </w:rPr>
        <w:t> </w:t>
      </w:r>
      <w:r w:rsidRPr="00167E77">
        <w:rPr>
          <w:b/>
          <w:sz w:val="28"/>
          <w:szCs w:val="28"/>
          <w:lang w:val="uk-UA" w:bidi="te-IN"/>
        </w:rPr>
        <w:t>523 260,0 тис. грн.</w:t>
      </w:r>
      <w:r w:rsidRPr="00167E77">
        <w:rPr>
          <w:sz w:val="28"/>
          <w:szCs w:val="28"/>
          <w:lang w:val="uk-UA" w:bidi="te-IN"/>
        </w:rPr>
        <w:t xml:space="preserve">, спеціальний фонд – </w:t>
      </w:r>
      <w:r w:rsidRPr="00167E77">
        <w:rPr>
          <w:b/>
          <w:sz w:val="28"/>
          <w:szCs w:val="28"/>
          <w:lang w:val="uk-UA" w:bidi="te-IN"/>
        </w:rPr>
        <w:t>40,0 тис. грн.</w:t>
      </w:r>
      <w:r w:rsidRPr="00167E77">
        <w:rPr>
          <w:sz w:val="28"/>
          <w:szCs w:val="28"/>
          <w:lang w:val="uk-UA" w:bidi="te-IN"/>
        </w:rPr>
        <w:t xml:space="preserve">), що на </w:t>
      </w:r>
      <w:r w:rsidRPr="00167E77">
        <w:rPr>
          <w:b/>
          <w:sz w:val="28"/>
          <w:szCs w:val="28"/>
          <w:lang w:val="uk-UA" w:bidi="te-IN"/>
        </w:rPr>
        <w:t xml:space="preserve">431 184,3 тис. грн. </w:t>
      </w:r>
      <w:r w:rsidRPr="00167E77">
        <w:rPr>
          <w:sz w:val="28"/>
          <w:szCs w:val="28"/>
          <w:lang w:val="uk-UA" w:bidi="te-IN"/>
        </w:rPr>
        <w:t>більше порівняно з 2017 роком.</w:t>
      </w:r>
    </w:p>
    <w:p w14:paraId="662158BF" w14:textId="77777777" w:rsidR="00EB0445" w:rsidRPr="00167E77" w:rsidRDefault="00EB0445" w:rsidP="00EB0445">
      <w:pPr>
        <w:spacing w:after="120"/>
        <w:ind w:firstLine="709"/>
        <w:jc w:val="both"/>
        <w:rPr>
          <w:sz w:val="28"/>
          <w:szCs w:val="28"/>
          <w:lang w:val="uk-UA" w:bidi="te-IN"/>
        </w:rPr>
      </w:pPr>
      <w:r w:rsidRPr="00167E77">
        <w:rPr>
          <w:sz w:val="28"/>
          <w:szCs w:val="28"/>
          <w:lang w:val="uk-UA" w:bidi="te-IN"/>
        </w:rPr>
        <w:t>Видатки за цією бюджетною програмою будуть спрямовані на утримання та функціонування розвідувального органу, на медичне та санаторно-курортне лікування військовослужбовців і працівників Служби зовнішньої розвідки, підготовку та підвищення кваліфікації кадрів у сфері розвідувальної діяльності вищими навчальними закладами ІІІ і ІV рівнів акредитації.</w:t>
      </w:r>
    </w:p>
    <w:p w14:paraId="285671FA" w14:textId="77777777" w:rsidR="00EB0445" w:rsidRPr="00167E77" w:rsidRDefault="00EB0445" w:rsidP="00EB0445">
      <w:pPr>
        <w:spacing w:after="120"/>
        <w:ind w:firstLine="709"/>
        <w:jc w:val="both"/>
        <w:rPr>
          <w:color w:val="FF0000"/>
          <w:sz w:val="28"/>
          <w:szCs w:val="28"/>
          <w:lang w:val="uk-UA" w:bidi="te-IN"/>
        </w:rPr>
      </w:pPr>
    </w:p>
    <w:p w14:paraId="175F4E74" w14:textId="20520B92" w:rsidR="00EB0445" w:rsidRPr="00167E77" w:rsidRDefault="00EB0445" w:rsidP="00EB0445">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"Будівництво (придбання) житла для військовослужбовців Служби зовнішньої розвідки України" </w:t>
      </w:r>
      <w:r w:rsidRPr="00167E77">
        <w:rPr>
          <w:sz w:val="28"/>
          <w:szCs w:val="28"/>
          <w:lang w:val="uk-UA"/>
        </w:rPr>
        <w:t xml:space="preserve">передбачені видатки по загальному фонду в сумі </w:t>
      </w:r>
      <w:r w:rsidRPr="00167E77">
        <w:rPr>
          <w:b/>
          <w:sz w:val="28"/>
          <w:szCs w:val="28"/>
          <w:lang w:val="uk-UA"/>
        </w:rPr>
        <w:t xml:space="preserve">10 000 тис. грн. </w:t>
      </w:r>
      <w:r w:rsidRPr="00167E77">
        <w:rPr>
          <w:sz w:val="28"/>
          <w:szCs w:val="28"/>
          <w:lang w:val="uk-UA"/>
        </w:rPr>
        <w:t>(на рівні 2017 року).</w:t>
      </w:r>
    </w:p>
    <w:p w14:paraId="3E516852" w14:textId="77777777" w:rsidR="00EB0445" w:rsidRPr="00167E77" w:rsidRDefault="00EB0445" w:rsidP="00EB0445">
      <w:pPr>
        <w:spacing w:after="120"/>
        <w:ind w:firstLine="709"/>
        <w:jc w:val="both"/>
        <w:rPr>
          <w:sz w:val="28"/>
          <w:szCs w:val="28"/>
          <w:lang w:val="uk-UA"/>
        </w:rPr>
      </w:pPr>
      <w:r w:rsidRPr="00167E77">
        <w:rPr>
          <w:sz w:val="28"/>
          <w:szCs w:val="28"/>
          <w:lang w:val="uk-UA"/>
        </w:rPr>
        <w:t>Зазначені видатки планується спрямувати на придбання житла для військовослужбовців Служби зовнішньої розвідки.</w:t>
      </w:r>
    </w:p>
    <w:p w14:paraId="541BE3C2" w14:textId="77777777" w:rsidR="00EB0445" w:rsidRPr="00167E77" w:rsidRDefault="00EB0445" w:rsidP="00EB0445">
      <w:pPr>
        <w:spacing w:after="120"/>
        <w:ind w:firstLine="709"/>
        <w:jc w:val="both"/>
        <w:rPr>
          <w:b/>
          <w:sz w:val="28"/>
          <w:szCs w:val="28"/>
          <w:u w:val="single"/>
          <w:lang w:val="uk-UA"/>
        </w:rPr>
      </w:pPr>
    </w:p>
    <w:p w14:paraId="2C2F04CC" w14:textId="77777777" w:rsidR="00476D4D" w:rsidRPr="00167E77" w:rsidRDefault="00476D4D" w:rsidP="00476D4D">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 xml:space="preserve">Адміністрація Державної служби спеціального зв'язку </w:t>
      </w:r>
    </w:p>
    <w:p w14:paraId="22D7D623" w14:textId="77777777" w:rsidR="00476D4D" w:rsidRPr="00167E77" w:rsidRDefault="00476D4D" w:rsidP="00476D4D">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та захисту інформації України</w:t>
      </w:r>
    </w:p>
    <w:p w14:paraId="4D3EAFE4" w14:textId="77777777" w:rsidR="00476D4D" w:rsidRPr="00167E77" w:rsidRDefault="00476D4D" w:rsidP="00476D4D">
      <w:pPr>
        <w:ind w:firstLine="709"/>
        <w:jc w:val="both"/>
        <w:rPr>
          <w:b/>
          <w:sz w:val="28"/>
          <w:szCs w:val="28"/>
          <w:lang w:val="uk-UA"/>
        </w:rPr>
      </w:pPr>
    </w:p>
    <w:p w14:paraId="02F68045" w14:textId="23D1CE02" w:rsidR="007B639D" w:rsidRPr="00167E77" w:rsidRDefault="007B639D" w:rsidP="00B30B70">
      <w:pPr>
        <w:spacing w:after="120"/>
        <w:ind w:firstLine="709"/>
        <w:jc w:val="both"/>
        <w:rPr>
          <w:sz w:val="28"/>
          <w:szCs w:val="28"/>
          <w:lang w:val="uk-UA" w:bidi="te-IN"/>
        </w:rPr>
      </w:pPr>
      <w:r w:rsidRPr="00167E77">
        <w:rPr>
          <w:sz w:val="28"/>
          <w:szCs w:val="28"/>
          <w:lang w:val="uk-UA" w:bidi="te-IN"/>
        </w:rPr>
        <w:t>У проекті Державного бюджету України на 2018</w:t>
      </w:r>
      <w:r w:rsidR="00B30B70" w:rsidRPr="00167E77">
        <w:rPr>
          <w:sz w:val="28"/>
          <w:szCs w:val="28"/>
          <w:lang w:val="uk-UA" w:bidi="te-IN"/>
        </w:rPr>
        <w:t> </w:t>
      </w:r>
      <w:r w:rsidRPr="00167E77">
        <w:rPr>
          <w:sz w:val="28"/>
          <w:szCs w:val="28"/>
          <w:lang w:val="uk-UA" w:bidi="te-IN"/>
        </w:rPr>
        <w:t xml:space="preserve">рік для </w:t>
      </w:r>
      <w:r w:rsidRPr="00167E77">
        <w:rPr>
          <w:b/>
          <w:i/>
          <w:sz w:val="28"/>
          <w:szCs w:val="28"/>
          <w:lang w:val="uk-UA" w:bidi="te-IN"/>
        </w:rPr>
        <w:t>Адміністрації Державної служби спеціального зв'язку та захисту інформації</w:t>
      </w:r>
      <w:r w:rsidRPr="00167E77">
        <w:rPr>
          <w:sz w:val="28"/>
          <w:szCs w:val="28"/>
          <w:lang w:val="uk-UA" w:bidi="te-IN"/>
        </w:rPr>
        <w:t xml:space="preserve"> передбачені видатки в сумі </w:t>
      </w:r>
      <w:r w:rsidRPr="00167E77">
        <w:rPr>
          <w:b/>
          <w:sz w:val="28"/>
          <w:szCs w:val="28"/>
          <w:lang w:val="uk-UA" w:bidi="te-IN"/>
        </w:rPr>
        <w:t>2 299 500,0 тис. грн.</w:t>
      </w:r>
      <w:r w:rsidRPr="00167E77">
        <w:rPr>
          <w:sz w:val="28"/>
          <w:szCs w:val="28"/>
          <w:lang w:val="uk-UA" w:bidi="te-IN"/>
        </w:rPr>
        <w:t xml:space="preserve">, у тому числі по загальному фонду – </w:t>
      </w:r>
      <w:r w:rsidRPr="00167E77">
        <w:rPr>
          <w:b/>
          <w:sz w:val="28"/>
          <w:szCs w:val="28"/>
          <w:lang w:val="uk-UA" w:bidi="te-IN"/>
        </w:rPr>
        <w:t>2 278 285,6 тис. грн.</w:t>
      </w:r>
      <w:r w:rsidRPr="00167E77">
        <w:rPr>
          <w:sz w:val="28"/>
          <w:szCs w:val="28"/>
          <w:lang w:val="uk-UA" w:bidi="te-IN"/>
        </w:rPr>
        <w:t xml:space="preserve"> та спеціальному фонду – </w:t>
      </w:r>
      <w:r w:rsidRPr="00167E77">
        <w:rPr>
          <w:b/>
          <w:sz w:val="28"/>
          <w:szCs w:val="28"/>
          <w:lang w:val="uk-UA" w:bidi="te-IN"/>
        </w:rPr>
        <w:t>21 214,4 тис. гривень</w:t>
      </w:r>
      <w:r w:rsidRPr="00167E77">
        <w:rPr>
          <w:sz w:val="28"/>
          <w:szCs w:val="28"/>
          <w:lang w:val="uk-UA" w:bidi="te-IN"/>
        </w:rPr>
        <w:t>.</w:t>
      </w:r>
    </w:p>
    <w:p w14:paraId="45A389A5" w14:textId="0917599E" w:rsidR="007B639D" w:rsidRPr="00167E77" w:rsidRDefault="007B639D" w:rsidP="00B30B70">
      <w:pPr>
        <w:spacing w:after="120"/>
        <w:ind w:firstLine="709"/>
        <w:jc w:val="both"/>
        <w:rPr>
          <w:sz w:val="28"/>
          <w:szCs w:val="28"/>
          <w:lang w:val="uk-UA"/>
        </w:rPr>
      </w:pPr>
      <w:r w:rsidRPr="00167E77">
        <w:rPr>
          <w:sz w:val="28"/>
          <w:szCs w:val="28"/>
          <w:lang w:val="uk-UA"/>
        </w:rPr>
        <w:t>Видатки із загального фонду збільшено проти 2017</w:t>
      </w:r>
      <w:r w:rsidR="00B30B70" w:rsidRPr="00167E77">
        <w:rPr>
          <w:sz w:val="28"/>
          <w:szCs w:val="28"/>
          <w:lang w:val="uk-UA"/>
        </w:rPr>
        <w:t> </w:t>
      </w:r>
      <w:r w:rsidRPr="00167E77">
        <w:rPr>
          <w:sz w:val="28"/>
          <w:szCs w:val="28"/>
          <w:lang w:val="uk-UA"/>
        </w:rPr>
        <w:t>року на 533</w:t>
      </w:r>
      <w:r w:rsidR="00B30B70" w:rsidRPr="00167E77">
        <w:rPr>
          <w:sz w:val="28"/>
          <w:szCs w:val="28"/>
          <w:lang w:val="uk-UA"/>
        </w:rPr>
        <w:t> </w:t>
      </w:r>
      <w:r w:rsidRPr="00167E77">
        <w:rPr>
          <w:sz w:val="28"/>
          <w:szCs w:val="28"/>
          <w:lang w:val="uk-UA"/>
        </w:rPr>
        <w:t>932,1</w:t>
      </w:r>
      <w:r w:rsidR="00B30B70" w:rsidRPr="00167E77">
        <w:rPr>
          <w:sz w:val="28"/>
          <w:szCs w:val="28"/>
          <w:lang w:val="uk-UA"/>
        </w:rPr>
        <w:t> </w:t>
      </w:r>
      <w:r w:rsidRPr="00167E77">
        <w:rPr>
          <w:sz w:val="28"/>
          <w:szCs w:val="28"/>
          <w:lang w:val="uk-UA"/>
        </w:rPr>
        <w:t>тис. гривень.</w:t>
      </w:r>
    </w:p>
    <w:p w14:paraId="2DE449B9" w14:textId="77777777" w:rsidR="007B639D" w:rsidRPr="00167E77" w:rsidRDefault="007B639D" w:rsidP="007B639D">
      <w:pPr>
        <w:ind w:firstLine="720"/>
        <w:jc w:val="both"/>
        <w:rPr>
          <w:sz w:val="28"/>
          <w:szCs w:val="28"/>
          <w:lang w:val="uk-UA"/>
        </w:rPr>
      </w:pPr>
    </w:p>
    <w:p w14:paraId="29ED1354" w14:textId="0E7B81DB" w:rsidR="007B639D" w:rsidRPr="00167E77" w:rsidRDefault="007B639D" w:rsidP="00B30B70">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"Забезпечення функціонування державної системи спеціального зв'язку та захисту інформації України"</w:t>
      </w:r>
      <w:r w:rsidRPr="00167E77">
        <w:rPr>
          <w:sz w:val="28"/>
          <w:szCs w:val="28"/>
          <w:lang w:val="uk-UA"/>
        </w:rPr>
        <w:t xml:space="preserve"> видатки </w:t>
      </w:r>
      <w:r w:rsidRPr="00167E77">
        <w:rPr>
          <w:sz w:val="28"/>
          <w:szCs w:val="28"/>
          <w:lang w:val="uk-UA"/>
        </w:rPr>
        <w:lastRenderedPageBreak/>
        <w:t xml:space="preserve">встановлено в сумі </w:t>
      </w:r>
      <w:r w:rsidR="00B30B70" w:rsidRPr="00167E77">
        <w:rPr>
          <w:b/>
          <w:sz w:val="28"/>
          <w:szCs w:val="28"/>
          <w:lang w:val="uk-UA"/>
        </w:rPr>
        <w:t>1 </w:t>
      </w:r>
      <w:r w:rsidRPr="00167E77">
        <w:rPr>
          <w:b/>
          <w:sz w:val="28"/>
          <w:szCs w:val="28"/>
          <w:lang w:val="uk-UA"/>
        </w:rPr>
        <w:t>355</w:t>
      </w:r>
      <w:r w:rsidR="00B30B70" w:rsidRPr="00167E77">
        <w:rPr>
          <w:b/>
          <w:sz w:val="28"/>
          <w:szCs w:val="28"/>
          <w:lang w:val="uk-UA"/>
        </w:rPr>
        <w:t> </w:t>
      </w:r>
      <w:r w:rsidRPr="00167E77">
        <w:rPr>
          <w:b/>
          <w:sz w:val="28"/>
          <w:szCs w:val="28"/>
          <w:lang w:val="uk-UA"/>
        </w:rPr>
        <w:t>976,7</w:t>
      </w:r>
      <w:r w:rsidR="00B30B70" w:rsidRPr="00167E77">
        <w:rPr>
          <w:b/>
          <w:sz w:val="28"/>
          <w:szCs w:val="28"/>
          <w:lang w:val="uk-UA"/>
        </w:rPr>
        <w:t> </w:t>
      </w:r>
      <w:r w:rsidRPr="00167E77">
        <w:rPr>
          <w:b/>
          <w:sz w:val="28"/>
          <w:szCs w:val="28"/>
          <w:lang w:val="uk-UA"/>
        </w:rPr>
        <w:t>тис. грн.</w:t>
      </w:r>
      <w:r w:rsidRPr="00167E77">
        <w:rPr>
          <w:sz w:val="28"/>
          <w:szCs w:val="28"/>
          <w:lang w:val="uk-UA"/>
        </w:rPr>
        <w:t xml:space="preserve">, у тому числі по загальному фонду – </w:t>
      </w:r>
      <w:r w:rsidRPr="00167E77">
        <w:rPr>
          <w:b/>
          <w:sz w:val="28"/>
          <w:szCs w:val="28"/>
          <w:lang w:val="uk-UA"/>
        </w:rPr>
        <w:t>1</w:t>
      </w:r>
      <w:r w:rsidR="00B30B70" w:rsidRPr="00167E77">
        <w:rPr>
          <w:b/>
          <w:sz w:val="28"/>
          <w:szCs w:val="28"/>
          <w:lang w:val="uk-UA"/>
        </w:rPr>
        <w:t> </w:t>
      </w:r>
      <w:r w:rsidRPr="00167E77">
        <w:rPr>
          <w:b/>
          <w:sz w:val="28"/>
          <w:szCs w:val="28"/>
          <w:lang w:val="uk-UA"/>
        </w:rPr>
        <w:t>342</w:t>
      </w:r>
      <w:r w:rsidR="00B30B70" w:rsidRPr="00167E77">
        <w:rPr>
          <w:b/>
          <w:sz w:val="28"/>
          <w:szCs w:val="28"/>
          <w:lang w:val="uk-UA"/>
        </w:rPr>
        <w:t> </w:t>
      </w:r>
      <w:r w:rsidRPr="00167E77">
        <w:rPr>
          <w:b/>
          <w:sz w:val="28"/>
          <w:szCs w:val="28"/>
          <w:lang w:val="uk-UA"/>
        </w:rPr>
        <w:t>908,4</w:t>
      </w:r>
      <w:r w:rsidR="00B30B70" w:rsidRPr="00167E77">
        <w:rPr>
          <w:b/>
          <w:sz w:val="28"/>
          <w:szCs w:val="28"/>
          <w:lang w:val="uk-UA"/>
        </w:rPr>
        <w:t> </w:t>
      </w:r>
      <w:r w:rsidRPr="00167E77">
        <w:rPr>
          <w:b/>
          <w:sz w:val="28"/>
          <w:szCs w:val="28"/>
          <w:lang w:val="uk-UA"/>
        </w:rPr>
        <w:t>тис.</w:t>
      </w:r>
      <w:r w:rsidR="00B30B70" w:rsidRPr="00167E77">
        <w:rPr>
          <w:b/>
          <w:sz w:val="28"/>
          <w:szCs w:val="28"/>
          <w:lang w:val="uk-UA"/>
        </w:rPr>
        <w:t> </w:t>
      </w:r>
      <w:r w:rsidRPr="00167E77">
        <w:rPr>
          <w:b/>
          <w:sz w:val="28"/>
          <w:szCs w:val="28"/>
          <w:lang w:val="uk-UA"/>
        </w:rPr>
        <w:t>грн.</w:t>
      </w:r>
      <w:r w:rsidRPr="00167E77">
        <w:rPr>
          <w:sz w:val="28"/>
          <w:szCs w:val="28"/>
          <w:lang w:val="uk-UA"/>
        </w:rPr>
        <w:t xml:space="preserve">, спеціальному фонду – </w:t>
      </w:r>
      <w:r w:rsidRPr="00167E77">
        <w:rPr>
          <w:b/>
          <w:sz w:val="28"/>
          <w:szCs w:val="28"/>
          <w:lang w:val="uk-UA"/>
        </w:rPr>
        <w:t>13 068,3</w:t>
      </w:r>
      <w:r w:rsidR="00B30B70" w:rsidRPr="00167E77">
        <w:rPr>
          <w:b/>
          <w:sz w:val="28"/>
          <w:szCs w:val="28"/>
          <w:lang w:val="uk-UA"/>
        </w:rPr>
        <w:t> </w:t>
      </w:r>
      <w:r w:rsidRPr="00167E77">
        <w:rPr>
          <w:b/>
          <w:sz w:val="28"/>
          <w:szCs w:val="28"/>
          <w:lang w:val="uk-UA"/>
        </w:rPr>
        <w:t>тис.</w:t>
      </w:r>
      <w:r w:rsidR="00B30B70" w:rsidRPr="00167E77">
        <w:rPr>
          <w:b/>
          <w:sz w:val="28"/>
          <w:szCs w:val="28"/>
          <w:lang w:val="uk-UA"/>
        </w:rPr>
        <w:t> </w:t>
      </w:r>
      <w:r w:rsidRPr="00167E77">
        <w:rPr>
          <w:b/>
          <w:sz w:val="28"/>
          <w:szCs w:val="28"/>
          <w:lang w:val="uk-UA"/>
        </w:rPr>
        <w:t>гривень</w:t>
      </w:r>
      <w:r w:rsidRPr="00167E77">
        <w:rPr>
          <w:sz w:val="28"/>
          <w:szCs w:val="28"/>
          <w:lang w:val="uk-UA"/>
        </w:rPr>
        <w:t>.</w:t>
      </w:r>
    </w:p>
    <w:p w14:paraId="070B3E2F" w14:textId="0B8A426A" w:rsidR="007B639D" w:rsidRPr="00167E77" w:rsidRDefault="007B639D" w:rsidP="00B30B70">
      <w:pPr>
        <w:spacing w:after="120"/>
        <w:ind w:firstLine="709"/>
        <w:jc w:val="both"/>
        <w:rPr>
          <w:sz w:val="28"/>
          <w:szCs w:val="28"/>
          <w:lang w:val="uk-UA"/>
        </w:rPr>
      </w:pPr>
      <w:r w:rsidRPr="00167E77">
        <w:rPr>
          <w:sz w:val="28"/>
          <w:szCs w:val="28"/>
          <w:lang w:val="uk-UA"/>
        </w:rPr>
        <w:t>Видатки із загального фонду збільшено проти 2017</w:t>
      </w:r>
      <w:r w:rsidR="00B30B70" w:rsidRPr="00167E77">
        <w:rPr>
          <w:sz w:val="28"/>
          <w:szCs w:val="28"/>
          <w:lang w:val="uk-UA"/>
        </w:rPr>
        <w:t> </w:t>
      </w:r>
      <w:r w:rsidRPr="00167E77">
        <w:rPr>
          <w:sz w:val="28"/>
          <w:szCs w:val="28"/>
          <w:lang w:val="uk-UA"/>
        </w:rPr>
        <w:t>року на 311 862,5 тис. гривень.</w:t>
      </w:r>
    </w:p>
    <w:p w14:paraId="555D3B2F" w14:textId="77777777" w:rsidR="007B639D" w:rsidRPr="00167E77" w:rsidRDefault="007B639D" w:rsidP="00B30B70">
      <w:pPr>
        <w:spacing w:after="120"/>
        <w:ind w:firstLine="709"/>
        <w:jc w:val="both"/>
        <w:rPr>
          <w:sz w:val="28"/>
          <w:szCs w:val="28"/>
          <w:lang w:val="uk-UA"/>
        </w:rPr>
      </w:pPr>
      <w:r w:rsidRPr="00167E77">
        <w:rPr>
          <w:sz w:val="28"/>
          <w:szCs w:val="28"/>
          <w:lang w:val="uk-UA"/>
        </w:rPr>
        <w:t>Видатки за вказаною програмою будуть спрямовані на забезпечення діяльності Адміністрації Держспецзв'язку та її територіальних органів, забезпечення особового складу належними видами грошового утримання та заробітної плати, енергоносіями і комунальними послугами, оновлення спеціальної техніки тощо.</w:t>
      </w:r>
    </w:p>
    <w:p w14:paraId="74B4570F" w14:textId="77777777" w:rsidR="007B639D" w:rsidRPr="00167E77" w:rsidRDefault="007B639D" w:rsidP="00B30B70">
      <w:pPr>
        <w:spacing w:after="120"/>
        <w:ind w:firstLine="709"/>
        <w:jc w:val="both"/>
        <w:rPr>
          <w:sz w:val="28"/>
          <w:szCs w:val="28"/>
          <w:lang w:val="uk-UA"/>
        </w:rPr>
      </w:pPr>
    </w:p>
    <w:p w14:paraId="457CC43F" w14:textId="65E135B3" w:rsidR="007B639D" w:rsidRPr="00167E77" w:rsidRDefault="007B639D" w:rsidP="00B30B70">
      <w:pPr>
        <w:spacing w:after="120"/>
        <w:ind w:firstLine="709"/>
        <w:jc w:val="both"/>
        <w:rPr>
          <w:b/>
          <w:sz w:val="28"/>
          <w:szCs w:val="28"/>
          <w:lang w:val="uk-UA"/>
        </w:rPr>
      </w:pPr>
      <w:r w:rsidRPr="00167E77">
        <w:rPr>
          <w:sz w:val="28"/>
          <w:szCs w:val="28"/>
          <w:lang w:val="uk-UA"/>
        </w:rPr>
        <w:t>За бюджетною програмою</w:t>
      </w:r>
      <w:r w:rsidRPr="00167E77">
        <w:rPr>
          <w:b/>
          <w:sz w:val="28"/>
          <w:szCs w:val="28"/>
          <w:lang w:val="uk-UA"/>
        </w:rPr>
        <w:t xml:space="preserve"> "Розвиток і модернізація державної системи спеціального зв'язку" </w:t>
      </w:r>
      <w:r w:rsidRPr="00167E77">
        <w:rPr>
          <w:sz w:val="28"/>
          <w:szCs w:val="28"/>
          <w:lang w:val="uk-UA"/>
        </w:rPr>
        <w:t xml:space="preserve">передбачені видатки по загальному фонду в сумі </w:t>
      </w:r>
      <w:r w:rsidRPr="00167E77">
        <w:rPr>
          <w:b/>
          <w:sz w:val="28"/>
          <w:szCs w:val="28"/>
          <w:lang w:val="uk-UA"/>
        </w:rPr>
        <w:t>686</w:t>
      </w:r>
      <w:r w:rsidR="00B30B70" w:rsidRPr="00167E77">
        <w:rPr>
          <w:b/>
          <w:sz w:val="28"/>
          <w:szCs w:val="28"/>
          <w:lang w:val="uk-UA"/>
        </w:rPr>
        <w:t> </w:t>
      </w:r>
      <w:r w:rsidRPr="00167E77">
        <w:rPr>
          <w:b/>
          <w:sz w:val="28"/>
          <w:szCs w:val="28"/>
          <w:lang w:val="uk-UA"/>
        </w:rPr>
        <w:t>856,0</w:t>
      </w:r>
      <w:r w:rsidR="00B30B70" w:rsidRPr="00167E77">
        <w:rPr>
          <w:b/>
          <w:sz w:val="28"/>
          <w:szCs w:val="28"/>
          <w:lang w:val="uk-UA"/>
        </w:rPr>
        <w:t> </w:t>
      </w:r>
      <w:r w:rsidRPr="00167E77">
        <w:rPr>
          <w:b/>
          <w:sz w:val="28"/>
          <w:szCs w:val="28"/>
          <w:lang w:val="uk-UA"/>
        </w:rPr>
        <w:t>тис.</w:t>
      </w:r>
      <w:r w:rsidR="00B30B70" w:rsidRPr="00167E77">
        <w:rPr>
          <w:b/>
          <w:sz w:val="28"/>
          <w:szCs w:val="28"/>
          <w:lang w:val="uk-UA"/>
        </w:rPr>
        <w:t> </w:t>
      </w:r>
      <w:r w:rsidRPr="00167E77">
        <w:rPr>
          <w:b/>
          <w:sz w:val="28"/>
          <w:szCs w:val="28"/>
          <w:lang w:val="uk-UA"/>
        </w:rPr>
        <w:t>гривень.</w:t>
      </w:r>
    </w:p>
    <w:p w14:paraId="5E819102" w14:textId="1A98E411" w:rsidR="007B639D" w:rsidRPr="00167E77" w:rsidRDefault="007B639D" w:rsidP="00B30B70">
      <w:pPr>
        <w:spacing w:after="120"/>
        <w:ind w:firstLine="709"/>
        <w:jc w:val="both"/>
        <w:rPr>
          <w:sz w:val="28"/>
          <w:szCs w:val="28"/>
          <w:lang w:val="uk-UA"/>
        </w:rPr>
      </w:pPr>
      <w:r w:rsidRPr="00167E77">
        <w:rPr>
          <w:sz w:val="28"/>
          <w:szCs w:val="28"/>
          <w:lang w:val="uk-UA"/>
        </w:rPr>
        <w:t>Видатки збільшено проти 2017</w:t>
      </w:r>
      <w:r w:rsidR="00B30B70" w:rsidRPr="00167E77">
        <w:rPr>
          <w:sz w:val="28"/>
          <w:szCs w:val="28"/>
          <w:lang w:val="uk-UA"/>
        </w:rPr>
        <w:t> </w:t>
      </w:r>
      <w:r w:rsidRPr="00167E77">
        <w:rPr>
          <w:sz w:val="28"/>
          <w:szCs w:val="28"/>
          <w:lang w:val="uk-UA"/>
        </w:rPr>
        <w:t>року на 151</w:t>
      </w:r>
      <w:r w:rsidR="00B30B70" w:rsidRPr="00167E77">
        <w:rPr>
          <w:sz w:val="28"/>
          <w:szCs w:val="28"/>
          <w:lang w:val="uk-UA"/>
        </w:rPr>
        <w:t> </w:t>
      </w:r>
      <w:r w:rsidRPr="00167E77">
        <w:rPr>
          <w:sz w:val="28"/>
          <w:szCs w:val="28"/>
          <w:lang w:val="uk-UA"/>
        </w:rPr>
        <w:t>634,5</w:t>
      </w:r>
      <w:r w:rsidR="00B30B70" w:rsidRPr="00167E77">
        <w:rPr>
          <w:sz w:val="28"/>
          <w:szCs w:val="28"/>
          <w:lang w:val="uk-UA"/>
        </w:rPr>
        <w:t> </w:t>
      </w:r>
      <w:r w:rsidRPr="00167E77">
        <w:rPr>
          <w:sz w:val="28"/>
          <w:szCs w:val="28"/>
          <w:lang w:val="uk-UA"/>
        </w:rPr>
        <w:t>тис. гривень.</w:t>
      </w:r>
    </w:p>
    <w:p w14:paraId="2BA4D7B0" w14:textId="77777777" w:rsidR="007B639D" w:rsidRPr="00167E77" w:rsidRDefault="007B639D" w:rsidP="00B30B70">
      <w:pPr>
        <w:spacing w:after="120"/>
        <w:ind w:firstLine="709"/>
        <w:jc w:val="both"/>
        <w:rPr>
          <w:sz w:val="28"/>
          <w:szCs w:val="28"/>
          <w:lang w:val="uk-UA"/>
        </w:rPr>
      </w:pPr>
      <w:r w:rsidRPr="00167E77">
        <w:rPr>
          <w:sz w:val="28"/>
          <w:szCs w:val="28"/>
          <w:lang w:val="uk-UA"/>
        </w:rPr>
        <w:t>Видатки за вказаною програмою будуть спрямовані на розвиток та модернізацію мереж (комплексів) державної системи урядового зв'язку, Національної системи конфіденційного зв'язку та інших інформаційно-телекомунікаційних систем і мереж, які використовуються Адміністрацією Держспецзв'язку для виконання наданих повноважень.</w:t>
      </w:r>
    </w:p>
    <w:p w14:paraId="6DF34C3B" w14:textId="77777777" w:rsidR="007B639D" w:rsidRPr="00167E77" w:rsidRDefault="007B639D" w:rsidP="00B30B70">
      <w:pPr>
        <w:spacing w:after="120"/>
        <w:ind w:firstLine="709"/>
        <w:jc w:val="both"/>
        <w:rPr>
          <w:sz w:val="28"/>
          <w:szCs w:val="28"/>
          <w:lang w:val="uk-UA"/>
        </w:rPr>
      </w:pPr>
    </w:p>
    <w:p w14:paraId="29C076B6" w14:textId="6AA332FA" w:rsidR="007B639D" w:rsidRPr="00167E77" w:rsidRDefault="007B639D" w:rsidP="00B30B70">
      <w:pPr>
        <w:spacing w:after="120"/>
        <w:ind w:firstLine="709"/>
        <w:jc w:val="both"/>
        <w:rPr>
          <w:sz w:val="28"/>
          <w:szCs w:val="28"/>
          <w:lang w:val="uk-UA"/>
        </w:rPr>
      </w:pPr>
      <w:r w:rsidRPr="00167E77">
        <w:rPr>
          <w:sz w:val="28"/>
          <w:szCs w:val="28"/>
          <w:lang w:val="uk-UA"/>
        </w:rPr>
        <w:t xml:space="preserve">За бюджетною програмою </w:t>
      </w:r>
      <w:r w:rsidRPr="00167E77">
        <w:rPr>
          <w:b/>
          <w:sz w:val="28"/>
          <w:szCs w:val="28"/>
          <w:lang w:val="uk-UA"/>
        </w:rPr>
        <w:t xml:space="preserve">"Підготовка кадрів для сфери зв'язку вищими навчальними закладами ІІІ та ІV рівнів акредитації" </w:t>
      </w:r>
      <w:r w:rsidRPr="00167E77">
        <w:rPr>
          <w:sz w:val="28"/>
          <w:szCs w:val="28"/>
          <w:lang w:val="uk-UA"/>
        </w:rPr>
        <w:t>видатки визначено в сумі</w:t>
      </w:r>
      <w:r w:rsidRPr="00167E77">
        <w:rPr>
          <w:b/>
          <w:sz w:val="28"/>
          <w:szCs w:val="28"/>
          <w:lang w:val="uk-UA"/>
        </w:rPr>
        <w:t> 80 492,9</w:t>
      </w:r>
      <w:r w:rsidR="00B30B70" w:rsidRPr="00167E77">
        <w:rPr>
          <w:b/>
          <w:sz w:val="28"/>
          <w:szCs w:val="28"/>
          <w:lang w:val="uk-UA"/>
        </w:rPr>
        <w:t> </w:t>
      </w:r>
      <w:r w:rsidRPr="00167E77">
        <w:rPr>
          <w:b/>
          <w:sz w:val="28"/>
          <w:szCs w:val="28"/>
          <w:lang w:val="uk-UA"/>
        </w:rPr>
        <w:t>тис.</w:t>
      </w:r>
      <w:r w:rsidR="00B30B70" w:rsidRPr="00167E77">
        <w:rPr>
          <w:b/>
          <w:sz w:val="28"/>
          <w:szCs w:val="28"/>
          <w:lang w:val="uk-UA"/>
        </w:rPr>
        <w:t> </w:t>
      </w:r>
      <w:r w:rsidRPr="00167E77">
        <w:rPr>
          <w:b/>
          <w:sz w:val="28"/>
          <w:szCs w:val="28"/>
          <w:lang w:val="uk-UA"/>
        </w:rPr>
        <w:t>грн.</w:t>
      </w:r>
      <w:r w:rsidRPr="00167E77">
        <w:rPr>
          <w:sz w:val="28"/>
          <w:szCs w:val="28"/>
          <w:lang w:val="uk-UA"/>
        </w:rPr>
        <w:t xml:space="preserve">, у тому числі по загальному фонду – </w:t>
      </w:r>
      <w:r w:rsidRPr="00167E77">
        <w:rPr>
          <w:b/>
          <w:sz w:val="28"/>
          <w:szCs w:val="28"/>
          <w:lang w:val="uk-UA"/>
        </w:rPr>
        <w:t>80 072,9</w:t>
      </w:r>
      <w:r w:rsidR="00B30B70" w:rsidRPr="00167E77">
        <w:rPr>
          <w:sz w:val="28"/>
          <w:szCs w:val="28"/>
          <w:lang w:val="uk-UA"/>
        </w:rPr>
        <w:t> </w:t>
      </w:r>
      <w:r w:rsidR="00B30B70" w:rsidRPr="00167E77">
        <w:rPr>
          <w:b/>
          <w:sz w:val="28"/>
          <w:szCs w:val="28"/>
          <w:lang w:val="uk-UA"/>
        </w:rPr>
        <w:t>тис. </w:t>
      </w:r>
      <w:r w:rsidRPr="00167E77">
        <w:rPr>
          <w:b/>
          <w:sz w:val="28"/>
          <w:szCs w:val="28"/>
          <w:lang w:val="uk-UA"/>
        </w:rPr>
        <w:t>грн.</w:t>
      </w:r>
      <w:r w:rsidRPr="00167E77">
        <w:rPr>
          <w:sz w:val="28"/>
          <w:szCs w:val="28"/>
          <w:lang w:val="uk-UA"/>
        </w:rPr>
        <w:t>, спеціальному фонду –</w:t>
      </w:r>
      <w:r w:rsidRPr="00167E77">
        <w:rPr>
          <w:b/>
          <w:sz w:val="28"/>
          <w:szCs w:val="28"/>
          <w:lang w:val="uk-UA"/>
        </w:rPr>
        <w:t> 420,0</w:t>
      </w:r>
      <w:r w:rsidR="00B30B70" w:rsidRPr="00167E77">
        <w:rPr>
          <w:b/>
          <w:sz w:val="28"/>
          <w:szCs w:val="28"/>
          <w:lang w:val="uk-UA"/>
        </w:rPr>
        <w:t> </w:t>
      </w:r>
      <w:r w:rsidRPr="00167E77">
        <w:rPr>
          <w:b/>
          <w:sz w:val="28"/>
          <w:szCs w:val="28"/>
          <w:lang w:val="uk-UA"/>
        </w:rPr>
        <w:t>тис.</w:t>
      </w:r>
      <w:r w:rsidR="00B30B70" w:rsidRPr="00167E77">
        <w:rPr>
          <w:b/>
          <w:sz w:val="28"/>
          <w:szCs w:val="28"/>
          <w:lang w:val="uk-UA"/>
        </w:rPr>
        <w:t> </w:t>
      </w:r>
      <w:r w:rsidRPr="00167E77">
        <w:rPr>
          <w:b/>
          <w:sz w:val="28"/>
          <w:szCs w:val="28"/>
          <w:lang w:val="uk-UA"/>
        </w:rPr>
        <w:t>гривень</w:t>
      </w:r>
      <w:r w:rsidRPr="00167E77">
        <w:rPr>
          <w:sz w:val="28"/>
          <w:szCs w:val="28"/>
          <w:lang w:val="uk-UA"/>
        </w:rPr>
        <w:t>.</w:t>
      </w:r>
    </w:p>
    <w:p w14:paraId="5796E095" w14:textId="09738581" w:rsidR="007B639D" w:rsidRPr="00167E77" w:rsidRDefault="007B639D" w:rsidP="00B30B70">
      <w:pPr>
        <w:spacing w:after="120"/>
        <w:ind w:firstLine="709"/>
        <w:jc w:val="both"/>
        <w:rPr>
          <w:sz w:val="28"/>
          <w:szCs w:val="28"/>
          <w:lang w:val="uk-UA"/>
        </w:rPr>
      </w:pPr>
      <w:r w:rsidRPr="00167E77">
        <w:rPr>
          <w:sz w:val="28"/>
          <w:szCs w:val="28"/>
          <w:lang w:val="uk-UA"/>
        </w:rPr>
        <w:t>Видатки із загального фонду збільшено проти 2017</w:t>
      </w:r>
      <w:r w:rsidR="00B30B70" w:rsidRPr="00167E77">
        <w:rPr>
          <w:sz w:val="28"/>
          <w:szCs w:val="28"/>
          <w:lang w:val="uk-UA"/>
        </w:rPr>
        <w:t> </w:t>
      </w:r>
      <w:r w:rsidRPr="00167E77">
        <w:rPr>
          <w:sz w:val="28"/>
          <w:szCs w:val="28"/>
          <w:lang w:val="uk-UA"/>
        </w:rPr>
        <w:t>року на 13</w:t>
      </w:r>
      <w:r w:rsidR="00B30B70" w:rsidRPr="00167E77">
        <w:rPr>
          <w:sz w:val="28"/>
          <w:szCs w:val="28"/>
          <w:lang w:val="uk-UA"/>
        </w:rPr>
        <w:t> </w:t>
      </w:r>
      <w:r w:rsidRPr="00167E77">
        <w:rPr>
          <w:sz w:val="28"/>
          <w:szCs w:val="28"/>
          <w:lang w:val="uk-UA"/>
        </w:rPr>
        <w:t>450,1</w:t>
      </w:r>
      <w:r w:rsidR="00B30B70" w:rsidRPr="00167E77">
        <w:rPr>
          <w:sz w:val="28"/>
          <w:szCs w:val="28"/>
          <w:lang w:val="uk-UA"/>
        </w:rPr>
        <w:t> </w:t>
      </w:r>
      <w:r w:rsidRPr="00167E77">
        <w:rPr>
          <w:sz w:val="28"/>
          <w:szCs w:val="28"/>
          <w:lang w:val="uk-UA"/>
        </w:rPr>
        <w:t>тис. гривень.</w:t>
      </w:r>
    </w:p>
    <w:p w14:paraId="5232A45F" w14:textId="77777777" w:rsidR="007B639D" w:rsidRPr="00167E77" w:rsidRDefault="007B639D" w:rsidP="00B30B70">
      <w:pPr>
        <w:spacing w:after="120"/>
        <w:ind w:firstLine="709"/>
        <w:jc w:val="both"/>
        <w:rPr>
          <w:sz w:val="28"/>
          <w:szCs w:val="28"/>
          <w:lang w:val="uk-UA"/>
        </w:rPr>
      </w:pPr>
      <w:r w:rsidRPr="00167E77">
        <w:rPr>
          <w:sz w:val="28"/>
          <w:szCs w:val="28"/>
          <w:lang w:val="uk-UA"/>
        </w:rPr>
        <w:t>За вказаною бюджетною програмою планується забезпечити навчання  курсантів в Інституті СЗЗІ НТУУ "КПІ".</w:t>
      </w:r>
    </w:p>
    <w:p w14:paraId="7BD8AE18" w14:textId="77777777" w:rsidR="007B639D" w:rsidRPr="00167E77" w:rsidRDefault="007B639D" w:rsidP="00B30B70">
      <w:pPr>
        <w:spacing w:after="120"/>
        <w:ind w:firstLine="709"/>
        <w:jc w:val="both"/>
        <w:rPr>
          <w:sz w:val="28"/>
          <w:szCs w:val="28"/>
          <w:lang w:val="uk-UA"/>
        </w:rPr>
      </w:pPr>
    </w:p>
    <w:p w14:paraId="429BC9E7" w14:textId="103C1892" w:rsidR="007B639D" w:rsidRPr="00167E77" w:rsidRDefault="007B639D" w:rsidP="00B30B70">
      <w:pPr>
        <w:spacing w:after="120"/>
        <w:ind w:firstLine="709"/>
        <w:jc w:val="both"/>
        <w:rPr>
          <w:sz w:val="28"/>
          <w:szCs w:val="28"/>
          <w:lang w:val="uk-UA"/>
        </w:rPr>
      </w:pPr>
      <w:r w:rsidRPr="00167E77">
        <w:rPr>
          <w:sz w:val="28"/>
          <w:szCs w:val="28"/>
          <w:lang w:val="uk-UA"/>
        </w:rPr>
        <w:t>За бюджетною програмою</w:t>
      </w:r>
      <w:r w:rsidRPr="00167E77">
        <w:rPr>
          <w:b/>
          <w:sz w:val="28"/>
          <w:szCs w:val="28"/>
          <w:lang w:val="uk-UA"/>
        </w:rPr>
        <w:t xml:space="preserve"> "Будівництво (придбання) житла для військовослужбовців Державної служби спеціального зв</w:t>
      </w:r>
      <w:r w:rsidRPr="00167E77">
        <w:rPr>
          <w:rFonts w:eastAsia="Calibri"/>
          <w:b/>
          <w:bCs/>
          <w:sz w:val="28"/>
          <w:szCs w:val="28"/>
          <w:lang w:val="uk-UA" w:eastAsia="en-US"/>
        </w:rPr>
        <w:t>'</w:t>
      </w:r>
      <w:r w:rsidRPr="00167E77">
        <w:rPr>
          <w:b/>
          <w:sz w:val="28"/>
          <w:szCs w:val="28"/>
          <w:lang w:val="uk-UA"/>
        </w:rPr>
        <w:t>язку та захисту інформації України"</w:t>
      </w:r>
      <w:r w:rsidRPr="00167E77">
        <w:rPr>
          <w:sz w:val="28"/>
          <w:szCs w:val="28"/>
          <w:lang w:val="uk-UA"/>
        </w:rPr>
        <w:t xml:space="preserve"> передбачено видатки по загальному фонду на рівні 2017</w:t>
      </w:r>
      <w:r w:rsidR="00B30B70" w:rsidRPr="00167E77">
        <w:rPr>
          <w:sz w:val="28"/>
          <w:szCs w:val="28"/>
          <w:lang w:val="uk-UA"/>
        </w:rPr>
        <w:t> </w:t>
      </w:r>
      <w:r w:rsidRPr="00167E77">
        <w:rPr>
          <w:sz w:val="28"/>
          <w:szCs w:val="28"/>
          <w:lang w:val="uk-UA"/>
        </w:rPr>
        <w:t xml:space="preserve">року у сумі </w:t>
      </w:r>
      <w:r w:rsidRPr="00167E77">
        <w:rPr>
          <w:b/>
          <w:sz w:val="28"/>
          <w:szCs w:val="28"/>
          <w:lang w:val="uk-UA"/>
        </w:rPr>
        <w:t>1 000,0</w:t>
      </w:r>
      <w:r w:rsidR="00B30B70" w:rsidRPr="00167E77">
        <w:rPr>
          <w:b/>
          <w:sz w:val="28"/>
          <w:szCs w:val="28"/>
          <w:lang w:val="uk-UA"/>
        </w:rPr>
        <w:t> </w:t>
      </w:r>
      <w:r w:rsidRPr="00167E77">
        <w:rPr>
          <w:b/>
          <w:sz w:val="28"/>
          <w:szCs w:val="28"/>
          <w:lang w:val="uk-UA"/>
        </w:rPr>
        <w:t xml:space="preserve">тис. гривень. </w:t>
      </w:r>
      <w:r w:rsidRPr="00167E77">
        <w:rPr>
          <w:sz w:val="28"/>
          <w:szCs w:val="28"/>
          <w:lang w:val="uk-UA"/>
        </w:rPr>
        <w:t xml:space="preserve">  </w:t>
      </w:r>
    </w:p>
    <w:p w14:paraId="2FD54D21" w14:textId="77777777" w:rsidR="00B30B70" w:rsidRPr="00167E77" w:rsidRDefault="00B30B70" w:rsidP="00B30B70">
      <w:pPr>
        <w:autoSpaceDE w:val="0"/>
        <w:autoSpaceDN w:val="0"/>
        <w:adjustRightInd w:val="0"/>
        <w:spacing w:after="120"/>
        <w:ind w:firstLine="709"/>
        <w:jc w:val="both"/>
        <w:rPr>
          <w:rFonts w:eastAsia="Calibri"/>
          <w:sz w:val="28"/>
          <w:szCs w:val="28"/>
          <w:lang w:val="uk-UA" w:eastAsia="en-US"/>
        </w:rPr>
      </w:pPr>
    </w:p>
    <w:p w14:paraId="728275FE" w14:textId="77777777" w:rsidR="004D60FD" w:rsidRPr="00167E77" w:rsidRDefault="004D60FD" w:rsidP="00B30B70">
      <w:pPr>
        <w:autoSpaceDE w:val="0"/>
        <w:autoSpaceDN w:val="0"/>
        <w:adjustRightInd w:val="0"/>
        <w:spacing w:after="120"/>
        <w:ind w:firstLine="709"/>
        <w:jc w:val="both"/>
        <w:rPr>
          <w:sz w:val="28"/>
          <w:szCs w:val="28"/>
          <w:lang w:val="uk-UA"/>
        </w:rPr>
      </w:pPr>
      <w:r w:rsidRPr="00167E77">
        <w:rPr>
          <w:rFonts w:eastAsia="Calibri"/>
          <w:sz w:val="28"/>
          <w:szCs w:val="28"/>
          <w:lang w:val="uk-UA" w:eastAsia="en-US"/>
        </w:rPr>
        <w:t xml:space="preserve">Для реалізації бюджетної програми </w:t>
      </w:r>
      <w:r w:rsidRPr="00167E77">
        <w:rPr>
          <w:rFonts w:eastAsia="Calibri"/>
          <w:b/>
          <w:sz w:val="28"/>
          <w:szCs w:val="28"/>
          <w:lang w:val="uk-UA" w:eastAsia="en-US"/>
        </w:rPr>
        <w:t xml:space="preserve">"Доставка дипломатичної кореспонденції за кордон і в Україну" </w:t>
      </w:r>
      <w:r w:rsidRPr="00167E77">
        <w:rPr>
          <w:rFonts w:eastAsia="Calibri"/>
          <w:sz w:val="28"/>
          <w:szCs w:val="28"/>
          <w:lang w:val="uk-UA" w:eastAsia="en-US"/>
        </w:rPr>
        <w:t xml:space="preserve">враховано кошти загального фонду державного бюджету у сумі </w:t>
      </w:r>
      <w:r w:rsidRPr="00167E77">
        <w:rPr>
          <w:rFonts w:eastAsia="Calibri"/>
          <w:b/>
          <w:sz w:val="28"/>
          <w:szCs w:val="28"/>
          <w:lang w:val="uk-UA" w:eastAsia="en-US"/>
        </w:rPr>
        <w:t>2 609,9 тис.</w:t>
      </w:r>
      <w:r w:rsidRPr="00167E77">
        <w:rPr>
          <w:rFonts w:eastAsia="Calibri"/>
          <w:sz w:val="28"/>
          <w:szCs w:val="28"/>
          <w:lang w:val="uk-UA"/>
        </w:rPr>
        <w:t> </w:t>
      </w:r>
      <w:r w:rsidRPr="00167E77">
        <w:rPr>
          <w:rFonts w:eastAsia="Calibri"/>
          <w:b/>
          <w:sz w:val="28"/>
          <w:szCs w:val="28"/>
          <w:lang w:val="uk-UA" w:eastAsia="en-US"/>
        </w:rPr>
        <w:t>гривень</w:t>
      </w:r>
      <w:r w:rsidRPr="00167E77">
        <w:rPr>
          <w:rFonts w:eastAsia="Calibri"/>
          <w:sz w:val="28"/>
          <w:szCs w:val="28"/>
          <w:lang w:val="uk-UA" w:eastAsia="en-US"/>
        </w:rPr>
        <w:t>.</w:t>
      </w:r>
    </w:p>
    <w:p w14:paraId="6C874013" w14:textId="77777777" w:rsidR="00B30B70" w:rsidRPr="00167E77" w:rsidRDefault="00B30B70" w:rsidP="00B30B70">
      <w:pPr>
        <w:spacing w:after="120"/>
        <w:ind w:firstLine="709"/>
        <w:jc w:val="both"/>
        <w:rPr>
          <w:sz w:val="28"/>
          <w:szCs w:val="28"/>
          <w:lang w:val="uk-UA"/>
        </w:rPr>
      </w:pPr>
    </w:p>
    <w:p w14:paraId="62BF09D8" w14:textId="32EE693A" w:rsidR="00834021" w:rsidRPr="00167E77" w:rsidRDefault="00834021" w:rsidP="00B30B70">
      <w:pPr>
        <w:spacing w:after="120"/>
        <w:ind w:firstLine="709"/>
        <w:jc w:val="both"/>
        <w:rPr>
          <w:sz w:val="28"/>
          <w:szCs w:val="28"/>
          <w:lang w:val="uk-UA"/>
        </w:rPr>
      </w:pPr>
      <w:r w:rsidRPr="00167E77">
        <w:rPr>
          <w:sz w:val="28"/>
          <w:szCs w:val="28"/>
          <w:lang w:val="uk-UA"/>
        </w:rPr>
        <w:lastRenderedPageBreak/>
        <w:t xml:space="preserve">За бюджетною програмою </w:t>
      </w:r>
      <w:r w:rsidRPr="00167E77">
        <w:rPr>
          <w:b/>
          <w:sz w:val="28"/>
          <w:szCs w:val="28"/>
          <w:lang w:val="uk-UA"/>
        </w:rPr>
        <w:t>"Доставка спеціальної службової кореспонденції органам державної влади"</w:t>
      </w:r>
      <w:r w:rsidRPr="00167E77">
        <w:rPr>
          <w:sz w:val="28"/>
          <w:szCs w:val="28"/>
          <w:lang w:val="uk-UA"/>
        </w:rPr>
        <w:t xml:space="preserve"> передбачені видатки у обсязі </w:t>
      </w:r>
      <w:r w:rsidRPr="00167E77">
        <w:rPr>
          <w:b/>
          <w:sz w:val="28"/>
          <w:szCs w:val="28"/>
          <w:lang w:val="uk-UA"/>
        </w:rPr>
        <w:t>172 564,5 тис. грн.</w:t>
      </w:r>
      <w:r w:rsidRPr="00167E77">
        <w:rPr>
          <w:sz w:val="28"/>
          <w:szCs w:val="28"/>
          <w:lang w:val="uk-UA"/>
        </w:rPr>
        <w:t xml:space="preserve">, в тому числі по загальному фонду – </w:t>
      </w:r>
      <w:r w:rsidRPr="00167E77">
        <w:rPr>
          <w:b/>
          <w:sz w:val="28"/>
          <w:szCs w:val="28"/>
          <w:lang w:val="uk-UA"/>
        </w:rPr>
        <w:t>164 838,4 тис. грн.</w:t>
      </w:r>
      <w:r w:rsidRPr="00167E77">
        <w:rPr>
          <w:sz w:val="28"/>
          <w:szCs w:val="28"/>
          <w:lang w:val="uk-UA"/>
        </w:rPr>
        <w:t xml:space="preserve">, по спеціальному – </w:t>
      </w:r>
      <w:r w:rsidRPr="00167E77">
        <w:rPr>
          <w:b/>
          <w:sz w:val="28"/>
          <w:szCs w:val="28"/>
          <w:lang w:val="uk-UA"/>
        </w:rPr>
        <w:t>7 726,1 тис. гривень</w:t>
      </w:r>
      <w:r w:rsidRPr="00167E77">
        <w:rPr>
          <w:sz w:val="28"/>
          <w:szCs w:val="28"/>
          <w:lang w:val="uk-UA"/>
        </w:rPr>
        <w:t>.</w:t>
      </w:r>
    </w:p>
    <w:p w14:paraId="55E999A1" w14:textId="78A5184F" w:rsidR="00834021" w:rsidRPr="00167E77" w:rsidRDefault="00834021" w:rsidP="00B30B70">
      <w:pPr>
        <w:spacing w:after="120"/>
        <w:ind w:firstLine="709"/>
        <w:jc w:val="both"/>
        <w:rPr>
          <w:sz w:val="28"/>
          <w:szCs w:val="28"/>
          <w:lang w:val="uk-UA"/>
        </w:rPr>
      </w:pPr>
      <w:r w:rsidRPr="00167E77">
        <w:rPr>
          <w:sz w:val="28"/>
          <w:szCs w:val="28"/>
          <w:lang w:val="uk-UA"/>
        </w:rPr>
        <w:t>В межах передбачених у загальному фонді державного бюджету коштів на 2018 рік планується виконувати залізничні та автомобільні фельд'єгерські маршрути в межах України, а також роботи з обробки, відправки та доставки кореспонденції.</w:t>
      </w:r>
    </w:p>
    <w:p w14:paraId="37F2C151" w14:textId="77777777" w:rsidR="00612462" w:rsidRPr="00167E77" w:rsidRDefault="00612462" w:rsidP="00612462">
      <w:pPr>
        <w:autoSpaceDE w:val="0"/>
        <w:autoSpaceDN w:val="0"/>
        <w:adjustRightInd w:val="0"/>
        <w:spacing w:line="22" w:lineRule="atLeast"/>
        <w:rPr>
          <w:rFonts w:eastAsia="Calibri"/>
          <w:b/>
          <w:bCs/>
          <w:sz w:val="28"/>
          <w:szCs w:val="28"/>
          <w:u w:val="single"/>
          <w:lang w:val="uk-UA" w:eastAsia="en-US"/>
        </w:rPr>
      </w:pPr>
    </w:p>
    <w:p w14:paraId="404975A9" w14:textId="77777777" w:rsidR="00362EBF" w:rsidRPr="00167E77" w:rsidRDefault="00362EBF" w:rsidP="00362EBF">
      <w:pPr>
        <w:autoSpaceDE w:val="0"/>
        <w:autoSpaceDN w:val="0"/>
        <w:adjustRightInd w:val="0"/>
        <w:jc w:val="center"/>
        <w:rPr>
          <w:rFonts w:eastAsia="Calibri"/>
          <w:b/>
          <w:bCs/>
          <w:sz w:val="28"/>
          <w:szCs w:val="28"/>
          <w:u w:val="single"/>
          <w:lang w:val="uk-UA" w:eastAsia="en-US"/>
        </w:rPr>
      </w:pPr>
      <w:r w:rsidRPr="00167E77">
        <w:rPr>
          <w:rFonts w:eastAsia="Calibri"/>
          <w:b/>
          <w:bCs/>
          <w:sz w:val="28"/>
          <w:szCs w:val="28"/>
          <w:u w:val="single"/>
          <w:lang w:val="uk-UA" w:eastAsia="en-US"/>
        </w:rPr>
        <w:t>Центральна виборча комісія</w:t>
      </w:r>
    </w:p>
    <w:p w14:paraId="5D33AFCE" w14:textId="77777777" w:rsidR="00362EBF" w:rsidRPr="00167E77" w:rsidRDefault="00362EBF" w:rsidP="00362EBF">
      <w:pPr>
        <w:autoSpaceDE w:val="0"/>
        <w:autoSpaceDN w:val="0"/>
        <w:adjustRightInd w:val="0"/>
        <w:ind w:firstLine="709"/>
        <w:jc w:val="both"/>
        <w:rPr>
          <w:rFonts w:eastAsia="Calibri"/>
          <w:b/>
          <w:bCs/>
          <w:sz w:val="28"/>
          <w:szCs w:val="28"/>
          <w:u w:val="single"/>
          <w:lang w:val="uk-UA" w:eastAsia="en-US"/>
        </w:rPr>
      </w:pPr>
    </w:p>
    <w:p w14:paraId="1A93195B" w14:textId="7245636C" w:rsidR="00362EBF" w:rsidRPr="00167E77" w:rsidRDefault="00362EBF" w:rsidP="00362EBF">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Центральної виборчої комісії</w:t>
      </w:r>
      <w:r w:rsidRPr="00167E77">
        <w:rPr>
          <w:rFonts w:eastAsia="Calibri"/>
          <w:sz w:val="28"/>
          <w:szCs w:val="28"/>
          <w:lang w:val="uk-UA" w:eastAsia="en-US"/>
        </w:rPr>
        <w:t xml:space="preserve"> передбачені по загальному фонду в сумі – </w:t>
      </w:r>
      <w:r w:rsidRPr="00167E77">
        <w:rPr>
          <w:rFonts w:eastAsia="Calibri"/>
          <w:b/>
          <w:sz w:val="28"/>
          <w:szCs w:val="28"/>
          <w:lang w:val="uk-UA" w:eastAsia="en-US"/>
        </w:rPr>
        <w:t>177 177,7 тис. гривень</w:t>
      </w:r>
      <w:r w:rsidRPr="00167E77">
        <w:rPr>
          <w:rFonts w:eastAsia="Calibri"/>
          <w:sz w:val="28"/>
          <w:szCs w:val="28"/>
          <w:lang w:val="uk-UA" w:eastAsia="en-US"/>
        </w:rPr>
        <w:t xml:space="preserve">. </w:t>
      </w:r>
    </w:p>
    <w:p w14:paraId="6B042B3B" w14:textId="77777777" w:rsidR="00362EBF" w:rsidRPr="00167E77" w:rsidRDefault="00362EBF" w:rsidP="00362EBF">
      <w:pPr>
        <w:autoSpaceDE w:val="0"/>
        <w:autoSpaceDN w:val="0"/>
        <w:adjustRightInd w:val="0"/>
        <w:ind w:firstLine="709"/>
        <w:jc w:val="both"/>
        <w:rPr>
          <w:rFonts w:eastAsia="Calibri"/>
          <w:sz w:val="28"/>
          <w:szCs w:val="28"/>
          <w:lang w:val="uk-UA" w:eastAsia="en-US"/>
        </w:rPr>
      </w:pPr>
    </w:p>
    <w:p w14:paraId="22EC62C1" w14:textId="77777777" w:rsidR="00362EBF" w:rsidRPr="00167E77" w:rsidRDefault="00362EBF" w:rsidP="00362EB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проведення виборів та референдумів"</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113 583,9 тис. гривень</w:t>
      </w:r>
      <w:r w:rsidRPr="00167E77">
        <w:rPr>
          <w:rFonts w:eastAsia="Calibri"/>
          <w:sz w:val="28"/>
          <w:szCs w:val="28"/>
          <w:lang w:val="uk-UA" w:eastAsia="en-US"/>
        </w:rPr>
        <w:t>.</w:t>
      </w:r>
    </w:p>
    <w:p w14:paraId="619555AF" w14:textId="77777777" w:rsidR="00362EBF" w:rsidRPr="00167E77" w:rsidRDefault="00362EBF" w:rsidP="00362EBF">
      <w:pPr>
        <w:autoSpaceDE w:val="0"/>
        <w:autoSpaceDN w:val="0"/>
        <w:adjustRightInd w:val="0"/>
        <w:ind w:firstLine="709"/>
        <w:jc w:val="both"/>
        <w:rPr>
          <w:rFonts w:eastAsia="Calibri"/>
          <w:sz w:val="28"/>
          <w:szCs w:val="28"/>
          <w:lang w:val="uk-UA" w:eastAsia="en-US"/>
        </w:rPr>
      </w:pPr>
    </w:p>
    <w:p w14:paraId="39051708" w14:textId="77777777" w:rsidR="00362EBF" w:rsidRPr="00167E77" w:rsidRDefault="00362EBF" w:rsidP="00362EB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"Проведення виборів народних депутатів України"</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32 167,6 тис. гривень</w:t>
      </w:r>
      <w:r w:rsidRPr="00167E77">
        <w:rPr>
          <w:rFonts w:eastAsia="Calibri"/>
          <w:sz w:val="28"/>
          <w:szCs w:val="28"/>
          <w:lang w:val="uk-UA" w:eastAsia="en-US"/>
        </w:rPr>
        <w:t>.</w:t>
      </w:r>
    </w:p>
    <w:p w14:paraId="13515C6F" w14:textId="77777777" w:rsidR="00362EBF" w:rsidRPr="00167E77" w:rsidRDefault="00362EBF" w:rsidP="00362EBF">
      <w:pPr>
        <w:autoSpaceDE w:val="0"/>
        <w:autoSpaceDN w:val="0"/>
        <w:adjustRightInd w:val="0"/>
        <w:ind w:firstLine="709"/>
        <w:jc w:val="both"/>
        <w:rPr>
          <w:rFonts w:eastAsia="Calibri"/>
          <w:sz w:val="28"/>
          <w:szCs w:val="28"/>
          <w:lang w:val="uk-UA" w:eastAsia="en-US"/>
        </w:rPr>
      </w:pPr>
    </w:p>
    <w:p w14:paraId="3353CF96" w14:textId="77777777" w:rsidR="00362EBF" w:rsidRPr="00167E77" w:rsidRDefault="00362EBF" w:rsidP="00362EB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"Функціонування Державного реєстру виборців"</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31 426,2 тис. гривень</w:t>
      </w:r>
      <w:r w:rsidRPr="00167E77">
        <w:rPr>
          <w:rFonts w:eastAsia="Calibri"/>
          <w:sz w:val="28"/>
          <w:szCs w:val="28"/>
          <w:lang w:val="uk-UA" w:eastAsia="en-US"/>
        </w:rPr>
        <w:t>.</w:t>
      </w:r>
    </w:p>
    <w:p w14:paraId="314F8F5A" w14:textId="77777777" w:rsidR="00362EBF" w:rsidRPr="00167E77" w:rsidRDefault="00362EBF" w:rsidP="00362EBF">
      <w:pPr>
        <w:autoSpaceDE w:val="0"/>
        <w:autoSpaceDN w:val="0"/>
        <w:adjustRightInd w:val="0"/>
        <w:ind w:firstLine="709"/>
        <w:jc w:val="both"/>
        <w:rPr>
          <w:rFonts w:eastAsia="Calibri"/>
          <w:sz w:val="28"/>
          <w:szCs w:val="28"/>
          <w:lang w:val="uk-UA" w:eastAsia="en-US"/>
        </w:rPr>
      </w:pPr>
    </w:p>
    <w:p w14:paraId="543B2BB6" w14:textId="77777777" w:rsidR="00362EBF" w:rsidRPr="00167E77" w:rsidRDefault="00362EBF" w:rsidP="00362EB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"Субвенція з державного бюджету місцевим бюджетам на проведення виборів депутатів місцевих рад та сільських, селищних, міських голів"</w:t>
      </w:r>
      <w:r w:rsidRPr="00167E77">
        <w:rPr>
          <w:rFonts w:eastAsia="Calibri"/>
          <w:sz w:val="28"/>
          <w:szCs w:val="28"/>
          <w:lang w:val="uk-UA" w:eastAsia="en-US"/>
        </w:rPr>
        <w:t xml:space="preserve"> видатки загального фонду державного бюджету передбачені в обсязі </w:t>
      </w:r>
      <w:r w:rsidRPr="00167E77">
        <w:rPr>
          <w:rFonts w:eastAsia="Calibri"/>
          <w:b/>
          <w:sz w:val="28"/>
          <w:szCs w:val="28"/>
          <w:lang w:val="uk-UA" w:eastAsia="en-US"/>
        </w:rPr>
        <w:t>309 190,0 тис. гривень</w:t>
      </w:r>
      <w:r w:rsidRPr="00167E77">
        <w:rPr>
          <w:rFonts w:eastAsia="Calibri"/>
          <w:sz w:val="28"/>
          <w:szCs w:val="28"/>
          <w:lang w:val="uk-UA" w:eastAsia="en-US"/>
        </w:rPr>
        <w:t>.</w:t>
      </w:r>
    </w:p>
    <w:p w14:paraId="4AEF957B" w14:textId="77777777" w:rsidR="00612462" w:rsidRPr="00167E77" w:rsidRDefault="00612462" w:rsidP="00612462">
      <w:pPr>
        <w:autoSpaceDE w:val="0"/>
        <w:autoSpaceDN w:val="0"/>
        <w:adjustRightInd w:val="0"/>
        <w:spacing w:line="22" w:lineRule="atLeast"/>
        <w:ind w:firstLine="709"/>
        <w:jc w:val="center"/>
        <w:rPr>
          <w:rFonts w:eastAsia="Calibri"/>
          <w:b/>
          <w:bCs/>
          <w:sz w:val="28"/>
          <w:szCs w:val="28"/>
          <w:u w:val="single"/>
          <w:lang w:val="uk-UA" w:eastAsia="en-US"/>
        </w:rPr>
      </w:pPr>
    </w:p>
    <w:p w14:paraId="64467C67" w14:textId="77777777" w:rsidR="00612462" w:rsidRPr="00167E77" w:rsidRDefault="00612462" w:rsidP="000A4B3A">
      <w:pPr>
        <w:autoSpaceDE w:val="0"/>
        <w:autoSpaceDN w:val="0"/>
        <w:adjustRightInd w:val="0"/>
        <w:spacing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 xml:space="preserve">Державна регуляторна служба України </w:t>
      </w:r>
    </w:p>
    <w:p w14:paraId="3B6D0887" w14:textId="77777777" w:rsidR="00362EBF" w:rsidRPr="00167E77" w:rsidRDefault="00362EBF" w:rsidP="000A4B3A">
      <w:pPr>
        <w:autoSpaceDE w:val="0"/>
        <w:autoSpaceDN w:val="0"/>
        <w:adjustRightInd w:val="0"/>
        <w:spacing w:line="22" w:lineRule="atLeast"/>
        <w:jc w:val="center"/>
        <w:rPr>
          <w:rFonts w:eastAsia="Calibri"/>
          <w:b/>
          <w:bCs/>
          <w:sz w:val="28"/>
          <w:szCs w:val="28"/>
          <w:u w:val="single"/>
          <w:lang w:val="uk-UA" w:eastAsia="en-US"/>
        </w:rPr>
      </w:pPr>
    </w:p>
    <w:p w14:paraId="064DB813" w14:textId="6E8BA4EF" w:rsidR="00362EBF" w:rsidRPr="00167E77" w:rsidRDefault="00362EBF" w:rsidP="00362EBF">
      <w:pPr>
        <w:autoSpaceDE w:val="0"/>
        <w:autoSpaceDN w:val="0"/>
        <w:adjustRightInd w:val="0"/>
        <w:spacing w:before="120" w:after="120" w:line="22" w:lineRule="atLeast"/>
        <w:ind w:firstLine="709"/>
        <w:jc w:val="both"/>
        <w:rPr>
          <w:rFonts w:eastAsia="Calibri"/>
          <w:sz w:val="28"/>
          <w:szCs w:val="28"/>
          <w:lang w:val="uk-UA" w:eastAsia="en-US"/>
        </w:rPr>
      </w:pPr>
      <w:r w:rsidRPr="00167E77">
        <w:rPr>
          <w:rFonts w:eastAsia="Calibri"/>
          <w:sz w:val="28"/>
          <w:szCs w:val="28"/>
          <w:lang w:val="uk-UA" w:eastAsia="en-US"/>
        </w:rPr>
        <w:t xml:space="preserve">У проекті Державного бюджету України на 2018 рік видатки для </w:t>
      </w:r>
      <w:r w:rsidRPr="00167E77">
        <w:rPr>
          <w:rFonts w:eastAsia="Calibri"/>
          <w:b/>
          <w:i/>
          <w:iCs/>
          <w:sz w:val="28"/>
          <w:szCs w:val="28"/>
          <w:lang w:val="uk-UA" w:eastAsia="en-US"/>
        </w:rPr>
        <w:t>Державної служби України з питань регуляторної політики та розвитку підприємництва</w:t>
      </w:r>
      <w:r w:rsidRPr="00167E77">
        <w:rPr>
          <w:rFonts w:eastAsia="Calibri"/>
          <w:sz w:val="28"/>
          <w:szCs w:val="28"/>
          <w:lang w:val="uk-UA" w:eastAsia="en-US"/>
        </w:rPr>
        <w:t xml:space="preserve"> передбачено в сумі </w:t>
      </w:r>
      <w:r w:rsidRPr="00167E77">
        <w:rPr>
          <w:rFonts w:eastAsia="Calibri"/>
          <w:b/>
          <w:sz w:val="28"/>
          <w:szCs w:val="28"/>
          <w:lang w:val="uk-UA" w:eastAsia="en-US"/>
        </w:rPr>
        <w:t>83 353,0 тис. грн.</w:t>
      </w:r>
      <w:r w:rsidRPr="00167E77">
        <w:rPr>
          <w:rFonts w:eastAsia="Calibri"/>
          <w:sz w:val="28"/>
          <w:szCs w:val="28"/>
          <w:lang w:val="uk-UA" w:eastAsia="en-US"/>
        </w:rPr>
        <w:t xml:space="preserve">, у тому числі по загальному фонду – </w:t>
      </w:r>
      <w:r w:rsidRPr="00167E77">
        <w:rPr>
          <w:rFonts w:eastAsia="Calibri"/>
          <w:b/>
          <w:sz w:val="28"/>
          <w:szCs w:val="28"/>
          <w:lang w:val="uk-UA" w:eastAsia="en-US"/>
        </w:rPr>
        <w:t>82 607,2 тис. грн.</w:t>
      </w:r>
      <w:r w:rsidRPr="00167E77">
        <w:rPr>
          <w:rFonts w:eastAsia="Calibri"/>
          <w:sz w:val="28"/>
          <w:szCs w:val="28"/>
          <w:lang w:val="uk-UA" w:eastAsia="en-US"/>
        </w:rPr>
        <w:t xml:space="preserve">, по спеціальному – </w:t>
      </w:r>
      <w:r w:rsidRPr="00167E77">
        <w:rPr>
          <w:rFonts w:eastAsia="Calibri"/>
          <w:b/>
          <w:sz w:val="28"/>
          <w:szCs w:val="28"/>
          <w:lang w:val="uk-UA" w:eastAsia="en-US"/>
        </w:rPr>
        <w:t>745,8 тис. гривень</w:t>
      </w:r>
      <w:r w:rsidRPr="00167E77">
        <w:rPr>
          <w:rFonts w:eastAsia="Calibri"/>
          <w:sz w:val="28"/>
          <w:szCs w:val="28"/>
          <w:lang w:val="uk-UA" w:eastAsia="en-US"/>
        </w:rPr>
        <w:t>.</w:t>
      </w:r>
    </w:p>
    <w:p w14:paraId="2B274A83" w14:textId="77FD5770" w:rsidR="00362EBF" w:rsidRPr="00167E77" w:rsidRDefault="00362EBF" w:rsidP="00362EBF">
      <w:pPr>
        <w:autoSpaceDE w:val="0"/>
        <w:autoSpaceDN w:val="0"/>
        <w:adjustRightInd w:val="0"/>
        <w:ind w:firstLine="709"/>
        <w:jc w:val="both"/>
        <w:rPr>
          <w:rFonts w:eastAsia="Calibri"/>
          <w:sz w:val="28"/>
          <w:szCs w:val="28"/>
          <w:lang w:val="uk-UA" w:eastAsia="en-US"/>
        </w:rPr>
      </w:pPr>
      <w:r w:rsidRPr="00167E77">
        <w:rPr>
          <w:rFonts w:eastAsia="Calibri"/>
          <w:sz w:val="28"/>
          <w:szCs w:val="28"/>
          <w:lang w:val="uk-UA" w:eastAsia="en-US"/>
        </w:rPr>
        <w:t xml:space="preserve">За бюджетною програмою </w:t>
      </w:r>
      <w:r w:rsidRPr="00167E77">
        <w:rPr>
          <w:rFonts w:eastAsia="Calibri"/>
          <w:b/>
          <w:sz w:val="28"/>
          <w:szCs w:val="28"/>
          <w:lang w:val="uk-UA" w:eastAsia="en-US"/>
        </w:rPr>
        <w:t>"Керівництво та управління у сфері регуляторної політики та ліцензування"</w:t>
      </w:r>
      <w:r w:rsidRPr="00167E77">
        <w:rPr>
          <w:rFonts w:eastAsia="Calibri"/>
          <w:sz w:val="28"/>
          <w:szCs w:val="28"/>
          <w:lang w:val="uk-UA" w:eastAsia="en-US"/>
        </w:rPr>
        <w:t xml:space="preserve"> у проекті Державного бюджету на 201</w:t>
      </w:r>
      <w:r w:rsidR="00A22408">
        <w:rPr>
          <w:rFonts w:eastAsia="Calibri"/>
          <w:sz w:val="28"/>
          <w:szCs w:val="28"/>
          <w:lang w:val="uk-UA" w:eastAsia="en-US"/>
        </w:rPr>
        <w:t>8</w:t>
      </w:r>
      <w:r w:rsidRPr="00167E77">
        <w:rPr>
          <w:rFonts w:eastAsia="Calibri"/>
          <w:sz w:val="28"/>
          <w:szCs w:val="28"/>
          <w:lang w:val="uk-UA" w:eastAsia="en-US"/>
        </w:rPr>
        <w:t xml:space="preserve"> рік передбачено видатки в обсязі </w:t>
      </w:r>
      <w:r w:rsidRPr="00167E77">
        <w:rPr>
          <w:rFonts w:eastAsia="Calibri"/>
          <w:b/>
          <w:sz w:val="28"/>
          <w:szCs w:val="28"/>
          <w:lang w:val="uk-UA" w:eastAsia="en-US"/>
        </w:rPr>
        <w:t>83 353,0 тис. грн.</w:t>
      </w:r>
      <w:r w:rsidRPr="00167E77">
        <w:rPr>
          <w:rFonts w:eastAsia="Calibri"/>
          <w:sz w:val="28"/>
          <w:szCs w:val="28"/>
          <w:lang w:val="uk-UA" w:eastAsia="en-US"/>
        </w:rPr>
        <w:t xml:space="preserve">, у тому числі по </w:t>
      </w:r>
      <w:r w:rsidRPr="00167E77">
        <w:rPr>
          <w:rFonts w:eastAsia="Calibri"/>
          <w:sz w:val="28"/>
          <w:szCs w:val="28"/>
          <w:lang w:val="uk-UA" w:eastAsia="en-US"/>
        </w:rPr>
        <w:lastRenderedPageBreak/>
        <w:t xml:space="preserve">загальному фонду – </w:t>
      </w:r>
      <w:r w:rsidRPr="00167E77">
        <w:rPr>
          <w:rFonts w:eastAsia="Calibri"/>
          <w:b/>
          <w:sz w:val="28"/>
          <w:szCs w:val="28"/>
          <w:lang w:val="uk-UA" w:eastAsia="en-US"/>
        </w:rPr>
        <w:t>82 607,2 тис. грн.</w:t>
      </w:r>
      <w:r w:rsidRPr="00167E77">
        <w:rPr>
          <w:rFonts w:eastAsia="Calibri"/>
          <w:sz w:val="28"/>
          <w:szCs w:val="28"/>
          <w:lang w:val="uk-UA" w:eastAsia="en-US"/>
        </w:rPr>
        <w:t xml:space="preserve">, по спеціальному фонду – </w:t>
      </w:r>
      <w:r w:rsidRPr="00167E77">
        <w:rPr>
          <w:rFonts w:eastAsia="Calibri"/>
          <w:b/>
          <w:sz w:val="28"/>
          <w:szCs w:val="28"/>
          <w:lang w:val="uk-UA" w:eastAsia="en-US"/>
        </w:rPr>
        <w:t>745,8 тис. гривень</w:t>
      </w:r>
      <w:r w:rsidRPr="00167E77">
        <w:rPr>
          <w:rFonts w:eastAsia="Calibri"/>
          <w:sz w:val="28"/>
          <w:szCs w:val="28"/>
          <w:lang w:val="uk-UA" w:eastAsia="en-US"/>
        </w:rPr>
        <w:t>.</w:t>
      </w:r>
    </w:p>
    <w:p w14:paraId="734F9187" w14:textId="77777777" w:rsidR="00612462" w:rsidRPr="00167E77" w:rsidRDefault="00612462" w:rsidP="00612462">
      <w:pPr>
        <w:autoSpaceDE w:val="0"/>
        <w:autoSpaceDN w:val="0"/>
        <w:adjustRightInd w:val="0"/>
        <w:spacing w:line="22" w:lineRule="atLeast"/>
        <w:ind w:firstLine="709"/>
        <w:jc w:val="center"/>
        <w:rPr>
          <w:rFonts w:eastAsia="Calibri"/>
          <w:b/>
          <w:bCs/>
          <w:sz w:val="28"/>
          <w:szCs w:val="28"/>
          <w:u w:val="single"/>
          <w:lang w:val="uk-UA" w:eastAsia="en-US"/>
        </w:rPr>
      </w:pPr>
    </w:p>
    <w:p w14:paraId="4E8EEE64" w14:textId="77777777" w:rsidR="00612462" w:rsidRPr="00167E77" w:rsidRDefault="00612462" w:rsidP="000A4B3A">
      <w:pPr>
        <w:autoSpaceDE w:val="0"/>
        <w:autoSpaceDN w:val="0"/>
        <w:adjustRightInd w:val="0"/>
        <w:spacing w:line="22" w:lineRule="atLeast"/>
        <w:jc w:val="center"/>
        <w:rPr>
          <w:rFonts w:eastAsia="Calibri"/>
          <w:b/>
          <w:bCs/>
          <w:sz w:val="28"/>
          <w:szCs w:val="28"/>
          <w:u w:val="single"/>
          <w:lang w:val="uk-UA" w:eastAsia="en-US"/>
        </w:rPr>
      </w:pPr>
      <w:r w:rsidRPr="00167E77">
        <w:rPr>
          <w:rFonts w:eastAsia="Calibri"/>
          <w:b/>
          <w:bCs/>
          <w:sz w:val="28"/>
          <w:szCs w:val="28"/>
          <w:u w:val="single"/>
          <w:lang w:val="uk-UA" w:eastAsia="en-US"/>
        </w:rPr>
        <w:t>Місцеві державні адміністрації</w:t>
      </w:r>
    </w:p>
    <w:p w14:paraId="5C5C4007" w14:textId="77777777" w:rsidR="00612462" w:rsidRPr="00167E77" w:rsidRDefault="00612462" w:rsidP="00612462">
      <w:pPr>
        <w:autoSpaceDE w:val="0"/>
        <w:autoSpaceDN w:val="0"/>
        <w:adjustRightInd w:val="0"/>
        <w:spacing w:line="22" w:lineRule="atLeast"/>
        <w:ind w:firstLine="709"/>
        <w:jc w:val="both"/>
        <w:rPr>
          <w:rFonts w:eastAsia="Calibri"/>
          <w:b/>
          <w:bCs/>
          <w:sz w:val="28"/>
          <w:szCs w:val="28"/>
          <w:u w:val="single"/>
          <w:lang w:val="uk-UA" w:eastAsia="en-US"/>
        </w:rPr>
      </w:pPr>
    </w:p>
    <w:p w14:paraId="332F8137" w14:textId="450F8E95" w:rsidR="009B41B2" w:rsidRPr="00167E77" w:rsidRDefault="009B41B2" w:rsidP="009B41B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на утримання місцевих державних адміністрацій передбачені в обсязі </w:t>
      </w:r>
      <w:r w:rsidRPr="00167E77">
        <w:rPr>
          <w:rFonts w:eastAsia="Calibri"/>
          <w:b/>
          <w:sz w:val="28"/>
          <w:szCs w:val="28"/>
          <w:lang w:val="uk-UA" w:eastAsia="en-US"/>
        </w:rPr>
        <w:t>9 527 148,1 тис. грн</w:t>
      </w:r>
      <w:r w:rsidRPr="00167E77">
        <w:rPr>
          <w:rFonts w:eastAsia="Calibri"/>
          <w:sz w:val="28"/>
          <w:szCs w:val="28"/>
          <w:lang w:val="uk-UA" w:eastAsia="en-US"/>
        </w:rPr>
        <w:t xml:space="preserve">., з них видатки загального фонду – </w:t>
      </w:r>
      <w:r w:rsidRPr="00167E77">
        <w:rPr>
          <w:rFonts w:eastAsia="Calibri"/>
          <w:b/>
          <w:sz w:val="28"/>
          <w:szCs w:val="28"/>
          <w:lang w:val="uk-UA" w:eastAsia="en-US"/>
        </w:rPr>
        <w:t>9 381 961,2 тис. грн.</w:t>
      </w:r>
      <w:r w:rsidRPr="00167E77">
        <w:rPr>
          <w:rFonts w:eastAsia="Calibri"/>
          <w:sz w:val="28"/>
          <w:szCs w:val="28"/>
          <w:lang w:val="uk-UA" w:eastAsia="en-US"/>
        </w:rPr>
        <w:t xml:space="preserve">, спеціального фонду – </w:t>
      </w:r>
      <w:r w:rsidRPr="00167E77">
        <w:rPr>
          <w:rFonts w:eastAsia="Calibri"/>
          <w:b/>
          <w:sz w:val="28"/>
          <w:szCs w:val="28"/>
          <w:lang w:val="uk-UA" w:eastAsia="en-US"/>
        </w:rPr>
        <w:t>145 186,6 тис. гривень</w:t>
      </w:r>
      <w:r w:rsidRPr="00167E77">
        <w:rPr>
          <w:rFonts w:eastAsia="Calibri"/>
          <w:sz w:val="28"/>
          <w:szCs w:val="28"/>
          <w:lang w:val="uk-UA" w:eastAsia="en-US"/>
        </w:rPr>
        <w:t>.</w:t>
      </w:r>
    </w:p>
    <w:p w14:paraId="407CE3E3" w14:textId="5AF9F76B" w:rsidR="009B41B2" w:rsidRPr="00167E77" w:rsidRDefault="009B41B2" w:rsidP="009B41B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загального фонду проекту державного бюджету на оплату праці передбачені у обсязі  </w:t>
      </w:r>
      <w:r w:rsidRPr="00167E77">
        <w:rPr>
          <w:rFonts w:eastAsia="Calibri"/>
          <w:b/>
          <w:sz w:val="28"/>
          <w:szCs w:val="28"/>
          <w:lang w:val="uk-UA" w:eastAsia="en-US"/>
        </w:rPr>
        <w:t>7 308 176,6 тис. грн.</w:t>
      </w:r>
      <w:r w:rsidRPr="00167E77">
        <w:rPr>
          <w:rFonts w:eastAsia="Calibri"/>
          <w:sz w:val="28"/>
          <w:szCs w:val="28"/>
          <w:lang w:val="uk-UA" w:eastAsia="en-US"/>
        </w:rPr>
        <w:t xml:space="preserve">, на оплату комунальних послуг та енергоносіїв – в обсязі </w:t>
      </w:r>
      <w:r w:rsidRPr="00167E77">
        <w:rPr>
          <w:rFonts w:eastAsia="Calibri"/>
          <w:b/>
          <w:sz w:val="28"/>
          <w:szCs w:val="28"/>
          <w:lang w:val="uk-UA" w:eastAsia="en-US"/>
        </w:rPr>
        <w:t>341 065,1 тис. гривень</w:t>
      </w:r>
      <w:r w:rsidRPr="00167E77">
        <w:rPr>
          <w:rFonts w:eastAsia="Calibri"/>
          <w:sz w:val="28"/>
          <w:szCs w:val="28"/>
          <w:lang w:val="uk-UA" w:eastAsia="en-US"/>
        </w:rPr>
        <w:t>.</w:t>
      </w:r>
    </w:p>
    <w:p w14:paraId="123F4B31" w14:textId="1ED5704C" w:rsidR="009B41B2" w:rsidRPr="00167E77" w:rsidRDefault="009B41B2" w:rsidP="009B41B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 xml:space="preserve">Видатки розвитку передбачено у обсязі </w:t>
      </w:r>
      <w:r w:rsidR="00566C25" w:rsidRPr="00167E77">
        <w:rPr>
          <w:rFonts w:eastAsia="Calibri"/>
          <w:b/>
          <w:sz w:val="28"/>
          <w:szCs w:val="28"/>
          <w:lang w:val="uk-UA" w:eastAsia="en-US"/>
        </w:rPr>
        <w:t>50 000,0 </w:t>
      </w:r>
      <w:r w:rsidRPr="00167E77">
        <w:rPr>
          <w:rFonts w:eastAsia="Calibri"/>
          <w:b/>
          <w:sz w:val="28"/>
          <w:szCs w:val="28"/>
          <w:lang w:val="uk-UA" w:eastAsia="en-US"/>
        </w:rPr>
        <w:t>тис.</w:t>
      </w:r>
      <w:r w:rsidR="00566C25" w:rsidRPr="00167E77">
        <w:rPr>
          <w:rFonts w:eastAsia="Calibri"/>
          <w:b/>
          <w:sz w:val="28"/>
          <w:szCs w:val="28"/>
          <w:lang w:val="uk-UA" w:eastAsia="en-US"/>
        </w:rPr>
        <w:t> </w:t>
      </w:r>
      <w:r w:rsidRPr="00167E77">
        <w:rPr>
          <w:rFonts w:eastAsia="Calibri"/>
          <w:b/>
          <w:sz w:val="28"/>
          <w:szCs w:val="28"/>
          <w:lang w:val="uk-UA" w:eastAsia="en-US"/>
        </w:rPr>
        <w:t>грн.</w:t>
      </w:r>
      <w:r w:rsidRPr="00167E77">
        <w:rPr>
          <w:rFonts w:eastAsia="Calibri"/>
          <w:sz w:val="28"/>
          <w:szCs w:val="28"/>
          <w:lang w:val="uk-UA" w:eastAsia="en-US"/>
        </w:rPr>
        <w:t xml:space="preserve"> для придбання комп’ютерної і оргтехніки та для проведення аварійних капітальних ремонтів.</w:t>
      </w:r>
    </w:p>
    <w:p w14:paraId="21345478" w14:textId="7D41E01C" w:rsidR="009B41B2" w:rsidRPr="00167E77" w:rsidRDefault="009B41B2" w:rsidP="009B41B2">
      <w:pPr>
        <w:autoSpaceDE w:val="0"/>
        <w:autoSpaceDN w:val="0"/>
        <w:adjustRightInd w:val="0"/>
        <w:spacing w:after="120"/>
        <w:ind w:firstLine="709"/>
        <w:jc w:val="both"/>
        <w:rPr>
          <w:rFonts w:eastAsia="Calibri"/>
          <w:sz w:val="28"/>
          <w:szCs w:val="28"/>
          <w:lang w:val="uk-UA" w:eastAsia="en-US"/>
        </w:rPr>
      </w:pPr>
      <w:r w:rsidRPr="00167E77">
        <w:rPr>
          <w:rFonts w:eastAsia="Calibri"/>
          <w:sz w:val="28"/>
          <w:szCs w:val="28"/>
          <w:lang w:val="uk-UA" w:eastAsia="en-US"/>
        </w:rPr>
        <w:t>Питома вага видатків спеціального фонду на 2018 рік складає  1,5 відсотка від видатків загального фонду на утримання місцевих державних адміністрацій.</w:t>
      </w:r>
    </w:p>
    <w:p w14:paraId="6F9945E0" w14:textId="53F67252" w:rsidR="009B41B2" w:rsidRPr="00167E77" w:rsidRDefault="009B41B2" w:rsidP="009B41B2">
      <w:pPr>
        <w:autoSpaceDE w:val="0"/>
        <w:autoSpaceDN w:val="0"/>
        <w:adjustRightInd w:val="0"/>
        <w:spacing w:after="120"/>
        <w:ind w:firstLine="709"/>
        <w:jc w:val="both"/>
        <w:rPr>
          <w:sz w:val="28"/>
          <w:szCs w:val="28"/>
          <w:lang w:val="uk-UA"/>
        </w:rPr>
      </w:pPr>
      <w:r w:rsidRPr="00167E77">
        <w:rPr>
          <w:rFonts w:eastAsia="Calibri"/>
          <w:sz w:val="28"/>
          <w:szCs w:val="28"/>
          <w:lang w:val="uk-UA" w:eastAsia="en-US"/>
        </w:rPr>
        <w:t xml:space="preserve">Видатки спеціального фонду на 2018 рік за видами надходжень поділяються на: плата за послуги, що надаються управліннями капітального будівництва та державними архівами місцевих державних адміністрацій; плата за оренду майна. </w:t>
      </w:r>
    </w:p>
    <w:p w14:paraId="661A8AC0" w14:textId="77777777" w:rsidR="009B41B2" w:rsidRPr="00167E77" w:rsidRDefault="009B41B2" w:rsidP="009B41B2">
      <w:pPr>
        <w:autoSpaceDE w:val="0"/>
        <w:autoSpaceDN w:val="0"/>
        <w:adjustRightInd w:val="0"/>
        <w:spacing w:after="120"/>
        <w:ind w:firstLine="709"/>
        <w:jc w:val="both"/>
        <w:rPr>
          <w:rFonts w:eastAsia="Calibri"/>
          <w:b/>
          <w:bCs/>
          <w:sz w:val="28"/>
          <w:szCs w:val="28"/>
          <w:u w:val="single"/>
          <w:lang w:val="uk-UA" w:eastAsia="en-US"/>
        </w:rPr>
      </w:pPr>
    </w:p>
    <w:p w14:paraId="610E1759" w14:textId="77777777" w:rsidR="00612462" w:rsidRPr="00167E77" w:rsidRDefault="00612462" w:rsidP="00612462">
      <w:pPr>
        <w:spacing w:after="120"/>
        <w:jc w:val="center"/>
        <w:rPr>
          <w:b/>
          <w:sz w:val="28"/>
          <w:szCs w:val="28"/>
          <w:lang w:val="uk-UA"/>
        </w:rPr>
      </w:pPr>
      <w:r w:rsidRPr="00167E77">
        <w:rPr>
          <w:b/>
          <w:sz w:val="28"/>
          <w:szCs w:val="28"/>
          <w:lang w:val="uk-UA"/>
        </w:rPr>
        <w:t xml:space="preserve">МІСЦЕВІ БЮДЖЕТИ ТА МІЖБЮДЖЕТНІ ТРАНСФЕРТИ </w:t>
      </w:r>
    </w:p>
    <w:p w14:paraId="6CE0F637" w14:textId="77777777" w:rsidR="001E653C" w:rsidRPr="00167E77" w:rsidRDefault="001E653C" w:rsidP="0019105B">
      <w:pPr>
        <w:ind w:firstLine="709"/>
        <w:jc w:val="both"/>
        <w:rPr>
          <w:color w:val="000000" w:themeColor="text1"/>
          <w:sz w:val="28"/>
          <w:szCs w:val="28"/>
          <w:lang w:val="uk-UA"/>
        </w:rPr>
      </w:pPr>
    </w:p>
    <w:p w14:paraId="11824785" w14:textId="77777777" w:rsidR="00C568D4" w:rsidRPr="00C72089" w:rsidRDefault="00C568D4" w:rsidP="00BF2A3D">
      <w:pPr>
        <w:spacing w:before="180" w:after="120"/>
        <w:ind w:firstLine="709"/>
        <w:jc w:val="both"/>
        <w:rPr>
          <w:sz w:val="28"/>
          <w:szCs w:val="28"/>
          <w:lang w:val="uk-UA"/>
        </w:rPr>
      </w:pPr>
      <w:r w:rsidRPr="000F6E66">
        <w:rPr>
          <w:b/>
          <w:sz w:val="28"/>
          <w:szCs w:val="28"/>
          <w:lang w:val="uk-UA"/>
        </w:rPr>
        <w:t>Обсяг фінансового ресурсу місцевих бюджетів на 201</w:t>
      </w:r>
      <w:r w:rsidRPr="002A7734">
        <w:rPr>
          <w:b/>
          <w:sz w:val="28"/>
          <w:szCs w:val="28"/>
          <w:lang w:val="uk-UA"/>
        </w:rPr>
        <w:t>8</w:t>
      </w:r>
      <w:r w:rsidRPr="000F6E66">
        <w:rPr>
          <w:b/>
          <w:sz w:val="28"/>
          <w:szCs w:val="28"/>
          <w:lang w:val="uk-UA"/>
        </w:rPr>
        <w:t xml:space="preserve"> рік</w:t>
      </w:r>
      <w:r w:rsidRPr="000F6E66">
        <w:rPr>
          <w:sz w:val="28"/>
          <w:szCs w:val="28"/>
          <w:lang w:val="uk-UA"/>
        </w:rPr>
        <w:t xml:space="preserve"> розраховано з урахуванням вимог Бюджетного </w:t>
      </w:r>
      <w:r w:rsidRPr="00C72089">
        <w:rPr>
          <w:sz w:val="28"/>
          <w:szCs w:val="28"/>
          <w:lang w:val="uk-UA"/>
        </w:rPr>
        <w:t xml:space="preserve">та Податкового кодексів України, положень програми діяльності Кабінету Міністрів України, проекту Основних напрямів бюджетної політики на 2018–2020 роки, </w:t>
      </w:r>
      <w:r w:rsidRPr="00C72089">
        <w:rPr>
          <w:i/>
          <w:sz w:val="28"/>
          <w:szCs w:val="28"/>
          <w:lang w:val="uk-UA"/>
        </w:rPr>
        <w:t>схваленого розпорядженням Кабінету Міністрів України від 14.06.2017 № 411-р та поданого на розгляд до Верховної Ради України (реєстр. номер постанови 6591 від 15.06.2017)</w:t>
      </w:r>
      <w:r w:rsidRPr="00C72089">
        <w:rPr>
          <w:sz w:val="28"/>
          <w:szCs w:val="28"/>
          <w:lang w:val="uk-UA"/>
        </w:rPr>
        <w:t xml:space="preserve">, Стратегії реформування системи управління державними фінансами на 2017–2020 роки, </w:t>
      </w:r>
      <w:r w:rsidRPr="00C72089">
        <w:rPr>
          <w:i/>
          <w:sz w:val="28"/>
          <w:szCs w:val="28"/>
          <w:lang w:val="uk-UA"/>
        </w:rPr>
        <w:t>схваленої розпорядженням Кабінету Міністрів України від 08.02.2017 № 142-р</w:t>
      </w:r>
      <w:r w:rsidRPr="00C72089">
        <w:rPr>
          <w:sz w:val="28"/>
          <w:szCs w:val="28"/>
          <w:lang w:val="uk-UA"/>
        </w:rPr>
        <w:t>, а також змін до законодавчих актів, пов’язаних з подальшою реалізацією реформи міжбюджетних відносин у контексті децентралізації.</w:t>
      </w:r>
    </w:p>
    <w:p w14:paraId="4DFE7050" w14:textId="022EED5D" w:rsidR="00C568D4" w:rsidRPr="00FB2F5E" w:rsidRDefault="00C568D4" w:rsidP="00BF2A3D">
      <w:pPr>
        <w:tabs>
          <w:tab w:val="left" w:pos="900"/>
        </w:tabs>
        <w:spacing w:before="180" w:after="120"/>
        <w:ind w:firstLine="709"/>
        <w:jc w:val="both"/>
        <w:textAlignment w:val="baseline"/>
        <w:rPr>
          <w:sz w:val="28"/>
          <w:szCs w:val="28"/>
          <w:lang w:val="uk-UA"/>
        </w:rPr>
      </w:pPr>
      <w:r w:rsidRPr="00FB2F5E">
        <w:rPr>
          <w:sz w:val="28"/>
          <w:szCs w:val="28"/>
          <w:lang w:val="uk-UA"/>
        </w:rPr>
        <w:t>При визначенні обсягу ресурсу місцевих бюджетів на 2018</w:t>
      </w:r>
      <w:r w:rsidR="006A54EA">
        <w:rPr>
          <w:sz w:val="28"/>
          <w:szCs w:val="28"/>
          <w:lang w:val="uk-UA"/>
        </w:rPr>
        <w:t> </w:t>
      </w:r>
      <w:r w:rsidRPr="00FB2F5E">
        <w:rPr>
          <w:sz w:val="28"/>
          <w:szCs w:val="28"/>
          <w:lang w:val="uk-UA"/>
        </w:rPr>
        <w:t>рік враховано:</w:t>
      </w:r>
    </w:p>
    <w:p w14:paraId="35279357" w14:textId="77777777" w:rsidR="00C568D4" w:rsidRPr="00FB2F5E" w:rsidRDefault="00C568D4" w:rsidP="00BF2A3D">
      <w:pPr>
        <w:tabs>
          <w:tab w:val="left" w:pos="900"/>
        </w:tabs>
        <w:spacing w:before="180" w:after="120"/>
        <w:ind w:firstLine="709"/>
        <w:jc w:val="both"/>
        <w:textAlignment w:val="baseline"/>
        <w:rPr>
          <w:i/>
          <w:iCs/>
          <w:sz w:val="28"/>
          <w:szCs w:val="28"/>
          <w:lang w:val="uk-UA"/>
        </w:rPr>
      </w:pPr>
      <w:r w:rsidRPr="00FB2F5E">
        <w:rPr>
          <w:sz w:val="28"/>
          <w:szCs w:val="28"/>
          <w:lang w:val="uk-UA"/>
        </w:rPr>
        <w:t xml:space="preserve">макропоказники економічного і соціального розвитку України на 2018–2020 роки, </w:t>
      </w:r>
      <w:r w:rsidRPr="00FB2F5E">
        <w:rPr>
          <w:i/>
          <w:sz w:val="28"/>
          <w:szCs w:val="28"/>
          <w:lang w:val="uk-UA"/>
        </w:rPr>
        <w:t>схвалені</w:t>
      </w:r>
      <w:r w:rsidRPr="00FB2F5E">
        <w:rPr>
          <w:sz w:val="28"/>
          <w:szCs w:val="28"/>
          <w:lang w:val="uk-UA"/>
        </w:rPr>
        <w:t xml:space="preserve"> </w:t>
      </w:r>
      <w:r w:rsidRPr="00FB2F5E">
        <w:rPr>
          <w:i/>
          <w:sz w:val="28"/>
          <w:szCs w:val="28"/>
          <w:lang w:val="uk-UA"/>
        </w:rPr>
        <w:t>п</w:t>
      </w:r>
      <w:r w:rsidRPr="00FB2F5E">
        <w:rPr>
          <w:i/>
          <w:iCs/>
          <w:sz w:val="28"/>
          <w:szCs w:val="28"/>
          <w:lang w:val="uk-UA"/>
        </w:rPr>
        <w:t xml:space="preserve">остановою Кабінету Міністрів України від </w:t>
      </w:r>
      <w:r w:rsidRPr="00FB2F5E">
        <w:rPr>
          <w:i/>
          <w:sz w:val="28"/>
          <w:szCs w:val="28"/>
          <w:lang w:val="uk-UA"/>
        </w:rPr>
        <w:t>31.05.2017 № 411</w:t>
      </w:r>
      <w:r w:rsidRPr="00FB2F5E">
        <w:rPr>
          <w:i/>
          <w:iCs/>
          <w:sz w:val="28"/>
          <w:szCs w:val="28"/>
          <w:lang w:val="uk-UA"/>
        </w:rPr>
        <w:t>;</w:t>
      </w:r>
    </w:p>
    <w:p w14:paraId="4A4C481F" w14:textId="0AA7E098" w:rsidR="00C568D4" w:rsidRPr="00FB2F5E" w:rsidRDefault="00C568D4" w:rsidP="00BF2A3D">
      <w:pPr>
        <w:spacing w:before="180" w:after="120"/>
        <w:ind w:firstLine="709"/>
        <w:jc w:val="both"/>
        <w:rPr>
          <w:sz w:val="28"/>
          <w:szCs w:val="28"/>
          <w:lang w:val="uk-UA"/>
        </w:rPr>
      </w:pPr>
      <w:r w:rsidRPr="00FB2F5E">
        <w:rPr>
          <w:sz w:val="28"/>
          <w:szCs w:val="28"/>
          <w:lang w:val="uk-UA"/>
        </w:rPr>
        <w:lastRenderedPageBreak/>
        <w:t>зарахування з 1</w:t>
      </w:r>
      <w:r w:rsidR="006A54EA">
        <w:rPr>
          <w:sz w:val="28"/>
          <w:szCs w:val="28"/>
          <w:lang w:val="uk-UA"/>
        </w:rPr>
        <w:t> </w:t>
      </w:r>
      <w:r w:rsidRPr="00FB2F5E">
        <w:rPr>
          <w:sz w:val="28"/>
          <w:szCs w:val="28"/>
          <w:lang w:val="uk-UA"/>
        </w:rPr>
        <w:t>січня 2018</w:t>
      </w:r>
      <w:r w:rsidR="006A54EA">
        <w:rPr>
          <w:sz w:val="28"/>
          <w:szCs w:val="28"/>
          <w:lang w:val="uk-UA"/>
        </w:rPr>
        <w:t> </w:t>
      </w:r>
      <w:r w:rsidRPr="00FB2F5E">
        <w:rPr>
          <w:sz w:val="28"/>
          <w:szCs w:val="28"/>
          <w:lang w:val="uk-UA"/>
        </w:rPr>
        <w:t>року до місцевих бюджетів 5</w:t>
      </w:r>
      <w:r w:rsidR="006A54EA">
        <w:rPr>
          <w:sz w:val="28"/>
          <w:szCs w:val="28"/>
          <w:lang w:val="uk-UA"/>
        </w:rPr>
        <w:t> </w:t>
      </w:r>
      <w:r>
        <w:rPr>
          <w:sz w:val="28"/>
          <w:szCs w:val="28"/>
          <w:lang w:val="uk-UA"/>
        </w:rPr>
        <w:t xml:space="preserve">відсотків </w:t>
      </w:r>
      <w:r w:rsidRPr="00FB2F5E">
        <w:rPr>
          <w:sz w:val="28"/>
          <w:szCs w:val="28"/>
          <w:lang w:val="uk-UA"/>
        </w:rPr>
        <w:t>рентної плати за користування надрами для видобування нафти, природного газу та газового конденсату;</w:t>
      </w:r>
    </w:p>
    <w:p w14:paraId="6B77AD18" w14:textId="77777777" w:rsidR="00C568D4" w:rsidRPr="00FB2F5E" w:rsidRDefault="00C568D4" w:rsidP="00BF2A3D">
      <w:pPr>
        <w:spacing w:before="180" w:after="120"/>
        <w:ind w:firstLine="709"/>
        <w:jc w:val="both"/>
        <w:rPr>
          <w:sz w:val="28"/>
          <w:szCs w:val="28"/>
          <w:lang w:val="uk-UA"/>
        </w:rPr>
      </w:pPr>
      <w:r w:rsidRPr="00FB2F5E">
        <w:rPr>
          <w:sz w:val="28"/>
          <w:szCs w:val="28"/>
          <w:lang w:val="uk-UA"/>
        </w:rPr>
        <w:t>збереження протягом 2018–2019 років норми щодо зарахування 13,44% акцизного податку з пального до місцевих бюджетів;</w:t>
      </w:r>
    </w:p>
    <w:p w14:paraId="693857C5" w14:textId="670012B2" w:rsidR="00C568D4" w:rsidRPr="00FB2F5E" w:rsidRDefault="00C568D4" w:rsidP="00BF2A3D">
      <w:pPr>
        <w:spacing w:before="180" w:after="120"/>
        <w:ind w:firstLine="709"/>
        <w:jc w:val="both"/>
        <w:rPr>
          <w:sz w:val="28"/>
          <w:szCs w:val="28"/>
          <w:lang w:val="uk-UA"/>
        </w:rPr>
      </w:pPr>
      <w:r w:rsidRPr="00FB2F5E">
        <w:rPr>
          <w:sz w:val="28"/>
          <w:szCs w:val="28"/>
          <w:lang w:val="uk-UA"/>
        </w:rPr>
        <w:t>зарахування до місцевих бюджетів 100</w:t>
      </w:r>
      <w:r w:rsidR="006A54EA">
        <w:rPr>
          <w:sz w:val="28"/>
          <w:szCs w:val="28"/>
          <w:lang w:val="uk-UA"/>
        </w:rPr>
        <w:t> </w:t>
      </w:r>
      <w:r>
        <w:rPr>
          <w:sz w:val="28"/>
          <w:szCs w:val="28"/>
          <w:lang w:val="uk-UA"/>
        </w:rPr>
        <w:t xml:space="preserve">відсотків </w:t>
      </w:r>
      <w:r w:rsidRPr="00FB2F5E">
        <w:rPr>
          <w:sz w:val="28"/>
          <w:szCs w:val="28"/>
          <w:lang w:val="uk-UA"/>
        </w:rPr>
        <w:t xml:space="preserve">єдиного податку, що сплачується платниками </w:t>
      </w:r>
      <w:r>
        <w:rPr>
          <w:sz w:val="28"/>
          <w:szCs w:val="28"/>
          <w:lang w:val="uk-UA"/>
        </w:rPr>
        <w:t>єдиного податку четвертої групи (сільгосптоваровиробники);</w:t>
      </w:r>
    </w:p>
    <w:p w14:paraId="318C09B1" w14:textId="77777777" w:rsidR="00C568D4" w:rsidRPr="00FB2F5E" w:rsidRDefault="00C568D4" w:rsidP="00BF2A3D">
      <w:pPr>
        <w:spacing w:before="180" w:after="120"/>
        <w:ind w:firstLine="709"/>
        <w:jc w:val="both"/>
        <w:rPr>
          <w:rFonts w:eastAsia="Calibri"/>
          <w:i/>
          <w:sz w:val="28"/>
          <w:szCs w:val="28"/>
          <w:lang w:val="uk-UA" w:eastAsia="en-US"/>
        </w:rPr>
      </w:pPr>
      <w:r w:rsidRPr="00FB2F5E">
        <w:rPr>
          <w:sz w:val="28"/>
          <w:szCs w:val="28"/>
          <w:lang w:val="uk-UA"/>
        </w:rPr>
        <w:t xml:space="preserve">підвищення розміру прожиткового мінімуму, мінімальної заробітної плати та посадового окладу </w:t>
      </w:r>
      <w:r w:rsidRPr="00FB2F5E">
        <w:rPr>
          <w:i/>
          <w:sz w:val="28"/>
          <w:szCs w:val="28"/>
          <w:lang w:val="uk-UA"/>
        </w:rPr>
        <w:t>(тарифної ставки)</w:t>
      </w:r>
      <w:r w:rsidRPr="00FB2F5E">
        <w:rPr>
          <w:sz w:val="28"/>
          <w:szCs w:val="28"/>
          <w:lang w:val="uk-UA"/>
        </w:rPr>
        <w:t xml:space="preserve"> працівника I тарифного розряду Єдиної тарифної сітки;</w:t>
      </w:r>
    </w:p>
    <w:p w14:paraId="645C9F12" w14:textId="77777777" w:rsidR="00C568D4" w:rsidRPr="00FB2F5E" w:rsidRDefault="00C568D4" w:rsidP="00BF2A3D">
      <w:pPr>
        <w:spacing w:before="180" w:after="120"/>
        <w:ind w:firstLine="709"/>
        <w:jc w:val="both"/>
        <w:rPr>
          <w:sz w:val="28"/>
          <w:szCs w:val="28"/>
          <w:lang w:val="uk-UA"/>
        </w:rPr>
      </w:pPr>
      <w:r w:rsidRPr="00FB2F5E">
        <w:rPr>
          <w:sz w:val="28"/>
          <w:szCs w:val="28"/>
          <w:lang w:val="uk-UA"/>
        </w:rPr>
        <w:t>зміни в ціновій політиці щодо енергоносіїв;</w:t>
      </w:r>
    </w:p>
    <w:p w14:paraId="504F523A" w14:textId="77777777" w:rsidR="00C568D4" w:rsidRPr="00C30F55" w:rsidRDefault="00C568D4" w:rsidP="00BF2A3D">
      <w:pPr>
        <w:spacing w:before="180" w:after="120"/>
        <w:ind w:firstLine="709"/>
        <w:jc w:val="both"/>
        <w:rPr>
          <w:sz w:val="28"/>
          <w:szCs w:val="28"/>
          <w:lang w:val="uk-UA"/>
        </w:rPr>
      </w:pPr>
      <w:r w:rsidRPr="00C30F55">
        <w:rPr>
          <w:sz w:val="28"/>
          <w:szCs w:val="28"/>
          <w:lang w:val="uk-UA"/>
        </w:rPr>
        <w:t>покращення умов оплати праці педагогічних працівників шкіл;</w:t>
      </w:r>
    </w:p>
    <w:p w14:paraId="0E124900" w14:textId="77777777" w:rsidR="00C568D4" w:rsidRPr="00C30F55" w:rsidRDefault="00C568D4" w:rsidP="00BF2A3D">
      <w:pPr>
        <w:spacing w:before="180" w:after="120"/>
        <w:ind w:firstLine="709"/>
        <w:jc w:val="both"/>
        <w:rPr>
          <w:sz w:val="28"/>
          <w:szCs w:val="28"/>
          <w:lang w:val="uk-UA"/>
        </w:rPr>
      </w:pPr>
      <w:r w:rsidRPr="00C30F55">
        <w:rPr>
          <w:sz w:val="28"/>
          <w:szCs w:val="28"/>
          <w:lang w:val="uk-UA"/>
        </w:rPr>
        <w:t xml:space="preserve">фінансування первинної медичної допомоги через окрему бюджетну програму з державного бюджету; </w:t>
      </w:r>
    </w:p>
    <w:p w14:paraId="6E8734E0" w14:textId="43CA3178" w:rsidR="00C568D4" w:rsidRPr="00FB2F5E" w:rsidRDefault="00C568D4" w:rsidP="00BF2A3D">
      <w:pPr>
        <w:spacing w:before="180" w:after="120"/>
        <w:ind w:firstLine="709"/>
        <w:jc w:val="both"/>
        <w:rPr>
          <w:rFonts w:eastAsia="Calibri"/>
          <w:sz w:val="28"/>
          <w:szCs w:val="28"/>
          <w:lang w:val="uk-UA"/>
        </w:rPr>
      </w:pPr>
      <w:r w:rsidRPr="00C30F55">
        <w:rPr>
          <w:rFonts w:eastAsia="Calibri"/>
          <w:sz w:val="28"/>
          <w:szCs w:val="28"/>
          <w:lang w:val="uk-UA"/>
        </w:rPr>
        <w:t>здійснення з 1</w:t>
      </w:r>
      <w:r w:rsidR="006A54EA">
        <w:rPr>
          <w:rFonts w:eastAsia="Calibri"/>
          <w:sz w:val="28"/>
          <w:szCs w:val="28"/>
          <w:lang w:val="uk-UA"/>
        </w:rPr>
        <w:t> </w:t>
      </w:r>
      <w:r w:rsidRPr="00C30F55">
        <w:rPr>
          <w:rFonts w:eastAsia="Calibri"/>
          <w:sz w:val="28"/>
          <w:szCs w:val="28"/>
          <w:lang w:val="uk-UA"/>
        </w:rPr>
        <w:t>січня 2018</w:t>
      </w:r>
      <w:r w:rsidR="006A54EA">
        <w:rPr>
          <w:rFonts w:eastAsia="Calibri"/>
          <w:sz w:val="28"/>
          <w:szCs w:val="28"/>
          <w:lang w:val="uk-UA"/>
        </w:rPr>
        <w:t> </w:t>
      </w:r>
      <w:r w:rsidRPr="00C30F55">
        <w:rPr>
          <w:rFonts w:eastAsia="Calibri"/>
          <w:sz w:val="28"/>
          <w:szCs w:val="28"/>
          <w:lang w:val="uk-UA"/>
        </w:rPr>
        <w:t xml:space="preserve">року з обласних бюджетів </w:t>
      </w:r>
      <w:r>
        <w:rPr>
          <w:rFonts w:eastAsia="Calibri"/>
          <w:sz w:val="28"/>
          <w:szCs w:val="28"/>
          <w:lang w:val="uk-UA"/>
        </w:rPr>
        <w:t xml:space="preserve">та бюджету </w:t>
      </w:r>
      <w:r>
        <w:rPr>
          <w:rFonts w:eastAsia="Calibri"/>
          <w:sz w:val="28"/>
          <w:szCs w:val="28"/>
          <w:lang w:val="uk-UA"/>
        </w:rPr>
        <w:br/>
        <w:t xml:space="preserve">м. Києва </w:t>
      </w:r>
      <w:r w:rsidRPr="00C30F55">
        <w:rPr>
          <w:rFonts w:eastAsia="Calibri"/>
          <w:sz w:val="28"/>
          <w:szCs w:val="28"/>
          <w:lang w:val="uk-UA"/>
        </w:rPr>
        <w:t>видатків на підготовку фахівців у державних вищих навчальних закладах І–ІІ рівнів</w:t>
      </w:r>
      <w:r w:rsidRPr="00FB2F5E">
        <w:rPr>
          <w:rFonts w:eastAsia="Calibri"/>
          <w:sz w:val="28"/>
          <w:szCs w:val="28"/>
          <w:lang w:val="uk-UA"/>
        </w:rPr>
        <w:t xml:space="preserve"> акредитації</w:t>
      </w:r>
      <w:r>
        <w:rPr>
          <w:rFonts w:eastAsia="Calibri"/>
          <w:sz w:val="28"/>
          <w:szCs w:val="28"/>
          <w:lang w:val="uk-UA"/>
        </w:rPr>
        <w:t xml:space="preserve"> </w:t>
      </w:r>
      <w:r w:rsidRPr="00B122A3">
        <w:rPr>
          <w:rFonts w:eastAsia="Calibri"/>
          <w:i/>
          <w:sz w:val="28"/>
          <w:szCs w:val="28"/>
          <w:lang w:val="uk-UA"/>
        </w:rPr>
        <w:t>(перелік закладів, які передаються на фінансування з місцевих бюджетів, визначено у додатку 10 до проекту Закону)</w:t>
      </w:r>
      <w:r w:rsidRPr="00FB2F5E">
        <w:rPr>
          <w:rFonts w:eastAsia="Calibri"/>
          <w:sz w:val="28"/>
          <w:szCs w:val="28"/>
          <w:lang w:val="uk-UA"/>
        </w:rPr>
        <w:t>;</w:t>
      </w:r>
    </w:p>
    <w:p w14:paraId="54047833" w14:textId="77777777" w:rsidR="00C568D4" w:rsidRDefault="00C568D4" w:rsidP="00BF2A3D">
      <w:pPr>
        <w:spacing w:before="180" w:after="120"/>
        <w:ind w:firstLine="709"/>
        <w:jc w:val="both"/>
        <w:rPr>
          <w:sz w:val="28"/>
          <w:szCs w:val="28"/>
          <w:lang w:val="uk-UA"/>
        </w:rPr>
      </w:pPr>
      <w:r w:rsidRPr="000F6E66">
        <w:rPr>
          <w:rFonts w:eastAsia="Calibri"/>
          <w:sz w:val="28"/>
          <w:szCs w:val="28"/>
          <w:lang w:val="uk-UA"/>
        </w:rPr>
        <w:t>передачу на фінансування за рахунок коштів місцевих бюджетів</w:t>
      </w:r>
      <w:r>
        <w:rPr>
          <w:rFonts w:eastAsia="Calibri"/>
          <w:sz w:val="28"/>
          <w:szCs w:val="28"/>
          <w:lang w:val="uk-UA"/>
        </w:rPr>
        <w:t xml:space="preserve"> </w:t>
      </w:r>
      <w:r w:rsidRPr="000F6E66">
        <w:rPr>
          <w:rFonts w:eastAsia="Calibri"/>
          <w:sz w:val="28"/>
          <w:szCs w:val="28"/>
          <w:lang w:val="uk-UA"/>
        </w:rPr>
        <w:t xml:space="preserve">видатків на </w:t>
      </w:r>
      <w:r w:rsidRPr="00CB0077">
        <w:rPr>
          <w:sz w:val="28"/>
          <w:szCs w:val="28"/>
          <w:lang w:val="uk-UA"/>
        </w:rPr>
        <w:t>оплату житлово-комунальних послуг</w:t>
      </w:r>
      <w:r>
        <w:rPr>
          <w:sz w:val="28"/>
          <w:szCs w:val="28"/>
          <w:lang w:val="uk-UA"/>
        </w:rPr>
        <w:t>;</w:t>
      </w:r>
    </w:p>
    <w:p w14:paraId="4A841C10" w14:textId="77777777" w:rsidR="00C568D4" w:rsidRDefault="00C568D4" w:rsidP="00BF2A3D">
      <w:pPr>
        <w:spacing w:before="180" w:after="120"/>
        <w:ind w:firstLine="709"/>
        <w:jc w:val="both"/>
        <w:rPr>
          <w:sz w:val="28"/>
          <w:szCs w:val="28"/>
          <w:lang w:val="uk-UA"/>
        </w:rPr>
      </w:pPr>
      <w:r w:rsidRPr="00FB2F5E">
        <w:rPr>
          <w:rFonts w:eastAsia="Calibri"/>
          <w:sz w:val="28"/>
          <w:szCs w:val="28"/>
          <w:lang w:val="uk-UA"/>
        </w:rPr>
        <w:t>надання з державного бюджету стабілізаційної дотації місцевим бюджетам до</w:t>
      </w:r>
      <w:r w:rsidRPr="00FB2F5E">
        <w:rPr>
          <w:sz w:val="28"/>
          <w:szCs w:val="28"/>
          <w:lang w:val="uk-UA"/>
        </w:rPr>
        <w:t xml:space="preserve"> </w:t>
      </w:r>
      <w:r w:rsidRPr="00FB2F5E">
        <w:rPr>
          <w:rStyle w:val="rvts0"/>
          <w:rFonts w:eastAsiaTheme="majorEastAsia"/>
          <w:sz w:val="28"/>
          <w:szCs w:val="28"/>
          <w:lang w:val="uk-UA"/>
        </w:rPr>
        <w:t>завершення процесу об’єднання територіальних громад</w:t>
      </w:r>
      <w:r>
        <w:rPr>
          <w:sz w:val="28"/>
          <w:szCs w:val="28"/>
          <w:lang w:val="uk-UA"/>
        </w:rPr>
        <w:t>;</w:t>
      </w:r>
    </w:p>
    <w:p w14:paraId="49355BFE" w14:textId="77777777" w:rsidR="00C568D4" w:rsidRPr="000F6E66" w:rsidRDefault="00C568D4" w:rsidP="00BF2A3D">
      <w:pPr>
        <w:spacing w:before="180" w:after="120"/>
        <w:ind w:firstLine="709"/>
        <w:jc w:val="both"/>
        <w:rPr>
          <w:sz w:val="28"/>
          <w:szCs w:val="28"/>
          <w:lang w:val="uk-UA"/>
        </w:rPr>
      </w:pPr>
      <w:r w:rsidRPr="00FB2F5E">
        <w:rPr>
          <w:sz w:val="28"/>
          <w:szCs w:val="28"/>
          <w:lang w:val="uk-UA"/>
        </w:rPr>
        <w:t>норми  Закону України від 12.08.2014 № 1363-VII «Про створення</w:t>
      </w:r>
      <w:r w:rsidRPr="00663CF9">
        <w:rPr>
          <w:sz w:val="28"/>
          <w:szCs w:val="28"/>
          <w:lang w:val="uk-UA"/>
        </w:rPr>
        <w:t xml:space="preserve"> вільної економічної зони «Крим» та про особливості здійснення економічної діяльності на тимчасово окупованій території України»;</w:t>
      </w:r>
    </w:p>
    <w:p w14:paraId="1F16F25F" w14:textId="77777777" w:rsidR="00C568D4" w:rsidRPr="000F6E66" w:rsidRDefault="00C568D4" w:rsidP="00BF2A3D">
      <w:pPr>
        <w:spacing w:before="180" w:after="120"/>
        <w:ind w:firstLine="709"/>
        <w:jc w:val="both"/>
        <w:rPr>
          <w:sz w:val="28"/>
          <w:szCs w:val="28"/>
          <w:lang w:val="uk-UA"/>
        </w:rPr>
      </w:pPr>
      <w:r w:rsidRPr="000F6E66">
        <w:rPr>
          <w:sz w:val="28"/>
          <w:szCs w:val="28"/>
          <w:lang w:val="uk-UA"/>
        </w:rPr>
        <w:t xml:space="preserve">положення постанови Кабінету Міністрів України від 07.11.2014  № 595 </w:t>
      </w:r>
      <w:r w:rsidRPr="000F6E66">
        <w:rPr>
          <w:i/>
          <w:sz w:val="28"/>
          <w:szCs w:val="28"/>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0F6E66">
        <w:rPr>
          <w:sz w:val="28"/>
          <w:szCs w:val="28"/>
          <w:lang w:val="uk-UA"/>
        </w:rPr>
        <w:t xml:space="preserve"> та  розпорядження Кабінету Міністрів України від 07.11.2014 № 1085-р </w:t>
      </w:r>
      <w:r w:rsidRPr="000F6E66">
        <w:rPr>
          <w:i/>
          <w:sz w:val="28"/>
          <w:szCs w:val="28"/>
          <w:lang w:val="uk-UA"/>
        </w:rPr>
        <w:t>«Про затвердження переліку населених пунктів, на території яких органи державної влади тимчасово не здійснюють або здійснюють не в повному обсязі свої повноваження»</w:t>
      </w:r>
      <w:r w:rsidRPr="000F6E66">
        <w:rPr>
          <w:sz w:val="28"/>
          <w:szCs w:val="28"/>
          <w:lang w:val="uk-UA"/>
        </w:rPr>
        <w:t>;</w:t>
      </w:r>
    </w:p>
    <w:p w14:paraId="4E5CEAD9" w14:textId="77777777" w:rsidR="00C568D4" w:rsidRPr="000F6E66" w:rsidRDefault="00C568D4" w:rsidP="00BF2A3D">
      <w:pPr>
        <w:spacing w:before="180" w:after="120"/>
        <w:ind w:firstLine="709"/>
        <w:jc w:val="both"/>
        <w:rPr>
          <w:sz w:val="28"/>
          <w:szCs w:val="28"/>
          <w:lang w:val="uk-UA"/>
        </w:rPr>
      </w:pPr>
      <w:r w:rsidRPr="000F6E66">
        <w:rPr>
          <w:sz w:val="28"/>
          <w:szCs w:val="28"/>
          <w:lang w:val="uk-UA"/>
        </w:rPr>
        <w:t>інші зміни до законодавства, що впливають на показники місцевих бюджетів та міжбюджетних трансфертів.</w:t>
      </w:r>
    </w:p>
    <w:p w14:paraId="5DAA537B" w14:textId="6B0B6763" w:rsidR="00C568D4" w:rsidRPr="000F6E66" w:rsidRDefault="00C568D4" w:rsidP="00BF2A3D">
      <w:pPr>
        <w:tabs>
          <w:tab w:val="left" w:pos="1134"/>
        </w:tabs>
        <w:adjustRightInd w:val="0"/>
        <w:spacing w:before="180" w:after="120"/>
        <w:ind w:firstLine="709"/>
        <w:jc w:val="both"/>
        <w:rPr>
          <w:sz w:val="28"/>
          <w:szCs w:val="28"/>
          <w:lang w:val="uk-UA"/>
        </w:rPr>
      </w:pPr>
      <w:r w:rsidRPr="00305C3A">
        <w:rPr>
          <w:sz w:val="28"/>
          <w:szCs w:val="28"/>
          <w:lang w:val="uk-UA"/>
        </w:rPr>
        <w:lastRenderedPageBreak/>
        <w:t>У цілому</w:t>
      </w:r>
      <w:r w:rsidRPr="000F6E66">
        <w:rPr>
          <w:b/>
          <w:sz w:val="28"/>
          <w:szCs w:val="28"/>
          <w:lang w:val="uk-UA"/>
        </w:rPr>
        <w:t xml:space="preserve"> ресурс місцевих бюджетів</w:t>
      </w:r>
      <w:r w:rsidRPr="000F6E66">
        <w:rPr>
          <w:sz w:val="28"/>
          <w:szCs w:val="28"/>
          <w:lang w:val="uk-UA"/>
        </w:rPr>
        <w:t xml:space="preserve"> на 201</w:t>
      </w:r>
      <w:r>
        <w:rPr>
          <w:sz w:val="28"/>
          <w:szCs w:val="28"/>
          <w:lang w:val="uk-UA"/>
        </w:rPr>
        <w:t>8</w:t>
      </w:r>
      <w:r w:rsidRPr="000F6E66">
        <w:rPr>
          <w:sz w:val="28"/>
          <w:szCs w:val="28"/>
          <w:lang w:val="uk-UA"/>
        </w:rPr>
        <w:t xml:space="preserve"> рік становить </w:t>
      </w:r>
      <w:r>
        <w:rPr>
          <w:b/>
          <w:sz w:val="28"/>
          <w:szCs w:val="28"/>
          <w:lang w:val="uk-UA"/>
        </w:rPr>
        <w:t>520 720,3</w:t>
      </w:r>
      <w:r w:rsidR="006A54EA">
        <w:rPr>
          <w:b/>
          <w:sz w:val="28"/>
          <w:szCs w:val="28"/>
          <w:lang w:val="uk-UA"/>
        </w:rPr>
        <w:t> </w:t>
      </w:r>
      <w:r w:rsidRPr="000F6E66">
        <w:rPr>
          <w:b/>
          <w:sz w:val="28"/>
          <w:szCs w:val="28"/>
          <w:lang w:val="uk-UA"/>
        </w:rPr>
        <w:t>млн. гривень</w:t>
      </w:r>
      <w:r w:rsidRPr="000F6E66">
        <w:rPr>
          <w:sz w:val="28"/>
          <w:szCs w:val="28"/>
          <w:lang w:val="uk-UA"/>
        </w:rPr>
        <w:t>, в тому числі за:</w:t>
      </w:r>
    </w:p>
    <w:p w14:paraId="6A518EEA" w14:textId="46D61EBF" w:rsidR="00C568D4" w:rsidRPr="000F6E66" w:rsidRDefault="00C568D4" w:rsidP="00BF2A3D">
      <w:pPr>
        <w:numPr>
          <w:ilvl w:val="0"/>
          <w:numId w:val="15"/>
        </w:numPr>
        <w:tabs>
          <w:tab w:val="left" w:pos="1134"/>
        </w:tabs>
        <w:spacing w:before="180" w:after="120"/>
        <w:ind w:left="0" w:firstLine="709"/>
        <w:jc w:val="both"/>
        <w:rPr>
          <w:b/>
          <w:sz w:val="28"/>
          <w:szCs w:val="28"/>
          <w:lang w:val="uk-UA"/>
        </w:rPr>
      </w:pPr>
      <w:r w:rsidRPr="000F6E66">
        <w:rPr>
          <w:sz w:val="28"/>
          <w:szCs w:val="28"/>
          <w:lang w:val="uk-UA"/>
        </w:rPr>
        <w:t xml:space="preserve">загальним фондом – </w:t>
      </w:r>
      <w:r>
        <w:rPr>
          <w:b/>
          <w:sz w:val="28"/>
          <w:szCs w:val="28"/>
          <w:lang w:val="uk-UA"/>
        </w:rPr>
        <w:t>481 968,6</w:t>
      </w:r>
      <w:r w:rsidR="006A54EA">
        <w:rPr>
          <w:b/>
          <w:sz w:val="28"/>
          <w:szCs w:val="28"/>
          <w:lang w:val="uk-UA"/>
        </w:rPr>
        <w:t> </w:t>
      </w:r>
      <w:r w:rsidRPr="000F6E66">
        <w:rPr>
          <w:b/>
          <w:sz w:val="28"/>
          <w:szCs w:val="28"/>
          <w:lang w:val="uk-UA"/>
        </w:rPr>
        <w:t>млн.</w:t>
      </w:r>
      <w:r w:rsidR="006A54EA">
        <w:rPr>
          <w:b/>
          <w:sz w:val="28"/>
          <w:szCs w:val="28"/>
          <w:lang w:val="uk-UA"/>
        </w:rPr>
        <w:t> </w:t>
      </w:r>
      <w:r w:rsidRPr="000F6E66">
        <w:rPr>
          <w:b/>
          <w:sz w:val="28"/>
          <w:szCs w:val="28"/>
          <w:lang w:val="uk-UA"/>
        </w:rPr>
        <w:t>грн.;</w:t>
      </w:r>
      <w:r w:rsidRPr="000F6E66">
        <w:rPr>
          <w:sz w:val="28"/>
          <w:szCs w:val="28"/>
          <w:lang w:val="uk-UA"/>
        </w:rPr>
        <w:t xml:space="preserve"> </w:t>
      </w:r>
    </w:p>
    <w:p w14:paraId="55E4A32A" w14:textId="74D3B850" w:rsidR="00C568D4" w:rsidRPr="000F6E66" w:rsidRDefault="00C568D4" w:rsidP="00BF2A3D">
      <w:pPr>
        <w:numPr>
          <w:ilvl w:val="0"/>
          <w:numId w:val="15"/>
        </w:numPr>
        <w:tabs>
          <w:tab w:val="left" w:pos="1134"/>
        </w:tabs>
        <w:spacing w:before="180" w:after="120"/>
        <w:ind w:left="0" w:firstLine="709"/>
        <w:jc w:val="both"/>
        <w:rPr>
          <w:b/>
          <w:sz w:val="28"/>
          <w:szCs w:val="28"/>
          <w:lang w:val="uk-UA"/>
        </w:rPr>
      </w:pPr>
      <w:r w:rsidRPr="000F6E66">
        <w:rPr>
          <w:sz w:val="28"/>
          <w:szCs w:val="28"/>
          <w:lang w:val="uk-UA"/>
        </w:rPr>
        <w:t xml:space="preserve">спеціальним фондом – </w:t>
      </w:r>
      <w:r>
        <w:rPr>
          <w:b/>
          <w:sz w:val="28"/>
          <w:szCs w:val="28"/>
          <w:lang w:val="uk-UA"/>
        </w:rPr>
        <w:t>38 751,7</w:t>
      </w:r>
      <w:r w:rsidR="006A54EA">
        <w:rPr>
          <w:b/>
          <w:sz w:val="28"/>
          <w:szCs w:val="28"/>
          <w:lang w:val="uk-UA"/>
        </w:rPr>
        <w:t> </w:t>
      </w:r>
      <w:r w:rsidRPr="000F6E66">
        <w:rPr>
          <w:b/>
          <w:sz w:val="28"/>
          <w:szCs w:val="28"/>
          <w:lang w:val="uk-UA"/>
        </w:rPr>
        <w:t>млн.</w:t>
      </w:r>
      <w:r w:rsidR="006A54EA">
        <w:rPr>
          <w:b/>
          <w:sz w:val="28"/>
          <w:szCs w:val="28"/>
          <w:lang w:val="uk-UA"/>
        </w:rPr>
        <w:t> </w:t>
      </w:r>
      <w:r w:rsidRPr="000F6E66">
        <w:rPr>
          <w:b/>
          <w:sz w:val="28"/>
          <w:szCs w:val="28"/>
          <w:lang w:val="uk-UA"/>
        </w:rPr>
        <w:t>гривень.</w:t>
      </w:r>
      <w:r w:rsidRPr="000F6E66">
        <w:rPr>
          <w:sz w:val="28"/>
          <w:szCs w:val="28"/>
          <w:lang w:val="uk-UA"/>
        </w:rPr>
        <w:t xml:space="preserve"> </w:t>
      </w:r>
    </w:p>
    <w:p w14:paraId="3F545B46" w14:textId="445D010B" w:rsidR="00C568D4" w:rsidRPr="000F6E66" w:rsidRDefault="00C568D4" w:rsidP="00BF2A3D">
      <w:pPr>
        <w:spacing w:before="180" w:after="120"/>
        <w:ind w:firstLine="709"/>
        <w:jc w:val="both"/>
        <w:rPr>
          <w:sz w:val="28"/>
          <w:szCs w:val="28"/>
          <w:lang w:val="uk-UA"/>
        </w:rPr>
      </w:pPr>
      <w:r w:rsidRPr="000F6E66">
        <w:rPr>
          <w:b/>
          <w:sz w:val="28"/>
          <w:szCs w:val="28"/>
          <w:lang w:val="uk-UA"/>
        </w:rPr>
        <w:t xml:space="preserve">Прогнозний обсяг доходів місцевих бюджетів </w:t>
      </w:r>
      <w:r w:rsidRPr="000F6E66">
        <w:rPr>
          <w:sz w:val="28"/>
          <w:szCs w:val="28"/>
          <w:lang w:val="uk-UA"/>
        </w:rPr>
        <w:t xml:space="preserve">визначено у сумі  </w:t>
      </w:r>
      <w:r>
        <w:rPr>
          <w:b/>
          <w:sz w:val="28"/>
          <w:szCs w:val="28"/>
          <w:lang w:val="uk-UA"/>
        </w:rPr>
        <w:t>250 381,1</w:t>
      </w:r>
      <w:r w:rsidR="006A54EA">
        <w:rPr>
          <w:b/>
          <w:sz w:val="28"/>
          <w:szCs w:val="28"/>
          <w:lang w:val="uk-UA"/>
        </w:rPr>
        <w:t> </w:t>
      </w:r>
      <w:r w:rsidRPr="000F6E66">
        <w:rPr>
          <w:b/>
          <w:sz w:val="28"/>
          <w:szCs w:val="28"/>
          <w:lang w:val="uk-UA"/>
        </w:rPr>
        <w:t>млн.</w:t>
      </w:r>
      <w:r w:rsidR="006A54EA">
        <w:rPr>
          <w:b/>
          <w:sz w:val="28"/>
          <w:szCs w:val="28"/>
          <w:lang w:val="uk-UA"/>
        </w:rPr>
        <w:t> </w:t>
      </w:r>
      <w:r w:rsidRPr="000F6E66">
        <w:rPr>
          <w:b/>
          <w:sz w:val="28"/>
          <w:szCs w:val="28"/>
          <w:lang w:val="uk-UA"/>
        </w:rPr>
        <w:t>грн.</w:t>
      </w:r>
      <w:r w:rsidRPr="000F6E66">
        <w:rPr>
          <w:sz w:val="28"/>
          <w:szCs w:val="28"/>
          <w:lang w:val="uk-UA"/>
        </w:rPr>
        <w:t>, у тому числі за:</w:t>
      </w:r>
    </w:p>
    <w:p w14:paraId="223E5E2E" w14:textId="77777777" w:rsidR="00C568D4" w:rsidRPr="000F6E66" w:rsidRDefault="00C568D4" w:rsidP="00BF2A3D">
      <w:pPr>
        <w:numPr>
          <w:ilvl w:val="0"/>
          <w:numId w:val="15"/>
        </w:numPr>
        <w:tabs>
          <w:tab w:val="left" w:pos="1134"/>
        </w:tabs>
        <w:spacing w:before="180" w:after="120"/>
        <w:ind w:left="0" w:firstLine="709"/>
        <w:jc w:val="both"/>
        <w:rPr>
          <w:b/>
          <w:sz w:val="28"/>
          <w:szCs w:val="28"/>
          <w:lang w:val="uk-UA"/>
        </w:rPr>
      </w:pPr>
      <w:r w:rsidRPr="000F6E66">
        <w:rPr>
          <w:sz w:val="28"/>
          <w:szCs w:val="28"/>
          <w:lang w:val="uk-UA"/>
        </w:rPr>
        <w:t xml:space="preserve">загальним фондом </w:t>
      </w:r>
      <w:r w:rsidRPr="000F6E66">
        <w:rPr>
          <w:sz w:val="28"/>
          <w:szCs w:val="28"/>
          <w:shd w:val="clear" w:color="auto" w:fill="FFFFFF"/>
          <w:lang w:val="uk-UA"/>
        </w:rPr>
        <w:t xml:space="preserve">– </w:t>
      </w:r>
      <w:r>
        <w:rPr>
          <w:b/>
          <w:sz w:val="28"/>
          <w:szCs w:val="28"/>
          <w:shd w:val="clear" w:color="auto" w:fill="FFFFFF"/>
          <w:lang w:val="uk-UA"/>
        </w:rPr>
        <w:t>226 923,3</w:t>
      </w:r>
      <w:r w:rsidRPr="000F6E66">
        <w:rPr>
          <w:b/>
          <w:sz w:val="28"/>
          <w:szCs w:val="28"/>
          <w:shd w:val="clear" w:color="auto" w:fill="FFFFFF"/>
          <w:lang w:val="uk-UA"/>
        </w:rPr>
        <w:t xml:space="preserve"> млн</w:t>
      </w:r>
      <w:r w:rsidRPr="000F6E66">
        <w:rPr>
          <w:b/>
          <w:sz w:val="28"/>
          <w:szCs w:val="28"/>
          <w:lang w:val="uk-UA"/>
        </w:rPr>
        <w:t>. грн.;</w:t>
      </w:r>
      <w:r w:rsidRPr="000F6E66">
        <w:rPr>
          <w:sz w:val="28"/>
          <w:szCs w:val="28"/>
          <w:lang w:val="uk-UA"/>
        </w:rPr>
        <w:t xml:space="preserve"> </w:t>
      </w:r>
    </w:p>
    <w:p w14:paraId="4DAFC4B4" w14:textId="77777777" w:rsidR="00C568D4" w:rsidRPr="000F6E66" w:rsidRDefault="00C568D4" w:rsidP="00BF2A3D">
      <w:pPr>
        <w:numPr>
          <w:ilvl w:val="0"/>
          <w:numId w:val="15"/>
        </w:numPr>
        <w:tabs>
          <w:tab w:val="left" w:pos="1134"/>
        </w:tabs>
        <w:spacing w:before="180" w:after="120"/>
        <w:ind w:left="0" w:firstLine="709"/>
        <w:jc w:val="both"/>
        <w:rPr>
          <w:b/>
          <w:sz w:val="28"/>
          <w:szCs w:val="28"/>
          <w:lang w:val="uk-UA"/>
        </w:rPr>
      </w:pPr>
      <w:r w:rsidRPr="000F6E66">
        <w:rPr>
          <w:sz w:val="28"/>
          <w:szCs w:val="28"/>
          <w:lang w:val="uk-UA"/>
        </w:rPr>
        <w:t xml:space="preserve">спеціальним фондом – </w:t>
      </w:r>
      <w:r>
        <w:rPr>
          <w:b/>
          <w:sz w:val="28"/>
          <w:szCs w:val="28"/>
          <w:shd w:val="clear" w:color="auto" w:fill="FFFFFF"/>
          <w:lang w:val="uk-UA"/>
        </w:rPr>
        <w:t>23 457,8</w:t>
      </w:r>
      <w:r w:rsidRPr="000F6E66">
        <w:rPr>
          <w:b/>
          <w:sz w:val="28"/>
          <w:szCs w:val="28"/>
          <w:shd w:val="clear" w:color="auto" w:fill="FFFFFF"/>
          <w:lang w:val="uk-UA"/>
        </w:rPr>
        <w:t xml:space="preserve"> млн</w:t>
      </w:r>
      <w:r w:rsidRPr="000F6E66">
        <w:rPr>
          <w:b/>
          <w:sz w:val="28"/>
          <w:szCs w:val="28"/>
          <w:lang w:val="uk-UA"/>
        </w:rPr>
        <w:t>. гривень.</w:t>
      </w:r>
    </w:p>
    <w:p w14:paraId="6B1A1DDB" w14:textId="77777777" w:rsidR="00C568D4" w:rsidRPr="000F6E66" w:rsidRDefault="00C568D4" w:rsidP="00BF2A3D">
      <w:pPr>
        <w:tabs>
          <w:tab w:val="left" w:pos="567"/>
          <w:tab w:val="left" w:pos="709"/>
        </w:tabs>
        <w:spacing w:before="180" w:after="120"/>
        <w:ind w:firstLine="709"/>
        <w:jc w:val="both"/>
        <w:rPr>
          <w:sz w:val="28"/>
          <w:szCs w:val="28"/>
          <w:lang w:val="uk-UA"/>
        </w:rPr>
      </w:pPr>
      <w:r w:rsidRPr="000F6E66">
        <w:rPr>
          <w:sz w:val="28"/>
          <w:szCs w:val="28"/>
          <w:lang w:val="uk-UA"/>
        </w:rPr>
        <w:t>При прогнозуванні дохідної частини місцевих бюджетів було враховано:</w:t>
      </w:r>
    </w:p>
    <w:p w14:paraId="63F84D0C" w14:textId="77777777" w:rsidR="00C568D4" w:rsidRPr="005D01D1" w:rsidRDefault="00C568D4" w:rsidP="00BF2A3D">
      <w:pPr>
        <w:numPr>
          <w:ilvl w:val="0"/>
          <w:numId w:val="17"/>
        </w:numPr>
        <w:tabs>
          <w:tab w:val="clear" w:pos="1340"/>
          <w:tab w:val="num" w:pos="0"/>
        </w:tabs>
        <w:spacing w:before="180" w:after="120"/>
        <w:ind w:left="0" w:firstLine="709"/>
        <w:jc w:val="both"/>
        <w:rPr>
          <w:i/>
          <w:iCs/>
          <w:sz w:val="28"/>
          <w:szCs w:val="28"/>
          <w:lang w:val="uk-UA"/>
        </w:rPr>
      </w:pPr>
      <w:r w:rsidRPr="000F6E66">
        <w:rPr>
          <w:i/>
          <w:iCs/>
          <w:sz w:val="28"/>
          <w:szCs w:val="28"/>
          <w:lang w:val="uk-UA"/>
        </w:rPr>
        <w:t xml:space="preserve"> </w:t>
      </w:r>
      <w:r w:rsidRPr="00C64330">
        <w:rPr>
          <w:i/>
          <w:iCs/>
          <w:noProof/>
          <w:sz w:val="28"/>
          <w:szCs w:val="28"/>
          <w:lang w:val="uk-UA"/>
        </w:rPr>
        <w:t xml:space="preserve">статистичні показники, які використовуються при розрахунку прогнозних надходжень податків та зборів, зокрема </w:t>
      </w:r>
      <w:r w:rsidRPr="007B4B54">
        <w:rPr>
          <w:i/>
          <w:iCs/>
          <w:noProof/>
          <w:sz w:val="28"/>
          <w:szCs w:val="28"/>
          <w:lang w:val="uk-UA"/>
        </w:rPr>
        <w:t>за 2016 рік, очікувані</w:t>
      </w:r>
      <w:r w:rsidRPr="00C64330">
        <w:rPr>
          <w:i/>
          <w:iCs/>
          <w:noProof/>
          <w:sz w:val="28"/>
          <w:szCs w:val="28"/>
          <w:lang w:val="uk-UA"/>
        </w:rPr>
        <w:t xml:space="preserve"> макропоказники Мінекономрозвитку на 201</w:t>
      </w:r>
      <w:r>
        <w:rPr>
          <w:i/>
          <w:iCs/>
          <w:noProof/>
          <w:sz w:val="28"/>
          <w:szCs w:val="28"/>
          <w:lang w:val="uk-UA"/>
        </w:rPr>
        <w:t>7</w:t>
      </w:r>
      <w:r w:rsidRPr="00C64330">
        <w:rPr>
          <w:i/>
          <w:iCs/>
          <w:noProof/>
          <w:sz w:val="28"/>
          <w:szCs w:val="28"/>
          <w:lang w:val="uk-UA"/>
        </w:rPr>
        <w:t xml:space="preserve"> рік та прогнозні на 201</w:t>
      </w:r>
      <w:r>
        <w:rPr>
          <w:i/>
          <w:iCs/>
          <w:noProof/>
          <w:sz w:val="28"/>
          <w:szCs w:val="28"/>
          <w:lang w:val="uk-UA"/>
        </w:rPr>
        <w:t xml:space="preserve">8-2020 </w:t>
      </w:r>
      <w:r w:rsidRPr="005D01D1">
        <w:rPr>
          <w:i/>
          <w:iCs/>
          <w:noProof/>
          <w:sz w:val="28"/>
          <w:szCs w:val="28"/>
          <w:lang w:val="uk-UA"/>
        </w:rPr>
        <w:t xml:space="preserve">роки за І сценарієм, затверджені постановою </w:t>
      </w:r>
      <w:r w:rsidRPr="005D01D1">
        <w:rPr>
          <w:i/>
          <w:iCs/>
          <w:noProof/>
          <w:sz w:val="28"/>
          <w:szCs w:val="28"/>
        </w:rPr>
        <w:t xml:space="preserve">Кабінету Міністрів України від </w:t>
      </w:r>
      <w:r w:rsidRPr="005D01D1">
        <w:rPr>
          <w:i/>
          <w:sz w:val="28"/>
          <w:szCs w:val="28"/>
        </w:rPr>
        <w:t>31.05.2017 № 411</w:t>
      </w:r>
      <w:r w:rsidRPr="005D01D1">
        <w:rPr>
          <w:i/>
          <w:iCs/>
          <w:sz w:val="28"/>
          <w:szCs w:val="28"/>
          <w:lang w:val="uk-UA"/>
        </w:rPr>
        <w:t>;</w:t>
      </w:r>
    </w:p>
    <w:p w14:paraId="47B0B42E" w14:textId="77777777" w:rsidR="00C568D4" w:rsidRPr="005D2E4A" w:rsidRDefault="00C568D4" w:rsidP="00BF2A3D">
      <w:pPr>
        <w:numPr>
          <w:ilvl w:val="0"/>
          <w:numId w:val="17"/>
        </w:numPr>
        <w:tabs>
          <w:tab w:val="clear" w:pos="1340"/>
          <w:tab w:val="num" w:pos="0"/>
        </w:tabs>
        <w:spacing w:before="180" w:after="120"/>
        <w:ind w:left="0" w:firstLine="709"/>
        <w:jc w:val="both"/>
        <w:rPr>
          <w:i/>
          <w:iCs/>
          <w:sz w:val="28"/>
          <w:szCs w:val="28"/>
          <w:lang w:val="uk-UA"/>
        </w:rPr>
      </w:pPr>
      <w:r w:rsidRPr="000F6E66">
        <w:rPr>
          <w:i/>
          <w:iCs/>
          <w:sz w:val="28"/>
          <w:szCs w:val="28"/>
          <w:lang w:val="uk-UA"/>
        </w:rPr>
        <w:t xml:space="preserve"> </w:t>
      </w:r>
      <w:r w:rsidRPr="005D2E4A">
        <w:rPr>
          <w:i/>
          <w:iCs/>
          <w:sz w:val="28"/>
          <w:szCs w:val="28"/>
          <w:lang w:val="uk-UA"/>
        </w:rPr>
        <w:t>зміни податкового законодавства щодо індексації ставок, виражених у абсолютних значеннях;</w:t>
      </w:r>
    </w:p>
    <w:p w14:paraId="60FD14FC" w14:textId="77777777" w:rsidR="00C568D4" w:rsidRPr="005D2E4A" w:rsidRDefault="00C568D4" w:rsidP="00BF2A3D">
      <w:pPr>
        <w:numPr>
          <w:ilvl w:val="0"/>
          <w:numId w:val="17"/>
        </w:numPr>
        <w:tabs>
          <w:tab w:val="clear" w:pos="1340"/>
          <w:tab w:val="num" w:pos="0"/>
        </w:tabs>
        <w:spacing w:before="180" w:after="120"/>
        <w:ind w:left="0" w:firstLine="709"/>
        <w:jc w:val="both"/>
        <w:rPr>
          <w:i/>
          <w:iCs/>
          <w:sz w:val="28"/>
          <w:szCs w:val="28"/>
          <w:lang w:val="uk-UA"/>
        </w:rPr>
      </w:pPr>
      <w:r w:rsidRPr="005D2E4A">
        <w:rPr>
          <w:i/>
          <w:iCs/>
          <w:sz w:val="28"/>
          <w:szCs w:val="28"/>
          <w:lang w:val="uk-UA"/>
        </w:rPr>
        <w:t xml:space="preserve">  фактичне виконання дохідної частини бюджету за результатами 2014 - 2016 років та 7 місяців 2017 року.</w:t>
      </w:r>
    </w:p>
    <w:p w14:paraId="681B044D" w14:textId="77777777" w:rsidR="00C568D4" w:rsidRPr="005D2E4A" w:rsidRDefault="00C568D4" w:rsidP="00BF2A3D">
      <w:pPr>
        <w:spacing w:before="180" w:after="120"/>
        <w:ind w:firstLine="709"/>
        <w:jc w:val="both"/>
        <w:rPr>
          <w:sz w:val="28"/>
          <w:szCs w:val="28"/>
          <w:lang w:val="uk-UA"/>
        </w:rPr>
      </w:pPr>
      <w:r w:rsidRPr="005D2E4A">
        <w:rPr>
          <w:bCs/>
          <w:sz w:val="28"/>
          <w:szCs w:val="28"/>
          <w:u w:val="single"/>
          <w:lang w:val="uk-UA"/>
        </w:rPr>
        <w:t>З урахуванням реверсної дотації, яка перераховується місцевими бюджетами до державного бюджету,</w:t>
      </w:r>
      <w:r w:rsidRPr="005D2E4A">
        <w:rPr>
          <w:b/>
          <w:bCs/>
          <w:sz w:val="28"/>
          <w:szCs w:val="28"/>
          <w:lang w:val="uk-UA"/>
        </w:rPr>
        <w:t xml:space="preserve"> доходи місцевих бюджетів на 2018 рік</w:t>
      </w:r>
      <w:r w:rsidRPr="005D2E4A">
        <w:rPr>
          <w:sz w:val="28"/>
          <w:szCs w:val="28"/>
          <w:lang w:val="uk-UA"/>
        </w:rPr>
        <w:t xml:space="preserve"> становитимуть </w:t>
      </w:r>
      <w:r>
        <w:rPr>
          <w:b/>
          <w:bCs/>
          <w:sz w:val="28"/>
          <w:szCs w:val="28"/>
          <w:lang w:val="uk-UA"/>
        </w:rPr>
        <w:t>241 724,5</w:t>
      </w:r>
      <w:r w:rsidRPr="005D2E4A">
        <w:rPr>
          <w:b/>
          <w:bCs/>
          <w:sz w:val="28"/>
          <w:szCs w:val="28"/>
          <w:lang w:val="uk-UA"/>
        </w:rPr>
        <w:t xml:space="preserve"> млн. грн</w:t>
      </w:r>
      <w:r w:rsidRPr="005D2E4A">
        <w:rPr>
          <w:sz w:val="28"/>
          <w:szCs w:val="28"/>
          <w:lang w:val="uk-UA"/>
        </w:rPr>
        <w:t>.</w:t>
      </w:r>
      <w:r w:rsidRPr="005D2E4A">
        <w:rPr>
          <w:b/>
          <w:bCs/>
          <w:sz w:val="28"/>
          <w:szCs w:val="28"/>
          <w:lang w:val="uk-UA"/>
        </w:rPr>
        <w:t xml:space="preserve">, </w:t>
      </w:r>
      <w:r w:rsidRPr="005D2E4A">
        <w:rPr>
          <w:sz w:val="28"/>
          <w:szCs w:val="28"/>
          <w:lang w:val="uk-UA"/>
        </w:rPr>
        <w:t>у тому числі:</w:t>
      </w:r>
    </w:p>
    <w:p w14:paraId="6F80E85E" w14:textId="77777777" w:rsidR="00C568D4" w:rsidRPr="005D2E4A" w:rsidRDefault="00C568D4" w:rsidP="00BF2A3D">
      <w:pPr>
        <w:numPr>
          <w:ilvl w:val="0"/>
          <w:numId w:val="18"/>
        </w:numPr>
        <w:tabs>
          <w:tab w:val="left" w:pos="993"/>
        </w:tabs>
        <w:spacing w:before="180" w:after="120"/>
        <w:ind w:left="0" w:firstLine="709"/>
        <w:jc w:val="both"/>
        <w:rPr>
          <w:b/>
          <w:sz w:val="28"/>
          <w:szCs w:val="28"/>
          <w:lang w:val="uk-UA"/>
        </w:rPr>
      </w:pPr>
      <w:r w:rsidRPr="005D2E4A">
        <w:rPr>
          <w:sz w:val="28"/>
          <w:szCs w:val="28"/>
          <w:lang w:val="uk-UA"/>
        </w:rPr>
        <w:t xml:space="preserve"> </w:t>
      </w:r>
      <w:r w:rsidRPr="005D2E4A">
        <w:rPr>
          <w:iCs/>
          <w:sz w:val="28"/>
          <w:szCs w:val="28"/>
          <w:lang w:val="uk-UA"/>
        </w:rPr>
        <w:t xml:space="preserve">загального фонду – </w:t>
      </w:r>
      <w:r w:rsidRPr="005D2E4A">
        <w:rPr>
          <w:b/>
          <w:bCs/>
          <w:iCs/>
          <w:sz w:val="28"/>
          <w:szCs w:val="28"/>
          <w:lang w:val="uk-UA"/>
        </w:rPr>
        <w:t>2</w:t>
      </w:r>
      <w:r>
        <w:rPr>
          <w:b/>
          <w:bCs/>
          <w:iCs/>
          <w:sz w:val="28"/>
          <w:szCs w:val="28"/>
          <w:lang w:val="uk-UA"/>
        </w:rPr>
        <w:t>18 266,7</w:t>
      </w:r>
      <w:r w:rsidRPr="005D2E4A">
        <w:rPr>
          <w:b/>
          <w:bCs/>
          <w:iCs/>
          <w:sz w:val="28"/>
          <w:szCs w:val="28"/>
          <w:lang w:val="uk-UA"/>
        </w:rPr>
        <w:t xml:space="preserve"> млн. гривень.</w:t>
      </w:r>
    </w:p>
    <w:p w14:paraId="3F5F5BA7" w14:textId="77777777" w:rsidR="00C568D4" w:rsidRDefault="00C568D4" w:rsidP="00BF2A3D">
      <w:pPr>
        <w:spacing w:before="180" w:after="120"/>
        <w:ind w:firstLine="709"/>
        <w:jc w:val="both"/>
        <w:rPr>
          <w:sz w:val="28"/>
          <w:szCs w:val="28"/>
          <w:lang w:val="uk-UA"/>
        </w:rPr>
      </w:pPr>
      <w:r w:rsidRPr="00D749ED">
        <w:rPr>
          <w:sz w:val="28"/>
          <w:szCs w:val="28"/>
          <w:lang w:val="uk-UA"/>
        </w:rPr>
        <w:t xml:space="preserve">Горизонтальне вирівнювання податкоспроможності місцевих бюджетів здійснено </w:t>
      </w:r>
      <w:r>
        <w:rPr>
          <w:sz w:val="28"/>
          <w:szCs w:val="28"/>
          <w:lang w:val="uk-UA"/>
        </w:rPr>
        <w:t>згідно</w:t>
      </w:r>
      <w:r w:rsidRPr="00D749ED">
        <w:rPr>
          <w:sz w:val="28"/>
          <w:szCs w:val="28"/>
          <w:lang w:val="uk-UA"/>
        </w:rPr>
        <w:t xml:space="preserve"> </w:t>
      </w:r>
      <w:r w:rsidRPr="00FB2F5E">
        <w:rPr>
          <w:sz w:val="28"/>
          <w:szCs w:val="28"/>
          <w:lang w:val="uk-UA"/>
        </w:rPr>
        <w:t xml:space="preserve">з параметрами та умовами, визначеними в статях 98–100 Бюджетного кодексу України, з урахуванням змін до Бюджетного кодексу України щодо удосконалення </w:t>
      </w:r>
      <w:r w:rsidRPr="0008470E">
        <w:rPr>
          <w:sz w:val="28"/>
          <w:szCs w:val="28"/>
          <w:lang w:val="uk-UA"/>
        </w:rPr>
        <w:t>механізму вирівнювання</w:t>
      </w:r>
      <w:r>
        <w:rPr>
          <w:sz w:val="28"/>
          <w:szCs w:val="28"/>
          <w:lang w:val="uk-UA"/>
        </w:rPr>
        <w:t xml:space="preserve"> податкоспроможності</w:t>
      </w:r>
      <w:r w:rsidRPr="00FB2F5E">
        <w:rPr>
          <w:sz w:val="28"/>
          <w:szCs w:val="28"/>
          <w:lang w:val="uk-UA"/>
        </w:rPr>
        <w:t xml:space="preserve"> </w:t>
      </w:r>
      <w:r>
        <w:rPr>
          <w:sz w:val="28"/>
          <w:szCs w:val="28"/>
          <w:lang w:val="uk-UA"/>
        </w:rPr>
        <w:t xml:space="preserve">місцевих бюджетів </w:t>
      </w:r>
      <w:r w:rsidRPr="00FB2F5E">
        <w:rPr>
          <w:sz w:val="28"/>
          <w:szCs w:val="28"/>
          <w:lang w:val="uk-UA"/>
        </w:rPr>
        <w:t>відповідно до Плану заходів з реалізації Стратегії реформування системи управління</w:t>
      </w:r>
      <w:r w:rsidRPr="0008470E">
        <w:rPr>
          <w:sz w:val="28"/>
          <w:szCs w:val="28"/>
          <w:lang w:val="uk-UA"/>
        </w:rPr>
        <w:t xml:space="preserve"> державним фінансами на 2017-2020 роки</w:t>
      </w:r>
      <w:r>
        <w:rPr>
          <w:sz w:val="28"/>
          <w:szCs w:val="28"/>
          <w:lang w:val="uk-UA"/>
        </w:rPr>
        <w:t xml:space="preserve">, </w:t>
      </w:r>
      <w:r w:rsidRPr="002B74B0">
        <w:rPr>
          <w:i/>
          <w:sz w:val="28"/>
          <w:szCs w:val="28"/>
          <w:lang w:val="uk-UA"/>
        </w:rPr>
        <w:t>схваленого</w:t>
      </w:r>
      <w:r>
        <w:rPr>
          <w:i/>
          <w:sz w:val="28"/>
          <w:szCs w:val="28"/>
          <w:lang w:val="uk-UA"/>
        </w:rPr>
        <w:t xml:space="preserve"> </w:t>
      </w:r>
      <w:r w:rsidRPr="00C72089">
        <w:rPr>
          <w:i/>
          <w:sz w:val="28"/>
          <w:szCs w:val="28"/>
          <w:lang w:val="uk-UA"/>
        </w:rPr>
        <w:t xml:space="preserve">розпорядженням Кабінету Міністрів України від </w:t>
      </w:r>
      <w:r>
        <w:rPr>
          <w:i/>
          <w:sz w:val="28"/>
          <w:szCs w:val="28"/>
          <w:lang w:val="uk-UA"/>
        </w:rPr>
        <w:t>24.05</w:t>
      </w:r>
      <w:r w:rsidRPr="00C72089">
        <w:rPr>
          <w:i/>
          <w:sz w:val="28"/>
          <w:szCs w:val="28"/>
          <w:lang w:val="uk-UA"/>
        </w:rPr>
        <w:t xml:space="preserve">.2017 </w:t>
      </w:r>
      <w:r>
        <w:rPr>
          <w:i/>
          <w:sz w:val="28"/>
          <w:szCs w:val="28"/>
          <w:lang w:val="uk-UA"/>
        </w:rPr>
        <w:br/>
      </w:r>
      <w:r w:rsidRPr="00C72089">
        <w:rPr>
          <w:i/>
          <w:sz w:val="28"/>
          <w:szCs w:val="28"/>
          <w:lang w:val="uk-UA"/>
        </w:rPr>
        <w:t xml:space="preserve">№ </w:t>
      </w:r>
      <w:r>
        <w:rPr>
          <w:i/>
          <w:sz w:val="28"/>
          <w:szCs w:val="28"/>
          <w:lang w:val="uk-UA"/>
        </w:rPr>
        <w:t>415</w:t>
      </w:r>
      <w:r w:rsidRPr="00C72089">
        <w:rPr>
          <w:i/>
          <w:sz w:val="28"/>
          <w:szCs w:val="28"/>
          <w:lang w:val="uk-UA"/>
        </w:rPr>
        <w:t>-р</w:t>
      </w:r>
      <w:r>
        <w:rPr>
          <w:i/>
          <w:sz w:val="28"/>
          <w:szCs w:val="28"/>
          <w:lang w:val="uk-UA"/>
        </w:rPr>
        <w:t>.</w:t>
      </w:r>
    </w:p>
    <w:p w14:paraId="484BF919" w14:textId="77777777" w:rsidR="00C568D4" w:rsidRDefault="00C568D4" w:rsidP="00BF2A3D">
      <w:pPr>
        <w:spacing w:before="180" w:after="120"/>
        <w:ind w:firstLine="709"/>
        <w:jc w:val="both"/>
        <w:rPr>
          <w:sz w:val="28"/>
          <w:szCs w:val="28"/>
          <w:lang w:val="uk-UA"/>
        </w:rPr>
      </w:pPr>
      <w:r>
        <w:rPr>
          <w:sz w:val="28"/>
          <w:szCs w:val="28"/>
          <w:lang w:val="uk-UA"/>
        </w:rPr>
        <w:t>З метою зменшення диспропорцій бюджетної забезпеченості між місцевими бюджетами передбачено в</w:t>
      </w:r>
      <w:r w:rsidRPr="0008470E">
        <w:rPr>
          <w:sz w:val="28"/>
          <w:szCs w:val="28"/>
          <w:lang w:val="uk-UA"/>
        </w:rPr>
        <w:t xml:space="preserve">становлення однакового відсотку до суми, яка </w:t>
      </w:r>
      <w:r>
        <w:rPr>
          <w:sz w:val="28"/>
          <w:szCs w:val="28"/>
          <w:lang w:val="uk-UA"/>
        </w:rPr>
        <w:t>передається до державного бюджету з відповідного місцевого бюджету</w:t>
      </w:r>
      <w:r w:rsidRPr="0008470E">
        <w:rPr>
          <w:sz w:val="28"/>
          <w:szCs w:val="28"/>
          <w:lang w:val="uk-UA"/>
        </w:rPr>
        <w:t xml:space="preserve"> як реверсна дотація та надається</w:t>
      </w:r>
      <w:r>
        <w:rPr>
          <w:sz w:val="28"/>
          <w:szCs w:val="28"/>
          <w:lang w:val="uk-UA"/>
        </w:rPr>
        <w:t xml:space="preserve"> з державного бюджету відповідному місцевому бюджету</w:t>
      </w:r>
      <w:r w:rsidRPr="0008470E">
        <w:rPr>
          <w:sz w:val="28"/>
          <w:szCs w:val="28"/>
          <w:lang w:val="uk-UA"/>
        </w:rPr>
        <w:t xml:space="preserve"> </w:t>
      </w:r>
      <w:r>
        <w:rPr>
          <w:sz w:val="28"/>
          <w:szCs w:val="28"/>
          <w:lang w:val="uk-UA"/>
        </w:rPr>
        <w:t>як базова дотація.</w:t>
      </w:r>
    </w:p>
    <w:p w14:paraId="25A00F59" w14:textId="77777777" w:rsidR="00C568D4" w:rsidRDefault="00C568D4" w:rsidP="00BF2A3D">
      <w:pPr>
        <w:spacing w:before="180" w:after="120"/>
        <w:ind w:firstLine="709"/>
        <w:jc w:val="both"/>
        <w:rPr>
          <w:sz w:val="28"/>
          <w:szCs w:val="28"/>
          <w:lang w:val="uk-UA"/>
        </w:rPr>
      </w:pPr>
      <w:r>
        <w:rPr>
          <w:sz w:val="28"/>
          <w:szCs w:val="28"/>
          <w:lang w:val="uk-UA"/>
        </w:rPr>
        <w:t xml:space="preserve">Такий підхід забезпечує більш </w:t>
      </w:r>
      <w:r w:rsidRPr="0008470E">
        <w:rPr>
          <w:sz w:val="28"/>
          <w:szCs w:val="28"/>
          <w:lang w:val="uk-UA"/>
        </w:rPr>
        <w:t>справедливий перерозподіл  ресурсу місцевих бюджетів</w:t>
      </w:r>
      <w:r>
        <w:rPr>
          <w:sz w:val="28"/>
          <w:szCs w:val="28"/>
          <w:lang w:val="uk-UA"/>
        </w:rPr>
        <w:t xml:space="preserve">, внаслідок якого базова дотація надається місцевим </w:t>
      </w:r>
      <w:r>
        <w:rPr>
          <w:sz w:val="28"/>
          <w:szCs w:val="28"/>
          <w:lang w:val="uk-UA"/>
        </w:rPr>
        <w:lastRenderedPageBreak/>
        <w:t>бюджетам за рахунок реверсної дотації без залучення додаткових  коштів з державного бюджету для забезпечення вирівнювання податкоспроможності місцевих бюджетів.</w:t>
      </w:r>
    </w:p>
    <w:p w14:paraId="087985F4" w14:textId="62A54F61" w:rsidR="00C568D4" w:rsidRPr="00E31E7A" w:rsidRDefault="00C568D4" w:rsidP="00BF2A3D">
      <w:pPr>
        <w:pStyle w:val="StyleZakonu"/>
        <w:spacing w:before="180" w:after="120" w:line="240" w:lineRule="auto"/>
        <w:ind w:firstLine="709"/>
        <w:rPr>
          <w:sz w:val="28"/>
          <w:szCs w:val="28"/>
        </w:rPr>
      </w:pPr>
      <w:r w:rsidRPr="00AD370A">
        <w:rPr>
          <w:sz w:val="28"/>
          <w:szCs w:val="28"/>
        </w:rPr>
        <w:t xml:space="preserve">За результатами здійснених розрахунків обсяг </w:t>
      </w:r>
      <w:r w:rsidRPr="00AD370A">
        <w:rPr>
          <w:b/>
          <w:sz w:val="28"/>
          <w:szCs w:val="28"/>
        </w:rPr>
        <w:t xml:space="preserve">базової дотації </w:t>
      </w:r>
      <w:r w:rsidRPr="00AD370A">
        <w:rPr>
          <w:sz w:val="28"/>
          <w:szCs w:val="28"/>
        </w:rPr>
        <w:t>на 2018</w:t>
      </w:r>
      <w:r w:rsidR="006A54EA">
        <w:rPr>
          <w:sz w:val="28"/>
          <w:szCs w:val="28"/>
          <w:lang w:val="uk-UA"/>
        </w:rPr>
        <w:t> </w:t>
      </w:r>
      <w:r w:rsidRPr="00AD370A">
        <w:rPr>
          <w:sz w:val="28"/>
          <w:szCs w:val="28"/>
        </w:rPr>
        <w:t>рік визначено</w:t>
      </w:r>
      <w:r w:rsidRPr="00AD370A">
        <w:rPr>
          <w:b/>
          <w:sz w:val="28"/>
          <w:szCs w:val="28"/>
        </w:rPr>
        <w:t xml:space="preserve"> </w:t>
      </w:r>
      <w:r w:rsidRPr="00AD370A">
        <w:rPr>
          <w:sz w:val="28"/>
          <w:szCs w:val="28"/>
        </w:rPr>
        <w:t>у сумі</w:t>
      </w:r>
      <w:r w:rsidRPr="00AD370A">
        <w:rPr>
          <w:b/>
          <w:sz w:val="28"/>
          <w:szCs w:val="28"/>
        </w:rPr>
        <w:t xml:space="preserve"> </w:t>
      </w:r>
      <w:r w:rsidRPr="00AD370A">
        <w:rPr>
          <w:b/>
          <w:sz w:val="28"/>
          <w:szCs w:val="28"/>
          <w:lang w:val="ru-RU"/>
        </w:rPr>
        <w:t>8</w:t>
      </w:r>
      <w:r>
        <w:rPr>
          <w:b/>
          <w:sz w:val="28"/>
          <w:szCs w:val="28"/>
          <w:lang w:val="en-US"/>
        </w:rPr>
        <w:t> </w:t>
      </w:r>
      <w:r w:rsidRPr="00AD370A">
        <w:rPr>
          <w:b/>
          <w:sz w:val="28"/>
          <w:szCs w:val="28"/>
          <w:lang w:val="ru-RU"/>
        </w:rPr>
        <w:t>21</w:t>
      </w:r>
      <w:r>
        <w:rPr>
          <w:b/>
          <w:sz w:val="28"/>
          <w:szCs w:val="28"/>
          <w:lang w:val="ru-RU"/>
        </w:rPr>
        <w:t>2,4</w:t>
      </w:r>
      <w:r w:rsidR="006A54EA">
        <w:rPr>
          <w:b/>
          <w:sz w:val="28"/>
          <w:szCs w:val="28"/>
          <w:lang w:val="en-US"/>
        </w:rPr>
        <w:t> </w:t>
      </w:r>
      <w:r w:rsidRPr="00AD370A">
        <w:rPr>
          <w:b/>
          <w:sz w:val="28"/>
          <w:szCs w:val="28"/>
        </w:rPr>
        <w:t>млн.</w:t>
      </w:r>
      <w:r w:rsidR="006A54EA">
        <w:rPr>
          <w:b/>
          <w:sz w:val="28"/>
          <w:szCs w:val="28"/>
          <w:lang w:val="en-US"/>
        </w:rPr>
        <w:t> </w:t>
      </w:r>
      <w:r w:rsidRPr="00AD370A">
        <w:rPr>
          <w:b/>
          <w:sz w:val="28"/>
          <w:szCs w:val="28"/>
        </w:rPr>
        <w:t xml:space="preserve">грн., </w:t>
      </w:r>
      <w:r w:rsidRPr="00AD370A">
        <w:rPr>
          <w:sz w:val="28"/>
          <w:szCs w:val="28"/>
        </w:rPr>
        <w:t>обсяг</w:t>
      </w:r>
      <w:r w:rsidRPr="00AD370A">
        <w:rPr>
          <w:b/>
          <w:sz w:val="28"/>
          <w:szCs w:val="28"/>
        </w:rPr>
        <w:t xml:space="preserve"> реверсної  дотації </w:t>
      </w:r>
      <w:r w:rsidRPr="00AD370A">
        <w:rPr>
          <w:sz w:val="28"/>
          <w:szCs w:val="28"/>
        </w:rPr>
        <w:t>–</w:t>
      </w:r>
      <w:r w:rsidRPr="00AD370A">
        <w:rPr>
          <w:b/>
          <w:sz w:val="28"/>
          <w:szCs w:val="28"/>
        </w:rPr>
        <w:t xml:space="preserve"> 8</w:t>
      </w:r>
      <w:r>
        <w:rPr>
          <w:b/>
          <w:sz w:val="28"/>
          <w:szCs w:val="28"/>
        </w:rPr>
        <w:t> </w:t>
      </w:r>
      <w:r w:rsidRPr="00AD370A">
        <w:rPr>
          <w:b/>
          <w:sz w:val="28"/>
          <w:szCs w:val="28"/>
        </w:rPr>
        <w:t>65</w:t>
      </w:r>
      <w:r>
        <w:rPr>
          <w:b/>
          <w:sz w:val="28"/>
          <w:szCs w:val="28"/>
          <w:lang w:val="ru-RU"/>
        </w:rPr>
        <w:t>6,6</w:t>
      </w:r>
      <w:r w:rsidR="006A54EA">
        <w:rPr>
          <w:b/>
          <w:sz w:val="28"/>
          <w:szCs w:val="28"/>
          <w:lang w:val="en-US"/>
        </w:rPr>
        <w:t> </w:t>
      </w:r>
      <w:r w:rsidRPr="00AD370A">
        <w:rPr>
          <w:b/>
          <w:sz w:val="28"/>
          <w:szCs w:val="28"/>
        </w:rPr>
        <w:t>млн.</w:t>
      </w:r>
      <w:r w:rsidR="006A54EA">
        <w:rPr>
          <w:b/>
          <w:sz w:val="28"/>
          <w:szCs w:val="28"/>
          <w:lang w:val="en-US"/>
        </w:rPr>
        <w:t> </w:t>
      </w:r>
      <w:r w:rsidRPr="00AD370A">
        <w:rPr>
          <w:b/>
          <w:sz w:val="28"/>
          <w:szCs w:val="28"/>
        </w:rPr>
        <w:t>гривень.</w:t>
      </w:r>
    </w:p>
    <w:p w14:paraId="39149318" w14:textId="7AE32103" w:rsidR="00C568D4" w:rsidRPr="00AD370A" w:rsidRDefault="00C568D4" w:rsidP="00BF2A3D">
      <w:pPr>
        <w:pStyle w:val="StyleZakonu"/>
        <w:spacing w:before="180" w:after="120" w:line="240" w:lineRule="auto"/>
        <w:ind w:firstLine="709"/>
        <w:rPr>
          <w:i/>
          <w:sz w:val="28"/>
          <w:szCs w:val="28"/>
        </w:rPr>
      </w:pPr>
      <w:r w:rsidRPr="00E12634">
        <w:rPr>
          <w:b/>
          <w:sz w:val="28"/>
          <w:szCs w:val="28"/>
        </w:rPr>
        <w:t xml:space="preserve">При </w:t>
      </w:r>
      <w:r>
        <w:rPr>
          <w:b/>
          <w:sz w:val="28"/>
          <w:szCs w:val="28"/>
        </w:rPr>
        <w:t xml:space="preserve">здійснені </w:t>
      </w:r>
      <w:r w:rsidRPr="00E12634">
        <w:rPr>
          <w:b/>
          <w:sz w:val="28"/>
          <w:szCs w:val="28"/>
        </w:rPr>
        <w:t xml:space="preserve">розрахунку обсягу дотацій (базової/реверсної) </w:t>
      </w:r>
      <w:r>
        <w:rPr>
          <w:sz w:val="28"/>
          <w:szCs w:val="28"/>
        </w:rPr>
        <w:t>враховано кількість населення</w:t>
      </w:r>
      <w:r w:rsidRPr="00E12634">
        <w:rPr>
          <w:sz w:val="28"/>
          <w:szCs w:val="28"/>
        </w:rPr>
        <w:t xml:space="preserve"> </w:t>
      </w:r>
      <w:r>
        <w:rPr>
          <w:sz w:val="28"/>
          <w:szCs w:val="28"/>
        </w:rPr>
        <w:t xml:space="preserve">станом на 01 січня 2017 року </w:t>
      </w:r>
      <w:r w:rsidRPr="00AD370A">
        <w:rPr>
          <w:i/>
          <w:sz w:val="28"/>
          <w:szCs w:val="28"/>
        </w:rPr>
        <w:t>(за даними Державної служби статистики України</w:t>
      </w:r>
      <w:r>
        <w:rPr>
          <w:sz w:val="28"/>
          <w:szCs w:val="28"/>
        </w:rPr>
        <w:t xml:space="preserve">) та </w:t>
      </w:r>
      <w:r w:rsidRPr="00E12634">
        <w:rPr>
          <w:sz w:val="28"/>
          <w:szCs w:val="28"/>
        </w:rPr>
        <w:t>фактичні надходження податку на доходи фізичних осіб та податку на прибуток підприємств приватного сектору економіки (в частині, що зараховується до обласних бюджетів) за 201</w:t>
      </w:r>
      <w:r>
        <w:rPr>
          <w:sz w:val="28"/>
          <w:szCs w:val="28"/>
          <w:lang w:val="ru-RU"/>
        </w:rPr>
        <w:t>6</w:t>
      </w:r>
      <w:r w:rsidRPr="00E12634">
        <w:rPr>
          <w:sz w:val="28"/>
          <w:szCs w:val="28"/>
        </w:rPr>
        <w:t xml:space="preserve"> рік</w:t>
      </w:r>
      <w:r>
        <w:rPr>
          <w:sz w:val="28"/>
          <w:szCs w:val="28"/>
        </w:rPr>
        <w:t xml:space="preserve"> </w:t>
      </w:r>
      <w:r w:rsidRPr="00AD370A">
        <w:rPr>
          <w:i/>
          <w:sz w:val="28"/>
          <w:szCs w:val="28"/>
        </w:rPr>
        <w:t>(за даними Державної казначейської служби України</w:t>
      </w:r>
      <w:r>
        <w:rPr>
          <w:i/>
          <w:sz w:val="28"/>
          <w:szCs w:val="28"/>
        </w:rPr>
        <w:t>)</w:t>
      </w:r>
      <w:r w:rsidRPr="00E12634">
        <w:rPr>
          <w:sz w:val="28"/>
          <w:szCs w:val="28"/>
        </w:rPr>
        <w:t xml:space="preserve">, </w:t>
      </w:r>
      <w:r>
        <w:rPr>
          <w:sz w:val="28"/>
          <w:szCs w:val="28"/>
        </w:rPr>
        <w:t>а саме</w:t>
      </w:r>
      <w:r w:rsidRPr="00E12634">
        <w:rPr>
          <w:sz w:val="28"/>
          <w:szCs w:val="28"/>
        </w:rPr>
        <w:t>:</w:t>
      </w:r>
    </w:p>
    <w:p w14:paraId="655BD50F" w14:textId="77777777" w:rsidR="00C568D4" w:rsidRPr="00E12634" w:rsidRDefault="00C568D4" w:rsidP="00BF2A3D">
      <w:pPr>
        <w:pStyle w:val="StyleZakonu"/>
        <w:numPr>
          <w:ilvl w:val="0"/>
          <w:numId w:val="19"/>
        </w:numPr>
        <w:tabs>
          <w:tab w:val="left" w:pos="1134"/>
        </w:tabs>
        <w:spacing w:before="180" w:after="120" w:line="240" w:lineRule="auto"/>
        <w:ind w:left="0" w:firstLine="709"/>
        <w:rPr>
          <w:sz w:val="28"/>
          <w:szCs w:val="28"/>
        </w:rPr>
      </w:pPr>
      <w:r>
        <w:rPr>
          <w:sz w:val="28"/>
          <w:szCs w:val="28"/>
        </w:rPr>
        <w:t xml:space="preserve">чисельність наявного </w:t>
      </w:r>
      <w:r w:rsidRPr="00E12634">
        <w:rPr>
          <w:sz w:val="28"/>
          <w:szCs w:val="28"/>
        </w:rPr>
        <w:t>населення</w:t>
      </w:r>
      <w:r>
        <w:rPr>
          <w:sz w:val="28"/>
          <w:szCs w:val="28"/>
        </w:rPr>
        <w:t xml:space="preserve"> адміністративно-територіальних одиниць – </w:t>
      </w:r>
      <w:r w:rsidRPr="00E12634">
        <w:rPr>
          <w:sz w:val="28"/>
          <w:szCs w:val="28"/>
        </w:rPr>
        <w:t>3</w:t>
      </w:r>
      <w:r>
        <w:rPr>
          <w:sz w:val="28"/>
          <w:szCs w:val="28"/>
          <w:lang w:val="ru-RU"/>
        </w:rPr>
        <w:t>5,9 млн.</w:t>
      </w:r>
      <w:r w:rsidRPr="00E12634">
        <w:rPr>
          <w:sz w:val="28"/>
          <w:szCs w:val="28"/>
        </w:rPr>
        <w:t xml:space="preserve"> осіб </w:t>
      </w:r>
      <w:r w:rsidRPr="00AD370A">
        <w:rPr>
          <w:i/>
          <w:sz w:val="28"/>
          <w:szCs w:val="28"/>
        </w:rPr>
        <w:t>(без урахування</w:t>
      </w:r>
      <w:r>
        <w:rPr>
          <w:i/>
          <w:sz w:val="28"/>
          <w:szCs w:val="28"/>
        </w:rPr>
        <w:t xml:space="preserve"> жителів </w:t>
      </w:r>
      <w:r w:rsidRPr="00AD370A">
        <w:rPr>
          <w:i/>
          <w:sz w:val="28"/>
          <w:szCs w:val="28"/>
        </w:rPr>
        <w:t>м</w:t>
      </w:r>
      <w:r>
        <w:rPr>
          <w:i/>
          <w:sz w:val="28"/>
          <w:szCs w:val="28"/>
        </w:rPr>
        <w:t>іста</w:t>
      </w:r>
      <w:r w:rsidRPr="00AD370A">
        <w:rPr>
          <w:i/>
          <w:sz w:val="28"/>
          <w:szCs w:val="28"/>
        </w:rPr>
        <w:t xml:space="preserve"> Київ та населених пунктів, на території яких органи державної влади тимчасово не здійснюють своїх повноважень)</w:t>
      </w:r>
      <w:r w:rsidRPr="00E12634">
        <w:rPr>
          <w:sz w:val="28"/>
          <w:szCs w:val="28"/>
        </w:rPr>
        <w:t>;</w:t>
      </w:r>
    </w:p>
    <w:p w14:paraId="0F099C62" w14:textId="0FCDDA7B" w:rsidR="00C568D4" w:rsidRPr="00E12634" w:rsidRDefault="00C568D4" w:rsidP="00BF2A3D">
      <w:pPr>
        <w:pStyle w:val="StyleZakonu"/>
        <w:numPr>
          <w:ilvl w:val="0"/>
          <w:numId w:val="19"/>
        </w:numPr>
        <w:tabs>
          <w:tab w:val="left" w:pos="1134"/>
        </w:tabs>
        <w:spacing w:before="180" w:after="120" w:line="240" w:lineRule="auto"/>
        <w:ind w:left="0" w:firstLine="709"/>
        <w:rPr>
          <w:sz w:val="28"/>
          <w:szCs w:val="28"/>
        </w:rPr>
      </w:pPr>
      <w:r w:rsidRPr="00E12634">
        <w:rPr>
          <w:sz w:val="28"/>
          <w:szCs w:val="28"/>
        </w:rPr>
        <w:t>надходження до обласних бюджетів 10</w:t>
      </w:r>
      <w:r w:rsidR="006A54EA">
        <w:rPr>
          <w:sz w:val="28"/>
          <w:szCs w:val="28"/>
          <w:lang w:val="en-US"/>
        </w:rPr>
        <w:t> </w:t>
      </w:r>
      <w:r w:rsidRPr="00E12634">
        <w:rPr>
          <w:sz w:val="28"/>
          <w:szCs w:val="28"/>
        </w:rPr>
        <w:t>% податку на прибуток приватного сектору економіки– 2</w:t>
      </w:r>
      <w:r>
        <w:rPr>
          <w:sz w:val="28"/>
          <w:szCs w:val="28"/>
        </w:rPr>
        <w:t> </w:t>
      </w:r>
      <w:r>
        <w:rPr>
          <w:sz w:val="28"/>
          <w:szCs w:val="28"/>
          <w:lang w:val="ru-RU"/>
        </w:rPr>
        <w:t>758,6</w:t>
      </w:r>
      <w:r w:rsidRPr="00E12634">
        <w:rPr>
          <w:sz w:val="28"/>
          <w:szCs w:val="28"/>
        </w:rPr>
        <w:t xml:space="preserve"> млн. грн.;</w:t>
      </w:r>
    </w:p>
    <w:p w14:paraId="7EC11FB5" w14:textId="17B595C9" w:rsidR="00C568D4" w:rsidRPr="00E12634" w:rsidRDefault="00C568D4" w:rsidP="00BF2A3D">
      <w:pPr>
        <w:pStyle w:val="StyleZakonu"/>
        <w:numPr>
          <w:ilvl w:val="0"/>
          <w:numId w:val="19"/>
        </w:numPr>
        <w:tabs>
          <w:tab w:val="left" w:pos="1134"/>
        </w:tabs>
        <w:spacing w:before="180" w:after="120" w:line="240" w:lineRule="auto"/>
        <w:ind w:left="0" w:firstLine="709"/>
        <w:rPr>
          <w:sz w:val="28"/>
          <w:szCs w:val="28"/>
        </w:rPr>
      </w:pPr>
      <w:r w:rsidRPr="00E12634">
        <w:rPr>
          <w:sz w:val="28"/>
          <w:szCs w:val="28"/>
        </w:rPr>
        <w:t xml:space="preserve">надходження податку на доходи фізичних осіб, в частині, що зараховується до обласних бюджетів,– </w:t>
      </w:r>
      <w:r>
        <w:rPr>
          <w:sz w:val="28"/>
          <w:szCs w:val="28"/>
          <w:lang w:val="ru-RU"/>
        </w:rPr>
        <w:t>13 521,5</w:t>
      </w:r>
      <w:r w:rsidR="006A54EA">
        <w:rPr>
          <w:sz w:val="28"/>
          <w:szCs w:val="28"/>
          <w:lang w:val="en-US"/>
        </w:rPr>
        <w:t> </w:t>
      </w:r>
      <w:r w:rsidRPr="00E12634">
        <w:rPr>
          <w:sz w:val="28"/>
          <w:szCs w:val="28"/>
        </w:rPr>
        <w:t>млн. грн.;</w:t>
      </w:r>
    </w:p>
    <w:p w14:paraId="51EA673A" w14:textId="77777777" w:rsidR="00C568D4" w:rsidRPr="00E12634" w:rsidRDefault="00C568D4" w:rsidP="00BF2A3D">
      <w:pPr>
        <w:pStyle w:val="StyleZakonu"/>
        <w:numPr>
          <w:ilvl w:val="0"/>
          <w:numId w:val="19"/>
        </w:numPr>
        <w:tabs>
          <w:tab w:val="left" w:pos="1134"/>
        </w:tabs>
        <w:spacing w:before="180" w:after="120" w:line="240" w:lineRule="auto"/>
        <w:ind w:left="0" w:firstLine="709"/>
        <w:rPr>
          <w:sz w:val="28"/>
          <w:szCs w:val="28"/>
        </w:rPr>
      </w:pPr>
      <w:r w:rsidRPr="00E12634">
        <w:rPr>
          <w:sz w:val="28"/>
          <w:szCs w:val="28"/>
        </w:rPr>
        <w:t xml:space="preserve">надходження податку на доходи фізичних осіб в частині, що зараховується до бюджетів міст обласного значення, районних бюджетів та бюджетів об’єднаних територіальних громад – </w:t>
      </w:r>
      <w:r>
        <w:rPr>
          <w:sz w:val="28"/>
          <w:szCs w:val="28"/>
          <w:lang w:val="ru-RU"/>
        </w:rPr>
        <w:t>54 086,0</w:t>
      </w:r>
      <w:r w:rsidRPr="00E12634">
        <w:rPr>
          <w:sz w:val="28"/>
          <w:szCs w:val="28"/>
        </w:rPr>
        <w:t xml:space="preserve"> млн. грн.</w:t>
      </w:r>
    </w:p>
    <w:p w14:paraId="2886FB4E" w14:textId="77777777" w:rsidR="00C568D4" w:rsidRPr="00E12634" w:rsidRDefault="00C568D4" w:rsidP="00BF2A3D">
      <w:pPr>
        <w:pStyle w:val="StyleZakonu"/>
        <w:spacing w:before="180" w:after="120" w:line="240" w:lineRule="auto"/>
        <w:ind w:firstLine="709"/>
        <w:rPr>
          <w:sz w:val="28"/>
          <w:szCs w:val="28"/>
        </w:rPr>
      </w:pPr>
      <w:r w:rsidRPr="00E12634">
        <w:rPr>
          <w:sz w:val="28"/>
          <w:szCs w:val="28"/>
        </w:rPr>
        <w:t xml:space="preserve">З урахуванням зазначеного, </w:t>
      </w:r>
      <w:r w:rsidRPr="00E12634">
        <w:rPr>
          <w:b/>
          <w:sz w:val="28"/>
          <w:szCs w:val="28"/>
        </w:rPr>
        <w:t xml:space="preserve">середній рівень надходжень на 1 жителя, </w:t>
      </w:r>
      <w:r w:rsidRPr="00E12634">
        <w:rPr>
          <w:sz w:val="28"/>
          <w:szCs w:val="28"/>
        </w:rPr>
        <w:t xml:space="preserve">який використано при розрахунку дотацій склав по: </w:t>
      </w:r>
    </w:p>
    <w:p w14:paraId="5D63B401" w14:textId="77777777" w:rsidR="00C568D4" w:rsidRPr="00E12634" w:rsidRDefault="00C568D4" w:rsidP="00BF2A3D">
      <w:pPr>
        <w:pStyle w:val="StyleZakonu"/>
        <w:numPr>
          <w:ilvl w:val="0"/>
          <w:numId w:val="20"/>
        </w:numPr>
        <w:spacing w:before="180" w:after="120" w:line="240" w:lineRule="auto"/>
        <w:ind w:left="0" w:firstLine="709"/>
        <w:rPr>
          <w:sz w:val="28"/>
          <w:szCs w:val="28"/>
        </w:rPr>
      </w:pPr>
      <w:r w:rsidRPr="00E12634">
        <w:rPr>
          <w:sz w:val="28"/>
          <w:szCs w:val="28"/>
        </w:rPr>
        <w:t>податку на доходи фізичних осіб для бюджетів міст обласного значення, районних бюджетів та бюджетів об’єднаних територіальних громад – 1</w:t>
      </w:r>
      <w:r>
        <w:rPr>
          <w:sz w:val="28"/>
          <w:szCs w:val="28"/>
        </w:rPr>
        <w:t> </w:t>
      </w:r>
      <w:r>
        <w:rPr>
          <w:sz w:val="28"/>
          <w:szCs w:val="28"/>
          <w:lang w:val="ru-RU"/>
        </w:rPr>
        <w:t>506,41</w:t>
      </w:r>
      <w:r w:rsidRPr="00E12634">
        <w:rPr>
          <w:sz w:val="28"/>
          <w:szCs w:val="28"/>
        </w:rPr>
        <w:t xml:space="preserve"> грн.; </w:t>
      </w:r>
    </w:p>
    <w:p w14:paraId="54FD6DF1" w14:textId="77777777" w:rsidR="00C568D4" w:rsidRPr="00E12634" w:rsidRDefault="00C568D4" w:rsidP="00BF2A3D">
      <w:pPr>
        <w:pStyle w:val="StyleZakonu"/>
        <w:numPr>
          <w:ilvl w:val="0"/>
          <w:numId w:val="20"/>
        </w:numPr>
        <w:spacing w:before="180" w:after="120" w:line="240" w:lineRule="auto"/>
        <w:ind w:left="0" w:firstLine="709"/>
        <w:rPr>
          <w:sz w:val="28"/>
          <w:szCs w:val="28"/>
        </w:rPr>
      </w:pPr>
      <w:r w:rsidRPr="00E12634">
        <w:rPr>
          <w:sz w:val="28"/>
          <w:szCs w:val="28"/>
        </w:rPr>
        <w:t xml:space="preserve">податку на прибуток </w:t>
      </w:r>
      <w:r>
        <w:rPr>
          <w:sz w:val="28"/>
          <w:szCs w:val="28"/>
        </w:rPr>
        <w:t>підприємств</w:t>
      </w:r>
      <w:r w:rsidRPr="00E12634">
        <w:rPr>
          <w:sz w:val="28"/>
          <w:szCs w:val="28"/>
        </w:rPr>
        <w:t xml:space="preserve"> (10%) для обласних бюджетів – </w:t>
      </w:r>
      <w:r>
        <w:rPr>
          <w:sz w:val="28"/>
          <w:szCs w:val="28"/>
          <w:lang w:val="ru-RU"/>
        </w:rPr>
        <w:t>76,83</w:t>
      </w:r>
      <w:r w:rsidRPr="00E12634">
        <w:rPr>
          <w:sz w:val="28"/>
          <w:szCs w:val="28"/>
        </w:rPr>
        <w:t xml:space="preserve"> грн.; </w:t>
      </w:r>
    </w:p>
    <w:p w14:paraId="196F9FC1" w14:textId="77777777" w:rsidR="00C568D4" w:rsidRPr="00E12634" w:rsidRDefault="00C568D4" w:rsidP="00BF2A3D">
      <w:pPr>
        <w:pStyle w:val="StyleZakonu"/>
        <w:numPr>
          <w:ilvl w:val="0"/>
          <w:numId w:val="20"/>
        </w:numPr>
        <w:spacing w:before="180" w:after="120" w:line="240" w:lineRule="auto"/>
        <w:ind w:left="0" w:firstLine="709"/>
        <w:rPr>
          <w:sz w:val="28"/>
          <w:szCs w:val="28"/>
        </w:rPr>
      </w:pPr>
      <w:r w:rsidRPr="00E12634">
        <w:rPr>
          <w:sz w:val="28"/>
          <w:szCs w:val="28"/>
        </w:rPr>
        <w:t xml:space="preserve">податку на доходи фізичних осіб для обласних бюджетів </w:t>
      </w:r>
      <w:r w:rsidRPr="00E12634">
        <w:rPr>
          <w:color w:val="000000"/>
          <w:sz w:val="28"/>
          <w:szCs w:val="28"/>
        </w:rPr>
        <w:t>–</w:t>
      </w:r>
      <w:r w:rsidRPr="00E12634">
        <w:rPr>
          <w:color w:val="FF0000"/>
          <w:sz w:val="28"/>
          <w:szCs w:val="28"/>
        </w:rPr>
        <w:t xml:space="preserve"> </w:t>
      </w:r>
      <w:r w:rsidRPr="00E12634">
        <w:rPr>
          <w:color w:val="FF0000"/>
          <w:sz w:val="28"/>
          <w:szCs w:val="28"/>
        </w:rPr>
        <w:br/>
      </w:r>
      <w:r>
        <w:rPr>
          <w:sz w:val="28"/>
          <w:szCs w:val="28"/>
          <w:lang w:val="ru-RU"/>
        </w:rPr>
        <w:t>376,6</w:t>
      </w:r>
      <w:r w:rsidRPr="00E12634">
        <w:rPr>
          <w:sz w:val="28"/>
          <w:szCs w:val="28"/>
        </w:rPr>
        <w:t xml:space="preserve"> гривень.</w:t>
      </w:r>
    </w:p>
    <w:p w14:paraId="54B1671F" w14:textId="77777777" w:rsidR="00C568D4" w:rsidRPr="00E12634" w:rsidRDefault="00C568D4" w:rsidP="00BF2A3D">
      <w:pPr>
        <w:pStyle w:val="StyleZakonu"/>
        <w:spacing w:before="180" w:after="120" w:line="240" w:lineRule="auto"/>
        <w:ind w:firstLine="709"/>
        <w:rPr>
          <w:sz w:val="28"/>
          <w:szCs w:val="28"/>
        </w:rPr>
      </w:pPr>
      <w:r w:rsidRPr="00E12634">
        <w:rPr>
          <w:sz w:val="28"/>
          <w:szCs w:val="28"/>
        </w:rPr>
        <w:t xml:space="preserve">Тобто, </w:t>
      </w:r>
      <w:r w:rsidRPr="00E12634">
        <w:rPr>
          <w:b/>
          <w:sz w:val="28"/>
          <w:szCs w:val="28"/>
        </w:rPr>
        <w:t>базову дотацію отримують</w:t>
      </w:r>
      <w:r w:rsidRPr="00E12634">
        <w:rPr>
          <w:sz w:val="28"/>
          <w:szCs w:val="28"/>
        </w:rPr>
        <w:t>:</w:t>
      </w:r>
    </w:p>
    <w:p w14:paraId="34CDE2FC" w14:textId="77777777" w:rsidR="00C568D4" w:rsidRPr="00E12634" w:rsidRDefault="00C568D4" w:rsidP="00BF2A3D">
      <w:pPr>
        <w:pStyle w:val="StyleZakonu"/>
        <w:numPr>
          <w:ilvl w:val="0"/>
          <w:numId w:val="21"/>
        </w:numPr>
        <w:tabs>
          <w:tab w:val="left" w:pos="0"/>
          <w:tab w:val="left" w:pos="1134"/>
        </w:tabs>
        <w:spacing w:before="180" w:after="120" w:line="240" w:lineRule="auto"/>
        <w:ind w:left="0" w:firstLine="709"/>
        <w:rPr>
          <w:sz w:val="28"/>
          <w:szCs w:val="28"/>
        </w:rPr>
      </w:pPr>
      <w:r w:rsidRPr="00E12634">
        <w:rPr>
          <w:sz w:val="28"/>
          <w:szCs w:val="28"/>
        </w:rPr>
        <w:t xml:space="preserve">бюджети міст обласного значення, районні та бюджети об’єднаних територіальних громад, у яких </w:t>
      </w:r>
      <w:r w:rsidRPr="00E12634">
        <w:rPr>
          <w:b/>
          <w:sz w:val="28"/>
          <w:szCs w:val="28"/>
        </w:rPr>
        <w:t>надходження</w:t>
      </w:r>
      <w:r w:rsidRPr="00E12634">
        <w:rPr>
          <w:sz w:val="28"/>
          <w:szCs w:val="28"/>
        </w:rPr>
        <w:t xml:space="preserve"> податку на доходи фізичних осіб на 1 жителя </w:t>
      </w:r>
      <w:r w:rsidRPr="00E12634">
        <w:rPr>
          <w:b/>
          <w:sz w:val="28"/>
          <w:szCs w:val="28"/>
        </w:rPr>
        <w:t xml:space="preserve">нижче </w:t>
      </w:r>
      <w:r>
        <w:rPr>
          <w:b/>
          <w:sz w:val="28"/>
          <w:szCs w:val="28"/>
          <w:lang w:val="ru-RU"/>
        </w:rPr>
        <w:t>1 355,77</w:t>
      </w:r>
      <w:r w:rsidRPr="00E12634">
        <w:rPr>
          <w:b/>
          <w:sz w:val="28"/>
          <w:szCs w:val="28"/>
        </w:rPr>
        <w:t xml:space="preserve"> грн.</w:t>
      </w:r>
      <w:r w:rsidRPr="00E12634">
        <w:rPr>
          <w:sz w:val="28"/>
          <w:szCs w:val="28"/>
        </w:rPr>
        <w:t>;</w:t>
      </w:r>
    </w:p>
    <w:p w14:paraId="5989A567" w14:textId="77777777" w:rsidR="00C568D4" w:rsidRPr="00E12634" w:rsidRDefault="00C568D4" w:rsidP="00BF2A3D">
      <w:pPr>
        <w:pStyle w:val="StyleZakonu"/>
        <w:numPr>
          <w:ilvl w:val="0"/>
          <w:numId w:val="21"/>
        </w:numPr>
        <w:tabs>
          <w:tab w:val="left" w:pos="0"/>
          <w:tab w:val="left" w:pos="1134"/>
        </w:tabs>
        <w:spacing w:before="180" w:after="120" w:line="240" w:lineRule="auto"/>
        <w:ind w:left="0" w:firstLine="709"/>
        <w:rPr>
          <w:sz w:val="28"/>
          <w:szCs w:val="28"/>
        </w:rPr>
      </w:pPr>
      <w:r w:rsidRPr="00E12634">
        <w:rPr>
          <w:sz w:val="28"/>
          <w:szCs w:val="28"/>
        </w:rPr>
        <w:t xml:space="preserve">обласні бюджети, у яких </w:t>
      </w:r>
      <w:r w:rsidRPr="00E12634">
        <w:rPr>
          <w:b/>
          <w:sz w:val="28"/>
          <w:szCs w:val="28"/>
        </w:rPr>
        <w:t>находження</w:t>
      </w:r>
      <w:r w:rsidRPr="00E12634">
        <w:rPr>
          <w:sz w:val="28"/>
          <w:szCs w:val="28"/>
        </w:rPr>
        <w:t xml:space="preserve"> на 1 жителя з:</w:t>
      </w:r>
    </w:p>
    <w:p w14:paraId="109B41AE" w14:textId="77777777" w:rsidR="00C568D4" w:rsidRPr="00E12634" w:rsidRDefault="00C568D4" w:rsidP="00BF2A3D">
      <w:pPr>
        <w:pStyle w:val="StyleZakonu"/>
        <w:numPr>
          <w:ilvl w:val="2"/>
          <w:numId w:val="22"/>
        </w:numPr>
        <w:tabs>
          <w:tab w:val="left" w:pos="0"/>
          <w:tab w:val="left" w:pos="1134"/>
          <w:tab w:val="left" w:pos="1701"/>
        </w:tabs>
        <w:spacing w:before="180" w:after="120" w:line="240" w:lineRule="auto"/>
        <w:ind w:left="0" w:firstLine="709"/>
        <w:rPr>
          <w:sz w:val="28"/>
          <w:szCs w:val="28"/>
        </w:rPr>
      </w:pPr>
      <w:r w:rsidRPr="00E12634">
        <w:rPr>
          <w:i/>
          <w:sz w:val="28"/>
          <w:szCs w:val="28"/>
        </w:rPr>
        <w:lastRenderedPageBreak/>
        <w:t>податку на доходи фізичних осіб</w:t>
      </w:r>
      <w:r w:rsidRPr="00E12634">
        <w:rPr>
          <w:sz w:val="28"/>
          <w:szCs w:val="28"/>
        </w:rPr>
        <w:t xml:space="preserve"> – </w:t>
      </w:r>
      <w:r w:rsidRPr="00E12634">
        <w:rPr>
          <w:b/>
          <w:sz w:val="28"/>
          <w:szCs w:val="28"/>
        </w:rPr>
        <w:t xml:space="preserve">нижче </w:t>
      </w:r>
      <w:r>
        <w:rPr>
          <w:b/>
          <w:sz w:val="28"/>
          <w:szCs w:val="28"/>
          <w:lang w:val="ru-RU"/>
        </w:rPr>
        <w:t>338,94</w:t>
      </w:r>
      <w:r w:rsidRPr="00E12634">
        <w:rPr>
          <w:b/>
          <w:sz w:val="28"/>
          <w:szCs w:val="28"/>
        </w:rPr>
        <w:t xml:space="preserve"> грн.</w:t>
      </w:r>
      <w:r w:rsidRPr="00E12634">
        <w:rPr>
          <w:sz w:val="28"/>
          <w:szCs w:val="28"/>
        </w:rPr>
        <w:t>;</w:t>
      </w:r>
    </w:p>
    <w:p w14:paraId="2F335AD9" w14:textId="77777777" w:rsidR="00C568D4" w:rsidRPr="00E12634" w:rsidRDefault="00C568D4" w:rsidP="00BF2A3D">
      <w:pPr>
        <w:pStyle w:val="StyleZakonu"/>
        <w:numPr>
          <w:ilvl w:val="2"/>
          <w:numId w:val="22"/>
        </w:numPr>
        <w:tabs>
          <w:tab w:val="left" w:pos="0"/>
          <w:tab w:val="left" w:pos="1134"/>
          <w:tab w:val="left" w:pos="1701"/>
        </w:tabs>
        <w:spacing w:before="180" w:after="120" w:line="240" w:lineRule="auto"/>
        <w:ind w:left="0" w:firstLine="709"/>
        <w:rPr>
          <w:sz w:val="28"/>
          <w:szCs w:val="28"/>
        </w:rPr>
      </w:pPr>
      <w:r w:rsidRPr="00E12634">
        <w:rPr>
          <w:i/>
          <w:sz w:val="28"/>
          <w:szCs w:val="28"/>
        </w:rPr>
        <w:t>податку на прибуток підприємств</w:t>
      </w:r>
      <w:r w:rsidRPr="00E12634">
        <w:rPr>
          <w:sz w:val="28"/>
          <w:szCs w:val="28"/>
        </w:rPr>
        <w:t xml:space="preserve"> – </w:t>
      </w:r>
      <w:r w:rsidRPr="00E12634">
        <w:rPr>
          <w:b/>
          <w:sz w:val="28"/>
          <w:szCs w:val="28"/>
        </w:rPr>
        <w:t xml:space="preserve">нижче </w:t>
      </w:r>
      <w:r>
        <w:rPr>
          <w:b/>
          <w:sz w:val="28"/>
          <w:szCs w:val="28"/>
          <w:lang w:val="ru-RU"/>
        </w:rPr>
        <w:t>69,15</w:t>
      </w:r>
      <w:r w:rsidRPr="00E12634">
        <w:rPr>
          <w:b/>
          <w:sz w:val="28"/>
          <w:szCs w:val="28"/>
        </w:rPr>
        <w:t xml:space="preserve"> гривень.</w:t>
      </w:r>
      <w:r w:rsidRPr="00E12634">
        <w:rPr>
          <w:sz w:val="28"/>
          <w:szCs w:val="28"/>
        </w:rPr>
        <w:t xml:space="preserve"> </w:t>
      </w:r>
    </w:p>
    <w:p w14:paraId="6030F7DE" w14:textId="64BD4808" w:rsidR="00C568D4" w:rsidRPr="00E12634" w:rsidRDefault="00C568D4" w:rsidP="00BF2A3D">
      <w:pPr>
        <w:tabs>
          <w:tab w:val="left" w:pos="709"/>
          <w:tab w:val="left" w:pos="1134"/>
        </w:tabs>
        <w:spacing w:before="180" w:after="120"/>
        <w:ind w:firstLine="709"/>
        <w:jc w:val="both"/>
        <w:rPr>
          <w:bCs/>
          <w:i/>
          <w:kern w:val="24"/>
          <w:sz w:val="28"/>
          <w:szCs w:val="28"/>
          <w:lang w:val="uk-UA"/>
        </w:rPr>
      </w:pPr>
      <w:r w:rsidRPr="00E12634">
        <w:rPr>
          <w:bCs/>
          <w:i/>
          <w:kern w:val="24"/>
          <w:sz w:val="28"/>
          <w:szCs w:val="28"/>
          <w:lang w:val="uk-UA"/>
        </w:rPr>
        <w:t>Базову дотацію з державного бюджету у 201</w:t>
      </w:r>
      <w:r>
        <w:rPr>
          <w:bCs/>
          <w:i/>
          <w:kern w:val="24"/>
          <w:sz w:val="28"/>
          <w:szCs w:val="28"/>
          <w:lang w:val="uk-UA"/>
        </w:rPr>
        <w:t>8</w:t>
      </w:r>
      <w:r w:rsidRPr="00E12634">
        <w:rPr>
          <w:bCs/>
          <w:i/>
          <w:kern w:val="24"/>
          <w:sz w:val="28"/>
          <w:szCs w:val="28"/>
          <w:lang w:val="uk-UA"/>
        </w:rPr>
        <w:t xml:space="preserve"> році отримають </w:t>
      </w:r>
      <w:r>
        <w:rPr>
          <w:bCs/>
          <w:i/>
          <w:kern w:val="24"/>
          <w:sz w:val="28"/>
          <w:szCs w:val="28"/>
          <w:lang w:val="uk-UA"/>
        </w:rPr>
        <w:t>7</w:t>
      </w:r>
      <w:r w:rsidRPr="00A73694">
        <w:rPr>
          <w:bCs/>
          <w:i/>
          <w:kern w:val="24"/>
          <w:sz w:val="28"/>
          <w:szCs w:val="28"/>
        </w:rPr>
        <w:t>40</w:t>
      </w:r>
      <w:r w:rsidR="006A54EA">
        <w:rPr>
          <w:bCs/>
          <w:i/>
          <w:kern w:val="24"/>
          <w:sz w:val="28"/>
          <w:szCs w:val="28"/>
          <w:lang w:val="en-US"/>
        </w:rPr>
        <w:t> </w:t>
      </w:r>
      <w:r>
        <w:rPr>
          <w:bCs/>
          <w:i/>
          <w:kern w:val="24"/>
          <w:sz w:val="28"/>
          <w:szCs w:val="28"/>
          <w:lang w:val="uk-UA"/>
        </w:rPr>
        <w:t xml:space="preserve">місцевих бюджетів, в т. ч. </w:t>
      </w:r>
      <w:r w:rsidRPr="00E12634">
        <w:rPr>
          <w:bCs/>
          <w:i/>
          <w:kern w:val="24"/>
          <w:sz w:val="28"/>
          <w:szCs w:val="28"/>
          <w:lang w:val="uk-UA"/>
        </w:rPr>
        <w:t>18 обласних бюджетів, 53 бюджет</w:t>
      </w:r>
      <w:r>
        <w:rPr>
          <w:bCs/>
          <w:i/>
          <w:kern w:val="24"/>
          <w:sz w:val="28"/>
          <w:szCs w:val="28"/>
          <w:lang w:val="uk-UA"/>
        </w:rPr>
        <w:t>и</w:t>
      </w:r>
      <w:r w:rsidRPr="00E12634">
        <w:rPr>
          <w:bCs/>
          <w:i/>
          <w:kern w:val="24"/>
          <w:sz w:val="28"/>
          <w:szCs w:val="28"/>
          <w:lang w:val="uk-UA"/>
        </w:rPr>
        <w:t xml:space="preserve"> міст обласного значення, 3</w:t>
      </w:r>
      <w:r>
        <w:rPr>
          <w:bCs/>
          <w:i/>
          <w:kern w:val="24"/>
          <w:sz w:val="28"/>
          <w:szCs w:val="28"/>
          <w:lang w:val="uk-UA"/>
        </w:rPr>
        <w:t>61 районний</w:t>
      </w:r>
      <w:r w:rsidRPr="00E12634">
        <w:rPr>
          <w:bCs/>
          <w:i/>
          <w:kern w:val="24"/>
          <w:sz w:val="28"/>
          <w:szCs w:val="28"/>
          <w:lang w:val="uk-UA"/>
        </w:rPr>
        <w:t xml:space="preserve"> бюджет та </w:t>
      </w:r>
      <w:r>
        <w:rPr>
          <w:bCs/>
          <w:i/>
          <w:kern w:val="24"/>
          <w:sz w:val="28"/>
          <w:szCs w:val="28"/>
          <w:lang w:val="uk-UA"/>
        </w:rPr>
        <w:t>30</w:t>
      </w:r>
      <w:r w:rsidRPr="00A73694">
        <w:rPr>
          <w:bCs/>
          <w:i/>
          <w:kern w:val="24"/>
          <w:sz w:val="28"/>
          <w:szCs w:val="28"/>
        </w:rPr>
        <w:t>8</w:t>
      </w:r>
      <w:r w:rsidRPr="00E12634">
        <w:rPr>
          <w:bCs/>
          <w:i/>
          <w:kern w:val="24"/>
          <w:sz w:val="28"/>
          <w:szCs w:val="28"/>
          <w:lang w:val="uk-UA"/>
        </w:rPr>
        <w:t xml:space="preserve"> бюджетів об’єднаних територіальних громад</w:t>
      </w:r>
      <w:r w:rsidRPr="00E12634">
        <w:rPr>
          <w:bCs/>
          <w:kern w:val="24"/>
          <w:sz w:val="28"/>
          <w:szCs w:val="28"/>
          <w:lang w:val="uk-UA"/>
        </w:rPr>
        <w:t>.</w:t>
      </w:r>
    </w:p>
    <w:p w14:paraId="51A1F2F6" w14:textId="3BC8CFEA" w:rsidR="00C568D4" w:rsidRPr="00E12634" w:rsidRDefault="00C568D4" w:rsidP="00BF2A3D">
      <w:pPr>
        <w:pStyle w:val="StyleZakonu"/>
        <w:spacing w:before="180" w:after="120" w:line="240" w:lineRule="auto"/>
        <w:ind w:firstLine="709"/>
        <w:rPr>
          <w:sz w:val="28"/>
          <w:szCs w:val="28"/>
        </w:rPr>
      </w:pPr>
      <w:r w:rsidRPr="00E12634">
        <w:rPr>
          <w:b/>
          <w:sz w:val="28"/>
          <w:szCs w:val="28"/>
        </w:rPr>
        <w:t>Реверсна дотація передбач</w:t>
      </w:r>
      <w:r>
        <w:rPr>
          <w:b/>
          <w:sz w:val="28"/>
          <w:szCs w:val="28"/>
        </w:rPr>
        <w:t>ена для бюджетів,  у яких на</w:t>
      </w:r>
      <w:r w:rsidRPr="00E12634">
        <w:rPr>
          <w:b/>
          <w:sz w:val="28"/>
          <w:szCs w:val="28"/>
        </w:rPr>
        <w:t>дходження</w:t>
      </w:r>
      <w:r w:rsidRPr="00E12634">
        <w:rPr>
          <w:sz w:val="28"/>
          <w:szCs w:val="28"/>
        </w:rPr>
        <w:t xml:space="preserve"> на 1</w:t>
      </w:r>
      <w:r w:rsidR="006A54EA">
        <w:rPr>
          <w:sz w:val="28"/>
          <w:szCs w:val="28"/>
          <w:lang w:val="en-US"/>
        </w:rPr>
        <w:t> </w:t>
      </w:r>
      <w:r w:rsidRPr="00E12634">
        <w:rPr>
          <w:sz w:val="28"/>
          <w:szCs w:val="28"/>
        </w:rPr>
        <w:t>жителя становлять:</w:t>
      </w:r>
    </w:p>
    <w:p w14:paraId="4CF2B61C" w14:textId="77777777" w:rsidR="00C568D4" w:rsidRPr="00E12634" w:rsidRDefault="00C568D4" w:rsidP="00BF2A3D">
      <w:pPr>
        <w:pStyle w:val="StyleZakonu"/>
        <w:numPr>
          <w:ilvl w:val="0"/>
          <w:numId w:val="23"/>
        </w:numPr>
        <w:spacing w:before="180" w:after="120" w:line="240" w:lineRule="auto"/>
        <w:ind w:left="0" w:firstLine="709"/>
        <w:rPr>
          <w:sz w:val="28"/>
          <w:szCs w:val="28"/>
        </w:rPr>
      </w:pPr>
      <w:r w:rsidRPr="00E12634">
        <w:rPr>
          <w:sz w:val="28"/>
          <w:szCs w:val="28"/>
        </w:rPr>
        <w:t xml:space="preserve">для бюджетів міст обласного значення, районних бюджетів та бюджетів об’єднаних територіальних громад  – </w:t>
      </w:r>
      <w:r w:rsidRPr="00E12634">
        <w:rPr>
          <w:b/>
          <w:sz w:val="28"/>
          <w:szCs w:val="28"/>
        </w:rPr>
        <w:t>вище 1</w:t>
      </w:r>
      <w:r>
        <w:rPr>
          <w:b/>
          <w:sz w:val="28"/>
          <w:szCs w:val="28"/>
        </w:rPr>
        <w:t> </w:t>
      </w:r>
      <w:r>
        <w:rPr>
          <w:b/>
          <w:sz w:val="28"/>
          <w:szCs w:val="28"/>
          <w:lang w:val="ru-RU"/>
        </w:rPr>
        <w:t>657,05</w:t>
      </w:r>
      <w:r w:rsidRPr="00E12634">
        <w:rPr>
          <w:b/>
          <w:sz w:val="28"/>
          <w:szCs w:val="28"/>
        </w:rPr>
        <w:t xml:space="preserve"> грн.;</w:t>
      </w:r>
      <w:r w:rsidRPr="00E12634">
        <w:rPr>
          <w:sz w:val="28"/>
          <w:szCs w:val="28"/>
        </w:rPr>
        <w:t xml:space="preserve">  </w:t>
      </w:r>
    </w:p>
    <w:p w14:paraId="16413BD9" w14:textId="77777777" w:rsidR="00C568D4" w:rsidRPr="00E12634" w:rsidRDefault="00C568D4" w:rsidP="00BF2A3D">
      <w:pPr>
        <w:pStyle w:val="StyleZakonu"/>
        <w:numPr>
          <w:ilvl w:val="0"/>
          <w:numId w:val="23"/>
        </w:numPr>
        <w:spacing w:before="180" w:after="120" w:line="240" w:lineRule="auto"/>
        <w:ind w:left="0" w:firstLine="709"/>
        <w:rPr>
          <w:sz w:val="28"/>
          <w:szCs w:val="28"/>
        </w:rPr>
      </w:pPr>
      <w:r w:rsidRPr="00E12634">
        <w:rPr>
          <w:sz w:val="28"/>
          <w:szCs w:val="28"/>
        </w:rPr>
        <w:t xml:space="preserve">для обласних бюджетів з: </w:t>
      </w:r>
    </w:p>
    <w:p w14:paraId="5FA1A7FB" w14:textId="77777777" w:rsidR="00C568D4" w:rsidRPr="00E12634" w:rsidRDefault="00C568D4" w:rsidP="00BF2A3D">
      <w:pPr>
        <w:pStyle w:val="StyleZakonu"/>
        <w:numPr>
          <w:ilvl w:val="0"/>
          <w:numId w:val="24"/>
        </w:numPr>
        <w:spacing w:before="180" w:after="120" w:line="240" w:lineRule="auto"/>
        <w:ind w:left="0" w:firstLine="709"/>
        <w:rPr>
          <w:sz w:val="28"/>
          <w:szCs w:val="28"/>
        </w:rPr>
      </w:pPr>
      <w:r w:rsidRPr="00E12634">
        <w:rPr>
          <w:i/>
          <w:sz w:val="28"/>
          <w:szCs w:val="28"/>
        </w:rPr>
        <w:t>податку на доходи фізичних осіб</w:t>
      </w:r>
      <w:r w:rsidRPr="00E12634">
        <w:rPr>
          <w:sz w:val="28"/>
          <w:szCs w:val="28"/>
        </w:rPr>
        <w:t xml:space="preserve"> – </w:t>
      </w:r>
      <w:r w:rsidRPr="00E12634">
        <w:rPr>
          <w:b/>
          <w:sz w:val="28"/>
          <w:szCs w:val="28"/>
        </w:rPr>
        <w:t xml:space="preserve">вище </w:t>
      </w:r>
      <w:r>
        <w:rPr>
          <w:b/>
          <w:sz w:val="28"/>
          <w:szCs w:val="28"/>
          <w:lang w:val="ru-RU"/>
        </w:rPr>
        <w:t>414,26</w:t>
      </w:r>
      <w:r w:rsidRPr="00E12634">
        <w:rPr>
          <w:b/>
          <w:sz w:val="28"/>
          <w:szCs w:val="28"/>
        </w:rPr>
        <w:t xml:space="preserve"> грн.,</w:t>
      </w:r>
    </w:p>
    <w:p w14:paraId="57B63235" w14:textId="77777777" w:rsidR="00C568D4" w:rsidRPr="00E12634" w:rsidRDefault="00C568D4" w:rsidP="00BF2A3D">
      <w:pPr>
        <w:pStyle w:val="StyleZakonu"/>
        <w:numPr>
          <w:ilvl w:val="0"/>
          <w:numId w:val="24"/>
        </w:numPr>
        <w:spacing w:before="180" w:after="120" w:line="240" w:lineRule="auto"/>
        <w:ind w:left="0" w:firstLine="709"/>
        <w:rPr>
          <w:sz w:val="28"/>
          <w:szCs w:val="28"/>
        </w:rPr>
      </w:pPr>
      <w:r w:rsidRPr="00E12634">
        <w:rPr>
          <w:i/>
          <w:sz w:val="28"/>
          <w:szCs w:val="28"/>
        </w:rPr>
        <w:t xml:space="preserve">податку на прибуток підприємств – </w:t>
      </w:r>
      <w:r w:rsidRPr="00E12634">
        <w:rPr>
          <w:b/>
          <w:sz w:val="28"/>
          <w:szCs w:val="28"/>
        </w:rPr>
        <w:t xml:space="preserve">вище </w:t>
      </w:r>
      <w:r>
        <w:rPr>
          <w:b/>
          <w:sz w:val="28"/>
          <w:szCs w:val="28"/>
          <w:lang w:val="ru-RU"/>
        </w:rPr>
        <w:t>84,51</w:t>
      </w:r>
      <w:r w:rsidRPr="00E12634">
        <w:rPr>
          <w:b/>
          <w:sz w:val="28"/>
          <w:szCs w:val="28"/>
        </w:rPr>
        <w:t xml:space="preserve"> гривень.</w:t>
      </w:r>
    </w:p>
    <w:p w14:paraId="03B0F5EC" w14:textId="77777777" w:rsidR="00C568D4" w:rsidRDefault="00C568D4" w:rsidP="00BF2A3D">
      <w:pPr>
        <w:tabs>
          <w:tab w:val="left" w:pos="709"/>
          <w:tab w:val="left" w:pos="1134"/>
        </w:tabs>
        <w:spacing w:before="180" w:after="120"/>
        <w:ind w:firstLine="709"/>
        <w:jc w:val="both"/>
        <w:rPr>
          <w:i/>
          <w:sz w:val="28"/>
          <w:szCs w:val="28"/>
          <w:lang w:val="uk-UA"/>
        </w:rPr>
      </w:pPr>
      <w:r w:rsidRPr="00E12634">
        <w:rPr>
          <w:i/>
          <w:sz w:val="28"/>
          <w:szCs w:val="28"/>
          <w:lang w:val="uk-UA"/>
        </w:rPr>
        <w:t>У 201</w:t>
      </w:r>
      <w:r>
        <w:rPr>
          <w:i/>
          <w:sz w:val="28"/>
          <w:szCs w:val="28"/>
          <w:lang w:val="uk-UA"/>
        </w:rPr>
        <w:t>8</w:t>
      </w:r>
      <w:r w:rsidRPr="00E12634">
        <w:rPr>
          <w:i/>
          <w:sz w:val="28"/>
          <w:szCs w:val="28"/>
          <w:lang w:val="uk-UA"/>
        </w:rPr>
        <w:t xml:space="preserve"> році реверсну дотацію до державного бюджету будуть перераховувати </w:t>
      </w:r>
      <w:r>
        <w:rPr>
          <w:i/>
          <w:sz w:val="28"/>
          <w:szCs w:val="28"/>
          <w:lang w:val="uk-UA"/>
        </w:rPr>
        <w:t>169 місцевих бюджетів, в т. ч. 6</w:t>
      </w:r>
      <w:r w:rsidRPr="00E12634">
        <w:rPr>
          <w:i/>
          <w:sz w:val="28"/>
          <w:szCs w:val="28"/>
          <w:lang w:val="uk-UA"/>
        </w:rPr>
        <w:t xml:space="preserve"> обласних бюджетів, 6</w:t>
      </w:r>
      <w:r>
        <w:rPr>
          <w:i/>
          <w:sz w:val="28"/>
          <w:szCs w:val="28"/>
          <w:lang w:val="uk-UA"/>
        </w:rPr>
        <w:t>6</w:t>
      </w:r>
      <w:r w:rsidRPr="00E12634">
        <w:rPr>
          <w:i/>
          <w:sz w:val="28"/>
          <w:szCs w:val="28"/>
          <w:lang w:val="uk-UA"/>
        </w:rPr>
        <w:t xml:space="preserve"> бюджет</w:t>
      </w:r>
      <w:r>
        <w:rPr>
          <w:i/>
          <w:sz w:val="28"/>
          <w:szCs w:val="28"/>
          <w:lang w:val="uk-UA"/>
        </w:rPr>
        <w:t>ів</w:t>
      </w:r>
      <w:r w:rsidRPr="00E12634">
        <w:rPr>
          <w:i/>
          <w:sz w:val="28"/>
          <w:szCs w:val="28"/>
          <w:lang w:val="uk-UA"/>
        </w:rPr>
        <w:t xml:space="preserve"> міст обласного значення, 4</w:t>
      </w:r>
      <w:r>
        <w:rPr>
          <w:i/>
          <w:sz w:val="28"/>
          <w:szCs w:val="28"/>
          <w:lang w:val="uk-UA"/>
        </w:rPr>
        <w:t>7</w:t>
      </w:r>
      <w:r w:rsidRPr="00E12634">
        <w:rPr>
          <w:i/>
          <w:sz w:val="28"/>
          <w:szCs w:val="28"/>
          <w:lang w:val="uk-UA"/>
        </w:rPr>
        <w:t xml:space="preserve"> районних бюджетів та </w:t>
      </w:r>
      <w:r>
        <w:rPr>
          <w:i/>
          <w:sz w:val="28"/>
          <w:szCs w:val="28"/>
        </w:rPr>
        <w:t>50</w:t>
      </w:r>
      <w:r w:rsidRPr="00E12634">
        <w:rPr>
          <w:i/>
          <w:sz w:val="28"/>
          <w:szCs w:val="28"/>
          <w:lang w:val="uk-UA"/>
        </w:rPr>
        <w:t xml:space="preserve"> бюджетів </w:t>
      </w:r>
      <w:r w:rsidRPr="00E12634">
        <w:rPr>
          <w:bCs/>
          <w:i/>
          <w:kern w:val="24"/>
          <w:sz w:val="28"/>
          <w:szCs w:val="28"/>
          <w:lang w:val="uk-UA"/>
        </w:rPr>
        <w:t>об’єднаних територіальних громад</w:t>
      </w:r>
      <w:r w:rsidRPr="00E12634">
        <w:rPr>
          <w:i/>
          <w:sz w:val="28"/>
          <w:szCs w:val="28"/>
          <w:lang w:val="uk-UA"/>
        </w:rPr>
        <w:t>.</w:t>
      </w:r>
    </w:p>
    <w:p w14:paraId="36D709F8" w14:textId="77777777" w:rsidR="00C568D4" w:rsidRPr="00391BD0" w:rsidRDefault="00C568D4" w:rsidP="00BF2A3D">
      <w:pPr>
        <w:tabs>
          <w:tab w:val="left" w:pos="709"/>
          <w:tab w:val="left" w:pos="1134"/>
        </w:tabs>
        <w:spacing w:before="180" w:after="120"/>
        <w:ind w:firstLine="709"/>
        <w:jc w:val="both"/>
        <w:rPr>
          <w:sz w:val="28"/>
          <w:szCs w:val="28"/>
          <w:lang w:val="uk-UA"/>
        </w:rPr>
      </w:pPr>
      <w:r w:rsidRPr="00AD370A">
        <w:rPr>
          <w:sz w:val="28"/>
          <w:szCs w:val="28"/>
          <w:lang w:val="uk-UA"/>
        </w:rPr>
        <w:t xml:space="preserve">При цьому, </w:t>
      </w:r>
      <w:r>
        <w:rPr>
          <w:sz w:val="28"/>
          <w:szCs w:val="28"/>
          <w:lang w:val="uk-UA"/>
        </w:rPr>
        <w:t xml:space="preserve">керуючись вимогами частини четвертої статті 67 Бюджетного кодексу України, бюджети об’єднаних територіальних громад, що створені у 2017 році згідно з Законом України «Про добровільне об’єднання територіальних громад»» та не відповідають перспективним планам </w:t>
      </w:r>
      <w:r w:rsidRPr="00391BD0">
        <w:rPr>
          <w:sz w:val="28"/>
          <w:szCs w:val="28"/>
          <w:lang w:val="uk-UA"/>
        </w:rPr>
        <w:t>формування територій громад» (2</w:t>
      </w:r>
      <w:r>
        <w:rPr>
          <w:sz w:val="28"/>
          <w:szCs w:val="28"/>
          <w:lang w:val="uk-UA"/>
        </w:rPr>
        <w:t>5</w:t>
      </w:r>
      <w:r w:rsidRPr="00391BD0">
        <w:rPr>
          <w:sz w:val="28"/>
          <w:szCs w:val="28"/>
          <w:lang w:val="uk-UA"/>
        </w:rPr>
        <w:t xml:space="preserve"> таких громад), не включено до горизонтального вирівнювання податкоспроможності місцевих бюджетів.</w:t>
      </w:r>
    </w:p>
    <w:p w14:paraId="72A64183" w14:textId="77777777" w:rsidR="00C568D4" w:rsidRPr="00391BD0" w:rsidRDefault="00C568D4" w:rsidP="00BF2A3D">
      <w:pPr>
        <w:tabs>
          <w:tab w:val="left" w:pos="709"/>
          <w:tab w:val="left" w:pos="1134"/>
        </w:tabs>
        <w:spacing w:before="180" w:after="120"/>
        <w:ind w:firstLine="709"/>
        <w:jc w:val="both"/>
        <w:rPr>
          <w:sz w:val="28"/>
          <w:szCs w:val="28"/>
          <w:lang w:val="uk-UA"/>
        </w:rPr>
      </w:pPr>
      <w:r w:rsidRPr="00391BD0">
        <w:rPr>
          <w:sz w:val="28"/>
          <w:szCs w:val="28"/>
          <w:lang w:val="uk-UA"/>
        </w:rPr>
        <w:t>Для місцевих бюджетів Донецької та Луганської областей, на території яких органи державної влади тимчасово не здійснюють своїх повноважень, базова дотація на 2018 рік визначена в обсязі, затвердженому для таких бюджетів на 2015 рік</w:t>
      </w:r>
      <w:bookmarkStart w:id="3" w:name="n106"/>
      <w:bookmarkEnd w:id="3"/>
      <w:r w:rsidRPr="00391BD0">
        <w:rPr>
          <w:sz w:val="28"/>
          <w:szCs w:val="28"/>
          <w:lang w:val="uk-UA"/>
        </w:rPr>
        <w:t xml:space="preserve"> (96,1 млн. грн.). При цьому, зазначений обсяг базової дотації передбачено у складі базової дотації, як резерв коштів.</w:t>
      </w:r>
    </w:p>
    <w:p w14:paraId="6F2C374C" w14:textId="77777777" w:rsidR="00C568D4" w:rsidRDefault="00C568D4" w:rsidP="00BF2A3D">
      <w:pPr>
        <w:tabs>
          <w:tab w:val="left" w:pos="709"/>
          <w:tab w:val="left" w:pos="1134"/>
        </w:tabs>
        <w:spacing w:before="180" w:after="120"/>
        <w:ind w:firstLine="709"/>
        <w:jc w:val="both"/>
        <w:rPr>
          <w:sz w:val="28"/>
          <w:szCs w:val="28"/>
          <w:lang w:val="uk-UA" w:eastAsia="en-US"/>
        </w:rPr>
      </w:pPr>
      <w:r w:rsidRPr="00FC4ED6">
        <w:rPr>
          <w:sz w:val="28"/>
          <w:szCs w:val="28"/>
          <w:lang w:val="uk-UA" w:eastAsia="en-US"/>
        </w:rPr>
        <w:t>Крім цього, передбачається надання права Кабінету Міністрів України здійснити розподіл зазначеного резерву між обласними бюджетами пропорційно до питомої ваги кількості облікованих  внутрішньо переміщених осіб.</w:t>
      </w:r>
    </w:p>
    <w:p w14:paraId="06E43C25" w14:textId="0C221AB1" w:rsidR="00C568D4" w:rsidRDefault="00C568D4" w:rsidP="00BF2A3D">
      <w:pPr>
        <w:tabs>
          <w:tab w:val="left" w:pos="709"/>
          <w:tab w:val="left" w:pos="1134"/>
        </w:tabs>
        <w:spacing w:before="180" w:after="120"/>
        <w:ind w:firstLine="709"/>
        <w:jc w:val="both"/>
        <w:rPr>
          <w:sz w:val="28"/>
          <w:szCs w:val="28"/>
          <w:lang w:val="uk-UA"/>
        </w:rPr>
      </w:pPr>
      <w:r w:rsidRPr="00FC4ED6">
        <w:rPr>
          <w:sz w:val="28"/>
          <w:szCs w:val="28"/>
          <w:lang w:val="uk-UA"/>
        </w:rPr>
        <w:t xml:space="preserve">У цілому </w:t>
      </w:r>
      <w:r w:rsidRPr="00FC4ED6">
        <w:rPr>
          <w:b/>
          <w:sz w:val="28"/>
          <w:szCs w:val="28"/>
          <w:lang w:val="uk-UA"/>
        </w:rPr>
        <w:t xml:space="preserve">обсяг міжбюджетних трансфертів, </w:t>
      </w:r>
      <w:r w:rsidRPr="00FC4ED6">
        <w:rPr>
          <w:sz w:val="28"/>
          <w:szCs w:val="28"/>
          <w:lang w:val="uk-UA"/>
        </w:rPr>
        <w:t>що</w:t>
      </w:r>
      <w:r w:rsidRPr="00FC4ED6">
        <w:rPr>
          <w:b/>
          <w:sz w:val="28"/>
          <w:szCs w:val="28"/>
          <w:lang w:val="uk-UA"/>
        </w:rPr>
        <w:t xml:space="preserve"> </w:t>
      </w:r>
      <w:r w:rsidRPr="00FC4ED6">
        <w:rPr>
          <w:sz w:val="28"/>
          <w:szCs w:val="28"/>
          <w:lang w:val="uk-UA"/>
        </w:rPr>
        <w:t>надаються з державного бюджету місцевим бюджетам,</w:t>
      </w:r>
      <w:r w:rsidRPr="00FC4ED6">
        <w:rPr>
          <w:b/>
          <w:sz w:val="28"/>
          <w:szCs w:val="28"/>
          <w:lang w:val="uk-UA"/>
        </w:rPr>
        <w:t xml:space="preserve"> </w:t>
      </w:r>
      <w:r w:rsidRPr="00FC4ED6">
        <w:rPr>
          <w:sz w:val="28"/>
          <w:szCs w:val="28"/>
          <w:lang w:val="uk-UA"/>
        </w:rPr>
        <w:t xml:space="preserve">передбачено у сумі </w:t>
      </w:r>
      <w:r w:rsidRPr="00FC4ED6">
        <w:rPr>
          <w:b/>
          <w:sz w:val="28"/>
          <w:szCs w:val="28"/>
          <w:lang w:val="uk-UA"/>
        </w:rPr>
        <w:t>27</w:t>
      </w:r>
      <w:r>
        <w:rPr>
          <w:b/>
          <w:sz w:val="28"/>
          <w:szCs w:val="28"/>
          <w:lang w:val="uk-UA"/>
        </w:rPr>
        <w:t>8 </w:t>
      </w:r>
      <w:r w:rsidRPr="00A146A1">
        <w:rPr>
          <w:b/>
          <w:sz w:val="28"/>
          <w:szCs w:val="28"/>
        </w:rPr>
        <w:t>995</w:t>
      </w:r>
      <w:r>
        <w:rPr>
          <w:b/>
          <w:sz w:val="28"/>
          <w:szCs w:val="28"/>
          <w:lang w:val="uk-UA"/>
        </w:rPr>
        <w:t>,</w:t>
      </w:r>
      <w:r w:rsidRPr="00A146A1">
        <w:rPr>
          <w:b/>
          <w:sz w:val="28"/>
          <w:szCs w:val="28"/>
        </w:rPr>
        <w:t>9</w:t>
      </w:r>
      <w:r w:rsidRPr="00FC4ED6">
        <w:rPr>
          <w:b/>
          <w:sz w:val="28"/>
          <w:szCs w:val="28"/>
          <w:lang w:val="uk-UA"/>
        </w:rPr>
        <w:t xml:space="preserve"> </w:t>
      </w:r>
      <w:r w:rsidR="006A54EA">
        <w:rPr>
          <w:b/>
          <w:sz w:val="28"/>
          <w:szCs w:val="28"/>
          <w:lang w:val="uk-UA"/>
        </w:rPr>
        <w:t>млн.</w:t>
      </w:r>
      <w:r w:rsidR="006A54EA">
        <w:rPr>
          <w:b/>
          <w:sz w:val="28"/>
          <w:szCs w:val="28"/>
          <w:lang w:val="en-US"/>
        </w:rPr>
        <w:t> </w:t>
      </w:r>
      <w:r w:rsidRPr="00FC4ED6">
        <w:rPr>
          <w:b/>
          <w:sz w:val="28"/>
          <w:szCs w:val="28"/>
          <w:lang w:val="uk-UA"/>
        </w:rPr>
        <w:t>грн.</w:t>
      </w:r>
      <w:r w:rsidRPr="00FC4ED6">
        <w:rPr>
          <w:sz w:val="28"/>
          <w:szCs w:val="28"/>
          <w:lang w:val="uk-UA"/>
        </w:rPr>
        <w:t>, у тому</w:t>
      </w:r>
      <w:r w:rsidRPr="00391BD0">
        <w:rPr>
          <w:sz w:val="28"/>
          <w:szCs w:val="28"/>
          <w:lang w:val="uk-UA"/>
        </w:rPr>
        <w:t xml:space="preserve"> числі за:</w:t>
      </w:r>
    </w:p>
    <w:p w14:paraId="7CE4030C" w14:textId="77777777" w:rsidR="00C568D4" w:rsidRPr="00391BD0" w:rsidRDefault="00C568D4" w:rsidP="00BF2A3D">
      <w:pPr>
        <w:numPr>
          <w:ilvl w:val="0"/>
          <w:numId w:val="15"/>
        </w:numPr>
        <w:tabs>
          <w:tab w:val="left" w:pos="993"/>
        </w:tabs>
        <w:spacing w:before="180" w:after="120"/>
        <w:ind w:left="0" w:firstLine="709"/>
        <w:jc w:val="both"/>
        <w:rPr>
          <w:b/>
          <w:sz w:val="28"/>
          <w:szCs w:val="28"/>
          <w:lang w:val="uk-UA"/>
        </w:rPr>
      </w:pPr>
      <w:r w:rsidRPr="00391BD0">
        <w:rPr>
          <w:sz w:val="28"/>
          <w:szCs w:val="28"/>
          <w:lang w:val="uk-UA"/>
        </w:rPr>
        <w:t xml:space="preserve">загальним фондом – </w:t>
      </w:r>
      <w:r>
        <w:rPr>
          <w:b/>
          <w:sz w:val="28"/>
          <w:szCs w:val="28"/>
          <w:lang w:val="uk-UA"/>
        </w:rPr>
        <w:t>263 701,9</w:t>
      </w:r>
      <w:r w:rsidRPr="00391BD0">
        <w:rPr>
          <w:b/>
          <w:sz w:val="28"/>
          <w:szCs w:val="28"/>
          <w:lang w:val="uk-UA"/>
        </w:rPr>
        <w:t xml:space="preserve"> млн. грн.;</w:t>
      </w:r>
      <w:r w:rsidRPr="00391BD0">
        <w:rPr>
          <w:sz w:val="28"/>
          <w:szCs w:val="28"/>
          <w:lang w:val="uk-UA"/>
        </w:rPr>
        <w:t xml:space="preserve"> </w:t>
      </w:r>
    </w:p>
    <w:p w14:paraId="5255D89F" w14:textId="77777777" w:rsidR="00C568D4" w:rsidRPr="00391BD0" w:rsidRDefault="00C568D4" w:rsidP="00BF2A3D">
      <w:pPr>
        <w:numPr>
          <w:ilvl w:val="0"/>
          <w:numId w:val="15"/>
        </w:numPr>
        <w:tabs>
          <w:tab w:val="left" w:pos="993"/>
        </w:tabs>
        <w:spacing w:before="180" w:after="120"/>
        <w:ind w:left="0" w:firstLine="709"/>
        <w:jc w:val="both"/>
        <w:rPr>
          <w:b/>
          <w:sz w:val="28"/>
          <w:szCs w:val="28"/>
          <w:lang w:val="uk-UA"/>
        </w:rPr>
      </w:pPr>
      <w:r w:rsidRPr="00391BD0">
        <w:rPr>
          <w:sz w:val="28"/>
          <w:szCs w:val="28"/>
          <w:lang w:val="uk-UA"/>
        </w:rPr>
        <w:lastRenderedPageBreak/>
        <w:t xml:space="preserve">спеціальним фондом – </w:t>
      </w:r>
      <w:r w:rsidRPr="00391BD0">
        <w:rPr>
          <w:b/>
          <w:sz w:val="28"/>
          <w:szCs w:val="28"/>
          <w:lang w:val="uk-UA"/>
        </w:rPr>
        <w:t>15 294,0 млн. гривень.</w:t>
      </w:r>
    </w:p>
    <w:p w14:paraId="42642FF1" w14:textId="77777777" w:rsidR="00C568D4" w:rsidRPr="000F6E66" w:rsidRDefault="00C568D4" w:rsidP="00BF2A3D">
      <w:pPr>
        <w:tabs>
          <w:tab w:val="left" w:pos="993"/>
        </w:tabs>
        <w:spacing w:before="180" w:after="120"/>
        <w:ind w:firstLine="709"/>
        <w:jc w:val="both"/>
        <w:rPr>
          <w:sz w:val="28"/>
          <w:szCs w:val="28"/>
          <w:lang w:val="uk-UA"/>
        </w:rPr>
      </w:pPr>
      <w:r w:rsidRPr="000F6E66">
        <w:rPr>
          <w:b/>
          <w:sz w:val="28"/>
          <w:szCs w:val="28"/>
          <w:u w:val="single"/>
          <w:lang w:val="uk-UA"/>
        </w:rPr>
        <w:t>За загальним фондом</w:t>
      </w:r>
      <w:r w:rsidRPr="000F6E66">
        <w:rPr>
          <w:sz w:val="28"/>
          <w:szCs w:val="28"/>
          <w:lang w:val="uk-UA"/>
        </w:rPr>
        <w:t xml:space="preserve"> передбачені такі трансферти:</w:t>
      </w:r>
    </w:p>
    <w:p w14:paraId="189004C6" w14:textId="77777777" w:rsidR="00C568D4" w:rsidRPr="000F6E66" w:rsidRDefault="00C568D4" w:rsidP="00BF2A3D">
      <w:pPr>
        <w:tabs>
          <w:tab w:val="left" w:pos="1134"/>
        </w:tabs>
        <w:spacing w:before="180" w:after="120"/>
        <w:ind w:firstLine="709"/>
        <w:jc w:val="both"/>
        <w:rPr>
          <w:b/>
          <w:sz w:val="28"/>
          <w:szCs w:val="28"/>
          <w:lang w:val="uk-UA"/>
        </w:rPr>
      </w:pPr>
      <w:r w:rsidRPr="000F6E66">
        <w:rPr>
          <w:b/>
          <w:sz w:val="28"/>
          <w:szCs w:val="28"/>
          <w:lang w:val="uk-UA"/>
        </w:rPr>
        <w:t>І.</w:t>
      </w:r>
      <w:r w:rsidRPr="000F6E66">
        <w:rPr>
          <w:b/>
          <w:sz w:val="28"/>
          <w:szCs w:val="28"/>
          <w:u w:val="single"/>
          <w:lang w:val="uk-UA"/>
        </w:rPr>
        <w:t xml:space="preserve"> Дотації</w:t>
      </w:r>
      <w:r w:rsidRPr="000F6E66">
        <w:rPr>
          <w:b/>
          <w:sz w:val="28"/>
          <w:szCs w:val="28"/>
          <w:lang w:val="uk-UA"/>
        </w:rPr>
        <w:t xml:space="preserve"> </w:t>
      </w:r>
      <w:r w:rsidRPr="000F6E66">
        <w:rPr>
          <w:sz w:val="28"/>
          <w:szCs w:val="28"/>
          <w:lang w:val="uk-UA"/>
        </w:rPr>
        <w:t>–</w:t>
      </w:r>
      <w:r w:rsidRPr="000F6E66">
        <w:rPr>
          <w:b/>
          <w:sz w:val="28"/>
          <w:szCs w:val="28"/>
          <w:lang w:val="uk-UA"/>
        </w:rPr>
        <w:t xml:space="preserve"> </w:t>
      </w:r>
      <w:r>
        <w:rPr>
          <w:b/>
          <w:sz w:val="28"/>
          <w:szCs w:val="28"/>
          <w:lang w:val="uk-UA"/>
        </w:rPr>
        <w:t>26 695,8</w:t>
      </w:r>
      <w:r w:rsidRPr="000F6E66">
        <w:rPr>
          <w:b/>
          <w:sz w:val="28"/>
          <w:szCs w:val="28"/>
          <w:lang w:val="uk-UA"/>
        </w:rPr>
        <w:t xml:space="preserve"> млн. грн., </w:t>
      </w:r>
      <w:r w:rsidRPr="000F6E66">
        <w:rPr>
          <w:sz w:val="28"/>
          <w:szCs w:val="28"/>
          <w:lang w:val="uk-UA"/>
        </w:rPr>
        <w:t xml:space="preserve"> у тому числі:</w:t>
      </w:r>
    </w:p>
    <w:p w14:paraId="6813D9B3" w14:textId="77777777" w:rsidR="00C568D4" w:rsidRPr="00101DB0" w:rsidRDefault="00C568D4" w:rsidP="00BF2A3D">
      <w:pPr>
        <w:pStyle w:val="a3"/>
        <w:numPr>
          <w:ilvl w:val="0"/>
          <w:numId w:val="26"/>
        </w:numPr>
        <w:tabs>
          <w:tab w:val="left" w:pos="1134"/>
        </w:tabs>
        <w:spacing w:before="180" w:after="120"/>
        <w:ind w:left="0" w:firstLine="709"/>
        <w:contextualSpacing w:val="0"/>
        <w:jc w:val="both"/>
        <w:rPr>
          <w:b/>
          <w:sz w:val="28"/>
          <w:szCs w:val="28"/>
        </w:rPr>
      </w:pPr>
      <w:r w:rsidRPr="00101DB0">
        <w:rPr>
          <w:b/>
          <w:sz w:val="28"/>
          <w:szCs w:val="28"/>
        </w:rPr>
        <w:t xml:space="preserve">базова </w:t>
      </w:r>
      <w:r w:rsidRPr="00101DB0">
        <w:rPr>
          <w:sz w:val="28"/>
          <w:szCs w:val="28"/>
        </w:rPr>
        <w:t xml:space="preserve">– </w:t>
      </w:r>
      <w:r w:rsidRPr="00101DB0">
        <w:rPr>
          <w:b/>
          <w:sz w:val="28"/>
          <w:szCs w:val="28"/>
          <w:lang w:val="en-US"/>
        </w:rPr>
        <w:t>8</w:t>
      </w:r>
      <w:r w:rsidRPr="00101DB0">
        <w:rPr>
          <w:b/>
          <w:sz w:val="28"/>
          <w:szCs w:val="28"/>
        </w:rPr>
        <w:t xml:space="preserve"> 212,4 млн. грн., </w:t>
      </w:r>
    </w:p>
    <w:p w14:paraId="5C938397" w14:textId="77777777" w:rsidR="00C568D4" w:rsidRPr="003D2D5E" w:rsidRDefault="00C568D4" w:rsidP="00BF2A3D">
      <w:pPr>
        <w:pStyle w:val="a3"/>
        <w:numPr>
          <w:ilvl w:val="0"/>
          <w:numId w:val="26"/>
        </w:numPr>
        <w:tabs>
          <w:tab w:val="left" w:pos="1134"/>
        </w:tabs>
        <w:spacing w:before="180" w:after="120"/>
        <w:ind w:left="0" w:firstLine="709"/>
        <w:contextualSpacing w:val="0"/>
        <w:jc w:val="both"/>
        <w:rPr>
          <w:b/>
          <w:sz w:val="28"/>
          <w:szCs w:val="28"/>
        </w:rPr>
      </w:pPr>
      <w:r w:rsidRPr="003D2D5E">
        <w:rPr>
          <w:b/>
          <w:sz w:val="28"/>
          <w:szCs w:val="28"/>
        </w:rPr>
        <w:t xml:space="preserve">стабілізаційна </w:t>
      </w:r>
      <w:r w:rsidRPr="003D2D5E">
        <w:rPr>
          <w:sz w:val="28"/>
          <w:szCs w:val="28"/>
        </w:rPr>
        <w:t xml:space="preserve">– </w:t>
      </w:r>
      <w:r w:rsidRPr="003D2D5E">
        <w:rPr>
          <w:b/>
          <w:sz w:val="28"/>
          <w:szCs w:val="28"/>
        </w:rPr>
        <w:t xml:space="preserve">1 700,0 млн. грн., </w:t>
      </w:r>
    </w:p>
    <w:p w14:paraId="222C1059" w14:textId="77777777" w:rsidR="00C568D4" w:rsidRPr="000F6E66" w:rsidRDefault="00C568D4" w:rsidP="00BF2A3D">
      <w:pPr>
        <w:pStyle w:val="a3"/>
        <w:numPr>
          <w:ilvl w:val="0"/>
          <w:numId w:val="26"/>
        </w:numPr>
        <w:tabs>
          <w:tab w:val="left" w:pos="1134"/>
        </w:tabs>
        <w:spacing w:before="180" w:after="120"/>
        <w:ind w:left="0" w:firstLine="709"/>
        <w:contextualSpacing w:val="0"/>
        <w:jc w:val="both"/>
        <w:rPr>
          <w:b/>
          <w:sz w:val="28"/>
          <w:szCs w:val="28"/>
        </w:rPr>
      </w:pPr>
      <w:r w:rsidRPr="000F6E66">
        <w:rPr>
          <w:b/>
          <w:sz w:val="28"/>
          <w:szCs w:val="28"/>
        </w:rPr>
        <w:t>додаткові дотації</w:t>
      </w:r>
      <w:r>
        <w:rPr>
          <w:b/>
          <w:sz w:val="28"/>
          <w:szCs w:val="28"/>
        </w:rPr>
        <w:t xml:space="preserve"> – 1</w:t>
      </w:r>
      <w:r w:rsidRPr="006B0C9C">
        <w:rPr>
          <w:b/>
          <w:sz w:val="28"/>
          <w:szCs w:val="28"/>
          <w:lang w:val="ru-RU"/>
        </w:rPr>
        <w:t>6</w:t>
      </w:r>
      <w:r>
        <w:rPr>
          <w:b/>
          <w:sz w:val="28"/>
          <w:szCs w:val="28"/>
        </w:rPr>
        <w:t> 783,4</w:t>
      </w:r>
      <w:r w:rsidRPr="000F6E66">
        <w:rPr>
          <w:b/>
          <w:sz w:val="28"/>
          <w:szCs w:val="28"/>
        </w:rPr>
        <w:t xml:space="preserve"> млн. грн., </w:t>
      </w:r>
      <w:r w:rsidRPr="000F6E66">
        <w:rPr>
          <w:sz w:val="28"/>
          <w:szCs w:val="28"/>
        </w:rPr>
        <w:t>з них:</w:t>
      </w:r>
    </w:p>
    <w:p w14:paraId="0F7BEDAB" w14:textId="77777777" w:rsidR="00C568D4" w:rsidRPr="00FB2F5E" w:rsidRDefault="00C568D4" w:rsidP="00BF2A3D">
      <w:pPr>
        <w:pStyle w:val="a3"/>
        <w:numPr>
          <w:ilvl w:val="0"/>
          <w:numId w:val="29"/>
        </w:numPr>
        <w:tabs>
          <w:tab w:val="left" w:pos="0"/>
          <w:tab w:val="left" w:pos="1134"/>
        </w:tabs>
        <w:spacing w:before="180" w:after="120"/>
        <w:ind w:left="0" w:firstLine="709"/>
        <w:contextualSpacing w:val="0"/>
        <w:jc w:val="both"/>
        <w:rPr>
          <w:i/>
          <w:sz w:val="28"/>
          <w:szCs w:val="28"/>
        </w:rPr>
      </w:pPr>
      <w:r w:rsidRPr="00602403">
        <w:rPr>
          <w:bCs/>
          <w:i/>
          <w:kern w:val="24"/>
          <w:sz w:val="28"/>
          <w:szCs w:val="28"/>
        </w:rPr>
        <w:t xml:space="preserve">на  фінансування переданих з державного бюджету видатків з утримання закладів освіти та охорони здоров’я  </w:t>
      </w:r>
      <w:r w:rsidRPr="00602403">
        <w:rPr>
          <w:i/>
          <w:sz w:val="28"/>
          <w:szCs w:val="28"/>
        </w:rPr>
        <w:t xml:space="preserve">– </w:t>
      </w:r>
      <w:r w:rsidRPr="00602403">
        <w:rPr>
          <w:b/>
          <w:i/>
          <w:sz w:val="28"/>
          <w:szCs w:val="28"/>
        </w:rPr>
        <w:t>1</w:t>
      </w:r>
      <w:r w:rsidRPr="00602403">
        <w:rPr>
          <w:b/>
          <w:i/>
          <w:sz w:val="28"/>
          <w:szCs w:val="28"/>
          <w:lang w:val="ru-RU"/>
        </w:rPr>
        <w:t>6</w:t>
      </w:r>
      <w:r w:rsidRPr="00602403">
        <w:rPr>
          <w:b/>
          <w:i/>
          <w:sz w:val="28"/>
          <w:szCs w:val="28"/>
        </w:rPr>
        <w:t> </w:t>
      </w:r>
      <w:r w:rsidRPr="00602403">
        <w:rPr>
          <w:b/>
          <w:i/>
          <w:sz w:val="28"/>
          <w:szCs w:val="28"/>
          <w:lang w:val="ru-RU"/>
        </w:rPr>
        <w:t>5</w:t>
      </w:r>
      <w:r w:rsidRPr="00602403">
        <w:rPr>
          <w:b/>
          <w:i/>
          <w:sz w:val="28"/>
          <w:szCs w:val="28"/>
        </w:rPr>
        <w:t>00,0  млн. </w:t>
      </w:r>
      <w:r>
        <w:rPr>
          <w:b/>
          <w:i/>
          <w:sz w:val="28"/>
          <w:szCs w:val="28"/>
        </w:rPr>
        <w:t>грн.</w:t>
      </w:r>
    </w:p>
    <w:p w14:paraId="2059699A" w14:textId="77777777" w:rsidR="00C568D4" w:rsidRPr="009228DB" w:rsidRDefault="00C568D4" w:rsidP="00BF2A3D">
      <w:pPr>
        <w:pStyle w:val="1"/>
        <w:tabs>
          <w:tab w:val="left" w:pos="354"/>
        </w:tabs>
        <w:spacing w:before="180" w:after="120"/>
        <w:ind w:left="0" w:firstLine="709"/>
        <w:contextualSpacing w:val="0"/>
        <w:jc w:val="both"/>
        <w:rPr>
          <w:sz w:val="28"/>
          <w:szCs w:val="28"/>
          <w:lang w:val="uk-UA"/>
        </w:rPr>
      </w:pPr>
      <w:r w:rsidRPr="009228DB">
        <w:rPr>
          <w:sz w:val="28"/>
          <w:szCs w:val="28"/>
          <w:lang w:val="uk-UA"/>
        </w:rPr>
        <w:t>Розподіл додаткової дотації на здійснення переданих з державного бюджету видатків з утримання закладів освіти та охорони здоров'я здійсн</w:t>
      </w:r>
      <w:r>
        <w:rPr>
          <w:sz w:val="28"/>
          <w:szCs w:val="28"/>
          <w:lang w:val="uk-UA"/>
        </w:rPr>
        <w:t xml:space="preserve">ено </w:t>
      </w:r>
      <w:r w:rsidRPr="009228DB">
        <w:rPr>
          <w:sz w:val="28"/>
          <w:szCs w:val="28"/>
          <w:lang w:val="uk-UA"/>
        </w:rPr>
        <w:t>в таких пропорціях:</w:t>
      </w:r>
    </w:p>
    <w:p w14:paraId="2135006E" w14:textId="77777777" w:rsidR="00C568D4" w:rsidRPr="009228DB" w:rsidRDefault="00C568D4" w:rsidP="00BF2A3D">
      <w:pPr>
        <w:pStyle w:val="1"/>
        <w:tabs>
          <w:tab w:val="left" w:pos="354"/>
        </w:tabs>
        <w:spacing w:before="180" w:after="120"/>
        <w:ind w:left="0" w:firstLine="709"/>
        <w:contextualSpacing w:val="0"/>
        <w:jc w:val="both"/>
        <w:rPr>
          <w:sz w:val="28"/>
          <w:szCs w:val="28"/>
          <w:lang w:val="uk-UA"/>
        </w:rPr>
      </w:pPr>
      <w:r w:rsidRPr="009228DB">
        <w:rPr>
          <w:sz w:val="28"/>
          <w:szCs w:val="28"/>
          <w:lang w:val="uk-UA"/>
        </w:rPr>
        <w:t>50 відсотків від обсягу – пропорційно до питомої ваги чисельності наявного населення області станом на 1 січня року, що передує плановому;</w:t>
      </w:r>
    </w:p>
    <w:p w14:paraId="095E3A61" w14:textId="77777777" w:rsidR="00C568D4" w:rsidRPr="005F3442" w:rsidRDefault="00C568D4" w:rsidP="00BF2A3D">
      <w:pPr>
        <w:pStyle w:val="1"/>
        <w:tabs>
          <w:tab w:val="left" w:pos="354"/>
        </w:tabs>
        <w:spacing w:before="180" w:after="120"/>
        <w:ind w:left="0" w:firstLine="709"/>
        <w:contextualSpacing w:val="0"/>
        <w:jc w:val="both"/>
        <w:rPr>
          <w:sz w:val="28"/>
          <w:szCs w:val="28"/>
          <w:lang w:val="uk-UA"/>
        </w:rPr>
      </w:pPr>
      <w:r w:rsidRPr="009228DB">
        <w:rPr>
          <w:sz w:val="28"/>
          <w:szCs w:val="28"/>
          <w:lang w:val="uk-UA"/>
        </w:rPr>
        <w:t xml:space="preserve">50 відсотків від обсягу – пропорційно до питомої ваги приведеного індексу </w:t>
      </w:r>
      <w:r w:rsidRPr="005F3442">
        <w:rPr>
          <w:sz w:val="28"/>
          <w:szCs w:val="28"/>
          <w:lang w:val="uk-UA"/>
        </w:rPr>
        <w:t>відносної податкоспроможності зведеного бюджету області, який є коефіцієнтом, що визначається як сума середнього індексу податкоспроможності зведених бюджетів областей, значення якого дорівнює 1, та показника, який відображає різницю між середнім індексом податкоспроможності зведених бюджетів областей та індексом податкоспроможності відповідного зведеного бюджету області.</w:t>
      </w:r>
    </w:p>
    <w:p w14:paraId="7EF25A79" w14:textId="77777777" w:rsidR="00C568D4" w:rsidRDefault="00C568D4" w:rsidP="00BF2A3D">
      <w:pPr>
        <w:pStyle w:val="1"/>
        <w:tabs>
          <w:tab w:val="left" w:pos="354"/>
        </w:tabs>
        <w:spacing w:before="180" w:after="120"/>
        <w:ind w:left="0" w:firstLine="709"/>
        <w:contextualSpacing w:val="0"/>
        <w:jc w:val="both"/>
        <w:rPr>
          <w:i/>
          <w:sz w:val="28"/>
          <w:szCs w:val="28"/>
        </w:rPr>
      </w:pPr>
      <w:r>
        <w:rPr>
          <w:sz w:val="28"/>
          <w:szCs w:val="28"/>
          <w:lang w:val="uk-UA"/>
        </w:rPr>
        <w:t>Подальший ро</w:t>
      </w:r>
      <w:r w:rsidRPr="009228DB">
        <w:rPr>
          <w:sz w:val="28"/>
          <w:szCs w:val="28"/>
          <w:lang w:val="uk-UA"/>
        </w:rPr>
        <w:t>зподіл д</w:t>
      </w:r>
      <w:r w:rsidRPr="009228DB">
        <w:rPr>
          <w:sz w:val="28"/>
          <w:szCs w:val="28"/>
          <w:shd w:val="clear" w:color="auto" w:fill="FFFFFF"/>
          <w:lang w:val="uk-UA"/>
        </w:rPr>
        <w:t xml:space="preserve">одаткової дотації </w:t>
      </w:r>
      <w:r w:rsidRPr="009228DB">
        <w:rPr>
          <w:sz w:val="28"/>
          <w:szCs w:val="28"/>
          <w:lang w:val="uk-UA"/>
        </w:rPr>
        <w:t>між районними бюджетами та бюджетами об’єднаних територіальних громад</w:t>
      </w:r>
      <w:r>
        <w:rPr>
          <w:sz w:val="28"/>
          <w:szCs w:val="28"/>
          <w:lang w:val="uk-UA"/>
        </w:rPr>
        <w:t xml:space="preserve"> відбуватиметься</w:t>
      </w:r>
      <w:r w:rsidRPr="009228DB">
        <w:rPr>
          <w:sz w:val="28"/>
          <w:szCs w:val="28"/>
          <w:lang w:val="uk-UA"/>
        </w:rPr>
        <w:t xml:space="preserve"> у порядку, визначеному обласними державними адміністраціями, та затверджу</w:t>
      </w:r>
      <w:r>
        <w:rPr>
          <w:sz w:val="28"/>
          <w:szCs w:val="28"/>
          <w:lang w:val="uk-UA"/>
        </w:rPr>
        <w:t xml:space="preserve">ватиметься </w:t>
      </w:r>
      <w:r w:rsidRPr="009228DB">
        <w:rPr>
          <w:sz w:val="28"/>
          <w:szCs w:val="28"/>
          <w:lang w:val="uk-UA"/>
        </w:rPr>
        <w:t>рішенням про обласний бюджет</w:t>
      </w:r>
      <w:r>
        <w:rPr>
          <w:sz w:val="28"/>
          <w:szCs w:val="28"/>
          <w:lang w:val="uk-UA"/>
        </w:rPr>
        <w:t>;</w:t>
      </w:r>
      <w:r w:rsidRPr="00602403">
        <w:rPr>
          <w:i/>
          <w:sz w:val="28"/>
          <w:szCs w:val="28"/>
        </w:rPr>
        <w:t xml:space="preserve"> </w:t>
      </w:r>
    </w:p>
    <w:p w14:paraId="3285DFD9" w14:textId="77777777" w:rsidR="00C568D4" w:rsidRPr="00602403" w:rsidRDefault="00C568D4" w:rsidP="00BF2A3D">
      <w:pPr>
        <w:pStyle w:val="a3"/>
        <w:numPr>
          <w:ilvl w:val="0"/>
          <w:numId w:val="29"/>
        </w:numPr>
        <w:tabs>
          <w:tab w:val="left" w:pos="0"/>
          <w:tab w:val="left" w:pos="1134"/>
        </w:tabs>
        <w:spacing w:before="180" w:after="120"/>
        <w:ind w:left="0" w:firstLine="709"/>
        <w:contextualSpacing w:val="0"/>
        <w:jc w:val="both"/>
        <w:rPr>
          <w:i/>
          <w:sz w:val="28"/>
          <w:szCs w:val="28"/>
        </w:rPr>
      </w:pPr>
      <w:r w:rsidRPr="00602403">
        <w:rPr>
          <w:i/>
          <w:sz w:val="28"/>
          <w:szCs w:val="28"/>
        </w:rPr>
        <w:t xml:space="preserve">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 </w:t>
      </w:r>
      <w:r w:rsidRPr="00602403">
        <w:rPr>
          <w:b/>
          <w:i/>
          <w:sz w:val="28"/>
          <w:szCs w:val="28"/>
        </w:rPr>
        <w:t>273,4  млн. грн.</w:t>
      </w:r>
      <w:r w:rsidRPr="006F52E9">
        <w:rPr>
          <w:sz w:val="28"/>
          <w:szCs w:val="28"/>
        </w:rPr>
        <w:t xml:space="preserve">; </w:t>
      </w:r>
    </w:p>
    <w:p w14:paraId="54E96677" w14:textId="77777777" w:rsidR="00C568D4" w:rsidRPr="000F6E66" w:rsidRDefault="00C568D4" w:rsidP="00BF2A3D">
      <w:pPr>
        <w:pStyle w:val="a3"/>
        <w:numPr>
          <w:ilvl w:val="0"/>
          <w:numId w:val="29"/>
        </w:numPr>
        <w:tabs>
          <w:tab w:val="left" w:pos="0"/>
          <w:tab w:val="left" w:pos="1134"/>
        </w:tabs>
        <w:spacing w:before="180" w:after="120"/>
        <w:ind w:left="0" w:firstLine="709"/>
        <w:contextualSpacing w:val="0"/>
        <w:jc w:val="both"/>
        <w:rPr>
          <w:i/>
          <w:sz w:val="28"/>
          <w:szCs w:val="28"/>
        </w:rPr>
      </w:pPr>
      <w:r w:rsidRPr="000F6E66">
        <w:rPr>
          <w:i/>
          <w:sz w:val="28"/>
          <w:szCs w:val="28"/>
        </w:rPr>
        <w:t>міському бюджету міста Славутича</w:t>
      </w:r>
      <w:r w:rsidRPr="000F6E66">
        <w:rPr>
          <w:b/>
          <w:i/>
          <w:sz w:val="28"/>
          <w:szCs w:val="28"/>
        </w:rPr>
        <w:t xml:space="preserve"> </w:t>
      </w:r>
      <w:r w:rsidRPr="000F6E66">
        <w:rPr>
          <w:i/>
          <w:sz w:val="28"/>
          <w:szCs w:val="28"/>
        </w:rPr>
        <w:t xml:space="preserve">на забезпечення утримання соціальної інфраструктури міста – </w:t>
      </w:r>
      <w:r w:rsidRPr="000F6E66">
        <w:rPr>
          <w:b/>
          <w:i/>
          <w:sz w:val="28"/>
          <w:szCs w:val="28"/>
        </w:rPr>
        <w:t>10,0 млн. гр</w:t>
      </w:r>
      <w:r>
        <w:rPr>
          <w:b/>
          <w:i/>
          <w:sz w:val="28"/>
          <w:szCs w:val="28"/>
        </w:rPr>
        <w:t>ивень</w:t>
      </w:r>
      <w:r w:rsidRPr="006F52E9">
        <w:rPr>
          <w:sz w:val="28"/>
          <w:szCs w:val="28"/>
        </w:rPr>
        <w:t>.</w:t>
      </w:r>
    </w:p>
    <w:p w14:paraId="190CCCE2" w14:textId="77777777" w:rsidR="00C568D4" w:rsidRPr="000F6E66" w:rsidRDefault="00C568D4" w:rsidP="00BF2A3D">
      <w:pPr>
        <w:tabs>
          <w:tab w:val="left" w:pos="1134"/>
        </w:tabs>
        <w:spacing w:before="180" w:after="120"/>
        <w:ind w:firstLine="709"/>
        <w:jc w:val="both"/>
        <w:rPr>
          <w:b/>
          <w:sz w:val="28"/>
          <w:szCs w:val="28"/>
          <w:lang w:val="uk-UA"/>
        </w:rPr>
      </w:pPr>
      <w:r w:rsidRPr="003D2D5E">
        <w:rPr>
          <w:b/>
          <w:sz w:val="28"/>
          <w:szCs w:val="28"/>
          <w:lang w:val="uk-UA"/>
        </w:rPr>
        <w:t xml:space="preserve">ІІ. </w:t>
      </w:r>
      <w:r w:rsidRPr="003D2D5E">
        <w:rPr>
          <w:b/>
          <w:sz w:val="28"/>
          <w:szCs w:val="28"/>
          <w:u w:val="single"/>
          <w:lang w:val="uk-UA"/>
        </w:rPr>
        <w:t xml:space="preserve">Субвенції </w:t>
      </w:r>
      <w:r w:rsidRPr="003D2D5E">
        <w:rPr>
          <w:sz w:val="28"/>
          <w:szCs w:val="28"/>
          <w:lang w:val="uk-UA"/>
        </w:rPr>
        <w:t xml:space="preserve">– </w:t>
      </w:r>
      <w:r w:rsidRPr="003D2D5E">
        <w:rPr>
          <w:b/>
          <w:sz w:val="28"/>
          <w:szCs w:val="28"/>
          <w:lang w:val="uk-UA"/>
        </w:rPr>
        <w:t>23</w:t>
      </w:r>
      <w:r>
        <w:rPr>
          <w:b/>
          <w:sz w:val="28"/>
          <w:szCs w:val="28"/>
          <w:lang w:val="uk-UA"/>
        </w:rPr>
        <w:t>7 006,1</w:t>
      </w:r>
      <w:r w:rsidRPr="003D2D5E">
        <w:rPr>
          <w:b/>
          <w:sz w:val="28"/>
          <w:szCs w:val="28"/>
          <w:lang w:val="uk-UA"/>
        </w:rPr>
        <w:t xml:space="preserve"> млн. грн., </w:t>
      </w:r>
      <w:r w:rsidRPr="003D2D5E">
        <w:rPr>
          <w:sz w:val="28"/>
          <w:szCs w:val="28"/>
          <w:lang w:val="uk-UA"/>
        </w:rPr>
        <w:t xml:space="preserve"> у тому числі:</w:t>
      </w:r>
    </w:p>
    <w:p w14:paraId="1B1CB1ED" w14:textId="33699102" w:rsidR="00C568D4" w:rsidRPr="000F6E66" w:rsidRDefault="00C568D4" w:rsidP="00BF2A3D">
      <w:pPr>
        <w:pStyle w:val="a3"/>
        <w:numPr>
          <w:ilvl w:val="0"/>
          <w:numId w:val="27"/>
        </w:numPr>
        <w:tabs>
          <w:tab w:val="left" w:pos="1134"/>
        </w:tabs>
        <w:spacing w:before="180" w:after="120"/>
        <w:ind w:left="0" w:firstLine="709"/>
        <w:jc w:val="both"/>
        <w:rPr>
          <w:b/>
          <w:sz w:val="28"/>
          <w:szCs w:val="28"/>
        </w:rPr>
      </w:pPr>
      <w:r w:rsidRPr="000F6E66">
        <w:rPr>
          <w:b/>
          <w:sz w:val="28"/>
          <w:szCs w:val="28"/>
        </w:rPr>
        <w:t xml:space="preserve">на здійснення державних програм соціального захисту </w:t>
      </w:r>
      <w:r w:rsidR="006A54EA">
        <w:rPr>
          <w:b/>
          <w:sz w:val="28"/>
          <w:szCs w:val="28"/>
        </w:rPr>
        <w:t>н</w:t>
      </w:r>
      <w:r w:rsidRPr="000F6E66">
        <w:rPr>
          <w:b/>
          <w:sz w:val="28"/>
          <w:szCs w:val="28"/>
        </w:rPr>
        <w:t xml:space="preserve">аселення </w:t>
      </w:r>
      <w:r w:rsidRPr="000F6E66">
        <w:rPr>
          <w:sz w:val="28"/>
          <w:szCs w:val="28"/>
        </w:rPr>
        <w:t>–</w:t>
      </w:r>
      <w:r w:rsidRPr="000F6E66">
        <w:rPr>
          <w:b/>
          <w:sz w:val="28"/>
          <w:szCs w:val="28"/>
        </w:rPr>
        <w:t xml:space="preserve"> </w:t>
      </w:r>
      <w:r>
        <w:rPr>
          <w:b/>
          <w:sz w:val="28"/>
          <w:szCs w:val="28"/>
        </w:rPr>
        <w:t>116 585,0</w:t>
      </w:r>
      <w:r w:rsidR="006A54EA">
        <w:rPr>
          <w:b/>
          <w:sz w:val="28"/>
          <w:szCs w:val="28"/>
        </w:rPr>
        <w:t> </w:t>
      </w:r>
      <w:r w:rsidRPr="000F6E66">
        <w:rPr>
          <w:b/>
          <w:sz w:val="28"/>
          <w:szCs w:val="28"/>
        </w:rPr>
        <w:t>млн.</w:t>
      </w:r>
      <w:r w:rsidR="006A54EA">
        <w:rPr>
          <w:b/>
          <w:sz w:val="28"/>
          <w:szCs w:val="28"/>
        </w:rPr>
        <w:t> </w:t>
      </w:r>
      <w:r w:rsidRPr="000F6E66">
        <w:rPr>
          <w:b/>
          <w:sz w:val="28"/>
          <w:szCs w:val="28"/>
        </w:rPr>
        <w:t xml:space="preserve">гривень, </w:t>
      </w:r>
      <w:r w:rsidRPr="000F6E66">
        <w:rPr>
          <w:sz w:val="28"/>
          <w:szCs w:val="28"/>
        </w:rPr>
        <w:t>з яких на</w:t>
      </w:r>
      <w:r w:rsidRPr="006F52E9">
        <w:rPr>
          <w:sz w:val="28"/>
          <w:szCs w:val="28"/>
        </w:rPr>
        <w:t>:</w:t>
      </w:r>
    </w:p>
    <w:p w14:paraId="36E290F0" w14:textId="77777777" w:rsidR="00C568D4" w:rsidRPr="005D2E4A" w:rsidRDefault="00C568D4" w:rsidP="00BF2A3D">
      <w:pPr>
        <w:numPr>
          <w:ilvl w:val="0"/>
          <w:numId w:val="28"/>
        </w:numPr>
        <w:tabs>
          <w:tab w:val="left" w:pos="1134"/>
        </w:tabs>
        <w:spacing w:before="180" w:after="120"/>
        <w:ind w:left="0" w:firstLine="709"/>
        <w:jc w:val="both"/>
        <w:rPr>
          <w:bCs/>
          <w:iCs/>
          <w:sz w:val="28"/>
          <w:szCs w:val="28"/>
          <w:lang w:val="uk-UA"/>
        </w:rPr>
      </w:pPr>
      <w:r w:rsidRPr="005D2E4A">
        <w:rPr>
          <w:i/>
          <w:sz w:val="28"/>
          <w:szCs w:val="28"/>
          <w:lang w:val="uk-UA"/>
        </w:rPr>
        <w:t xml:space="preserve">виплату допомоги сім'ям з дітьми, малозабезпеченим сім'ям, інвалідам з дитинства, дітям-інвалідам, тимчасової державної допомоги </w:t>
      </w:r>
      <w:r w:rsidRPr="005D2E4A">
        <w:rPr>
          <w:i/>
          <w:sz w:val="28"/>
          <w:szCs w:val="28"/>
          <w:lang w:val="uk-UA"/>
        </w:rPr>
        <w:lastRenderedPageBreak/>
        <w:t xml:space="preserve">дітям та допомоги по догляду за інвалідами І чи ІІ групи внаслідок психічного розладу – </w:t>
      </w:r>
      <w:r w:rsidRPr="005D2E4A">
        <w:rPr>
          <w:b/>
          <w:i/>
          <w:sz w:val="28"/>
          <w:szCs w:val="28"/>
          <w:lang w:val="uk-UA"/>
        </w:rPr>
        <w:t>57 870,2 млн. гривень</w:t>
      </w:r>
      <w:r w:rsidRPr="005D2E4A">
        <w:rPr>
          <w:bCs/>
          <w:iCs/>
          <w:sz w:val="28"/>
          <w:szCs w:val="28"/>
          <w:lang w:val="uk-UA"/>
        </w:rPr>
        <w:t>;</w:t>
      </w:r>
    </w:p>
    <w:p w14:paraId="2CDF17BD" w14:textId="77777777" w:rsidR="00C568D4" w:rsidRDefault="00C568D4" w:rsidP="00BF2A3D">
      <w:pPr>
        <w:numPr>
          <w:ilvl w:val="0"/>
          <w:numId w:val="28"/>
        </w:numPr>
        <w:tabs>
          <w:tab w:val="left" w:pos="1134"/>
        </w:tabs>
        <w:spacing w:before="180" w:after="120"/>
        <w:ind w:left="0" w:firstLine="709"/>
        <w:jc w:val="both"/>
        <w:rPr>
          <w:bCs/>
          <w:iCs/>
          <w:sz w:val="28"/>
          <w:szCs w:val="28"/>
          <w:lang w:val="uk-UA"/>
        </w:rPr>
      </w:pPr>
      <w:r w:rsidRPr="005D2E4A">
        <w:rPr>
          <w:i/>
          <w:sz w:val="28"/>
          <w:szCs w:val="28"/>
          <w:lang w:val="uk-UA"/>
        </w:rPr>
        <w:t>надання житлових субсидій населенню на оплату електроенергії, природного газу, послуг тепло-, водопостачання і водовідведення, квартирної плати (</w:t>
      </w:r>
      <w:r w:rsidRPr="00CB0077">
        <w:rPr>
          <w:i/>
          <w:sz w:val="28"/>
          <w:szCs w:val="28"/>
          <w:lang w:val="uk-UA"/>
        </w:rPr>
        <w:t xml:space="preserve">утримання будинків і споруд та прибудинкових територій), управління багатоквартирним будинком, вивезення побутового сміття та рідких нечистот – </w:t>
      </w:r>
      <w:r w:rsidRPr="00CB0077">
        <w:rPr>
          <w:b/>
          <w:i/>
          <w:sz w:val="28"/>
          <w:szCs w:val="28"/>
          <w:lang w:val="uk-UA"/>
        </w:rPr>
        <w:t xml:space="preserve">55 073,7 млн. гривень. </w:t>
      </w:r>
      <w:r w:rsidRPr="00CB0077">
        <w:rPr>
          <w:sz w:val="28"/>
          <w:szCs w:val="28"/>
          <w:lang w:val="uk-UA"/>
        </w:rPr>
        <w:t>Назва програми доповнена словами «управління багатоквартирним будинком», оскільки відповідно до порядку призначення та надання населенню субсидій передбачено надання громадянам субсидії для відшкодування витрат на оплату управління багатоквартирним будинком (відповідні зміни щодо уточнення у статті 102 Бюджетного кодексу України назви субвенції викладено у законопроекті про внесення змін до Бюджетного кодексу України</w:t>
      </w:r>
      <w:r w:rsidRPr="00D41A0B">
        <w:rPr>
          <w:sz w:val="28"/>
          <w:szCs w:val="28"/>
          <w:lang w:val="uk-UA"/>
        </w:rPr>
        <w:t xml:space="preserve"> </w:t>
      </w:r>
      <w:r>
        <w:rPr>
          <w:sz w:val="28"/>
          <w:szCs w:val="28"/>
          <w:lang w:val="uk-UA"/>
        </w:rPr>
        <w:t>(</w:t>
      </w:r>
      <w:r w:rsidRPr="00D41A0B">
        <w:rPr>
          <w:sz w:val="28"/>
          <w:szCs w:val="28"/>
          <w:lang w:val="uk-UA"/>
        </w:rPr>
        <w:t>реєстр №</w:t>
      </w:r>
      <w:r>
        <w:rPr>
          <w:sz w:val="28"/>
          <w:szCs w:val="28"/>
          <w:lang w:val="uk-UA"/>
        </w:rPr>
        <w:t xml:space="preserve"> </w:t>
      </w:r>
      <w:r w:rsidRPr="00D41A0B">
        <w:rPr>
          <w:sz w:val="28"/>
          <w:szCs w:val="28"/>
          <w:lang w:val="uk-UA"/>
        </w:rPr>
        <w:t>6668 від 05.07.2017</w:t>
      </w:r>
      <w:r>
        <w:rPr>
          <w:sz w:val="28"/>
          <w:szCs w:val="28"/>
          <w:lang w:val="uk-UA"/>
        </w:rPr>
        <w:t>)).</w:t>
      </w:r>
    </w:p>
    <w:p w14:paraId="059E6B41" w14:textId="77777777" w:rsidR="00C568D4" w:rsidRPr="00CB0077" w:rsidRDefault="00C568D4" w:rsidP="00BF2A3D">
      <w:pPr>
        <w:tabs>
          <w:tab w:val="left" w:pos="1134"/>
        </w:tabs>
        <w:spacing w:before="180" w:after="120"/>
        <w:ind w:firstLine="709"/>
        <w:jc w:val="both"/>
        <w:rPr>
          <w:bCs/>
          <w:iCs/>
          <w:sz w:val="28"/>
          <w:szCs w:val="28"/>
          <w:lang w:val="uk-UA"/>
        </w:rPr>
      </w:pPr>
      <w:r>
        <w:rPr>
          <w:sz w:val="28"/>
          <w:szCs w:val="28"/>
          <w:lang w:val="uk-UA"/>
        </w:rPr>
        <w:t>Разом з тим, з</w:t>
      </w:r>
      <w:r w:rsidRPr="00CB0077">
        <w:rPr>
          <w:sz w:val="28"/>
          <w:szCs w:val="28"/>
          <w:lang w:val="uk-UA"/>
        </w:rPr>
        <w:t>гідно з проектом Основних напрямів бюджетної політики на 2018-2020 роки</w:t>
      </w:r>
      <w:r>
        <w:rPr>
          <w:sz w:val="28"/>
          <w:szCs w:val="28"/>
          <w:lang w:val="uk-UA"/>
        </w:rPr>
        <w:t xml:space="preserve"> </w:t>
      </w:r>
      <w:r w:rsidRPr="00CB0077">
        <w:rPr>
          <w:sz w:val="28"/>
          <w:szCs w:val="28"/>
          <w:lang w:val="uk-UA"/>
        </w:rPr>
        <w:t xml:space="preserve">та </w:t>
      </w:r>
      <w:r w:rsidRPr="00CB0077">
        <w:rPr>
          <w:color w:val="000000"/>
          <w:sz w:val="28"/>
          <w:lang w:val="uk-UA"/>
        </w:rPr>
        <w:t>з метою збільшення відповідальності та підзвітності в системі пільг, забезпечення максимальної адресності, прозорості та наближен</w:t>
      </w:r>
      <w:r>
        <w:rPr>
          <w:color w:val="000000"/>
          <w:sz w:val="28"/>
          <w:lang w:val="uk-UA"/>
        </w:rPr>
        <w:t xml:space="preserve">ня надання </w:t>
      </w:r>
      <w:r w:rsidRPr="00CB0077">
        <w:rPr>
          <w:color w:val="000000"/>
          <w:sz w:val="28"/>
          <w:lang w:val="uk-UA"/>
        </w:rPr>
        <w:t xml:space="preserve">відповідної соціальної послуги тим, хто її потребує, </w:t>
      </w:r>
      <w:r w:rsidRPr="00CB0077">
        <w:rPr>
          <w:sz w:val="28"/>
          <w:szCs w:val="28"/>
          <w:lang w:val="uk-UA"/>
        </w:rPr>
        <w:t>передбачається з 2018 року передача видатків на надання пільг на оплату житлово-комунальних послуг</w:t>
      </w:r>
      <w:r>
        <w:rPr>
          <w:sz w:val="28"/>
          <w:szCs w:val="28"/>
          <w:lang w:val="uk-UA"/>
        </w:rPr>
        <w:t xml:space="preserve"> до</w:t>
      </w:r>
      <w:r w:rsidRPr="00CB0077">
        <w:rPr>
          <w:sz w:val="28"/>
          <w:szCs w:val="28"/>
          <w:lang w:val="uk-UA"/>
        </w:rPr>
        <w:t xml:space="preserve"> місцев</w:t>
      </w:r>
      <w:r>
        <w:rPr>
          <w:sz w:val="28"/>
          <w:szCs w:val="28"/>
          <w:lang w:val="uk-UA"/>
        </w:rPr>
        <w:t xml:space="preserve">их </w:t>
      </w:r>
      <w:r w:rsidRPr="00CB0077">
        <w:rPr>
          <w:sz w:val="28"/>
          <w:szCs w:val="28"/>
          <w:lang w:val="uk-UA"/>
        </w:rPr>
        <w:t>бюджет</w:t>
      </w:r>
      <w:r>
        <w:rPr>
          <w:sz w:val="28"/>
          <w:szCs w:val="28"/>
          <w:lang w:val="uk-UA"/>
        </w:rPr>
        <w:t>ів;</w:t>
      </w:r>
    </w:p>
    <w:p w14:paraId="29855BEE" w14:textId="77777777" w:rsidR="00C568D4" w:rsidRPr="00386002" w:rsidRDefault="00C568D4" w:rsidP="00BF2A3D">
      <w:pPr>
        <w:pStyle w:val="a3"/>
        <w:numPr>
          <w:ilvl w:val="0"/>
          <w:numId w:val="28"/>
        </w:numPr>
        <w:tabs>
          <w:tab w:val="left" w:pos="1134"/>
        </w:tabs>
        <w:spacing w:before="180" w:after="120"/>
        <w:ind w:left="0" w:firstLine="709"/>
        <w:contextualSpacing w:val="0"/>
        <w:jc w:val="both"/>
        <w:rPr>
          <w:bCs/>
          <w:iCs/>
          <w:sz w:val="28"/>
          <w:szCs w:val="28"/>
        </w:rPr>
      </w:pPr>
      <w:r w:rsidRPr="001C604A">
        <w:rPr>
          <w:i/>
          <w:sz w:val="28"/>
          <w:szCs w:val="28"/>
        </w:rPr>
        <w:t xml:space="preserve">надання пільг та житлових субсидій населенню на придбання твердого та рідкого пічного побутового палива і скрапленого газу –                       </w:t>
      </w:r>
      <w:r w:rsidRPr="001C604A">
        <w:rPr>
          <w:b/>
          <w:i/>
          <w:sz w:val="28"/>
          <w:szCs w:val="28"/>
        </w:rPr>
        <w:t xml:space="preserve">2 715,4 млн. </w:t>
      </w:r>
      <w:r w:rsidRPr="009F75DE">
        <w:rPr>
          <w:b/>
          <w:i/>
          <w:sz w:val="28"/>
          <w:szCs w:val="28"/>
        </w:rPr>
        <w:t>гривень</w:t>
      </w:r>
      <w:r>
        <w:rPr>
          <w:b/>
          <w:i/>
          <w:sz w:val="28"/>
          <w:szCs w:val="28"/>
        </w:rPr>
        <w:t>.</w:t>
      </w:r>
      <w:r>
        <w:rPr>
          <w:sz w:val="28"/>
          <w:szCs w:val="28"/>
        </w:rPr>
        <w:t xml:space="preserve"> </w:t>
      </w:r>
      <w:r>
        <w:rPr>
          <w:color w:val="000000"/>
          <w:sz w:val="28"/>
        </w:rPr>
        <w:t>Розрахунок загального обсягу субвенції здійснено виходячи із планових призначень поточного року з урахуванням прогнозного індексу споживчих цін, відповідно до якого у наступному році зростатиме прогнозна вартість твердого палива і скрапленого газу для надання пільг та житлових субсидій населенню;</w:t>
      </w:r>
    </w:p>
    <w:p w14:paraId="7C247F97" w14:textId="77777777" w:rsidR="00C568D4" w:rsidRPr="00101DB0" w:rsidRDefault="00C568D4" w:rsidP="00BF2A3D">
      <w:pPr>
        <w:pStyle w:val="a3"/>
        <w:numPr>
          <w:ilvl w:val="0"/>
          <w:numId w:val="28"/>
        </w:numPr>
        <w:tabs>
          <w:tab w:val="left" w:pos="1134"/>
        </w:tabs>
        <w:spacing w:before="180" w:after="120"/>
        <w:ind w:left="0" w:firstLine="709"/>
        <w:contextualSpacing w:val="0"/>
        <w:jc w:val="both"/>
        <w:rPr>
          <w:bCs/>
          <w:iCs/>
          <w:sz w:val="28"/>
          <w:szCs w:val="28"/>
        </w:rPr>
      </w:pPr>
      <w:r w:rsidRPr="00386002">
        <w:rPr>
          <w:i/>
          <w:sz w:val="28"/>
          <w:szCs w:val="28"/>
        </w:rPr>
        <w:t xml:space="preserve">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w:t>
      </w:r>
      <w:r w:rsidRPr="00101DB0">
        <w:rPr>
          <w:i/>
          <w:sz w:val="28"/>
          <w:szCs w:val="28"/>
        </w:rPr>
        <w:t>дитиною", оплату послуг із здійснення патронату над дитиною та виплату соціальної допомоги на утримання дитини в сім'ї патронатного вихователя</w:t>
      </w:r>
      <w:r w:rsidRPr="00101DB0">
        <w:rPr>
          <w:sz w:val="28"/>
          <w:szCs w:val="28"/>
        </w:rPr>
        <w:t xml:space="preserve"> – </w:t>
      </w:r>
      <w:r w:rsidRPr="00101DB0">
        <w:rPr>
          <w:b/>
          <w:sz w:val="28"/>
          <w:szCs w:val="28"/>
        </w:rPr>
        <w:t>925,7 млн. грн.</w:t>
      </w:r>
      <w:r w:rsidRPr="006F52E9">
        <w:rPr>
          <w:sz w:val="28"/>
          <w:szCs w:val="28"/>
        </w:rPr>
        <w:t>;</w:t>
      </w:r>
    </w:p>
    <w:p w14:paraId="1F3FC4A9" w14:textId="77777777" w:rsidR="00C568D4" w:rsidRPr="00101DB0" w:rsidRDefault="00C568D4" w:rsidP="00BF2A3D">
      <w:pPr>
        <w:pStyle w:val="a3"/>
        <w:numPr>
          <w:ilvl w:val="0"/>
          <w:numId w:val="16"/>
        </w:numPr>
        <w:tabs>
          <w:tab w:val="left" w:pos="1134"/>
        </w:tabs>
        <w:spacing w:before="180" w:after="120"/>
        <w:ind w:left="0" w:firstLine="709"/>
        <w:contextualSpacing w:val="0"/>
        <w:jc w:val="both"/>
        <w:rPr>
          <w:sz w:val="28"/>
          <w:szCs w:val="28"/>
        </w:rPr>
      </w:pPr>
      <w:r w:rsidRPr="00101DB0">
        <w:rPr>
          <w:b/>
          <w:sz w:val="28"/>
          <w:szCs w:val="28"/>
        </w:rPr>
        <w:t xml:space="preserve">освітня </w:t>
      </w:r>
      <w:r w:rsidRPr="00101DB0">
        <w:rPr>
          <w:sz w:val="28"/>
          <w:szCs w:val="28"/>
        </w:rPr>
        <w:t xml:space="preserve">– </w:t>
      </w:r>
      <w:r w:rsidRPr="00101DB0">
        <w:rPr>
          <w:b/>
          <w:sz w:val="28"/>
          <w:szCs w:val="28"/>
        </w:rPr>
        <w:t>61 260,9</w:t>
      </w:r>
      <w:r w:rsidRPr="00101DB0">
        <w:rPr>
          <w:b/>
          <w:bCs/>
          <w:sz w:val="28"/>
          <w:szCs w:val="28"/>
        </w:rPr>
        <w:t xml:space="preserve"> млн. грн., </w:t>
      </w:r>
      <w:r w:rsidRPr="00101DB0">
        <w:rPr>
          <w:bCs/>
          <w:sz w:val="28"/>
          <w:szCs w:val="28"/>
        </w:rPr>
        <w:t>о</w:t>
      </w:r>
      <w:r w:rsidRPr="00101DB0">
        <w:rPr>
          <w:sz w:val="28"/>
          <w:szCs w:val="28"/>
        </w:rPr>
        <w:t>бсяг якої визначено на основі нової формули виходячи з розрахункової кількості ставок педагогічних працівників, визначеної на підставі навчального навантаження та нормативної наповнюваності класів, а також середньої заробітної плати вчителя в умовах 2018 року.</w:t>
      </w:r>
    </w:p>
    <w:p w14:paraId="6C684429" w14:textId="77777777" w:rsidR="00C568D4" w:rsidRPr="002624C2" w:rsidRDefault="00C568D4" w:rsidP="00BF2A3D">
      <w:pPr>
        <w:pStyle w:val="a3"/>
        <w:tabs>
          <w:tab w:val="left" w:pos="1134"/>
        </w:tabs>
        <w:spacing w:before="180" w:after="120"/>
        <w:ind w:left="0" w:firstLine="709"/>
        <w:contextualSpacing w:val="0"/>
        <w:jc w:val="both"/>
        <w:rPr>
          <w:i/>
          <w:sz w:val="28"/>
          <w:szCs w:val="28"/>
        </w:rPr>
      </w:pPr>
      <w:r w:rsidRPr="00101DB0">
        <w:rPr>
          <w:sz w:val="28"/>
          <w:szCs w:val="28"/>
        </w:rPr>
        <w:t xml:space="preserve">Крім того, </w:t>
      </w:r>
      <w:r w:rsidRPr="00101DB0">
        <w:rPr>
          <w:bCs/>
          <w:sz w:val="28"/>
          <w:szCs w:val="28"/>
        </w:rPr>
        <w:t>при розрахунку освітньої субвенції</w:t>
      </w:r>
      <w:r w:rsidRPr="002624C2">
        <w:rPr>
          <w:bCs/>
          <w:sz w:val="28"/>
          <w:szCs w:val="28"/>
        </w:rPr>
        <w:t xml:space="preserve"> враховано:</w:t>
      </w:r>
    </w:p>
    <w:p w14:paraId="770BBEA5" w14:textId="77777777" w:rsidR="00C568D4" w:rsidRPr="002624C2" w:rsidRDefault="00C568D4" w:rsidP="00BF2A3D">
      <w:pPr>
        <w:numPr>
          <w:ilvl w:val="0"/>
          <w:numId w:val="30"/>
        </w:numPr>
        <w:tabs>
          <w:tab w:val="left" w:pos="993"/>
        </w:tabs>
        <w:spacing w:before="180" w:after="120"/>
        <w:ind w:left="0" w:firstLine="709"/>
        <w:jc w:val="both"/>
        <w:rPr>
          <w:bCs/>
          <w:iCs/>
          <w:sz w:val="28"/>
          <w:szCs w:val="28"/>
          <w:lang w:val="uk-UA"/>
        </w:rPr>
      </w:pPr>
      <w:r w:rsidRPr="002624C2">
        <w:rPr>
          <w:rFonts w:eastAsia="Calibri"/>
          <w:sz w:val="28"/>
          <w:szCs w:val="28"/>
          <w:u w:val="single"/>
          <w:lang w:val="uk-UA"/>
        </w:rPr>
        <w:t>резерв коштів</w:t>
      </w:r>
      <w:r w:rsidRPr="002624C2">
        <w:rPr>
          <w:rFonts w:eastAsia="Calibri"/>
          <w:sz w:val="28"/>
          <w:szCs w:val="28"/>
          <w:lang w:val="uk-UA"/>
        </w:rPr>
        <w:t xml:space="preserve"> </w:t>
      </w:r>
      <w:r w:rsidRPr="002624C2">
        <w:rPr>
          <w:rFonts w:eastAsia="Calibri"/>
          <w:i/>
          <w:sz w:val="28"/>
          <w:szCs w:val="28"/>
          <w:lang w:val="uk-UA"/>
        </w:rPr>
        <w:t xml:space="preserve">(до 1% загального обсягу субвенції) </w:t>
      </w:r>
      <w:r w:rsidRPr="002624C2">
        <w:rPr>
          <w:rFonts w:eastAsia="Calibri"/>
          <w:b/>
          <w:sz w:val="28"/>
          <w:szCs w:val="28"/>
          <w:lang w:val="uk-UA"/>
        </w:rPr>
        <w:t xml:space="preserve">– </w:t>
      </w:r>
      <w:r>
        <w:rPr>
          <w:rFonts w:eastAsia="Calibri"/>
          <w:b/>
          <w:sz w:val="28"/>
          <w:szCs w:val="28"/>
          <w:lang w:val="uk-UA"/>
        </w:rPr>
        <w:t>577,1</w:t>
      </w:r>
      <w:r w:rsidRPr="002624C2">
        <w:rPr>
          <w:rFonts w:eastAsia="Calibri"/>
          <w:b/>
          <w:sz w:val="28"/>
          <w:szCs w:val="28"/>
          <w:lang w:val="uk-UA"/>
        </w:rPr>
        <w:t xml:space="preserve"> млн. грн.</w:t>
      </w:r>
      <w:r w:rsidRPr="002624C2">
        <w:rPr>
          <w:rFonts w:eastAsia="Calibri"/>
          <w:sz w:val="28"/>
          <w:szCs w:val="28"/>
          <w:lang w:val="uk-UA"/>
        </w:rPr>
        <w:t>;</w:t>
      </w:r>
    </w:p>
    <w:p w14:paraId="189DB38F" w14:textId="77777777" w:rsidR="00C568D4" w:rsidRPr="002624C2" w:rsidRDefault="00C568D4" w:rsidP="00BF2A3D">
      <w:pPr>
        <w:numPr>
          <w:ilvl w:val="0"/>
          <w:numId w:val="30"/>
        </w:numPr>
        <w:tabs>
          <w:tab w:val="left" w:pos="993"/>
        </w:tabs>
        <w:spacing w:before="180" w:after="120"/>
        <w:ind w:left="0" w:firstLine="709"/>
        <w:jc w:val="both"/>
        <w:rPr>
          <w:bCs/>
          <w:iCs/>
          <w:sz w:val="28"/>
          <w:szCs w:val="28"/>
          <w:lang w:val="uk-UA"/>
        </w:rPr>
      </w:pPr>
      <w:r w:rsidRPr="002624C2">
        <w:rPr>
          <w:rFonts w:eastAsia="Calibri"/>
          <w:sz w:val="28"/>
          <w:szCs w:val="28"/>
          <w:u w:val="single"/>
          <w:lang w:val="uk-UA"/>
        </w:rPr>
        <w:lastRenderedPageBreak/>
        <w:t>резерв коштів</w:t>
      </w:r>
      <w:r w:rsidRPr="002624C2">
        <w:rPr>
          <w:rFonts w:eastAsia="Calibri"/>
          <w:sz w:val="28"/>
          <w:szCs w:val="28"/>
          <w:lang w:val="uk-UA"/>
        </w:rPr>
        <w:t xml:space="preserve"> </w:t>
      </w:r>
      <w:r w:rsidRPr="002624C2">
        <w:rPr>
          <w:rFonts w:eastAsia="Calibri"/>
          <w:i/>
          <w:sz w:val="28"/>
          <w:szCs w:val="28"/>
          <w:lang w:val="uk-UA"/>
        </w:rPr>
        <w:t xml:space="preserve"> </w:t>
      </w:r>
      <w:r w:rsidRPr="002624C2">
        <w:rPr>
          <w:bCs/>
          <w:i/>
          <w:sz w:val="28"/>
          <w:lang w:val="uk-UA"/>
        </w:rPr>
        <w:t>для територій Донецької та Луганської областей, на яких органи державної влади тимчасово не здійснюють або здійснюють не в повному обсязі свої повноваження</w:t>
      </w:r>
      <w:r w:rsidRPr="002624C2">
        <w:rPr>
          <w:rFonts w:eastAsia="Calibri"/>
          <w:i/>
          <w:sz w:val="28"/>
          <w:szCs w:val="28"/>
          <w:lang w:val="uk-UA"/>
        </w:rPr>
        <w:t xml:space="preserve"> </w:t>
      </w:r>
      <w:r w:rsidRPr="002624C2">
        <w:rPr>
          <w:rFonts w:eastAsia="Calibri"/>
          <w:b/>
          <w:sz w:val="28"/>
          <w:szCs w:val="28"/>
          <w:lang w:val="uk-UA"/>
        </w:rPr>
        <w:t>– 1 641,0 млн. гривень</w:t>
      </w:r>
      <w:r w:rsidRPr="002624C2">
        <w:rPr>
          <w:rFonts w:eastAsia="Calibri"/>
          <w:i/>
          <w:sz w:val="28"/>
          <w:szCs w:val="28"/>
          <w:lang w:val="uk-UA"/>
        </w:rPr>
        <w:t>.</w:t>
      </w:r>
    </w:p>
    <w:p w14:paraId="74FE32E9" w14:textId="77777777" w:rsidR="00C568D4" w:rsidRPr="002624C2" w:rsidRDefault="00C568D4" w:rsidP="00BF2A3D">
      <w:pPr>
        <w:spacing w:before="180" w:after="120"/>
        <w:ind w:firstLine="709"/>
        <w:jc w:val="both"/>
        <w:rPr>
          <w:bCs/>
          <w:sz w:val="28"/>
          <w:lang w:val="uk-UA"/>
        </w:rPr>
      </w:pPr>
      <w:r w:rsidRPr="002624C2">
        <w:rPr>
          <w:bCs/>
          <w:sz w:val="28"/>
          <w:lang w:val="uk-UA"/>
        </w:rPr>
        <w:t>Як і у 2017 році, у наступному бюджетному періоді кошти освітньої субвенції спрямовуватимуться виключно на оплату праці з нарахуваннями педагогічних працівників загальноосвітніх навчальних закладів  (далі –  ЗНЗ) та на здобуття повної загальної середньої освіти учнями професійно-технічних навчальних закладів</w:t>
      </w:r>
      <w:r>
        <w:rPr>
          <w:bCs/>
          <w:sz w:val="28"/>
          <w:lang w:val="uk-UA"/>
        </w:rPr>
        <w:t>;</w:t>
      </w:r>
    </w:p>
    <w:p w14:paraId="56F41D2A" w14:textId="77777777" w:rsidR="00C568D4" w:rsidRPr="00B966B4" w:rsidRDefault="00C568D4" w:rsidP="00BF2A3D">
      <w:pPr>
        <w:pStyle w:val="a3"/>
        <w:numPr>
          <w:ilvl w:val="0"/>
          <w:numId w:val="16"/>
        </w:numPr>
        <w:tabs>
          <w:tab w:val="left" w:pos="1134"/>
        </w:tabs>
        <w:spacing w:before="180" w:after="120"/>
        <w:ind w:left="0" w:firstLine="709"/>
        <w:contextualSpacing w:val="0"/>
        <w:jc w:val="both"/>
        <w:rPr>
          <w:i/>
          <w:sz w:val="28"/>
          <w:szCs w:val="28"/>
        </w:rPr>
      </w:pPr>
      <w:r w:rsidRPr="00B966B4">
        <w:rPr>
          <w:b/>
          <w:sz w:val="28"/>
          <w:szCs w:val="28"/>
        </w:rPr>
        <w:t xml:space="preserve">медична </w:t>
      </w:r>
      <w:r w:rsidRPr="00B966B4">
        <w:rPr>
          <w:sz w:val="28"/>
          <w:szCs w:val="28"/>
        </w:rPr>
        <w:t xml:space="preserve">– </w:t>
      </w:r>
      <w:r w:rsidRPr="00B966B4">
        <w:rPr>
          <w:b/>
          <w:bCs/>
          <w:sz w:val="28"/>
          <w:szCs w:val="28"/>
        </w:rPr>
        <w:t>51 429,4 млн. грн.</w:t>
      </w:r>
      <w:r w:rsidRPr="00B966B4">
        <w:rPr>
          <w:bCs/>
          <w:sz w:val="28"/>
          <w:szCs w:val="28"/>
        </w:rPr>
        <w:t>,</w:t>
      </w:r>
      <w:r w:rsidRPr="00B966B4">
        <w:rPr>
          <w:bCs/>
          <w:i/>
          <w:sz w:val="28"/>
          <w:szCs w:val="28"/>
        </w:rPr>
        <w:t xml:space="preserve"> яка </w:t>
      </w:r>
      <w:r w:rsidRPr="00B966B4">
        <w:rPr>
          <w:i/>
          <w:sz w:val="28"/>
          <w:szCs w:val="28"/>
        </w:rPr>
        <w:t>враховує видатки на надання вторинної, третинної та екстреної медичної допомоги населенню.</w:t>
      </w:r>
    </w:p>
    <w:p w14:paraId="6E0FAC4C" w14:textId="77777777" w:rsidR="00C568D4" w:rsidRDefault="00C568D4" w:rsidP="00BF2A3D">
      <w:pPr>
        <w:spacing w:before="180" w:after="120"/>
        <w:ind w:firstLine="709"/>
        <w:jc w:val="both"/>
        <w:rPr>
          <w:sz w:val="28"/>
          <w:szCs w:val="28"/>
          <w:lang w:val="uk-UA"/>
        </w:rPr>
      </w:pPr>
      <w:r w:rsidRPr="00B966B4">
        <w:rPr>
          <w:sz w:val="28"/>
          <w:szCs w:val="28"/>
          <w:lang w:val="uk-UA"/>
        </w:rPr>
        <w:t>Загальний обсяг медичної субвенції не враховує видатки на надання первинної медичної допомоги, які за пропозицією Міністерства охорони здоров’я в рамках заходів реформи фінансування системи охорони здоров’я виділено в окрему бюджетну програму КПКВК 2308020 «Надання первинн</w:t>
      </w:r>
      <w:r>
        <w:rPr>
          <w:sz w:val="28"/>
          <w:szCs w:val="28"/>
          <w:lang w:val="uk-UA"/>
        </w:rPr>
        <w:t>ої медичної допомоги населенню».</w:t>
      </w:r>
    </w:p>
    <w:p w14:paraId="6A51C9DB" w14:textId="77777777" w:rsidR="00C568D4" w:rsidRDefault="00C568D4" w:rsidP="00BF2A3D">
      <w:pPr>
        <w:spacing w:before="180" w:after="120"/>
        <w:ind w:firstLine="709"/>
        <w:jc w:val="both"/>
        <w:rPr>
          <w:sz w:val="28"/>
          <w:szCs w:val="28"/>
          <w:lang w:val="uk-UA"/>
        </w:rPr>
      </w:pPr>
      <w:r>
        <w:rPr>
          <w:sz w:val="28"/>
          <w:szCs w:val="28"/>
          <w:lang w:val="uk-UA"/>
        </w:rPr>
        <w:t>Крім того, при розрахунку обсягу медичної субвенції враховано:</w:t>
      </w:r>
    </w:p>
    <w:p w14:paraId="5EB9C646" w14:textId="77777777" w:rsidR="00C568D4" w:rsidRPr="004B290A" w:rsidRDefault="00C568D4" w:rsidP="00BF2A3D">
      <w:pPr>
        <w:numPr>
          <w:ilvl w:val="0"/>
          <w:numId w:val="38"/>
        </w:numPr>
        <w:tabs>
          <w:tab w:val="left" w:pos="709"/>
          <w:tab w:val="left" w:pos="993"/>
          <w:tab w:val="left" w:pos="1276"/>
          <w:tab w:val="left" w:pos="1560"/>
        </w:tabs>
        <w:spacing w:before="180" w:after="120"/>
        <w:ind w:left="0" w:firstLine="709"/>
        <w:jc w:val="both"/>
        <w:rPr>
          <w:rFonts w:eastAsia="Calibri"/>
          <w:sz w:val="28"/>
          <w:szCs w:val="28"/>
          <w:lang w:val="uk-UA"/>
        </w:rPr>
      </w:pPr>
      <w:r w:rsidRPr="004B290A">
        <w:rPr>
          <w:rFonts w:eastAsia="Calibri"/>
          <w:sz w:val="28"/>
          <w:szCs w:val="28"/>
          <w:u w:val="single"/>
          <w:lang w:val="uk-UA"/>
        </w:rPr>
        <w:t>цільові видатки</w:t>
      </w:r>
      <w:r w:rsidRPr="004B290A">
        <w:rPr>
          <w:rFonts w:eastAsia="Calibri"/>
          <w:sz w:val="28"/>
          <w:szCs w:val="28"/>
          <w:lang w:val="uk-UA"/>
        </w:rPr>
        <w:t xml:space="preserve"> </w:t>
      </w:r>
      <w:r w:rsidRPr="004B290A">
        <w:rPr>
          <w:rFonts w:eastAsia="Calibri"/>
          <w:b/>
          <w:sz w:val="28"/>
          <w:szCs w:val="28"/>
          <w:lang w:val="uk-UA"/>
        </w:rPr>
        <w:t>– 1</w:t>
      </w:r>
      <w:r>
        <w:rPr>
          <w:rFonts w:eastAsia="Calibri"/>
          <w:b/>
          <w:sz w:val="28"/>
          <w:szCs w:val="28"/>
          <w:lang w:val="uk-UA"/>
        </w:rPr>
        <w:t> 797,9</w:t>
      </w:r>
      <w:r w:rsidRPr="004B290A">
        <w:rPr>
          <w:rFonts w:eastAsia="Calibri"/>
          <w:b/>
          <w:sz w:val="28"/>
          <w:szCs w:val="28"/>
          <w:lang w:val="uk-UA"/>
        </w:rPr>
        <w:t xml:space="preserve"> млн. грн. </w:t>
      </w:r>
      <w:r w:rsidRPr="004B290A">
        <w:rPr>
          <w:rFonts w:eastAsia="Calibri"/>
          <w:sz w:val="28"/>
          <w:szCs w:val="28"/>
          <w:lang w:val="uk-UA"/>
        </w:rPr>
        <w:t>для:</w:t>
      </w:r>
    </w:p>
    <w:p w14:paraId="17F864F7" w14:textId="1BE14E66" w:rsidR="00C568D4" w:rsidRPr="004B290A" w:rsidRDefault="00C568D4" w:rsidP="00BF2A3D">
      <w:pPr>
        <w:pStyle w:val="a3"/>
        <w:numPr>
          <w:ilvl w:val="0"/>
          <w:numId w:val="36"/>
        </w:numPr>
        <w:tabs>
          <w:tab w:val="left" w:pos="0"/>
          <w:tab w:val="left" w:pos="1134"/>
        </w:tabs>
        <w:spacing w:before="180" w:after="120"/>
        <w:ind w:left="0" w:firstLine="709"/>
        <w:jc w:val="both"/>
        <w:rPr>
          <w:rFonts w:eastAsia="Calibri"/>
          <w:i/>
          <w:sz w:val="28"/>
          <w:szCs w:val="28"/>
        </w:rPr>
      </w:pPr>
      <w:r w:rsidRPr="004B290A">
        <w:rPr>
          <w:rFonts w:eastAsia="Calibri"/>
          <w:i/>
          <w:sz w:val="28"/>
          <w:szCs w:val="28"/>
        </w:rPr>
        <w:t xml:space="preserve">лікування хворих на цукровий та нецукровий діабет –  </w:t>
      </w:r>
      <w:r>
        <w:rPr>
          <w:rFonts w:eastAsia="Calibri"/>
          <w:b/>
          <w:i/>
          <w:sz w:val="28"/>
          <w:szCs w:val="28"/>
        </w:rPr>
        <w:t>701,5</w:t>
      </w:r>
      <w:r w:rsidR="006A54EA">
        <w:rPr>
          <w:rFonts w:eastAsia="Calibri"/>
          <w:b/>
          <w:i/>
          <w:sz w:val="28"/>
          <w:szCs w:val="28"/>
        </w:rPr>
        <w:t> </w:t>
      </w:r>
      <w:r w:rsidRPr="004B290A">
        <w:rPr>
          <w:rFonts w:eastAsia="Calibri"/>
          <w:b/>
          <w:i/>
          <w:sz w:val="28"/>
          <w:szCs w:val="28"/>
        </w:rPr>
        <w:t>млн. грн.</w:t>
      </w:r>
      <w:r w:rsidRPr="004B290A">
        <w:rPr>
          <w:rFonts w:eastAsia="Calibri"/>
          <w:i/>
          <w:sz w:val="28"/>
          <w:szCs w:val="28"/>
        </w:rPr>
        <w:t>;</w:t>
      </w:r>
    </w:p>
    <w:p w14:paraId="2F462309" w14:textId="77777777" w:rsidR="00C568D4" w:rsidRPr="004B290A" w:rsidRDefault="00C568D4" w:rsidP="00BF2A3D">
      <w:pPr>
        <w:pStyle w:val="a3"/>
        <w:numPr>
          <w:ilvl w:val="0"/>
          <w:numId w:val="36"/>
        </w:numPr>
        <w:tabs>
          <w:tab w:val="left" w:pos="0"/>
          <w:tab w:val="left" w:pos="1134"/>
        </w:tabs>
        <w:spacing w:before="180" w:after="120"/>
        <w:ind w:left="0" w:firstLine="709"/>
        <w:jc w:val="both"/>
        <w:rPr>
          <w:rFonts w:eastAsia="Calibri"/>
          <w:i/>
          <w:sz w:val="28"/>
          <w:szCs w:val="28"/>
        </w:rPr>
      </w:pPr>
      <w:r w:rsidRPr="004B290A">
        <w:rPr>
          <w:i/>
          <w:sz w:val="28"/>
          <w:szCs w:val="28"/>
        </w:rPr>
        <w:t xml:space="preserve">лікування хворих на хронічну ниркову недостатність методом гемодіалізу – </w:t>
      </w:r>
      <w:r w:rsidRPr="004B290A">
        <w:rPr>
          <w:b/>
          <w:i/>
          <w:sz w:val="28"/>
          <w:szCs w:val="28"/>
        </w:rPr>
        <w:t>1 044,8 млн.грн.;</w:t>
      </w:r>
    </w:p>
    <w:p w14:paraId="30BAD8CD" w14:textId="77777777" w:rsidR="00C568D4" w:rsidRPr="004B290A" w:rsidRDefault="00C568D4" w:rsidP="00BF2A3D">
      <w:pPr>
        <w:pStyle w:val="a3"/>
        <w:numPr>
          <w:ilvl w:val="0"/>
          <w:numId w:val="36"/>
        </w:numPr>
        <w:tabs>
          <w:tab w:val="left" w:pos="0"/>
          <w:tab w:val="left" w:pos="1134"/>
        </w:tabs>
        <w:spacing w:before="180" w:after="120"/>
        <w:ind w:left="0" w:firstLine="709"/>
        <w:jc w:val="both"/>
        <w:rPr>
          <w:rFonts w:eastAsia="Calibri"/>
          <w:i/>
          <w:sz w:val="28"/>
          <w:szCs w:val="28"/>
        </w:rPr>
      </w:pPr>
      <w:r w:rsidRPr="004B290A">
        <w:rPr>
          <w:i/>
          <w:sz w:val="28"/>
          <w:szCs w:val="28"/>
        </w:rPr>
        <w:t xml:space="preserve">придбання лікарських засобів, виробів медичного призначення, лабораторних реактивів для стаціонарних спеціалізованих закладів охорони здоров’я, що надають медичну допомогу громадянам, які постраждали внаслідок Чорнобильської катастрофи, в тому числі для лікування онкологічних захворювань – </w:t>
      </w:r>
      <w:r w:rsidRPr="004B290A">
        <w:rPr>
          <w:b/>
          <w:i/>
          <w:sz w:val="28"/>
          <w:szCs w:val="28"/>
        </w:rPr>
        <w:t>42,4 млн.грн.;</w:t>
      </w:r>
    </w:p>
    <w:p w14:paraId="0B1C03B9" w14:textId="77777777" w:rsidR="00C568D4" w:rsidRPr="004B290A" w:rsidRDefault="00C568D4" w:rsidP="00BF2A3D">
      <w:pPr>
        <w:pStyle w:val="a3"/>
        <w:numPr>
          <w:ilvl w:val="0"/>
          <w:numId w:val="36"/>
        </w:numPr>
        <w:tabs>
          <w:tab w:val="left" w:pos="0"/>
          <w:tab w:val="left" w:pos="1134"/>
        </w:tabs>
        <w:spacing w:before="180" w:after="120"/>
        <w:ind w:left="0" w:firstLine="709"/>
        <w:jc w:val="both"/>
        <w:rPr>
          <w:rFonts w:eastAsia="Calibri"/>
          <w:i/>
          <w:sz w:val="28"/>
          <w:szCs w:val="28"/>
        </w:rPr>
      </w:pPr>
      <w:r w:rsidRPr="004B290A">
        <w:rPr>
          <w:i/>
          <w:sz w:val="28"/>
          <w:szCs w:val="28"/>
        </w:rPr>
        <w:t>виплати щомісячної державної допомоги ВІЛ-інфікованим дітям і дітям, які страждають на хворобу зумовлену ВІЛ, та здійснення банківських послуг, пов’язаних з виплатою цієї допомоги –</w:t>
      </w:r>
      <w:r w:rsidRPr="00A146A1">
        <w:rPr>
          <w:i/>
          <w:sz w:val="28"/>
          <w:szCs w:val="28"/>
        </w:rPr>
        <w:t xml:space="preserve"> </w:t>
      </w:r>
      <w:r>
        <w:rPr>
          <w:b/>
          <w:i/>
          <w:sz w:val="28"/>
          <w:szCs w:val="28"/>
        </w:rPr>
        <w:t>9,2</w:t>
      </w:r>
      <w:r w:rsidRPr="004B290A">
        <w:rPr>
          <w:b/>
          <w:i/>
          <w:sz w:val="28"/>
          <w:szCs w:val="28"/>
        </w:rPr>
        <w:t xml:space="preserve"> млн.грн.</w:t>
      </w:r>
    </w:p>
    <w:p w14:paraId="4CC77C1D" w14:textId="77777777" w:rsidR="00C568D4" w:rsidRPr="004B290A" w:rsidRDefault="00C568D4" w:rsidP="00BF2A3D">
      <w:pPr>
        <w:pStyle w:val="a3"/>
        <w:numPr>
          <w:ilvl w:val="0"/>
          <w:numId w:val="37"/>
        </w:numPr>
        <w:tabs>
          <w:tab w:val="left" w:pos="1134"/>
        </w:tabs>
        <w:spacing w:before="180" w:after="120"/>
        <w:ind w:left="0" w:firstLine="709"/>
        <w:contextualSpacing w:val="0"/>
        <w:jc w:val="both"/>
        <w:rPr>
          <w:sz w:val="28"/>
          <w:szCs w:val="28"/>
        </w:rPr>
      </w:pPr>
      <w:r w:rsidRPr="004B290A">
        <w:rPr>
          <w:sz w:val="28"/>
          <w:szCs w:val="28"/>
          <w:u w:val="single"/>
        </w:rPr>
        <w:t>резерв коштів</w:t>
      </w:r>
      <w:r w:rsidRPr="004B290A">
        <w:rPr>
          <w:sz w:val="28"/>
          <w:szCs w:val="28"/>
        </w:rPr>
        <w:t xml:space="preserve"> </w:t>
      </w:r>
      <w:r w:rsidRPr="004B290A">
        <w:rPr>
          <w:i/>
          <w:sz w:val="28"/>
          <w:szCs w:val="28"/>
        </w:rPr>
        <w:t>(до 1% загального обсягу субвенції без урахування нерозподілених видатків для територій Донецької та Луганської областей, на яких органи державної влади тимчасово не здійснюють або здійснюють не в повному обсязі свої повноваження )</w:t>
      </w:r>
      <w:r w:rsidRPr="004B290A">
        <w:rPr>
          <w:sz w:val="28"/>
          <w:szCs w:val="28"/>
        </w:rPr>
        <w:t xml:space="preserve"> – </w:t>
      </w:r>
      <w:r>
        <w:rPr>
          <w:b/>
          <w:sz w:val="28"/>
          <w:szCs w:val="28"/>
        </w:rPr>
        <w:t>505,6</w:t>
      </w:r>
      <w:r w:rsidRPr="004B290A">
        <w:rPr>
          <w:b/>
          <w:sz w:val="28"/>
          <w:szCs w:val="28"/>
        </w:rPr>
        <w:t xml:space="preserve"> млн.грн.;</w:t>
      </w:r>
    </w:p>
    <w:p w14:paraId="1BF14F4F" w14:textId="77777777" w:rsidR="00C568D4" w:rsidRPr="004B290A" w:rsidRDefault="00C568D4" w:rsidP="00BF2A3D">
      <w:pPr>
        <w:pStyle w:val="a3"/>
        <w:numPr>
          <w:ilvl w:val="0"/>
          <w:numId w:val="37"/>
        </w:numPr>
        <w:tabs>
          <w:tab w:val="left" w:pos="1134"/>
        </w:tabs>
        <w:spacing w:before="180" w:after="120"/>
        <w:ind w:left="0" w:firstLine="709"/>
        <w:contextualSpacing w:val="0"/>
        <w:jc w:val="both"/>
        <w:rPr>
          <w:sz w:val="28"/>
          <w:szCs w:val="28"/>
        </w:rPr>
      </w:pPr>
      <w:r w:rsidRPr="004B290A">
        <w:rPr>
          <w:sz w:val="28"/>
          <w:szCs w:val="28"/>
          <w:u w:val="single"/>
        </w:rPr>
        <w:t xml:space="preserve">нерозподілені видатки </w:t>
      </w:r>
      <w:r w:rsidRPr="004B290A">
        <w:rPr>
          <w:i/>
          <w:sz w:val="28"/>
          <w:szCs w:val="28"/>
        </w:rPr>
        <w:t>для територій Донецької та Луганської областей, на яких органи державної влади тимчасово не здійснюють або здійснюють не в повному обсязі свої повноваження</w:t>
      </w:r>
      <w:r w:rsidRPr="004B290A">
        <w:rPr>
          <w:sz w:val="28"/>
          <w:szCs w:val="28"/>
        </w:rPr>
        <w:t xml:space="preserve"> – </w:t>
      </w:r>
      <w:r w:rsidRPr="004B290A">
        <w:rPr>
          <w:b/>
          <w:sz w:val="28"/>
          <w:szCs w:val="28"/>
        </w:rPr>
        <w:t>868,7 млн.</w:t>
      </w:r>
      <w:r>
        <w:rPr>
          <w:b/>
          <w:sz w:val="28"/>
          <w:szCs w:val="28"/>
        </w:rPr>
        <w:t xml:space="preserve"> </w:t>
      </w:r>
      <w:r w:rsidRPr="004B290A">
        <w:rPr>
          <w:b/>
          <w:sz w:val="28"/>
          <w:szCs w:val="28"/>
        </w:rPr>
        <w:t>гривень</w:t>
      </w:r>
      <w:r w:rsidRPr="00D163E3">
        <w:rPr>
          <w:sz w:val="28"/>
          <w:szCs w:val="28"/>
        </w:rPr>
        <w:t>;</w:t>
      </w:r>
    </w:p>
    <w:p w14:paraId="137C5D52" w14:textId="77777777" w:rsidR="00C568D4" w:rsidRPr="001C604A" w:rsidRDefault="00C568D4" w:rsidP="00BF2A3D">
      <w:pPr>
        <w:numPr>
          <w:ilvl w:val="0"/>
          <w:numId w:val="25"/>
        </w:numPr>
        <w:tabs>
          <w:tab w:val="left" w:pos="1134"/>
        </w:tabs>
        <w:spacing w:before="180" w:after="120"/>
        <w:ind w:left="0" w:firstLine="709"/>
        <w:jc w:val="both"/>
        <w:rPr>
          <w:rFonts w:eastAsia="Calibri"/>
          <w:b/>
          <w:sz w:val="28"/>
          <w:szCs w:val="28"/>
          <w:lang w:val="uk-UA"/>
        </w:rPr>
      </w:pPr>
      <w:r w:rsidRPr="001C604A">
        <w:rPr>
          <w:sz w:val="28"/>
          <w:szCs w:val="28"/>
          <w:lang w:val="uk-UA"/>
        </w:rPr>
        <w:t>на підтримку територій на сході України</w:t>
      </w:r>
      <w:r w:rsidRPr="001C604A">
        <w:rPr>
          <w:b/>
          <w:sz w:val="28"/>
          <w:szCs w:val="28"/>
          <w:lang w:val="uk-UA"/>
        </w:rPr>
        <w:t xml:space="preserve"> – 34,0 млн. грн.</w:t>
      </w:r>
      <w:r w:rsidRPr="006F52E9">
        <w:rPr>
          <w:sz w:val="28"/>
          <w:szCs w:val="28"/>
          <w:lang w:val="uk-UA"/>
        </w:rPr>
        <w:t>;</w:t>
      </w:r>
    </w:p>
    <w:p w14:paraId="2514E18A" w14:textId="77777777" w:rsidR="00C568D4" w:rsidRDefault="00C568D4" w:rsidP="00BF2A3D">
      <w:pPr>
        <w:numPr>
          <w:ilvl w:val="0"/>
          <w:numId w:val="25"/>
        </w:numPr>
        <w:tabs>
          <w:tab w:val="left" w:pos="1134"/>
        </w:tabs>
        <w:spacing w:before="180" w:after="120"/>
        <w:ind w:left="0" w:firstLine="709"/>
        <w:jc w:val="both"/>
        <w:rPr>
          <w:rFonts w:eastAsia="Calibri"/>
          <w:b/>
          <w:sz w:val="28"/>
          <w:szCs w:val="28"/>
          <w:lang w:val="uk-UA"/>
        </w:rPr>
      </w:pPr>
      <w:r w:rsidRPr="001C604A">
        <w:rPr>
          <w:sz w:val="28"/>
          <w:szCs w:val="28"/>
          <w:lang w:val="uk-UA"/>
        </w:rPr>
        <w:t xml:space="preserve">на матеріально-технічну базу освітніх закладів </w:t>
      </w:r>
      <w:r w:rsidRPr="001C604A">
        <w:rPr>
          <w:b/>
          <w:sz w:val="28"/>
          <w:szCs w:val="28"/>
          <w:lang w:val="uk-UA"/>
        </w:rPr>
        <w:t>– 100,0 млн. грн.</w:t>
      </w:r>
      <w:r w:rsidRPr="006F52E9">
        <w:rPr>
          <w:sz w:val="28"/>
          <w:szCs w:val="28"/>
          <w:lang w:val="uk-UA"/>
        </w:rPr>
        <w:t>;</w:t>
      </w:r>
    </w:p>
    <w:p w14:paraId="2D1D414D" w14:textId="77777777" w:rsidR="00C568D4" w:rsidRPr="003D5EC8" w:rsidRDefault="00C568D4" w:rsidP="00BF2A3D">
      <w:pPr>
        <w:numPr>
          <w:ilvl w:val="0"/>
          <w:numId w:val="25"/>
        </w:numPr>
        <w:tabs>
          <w:tab w:val="left" w:pos="1134"/>
        </w:tabs>
        <w:spacing w:before="180" w:after="120"/>
        <w:ind w:left="0" w:firstLine="709"/>
        <w:jc w:val="both"/>
        <w:rPr>
          <w:rFonts w:eastAsia="Calibri"/>
          <w:b/>
          <w:sz w:val="28"/>
          <w:szCs w:val="28"/>
          <w:lang w:val="uk-UA"/>
        </w:rPr>
      </w:pPr>
      <w:r w:rsidRPr="003D5EC8">
        <w:rPr>
          <w:sz w:val="28"/>
          <w:szCs w:val="28"/>
          <w:lang w:val="uk-UA"/>
        </w:rPr>
        <w:lastRenderedPageBreak/>
        <w:t xml:space="preserve">на надання державної підтримки особам з особливими освітніми потребами – </w:t>
      </w:r>
      <w:r w:rsidRPr="003D5EC8">
        <w:rPr>
          <w:b/>
          <w:sz w:val="28"/>
          <w:szCs w:val="28"/>
          <w:lang w:val="uk-UA"/>
        </w:rPr>
        <w:t>504,4 млн. грн.</w:t>
      </w:r>
      <w:r w:rsidRPr="003D5EC8">
        <w:rPr>
          <w:sz w:val="28"/>
          <w:szCs w:val="28"/>
        </w:rPr>
        <w:t>;</w:t>
      </w:r>
    </w:p>
    <w:p w14:paraId="565EFC77" w14:textId="77777777" w:rsidR="00C568D4" w:rsidRPr="001C604A" w:rsidRDefault="00C568D4" w:rsidP="00BF2A3D">
      <w:pPr>
        <w:numPr>
          <w:ilvl w:val="0"/>
          <w:numId w:val="25"/>
        </w:numPr>
        <w:tabs>
          <w:tab w:val="left" w:pos="1134"/>
        </w:tabs>
        <w:spacing w:before="180" w:after="120"/>
        <w:ind w:left="0" w:firstLine="709"/>
        <w:jc w:val="both"/>
        <w:rPr>
          <w:rFonts w:eastAsia="Calibri"/>
          <w:sz w:val="28"/>
          <w:szCs w:val="28"/>
          <w:lang w:val="uk-UA"/>
        </w:rPr>
      </w:pPr>
      <w:r w:rsidRPr="001C604A">
        <w:rPr>
          <w:rFonts w:eastAsia="Calibri"/>
          <w:sz w:val="28"/>
          <w:szCs w:val="28"/>
          <w:lang w:val="uk-UA"/>
        </w:rPr>
        <w:t xml:space="preserve">на забезпечення якісної, сучасної та доступної загальної середньої освіти «Нова українська школа» – </w:t>
      </w:r>
      <w:r w:rsidRPr="001C604A">
        <w:rPr>
          <w:rFonts w:eastAsia="Calibri"/>
          <w:b/>
          <w:sz w:val="28"/>
          <w:szCs w:val="28"/>
          <w:lang w:val="uk-UA"/>
        </w:rPr>
        <w:t>1</w:t>
      </w:r>
      <w:r>
        <w:rPr>
          <w:rFonts w:eastAsia="Calibri"/>
          <w:b/>
          <w:sz w:val="28"/>
          <w:szCs w:val="28"/>
          <w:lang w:val="uk-UA"/>
        </w:rPr>
        <w:t> 369,1</w:t>
      </w:r>
      <w:r w:rsidRPr="001C604A">
        <w:rPr>
          <w:rFonts w:eastAsia="Calibri"/>
          <w:b/>
          <w:sz w:val="28"/>
          <w:szCs w:val="28"/>
          <w:lang w:val="uk-UA"/>
        </w:rPr>
        <w:t xml:space="preserve"> млн. грн.</w:t>
      </w:r>
      <w:r w:rsidRPr="006F52E9">
        <w:rPr>
          <w:rFonts w:eastAsia="Calibri"/>
          <w:sz w:val="28"/>
          <w:szCs w:val="28"/>
          <w:lang w:val="uk-UA"/>
        </w:rPr>
        <w:t>;</w:t>
      </w:r>
    </w:p>
    <w:p w14:paraId="150844BD" w14:textId="77777777" w:rsidR="00C568D4" w:rsidRPr="001C604A" w:rsidRDefault="00C568D4" w:rsidP="00BF2A3D">
      <w:pPr>
        <w:numPr>
          <w:ilvl w:val="0"/>
          <w:numId w:val="25"/>
        </w:numPr>
        <w:tabs>
          <w:tab w:val="left" w:pos="1134"/>
        </w:tabs>
        <w:spacing w:before="180" w:after="120"/>
        <w:ind w:left="0" w:firstLine="709"/>
        <w:jc w:val="both"/>
        <w:rPr>
          <w:sz w:val="28"/>
          <w:szCs w:val="28"/>
          <w:lang w:val="uk-UA"/>
        </w:rPr>
      </w:pPr>
      <w:r w:rsidRPr="001C604A">
        <w:rPr>
          <w:rFonts w:eastAsia="Calibri"/>
          <w:sz w:val="28"/>
          <w:szCs w:val="28"/>
          <w:lang w:val="uk-UA"/>
        </w:rPr>
        <w:t>на</w:t>
      </w:r>
      <w:r>
        <w:rPr>
          <w:sz w:val="28"/>
          <w:szCs w:val="28"/>
          <w:lang w:val="uk-UA"/>
        </w:rPr>
        <w:t xml:space="preserve"> будівництво та реконструкцію палаців спорту – </w:t>
      </w:r>
      <w:r>
        <w:rPr>
          <w:b/>
          <w:sz w:val="28"/>
          <w:szCs w:val="28"/>
          <w:lang w:val="uk-UA"/>
        </w:rPr>
        <w:t>150,0 млн. грн.</w:t>
      </w:r>
      <w:r w:rsidRPr="006F52E9">
        <w:rPr>
          <w:sz w:val="28"/>
          <w:szCs w:val="28"/>
          <w:lang w:val="uk-UA"/>
        </w:rPr>
        <w:t>;</w:t>
      </w:r>
      <w:r w:rsidRPr="001C604A">
        <w:rPr>
          <w:sz w:val="28"/>
          <w:szCs w:val="28"/>
          <w:lang w:val="uk-UA"/>
        </w:rPr>
        <w:t xml:space="preserve"> </w:t>
      </w:r>
    </w:p>
    <w:p w14:paraId="7941C286" w14:textId="77777777" w:rsidR="00C568D4" w:rsidRPr="001C604A" w:rsidRDefault="00C568D4" w:rsidP="00BF2A3D">
      <w:pPr>
        <w:numPr>
          <w:ilvl w:val="0"/>
          <w:numId w:val="16"/>
        </w:numPr>
        <w:tabs>
          <w:tab w:val="left" w:pos="1134"/>
        </w:tabs>
        <w:spacing w:before="180" w:after="120"/>
        <w:ind w:left="0" w:firstLine="709"/>
        <w:jc w:val="both"/>
        <w:rPr>
          <w:sz w:val="28"/>
          <w:szCs w:val="28"/>
          <w:lang w:val="uk-UA"/>
        </w:rPr>
      </w:pPr>
      <w:r w:rsidRPr="001C604A">
        <w:rPr>
          <w:sz w:val="28"/>
          <w:szCs w:val="28"/>
          <w:lang w:val="uk-UA"/>
        </w:rPr>
        <w:t xml:space="preserve">на придбання витратних матеріалів для закладів охорони здоров'я та лікарських засобів для інгаляційної анестезії – </w:t>
      </w:r>
      <w:r w:rsidRPr="001C604A">
        <w:rPr>
          <w:b/>
          <w:sz w:val="28"/>
          <w:szCs w:val="28"/>
          <w:lang w:val="uk-UA"/>
        </w:rPr>
        <w:t>19,0 млн.</w:t>
      </w:r>
      <w:r w:rsidRPr="001C604A">
        <w:rPr>
          <w:lang w:val="uk-UA"/>
        </w:rPr>
        <w:t> </w:t>
      </w:r>
      <w:r w:rsidRPr="001C604A">
        <w:rPr>
          <w:b/>
          <w:sz w:val="28"/>
          <w:szCs w:val="28"/>
          <w:lang w:val="uk-UA"/>
        </w:rPr>
        <w:t>грн.</w:t>
      </w:r>
      <w:r w:rsidRPr="006F52E9">
        <w:rPr>
          <w:sz w:val="28"/>
          <w:szCs w:val="28"/>
          <w:lang w:val="uk-UA"/>
        </w:rPr>
        <w:t>;</w:t>
      </w:r>
    </w:p>
    <w:p w14:paraId="6AD093E6" w14:textId="77777777" w:rsidR="00C568D4" w:rsidRPr="00C91148" w:rsidRDefault="00C568D4" w:rsidP="00BF2A3D">
      <w:pPr>
        <w:numPr>
          <w:ilvl w:val="0"/>
          <w:numId w:val="16"/>
        </w:numPr>
        <w:tabs>
          <w:tab w:val="left" w:pos="1134"/>
        </w:tabs>
        <w:spacing w:before="180" w:after="120"/>
        <w:ind w:left="0" w:firstLine="709"/>
        <w:jc w:val="both"/>
        <w:rPr>
          <w:sz w:val="28"/>
          <w:szCs w:val="28"/>
          <w:lang w:val="uk-UA"/>
        </w:rPr>
      </w:pPr>
      <w:r w:rsidRPr="00170A9F">
        <w:rPr>
          <w:sz w:val="28"/>
          <w:szCs w:val="28"/>
          <w:lang w:val="uk-UA"/>
        </w:rPr>
        <w:t>на придбання медикаментів та виробів медичного призначення для забезпечення швидкої медичної допомоги</w:t>
      </w:r>
      <w:r w:rsidRPr="000F6E66">
        <w:rPr>
          <w:sz w:val="28"/>
          <w:szCs w:val="28"/>
          <w:lang w:val="uk-UA"/>
        </w:rPr>
        <w:t xml:space="preserve"> – </w:t>
      </w:r>
      <w:r w:rsidRPr="000F6E66">
        <w:rPr>
          <w:b/>
          <w:sz w:val="28"/>
          <w:szCs w:val="28"/>
          <w:lang w:val="uk-UA"/>
        </w:rPr>
        <w:t>138,0 млн. грн.</w:t>
      </w:r>
      <w:r w:rsidRPr="006F52E9">
        <w:rPr>
          <w:sz w:val="28"/>
          <w:szCs w:val="28"/>
          <w:lang w:val="uk-UA"/>
        </w:rPr>
        <w:t>;</w:t>
      </w:r>
      <w:r w:rsidRPr="000F6E66">
        <w:rPr>
          <w:rFonts w:ascii="Courier New" w:hAnsi="Courier New" w:cs="Courier New"/>
          <w:sz w:val="28"/>
          <w:szCs w:val="28"/>
          <w:lang w:val="uk-UA"/>
        </w:rPr>
        <w:t xml:space="preserve"> </w:t>
      </w:r>
    </w:p>
    <w:p w14:paraId="5EC6DD42" w14:textId="77777777" w:rsidR="00C568D4" w:rsidRDefault="00C568D4" w:rsidP="00BF2A3D">
      <w:pPr>
        <w:numPr>
          <w:ilvl w:val="0"/>
          <w:numId w:val="16"/>
        </w:numPr>
        <w:tabs>
          <w:tab w:val="left" w:pos="1134"/>
        </w:tabs>
        <w:spacing w:before="180" w:after="120"/>
        <w:ind w:left="0" w:firstLine="709"/>
        <w:jc w:val="both"/>
        <w:rPr>
          <w:b/>
          <w:sz w:val="28"/>
          <w:szCs w:val="28"/>
          <w:lang w:val="uk-UA"/>
        </w:rPr>
      </w:pPr>
      <w:r w:rsidRPr="00170A9F">
        <w:rPr>
          <w:sz w:val="28"/>
          <w:szCs w:val="28"/>
          <w:lang w:val="uk-UA"/>
        </w:rPr>
        <w:t>на придбання ангіографічного обладнання</w:t>
      </w:r>
      <w:r w:rsidRPr="00C91148">
        <w:rPr>
          <w:sz w:val="28"/>
          <w:szCs w:val="28"/>
          <w:lang w:val="uk-UA"/>
        </w:rPr>
        <w:t xml:space="preserve"> – </w:t>
      </w:r>
      <w:r w:rsidRPr="00C91148">
        <w:rPr>
          <w:b/>
          <w:sz w:val="28"/>
          <w:szCs w:val="28"/>
          <w:lang w:val="uk-UA"/>
        </w:rPr>
        <w:t>150,0 млн.</w:t>
      </w:r>
      <w:r>
        <w:rPr>
          <w:b/>
          <w:sz w:val="28"/>
          <w:szCs w:val="28"/>
          <w:lang w:val="uk-UA"/>
        </w:rPr>
        <w:t xml:space="preserve"> </w:t>
      </w:r>
      <w:r w:rsidRPr="00C91148">
        <w:rPr>
          <w:b/>
          <w:sz w:val="28"/>
          <w:szCs w:val="28"/>
          <w:lang w:val="uk-UA"/>
        </w:rPr>
        <w:t>грн.</w:t>
      </w:r>
      <w:r w:rsidRPr="006F52E9">
        <w:rPr>
          <w:sz w:val="28"/>
          <w:szCs w:val="28"/>
          <w:lang w:val="uk-UA"/>
        </w:rPr>
        <w:t>;</w:t>
      </w:r>
    </w:p>
    <w:p w14:paraId="0E230CD0" w14:textId="77777777" w:rsidR="00C568D4" w:rsidRPr="006F52E9" w:rsidRDefault="00C568D4" w:rsidP="00BF2A3D">
      <w:pPr>
        <w:numPr>
          <w:ilvl w:val="0"/>
          <w:numId w:val="16"/>
        </w:numPr>
        <w:tabs>
          <w:tab w:val="left" w:pos="1134"/>
        </w:tabs>
        <w:spacing w:before="180" w:after="120"/>
        <w:ind w:left="0" w:firstLine="709"/>
        <w:jc w:val="both"/>
        <w:rPr>
          <w:sz w:val="28"/>
          <w:szCs w:val="28"/>
          <w:lang w:val="uk-UA"/>
        </w:rPr>
      </w:pPr>
      <w:r w:rsidRPr="00170A9F">
        <w:rPr>
          <w:sz w:val="28"/>
          <w:szCs w:val="28"/>
          <w:lang w:val="uk-UA"/>
        </w:rPr>
        <w:t>на відшкодування вартості лікарських</w:t>
      </w:r>
      <w:r w:rsidRPr="00EF1821">
        <w:rPr>
          <w:sz w:val="28"/>
          <w:szCs w:val="28"/>
          <w:lang w:val="uk-UA"/>
        </w:rPr>
        <w:t xml:space="preserve"> засобів для лікування окремих захворювань</w:t>
      </w:r>
      <w:r>
        <w:rPr>
          <w:sz w:val="28"/>
          <w:szCs w:val="28"/>
          <w:lang w:val="uk-UA"/>
        </w:rPr>
        <w:t xml:space="preserve"> </w:t>
      </w:r>
      <w:r w:rsidRPr="000F6E66">
        <w:rPr>
          <w:sz w:val="28"/>
          <w:szCs w:val="28"/>
          <w:lang w:val="uk-UA"/>
        </w:rPr>
        <w:t xml:space="preserve">– </w:t>
      </w:r>
      <w:r w:rsidRPr="00EF1821">
        <w:rPr>
          <w:b/>
          <w:sz w:val="28"/>
          <w:szCs w:val="28"/>
          <w:lang w:val="uk-UA"/>
        </w:rPr>
        <w:t>1</w:t>
      </w:r>
      <w:r>
        <w:rPr>
          <w:b/>
          <w:sz w:val="28"/>
          <w:szCs w:val="28"/>
          <w:lang w:val="uk-UA"/>
        </w:rPr>
        <w:t> </w:t>
      </w:r>
      <w:r w:rsidRPr="00EF1821">
        <w:rPr>
          <w:b/>
          <w:sz w:val="28"/>
          <w:szCs w:val="28"/>
          <w:lang w:val="uk-UA"/>
        </w:rPr>
        <w:t>000,0 млн. грн</w:t>
      </w:r>
      <w:r w:rsidRPr="000F6E66">
        <w:rPr>
          <w:b/>
          <w:sz w:val="28"/>
          <w:szCs w:val="28"/>
          <w:lang w:val="uk-UA"/>
        </w:rPr>
        <w:t>.</w:t>
      </w:r>
      <w:r w:rsidRPr="006F52E9">
        <w:rPr>
          <w:sz w:val="28"/>
          <w:szCs w:val="28"/>
        </w:rPr>
        <w:t>;</w:t>
      </w:r>
    </w:p>
    <w:p w14:paraId="71AF4740" w14:textId="77777777" w:rsidR="00C568D4" w:rsidRPr="006F52E9" w:rsidRDefault="00C568D4" w:rsidP="00BF2A3D">
      <w:pPr>
        <w:numPr>
          <w:ilvl w:val="0"/>
          <w:numId w:val="16"/>
        </w:numPr>
        <w:tabs>
          <w:tab w:val="left" w:pos="1134"/>
        </w:tabs>
        <w:spacing w:before="180" w:after="120"/>
        <w:ind w:left="0" w:firstLine="709"/>
        <w:jc w:val="both"/>
        <w:rPr>
          <w:sz w:val="28"/>
          <w:szCs w:val="28"/>
          <w:lang w:val="uk-UA"/>
        </w:rPr>
      </w:pPr>
      <w:r>
        <w:rPr>
          <w:sz w:val="28"/>
          <w:szCs w:val="28"/>
          <w:lang w:val="uk-UA"/>
        </w:rPr>
        <w:t xml:space="preserve">на розвиток системи охорони </w:t>
      </w:r>
      <w:r w:rsidRPr="006F52E9">
        <w:rPr>
          <w:sz w:val="28"/>
          <w:szCs w:val="28"/>
          <w:lang w:val="uk-UA"/>
        </w:rPr>
        <w:t>здоров’я у сільській місцевості</w:t>
      </w:r>
      <w:r>
        <w:rPr>
          <w:sz w:val="28"/>
          <w:szCs w:val="28"/>
          <w:lang w:val="uk-UA"/>
        </w:rPr>
        <w:t xml:space="preserve"> – </w:t>
      </w:r>
      <w:r w:rsidRPr="00EF1821">
        <w:rPr>
          <w:b/>
          <w:sz w:val="28"/>
          <w:szCs w:val="28"/>
          <w:lang w:val="uk-UA"/>
        </w:rPr>
        <w:t>1</w:t>
      </w:r>
      <w:r>
        <w:rPr>
          <w:b/>
          <w:sz w:val="28"/>
          <w:szCs w:val="28"/>
          <w:lang w:val="uk-UA"/>
        </w:rPr>
        <w:t> </w:t>
      </w:r>
      <w:r w:rsidRPr="00EF1821">
        <w:rPr>
          <w:b/>
          <w:sz w:val="28"/>
          <w:szCs w:val="28"/>
          <w:lang w:val="uk-UA"/>
        </w:rPr>
        <w:t>000,0 млн. грн</w:t>
      </w:r>
      <w:r w:rsidRPr="000F6E66">
        <w:rPr>
          <w:b/>
          <w:sz w:val="28"/>
          <w:szCs w:val="28"/>
          <w:lang w:val="uk-UA"/>
        </w:rPr>
        <w:t>.</w:t>
      </w:r>
      <w:r w:rsidRPr="006F52E9">
        <w:rPr>
          <w:sz w:val="28"/>
          <w:szCs w:val="28"/>
        </w:rPr>
        <w:t>;</w:t>
      </w:r>
      <w:r>
        <w:rPr>
          <w:sz w:val="28"/>
          <w:szCs w:val="28"/>
          <w:lang w:val="uk-UA"/>
        </w:rPr>
        <w:t xml:space="preserve"> </w:t>
      </w:r>
    </w:p>
    <w:p w14:paraId="6C4D4B39" w14:textId="77777777" w:rsidR="00C568D4" w:rsidRPr="008B4EAE" w:rsidRDefault="00C568D4" w:rsidP="00BF2A3D">
      <w:pPr>
        <w:numPr>
          <w:ilvl w:val="0"/>
          <w:numId w:val="16"/>
        </w:numPr>
        <w:tabs>
          <w:tab w:val="left" w:pos="1134"/>
        </w:tabs>
        <w:spacing w:before="180" w:after="120"/>
        <w:ind w:left="0" w:firstLine="709"/>
        <w:jc w:val="both"/>
        <w:rPr>
          <w:sz w:val="28"/>
          <w:szCs w:val="28"/>
          <w:lang w:val="uk-UA"/>
        </w:rPr>
      </w:pPr>
      <w:r w:rsidRPr="00450655">
        <w:rPr>
          <w:sz w:val="28"/>
          <w:szCs w:val="28"/>
          <w:lang w:val="uk-UA"/>
        </w:rPr>
        <w:t>на виплату грошової компенсації за належні для отримання жилі приміщення для сімей загиблих осіб, визначених абзацами 5-8 пункту 1 статті 10, а також для осіб з інвалідністю І-ІІ групи, визначених пунктами 11-14 частини другої статті 7 Закону</w:t>
      </w:r>
      <w:r w:rsidRPr="008B4EAE">
        <w:rPr>
          <w:sz w:val="28"/>
          <w:szCs w:val="28"/>
          <w:lang w:val="uk-UA"/>
        </w:rPr>
        <w:t xml:space="preserve">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w:t>
      </w:r>
      <w:r w:rsidRPr="000F6E66">
        <w:rPr>
          <w:sz w:val="28"/>
          <w:szCs w:val="28"/>
          <w:lang w:val="uk-UA"/>
        </w:rPr>
        <w:t xml:space="preserve"> –  </w:t>
      </w:r>
      <w:r w:rsidRPr="000F6E66">
        <w:rPr>
          <w:b/>
          <w:sz w:val="28"/>
          <w:szCs w:val="28"/>
          <w:lang w:val="uk-UA"/>
        </w:rPr>
        <w:t>329,8 млн. грн.</w:t>
      </w:r>
      <w:r w:rsidRPr="006F52E9">
        <w:rPr>
          <w:sz w:val="28"/>
          <w:szCs w:val="28"/>
          <w:lang w:val="uk-UA"/>
        </w:rPr>
        <w:t>;</w:t>
      </w:r>
    </w:p>
    <w:p w14:paraId="6C4BB5FA" w14:textId="77777777" w:rsidR="00C568D4" w:rsidRPr="00EF1821" w:rsidRDefault="00C568D4" w:rsidP="00BF2A3D">
      <w:pPr>
        <w:numPr>
          <w:ilvl w:val="0"/>
          <w:numId w:val="16"/>
        </w:numPr>
        <w:tabs>
          <w:tab w:val="left" w:pos="1134"/>
        </w:tabs>
        <w:spacing w:before="180" w:after="120"/>
        <w:ind w:left="0" w:firstLine="709"/>
        <w:jc w:val="both"/>
        <w:rPr>
          <w:sz w:val="28"/>
          <w:szCs w:val="28"/>
          <w:lang w:val="uk-UA"/>
        </w:rPr>
      </w:pPr>
      <w:r w:rsidRPr="00170A9F">
        <w:rPr>
          <w:sz w:val="28"/>
          <w:szCs w:val="28"/>
          <w:lang w:val="uk-UA"/>
        </w:rPr>
        <w:t>на проведення робіт, пов'язаних зі створенням і забезпеченням функціонування центрів надання адміністративних послуг у форматі «Прозорий офіс</w:t>
      </w:r>
      <w:r w:rsidRPr="00170A9F">
        <w:rPr>
          <w:sz w:val="28"/>
          <w:szCs w:val="28"/>
        </w:rPr>
        <w:t xml:space="preserve"> </w:t>
      </w:r>
      <w:r w:rsidRPr="00153510">
        <w:rPr>
          <w:sz w:val="28"/>
          <w:szCs w:val="28"/>
        </w:rPr>
        <w:t xml:space="preserve">– </w:t>
      </w:r>
      <w:r w:rsidRPr="00153510">
        <w:rPr>
          <w:b/>
          <w:sz w:val="28"/>
          <w:szCs w:val="28"/>
        </w:rPr>
        <w:t>63</w:t>
      </w:r>
      <w:r w:rsidRPr="00EF1821">
        <w:rPr>
          <w:b/>
          <w:sz w:val="28"/>
          <w:szCs w:val="28"/>
          <w:lang w:val="uk-UA"/>
        </w:rPr>
        <w:t>,</w:t>
      </w:r>
      <w:r w:rsidRPr="00153510">
        <w:rPr>
          <w:b/>
          <w:sz w:val="28"/>
          <w:szCs w:val="28"/>
        </w:rPr>
        <w:t>6</w:t>
      </w:r>
      <w:r w:rsidRPr="00EF1821">
        <w:rPr>
          <w:b/>
          <w:sz w:val="28"/>
          <w:szCs w:val="28"/>
          <w:lang w:val="uk-UA"/>
        </w:rPr>
        <w:t> млн. грн</w:t>
      </w:r>
      <w:r w:rsidRPr="000F6E66">
        <w:rPr>
          <w:b/>
          <w:sz w:val="28"/>
          <w:szCs w:val="28"/>
          <w:lang w:val="uk-UA"/>
        </w:rPr>
        <w:t>.</w:t>
      </w:r>
      <w:r w:rsidRPr="006F52E9">
        <w:rPr>
          <w:sz w:val="28"/>
          <w:szCs w:val="28"/>
        </w:rPr>
        <w:t>;</w:t>
      </w:r>
    </w:p>
    <w:p w14:paraId="2F9123CB" w14:textId="77777777" w:rsidR="00C568D4" w:rsidRPr="00EF1821" w:rsidRDefault="00C568D4" w:rsidP="00BF2A3D">
      <w:pPr>
        <w:numPr>
          <w:ilvl w:val="0"/>
          <w:numId w:val="16"/>
        </w:numPr>
        <w:tabs>
          <w:tab w:val="left" w:pos="1134"/>
        </w:tabs>
        <w:spacing w:before="180" w:after="120"/>
        <w:ind w:left="0" w:firstLine="709"/>
        <w:jc w:val="both"/>
        <w:rPr>
          <w:sz w:val="28"/>
          <w:szCs w:val="28"/>
          <w:lang w:val="uk-UA"/>
        </w:rPr>
      </w:pPr>
      <w:r>
        <w:rPr>
          <w:sz w:val="28"/>
          <w:szCs w:val="28"/>
          <w:lang w:val="uk-UA"/>
        </w:rPr>
        <w:t xml:space="preserve">придбання житла для дитячих будинків сімейного типу – </w:t>
      </w:r>
      <w:r>
        <w:rPr>
          <w:sz w:val="28"/>
          <w:szCs w:val="28"/>
          <w:lang w:val="uk-UA"/>
        </w:rPr>
        <w:br/>
      </w:r>
      <w:r>
        <w:rPr>
          <w:b/>
          <w:sz w:val="28"/>
          <w:szCs w:val="28"/>
          <w:lang w:val="uk-UA"/>
        </w:rPr>
        <w:t xml:space="preserve">517,7 </w:t>
      </w:r>
      <w:r w:rsidRPr="00EF1821">
        <w:rPr>
          <w:b/>
          <w:sz w:val="28"/>
          <w:szCs w:val="28"/>
          <w:lang w:val="uk-UA"/>
        </w:rPr>
        <w:t>млн. грн</w:t>
      </w:r>
      <w:r w:rsidRPr="000F6E66">
        <w:rPr>
          <w:b/>
          <w:sz w:val="28"/>
          <w:szCs w:val="28"/>
          <w:lang w:val="uk-UA"/>
        </w:rPr>
        <w:t>.</w:t>
      </w:r>
      <w:r w:rsidRPr="006F52E9">
        <w:rPr>
          <w:sz w:val="28"/>
          <w:szCs w:val="28"/>
        </w:rPr>
        <w:t>;</w:t>
      </w:r>
    </w:p>
    <w:p w14:paraId="6E16F2D8" w14:textId="77777777" w:rsidR="00C568D4" w:rsidRPr="00C91148" w:rsidRDefault="00C568D4" w:rsidP="00BF2A3D">
      <w:pPr>
        <w:numPr>
          <w:ilvl w:val="0"/>
          <w:numId w:val="16"/>
        </w:numPr>
        <w:tabs>
          <w:tab w:val="left" w:pos="1134"/>
        </w:tabs>
        <w:spacing w:before="180" w:after="120"/>
        <w:ind w:left="0" w:firstLine="709"/>
        <w:jc w:val="both"/>
        <w:rPr>
          <w:sz w:val="28"/>
          <w:szCs w:val="28"/>
          <w:lang w:val="uk-UA"/>
        </w:rPr>
      </w:pPr>
      <w:r w:rsidRPr="00170A9F">
        <w:rPr>
          <w:sz w:val="28"/>
          <w:szCs w:val="28"/>
          <w:lang w:val="uk-UA"/>
        </w:rPr>
        <w:t>на фінансування заходів соціально-економічної компенсації ризику населення, яке проживає на території зони спостереже</w:t>
      </w:r>
      <w:r w:rsidRPr="000F6E66">
        <w:rPr>
          <w:sz w:val="28"/>
          <w:szCs w:val="28"/>
          <w:lang w:val="uk-UA"/>
        </w:rPr>
        <w:t>ння –</w:t>
      </w:r>
      <w:r>
        <w:rPr>
          <w:sz w:val="28"/>
          <w:szCs w:val="28"/>
          <w:lang w:val="uk-UA"/>
        </w:rPr>
        <w:t xml:space="preserve"> </w:t>
      </w:r>
      <w:r w:rsidRPr="000F6E66">
        <w:rPr>
          <w:b/>
          <w:bCs/>
          <w:sz w:val="28"/>
          <w:szCs w:val="28"/>
          <w:lang w:val="uk-UA" w:eastAsia="uk-UA"/>
        </w:rPr>
        <w:t>137,5</w:t>
      </w:r>
      <w:r w:rsidRPr="000F6E66">
        <w:rPr>
          <w:bCs/>
          <w:sz w:val="28"/>
          <w:szCs w:val="28"/>
          <w:lang w:val="uk-UA" w:eastAsia="uk-UA"/>
        </w:rPr>
        <w:t xml:space="preserve"> </w:t>
      </w:r>
      <w:r w:rsidRPr="000F6E66">
        <w:rPr>
          <w:b/>
          <w:sz w:val="28"/>
          <w:szCs w:val="28"/>
          <w:lang w:val="uk-UA"/>
        </w:rPr>
        <w:t>млн. грн.</w:t>
      </w:r>
      <w:r w:rsidRPr="006F52E9">
        <w:rPr>
          <w:sz w:val="28"/>
          <w:szCs w:val="28"/>
          <w:lang w:val="uk-UA"/>
        </w:rPr>
        <w:t>;</w:t>
      </w:r>
    </w:p>
    <w:p w14:paraId="016F28FB" w14:textId="77777777" w:rsidR="00C568D4" w:rsidRPr="000F6E66" w:rsidRDefault="00C568D4" w:rsidP="00BF2A3D">
      <w:pPr>
        <w:numPr>
          <w:ilvl w:val="0"/>
          <w:numId w:val="16"/>
        </w:numPr>
        <w:tabs>
          <w:tab w:val="left" w:pos="1134"/>
        </w:tabs>
        <w:spacing w:before="180" w:after="120"/>
        <w:ind w:left="0" w:firstLine="709"/>
        <w:jc w:val="both"/>
        <w:rPr>
          <w:sz w:val="28"/>
          <w:szCs w:val="28"/>
          <w:lang w:val="uk-UA"/>
        </w:rPr>
      </w:pPr>
      <w:r w:rsidRPr="000F6E66">
        <w:rPr>
          <w:sz w:val="28"/>
          <w:szCs w:val="28"/>
          <w:lang w:val="uk-UA"/>
        </w:rPr>
        <w:t xml:space="preserve"> </w:t>
      </w:r>
      <w:r w:rsidRPr="00170A9F">
        <w:rPr>
          <w:sz w:val="28"/>
          <w:szCs w:val="28"/>
          <w:lang w:val="uk-UA"/>
        </w:rPr>
        <w:t>на виконання заходів щодо радіаційного та соціального захисту населення</w:t>
      </w:r>
      <w:r w:rsidRPr="000F6E66">
        <w:rPr>
          <w:b/>
          <w:sz w:val="28"/>
          <w:szCs w:val="28"/>
          <w:lang w:val="uk-UA"/>
        </w:rPr>
        <w:t xml:space="preserve"> </w:t>
      </w:r>
      <w:r w:rsidRPr="000F6E66">
        <w:rPr>
          <w:sz w:val="28"/>
          <w:szCs w:val="28"/>
          <w:lang w:val="uk-UA"/>
        </w:rPr>
        <w:t xml:space="preserve">міста Жовті Води – </w:t>
      </w:r>
      <w:r w:rsidRPr="000F6E66">
        <w:rPr>
          <w:b/>
          <w:sz w:val="28"/>
          <w:szCs w:val="28"/>
          <w:lang w:val="uk-UA"/>
        </w:rPr>
        <w:t>8,5 млн. грн.</w:t>
      </w:r>
      <w:r w:rsidRPr="006F52E9">
        <w:rPr>
          <w:sz w:val="28"/>
          <w:szCs w:val="28"/>
          <w:lang w:val="uk-UA"/>
        </w:rPr>
        <w:t>;</w:t>
      </w:r>
    </w:p>
    <w:p w14:paraId="2083D6DD" w14:textId="77777777" w:rsidR="00C568D4" w:rsidRPr="00170A9F" w:rsidRDefault="00C568D4" w:rsidP="00BF2A3D">
      <w:pPr>
        <w:numPr>
          <w:ilvl w:val="0"/>
          <w:numId w:val="16"/>
        </w:numPr>
        <w:tabs>
          <w:tab w:val="left" w:pos="1134"/>
        </w:tabs>
        <w:spacing w:before="180" w:after="120"/>
        <w:ind w:left="0" w:firstLine="709"/>
        <w:jc w:val="both"/>
        <w:rPr>
          <w:b/>
          <w:sz w:val="28"/>
          <w:szCs w:val="28"/>
          <w:lang w:val="uk-UA"/>
        </w:rPr>
      </w:pPr>
      <w:r w:rsidRPr="00170A9F">
        <w:rPr>
          <w:sz w:val="28"/>
          <w:szCs w:val="28"/>
          <w:lang w:val="uk-UA"/>
        </w:rPr>
        <w:t xml:space="preserve">на формування інфраструктури </w:t>
      </w:r>
      <w:r w:rsidRPr="00EF1821">
        <w:rPr>
          <w:sz w:val="28"/>
          <w:szCs w:val="28"/>
          <w:lang w:val="uk-UA"/>
        </w:rPr>
        <w:t>об'єднаних територіальних громад</w:t>
      </w:r>
      <w:r>
        <w:rPr>
          <w:sz w:val="28"/>
          <w:szCs w:val="28"/>
          <w:lang w:val="uk-UA"/>
        </w:rPr>
        <w:t xml:space="preserve"> – </w:t>
      </w:r>
      <w:r>
        <w:rPr>
          <w:sz w:val="28"/>
          <w:szCs w:val="28"/>
          <w:lang w:val="uk-UA"/>
        </w:rPr>
        <w:br/>
      </w:r>
      <w:r w:rsidRPr="00170A9F">
        <w:rPr>
          <w:b/>
          <w:sz w:val="28"/>
          <w:szCs w:val="28"/>
          <w:lang w:val="uk-UA"/>
        </w:rPr>
        <w:t>1 900,0 млн. грн.</w:t>
      </w:r>
      <w:r w:rsidRPr="006F52E9">
        <w:rPr>
          <w:sz w:val="28"/>
          <w:szCs w:val="28"/>
        </w:rPr>
        <w:t>;</w:t>
      </w:r>
    </w:p>
    <w:p w14:paraId="7CD6A02B" w14:textId="77777777" w:rsidR="00C568D4" w:rsidRPr="00C12C0F" w:rsidRDefault="00C568D4" w:rsidP="00BF2A3D">
      <w:pPr>
        <w:numPr>
          <w:ilvl w:val="0"/>
          <w:numId w:val="16"/>
        </w:numPr>
        <w:tabs>
          <w:tab w:val="left" w:pos="1134"/>
        </w:tabs>
        <w:spacing w:before="180" w:after="120"/>
        <w:ind w:left="0" w:firstLine="709"/>
        <w:jc w:val="both"/>
        <w:rPr>
          <w:sz w:val="28"/>
          <w:szCs w:val="28"/>
          <w:lang w:val="uk-UA"/>
        </w:rPr>
      </w:pPr>
      <w:r w:rsidRPr="00C12C0F">
        <w:rPr>
          <w:sz w:val="28"/>
          <w:szCs w:val="28"/>
          <w:lang w:val="uk-UA"/>
        </w:rPr>
        <w:t xml:space="preserve">на проведення виборів депутатів місцевих рад та сільських, селищних, міських голів – </w:t>
      </w:r>
      <w:r w:rsidRPr="00C12C0F">
        <w:rPr>
          <w:b/>
          <w:sz w:val="28"/>
          <w:szCs w:val="28"/>
          <w:lang w:val="uk-UA"/>
        </w:rPr>
        <w:t>309,2 млн. гривень</w:t>
      </w:r>
      <w:r w:rsidRPr="006F52E9">
        <w:rPr>
          <w:sz w:val="28"/>
          <w:szCs w:val="28"/>
          <w:lang w:val="uk-UA"/>
        </w:rPr>
        <w:t>.</w:t>
      </w:r>
    </w:p>
    <w:p w14:paraId="50CB8CB1" w14:textId="77777777" w:rsidR="00C568D4" w:rsidRPr="00050EBC" w:rsidRDefault="00C568D4" w:rsidP="00BF2A3D">
      <w:pPr>
        <w:tabs>
          <w:tab w:val="left" w:pos="0"/>
          <w:tab w:val="left" w:pos="709"/>
        </w:tabs>
        <w:spacing w:before="180" w:after="120"/>
        <w:ind w:firstLine="709"/>
        <w:jc w:val="both"/>
        <w:rPr>
          <w:sz w:val="28"/>
          <w:szCs w:val="28"/>
          <w:lang w:val="uk-UA"/>
        </w:rPr>
      </w:pPr>
      <w:r w:rsidRPr="00050EBC">
        <w:rPr>
          <w:sz w:val="28"/>
          <w:szCs w:val="28"/>
          <w:lang w:val="uk-UA"/>
        </w:rPr>
        <w:lastRenderedPageBreak/>
        <w:t>За</w:t>
      </w:r>
      <w:r w:rsidRPr="00050EBC">
        <w:rPr>
          <w:b/>
          <w:sz w:val="28"/>
          <w:szCs w:val="28"/>
          <w:lang w:val="uk-UA"/>
        </w:rPr>
        <w:t xml:space="preserve"> </w:t>
      </w:r>
      <w:r w:rsidRPr="00050EBC">
        <w:rPr>
          <w:b/>
          <w:sz w:val="28"/>
          <w:szCs w:val="28"/>
          <w:u w:val="single"/>
          <w:lang w:val="uk-UA"/>
        </w:rPr>
        <w:t>спеціальним фондом</w:t>
      </w:r>
      <w:r w:rsidRPr="00050EBC">
        <w:rPr>
          <w:b/>
          <w:sz w:val="28"/>
          <w:szCs w:val="28"/>
          <w:lang w:val="uk-UA"/>
        </w:rPr>
        <w:t xml:space="preserve"> державного бюджету </w:t>
      </w:r>
      <w:r w:rsidRPr="00050EBC">
        <w:rPr>
          <w:sz w:val="28"/>
          <w:szCs w:val="28"/>
          <w:lang w:val="uk-UA"/>
        </w:rPr>
        <w:t xml:space="preserve">місцевим бюджетам </w:t>
      </w:r>
      <w:r w:rsidRPr="00050EBC">
        <w:rPr>
          <w:b/>
          <w:sz w:val="28"/>
          <w:szCs w:val="28"/>
          <w:lang w:val="uk-UA"/>
        </w:rPr>
        <w:t>передбачено субвенції</w:t>
      </w:r>
      <w:r w:rsidRPr="00050EBC">
        <w:rPr>
          <w:sz w:val="28"/>
          <w:szCs w:val="28"/>
          <w:lang w:val="uk-UA"/>
        </w:rPr>
        <w:t xml:space="preserve"> на:</w:t>
      </w:r>
    </w:p>
    <w:p w14:paraId="2BE1364C" w14:textId="7B18C136" w:rsidR="00C568D4" w:rsidRPr="00050EBC" w:rsidRDefault="00C568D4" w:rsidP="00BF2A3D">
      <w:pPr>
        <w:pStyle w:val="a3"/>
        <w:numPr>
          <w:ilvl w:val="0"/>
          <w:numId w:val="16"/>
        </w:numPr>
        <w:tabs>
          <w:tab w:val="left" w:pos="0"/>
          <w:tab w:val="left" w:pos="1134"/>
        </w:tabs>
        <w:spacing w:before="180" w:after="120"/>
        <w:ind w:left="0" w:firstLine="709"/>
        <w:contextualSpacing w:val="0"/>
        <w:jc w:val="both"/>
        <w:rPr>
          <w:i/>
          <w:sz w:val="28"/>
          <w:szCs w:val="28"/>
        </w:rPr>
      </w:pPr>
      <w:r w:rsidRPr="00050EBC">
        <w:rPr>
          <w:sz w:val="28"/>
          <w:szCs w:val="28"/>
        </w:rPr>
        <w:t xml:space="preserve">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«Поліпшення охорони здоров'я на службі у людей» – </w:t>
      </w:r>
      <w:r w:rsidRPr="00050EBC">
        <w:rPr>
          <w:b/>
          <w:sz w:val="28"/>
          <w:szCs w:val="28"/>
        </w:rPr>
        <w:t>1 745,8</w:t>
      </w:r>
      <w:r w:rsidR="006A54EA">
        <w:rPr>
          <w:b/>
          <w:sz w:val="28"/>
          <w:szCs w:val="28"/>
        </w:rPr>
        <w:t> </w:t>
      </w:r>
      <w:r w:rsidRPr="00050EBC">
        <w:rPr>
          <w:b/>
          <w:sz w:val="28"/>
          <w:szCs w:val="28"/>
        </w:rPr>
        <w:t>млн. грн.</w:t>
      </w:r>
      <w:r w:rsidRPr="006F52E9">
        <w:rPr>
          <w:sz w:val="28"/>
          <w:szCs w:val="28"/>
        </w:rPr>
        <w:t>;</w:t>
      </w:r>
    </w:p>
    <w:p w14:paraId="79ECCCD6" w14:textId="77777777" w:rsidR="00C568D4" w:rsidRPr="00050EBC" w:rsidRDefault="00C568D4" w:rsidP="00BF2A3D">
      <w:pPr>
        <w:pStyle w:val="a3"/>
        <w:numPr>
          <w:ilvl w:val="0"/>
          <w:numId w:val="16"/>
        </w:numPr>
        <w:tabs>
          <w:tab w:val="left" w:pos="0"/>
          <w:tab w:val="left" w:pos="1134"/>
        </w:tabs>
        <w:spacing w:before="180" w:after="120"/>
        <w:ind w:left="0" w:firstLine="709"/>
        <w:contextualSpacing w:val="0"/>
        <w:jc w:val="both"/>
        <w:rPr>
          <w:i/>
          <w:sz w:val="28"/>
          <w:szCs w:val="28"/>
        </w:rPr>
      </w:pPr>
      <w:r w:rsidRPr="00050EBC">
        <w:rPr>
          <w:sz w:val="28"/>
          <w:szCs w:val="28"/>
        </w:rPr>
        <w:t xml:space="preserve">реалізацію проектів </w:t>
      </w:r>
      <w:r>
        <w:rPr>
          <w:sz w:val="28"/>
          <w:szCs w:val="28"/>
        </w:rPr>
        <w:t>у</w:t>
      </w:r>
      <w:r w:rsidRPr="00050EBC">
        <w:rPr>
          <w:sz w:val="28"/>
          <w:szCs w:val="28"/>
        </w:rPr>
        <w:t xml:space="preserve"> рамках Надзвичайної кредитної програми для відновлення України – </w:t>
      </w:r>
      <w:r w:rsidRPr="00050EBC">
        <w:rPr>
          <w:b/>
          <w:sz w:val="28"/>
          <w:szCs w:val="28"/>
          <w:lang w:val="ru-RU"/>
        </w:rPr>
        <w:t>1 </w:t>
      </w:r>
      <w:r w:rsidRPr="00050EBC">
        <w:rPr>
          <w:b/>
          <w:sz w:val="28"/>
          <w:szCs w:val="28"/>
        </w:rPr>
        <w:t>000,0 млн. грн.</w:t>
      </w:r>
      <w:r w:rsidRPr="00050EBC">
        <w:rPr>
          <w:sz w:val="28"/>
          <w:szCs w:val="28"/>
        </w:rPr>
        <w:t>;</w:t>
      </w:r>
      <w:r w:rsidRPr="00050EBC">
        <w:rPr>
          <w:b/>
          <w:sz w:val="28"/>
          <w:szCs w:val="28"/>
        </w:rPr>
        <w:t xml:space="preserve"> </w:t>
      </w:r>
    </w:p>
    <w:p w14:paraId="0C7B15AC" w14:textId="77777777" w:rsidR="00C568D4" w:rsidRPr="00112E6D" w:rsidRDefault="00C568D4" w:rsidP="00BF2A3D">
      <w:pPr>
        <w:pStyle w:val="a3"/>
        <w:numPr>
          <w:ilvl w:val="0"/>
          <w:numId w:val="16"/>
        </w:numPr>
        <w:tabs>
          <w:tab w:val="left" w:pos="0"/>
          <w:tab w:val="left" w:pos="1134"/>
        </w:tabs>
        <w:spacing w:before="180" w:after="120"/>
        <w:ind w:left="0" w:firstLine="709"/>
        <w:contextualSpacing w:val="0"/>
        <w:jc w:val="both"/>
        <w:rPr>
          <w:i/>
          <w:sz w:val="28"/>
          <w:szCs w:val="28"/>
        </w:rPr>
      </w:pPr>
      <w:r w:rsidRPr="00112E6D">
        <w:rPr>
          <w:sz w:val="28"/>
          <w:szCs w:val="28"/>
        </w:rPr>
        <w:t>на фінансове забезпечення автомобільних доріг загального користування місцевого значення, вулиць і доріг комунальної власності</w:t>
      </w:r>
      <w:r>
        <w:rPr>
          <w:sz w:val="28"/>
          <w:szCs w:val="28"/>
        </w:rPr>
        <w:t xml:space="preserve"> </w:t>
      </w:r>
      <w:r w:rsidRPr="00112E6D">
        <w:rPr>
          <w:sz w:val="28"/>
          <w:szCs w:val="28"/>
        </w:rPr>
        <w:t xml:space="preserve">– </w:t>
      </w:r>
      <w:r w:rsidRPr="00112E6D">
        <w:rPr>
          <w:b/>
          <w:sz w:val="28"/>
          <w:szCs w:val="28"/>
        </w:rPr>
        <w:t>1</w:t>
      </w:r>
      <w:r>
        <w:rPr>
          <w:b/>
          <w:sz w:val="28"/>
          <w:szCs w:val="28"/>
        </w:rPr>
        <w:t>1 408,6</w:t>
      </w:r>
      <w:r w:rsidRPr="00112E6D">
        <w:rPr>
          <w:b/>
          <w:sz w:val="28"/>
          <w:szCs w:val="28"/>
        </w:rPr>
        <w:t xml:space="preserve"> млн. </w:t>
      </w:r>
      <w:r>
        <w:rPr>
          <w:b/>
          <w:sz w:val="28"/>
          <w:szCs w:val="28"/>
        </w:rPr>
        <w:t>грн.</w:t>
      </w:r>
      <w:r>
        <w:rPr>
          <w:sz w:val="28"/>
          <w:szCs w:val="28"/>
        </w:rPr>
        <w:t xml:space="preserve">, </w:t>
      </w:r>
      <w:r w:rsidRPr="00831CBA">
        <w:rPr>
          <w:i/>
          <w:sz w:val="28"/>
          <w:szCs w:val="28"/>
        </w:rPr>
        <w:t xml:space="preserve">що складає 35 відсотків </w:t>
      </w:r>
      <w:r w:rsidRPr="00831CBA">
        <w:rPr>
          <w:b/>
          <w:i/>
          <w:sz w:val="28"/>
          <w:szCs w:val="28"/>
        </w:rPr>
        <w:t>Державного дорожнього фонду</w:t>
      </w:r>
      <w:r w:rsidRPr="00B966B4">
        <w:rPr>
          <w:i/>
          <w:sz w:val="28"/>
          <w:szCs w:val="28"/>
        </w:rPr>
        <w:t>,</w:t>
      </w:r>
      <w:r w:rsidRPr="00831CBA">
        <w:rPr>
          <w:b/>
          <w:i/>
          <w:sz w:val="28"/>
          <w:szCs w:val="28"/>
        </w:rPr>
        <w:t xml:space="preserve"> </w:t>
      </w:r>
      <w:r w:rsidRPr="00831CBA">
        <w:rPr>
          <w:i/>
          <w:sz w:val="28"/>
          <w:szCs w:val="28"/>
        </w:rPr>
        <w:t>який створюється у складі спеціального фонду державного бюджету</w:t>
      </w:r>
      <w:r w:rsidRPr="00B966B4">
        <w:rPr>
          <w:sz w:val="28"/>
          <w:szCs w:val="28"/>
        </w:rPr>
        <w:t>;</w:t>
      </w:r>
    </w:p>
    <w:p w14:paraId="68FB188F" w14:textId="77777777" w:rsidR="00C568D4" w:rsidRPr="00112E6D" w:rsidRDefault="00C568D4" w:rsidP="00BF2A3D">
      <w:pPr>
        <w:pStyle w:val="a3"/>
        <w:numPr>
          <w:ilvl w:val="0"/>
          <w:numId w:val="16"/>
        </w:numPr>
        <w:tabs>
          <w:tab w:val="left" w:pos="0"/>
          <w:tab w:val="left" w:pos="1134"/>
        </w:tabs>
        <w:spacing w:before="180" w:after="120"/>
        <w:ind w:left="0" w:firstLine="709"/>
        <w:contextualSpacing w:val="0"/>
        <w:jc w:val="both"/>
        <w:rPr>
          <w:i/>
          <w:sz w:val="28"/>
          <w:szCs w:val="28"/>
        </w:rPr>
      </w:pPr>
      <w:r w:rsidRPr="00112E6D">
        <w:rPr>
          <w:sz w:val="28"/>
          <w:szCs w:val="28"/>
        </w:rPr>
        <w:t>завершення будівництва метрополітену у м.</w:t>
      </w:r>
      <w:r>
        <w:rPr>
          <w:sz w:val="28"/>
          <w:szCs w:val="28"/>
        </w:rPr>
        <w:t xml:space="preserve"> </w:t>
      </w:r>
      <w:r w:rsidRPr="00112E6D">
        <w:rPr>
          <w:sz w:val="28"/>
          <w:szCs w:val="28"/>
        </w:rPr>
        <w:t xml:space="preserve">Дніпрі – </w:t>
      </w:r>
      <w:r>
        <w:rPr>
          <w:sz w:val="28"/>
          <w:szCs w:val="28"/>
        </w:rPr>
        <w:br/>
      </w:r>
      <w:r w:rsidRPr="00112E6D">
        <w:rPr>
          <w:b/>
          <w:sz w:val="28"/>
          <w:szCs w:val="28"/>
        </w:rPr>
        <w:t>1 139,5</w:t>
      </w:r>
      <w:r w:rsidRPr="00112E6D">
        <w:rPr>
          <w:sz w:val="28"/>
          <w:szCs w:val="28"/>
        </w:rPr>
        <w:t xml:space="preserve"> </w:t>
      </w:r>
      <w:r w:rsidRPr="00112E6D">
        <w:rPr>
          <w:b/>
          <w:sz w:val="28"/>
          <w:szCs w:val="28"/>
        </w:rPr>
        <w:t>млн. гр</w:t>
      </w:r>
      <w:r>
        <w:rPr>
          <w:b/>
          <w:sz w:val="28"/>
          <w:szCs w:val="28"/>
        </w:rPr>
        <w:t>ивень</w:t>
      </w:r>
      <w:r w:rsidRPr="006F52E9">
        <w:rPr>
          <w:sz w:val="28"/>
          <w:szCs w:val="28"/>
        </w:rPr>
        <w:t>.</w:t>
      </w:r>
    </w:p>
    <w:p w14:paraId="03EA252E" w14:textId="77777777" w:rsidR="00C568D4" w:rsidRPr="00930E9D" w:rsidRDefault="00C568D4" w:rsidP="00BF2A3D">
      <w:pPr>
        <w:pStyle w:val="a3"/>
        <w:tabs>
          <w:tab w:val="left" w:pos="0"/>
          <w:tab w:val="left" w:pos="1134"/>
        </w:tabs>
        <w:spacing w:before="180" w:after="120"/>
        <w:ind w:left="0" w:firstLine="709"/>
        <w:contextualSpacing w:val="0"/>
        <w:jc w:val="both"/>
        <w:rPr>
          <w:sz w:val="28"/>
          <w:szCs w:val="28"/>
        </w:rPr>
      </w:pPr>
      <w:r w:rsidRPr="009F75DE">
        <w:rPr>
          <w:sz w:val="28"/>
          <w:szCs w:val="28"/>
        </w:rPr>
        <w:t xml:space="preserve">При розподілі міжбюджетних трансфертів у </w:t>
      </w:r>
      <w:r w:rsidRPr="00930E9D">
        <w:rPr>
          <w:sz w:val="28"/>
          <w:szCs w:val="28"/>
        </w:rPr>
        <w:t>розрізі місцевих бюджетів, що мають взаємовідносини з державним бюджетом, враховано 21 бюджет нових об’єднаних територіальних громад, які утворилися у 2017 році згідно з Законом України «Про добровільне об’єднання територіальних громад» та перспективним планом формування територій громад, як це передбачено частиною четвертою статті 67 Бюджетного кодексу України.</w:t>
      </w:r>
    </w:p>
    <w:p w14:paraId="48A11985" w14:textId="77777777" w:rsidR="00C568D4" w:rsidRPr="00930E9D" w:rsidRDefault="00C568D4" w:rsidP="00BF2A3D">
      <w:pPr>
        <w:pStyle w:val="a3"/>
        <w:tabs>
          <w:tab w:val="left" w:pos="0"/>
          <w:tab w:val="left" w:pos="1134"/>
        </w:tabs>
        <w:spacing w:before="180" w:after="120"/>
        <w:ind w:left="0" w:firstLine="709"/>
        <w:contextualSpacing w:val="0"/>
        <w:jc w:val="both"/>
        <w:rPr>
          <w:sz w:val="28"/>
          <w:szCs w:val="28"/>
        </w:rPr>
      </w:pPr>
      <w:r w:rsidRPr="00930E9D">
        <w:rPr>
          <w:sz w:val="28"/>
          <w:szCs w:val="28"/>
        </w:rPr>
        <w:t xml:space="preserve">Обсяг державної фінансової підтримки на реалізацію інвестиційних програм і проектів регіонального розвитку на наступний рік зберігається на рівні 2017 року – </w:t>
      </w:r>
      <w:r w:rsidRPr="00930E9D">
        <w:rPr>
          <w:b/>
          <w:sz w:val="28"/>
          <w:szCs w:val="28"/>
        </w:rPr>
        <w:t>10 000,0 млн. грн.</w:t>
      </w:r>
      <w:r w:rsidRPr="00930E9D">
        <w:rPr>
          <w:sz w:val="28"/>
          <w:szCs w:val="28"/>
        </w:rPr>
        <w:t>, у тому числі:</w:t>
      </w:r>
    </w:p>
    <w:p w14:paraId="675CEBEA" w14:textId="77777777" w:rsidR="00C568D4" w:rsidRPr="00930E9D" w:rsidRDefault="00C568D4" w:rsidP="00BF2A3D">
      <w:pPr>
        <w:pStyle w:val="a3"/>
        <w:tabs>
          <w:tab w:val="left" w:pos="0"/>
          <w:tab w:val="left" w:pos="1134"/>
        </w:tabs>
        <w:spacing w:before="180" w:after="120"/>
        <w:ind w:left="0" w:firstLine="709"/>
        <w:contextualSpacing w:val="0"/>
        <w:jc w:val="both"/>
        <w:rPr>
          <w:b/>
          <w:sz w:val="28"/>
          <w:szCs w:val="28"/>
        </w:rPr>
      </w:pPr>
      <w:r w:rsidRPr="00930E9D">
        <w:rPr>
          <w:b/>
          <w:sz w:val="28"/>
          <w:szCs w:val="28"/>
        </w:rPr>
        <w:t>8 100,0 млн. грн.</w:t>
      </w:r>
      <w:r w:rsidRPr="00930E9D">
        <w:rPr>
          <w:sz w:val="28"/>
          <w:szCs w:val="28"/>
        </w:rPr>
        <w:t xml:space="preserve"> – за рахунок </w:t>
      </w:r>
      <w:r w:rsidRPr="00930E9D">
        <w:rPr>
          <w:b/>
          <w:sz w:val="28"/>
          <w:szCs w:val="28"/>
        </w:rPr>
        <w:t>Державного фонду регіонального розвитку;</w:t>
      </w:r>
    </w:p>
    <w:p w14:paraId="72D35FB9" w14:textId="77777777" w:rsidR="00C568D4" w:rsidRPr="005E14E3" w:rsidRDefault="00C568D4" w:rsidP="00BF2A3D">
      <w:pPr>
        <w:pStyle w:val="a3"/>
        <w:tabs>
          <w:tab w:val="left" w:pos="0"/>
          <w:tab w:val="left" w:pos="1134"/>
        </w:tabs>
        <w:spacing w:before="180" w:after="120"/>
        <w:ind w:left="0" w:firstLine="709"/>
        <w:contextualSpacing w:val="0"/>
        <w:jc w:val="both"/>
        <w:rPr>
          <w:sz w:val="28"/>
          <w:szCs w:val="28"/>
        </w:rPr>
      </w:pPr>
      <w:r w:rsidRPr="00930E9D">
        <w:rPr>
          <w:b/>
          <w:sz w:val="28"/>
          <w:szCs w:val="28"/>
        </w:rPr>
        <w:t xml:space="preserve">1 900,0 млн. грн. – </w:t>
      </w:r>
      <w:r w:rsidRPr="00930E9D">
        <w:rPr>
          <w:sz w:val="28"/>
          <w:szCs w:val="28"/>
        </w:rPr>
        <w:t>шляхом надання субвенції</w:t>
      </w:r>
      <w:r w:rsidRPr="00930E9D">
        <w:rPr>
          <w:b/>
          <w:sz w:val="28"/>
          <w:szCs w:val="28"/>
        </w:rPr>
        <w:t xml:space="preserve"> на</w:t>
      </w:r>
      <w:r w:rsidRPr="00930E9D">
        <w:rPr>
          <w:sz w:val="28"/>
          <w:szCs w:val="28"/>
        </w:rPr>
        <w:t xml:space="preserve"> </w:t>
      </w:r>
      <w:r w:rsidRPr="00930E9D">
        <w:rPr>
          <w:b/>
          <w:sz w:val="28"/>
          <w:szCs w:val="28"/>
        </w:rPr>
        <w:t>формування інфраструктури об’єднаних територіальних громад.</w:t>
      </w:r>
    </w:p>
    <w:p w14:paraId="2123FDC4" w14:textId="77777777" w:rsidR="001E653C" w:rsidRPr="00167E77" w:rsidRDefault="001E653C" w:rsidP="0019105B">
      <w:pPr>
        <w:ind w:firstLine="709"/>
        <w:jc w:val="both"/>
        <w:rPr>
          <w:color w:val="000000" w:themeColor="text1"/>
          <w:sz w:val="28"/>
          <w:szCs w:val="28"/>
          <w:lang w:val="uk-UA"/>
        </w:rPr>
      </w:pPr>
    </w:p>
    <w:p w14:paraId="3FAB57B0" w14:textId="3D3D8B99" w:rsidR="00FC1ED1" w:rsidRPr="00167E77" w:rsidRDefault="00FC1ED1" w:rsidP="00FC1ED1">
      <w:pPr>
        <w:pStyle w:val="a3"/>
        <w:spacing w:before="120"/>
        <w:ind w:left="0"/>
        <w:contextualSpacing w:val="0"/>
        <w:jc w:val="center"/>
        <w:rPr>
          <w:b/>
          <w:sz w:val="28"/>
          <w:szCs w:val="28"/>
        </w:rPr>
      </w:pPr>
      <w:r w:rsidRPr="00167E77">
        <w:rPr>
          <w:b/>
          <w:sz w:val="28"/>
          <w:szCs w:val="28"/>
        </w:rPr>
        <w:t>ЩОДО ВРАХУВАННЯ ОСНОВНИХ НАПРЯМІВ БЮДЖЕТНОЇ ПОЛІТИКИ НА 2018-2020 РОКИ.</w:t>
      </w:r>
    </w:p>
    <w:p w14:paraId="7D1E13F9" w14:textId="77777777" w:rsidR="00FC1ED1" w:rsidRPr="006A54EA" w:rsidRDefault="00FC1ED1" w:rsidP="00FC1ED1">
      <w:pPr>
        <w:pStyle w:val="a3"/>
        <w:spacing w:before="120"/>
        <w:ind w:left="0"/>
        <w:contextualSpacing w:val="0"/>
        <w:jc w:val="center"/>
        <w:rPr>
          <w:sz w:val="28"/>
          <w:szCs w:val="28"/>
        </w:rPr>
      </w:pPr>
    </w:p>
    <w:p w14:paraId="439F4620" w14:textId="77777777" w:rsidR="00C568D4" w:rsidRPr="006A54EA" w:rsidRDefault="00C568D4" w:rsidP="00C568D4">
      <w:pPr>
        <w:pStyle w:val="a3"/>
        <w:spacing w:after="120"/>
        <w:ind w:left="0" w:firstLine="709"/>
        <w:contextualSpacing w:val="0"/>
        <w:jc w:val="both"/>
        <w:rPr>
          <w:sz w:val="28"/>
          <w:szCs w:val="28"/>
        </w:rPr>
      </w:pPr>
      <w:r w:rsidRPr="006A54EA">
        <w:rPr>
          <w:sz w:val="28"/>
          <w:szCs w:val="28"/>
        </w:rPr>
        <w:t>Щодо врахування Основних напрямів бюджетної політики на 2018-2020 роки і пропозицій народних депутатів України та комітетів Верховної Ради України до нього (лист Комітету Верховної Ради України з питань бюджету від 14.07.2017 № 04-13/3-1541(166725))</w:t>
      </w:r>
    </w:p>
    <w:p w14:paraId="50521470" w14:textId="77777777" w:rsidR="00C568D4" w:rsidRDefault="00C568D4" w:rsidP="00C568D4">
      <w:pPr>
        <w:spacing w:after="120"/>
        <w:ind w:firstLine="709"/>
        <w:jc w:val="both"/>
        <w:rPr>
          <w:sz w:val="28"/>
          <w:szCs w:val="28"/>
          <w:lang w:val="uk-UA"/>
        </w:rPr>
      </w:pPr>
      <w:r w:rsidRPr="00EB0D2F">
        <w:rPr>
          <w:sz w:val="28"/>
          <w:szCs w:val="28"/>
          <w:lang w:val="uk-UA"/>
        </w:rPr>
        <w:t xml:space="preserve">Проект Державного бюджету України на 2018 рік розроблено на основі проекту Основних напрямів бюджетної політики на 2018-2020 роки </w:t>
      </w:r>
      <w:r>
        <w:rPr>
          <w:sz w:val="28"/>
          <w:szCs w:val="28"/>
          <w:lang w:val="uk-UA"/>
        </w:rPr>
        <w:t xml:space="preserve">та </w:t>
      </w:r>
      <w:r>
        <w:rPr>
          <w:sz w:val="28"/>
          <w:szCs w:val="28"/>
          <w:lang w:val="uk-UA"/>
        </w:rPr>
        <w:lastRenderedPageBreak/>
        <w:t>стратегічних документів держави в тому числі Середньострокового плану пріоритетних дій Уряду до 2020 року.</w:t>
      </w:r>
    </w:p>
    <w:p w14:paraId="77E6EC38" w14:textId="77777777" w:rsidR="00C568D4" w:rsidRDefault="00C568D4" w:rsidP="00C568D4">
      <w:pPr>
        <w:spacing w:after="120"/>
        <w:ind w:firstLine="709"/>
        <w:jc w:val="both"/>
        <w:rPr>
          <w:sz w:val="28"/>
          <w:szCs w:val="28"/>
          <w:lang w:val="uk-UA"/>
        </w:rPr>
      </w:pPr>
      <w:r>
        <w:rPr>
          <w:sz w:val="28"/>
          <w:szCs w:val="28"/>
          <w:lang w:val="uk-UA"/>
        </w:rPr>
        <w:t>Документи визначають стратегічні напрямки розвитку держави на середньострокову перспективу та пріоритети держави.</w:t>
      </w:r>
    </w:p>
    <w:p w14:paraId="710110E2" w14:textId="77777777" w:rsidR="00C568D4" w:rsidRDefault="00C568D4" w:rsidP="00C568D4">
      <w:pPr>
        <w:spacing w:after="120"/>
        <w:ind w:firstLine="709"/>
        <w:jc w:val="both"/>
        <w:rPr>
          <w:sz w:val="28"/>
          <w:szCs w:val="28"/>
          <w:lang w:val="uk-UA"/>
        </w:rPr>
      </w:pPr>
      <w:r>
        <w:rPr>
          <w:sz w:val="28"/>
          <w:szCs w:val="28"/>
          <w:lang w:val="uk-UA"/>
        </w:rPr>
        <w:t xml:space="preserve">Проект </w:t>
      </w:r>
      <w:r w:rsidRPr="00EB0D2F">
        <w:rPr>
          <w:sz w:val="28"/>
          <w:szCs w:val="28"/>
          <w:lang w:val="uk-UA"/>
        </w:rPr>
        <w:t>Державного бюджету України на 2018 рік</w:t>
      </w:r>
      <w:r>
        <w:rPr>
          <w:sz w:val="28"/>
          <w:szCs w:val="28"/>
          <w:lang w:val="uk-UA"/>
        </w:rPr>
        <w:t xml:space="preserve"> є збалансований і окремі пропозиції </w:t>
      </w:r>
      <w:r w:rsidRPr="00EB0D2F">
        <w:rPr>
          <w:sz w:val="28"/>
          <w:szCs w:val="28"/>
          <w:lang w:val="uk-UA"/>
        </w:rPr>
        <w:t>народних депутатів України та комітетів Верховної Ради України</w:t>
      </w:r>
      <w:r>
        <w:rPr>
          <w:sz w:val="28"/>
          <w:szCs w:val="28"/>
          <w:lang w:val="uk-UA"/>
        </w:rPr>
        <w:t xml:space="preserve"> враховані в межах можливості його ресурсної частини.</w:t>
      </w:r>
    </w:p>
    <w:p w14:paraId="50F1A7B6" w14:textId="77777777" w:rsidR="00C568D4" w:rsidRPr="006B644F" w:rsidRDefault="00C568D4" w:rsidP="00C568D4">
      <w:pPr>
        <w:spacing w:after="120"/>
        <w:ind w:firstLine="709"/>
        <w:rPr>
          <w:lang w:val="uk-UA"/>
        </w:rPr>
      </w:pPr>
    </w:p>
    <w:p w14:paraId="084B07EE" w14:textId="77777777" w:rsidR="000B3075" w:rsidRPr="000B3075" w:rsidRDefault="000B3075" w:rsidP="000B3075">
      <w:pPr>
        <w:pStyle w:val="a3"/>
        <w:spacing w:after="120"/>
        <w:ind w:left="0" w:firstLine="709"/>
        <w:contextualSpacing w:val="0"/>
        <w:jc w:val="both"/>
        <w:rPr>
          <w:sz w:val="28"/>
          <w:szCs w:val="28"/>
        </w:rPr>
      </w:pPr>
      <w:r w:rsidRPr="000B3075">
        <w:rPr>
          <w:sz w:val="28"/>
          <w:szCs w:val="28"/>
        </w:rPr>
        <w:t>Інформація, передбачена підпунктом е) пункту 1) частини 1 статті 38 Бюджетного кодексу України щодо мети, завдань та очікуваних результатів, яких кожний головний розпорядник коштів державного бюджету передбачає досягти при виконанні бюджетних програм буде надана разом з матеріалами, передбаченими пунктом 9) частини 1 статті 38 Бюджетного кодексу України з метою забезпечення їх якості та актуальності.</w:t>
      </w:r>
    </w:p>
    <w:p w14:paraId="1EA6D863" w14:textId="77777777" w:rsidR="00FC1ED1" w:rsidRPr="00167E77" w:rsidRDefault="00FC1ED1" w:rsidP="0019105B">
      <w:pPr>
        <w:ind w:firstLine="709"/>
        <w:jc w:val="both"/>
        <w:rPr>
          <w:color w:val="000000" w:themeColor="text1"/>
          <w:sz w:val="28"/>
          <w:szCs w:val="28"/>
          <w:lang w:val="uk-UA"/>
        </w:rPr>
      </w:pPr>
    </w:p>
    <w:p w14:paraId="1BFD6B31" w14:textId="77777777" w:rsidR="005B20A8" w:rsidRPr="00167E77" w:rsidRDefault="005B20A8" w:rsidP="0019105B">
      <w:pPr>
        <w:ind w:firstLine="709"/>
        <w:jc w:val="both"/>
        <w:rPr>
          <w:color w:val="000000" w:themeColor="text1"/>
          <w:sz w:val="28"/>
          <w:szCs w:val="28"/>
          <w:lang w:val="uk-UA"/>
        </w:rPr>
      </w:pPr>
    </w:p>
    <w:p w14:paraId="4CECC810" w14:textId="77777777" w:rsidR="00165D6F" w:rsidRPr="00167E77" w:rsidRDefault="00165D6F" w:rsidP="00165D6F">
      <w:pPr>
        <w:spacing w:before="120" w:after="120"/>
        <w:jc w:val="both"/>
        <w:rPr>
          <w:b/>
          <w:sz w:val="28"/>
          <w:szCs w:val="28"/>
          <w:lang w:val="uk-UA"/>
        </w:rPr>
      </w:pPr>
      <w:r w:rsidRPr="00167E77">
        <w:rPr>
          <w:b/>
          <w:sz w:val="28"/>
          <w:szCs w:val="28"/>
          <w:lang w:val="uk-UA"/>
        </w:rPr>
        <w:t>Міністр фінансів України                                                           О.ДАНИЛЮК</w:t>
      </w:r>
    </w:p>
    <w:p w14:paraId="32C3E481" w14:textId="77777777" w:rsidR="00165D6F" w:rsidRPr="00167E77" w:rsidRDefault="00165D6F" w:rsidP="00165D6F">
      <w:pPr>
        <w:spacing w:before="120" w:after="120"/>
        <w:jc w:val="both"/>
        <w:rPr>
          <w:b/>
          <w:sz w:val="28"/>
          <w:szCs w:val="28"/>
          <w:lang w:val="uk-UA"/>
        </w:rPr>
      </w:pPr>
    </w:p>
    <w:p w14:paraId="202208C6" w14:textId="77777777" w:rsidR="00165D6F" w:rsidRPr="00167E77" w:rsidRDefault="00165D6F" w:rsidP="00165D6F">
      <w:pPr>
        <w:tabs>
          <w:tab w:val="left" w:pos="720"/>
        </w:tabs>
        <w:jc w:val="both"/>
        <w:rPr>
          <w:sz w:val="28"/>
          <w:szCs w:val="28"/>
          <w:lang w:val="uk-UA"/>
        </w:rPr>
      </w:pPr>
    </w:p>
    <w:p w14:paraId="41E16FFC" w14:textId="7AE1D9A4" w:rsidR="00165D6F" w:rsidRPr="00167E77" w:rsidRDefault="00165D6F" w:rsidP="005B20A8">
      <w:pPr>
        <w:tabs>
          <w:tab w:val="left" w:pos="720"/>
        </w:tabs>
        <w:jc w:val="both"/>
        <w:rPr>
          <w:color w:val="000000" w:themeColor="text1"/>
          <w:sz w:val="28"/>
          <w:szCs w:val="28"/>
          <w:lang w:val="uk-UA"/>
        </w:rPr>
      </w:pPr>
      <w:r w:rsidRPr="00167E77">
        <w:rPr>
          <w:sz w:val="28"/>
          <w:szCs w:val="28"/>
          <w:lang w:val="uk-UA"/>
        </w:rPr>
        <w:t>"___" вересня 2017 р.</w:t>
      </w:r>
    </w:p>
    <w:sectPr w:rsidR="00165D6F" w:rsidRPr="00167E77" w:rsidSect="00164AB8">
      <w:headerReference w:type="default" r:id="rId17"/>
      <w:footerReference w:type="default" r:id="rId18"/>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4C81" w14:textId="77777777" w:rsidR="00DD7741" w:rsidRDefault="00DD7741" w:rsidP="00A3735C">
      <w:r>
        <w:separator/>
      </w:r>
    </w:p>
  </w:endnote>
  <w:endnote w:type="continuationSeparator" w:id="0">
    <w:p w14:paraId="69CCB2C0" w14:textId="77777777" w:rsidR="00DD7741" w:rsidRDefault="00DD7741" w:rsidP="00A3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Times New (W1)">
    <w:altName w:val="Times New Roman"/>
    <w:charset w:val="CC"/>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29233"/>
      <w:docPartObj>
        <w:docPartGallery w:val="Page Numbers (Bottom of Page)"/>
        <w:docPartUnique/>
      </w:docPartObj>
    </w:sdtPr>
    <w:sdtEndPr>
      <w:rPr>
        <w:noProof/>
      </w:rPr>
    </w:sdtEndPr>
    <w:sdtContent>
      <w:p w14:paraId="631D735B" w14:textId="42FCB508" w:rsidR="00DD7741" w:rsidRDefault="00DD7741">
        <w:pPr>
          <w:pStyle w:val="ab"/>
          <w:jc w:val="right"/>
        </w:pPr>
        <w:r>
          <w:fldChar w:fldCharType="begin"/>
        </w:r>
        <w:r>
          <w:instrText xml:space="preserve"> PAGE   \* MERGEFORMAT </w:instrText>
        </w:r>
        <w:r>
          <w:fldChar w:fldCharType="separate"/>
        </w:r>
        <w:r w:rsidR="00BC46E7">
          <w:rPr>
            <w:noProof/>
          </w:rPr>
          <w:t>134</w:t>
        </w:r>
        <w:r>
          <w:rPr>
            <w:noProof/>
          </w:rPr>
          <w:fldChar w:fldCharType="end"/>
        </w:r>
      </w:p>
    </w:sdtContent>
  </w:sdt>
  <w:p w14:paraId="2591BE0B" w14:textId="77777777" w:rsidR="00DD7741" w:rsidRDefault="00DD77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2C4B" w14:textId="77777777" w:rsidR="00DD7741" w:rsidRDefault="00DD7741" w:rsidP="00A3735C">
      <w:r>
        <w:separator/>
      </w:r>
    </w:p>
  </w:footnote>
  <w:footnote w:type="continuationSeparator" w:id="0">
    <w:p w14:paraId="6971555C" w14:textId="77777777" w:rsidR="00DD7741" w:rsidRDefault="00DD7741" w:rsidP="00A3735C">
      <w:r>
        <w:continuationSeparator/>
      </w:r>
    </w:p>
  </w:footnote>
  <w:footnote w:id="1">
    <w:p w14:paraId="4228EAF0" w14:textId="77777777" w:rsidR="00DD7741" w:rsidRDefault="00DD7741" w:rsidP="00165D6F">
      <w:pPr>
        <w:pStyle w:val="a4"/>
        <w:jc w:val="both"/>
        <w:rPr>
          <w:b/>
          <w:lang w:val="uk-UA"/>
        </w:rPr>
      </w:pPr>
      <w:r w:rsidRPr="0083074E">
        <w:rPr>
          <w:rStyle w:val="a6"/>
          <w:color w:val="FFFFFF" w:themeColor="background1"/>
        </w:rPr>
        <w:footnoteRef/>
      </w:r>
      <w:r w:rsidRPr="0083074E">
        <w:rPr>
          <w:color w:val="FFFFFF" w:themeColor="background1"/>
        </w:rPr>
        <w:t xml:space="preserve"> </w:t>
      </w:r>
      <w:r w:rsidRPr="0083074E">
        <w:rPr>
          <w:b/>
          <w:lang w:val="uk-UA"/>
        </w:rPr>
        <w:t>Примітка</w:t>
      </w:r>
      <w:r>
        <w:rPr>
          <w:b/>
          <w:lang w:val="uk-UA"/>
        </w:rPr>
        <w:t>.</w:t>
      </w:r>
    </w:p>
    <w:p w14:paraId="36C9C2EB" w14:textId="182F7F31" w:rsidR="00DD7741" w:rsidRPr="00763974" w:rsidRDefault="00DD7741" w:rsidP="00165D6F">
      <w:pPr>
        <w:pStyle w:val="a4"/>
        <w:ind w:left="142"/>
        <w:jc w:val="both"/>
        <w:rPr>
          <w:lang w:val="uk-UA"/>
        </w:rPr>
      </w:pPr>
      <w:r w:rsidRPr="0083074E">
        <w:rPr>
          <w:lang w:val="uk-UA"/>
        </w:rPr>
        <w:t>Дані наведено без урахування тимчасово окупованої території Автономної Республіки Крим, м.</w:t>
      </w:r>
      <w:r>
        <w:rPr>
          <w:lang w:val="uk-UA"/>
        </w:rPr>
        <w:t> </w:t>
      </w:r>
      <w:r w:rsidRPr="0083074E">
        <w:rPr>
          <w:lang w:val="uk-UA"/>
        </w:rPr>
        <w:t>Севастополя за 2014</w:t>
      </w:r>
      <w:r>
        <w:rPr>
          <w:lang w:val="en-US"/>
        </w:rPr>
        <w:t> </w:t>
      </w:r>
      <w:r w:rsidRPr="0083074E">
        <w:rPr>
          <w:lang w:val="uk-UA"/>
        </w:rPr>
        <w:t>р</w:t>
      </w:r>
      <w:r>
        <w:rPr>
          <w:lang w:val="uk-UA"/>
        </w:rPr>
        <w:t>ік, за</w:t>
      </w:r>
      <w:r w:rsidRPr="0083074E">
        <w:rPr>
          <w:lang w:val="uk-UA"/>
        </w:rPr>
        <w:t xml:space="preserve"> 2015</w:t>
      </w:r>
      <w:r>
        <w:rPr>
          <w:lang w:val="uk-UA"/>
        </w:rPr>
        <w:t xml:space="preserve"> та 2016 </w:t>
      </w:r>
      <w:r w:rsidRPr="0083074E">
        <w:rPr>
          <w:lang w:val="uk-UA"/>
        </w:rPr>
        <w:t>р</w:t>
      </w:r>
      <w:r>
        <w:rPr>
          <w:lang w:val="uk-UA"/>
        </w:rPr>
        <w:t>оки</w:t>
      </w:r>
      <w:r w:rsidRPr="0083074E">
        <w:rPr>
          <w:lang w:val="uk-UA"/>
        </w:rPr>
        <w:t xml:space="preserve"> – також без частини зони проведення антитерористичної операці</w:t>
      </w:r>
      <w:r w:rsidRPr="007144AB">
        <w:rPr>
          <w:lang w:val="uk-UA"/>
        </w:rPr>
        <w:t>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0832" w14:textId="4F1F21A4" w:rsidR="00DD7741" w:rsidRDefault="00DD7741">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EE2"/>
    <w:multiLevelType w:val="hybridMultilevel"/>
    <w:tmpl w:val="13FE6B98"/>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0304595D"/>
    <w:multiLevelType w:val="hybridMultilevel"/>
    <w:tmpl w:val="282C93E4"/>
    <w:lvl w:ilvl="0" w:tplc="04220001">
      <w:start w:val="1"/>
      <w:numFmt w:val="bullet"/>
      <w:lvlText w:val=""/>
      <w:lvlJc w:val="left"/>
      <w:pPr>
        <w:ind w:left="6740" w:hanging="360"/>
      </w:pPr>
      <w:rPr>
        <w:rFonts w:ascii="Symbol" w:hAnsi="Symbol"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054C6CEB"/>
    <w:multiLevelType w:val="hybridMultilevel"/>
    <w:tmpl w:val="7D26B16C"/>
    <w:lvl w:ilvl="0" w:tplc="E80A639A">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6EB1686"/>
    <w:multiLevelType w:val="hybridMultilevel"/>
    <w:tmpl w:val="E34C581C"/>
    <w:lvl w:ilvl="0" w:tplc="0422000B">
      <w:start w:val="1"/>
      <w:numFmt w:val="bullet"/>
      <w:lvlText w:val=""/>
      <w:lvlJc w:val="left"/>
      <w:pPr>
        <w:ind w:left="2858" w:hanging="360"/>
      </w:pPr>
      <w:rPr>
        <w:rFonts w:ascii="Wingdings" w:hAnsi="Wingdings" w:hint="default"/>
      </w:rPr>
    </w:lvl>
    <w:lvl w:ilvl="1" w:tplc="04220003" w:tentative="1">
      <w:start w:val="1"/>
      <w:numFmt w:val="bullet"/>
      <w:lvlText w:val="o"/>
      <w:lvlJc w:val="left"/>
      <w:pPr>
        <w:ind w:left="3578" w:hanging="360"/>
      </w:pPr>
      <w:rPr>
        <w:rFonts w:ascii="Courier New" w:hAnsi="Courier New" w:cs="Courier New" w:hint="default"/>
      </w:rPr>
    </w:lvl>
    <w:lvl w:ilvl="2" w:tplc="04220005" w:tentative="1">
      <w:start w:val="1"/>
      <w:numFmt w:val="bullet"/>
      <w:lvlText w:val=""/>
      <w:lvlJc w:val="left"/>
      <w:pPr>
        <w:ind w:left="4298" w:hanging="360"/>
      </w:pPr>
      <w:rPr>
        <w:rFonts w:ascii="Wingdings" w:hAnsi="Wingdings" w:hint="default"/>
      </w:rPr>
    </w:lvl>
    <w:lvl w:ilvl="3" w:tplc="04220001" w:tentative="1">
      <w:start w:val="1"/>
      <w:numFmt w:val="bullet"/>
      <w:lvlText w:val=""/>
      <w:lvlJc w:val="left"/>
      <w:pPr>
        <w:ind w:left="5018" w:hanging="360"/>
      </w:pPr>
      <w:rPr>
        <w:rFonts w:ascii="Symbol" w:hAnsi="Symbol" w:hint="default"/>
      </w:rPr>
    </w:lvl>
    <w:lvl w:ilvl="4" w:tplc="04220003" w:tentative="1">
      <w:start w:val="1"/>
      <w:numFmt w:val="bullet"/>
      <w:lvlText w:val="o"/>
      <w:lvlJc w:val="left"/>
      <w:pPr>
        <w:ind w:left="5738" w:hanging="360"/>
      </w:pPr>
      <w:rPr>
        <w:rFonts w:ascii="Courier New" w:hAnsi="Courier New" w:cs="Courier New" w:hint="default"/>
      </w:rPr>
    </w:lvl>
    <w:lvl w:ilvl="5" w:tplc="04220005" w:tentative="1">
      <w:start w:val="1"/>
      <w:numFmt w:val="bullet"/>
      <w:lvlText w:val=""/>
      <w:lvlJc w:val="left"/>
      <w:pPr>
        <w:ind w:left="6458" w:hanging="360"/>
      </w:pPr>
      <w:rPr>
        <w:rFonts w:ascii="Wingdings" w:hAnsi="Wingdings" w:hint="default"/>
      </w:rPr>
    </w:lvl>
    <w:lvl w:ilvl="6" w:tplc="04220001" w:tentative="1">
      <w:start w:val="1"/>
      <w:numFmt w:val="bullet"/>
      <w:lvlText w:val=""/>
      <w:lvlJc w:val="left"/>
      <w:pPr>
        <w:ind w:left="7178" w:hanging="360"/>
      </w:pPr>
      <w:rPr>
        <w:rFonts w:ascii="Symbol" w:hAnsi="Symbol" w:hint="default"/>
      </w:rPr>
    </w:lvl>
    <w:lvl w:ilvl="7" w:tplc="04220003" w:tentative="1">
      <w:start w:val="1"/>
      <w:numFmt w:val="bullet"/>
      <w:lvlText w:val="o"/>
      <w:lvlJc w:val="left"/>
      <w:pPr>
        <w:ind w:left="7898" w:hanging="360"/>
      </w:pPr>
      <w:rPr>
        <w:rFonts w:ascii="Courier New" w:hAnsi="Courier New" w:cs="Courier New" w:hint="default"/>
      </w:rPr>
    </w:lvl>
    <w:lvl w:ilvl="8" w:tplc="04220005" w:tentative="1">
      <w:start w:val="1"/>
      <w:numFmt w:val="bullet"/>
      <w:lvlText w:val=""/>
      <w:lvlJc w:val="left"/>
      <w:pPr>
        <w:ind w:left="8618" w:hanging="360"/>
      </w:pPr>
      <w:rPr>
        <w:rFonts w:ascii="Wingdings" w:hAnsi="Wingdings" w:hint="default"/>
      </w:rPr>
    </w:lvl>
  </w:abstractNum>
  <w:abstractNum w:abstractNumId="4">
    <w:nsid w:val="07E91DBD"/>
    <w:multiLevelType w:val="hybridMultilevel"/>
    <w:tmpl w:val="27E6FB18"/>
    <w:lvl w:ilvl="0" w:tplc="7034F3AA">
      <w:start w:val="1"/>
      <w:numFmt w:val="bullet"/>
      <w:lvlText w:val=""/>
      <w:lvlJc w:val="left"/>
      <w:pPr>
        <w:ind w:left="1069" w:hanging="360"/>
      </w:pPr>
      <w:rPr>
        <w:rFonts w:ascii="Symbol" w:hAnsi="Symbol"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D1C16BF"/>
    <w:multiLevelType w:val="hybridMultilevel"/>
    <w:tmpl w:val="33D005C8"/>
    <w:lvl w:ilvl="0" w:tplc="3C82B3AA">
      <w:start w:val="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0F4E4451"/>
    <w:multiLevelType w:val="hybridMultilevel"/>
    <w:tmpl w:val="A718B69A"/>
    <w:lvl w:ilvl="0" w:tplc="BE22D58A">
      <w:start w:val="1"/>
      <w:numFmt w:val="bullet"/>
      <w:lvlText w:val=""/>
      <w:lvlJc w:val="left"/>
      <w:pPr>
        <w:ind w:left="360" w:hanging="360"/>
      </w:pPr>
      <w:rPr>
        <w:rFonts w:ascii="Wingdings" w:hAnsi="Wingdings"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2626DA5"/>
    <w:multiLevelType w:val="hybridMultilevel"/>
    <w:tmpl w:val="63BCA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087C9B"/>
    <w:multiLevelType w:val="hybridMultilevel"/>
    <w:tmpl w:val="13AC16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13F34AD"/>
    <w:multiLevelType w:val="hybridMultilevel"/>
    <w:tmpl w:val="D0C48BB4"/>
    <w:lvl w:ilvl="0" w:tplc="AC885918">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38A1105"/>
    <w:multiLevelType w:val="hybridMultilevel"/>
    <w:tmpl w:val="4C18BE72"/>
    <w:lvl w:ilvl="0" w:tplc="7034F3AA">
      <w:start w:val="1"/>
      <w:numFmt w:val="bullet"/>
      <w:lvlText w:val=""/>
      <w:lvlJc w:val="left"/>
      <w:pPr>
        <w:ind w:left="1503" w:hanging="360"/>
      </w:pPr>
      <w:rPr>
        <w:rFonts w:ascii="Symbol" w:hAnsi="Symbol" w:hint="default"/>
        <w:color w:val="auto"/>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11">
    <w:nsid w:val="23D13402"/>
    <w:multiLevelType w:val="hybridMultilevel"/>
    <w:tmpl w:val="DAE4EBC6"/>
    <w:lvl w:ilvl="0" w:tplc="954E6B0C">
      <w:start w:val="1"/>
      <w:numFmt w:val="bullet"/>
      <w:lvlText w:val="­"/>
      <w:lvlJc w:val="left"/>
      <w:pPr>
        <w:ind w:left="2211" w:hanging="360"/>
      </w:pPr>
      <w:rPr>
        <w:rFonts w:ascii="Courier New" w:hAnsi="Courier New" w:hint="default"/>
      </w:rPr>
    </w:lvl>
    <w:lvl w:ilvl="1" w:tplc="04220003" w:tentative="1">
      <w:start w:val="1"/>
      <w:numFmt w:val="bullet"/>
      <w:lvlText w:val="o"/>
      <w:lvlJc w:val="left"/>
      <w:pPr>
        <w:ind w:left="2931" w:hanging="360"/>
      </w:pPr>
      <w:rPr>
        <w:rFonts w:ascii="Courier New" w:hAnsi="Courier New" w:cs="Courier New" w:hint="default"/>
      </w:rPr>
    </w:lvl>
    <w:lvl w:ilvl="2" w:tplc="04220005" w:tentative="1">
      <w:start w:val="1"/>
      <w:numFmt w:val="bullet"/>
      <w:lvlText w:val=""/>
      <w:lvlJc w:val="left"/>
      <w:pPr>
        <w:ind w:left="3651" w:hanging="360"/>
      </w:pPr>
      <w:rPr>
        <w:rFonts w:ascii="Wingdings" w:hAnsi="Wingdings" w:hint="default"/>
      </w:rPr>
    </w:lvl>
    <w:lvl w:ilvl="3" w:tplc="04220001" w:tentative="1">
      <w:start w:val="1"/>
      <w:numFmt w:val="bullet"/>
      <w:lvlText w:val=""/>
      <w:lvlJc w:val="left"/>
      <w:pPr>
        <w:ind w:left="4371" w:hanging="360"/>
      </w:pPr>
      <w:rPr>
        <w:rFonts w:ascii="Symbol" w:hAnsi="Symbol" w:hint="default"/>
      </w:rPr>
    </w:lvl>
    <w:lvl w:ilvl="4" w:tplc="04220003" w:tentative="1">
      <w:start w:val="1"/>
      <w:numFmt w:val="bullet"/>
      <w:lvlText w:val="o"/>
      <w:lvlJc w:val="left"/>
      <w:pPr>
        <w:ind w:left="5091" w:hanging="360"/>
      </w:pPr>
      <w:rPr>
        <w:rFonts w:ascii="Courier New" w:hAnsi="Courier New" w:cs="Courier New" w:hint="default"/>
      </w:rPr>
    </w:lvl>
    <w:lvl w:ilvl="5" w:tplc="04220005" w:tentative="1">
      <w:start w:val="1"/>
      <w:numFmt w:val="bullet"/>
      <w:lvlText w:val=""/>
      <w:lvlJc w:val="left"/>
      <w:pPr>
        <w:ind w:left="5811" w:hanging="360"/>
      </w:pPr>
      <w:rPr>
        <w:rFonts w:ascii="Wingdings" w:hAnsi="Wingdings" w:hint="default"/>
      </w:rPr>
    </w:lvl>
    <w:lvl w:ilvl="6" w:tplc="04220001" w:tentative="1">
      <w:start w:val="1"/>
      <w:numFmt w:val="bullet"/>
      <w:lvlText w:val=""/>
      <w:lvlJc w:val="left"/>
      <w:pPr>
        <w:ind w:left="6531" w:hanging="360"/>
      </w:pPr>
      <w:rPr>
        <w:rFonts w:ascii="Symbol" w:hAnsi="Symbol" w:hint="default"/>
      </w:rPr>
    </w:lvl>
    <w:lvl w:ilvl="7" w:tplc="04220003" w:tentative="1">
      <w:start w:val="1"/>
      <w:numFmt w:val="bullet"/>
      <w:lvlText w:val="o"/>
      <w:lvlJc w:val="left"/>
      <w:pPr>
        <w:ind w:left="7251" w:hanging="360"/>
      </w:pPr>
      <w:rPr>
        <w:rFonts w:ascii="Courier New" w:hAnsi="Courier New" w:cs="Courier New" w:hint="default"/>
      </w:rPr>
    </w:lvl>
    <w:lvl w:ilvl="8" w:tplc="04220005" w:tentative="1">
      <w:start w:val="1"/>
      <w:numFmt w:val="bullet"/>
      <w:lvlText w:val=""/>
      <w:lvlJc w:val="left"/>
      <w:pPr>
        <w:ind w:left="7971" w:hanging="360"/>
      </w:pPr>
      <w:rPr>
        <w:rFonts w:ascii="Wingdings" w:hAnsi="Wingdings" w:hint="default"/>
      </w:rPr>
    </w:lvl>
  </w:abstractNum>
  <w:abstractNum w:abstractNumId="12">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3">
    <w:nsid w:val="26B77808"/>
    <w:multiLevelType w:val="hybridMultilevel"/>
    <w:tmpl w:val="1A127690"/>
    <w:lvl w:ilvl="0" w:tplc="A81A9006">
      <w:start w:val="1"/>
      <w:numFmt w:val="bullet"/>
      <w:lvlText w:val="-"/>
      <w:lvlJc w:val="left"/>
      <w:pPr>
        <w:ind w:left="1571" w:hanging="360"/>
      </w:pPr>
      <w:rPr>
        <w:rFonts w:ascii="Arial" w:hAnsi="Aria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28917870"/>
    <w:multiLevelType w:val="hybridMultilevel"/>
    <w:tmpl w:val="5396F140"/>
    <w:lvl w:ilvl="0" w:tplc="95FA22E4">
      <w:start w:val="1"/>
      <w:numFmt w:val="bullet"/>
      <w:lvlText w:val=""/>
      <w:lvlJc w:val="left"/>
      <w:pPr>
        <w:tabs>
          <w:tab w:val="num" w:pos="1390"/>
        </w:tabs>
        <w:ind w:left="908" w:hanging="57"/>
      </w:pPr>
      <w:rPr>
        <w:rFonts w:ascii="Symbol" w:hAnsi="Symbol" w:hint="default"/>
      </w:rPr>
    </w:lvl>
    <w:lvl w:ilvl="1" w:tplc="04190005">
      <w:start w:val="1"/>
      <w:numFmt w:val="bullet"/>
      <w:lvlText w:val=""/>
      <w:lvlJc w:val="left"/>
      <w:pPr>
        <w:tabs>
          <w:tab w:val="num" w:pos="2291"/>
        </w:tabs>
        <w:ind w:left="2291" w:hanging="360"/>
      </w:pPr>
      <w:rPr>
        <w:rFonts w:ascii="Wingdings" w:hAnsi="Wingding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2D5B314B"/>
    <w:multiLevelType w:val="hybridMultilevel"/>
    <w:tmpl w:val="A8AC7E0C"/>
    <w:lvl w:ilvl="0" w:tplc="11984E6A">
      <w:start w:val="1"/>
      <w:numFmt w:val="bullet"/>
      <w:lvlText w:val="-"/>
      <w:lvlJc w:val="left"/>
      <w:pPr>
        <w:ind w:left="1428" w:hanging="360"/>
      </w:pPr>
      <w:rPr>
        <w:rFonts w:ascii="Times New Roman" w:eastAsia="Times New Roman" w:hAnsi="Times New Roman" w:cs="Times New Roman" w:hint="default"/>
        <w:sz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2DC35A3E"/>
    <w:multiLevelType w:val="hybridMultilevel"/>
    <w:tmpl w:val="8EBC2ACC"/>
    <w:lvl w:ilvl="0" w:tplc="AC88591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F13BC9"/>
    <w:multiLevelType w:val="hybridMultilevel"/>
    <w:tmpl w:val="3BE0770E"/>
    <w:lvl w:ilvl="0" w:tplc="D5A84788">
      <w:start w:val="1"/>
      <w:numFmt w:val="bullet"/>
      <w:lvlText w:val=""/>
      <w:lvlJc w:val="left"/>
      <w:pPr>
        <w:tabs>
          <w:tab w:val="num" w:pos="720"/>
        </w:tabs>
        <w:ind w:left="720" w:firstLine="0"/>
      </w:pPr>
      <w:rPr>
        <w:rFonts w:ascii="Wingdings" w:hAnsi="Wingdings" w:hint="default"/>
        <w:lang w:val="uk-UA"/>
      </w:rPr>
    </w:lvl>
    <w:lvl w:ilvl="1" w:tplc="954E6B0C">
      <w:start w:val="1"/>
      <w:numFmt w:val="bullet"/>
      <w:lvlText w:val="­"/>
      <w:lvlJc w:val="left"/>
      <w:pPr>
        <w:tabs>
          <w:tab w:val="num" w:pos="1800"/>
        </w:tabs>
        <w:ind w:left="1800" w:firstLine="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73F1B03"/>
    <w:multiLevelType w:val="hybridMultilevel"/>
    <w:tmpl w:val="93ACABE8"/>
    <w:lvl w:ilvl="0" w:tplc="0422000D">
      <w:start w:val="1"/>
      <w:numFmt w:val="bullet"/>
      <w:lvlText w:val=""/>
      <w:lvlJc w:val="left"/>
      <w:pPr>
        <w:ind w:left="2137" w:hanging="360"/>
      </w:pPr>
      <w:rPr>
        <w:rFonts w:ascii="Wingdings" w:hAnsi="Wingdings" w:hint="default"/>
        <w:color w:val="auto"/>
      </w:rPr>
    </w:lvl>
    <w:lvl w:ilvl="1" w:tplc="04220003" w:tentative="1">
      <w:start w:val="1"/>
      <w:numFmt w:val="bullet"/>
      <w:lvlText w:val="o"/>
      <w:lvlJc w:val="left"/>
      <w:pPr>
        <w:ind w:left="2857" w:hanging="360"/>
      </w:pPr>
      <w:rPr>
        <w:rFonts w:ascii="Courier New" w:hAnsi="Courier New" w:cs="Courier New" w:hint="default"/>
      </w:rPr>
    </w:lvl>
    <w:lvl w:ilvl="2" w:tplc="04220005" w:tentative="1">
      <w:start w:val="1"/>
      <w:numFmt w:val="bullet"/>
      <w:lvlText w:val=""/>
      <w:lvlJc w:val="left"/>
      <w:pPr>
        <w:ind w:left="3577" w:hanging="360"/>
      </w:pPr>
      <w:rPr>
        <w:rFonts w:ascii="Wingdings" w:hAnsi="Wingdings" w:hint="default"/>
      </w:rPr>
    </w:lvl>
    <w:lvl w:ilvl="3" w:tplc="04220001" w:tentative="1">
      <w:start w:val="1"/>
      <w:numFmt w:val="bullet"/>
      <w:lvlText w:val=""/>
      <w:lvlJc w:val="left"/>
      <w:pPr>
        <w:ind w:left="4297" w:hanging="360"/>
      </w:pPr>
      <w:rPr>
        <w:rFonts w:ascii="Symbol" w:hAnsi="Symbol" w:hint="default"/>
      </w:rPr>
    </w:lvl>
    <w:lvl w:ilvl="4" w:tplc="04220003" w:tentative="1">
      <w:start w:val="1"/>
      <w:numFmt w:val="bullet"/>
      <w:lvlText w:val="o"/>
      <w:lvlJc w:val="left"/>
      <w:pPr>
        <w:ind w:left="5017" w:hanging="360"/>
      </w:pPr>
      <w:rPr>
        <w:rFonts w:ascii="Courier New" w:hAnsi="Courier New" w:cs="Courier New" w:hint="default"/>
      </w:rPr>
    </w:lvl>
    <w:lvl w:ilvl="5" w:tplc="04220005" w:tentative="1">
      <w:start w:val="1"/>
      <w:numFmt w:val="bullet"/>
      <w:lvlText w:val=""/>
      <w:lvlJc w:val="left"/>
      <w:pPr>
        <w:ind w:left="5737" w:hanging="360"/>
      </w:pPr>
      <w:rPr>
        <w:rFonts w:ascii="Wingdings" w:hAnsi="Wingdings" w:hint="default"/>
      </w:rPr>
    </w:lvl>
    <w:lvl w:ilvl="6" w:tplc="04220001" w:tentative="1">
      <w:start w:val="1"/>
      <w:numFmt w:val="bullet"/>
      <w:lvlText w:val=""/>
      <w:lvlJc w:val="left"/>
      <w:pPr>
        <w:ind w:left="6457" w:hanging="360"/>
      </w:pPr>
      <w:rPr>
        <w:rFonts w:ascii="Symbol" w:hAnsi="Symbol" w:hint="default"/>
      </w:rPr>
    </w:lvl>
    <w:lvl w:ilvl="7" w:tplc="04220003" w:tentative="1">
      <w:start w:val="1"/>
      <w:numFmt w:val="bullet"/>
      <w:lvlText w:val="o"/>
      <w:lvlJc w:val="left"/>
      <w:pPr>
        <w:ind w:left="7177" w:hanging="360"/>
      </w:pPr>
      <w:rPr>
        <w:rFonts w:ascii="Courier New" w:hAnsi="Courier New" w:cs="Courier New" w:hint="default"/>
      </w:rPr>
    </w:lvl>
    <w:lvl w:ilvl="8" w:tplc="04220005" w:tentative="1">
      <w:start w:val="1"/>
      <w:numFmt w:val="bullet"/>
      <w:lvlText w:val=""/>
      <w:lvlJc w:val="left"/>
      <w:pPr>
        <w:ind w:left="7897" w:hanging="360"/>
      </w:pPr>
      <w:rPr>
        <w:rFonts w:ascii="Wingdings" w:hAnsi="Wingdings" w:hint="default"/>
      </w:rPr>
    </w:lvl>
  </w:abstractNum>
  <w:abstractNum w:abstractNumId="19">
    <w:nsid w:val="393D0E11"/>
    <w:multiLevelType w:val="hybridMultilevel"/>
    <w:tmpl w:val="6B3089C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ACA151D"/>
    <w:multiLevelType w:val="hybridMultilevel"/>
    <w:tmpl w:val="4E5EE322"/>
    <w:lvl w:ilvl="0" w:tplc="0422000D">
      <w:start w:val="1"/>
      <w:numFmt w:val="bullet"/>
      <w:lvlText w:val=""/>
      <w:lvlJc w:val="left"/>
      <w:pPr>
        <w:tabs>
          <w:tab w:val="num" w:pos="720"/>
        </w:tabs>
        <w:ind w:left="720" w:hanging="360"/>
      </w:pPr>
      <w:rPr>
        <w:rFonts w:ascii="Wingdings" w:hAnsi="Wingdings" w:hint="default"/>
      </w:rPr>
    </w:lvl>
    <w:lvl w:ilvl="1" w:tplc="C3648BA0" w:tentative="1">
      <w:start w:val="1"/>
      <w:numFmt w:val="bullet"/>
      <w:lvlText w:val=""/>
      <w:lvlJc w:val="left"/>
      <w:pPr>
        <w:tabs>
          <w:tab w:val="num" w:pos="1440"/>
        </w:tabs>
        <w:ind w:left="1440" w:hanging="360"/>
      </w:pPr>
      <w:rPr>
        <w:rFonts w:ascii="Wingdings" w:hAnsi="Wingdings" w:hint="default"/>
      </w:rPr>
    </w:lvl>
    <w:lvl w:ilvl="2" w:tplc="E396723C" w:tentative="1">
      <w:start w:val="1"/>
      <w:numFmt w:val="bullet"/>
      <w:lvlText w:val=""/>
      <w:lvlJc w:val="left"/>
      <w:pPr>
        <w:tabs>
          <w:tab w:val="num" w:pos="2160"/>
        </w:tabs>
        <w:ind w:left="2160" w:hanging="360"/>
      </w:pPr>
      <w:rPr>
        <w:rFonts w:ascii="Wingdings" w:hAnsi="Wingdings" w:hint="default"/>
      </w:rPr>
    </w:lvl>
    <w:lvl w:ilvl="3" w:tplc="F90A9668" w:tentative="1">
      <w:start w:val="1"/>
      <w:numFmt w:val="bullet"/>
      <w:lvlText w:val=""/>
      <w:lvlJc w:val="left"/>
      <w:pPr>
        <w:tabs>
          <w:tab w:val="num" w:pos="2880"/>
        </w:tabs>
        <w:ind w:left="2880" w:hanging="360"/>
      </w:pPr>
      <w:rPr>
        <w:rFonts w:ascii="Wingdings" w:hAnsi="Wingdings" w:hint="default"/>
      </w:rPr>
    </w:lvl>
    <w:lvl w:ilvl="4" w:tplc="A830B860" w:tentative="1">
      <w:start w:val="1"/>
      <w:numFmt w:val="bullet"/>
      <w:lvlText w:val=""/>
      <w:lvlJc w:val="left"/>
      <w:pPr>
        <w:tabs>
          <w:tab w:val="num" w:pos="3600"/>
        </w:tabs>
        <w:ind w:left="3600" w:hanging="360"/>
      </w:pPr>
      <w:rPr>
        <w:rFonts w:ascii="Wingdings" w:hAnsi="Wingdings" w:hint="default"/>
      </w:rPr>
    </w:lvl>
    <w:lvl w:ilvl="5" w:tplc="E2E28BE0" w:tentative="1">
      <w:start w:val="1"/>
      <w:numFmt w:val="bullet"/>
      <w:lvlText w:val=""/>
      <w:lvlJc w:val="left"/>
      <w:pPr>
        <w:tabs>
          <w:tab w:val="num" w:pos="4320"/>
        </w:tabs>
        <w:ind w:left="4320" w:hanging="360"/>
      </w:pPr>
      <w:rPr>
        <w:rFonts w:ascii="Wingdings" w:hAnsi="Wingdings" w:hint="default"/>
      </w:rPr>
    </w:lvl>
    <w:lvl w:ilvl="6" w:tplc="A5E6F770" w:tentative="1">
      <w:start w:val="1"/>
      <w:numFmt w:val="bullet"/>
      <w:lvlText w:val=""/>
      <w:lvlJc w:val="left"/>
      <w:pPr>
        <w:tabs>
          <w:tab w:val="num" w:pos="5040"/>
        </w:tabs>
        <w:ind w:left="5040" w:hanging="360"/>
      </w:pPr>
      <w:rPr>
        <w:rFonts w:ascii="Wingdings" w:hAnsi="Wingdings" w:hint="default"/>
      </w:rPr>
    </w:lvl>
    <w:lvl w:ilvl="7" w:tplc="448E50CA" w:tentative="1">
      <w:start w:val="1"/>
      <w:numFmt w:val="bullet"/>
      <w:lvlText w:val=""/>
      <w:lvlJc w:val="left"/>
      <w:pPr>
        <w:tabs>
          <w:tab w:val="num" w:pos="5760"/>
        </w:tabs>
        <w:ind w:left="5760" w:hanging="360"/>
      </w:pPr>
      <w:rPr>
        <w:rFonts w:ascii="Wingdings" w:hAnsi="Wingdings" w:hint="default"/>
      </w:rPr>
    </w:lvl>
    <w:lvl w:ilvl="8" w:tplc="DADA7DEE" w:tentative="1">
      <w:start w:val="1"/>
      <w:numFmt w:val="bullet"/>
      <w:lvlText w:val=""/>
      <w:lvlJc w:val="left"/>
      <w:pPr>
        <w:tabs>
          <w:tab w:val="num" w:pos="6480"/>
        </w:tabs>
        <w:ind w:left="6480" w:hanging="360"/>
      </w:pPr>
      <w:rPr>
        <w:rFonts w:ascii="Wingdings" w:hAnsi="Wingdings" w:hint="default"/>
      </w:rPr>
    </w:lvl>
  </w:abstractNum>
  <w:abstractNum w:abstractNumId="21">
    <w:nsid w:val="3E8C4498"/>
    <w:multiLevelType w:val="hybridMultilevel"/>
    <w:tmpl w:val="809C7528"/>
    <w:lvl w:ilvl="0" w:tplc="7034F3A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7034F3AA">
      <w:start w:val="1"/>
      <w:numFmt w:val="bullet"/>
      <w:lvlText w:val=""/>
      <w:lvlJc w:val="left"/>
      <w:pPr>
        <w:ind w:left="2160" w:hanging="360"/>
      </w:pPr>
      <w:rPr>
        <w:rFonts w:ascii="Symbol" w:hAnsi="Symbol" w:hint="default"/>
        <w:color w:val="auto"/>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05F4F74"/>
    <w:multiLevelType w:val="hybridMultilevel"/>
    <w:tmpl w:val="AAAE76C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1E1606D"/>
    <w:multiLevelType w:val="hybridMultilevel"/>
    <w:tmpl w:val="11763090"/>
    <w:lvl w:ilvl="0" w:tplc="AC885918">
      <w:start w:val="1"/>
      <w:numFmt w:val="bullet"/>
      <w:lvlText w:val=""/>
      <w:lvlJc w:val="left"/>
      <w:pPr>
        <w:ind w:left="1503" w:hanging="360"/>
      </w:pPr>
      <w:rPr>
        <w:rFonts w:ascii="Symbol" w:hAnsi="Symbol" w:hint="default"/>
        <w:color w:val="auto"/>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24">
    <w:nsid w:val="52E5589E"/>
    <w:multiLevelType w:val="hybridMultilevel"/>
    <w:tmpl w:val="F25440E2"/>
    <w:lvl w:ilvl="0" w:tplc="0419000D">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5">
    <w:nsid w:val="56617E2D"/>
    <w:multiLevelType w:val="hybridMultilevel"/>
    <w:tmpl w:val="A94098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6931B7D"/>
    <w:multiLevelType w:val="hybridMultilevel"/>
    <w:tmpl w:val="6180D284"/>
    <w:lvl w:ilvl="0" w:tplc="8F149D72">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5A7F0668"/>
    <w:multiLevelType w:val="hybridMultilevel"/>
    <w:tmpl w:val="7360B6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D717236"/>
    <w:multiLevelType w:val="hybridMultilevel"/>
    <w:tmpl w:val="FA58ADFE"/>
    <w:lvl w:ilvl="0" w:tplc="AC885918">
      <w:start w:val="1"/>
      <w:numFmt w:val="bullet"/>
      <w:lvlText w:val=""/>
      <w:lvlJc w:val="left"/>
      <w:pPr>
        <w:ind w:left="1353"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FDF2DAF"/>
    <w:multiLevelType w:val="hybridMultilevel"/>
    <w:tmpl w:val="98103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2C86EDF"/>
    <w:multiLevelType w:val="hybridMultilevel"/>
    <w:tmpl w:val="3D08D5CE"/>
    <w:lvl w:ilvl="0" w:tplc="04220001">
      <w:start w:val="1"/>
      <w:numFmt w:val="bullet"/>
      <w:lvlText w:val=""/>
      <w:lvlJc w:val="left"/>
      <w:pPr>
        <w:ind w:left="6740" w:hanging="360"/>
      </w:pPr>
      <w:rPr>
        <w:rFonts w:ascii="Symbol" w:hAnsi="Symbol"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1">
    <w:nsid w:val="638F38E1"/>
    <w:multiLevelType w:val="hybridMultilevel"/>
    <w:tmpl w:val="91F4E9A2"/>
    <w:lvl w:ilvl="0" w:tplc="AC885918">
      <w:start w:val="1"/>
      <w:numFmt w:val="bullet"/>
      <w:lvlText w:val=""/>
      <w:lvlJc w:val="left"/>
      <w:pPr>
        <w:ind w:left="1637" w:hanging="360"/>
      </w:pPr>
      <w:rPr>
        <w:rFonts w:ascii="Symbol" w:hAnsi="Symbol" w:hint="default"/>
        <w:color w:val="auto"/>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2">
    <w:nsid w:val="6960525B"/>
    <w:multiLevelType w:val="hybridMultilevel"/>
    <w:tmpl w:val="65B6729A"/>
    <w:lvl w:ilvl="0" w:tplc="AC88591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B804A0C"/>
    <w:multiLevelType w:val="hybridMultilevel"/>
    <w:tmpl w:val="75BADE1A"/>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nsid w:val="72404273"/>
    <w:multiLevelType w:val="hybridMultilevel"/>
    <w:tmpl w:val="944EF3F8"/>
    <w:lvl w:ilvl="0" w:tplc="04220005">
      <w:start w:val="1"/>
      <w:numFmt w:val="bullet"/>
      <w:lvlText w:val=""/>
      <w:lvlJc w:val="left"/>
      <w:pPr>
        <w:ind w:left="3578" w:hanging="360"/>
      </w:pPr>
      <w:rPr>
        <w:rFonts w:ascii="Wingdings" w:hAnsi="Wingdings" w:hint="default"/>
      </w:rPr>
    </w:lvl>
    <w:lvl w:ilvl="1" w:tplc="04220003" w:tentative="1">
      <w:start w:val="1"/>
      <w:numFmt w:val="bullet"/>
      <w:lvlText w:val="o"/>
      <w:lvlJc w:val="left"/>
      <w:pPr>
        <w:ind w:left="4298" w:hanging="360"/>
      </w:pPr>
      <w:rPr>
        <w:rFonts w:ascii="Courier New" w:hAnsi="Courier New" w:cs="Courier New" w:hint="default"/>
      </w:rPr>
    </w:lvl>
    <w:lvl w:ilvl="2" w:tplc="04220005" w:tentative="1">
      <w:start w:val="1"/>
      <w:numFmt w:val="bullet"/>
      <w:lvlText w:val=""/>
      <w:lvlJc w:val="left"/>
      <w:pPr>
        <w:ind w:left="5018" w:hanging="360"/>
      </w:pPr>
      <w:rPr>
        <w:rFonts w:ascii="Wingdings" w:hAnsi="Wingdings" w:hint="default"/>
      </w:rPr>
    </w:lvl>
    <w:lvl w:ilvl="3" w:tplc="04220001" w:tentative="1">
      <w:start w:val="1"/>
      <w:numFmt w:val="bullet"/>
      <w:lvlText w:val=""/>
      <w:lvlJc w:val="left"/>
      <w:pPr>
        <w:ind w:left="5738" w:hanging="360"/>
      </w:pPr>
      <w:rPr>
        <w:rFonts w:ascii="Symbol" w:hAnsi="Symbol" w:hint="default"/>
      </w:rPr>
    </w:lvl>
    <w:lvl w:ilvl="4" w:tplc="04220003" w:tentative="1">
      <w:start w:val="1"/>
      <w:numFmt w:val="bullet"/>
      <w:lvlText w:val="o"/>
      <w:lvlJc w:val="left"/>
      <w:pPr>
        <w:ind w:left="6458" w:hanging="360"/>
      </w:pPr>
      <w:rPr>
        <w:rFonts w:ascii="Courier New" w:hAnsi="Courier New" w:cs="Courier New" w:hint="default"/>
      </w:rPr>
    </w:lvl>
    <w:lvl w:ilvl="5" w:tplc="04220005" w:tentative="1">
      <w:start w:val="1"/>
      <w:numFmt w:val="bullet"/>
      <w:lvlText w:val=""/>
      <w:lvlJc w:val="left"/>
      <w:pPr>
        <w:ind w:left="7178" w:hanging="360"/>
      </w:pPr>
      <w:rPr>
        <w:rFonts w:ascii="Wingdings" w:hAnsi="Wingdings" w:hint="default"/>
      </w:rPr>
    </w:lvl>
    <w:lvl w:ilvl="6" w:tplc="04220001" w:tentative="1">
      <w:start w:val="1"/>
      <w:numFmt w:val="bullet"/>
      <w:lvlText w:val=""/>
      <w:lvlJc w:val="left"/>
      <w:pPr>
        <w:ind w:left="7898" w:hanging="360"/>
      </w:pPr>
      <w:rPr>
        <w:rFonts w:ascii="Symbol" w:hAnsi="Symbol" w:hint="default"/>
      </w:rPr>
    </w:lvl>
    <w:lvl w:ilvl="7" w:tplc="04220003" w:tentative="1">
      <w:start w:val="1"/>
      <w:numFmt w:val="bullet"/>
      <w:lvlText w:val="o"/>
      <w:lvlJc w:val="left"/>
      <w:pPr>
        <w:ind w:left="8618" w:hanging="360"/>
      </w:pPr>
      <w:rPr>
        <w:rFonts w:ascii="Courier New" w:hAnsi="Courier New" w:cs="Courier New" w:hint="default"/>
      </w:rPr>
    </w:lvl>
    <w:lvl w:ilvl="8" w:tplc="04220005" w:tentative="1">
      <w:start w:val="1"/>
      <w:numFmt w:val="bullet"/>
      <w:lvlText w:val=""/>
      <w:lvlJc w:val="left"/>
      <w:pPr>
        <w:ind w:left="9338" w:hanging="360"/>
      </w:pPr>
      <w:rPr>
        <w:rFonts w:ascii="Wingdings" w:hAnsi="Wingdings" w:hint="default"/>
      </w:rPr>
    </w:lvl>
  </w:abstractNum>
  <w:abstractNum w:abstractNumId="35">
    <w:nsid w:val="74B7565B"/>
    <w:multiLevelType w:val="hybridMultilevel"/>
    <w:tmpl w:val="649C516E"/>
    <w:lvl w:ilvl="0" w:tplc="954E6B0C">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E0E4066"/>
    <w:multiLevelType w:val="hybridMultilevel"/>
    <w:tmpl w:val="A0C88014"/>
    <w:lvl w:ilvl="0" w:tplc="954E6B0C">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E7E7989"/>
    <w:multiLevelType w:val="hybridMultilevel"/>
    <w:tmpl w:val="798463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7"/>
  </w:num>
  <w:num w:numId="2">
    <w:abstractNumId w:val="5"/>
  </w:num>
  <w:num w:numId="3">
    <w:abstractNumId w:val="6"/>
  </w:num>
  <w:num w:numId="4">
    <w:abstractNumId w:val="14"/>
  </w:num>
  <w:num w:numId="5">
    <w:abstractNumId w:val="25"/>
  </w:num>
  <w:num w:numId="6">
    <w:abstractNumId w:val="17"/>
  </w:num>
  <w:num w:numId="7">
    <w:abstractNumId w:val="24"/>
  </w:num>
  <w:num w:numId="8">
    <w:abstractNumId w:val="33"/>
  </w:num>
  <w:num w:numId="9">
    <w:abstractNumId w:val="22"/>
  </w:num>
  <w:num w:numId="10">
    <w:abstractNumId w:val="8"/>
  </w:num>
  <w:num w:numId="11">
    <w:abstractNumId w:val="36"/>
  </w:num>
  <w:num w:numId="12">
    <w:abstractNumId w:val="35"/>
  </w:num>
  <w:num w:numId="13">
    <w:abstractNumId w:val="3"/>
  </w:num>
  <w:num w:numId="14">
    <w:abstractNumId w:val="34"/>
  </w:num>
  <w:num w:numId="15">
    <w:abstractNumId w:val="18"/>
  </w:num>
  <w:num w:numId="16">
    <w:abstractNumId w:val="28"/>
  </w:num>
  <w:num w:numId="17">
    <w:abstractNumId w:val="12"/>
  </w:num>
  <w:num w:numId="18">
    <w:abstractNumId w:val="20"/>
  </w:num>
  <w:num w:numId="19">
    <w:abstractNumId w:val="4"/>
  </w:num>
  <w:num w:numId="20">
    <w:abstractNumId w:val="26"/>
  </w:num>
  <w:num w:numId="21">
    <w:abstractNumId w:val="31"/>
  </w:num>
  <w:num w:numId="22">
    <w:abstractNumId w:val="21"/>
  </w:num>
  <w:num w:numId="23">
    <w:abstractNumId w:val="23"/>
  </w:num>
  <w:num w:numId="24">
    <w:abstractNumId w:val="10"/>
  </w:num>
  <w:num w:numId="25">
    <w:abstractNumId w:val="9"/>
  </w:num>
  <w:num w:numId="26">
    <w:abstractNumId w:val="32"/>
  </w:num>
  <w:num w:numId="27">
    <w:abstractNumId w:val="16"/>
  </w:num>
  <w:num w:numId="28">
    <w:abstractNumId w:val="29"/>
  </w:num>
  <w:num w:numId="29">
    <w:abstractNumId w:val="0"/>
  </w:num>
  <w:num w:numId="30">
    <w:abstractNumId w:val="30"/>
  </w:num>
  <w:num w:numId="31">
    <w:abstractNumId w:val="19"/>
  </w:num>
  <w:num w:numId="32">
    <w:abstractNumId w:val="15"/>
  </w:num>
  <w:num w:numId="33">
    <w:abstractNumId w:val="7"/>
  </w:num>
  <w:num w:numId="34">
    <w:abstractNumId w:val="2"/>
  </w:num>
  <w:num w:numId="35">
    <w:abstractNumId w:val="13"/>
  </w:num>
  <w:num w:numId="36">
    <w:abstractNumId w:val="11"/>
  </w:num>
  <w:num w:numId="37">
    <w:abstractNumId w:val="2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3E"/>
    <w:rsid w:val="00000F4C"/>
    <w:rsid w:val="00002AF0"/>
    <w:rsid w:val="00004459"/>
    <w:rsid w:val="00005E27"/>
    <w:rsid w:val="000101E7"/>
    <w:rsid w:val="00010E77"/>
    <w:rsid w:val="0001128C"/>
    <w:rsid w:val="0001327C"/>
    <w:rsid w:val="00013A15"/>
    <w:rsid w:val="000155DB"/>
    <w:rsid w:val="00022527"/>
    <w:rsid w:val="000258ED"/>
    <w:rsid w:val="000261EE"/>
    <w:rsid w:val="00030473"/>
    <w:rsid w:val="00030C33"/>
    <w:rsid w:val="00032AEC"/>
    <w:rsid w:val="00036B24"/>
    <w:rsid w:val="000408AA"/>
    <w:rsid w:val="00041120"/>
    <w:rsid w:val="00041478"/>
    <w:rsid w:val="00041A4A"/>
    <w:rsid w:val="00041A8F"/>
    <w:rsid w:val="000423F1"/>
    <w:rsid w:val="0004302A"/>
    <w:rsid w:val="00043C0C"/>
    <w:rsid w:val="00046C84"/>
    <w:rsid w:val="000473FE"/>
    <w:rsid w:val="00047527"/>
    <w:rsid w:val="00047DB1"/>
    <w:rsid w:val="0005322C"/>
    <w:rsid w:val="00053666"/>
    <w:rsid w:val="00057BBF"/>
    <w:rsid w:val="00060991"/>
    <w:rsid w:val="00060CF2"/>
    <w:rsid w:val="00060EDC"/>
    <w:rsid w:val="00060F7E"/>
    <w:rsid w:val="00075294"/>
    <w:rsid w:val="00075EEA"/>
    <w:rsid w:val="00076E87"/>
    <w:rsid w:val="00076FDF"/>
    <w:rsid w:val="00077D53"/>
    <w:rsid w:val="0008239F"/>
    <w:rsid w:val="0008396C"/>
    <w:rsid w:val="00083ED2"/>
    <w:rsid w:val="00084246"/>
    <w:rsid w:val="00085BE7"/>
    <w:rsid w:val="00086744"/>
    <w:rsid w:val="00086BD2"/>
    <w:rsid w:val="000908B9"/>
    <w:rsid w:val="00091AD7"/>
    <w:rsid w:val="000959FC"/>
    <w:rsid w:val="000A0568"/>
    <w:rsid w:val="000A34B1"/>
    <w:rsid w:val="000A4B3A"/>
    <w:rsid w:val="000B19FE"/>
    <w:rsid w:val="000B3075"/>
    <w:rsid w:val="000B7BAE"/>
    <w:rsid w:val="000C075C"/>
    <w:rsid w:val="000C08D5"/>
    <w:rsid w:val="000C3221"/>
    <w:rsid w:val="000C391B"/>
    <w:rsid w:val="000C634E"/>
    <w:rsid w:val="000D1CC7"/>
    <w:rsid w:val="000D3BF8"/>
    <w:rsid w:val="000D426D"/>
    <w:rsid w:val="000D66DD"/>
    <w:rsid w:val="000E12E3"/>
    <w:rsid w:val="000E3CD0"/>
    <w:rsid w:val="000E47FA"/>
    <w:rsid w:val="000E59CA"/>
    <w:rsid w:val="000E7EC5"/>
    <w:rsid w:val="000F1B2F"/>
    <w:rsid w:val="000F20A4"/>
    <w:rsid w:val="000F2D1B"/>
    <w:rsid w:val="000F3B44"/>
    <w:rsid w:val="000F48C9"/>
    <w:rsid w:val="000F5A47"/>
    <w:rsid w:val="000F752F"/>
    <w:rsid w:val="001013BD"/>
    <w:rsid w:val="00101A3A"/>
    <w:rsid w:val="00102D20"/>
    <w:rsid w:val="00102E3E"/>
    <w:rsid w:val="00105DBB"/>
    <w:rsid w:val="00106D38"/>
    <w:rsid w:val="001133D9"/>
    <w:rsid w:val="00116AA2"/>
    <w:rsid w:val="00120D5B"/>
    <w:rsid w:val="00121422"/>
    <w:rsid w:val="00122AB7"/>
    <w:rsid w:val="00122AE8"/>
    <w:rsid w:val="001236EA"/>
    <w:rsid w:val="00123F58"/>
    <w:rsid w:val="001250F8"/>
    <w:rsid w:val="00135286"/>
    <w:rsid w:val="00135D62"/>
    <w:rsid w:val="00141448"/>
    <w:rsid w:val="00141F8F"/>
    <w:rsid w:val="00143ACF"/>
    <w:rsid w:val="00145B81"/>
    <w:rsid w:val="00147BBE"/>
    <w:rsid w:val="00150548"/>
    <w:rsid w:val="0015301C"/>
    <w:rsid w:val="00163EAE"/>
    <w:rsid w:val="00164AB8"/>
    <w:rsid w:val="00164AF2"/>
    <w:rsid w:val="00165816"/>
    <w:rsid w:val="00165D6F"/>
    <w:rsid w:val="00167E77"/>
    <w:rsid w:val="00175EB1"/>
    <w:rsid w:val="00176A76"/>
    <w:rsid w:val="001825D9"/>
    <w:rsid w:val="0018567E"/>
    <w:rsid w:val="0019105B"/>
    <w:rsid w:val="00194392"/>
    <w:rsid w:val="00197239"/>
    <w:rsid w:val="001A0252"/>
    <w:rsid w:val="001A1BA4"/>
    <w:rsid w:val="001A293E"/>
    <w:rsid w:val="001A5982"/>
    <w:rsid w:val="001B196D"/>
    <w:rsid w:val="001B4265"/>
    <w:rsid w:val="001B4F9D"/>
    <w:rsid w:val="001B5D0B"/>
    <w:rsid w:val="001B6E47"/>
    <w:rsid w:val="001C0943"/>
    <w:rsid w:val="001C2DE7"/>
    <w:rsid w:val="001C4EB7"/>
    <w:rsid w:val="001C6407"/>
    <w:rsid w:val="001D359A"/>
    <w:rsid w:val="001D6AAD"/>
    <w:rsid w:val="001D72C3"/>
    <w:rsid w:val="001D7423"/>
    <w:rsid w:val="001D788D"/>
    <w:rsid w:val="001E14E1"/>
    <w:rsid w:val="001E163B"/>
    <w:rsid w:val="001E238B"/>
    <w:rsid w:val="001E2D41"/>
    <w:rsid w:val="001E653C"/>
    <w:rsid w:val="001F181C"/>
    <w:rsid w:val="001F2BFE"/>
    <w:rsid w:val="001F6F8D"/>
    <w:rsid w:val="002008E0"/>
    <w:rsid w:val="00202063"/>
    <w:rsid w:val="00214A92"/>
    <w:rsid w:val="002163F9"/>
    <w:rsid w:val="002179A9"/>
    <w:rsid w:val="00220E95"/>
    <w:rsid w:val="002213A1"/>
    <w:rsid w:val="0022375D"/>
    <w:rsid w:val="00226011"/>
    <w:rsid w:val="00226E9D"/>
    <w:rsid w:val="00227B43"/>
    <w:rsid w:val="00231A43"/>
    <w:rsid w:val="00231E9A"/>
    <w:rsid w:val="00232378"/>
    <w:rsid w:val="00233AD0"/>
    <w:rsid w:val="00236943"/>
    <w:rsid w:val="00241061"/>
    <w:rsid w:val="002458FE"/>
    <w:rsid w:val="002471F5"/>
    <w:rsid w:val="0024792B"/>
    <w:rsid w:val="002521CE"/>
    <w:rsid w:val="0025407B"/>
    <w:rsid w:val="00260B08"/>
    <w:rsid w:val="00261889"/>
    <w:rsid w:val="0026248D"/>
    <w:rsid w:val="00265246"/>
    <w:rsid w:val="00266A47"/>
    <w:rsid w:val="00267C4F"/>
    <w:rsid w:val="00271457"/>
    <w:rsid w:val="0027215F"/>
    <w:rsid w:val="002756CD"/>
    <w:rsid w:val="0028352F"/>
    <w:rsid w:val="002835C7"/>
    <w:rsid w:val="00285D4C"/>
    <w:rsid w:val="00287CA9"/>
    <w:rsid w:val="00290F55"/>
    <w:rsid w:val="00293BFE"/>
    <w:rsid w:val="002978DC"/>
    <w:rsid w:val="002A0439"/>
    <w:rsid w:val="002A111A"/>
    <w:rsid w:val="002A571D"/>
    <w:rsid w:val="002A5D92"/>
    <w:rsid w:val="002A64BC"/>
    <w:rsid w:val="002B08F3"/>
    <w:rsid w:val="002B2A0B"/>
    <w:rsid w:val="002B44EA"/>
    <w:rsid w:val="002B60EE"/>
    <w:rsid w:val="002B736E"/>
    <w:rsid w:val="002C0033"/>
    <w:rsid w:val="002C1A57"/>
    <w:rsid w:val="002C2359"/>
    <w:rsid w:val="002C2F91"/>
    <w:rsid w:val="002C4B65"/>
    <w:rsid w:val="002C52D0"/>
    <w:rsid w:val="002C776F"/>
    <w:rsid w:val="002C7AC5"/>
    <w:rsid w:val="002C7F72"/>
    <w:rsid w:val="002D050A"/>
    <w:rsid w:val="002D3DCE"/>
    <w:rsid w:val="002D41B5"/>
    <w:rsid w:val="002D66BF"/>
    <w:rsid w:val="002E3347"/>
    <w:rsid w:val="002E4B75"/>
    <w:rsid w:val="002F388F"/>
    <w:rsid w:val="002F6470"/>
    <w:rsid w:val="00300B9A"/>
    <w:rsid w:val="00304B85"/>
    <w:rsid w:val="00305B97"/>
    <w:rsid w:val="00306AB2"/>
    <w:rsid w:val="0031025F"/>
    <w:rsid w:val="00312F53"/>
    <w:rsid w:val="00312F8B"/>
    <w:rsid w:val="00314F32"/>
    <w:rsid w:val="0031532F"/>
    <w:rsid w:val="00316F3E"/>
    <w:rsid w:val="0032137C"/>
    <w:rsid w:val="0032317E"/>
    <w:rsid w:val="00323E73"/>
    <w:rsid w:val="00324F82"/>
    <w:rsid w:val="00325C25"/>
    <w:rsid w:val="003272C7"/>
    <w:rsid w:val="003305B9"/>
    <w:rsid w:val="00330790"/>
    <w:rsid w:val="00336CBB"/>
    <w:rsid w:val="003377E4"/>
    <w:rsid w:val="00341A5F"/>
    <w:rsid w:val="00342329"/>
    <w:rsid w:val="00346120"/>
    <w:rsid w:val="00346D98"/>
    <w:rsid w:val="0035129E"/>
    <w:rsid w:val="00351E13"/>
    <w:rsid w:val="003541C7"/>
    <w:rsid w:val="00355AF0"/>
    <w:rsid w:val="00356BBD"/>
    <w:rsid w:val="0035702A"/>
    <w:rsid w:val="00362EBF"/>
    <w:rsid w:val="00364972"/>
    <w:rsid w:val="003678B0"/>
    <w:rsid w:val="00380C96"/>
    <w:rsid w:val="0038103C"/>
    <w:rsid w:val="00384081"/>
    <w:rsid w:val="003877F2"/>
    <w:rsid w:val="00390CE9"/>
    <w:rsid w:val="0039227D"/>
    <w:rsid w:val="00396A12"/>
    <w:rsid w:val="003A1450"/>
    <w:rsid w:val="003A57AB"/>
    <w:rsid w:val="003A5BCD"/>
    <w:rsid w:val="003A727F"/>
    <w:rsid w:val="003B0616"/>
    <w:rsid w:val="003B0B8C"/>
    <w:rsid w:val="003B0C0C"/>
    <w:rsid w:val="003B7447"/>
    <w:rsid w:val="003C1369"/>
    <w:rsid w:val="003D0A36"/>
    <w:rsid w:val="003D1356"/>
    <w:rsid w:val="003D1E16"/>
    <w:rsid w:val="003E079C"/>
    <w:rsid w:val="003E1D3D"/>
    <w:rsid w:val="003E4B44"/>
    <w:rsid w:val="003E5FE8"/>
    <w:rsid w:val="003E77FC"/>
    <w:rsid w:val="003F14AE"/>
    <w:rsid w:val="003F461D"/>
    <w:rsid w:val="003F7BD6"/>
    <w:rsid w:val="00405A86"/>
    <w:rsid w:val="0040610F"/>
    <w:rsid w:val="00411BB3"/>
    <w:rsid w:val="00414284"/>
    <w:rsid w:val="00414B01"/>
    <w:rsid w:val="004159A4"/>
    <w:rsid w:val="00420F7E"/>
    <w:rsid w:val="00421630"/>
    <w:rsid w:val="0042168E"/>
    <w:rsid w:val="004220C1"/>
    <w:rsid w:val="004231E3"/>
    <w:rsid w:val="00431B87"/>
    <w:rsid w:val="00431D60"/>
    <w:rsid w:val="00431FDA"/>
    <w:rsid w:val="004327AD"/>
    <w:rsid w:val="004329E1"/>
    <w:rsid w:val="00435D85"/>
    <w:rsid w:val="0044129B"/>
    <w:rsid w:val="004415D5"/>
    <w:rsid w:val="004416AA"/>
    <w:rsid w:val="0044471E"/>
    <w:rsid w:val="00447328"/>
    <w:rsid w:val="004502DF"/>
    <w:rsid w:val="00450991"/>
    <w:rsid w:val="004509B8"/>
    <w:rsid w:val="00450E23"/>
    <w:rsid w:val="00460B52"/>
    <w:rsid w:val="004610F6"/>
    <w:rsid w:val="0046217E"/>
    <w:rsid w:val="00464949"/>
    <w:rsid w:val="0047104C"/>
    <w:rsid w:val="00471364"/>
    <w:rsid w:val="00472E6D"/>
    <w:rsid w:val="00476D4D"/>
    <w:rsid w:val="00477BE4"/>
    <w:rsid w:val="0048199C"/>
    <w:rsid w:val="00483B45"/>
    <w:rsid w:val="00484906"/>
    <w:rsid w:val="004873A4"/>
    <w:rsid w:val="00487894"/>
    <w:rsid w:val="00494682"/>
    <w:rsid w:val="00494CF0"/>
    <w:rsid w:val="00495222"/>
    <w:rsid w:val="00495C19"/>
    <w:rsid w:val="00496698"/>
    <w:rsid w:val="00497DB6"/>
    <w:rsid w:val="004A5802"/>
    <w:rsid w:val="004B34C1"/>
    <w:rsid w:val="004B3B78"/>
    <w:rsid w:val="004C086B"/>
    <w:rsid w:val="004C0FD4"/>
    <w:rsid w:val="004C5C46"/>
    <w:rsid w:val="004D26A5"/>
    <w:rsid w:val="004D329C"/>
    <w:rsid w:val="004D362F"/>
    <w:rsid w:val="004D5A3D"/>
    <w:rsid w:val="004D60FD"/>
    <w:rsid w:val="004E14C8"/>
    <w:rsid w:val="004E5496"/>
    <w:rsid w:val="004F31F5"/>
    <w:rsid w:val="004F363D"/>
    <w:rsid w:val="004F480C"/>
    <w:rsid w:val="004F495E"/>
    <w:rsid w:val="004F51BA"/>
    <w:rsid w:val="004F67B6"/>
    <w:rsid w:val="004F7DD6"/>
    <w:rsid w:val="0050172D"/>
    <w:rsid w:val="00501890"/>
    <w:rsid w:val="00503DA0"/>
    <w:rsid w:val="00505361"/>
    <w:rsid w:val="00506484"/>
    <w:rsid w:val="00512437"/>
    <w:rsid w:val="00513B1F"/>
    <w:rsid w:val="00522736"/>
    <w:rsid w:val="00522E38"/>
    <w:rsid w:val="005239E2"/>
    <w:rsid w:val="00526671"/>
    <w:rsid w:val="005278C7"/>
    <w:rsid w:val="00530C60"/>
    <w:rsid w:val="00530E79"/>
    <w:rsid w:val="0053139F"/>
    <w:rsid w:val="005318A8"/>
    <w:rsid w:val="00533295"/>
    <w:rsid w:val="005338D5"/>
    <w:rsid w:val="00542954"/>
    <w:rsid w:val="00545759"/>
    <w:rsid w:val="0054617D"/>
    <w:rsid w:val="0055156A"/>
    <w:rsid w:val="005521B1"/>
    <w:rsid w:val="005547A8"/>
    <w:rsid w:val="00555FDC"/>
    <w:rsid w:val="005567A9"/>
    <w:rsid w:val="005602EA"/>
    <w:rsid w:val="00562EAB"/>
    <w:rsid w:val="00563884"/>
    <w:rsid w:val="005653AA"/>
    <w:rsid w:val="00565419"/>
    <w:rsid w:val="00565E0A"/>
    <w:rsid w:val="00566C25"/>
    <w:rsid w:val="00567575"/>
    <w:rsid w:val="0057274D"/>
    <w:rsid w:val="005742C7"/>
    <w:rsid w:val="00575C53"/>
    <w:rsid w:val="005761E5"/>
    <w:rsid w:val="0058144D"/>
    <w:rsid w:val="00582F86"/>
    <w:rsid w:val="005835A6"/>
    <w:rsid w:val="00584038"/>
    <w:rsid w:val="00587C88"/>
    <w:rsid w:val="00592980"/>
    <w:rsid w:val="0059459D"/>
    <w:rsid w:val="0059607B"/>
    <w:rsid w:val="00597CC6"/>
    <w:rsid w:val="005A0079"/>
    <w:rsid w:val="005A3F6C"/>
    <w:rsid w:val="005A643E"/>
    <w:rsid w:val="005A7ADC"/>
    <w:rsid w:val="005B18E8"/>
    <w:rsid w:val="005B20A8"/>
    <w:rsid w:val="005B454D"/>
    <w:rsid w:val="005B5BD4"/>
    <w:rsid w:val="005C0EBE"/>
    <w:rsid w:val="005C1133"/>
    <w:rsid w:val="005C3927"/>
    <w:rsid w:val="005C436E"/>
    <w:rsid w:val="005D3180"/>
    <w:rsid w:val="005D4129"/>
    <w:rsid w:val="005D5735"/>
    <w:rsid w:val="005D5FB9"/>
    <w:rsid w:val="005E020C"/>
    <w:rsid w:val="005E06B6"/>
    <w:rsid w:val="005E0720"/>
    <w:rsid w:val="005E1784"/>
    <w:rsid w:val="005E2423"/>
    <w:rsid w:val="005E2755"/>
    <w:rsid w:val="005E5413"/>
    <w:rsid w:val="005E60B1"/>
    <w:rsid w:val="005E677F"/>
    <w:rsid w:val="005E6EED"/>
    <w:rsid w:val="005E7A85"/>
    <w:rsid w:val="005E7CE4"/>
    <w:rsid w:val="005F0E2C"/>
    <w:rsid w:val="005F1A9D"/>
    <w:rsid w:val="005F2527"/>
    <w:rsid w:val="005F46C3"/>
    <w:rsid w:val="005F5C3A"/>
    <w:rsid w:val="005F7F23"/>
    <w:rsid w:val="005F7FAE"/>
    <w:rsid w:val="006004DE"/>
    <w:rsid w:val="006068AE"/>
    <w:rsid w:val="0061028E"/>
    <w:rsid w:val="00612462"/>
    <w:rsid w:val="006133DD"/>
    <w:rsid w:val="006176EA"/>
    <w:rsid w:val="00617F3F"/>
    <w:rsid w:val="0062036A"/>
    <w:rsid w:val="0062099E"/>
    <w:rsid w:val="00620A0D"/>
    <w:rsid w:val="00621BAB"/>
    <w:rsid w:val="0062327F"/>
    <w:rsid w:val="00623C57"/>
    <w:rsid w:val="006240A5"/>
    <w:rsid w:val="00634A3F"/>
    <w:rsid w:val="006350BC"/>
    <w:rsid w:val="00637916"/>
    <w:rsid w:val="00640C00"/>
    <w:rsid w:val="00640D02"/>
    <w:rsid w:val="00640FF4"/>
    <w:rsid w:val="00641038"/>
    <w:rsid w:val="00641061"/>
    <w:rsid w:val="00641277"/>
    <w:rsid w:val="006422A5"/>
    <w:rsid w:val="006429E2"/>
    <w:rsid w:val="00642DA1"/>
    <w:rsid w:val="00643A64"/>
    <w:rsid w:val="00643C8B"/>
    <w:rsid w:val="00643D2E"/>
    <w:rsid w:val="00645096"/>
    <w:rsid w:val="00646ABB"/>
    <w:rsid w:val="00647E8E"/>
    <w:rsid w:val="00650C7C"/>
    <w:rsid w:val="0066538F"/>
    <w:rsid w:val="00674A2B"/>
    <w:rsid w:val="006810B3"/>
    <w:rsid w:val="00682F6F"/>
    <w:rsid w:val="00684D47"/>
    <w:rsid w:val="006906E6"/>
    <w:rsid w:val="00692DA7"/>
    <w:rsid w:val="0069385C"/>
    <w:rsid w:val="00695711"/>
    <w:rsid w:val="00696255"/>
    <w:rsid w:val="00697F24"/>
    <w:rsid w:val="006A0823"/>
    <w:rsid w:val="006A2168"/>
    <w:rsid w:val="006A2C67"/>
    <w:rsid w:val="006A4ACD"/>
    <w:rsid w:val="006A54EA"/>
    <w:rsid w:val="006A5B99"/>
    <w:rsid w:val="006A6F7A"/>
    <w:rsid w:val="006B0815"/>
    <w:rsid w:val="006B1F8D"/>
    <w:rsid w:val="006B3298"/>
    <w:rsid w:val="006B480D"/>
    <w:rsid w:val="006B5B6E"/>
    <w:rsid w:val="006B7046"/>
    <w:rsid w:val="006C0503"/>
    <w:rsid w:val="006C1BE3"/>
    <w:rsid w:val="006C6350"/>
    <w:rsid w:val="006C7E5F"/>
    <w:rsid w:val="006D059F"/>
    <w:rsid w:val="006D4AAE"/>
    <w:rsid w:val="006D5103"/>
    <w:rsid w:val="006D5EBD"/>
    <w:rsid w:val="006D69E7"/>
    <w:rsid w:val="006D6C4C"/>
    <w:rsid w:val="006E0E03"/>
    <w:rsid w:val="006E240C"/>
    <w:rsid w:val="006F4444"/>
    <w:rsid w:val="006F45E4"/>
    <w:rsid w:val="006F5E32"/>
    <w:rsid w:val="006F7C57"/>
    <w:rsid w:val="00701E0F"/>
    <w:rsid w:val="00704699"/>
    <w:rsid w:val="007065CD"/>
    <w:rsid w:val="00710DFF"/>
    <w:rsid w:val="00712166"/>
    <w:rsid w:val="0071394C"/>
    <w:rsid w:val="00713C9E"/>
    <w:rsid w:val="007144AB"/>
    <w:rsid w:val="00714B3E"/>
    <w:rsid w:val="00716F45"/>
    <w:rsid w:val="007170F9"/>
    <w:rsid w:val="00720336"/>
    <w:rsid w:val="00721F62"/>
    <w:rsid w:val="00722FB6"/>
    <w:rsid w:val="00724A32"/>
    <w:rsid w:val="0072532F"/>
    <w:rsid w:val="00726B01"/>
    <w:rsid w:val="0073101C"/>
    <w:rsid w:val="00733243"/>
    <w:rsid w:val="0073333D"/>
    <w:rsid w:val="00733A05"/>
    <w:rsid w:val="007365E7"/>
    <w:rsid w:val="00743487"/>
    <w:rsid w:val="007438B8"/>
    <w:rsid w:val="007445B2"/>
    <w:rsid w:val="00745262"/>
    <w:rsid w:val="007477A7"/>
    <w:rsid w:val="00747D94"/>
    <w:rsid w:val="00747E76"/>
    <w:rsid w:val="007514BC"/>
    <w:rsid w:val="0075181C"/>
    <w:rsid w:val="00753B0B"/>
    <w:rsid w:val="00757F20"/>
    <w:rsid w:val="0076047A"/>
    <w:rsid w:val="00763974"/>
    <w:rsid w:val="00767C5F"/>
    <w:rsid w:val="00772BAB"/>
    <w:rsid w:val="007739DA"/>
    <w:rsid w:val="00775DEF"/>
    <w:rsid w:val="00780F1F"/>
    <w:rsid w:val="0078173A"/>
    <w:rsid w:val="00781AA7"/>
    <w:rsid w:val="0078256A"/>
    <w:rsid w:val="007936D0"/>
    <w:rsid w:val="00793E96"/>
    <w:rsid w:val="00794AC5"/>
    <w:rsid w:val="00796C9A"/>
    <w:rsid w:val="007A0505"/>
    <w:rsid w:val="007A16B7"/>
    <w:rsid w:val="007A301A"/>
    <w:rsid w:val="007A4B60"/>
    <w:rsid w:val="007B2157"/>
    <w:rsid w:val="007B38A7"/>
    <w:rsid w:val="007B639D"/>
    <w:rsid w:val="007B66B7"/>
    <w:rsid w:val="007D1DF3"/>
    <w:rsid w:val="007D2550"/>
    <w:rsid w:val="007D2A1E"/>
    <w:rsid w:val="007D7202"/>
    <w:rsid w:val="007E09B8"/>
    <w:rsid w:val="007E3970"/>
    <w:rsid w:val="007E577B"/>
    <w:rsid w:val="007E7999"/>
    <w:rsid w:val="007F243F"/>
    <w:rsid w:val="007F4798"/>
    <w:rsid w:val="007F49B3"/>
    <w:rsid w:val="007F5F78"/>
    <w:rsid w:val="00801E59"/>
    <w:rsid w:val="00801F16"/>
    <w:rsid w:val="00806033"/>
    <w:rsid w:val="00806D13"/>
    <w:rsid w:val="00807B2F"/>
    <w:rsid w:val="008102E7"/>
    <w:rsid w:val="008108CD"/>
    <w:rsid w:val="0081332A"/>
    <w:rsid w:val="00820D4F"/>
    <w:rsid w:val="008253BC"/>
    <w:rsid w:val="00830367"/>
    <w:rsid w:val="0083074E"/>
    <w:rsid w:val="00834021"/>
    <w:rsid w:val="0083425C"/>
    <w:rsid w:val="00840EC8"/>
    <w:rsid w:val="00841DF6"/>
    <w:rsid w:val="00844AEC"/>
    <w:rsid w:val="00845AE7"/>
    <w:rsid w:val="008476FF"/>
    <w:rsid w:val="00847812"/>
    <w:rsid w:val="00850383"/>
    <w:rsid w:val="00851444"/>
    <w:rsid w:val="00856DF7"/>
    <w:rsid w:val="008579F1"/>
    <w:rsid w:val="00857EFB"/>
    <w:rsid w:val="008627C6"/>
    <w:rsid w:val="00862D8B"/>
    <w:rsid w:val="00863DE5"/>
    <w:rsid w:val="0087469F"/>
    <w:rsid w:val="008757B2"/>
    <w:rsid w:val="00880304"/>
    <w:rsid w:val="00882333"/>
    <w:rsid w:val="00882F01"/>
    <w:rsid w:val="00883035"/>
    <w:rsid w:val="008837FF"/>
    <w:rsid w:val="00884F7E"/>
    <w:rsid w:val="00886677"/>
    <w:rsid w:val="00887284"/>
    <w:rsid w:val="00890951"/>
    <w:rsid w:val="008918A9"/>
    <w:rsid w:val="00891C97"/>
    <w:rsid w:val="008923E1"/>
    <w:rsid w:val="008934EA"/>
    <w:rsid w:val="008937FC"/>
    <w:rsid w:val="00897934"/>
    <w:rsid w:val="008A1167"/>
    <w:rsid w:val="008A3651"/>
    <w:rsid w:val="008A38C0"/>
    <w:rsid w:val="008A4151"/>
    <w:rsid w:val="008A5A68"/>
    <w:rsid w:val="008A778A"/>
    <w:rsid w:val="008B004A"/>
    <w:rsid w:val="008B41BB"/>
    <w:rsid w:val="008B770E"/>
    <w:rsid w:val="008C2333"/>
    <w:rsid w:val="008C36A1"/>
    <w:rsid w:val="008D1C81"/>
    <w:rsid w:val="008D23D8"/>
    <w:rsid w:val="008D5A45"/>
    <w:rsid w:val="008D5EB9"/>
    <w:rsid w:val="008D6048"/>
    <w:rsid w:val="008D6398"/>
    <w:rsid w:val="008D6D80"/>
    <w:rsid w:val="008D74A3"/>
    <w:rsid w:val="008E0628"/>
    <w:rsid w:val="008E0DF3"/>
    <w:rsid w:val="008E54F8"/>
    <w:rsid w:val="008E673A"/>
    <w:rsid w:val="008F0638"/>
    <w:rsid w:val="008F065C"/>
    <w:rsid w:val="008F1494"/>
    <w:rsid w:val="008F3C7D"/>
    <w:rsid w:val="008F697E"/>
    <w:rsid w:val="008F7426"/>
    <w:rsid w:val="009009A4"/>
    <w:rsid w:val="009027A0"/>
    <w:rsid w:val="00914235"/>
    <w:rsid w:val="00917D27"/>
    <w:rsid w:val="0092107E"/>
    <w:rsid w:val="009228D3"/>
    <w:rsid w:val="00924CCD"/>
    <w:rsid w:val="00927246"/>
    <w:rsid w:val="00931573"/>
    <w:rsid w:val="00933166"/>
    <w:rsid w:val="00935467"/>
    <w:rsid w:val="009379C1"/>
    <w:rsid w:val="00944ADB"/>
    <w:rsid w:val="0094577E"/>
    <w:rsid w:val="00945A78"/>
    <w:rsid w:val="009528D7"/>
    <w:rsid w:val="00954385"/>
    <w:rsid w:val="00955048"/>
    <w:rsid w:val="009554B9"/>
    <w:rsid w:val="00955570"/>
    <w:rsid w:val="00955B5B"/>
    <w:rsid w:val="009628AA"/>
    <w:rsid w:val="00963DBF"/>
    <w:rsid w:val="00965FE8"/>
    <w:rsid w:val="00966E33"/>
    <w:rsid w:val="00967780"/>
    <w:rsid w:val="00967B9A"/>
    <w:rsid w:val="00971096"/>
    <w:rsid w:val="00971348"/>
    <w:rsid w:val="009728DF"/>
    <w:rsid w:val="00976C70"/>
    <w:rsid w:val="00980C52"/>
    <w:rsid w:val="00980C78"/>
    <w:rsid w:val="009860E4"/>
    <w:rsid w:val="00992957"/>
    <w:rsid w:val="00993342"/>
    <w:rsid w:val="00993BA5"/>
    <w:rsid w:val="009942B8"/>
    <w:rsid w:val="009A0259"/>
    <w:rsid w:val="009A2A6F"/>
    <w:rsid w:val="009A2DA2"/>
    <w:rsid w:val="009A65C1"/>
    <w:rsid w:val="009B073C"/>
    <w:rsid w:val="009B100D"/>
    <w:rsid w:val="009B24F7"/>
    <w:rsid w:val="009B33C8"/>
    <w:rsid w:val="009B41B2"/>
    <w:rsid w:val="009B580F"/>
    <w:rsid w:val="009C32B5"/>
    <w:rsid w:val="009C5026"/>
    <w:rsid w:val="009C5651"/>
    <w:rsid w:val="009C797B"/>
    <w:rsid w:val="009C7B1E"/>
    <w:rsid w:val="009D1BD5"/>
    <w:rsid w:val="009D1E3D"/>
    <w:rsid w:val="009D200F"/>
    <w:rsid w:val="009D2B70"/>
    <w:rsid w:val="009D740B"/>
    <w:rsid w:val="009E175B"/>
    <w:rsid w:val="009E1C1C"/>
    <w:rsid w:val="009E4F92"/>
    <w:rsid w:val="009E664B"/>
    <w:rsid w:val="009E73CA"/>
    <w:rsid w:val="009E797D"/>
    <w:rsid w:val="009F0E4A"/>
    <w:rsid w:val="009F4EBA"/>
    <w:rsid w:val="009F5315"/>
    <w:rsid w:val="009F65C9"/>
    <w:rsid w:val="009F7B8F"/>
    <w:rsid w:val="00A04358"/>
    <w:rsid w:val="00A05407"/>
    <w:rsid w:val="00A064E9"/>
    <w:rsid w:val="00A068D4"/>
    <w:rsid w:val="00A0725D"/>
    <w:rsid w:val="00A165D1"/>
    <w:rsid w:val="00A1664E"/>
    <w:rsid w:val="00A17901"/>
    <w:rsid w:val="00A22408"/>
    <w:rsid w:val="00A23DDA"/>
    <w:rsid w:val="00A24B7C"/>
    <w:rsid w:val="00A24F9E"/>
    <w:rsid w:val="00A25CE1"/>
    <w:rsid w:val="00A26628"/>
    <w:rsid w:val="00A270EC"/>
    <w:rsid w:val="00A30A30"/>
    <w:rsid w:val="00A31FB6"/>
    <w:rsid w:val="00A3515F"/>
    <w:rsid w:val="00A3735C"/>
    <w:rsid w:val="00A4014A"/>
    <w:rsid w:val="00A41A44"/>
    <w:rsid w:val="00A42D0D"/>
    <w:rsid w:val="00A44232"/>
    <w:rsid w:val="00A46385"/>
    <w:rsid w:val="00A50B39"/>
    <w:rsid w:val="00A5398D"/>
    <w:rsid w:val="00A54B73"/>
    <w:rsid w:val="00A56207"/>
    <w:rsid w:val="00A608B3"/>
    <w:rsid w:val="00A60E5F"/>
    <w:rsid w:val="00A630C2"/>
    <w:rsid w:val="00A634CF"/>
    <w:rsid w:val="00A65071"/>
    <w:rsid w:val="00A73A00"/>
    <w:rsid w:val="00A73E8E"/>
    <w:rsid w:val="00A73E90"/>
    <w:rsid w:val="00A74061"/>
    <w:rsid w:val="00A74178"/>
    <w:rsid w:val="00A74C7B"/>
    <w:rsid w:val="00A81314"/>
    <w:rsid w:val="00A83030"/>
    <w:rsid w:val="00A8484E"/>
    <w:rsid w:val="00A91B37"/>
    <w:rsid w:val="00A921D1"/>
    <w:rsid w:val="00A92FB1"/>
    <w:rsid w:val="00A965E8"/>
    <w:rsid w:val="00A97DA9"/>
    <w:rsid w:val="00AA118C"/>
    <w:rsid w:val="00AA2484"/>
    <w:rsid w:val="00AB3EF5"/>
    <w:rsid w:val="00AB5881"/>
    <w:rsid w:val="00AB61F7"/>
    <w:rsid w:val="00AB7296"/>
    <w:rsid w:val="00AC0B4B"/>
    <w:rsid w:val="00AC2586"/>
    <w:rsid w:val="00AC25A7"/>
    <w:rsid w:val="00AC2756"/>
    <w:rsid w:val="00AC35F3"/>
    <w:rsid w:val="00AC41A5"/>
    <w:rsid w:val="00AC43A8"/>
    <w:rsid w:val="00AC5643"/>
    <w:rsid w:val="00AC6964"/>
    <w:rsid w:val="00AD22A8"/>
    <w:rsid w:val="00AD3CE8"/>
    <w:rsid w:val="00AD7F97"/>
    <w:rsid w:val="00AE08EB"/>
    <w:rsid w:val="00AE1960"/>
    <w:rsid w:val="00AE77C2"/>
    <w:rsid w:val="00AF159D"/>
    <w:rsid w:val="00AF1738"/>
    <w:rsid w:val="00AF3A96"/>
    <w:rsid w:val="00AF3E7A"/>
    <w:rsid w:val="00AF5F7F"/>
    <w:rsid w:val="00AF6309"/>
    <w:rsid w:val="00AF6CC0"/>
    <w:rsid w:val="00AF725E"/>
    <w:rsid w:val="00B0308F"/>
    <w:rsid w:val="00B03F7F"/>
    <w:rsid w:val="00B12A66"/>
    <w:rsid w:val="00B151C4"/>
    <w:rsid w:val="00B16CC9"/>
    <w:rsid w:val="00B1741F"/>
    <w:rsid w:val="00B20253"/>
    <w:rsid w:val="00B20E01"/>
    <w:rsid w:val="00B20FBF"/>
    <w:rsid w:val="00B21C27"/>
    <w:rsid w:val="00B2300F"/>
    <w:rsid w:val="00B26D57"/>
    <w:rsid w:val="00B26FAE"/>
    <w:rsid w:val="00B30B70"/>
    <w:rsid w:val="00B3229B"/>
    <w:rsid w:val="00B34EB1"/>
    <w:rsid w:val="00B3579B"/>
    <w:rsid w:val="00B36639"/>
    <w:rsid w:val="00B3694A"/>
    <w:rsid w:val="00B37262"/>
    <w:rsid w:val="00B40695"/>
    <w:rsid w:val="00B4290D"/>
    <w:rsid w:val="00B43FAF"/>
    <w:rsid w:val="00B443B4"/>
    <w:rsid w:val="00B476BC"/>
    <w:rsid w:val="00B513C4"/>
    <w:rsid w:val="00B517E7"/>
    <w:rsid w:val="00B53BA9"/>
    <w:rsid w:val="00B55823"/>
    <w:rsid w:val="00B55B39"/>
    <w:rsid w:val="00B60890"/>
    <w:rsid w:val="00B65ACF"/>
    <w:rsid w:val="00B66704"/>
    <w:rsid w:val="00B66FD7"/>
    <w:rsid w:val="00B66FF0"/>
    <w:rsid w:val="00B678A2"/>
    <w:rsid w:val="00B67E96"/>
    <w:rsid w:val="00B700E9"/>
    <w:rsid w:val="00B72FB4"/>
    <w:rsid w:val="00B76642"/>
    <w:rsid w:val="00B806FC"/>
    <w:rsid w:val="00B84B39"/>
    <w:rsid w:val="00B85193"/>
    <w:rsid w:val="00B92FA0"/>
    <w:rsid w:val="00BA0126"/>
    <w:rsid w:val="00BA2ABE"/>
    <w:rsid w:val="00BA300F"/>
    <w:rsid w:val="00BA4FFA"/>
    <w:rsid w:val="00BA68FF"/>
    <w:rsid w:val="00BB372C"/>
    <w:rsid w:val="00BB3B38"/>
    <w:rsid w:val="00BB6735"/>
    <w:rsid w:val="00BB7D84"/>
    <w:rsid w:val="00BC17A7"/>
    <w:rsid w:val="00BC2133"/>
    <w:rsid w:val="00BC3AF3"/>
    <w:rsid w:val="00BC45B0"/>
    <w:rsid w:val="00BC46E7"/>
    <w:rsid w:val="00BD2CB4"/>
    <w:rsid w:val="00BD395B"/>
    <w:rsid w:val="00BD3DA5"/>
    <w:rsid w:val="00BD55E9"/>
    <w:rsid w:val="00BE3610"/>
    <w:rsid w:val="00BE3D68"/>
    <w:rsid w:val="00BF06C2"/>
    <w:rsid w:val="00BF2A3D"/>
    <w:rsid w:val="00BF37CF"/>
    <w:rsid w:val="00BF3AD4"/>
    <w:rsid w:val="00BF5B1B"/>
    <w:rsid w:val="00BF7533"/>
    <w:rsid w:val="00BF7E34"/>
    <w:rsid w:val="00C00E0A"/>
    <w:rsid w:val="00C027F1"/>
    <w:rsid w:val="00C04DDC"/>
    <w:rsid w:val="00C05D4F"/>
    <w:rsid w:val="00C06ED5"/>
    <w:rsid w:val="00C11B30"/>
    <w:rsid w:val="00C12422"/>
    <w:rsid w:val="00C139A1"/>
    <w:rsid w:val="00C1618C"/>
    <w:rsid w:val="00C21B07"/>
    <w:rsid w:val="00C2283B"/>
    <w:rsid w:val="00C22BDE"/>
    <w:rsid w:val="00C23F1B"/>
    <w:rsid w:val="00C24BDC"/>
    <w:rsid w:val="00C25542"/>
    <w:rsid w:val="00C26166"/>
    <w:rsid w:val="00C27989"/>
    <w:rsid w:val="00C32BE2"/>
    <w:rsid w:val="00C32E82"/>
    <w:rsid w:val="00C344C3"/>
    <w:rsid w:val="00C402A4"/>
    <w:rsid w:val="00C458B8"/>
    <w:rsid w:val="00C45A86"/>
    <w:rsid w:val="00C460E1"/>
    <w:rsid w:val="00C47BC7"/>
    <w:rsid w:val="00C5054E"/>
    <w:rsid w:val="00C50AA1"/>
    <w:rsid w:val="00C54021"/>
    <w:rsid w:val="00C55B32"/>
    <w:rsid w:val="00C55C68"/>
    <w:rsid w:val="00C568D4"/>
    <w:rsid w:val="00C56F14"/>
    <w:rsid w:val="00C624F1"/>
    <w:rsid w:val="00C651C5"/>
    <w:rsid w:val="00C65BDB"/>
    <w:rsid w:val="00C65DC5"/>
    <w:rsid w:val="00C65E0F"/>
    <w:rsid w:val="00C663D9"/>
    <w:rsid w:val="00C70257"/>
    <w:rsid w:val="00C71F90"/>
    <w:rsid w:val="00C72022"/>
    <w:rsid w:val="00C72A87"/>
    <w:rsid w:val="00C72AC9"/>
    <w:rsid w:val="00C730B1"/>
    <w:rsid w:val="00C75D9A"/>
    <w:rsid w:val="00C80AE4"/>
    <w:rsid w:val="00C819B9"/>
    <w:rsid w:val="00C81BF7"/>
    <w:rsid w:val="00C81D6C"/>
    <w:rsid w:val="00C8239F"/>
    <w:rsid w:val="00C82C6D"/>
    <w:rsid w:val="00C8539F"/>
    <w:rsid w:val="00C854A7"/>
    <w:rsid w:val="00C861DF"/>
    <w:rsid w:val="00C87C17"/>
    <w:rsid w:val="00C87FF0"/>
    <w:rsid w:val="00C905CD"/>
    <w:rsid w:val="00C9092A"/>
    <w:rsid w:val="00C90DF7"/>
    <w:rsid w:val="00C92905"/>
    <w:rsid w:val="00C931A7"/>
    <w:rsid w:val="00C93DEB"/>
    <w:rsid w:val="00CA0957"/>
    <w:rsid w:val="00CA18EC"/>
    <w:rsid w:val="00CA2D6D"/>
    <w:rsid w:val="00CA35C2"/>
    <w:rsid w:val="00CA3736"/>
    <w:rsid w:val="00CA386D"/>
    <w:rsid w:val="00CA56E4"/>
    <w:rsid w:val="00CA717F"/>
    <w:rsid w:val="00CB2AE5"/>
    <w:rsid w:val="00CB3F57"/>
    <w:rsid w:val="00CB6981"/>
    <w:rsid w:val="00CC0E62"/>
    <w:rsid w:val="00CC133D"/>
    <w:rsid w:val="00CC1AF5"/>
    <w:rsid w:val="00CC3384"/>
    <w:rsid w:val="00CC6CF0"/>
    <w:rsid w:val="00CC781E"/>
    <w:rsid w:val="00CD0625"/>
    <w:rsid w:val="00CD1B65"/>
    <w:rsid w:val="00CD1C42"/>
    <w:rsid w:val="00CD3B44"/>
    <w:rsid w:val="00CD4F69"/>
    <w:rsid w:val="00CD699D"/>
    <w:rsid w:val="00CD7844"/>
    <w:rsid w:val="00CE25A5"/>
    <w:rsid w:val="00CE52D6"/>
    <w:rsid w:val="00CE7573"/>
    <w:rsid w:val="00CF3CA7"/>
    <w:rsid w:val="00CF75F6"/>
    <w:rsid w:val="00D00EED"/>
    <w:rsid w:val="00D04396"/>
    <w:rsid w:val="00D1138D"/>
    <w:rsid w:val="00D1225C"/>
    <w:rsid w:val="00D13AE7"/>
    <w:rsid w:val="00D142FE"/>
    <w:rsid w:val="00D14B38"/>
    <w:rsid w:val="00D20C84"/>
    <w:rsid w:val="00D21A51"/>
    <w:rsid w:val="00D22595"/>
    <w:rsid w:val="00D252E8"/>
    <w:rsid w:val="00D25BAB"/>
    <w:rsid w:val="00D376E5"/>
    <w:rsid w:val="00D402C9"/>
    <w:rsid w:val="00D403C8"/>
    <w:rsid w:val="00D40ED7"/>
    <w:rsid w:val="00D5162A"/>
    <w:rsid w:val="00D56760"/>
    <w:rsid w:val="00D56A4C"/>
    <w:rsid w:val="00D57AF5"/>
    <w:rsid w:val="00D64797"/>
    <w:rsid w:val="00D65FBD"/>
    <w:rsid w:val="00D72799"/>
    <w:rsid w:val="00D73BBC"/>
    <w:rsid w:val="00D753EC"/>
    <w:rsid w:val="00D770A6"/>
    <w:rsid w:val="00D83FAF"/>
    <w:rsid w:val="00D842F7"/>
    <w:rsid w:val="00D85B24"/>
    <w:rsid w:val="00D95B75"/>
    <w:rsid w:val="00D96DE0"/>
    <w:rsid w:val="00DA0BD8"/>
    <w:rsid w:val="00DA0F8E"/>
    <w:rsid w:val="00DA19BF"/>
    <w:rsid w:val="00DA78D7"/>
    <w:rsid w:val="00DB023E"/>
    <w:rsid w:val="00DB0315"/>
    <w:rsid w:val="00DB05E1"/>
    <w:rsid w:val="00DB208A"/>
    <w:rsid w:val="00DB257F"/>
    <w:rsid w:val="00DB31B8"/>
    <w:rsid w:val="00DB372C"/>
    <w:rsid w:val="00DB3873"/>
    <w:rsid w:val="00DB3DFA"/>
    <w:rsid w:val="00DB5702"/>
    <w:rsid w:val="00DB58A3"/>
    <w:rsid w:val="00DC188C"/>
    <w:rsid w:val="00DC2387"/>
    <w:rsid w:val="00DC3516"/>
    <w:rsid w:val="00DC4AA2"/>
    <w:rsid w:val="00DD00AE"/>
    <w:rsid w:val="00DD275D"/>
    <w:rsid w:val="00DD2AA5"/>
    <w:rsid w:val="00DD500B"/>
    <w:rsid w:val="00DD5886"/>
    <w:rsid w:val="00DD6091"/>
    <w:rsid w:val="00DD672C"/>
    <w:rsid w:val="00DD7741"/>
    <w:rsid w:val="00DE39B0"/>
    <w:rsid w:val="00DE51D6"/>
    <w:rsid w:val="00DE54DE"/>
    <w:rsid w:val="00DF1175"/>
    <w:rsid w:val="00DF1CE2"/>
    <w:rsid w:val="00DF2DB3"/>
    <w:rsid w:val="00E014D7"/>
    <w:rsid w:val="00E043C5"/>
    <w:rsid w:val="00E04FB4"/>
    <w:rsid w:val="00E06588"/>
    <w:rsid w:val="00E10E2D"/>
    <w:rsid w:val="00E20EBE"/>
    <w:rsid w:val="00E255AC"/>
    <w:rsid w:val="00E35772"/>
    <w:rsid w:val="00E44700"/>
    <w:rsid w:val="00E456BC"/>
    <w:rsid w:val="00E45C72"/>
    <w:rsid w:val="00E520F2"/>
    <w:rsid w:val="00E543C8"/>
    <w:rsid w:val="00E54B01"/>
    <w:rsid w:val="00E55286"/>
    <w:rsid w:val="00E60581"/>
    <w:rsid w:val="00E6274F"/>
    <w:rsid w:val="00E63586"/>
    <w:rsid w:val="00E63AA2"/>
    <w:rsid w:val="00E64F68"/>
    <w:rsid w:val="00E677B9"/>
    <w:rsid w:val="00E67F11"/>
    <w:rsid w:val="00E707E8"/>
    <w:rsid w:val="00E707F3"/>
    <w:rsid w:val="00E8070F"/>
    <w:rsid w:val="00E812F3"/>
    <w:rsid w:val="00E82F99"/>
    <w:rsid w:val="00E8301D"/>
    <w:rsid w:val="00E83C61"/>
    <w:rsid w:val="00E861BB"/>
    <w:rsid w:val="00E8710F"/>
    <w:rsid w:val="00E87F86"/>
    <w:rsid w:val="00E91E62"/>
    <w:rsid w:val="00EA021D"/>
    <w:rsid w:val="00EA0E3A"/>
    <w:rsid w:val="00EA1345"/>
    <w:rsid w:val="00EA30D4"/>
    <w:rsid w:val="00EA45F7"/>
    <w:rsid w:val="00EA79BB"/>
    <w:rsid w:val="00EB0445"/>
    <w:rsid w:val="00EB2E85"/>
    <w:rsid w:val="00EB5EB3"/>
    <w:rsid w:val="00EB6A86"/>
    <w:rsid w:val="00EB784B"/>
    <w:rsid w:val="00EB7B57"/>
    <w:rsid w:val="00EC0C04"/>
    <w:rsid w:val="00EC10C3"/>
    <w:rsid w:val="00EC1FF2"/>
    <w:rsid w:val="00EC307A"/>
    <w:rsid w:val="00EC55AA"/>
    <w:rsid w:val="00ED27A1"/>
    <w:rsid w:val="00ED47C9"/>
    <w:rsid w:val="00ED6182"/>
    <w:rsid w:val="00ED79D5"/>
    <w:rsid w:val="00EE3CF5"/>
    <w:rsid w:val="00EE4054"/>
    <w:rsid w:val="00EE4867"/>
    <w:rsid w:val="00EE5DCD"/>
    <w:rsid w:val="00EE7E15"/>
    <w:rsid w:val="00EF1123"/>
    <w:rsid w:val="00EF14D8"/>
    <w:rsid w:val="00EF28DF"/>
    <w:rsid w:val="00EF7CCF"/>
    <w:rsid w:val="00F00FA1"/>
    <w:rsid w:val="00F01F44"/>
    <w:rsid w:val="00F01F4B"/>
    <w:rsid w:val="00F042BB"/>
    <w:rsid w:val="00F059C6"/>
    <w:rsid w:val="00F12291"/>
    <w:rsid w:val="00F12A09"/>
    <w:rsid w:val="00F12CF2"/>
    <w:rsid w:val="00F14CDD"/>
    <w:rsid w:val="00F15FA3"/>
    <w:rsid w:val="00F163B9"/>
    <w:rsid w:val="00F16BFB"/>
    <w:rsid w:val="00F16D6D"/>
    <w:rsid w:val="00F17BA4"/>
    <w:rsid w:val="00F2496C"/>
    <w:rsid w:val="00F25538"/>
    <w:rsid w:val="00F259A3"/>
    <w:rsid w:val="00F269BA"/>
    <w:rsid w:val="00F26DBF"/>
    <w:rsid w:val="00F306F3"/>
    <w:rsid w:val="00F3102C"/>
    <w:rsid w:val="00F42B58"/>
    <w:rsid w:val="00F43622"/>
    <w:rsid w:val="00F438FE"/>
    <w:rsid w:val="00F44259"/>
    <w:rsid w:val="00F45048"/>
    <w:rsid w:val="00F4671A"/>
    <w:rsid w:val="00F4675B"/>
    <w:rsid w:val="00F537AB"/>
    <w:rsid w:val="00F6041A"/>
    <w:rsid w:val="00F60502"/>
    <w:rsid w:val="00F60ECC"/>
    <w:rsid w:val="00F60F5F"/>
    <w:rsid w:val="00F61772"/>
    <w:rsid w:val="00F6196E"/>
    <w:rsid w:val="00F635D7"/>
    <w:rsid w:val="00F6610E"/>
    <w:rsid w:val="00F673DC"/>
    <w:rsid w:val="00F70FC4"/>
    <w:rsid w:val="00F7180A"/>
    <w:rsid w:val="00F71D0F"/>
    <w:rsid w:val="00F74002"/>
    <w:rsid w:val="00F7416E"/>
    <w:rsid w:val="00F743B7"/>
    <w:rsid w:val="00F80534"/>
    <w:rsid w:val="00F82B30"/>
    <w:rsid w:val="00F82BB4"/>
    <w:rsid w:val="00F86506"/>
    <w:rsid w:val="00F92316"/>
    <w:rsid w:val="00FA222E"/>
    <w:rsid w:val="00FB5ABC"/>
    <w:rsid w:val="00FB70B1"/>
    <w:rsid w:val="00FB76FE"/>
    <w:rsid w:val="00FC1ED1"/>
    <w:rsid w:val="00FC24C4"/>
    <w:rsid w:val="00FC3874"/>
    <w:rsid w:val="00FC6FB2"/>
    <w:rsid w:val="00FC7EA3"/>
    <w:rsid w:val="00FD2D24"/>
    <w:rsid w:val="00FD2EEC"/>
    <w:rsid w:val="00FF2E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1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3E"/>
    <w:rPr>
      <w:rFonts w:ascii="Times New Roman" w:eastAsia="Times New Roman" w:hAnsi="Times New Roman"/>
      <w:sz w:val="24"/>
      <w:szCs w:val="24"/>
    </w:rPr>
  </w:style>
  <w:style w:type="paragraph" w:styleId="3">
    <w:name w:val="heading 3"/>
    <w:basedOn w:val="a"/>
    <w:next w:val="a"/>
    <w:link w:val="30"/>
    <w:uiPriority w:val="9"/>
    <w:semiHidden/>
    <w:unhideWhenUsed/>
    <w:qFormat/>
    <w:rsid w:val="00EB78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4B3E"/>
    <w:pPr>
      <w:ind w:left="720"/>
      <w:contextualSpacing/>
    </w:pPr>
    <w:rPr>
      <w:lang w:val="uk-UA"/>
    </w:rPr>
  </w:style>
  <w:style w:type="paragraph" w:styleId="a4">
    <w:name w:val="footnote text"/>
    <w:basedOn w:val="a"/>
    <w:link w:val="a5"/>
    <w:uiPriority w:val="99"/>
    <w:semiHidden/>
    <w:rsid w:val="00801E59"/>
    <w:rPr>
      <w:sz w:val="20"/>
      <w:szCs w:val="20"/>
    </w:rPr>
  </w:style>
  <w:style w:type="character" w:customStyle="1" w:styleId="a5">
    <w:name w:val="Текст виноски Знак"/>
    <w:basedOn w:val="a0"/>
    <w:link w:val="a4"/>
    <w:uiPriority w:val="99"/>
    <w:semiHidden/>
    <w:rsid w:val="00801E59"/>
    <w:rPr>
      <w:rFonts w:ascii="Times New Roman" w:hAnsi="Times New Roman" w:cs="Times New Roman"/>
      <w:sz w:val="20"/>
      <w:szCs w:val="20"/>
      <w:lang w:val="ru-RU" w:eastAsia="ru-RU"/>
    </w:rPr>
  </w:style>
  <w:style w:type="character" w:styleId="a6">
    <w:name w:val="footnote reference"/>
    <w:basedOn w:val="a0"/>
    <w:uiPriority w:val="99"/>
    <w:semiHidden/>
    <w:rsid w:val="00801E59"/>
    <w:rPr>
      <w:vertAlign w:val="superscript"/>
    </w:rPr>
  </w:style>
  <w:style w:type="paragraph" w:styleId="a7">
    <w:name w:val="Balloon Text"/>
    <w:basedOn w:val="a"/>
    <w:link w:val="a8"/>
    <w:uiPriority w:val="99"/>
    <w:semiHidden/>
    <w:unhideWhenUsed/>
    <w:rsid w:val="00495222"/>
    <w:rPr>
      <w:rFonts w:ascii="Tahoma" w:hAnsi="Tahoma" w:cs="Tahoma"/>
      <w:sz w:val="16"/>
      <w:szCs w:val="16"/>
    </w:rPr>
  </w:style>
  <w:style w:type="character" w:customStyle="1" w:styleId="a8">
    <w:name w:val="Текст у виносці Знак"/>
    <w:basedOn w:val="a0"/>
    <w:link w:val="a7"/>
    <w:uiPriority w:val="99"/>
    <w:semiHidden/>
    <w:rsid w:val="00495222"/>
    <w:rPr>
      <w:rFonts w:ascii="Tahoma" w:eastAsia="Times New Roman" w:hAnsi="Tahoma" w:cs="Tahoma"/>
      <w:sz w:val="16"/>
      <w:szCs w:val="16"/>
    </w:rPr>
  </w:style>
  <w:style w:type="paragraph" w:styleId="a9">
    <w:name w:val="header"/>
    <w:basedOn w:val="a"/>
    <w:link w:val="aa"/>
    <w:uiPriority w:val="99"/>
    <w:unhideWhenUsed/>
    <w:rsid w:val="00053666"/>
    <w:pPr>
      <w:tabs>
        <w:tab w:val="center" w:pos="4819"/>
        <w:tab w:val="right" w:pos="9639"/>
      </w:tabs>
    </w:pPr>
  </w:style>
  <w:style w:type="character" w:customStyle="1" w:styleId="aa">
    <w:name w:val="Верхній колонтитул Знак"/>
    <w:basedOn w:val="a0"/>
    <w:link w:val="a9"/>
    <w:uiPriority w:val="99"/>
    <w:rsid w:val="00053666"/>
    <w:rPr>
      <w:rFonts w:ascii="Times New Roman" w:eastAsia="Times New Roman" w:hAnsi="Times New Roman"/>
      <w:sz w:val="24"/>
      <w:szCs w:val="24"/>
    </w:rPr>
  </w:style>
  <w:style w:type="paragraph" w:styleId="ab">
    <w:name w:val="footer"/>
    <w:basedOn w:val="a"/>
    <w:link w:val="ac"/>
    <w:uiPriority w:val="99"/>
    <w:unhideWhenUsed/>
    <w:rsid w:val="00053666"/>
    <w:pPr>
      <w:tabs>
        <w:tab w:val="center" w:pos="4819"/>
        <w:tab w:val="right" w:pos="9639"/>
      </w:tabs>
    </w:pPr>
  </w:style>
  <w:style w:type="character" w:customStyle="1" w:styleId="ac">
    <w:name w:val="Нижній колонтитул Знак"/>
    <w:basedOn w:val="a0"/>
    <w:link w:val="ab"/>
    <w:uiPriority w:val="99"/>
    <w:rsid w:val="00053666"/>
    <w:rPr>
      <w:rFonts w:ascii="Times New Roman" w:eastAsia="Times New Roman" w:hAnsi="Times New Roman"/>
      <w:sz w:val="24"/>
      <w:szCs w:val="24"/>
    </w:rPr>
  </w:style>
  <w:style w:type="paragraph" w:styleId="ad">
    <w:name w:val="Revision"/>
    <w:hidden/>
    <w:uiPriority w:val="99"/>
    <w:semiHidden/>
    <w:rsid w:val="00F635D7"/>
    <w:rPr>
      <w:rFonts w:ascii="Times New Roman" w:eastAsia="Times New Roman" w:hAnsi="Times New Roman"/>
      <w:sz w:val="24"/>
      <w:szCs w:val="24"/>
    </w:rPr>
  </w:style>
  <w:style w:type="paragraph" w:customStyle="1" w:styleId="ae">
    <w:name w:val="Нормальний текст"/>
    <w:basedOn w:val="a"/>
    <w:uiPriority w:val="99"/>
    <w:rsid w:val="00E60581"/>
    <w:pPr>
      <w:spacing w:before="120"/>
      <w:ind w:firstLine="567"/>
    </w:pPr>
    <w:rPr>
      <w:rFonts w:ascii="Antiqua" w:eastAsiaTheme="minorHAnsi" w:hAnsi="Antiqua"/>
      <w:sz w:val="26"/>
      <w:szCs w:val="26"/>
      <w:lang w:val="uk-UA"/>
    </w:rPr>
  </w:style>
  <w:style w:type="paragraph" w:styleId="2">
    <w:name w:val="Body Text 2"/>
    <w:basedOn w:val="a"/>
    <w:link w:val="20"/>
    <w:uiPriority w:val="99"/>
    <w:rsid w:val="00165D6F"/>
    <w:pPr>
      <w:spacing w:after="120"/>
      <w:ind w:left="283"/>
    </w:pPr>
    <w:rPr>
      <w:lang w:val="uk-UA"/>
    </w:rPr>
  </w:style>
  <w:style w:type="character" w:customStyle="1" w:styleId="20">
    <w:name w:val="Основний текст 2 Знак"/>
    <w:basedOn w:val="a0"/>
    <w:link w:val="2"/>
    <w:uiPriority w:val="99"/>
    <w:rsid w:val="00165D6F"/>
    <w:rPr>
      <w:rFonts w:ascii="Times New Roman" w:eastAsia="Times New Roman" w:hAnsi="Times New Roman"/>
      <w:sz w:val="24"/>
      <w:szCs w:val="24"/>
      <w:lang w:val="uk-UA"/>
    </w:rPr>
  </w:style>
  <w:style w:type="paragraph" w:styleId="af">
    <w:name w:val="Plain Text"/>
    <w:aliases w:val="Знак2"/>
    <w:basedOn w:val="a"/>
    <w:link w:val="af0"/>
    <w:rsid w:val="00165D6F"/>
    <w:rPr>
      <w:rFonts w:ascii="Courier New" w:hAnsi="Courier New" w:cs="Courier New"/>
      <w:sz w:val="20"/>
      <w:szCs w:val="20"/>
      <w:lang w:bidi="te-IN"/>
    </w:rPr>
  </w:style>
  <w:style w:type="character" w:customStyle="1" w:styleId="af0">
    <w:name w:val="Текст Знак"/>
    <w:aliases w:val="Знак2 Знак"/>
    <w:basedOn w:val="a0"/>
    <w:link w:val="af"/>
    <w:rsid w:val="00165D6F"/>
    <w:rPr>
      <w:rFonts w:ascii="Courier New" w:eastAsia="Times New Roman" w:hAnsi="Courier New" w:cs="Courier New"/>
      <w:sz w:val="20"/>
      <w:szCs w:val="20"/>
      <w:lang w:bidi="te-IN"/>
    </w:rPr>
  </w:style>
  <w:style w:type="paragraph" w:styleId="af1">
    <w:name w:val="Body Text"/>
    <w:aliases w:val=" Знак Знак Знак Знак Знак Знак, Знак Знак Знак,Основний текст Знак Знак Знак,Основний текст Знак Знак Знак Знак,Основний текст Знак Знак Знак Знак Знак Знак Знак Знак Знак Знак, Знак Знак,Знак Знак Знак Знак Знак Знак,Знак Знак Знак"/>
    <w:basedOn w:val="a"/>
    <w:link w:val="af2"/>
    <w:unhideWhenUsed/>
    <w:rsid w:val="005E5413"/>
    <w:pPr>
      <w:spacing w:after="120"/>
    </w:pPr>
  </w:style>
  <w:style w:type="character" w:customStyle="1" w:styleId="af2">
    <w:name w:val="Основний текст Знак"/>
    <w:aliases w:val=" Знак Знак Знак Знак Знак Знак Знак, 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 Знак Знак Знак1"/>
    <w:basedOn w:val="a0"/>
    <w:link w:val="af1"/>
    <w:rsid w:val="005E5413"/>
    <w:rPr>
      <w:rFonts w:ascii="Times New Roman" w:eastAsia="Times New Roman" w:hAnsi="Times New Roman"/>
      <w:sz w:val="24"/>
      <w:szCs w:val="24"/>
    </w:rPr>
  </w:style>
  <w:style w:type="paragraph" w:styleId="af3">
    <w:name w:val="Normal (Web)"/>
    <w:basedOn w:val="a"/>
    <w:unhideWhenUsed/>
    <w:rsid w:val="003E77FC"/>
    <w:pPr>
      <w:spacing w:before="100" w:beforeAutospacing="1" w:after="100" w:afterAutospacing="1"/>
    </w:pPr>
    <w:rPr>
      <w:lang w:val="uk-UA" w:eastAsia="uk-UA"/>
    </w:rPr>
  </w:style>
  <w:style w:type="character" w:customStyle="1" w:styleId="30">
    <w:name w:val="Заголовок 3 Знак"/>
    <w:basedOn w:val="a0"/>
    <w:link w:val="3"/>
    <w:uiPriority w:val="9"/>
    <w:semiHidden/>
    <w:rsid w:val="00EB784B"/>
    <w:rPr>
      <w:rFonts w:asciiTheme="majorHAnsi" w:eastAsiaTheme="majorEastAsia" w:hAnsiTheme="majorHAnsi" w:cstheme="majorBidi"/>
      <w:b/>
      <w:bCs/>
      <w:color w:val="4F81BD" w:themeColor="accent1"/>
      <w:sz w:val="24"/>
      <w:szCs w:val="24"/>
    </w:rPr>
  </w:style>
  <w:style w:type="paragraph" w:customStyle="1" w:styleId="xfmc4">
    <w:name w:val="xfmc4"/>
    <w:basedOn w:val="a"/>
    <w:rsid w:val="001D7423"/>
    <w:pPr>
      <w:spacing w:before="100" w:beforeAutospacing="1" w:after="100" w:afterAutospacing="1"/>
    </w:pPr>
    <w:rPr>
      <w:lang w:val="uk-UA" w:eastAsia="uk-UA"/>
    </w:rPr>
  </w:style>
  <w:style w:type="paragraph" w:styleId="af4">
    <w:name w:val="Body Text Indent"/>
    <w:basedOn w:val="a"/>
    <w:link w:val="af5"/>
    <w:rsid w:val="000C075C"/>
    <w:pPr>
      <w:spacing w:after="120"/>
      <w:ind w:left="283"/>
    </w:pPr>
    <w:rPr>
      <w:lang w:val="uk-UA"/>
    </w:rPr>
  </w:style>
  <w:style w:type="character" w:customStyle="1" w:styleId="af5">
    <w:name w:val="Основний текст з відступом Знак"/>
    <w:basedOn w:val="a0"/>
    <w:link w:val="af4"/>
    <w:rsid w:val="000C075C"/>
    <w:rPr>
      <w:rFonts w:ascii="Times New Roman" w:eastAsia="Times New Roman" w:hAnsi="Times New Roman"/>
      <w:sz w:val="24"/>
      <w:szCs w:val="24"/>
      <w:lang w:val="uk-UA"/>
    </w:rPr>
  </w:style>
  <w:style w:type="paragraph" w:styleId="21">
    <w:name w:val="Body Text Indent 2"/>
    <w:basedOn w:val="a"/>
    <w:link w:val="22"/>
    <w:uiPriority w:val="99"/>
    <w:rsid w:val="000C075C"/>
    <w:pPr>
      <w:spacing w:after="120" w:line="480" w:lineRule="auto"/>
      <w:ind w:left="283"/>
    </w:pPr>
  </w:style>
  <w:style w:type="character" w:customStyle="1" w:styleId="22">
    <w:name w:val="Основний текст з відступом 2 Знак"/>
    <w:basedOn w:val="a0"/>
    <w:link w:val="21"/>
    <w:uiPriority w:val="99"/>
    <w:rsid w:val="000C075C"/>
    <w:rPr>
      <w:rFonts w:ascii="Times New Roman" w:eastAsia="Times New Roman" w:hAnsi="Times New Roman"/>
      <w:sz w:val="24"/>
      <w:szCs w:val="24"/>
    </w:rPr>
  </w:style>
  <w:style w:type="paragraph" w:styleId="31">
    <w:name w:val="Body Text Indent 3"/>
    <w:basedOn w:val="a"/>
    <w:link w:val="32"/>
    <w:uiPriority w:val="99"/>
    <w:rsid w:val="000C075C"/>
    <w:pPr>
      <w:spacing w:after="120"/>
      <w:ind w:left="283"/>
    </w:pPr>
    <w:rPr>
      <w:sz w:val="16"/>
      <w:szCs w:val="16"/>
      <w:lang w:val="uk-UA"/>
    </w:rPr>
  </w:style>
  <w:style w:type="character" w:customStyle="1" w:styleId="32">
    <w:name w:val="Основний текст з відступом 3 Знак"/>
    <w:basedOn w:val="a0"/>
    <w:link w:val="31"/>
    <w:uiPriority w:val="99"/>
    <w:rsid w:val="000C075C"/>
    <w:rPr>
      <w:rFonts w:ascii="Times New Roman" w:eastAsia="Times New Roman" w:hAnsi="Times New Roman"/>
      <w:sz w:val="16"/>
      <w:szCs w:val="16"/>
      <w:lang w:val="uk-UA"/>
    </w:rPr>
  </w:style>
  <w:style w:type="paragraph" w:customStyle="1" w:styleId="rvps6">
    <w:name w:val="rvps6"/>
    <w:basedOn w:val="a"/>
    <w:uiPriority w:val="99"/>
    <w:rsid w:val="000C075C"/>
    <w:pPr>
      <w:spacing w:before="100" w:beforeAutospacing="1" w:after="100" w:afterAutospacing="1"/>
    </w:pPr>
    <w:rPr>
      <w:color w:val="000000"/>
      <w:lang w:val="uk-UA" w:eastAsia="uk-UA"/>
    </w:rPr>
  </w:style>
  <w:style w:type="character" w:customStyle="1" w:styleId="CharStyle5">
    <w:name w:val="Char Style 5"/>
    <w:link w:val="Style4"/>
    <w:locked/>
    <w:rsid w:val="000C075C"/>
    <w:rPr>
      <w:shd w:val="clear" w:color="auto" w:fill="FFFFFF"/>
    </w:rPr>
  </w:style>
  <w:style w:type="paragraph" w:customStyle="1" w:styleId="Style4">
    <w:name w:val="Style 4"/>
    <w:basedOn w:val="a"/>
    <w:link w:val="CharStyle5"/>
    <w:rsid w:val="000C075C"/>
    <w:pPr>
      <w:shd w:val="clear" w:color="auto" w:fill="FFFFFF"/>
      <w:spacing w:before="480" w:line="346" w:lineRule="exact"/>
      <w:jc w:val="both"/>
    </w:pPr>
    <w:rPr>
      <w:rFonts w:ascii="Calibri" w:eastAsia="Calibri" w:hAnsi="Calibri"/>
      <w:sz w:val="22"/>
      <w:szCs w:val="22"/>
    </w:rPr>
  </w:style>
  <w:style w:type="paragraph" w:customStyle="1" w:styleId="StyleZakonu">
    <w:name w:val="StyleZakonu Знак"/>
    <w:basedOn w:val="a"/>
    <w:link w:val="StyleZakonu0"/>
    <w:rsid w:val="00F12CF2"/>
    <w:pPr>
      <w:spacing w:before="120" w:after="60" w:line="220" w:lineRule="exact"/>
      <w:ind w:firstLine="284"/>
      <w:jc w:val="both"/>
    </w:pPr>
    <w:rPr>
      <w:sz w:val="20"/>
      <w:szCs w:val="20"/>
      <w:lang w:val="x-none"/>
    </w:rPr>
  </w:style>
  <w:style w:type="character" w:customStyle="1" w:styleId="StyleZakonu0">
    <w:name w:val="StyleZakonu Знак Знак"/>
    <w:link w:val="StyleZakonu"/>
    <w:locked/>
    <w:rsid w:val="00F12CF2"/>
    <w:rPr>
      <w:rFonts w:ascii="Times New Roman" w:eastAsia="Times New Roman" w:hAnsi="Times New Roman"/>
      <w:sz w:val="20"/>
      <w:szCs w:val="20"/>
      <w:lang w:val="x-none"/>
    </w:rPr>
  </w:style>
  <w:style w:type="character" w:customStyle="1" w:styleId="rvts0">
    <w:name w:val="rvts0"/>
    <w:rsid w:val="00F12CF2"/>
  </w:style>
  <w:style w:type="paragraph" w:customStyle="1" w:styleId="1">
    <w:name w:val="Абзац списку1"/>
    <w:basedOn w:val="a"/>
    <w:rsid w:val="00F12CF2"/>
    <w:pPr>
      <w:ind w:left="720"/>
      <w:contextualSpacing/>
    </w:pPr>
    <w:rPr>
      <w:rFonts w:eastAsia="Calibri"/>
    </w:rPr>
  </w:style>
  <w:style w:type="paragraph" w:customStyle="1" w:styleId="af6">
    <w:name w:val="Бланк"/>
    <w:basedOn w:val="a"/>
    <w:rsid w:val="008D23D8"/>
    <w:pPr>
      <w:spacing w:after="120"/>
      <w:ind w:firstLine="709"/>
      <w:jc w:val="both"/>
    </w:pPr>
    <w:rPr>
      <w:rFonts w:eastAsia="Calibri"/>
      <w:sz w:val="26"/>
      <w:szCs w:val="26"/>
      <w:lang w:val="uk-UA" w:eastAsia="uk-UA"/>
    </w:rPr>
  </w:style>
  <w:style w:type="character" w:styleId="af7">
    <w:name w:val="Strong"/>
    <w:basedOn w:val="a0"/>
    <w:uiPriority w:val="22"/>
    <w:qFormat/>
    <w:rsid w:val="00530C60"/>
    <w:rPr>
      <w:rFonts w:ascii="Times New Roman" w:hAnsi="Times New Roman" w:cs="Times New Roman" w:hint="default"/>
      <w:b/>
      <w:bCs/>
    </w:rPr>
  </w:style>
  <w:style w:type="paragraph" w:styleId="af8">
    <w:name w:val="No Spacing"/>
    <w:basedOn w:val="a"/>
    <w:uiPriority w:val="1"/>
    <w:qFormat/>
    <w:rsid w:val="00530C60"/>
    <w:rPr>
      <w:rFonts w:ascii="Calibri" w:eastAsiaTheme="minorHAns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3E"/>
    <w:rPr>
      <w:rFonts w:ascii="Times New Roman" w:eastAsia="Times New Roman" w:hAnsi="Times New Roman"/>
      <w:sz w:val="24"/>
      <w:szCs w:val="24"/>
    </w:rPr>
  </w:style>
  <w:style w:type="paragraph" w:styleId="3">
    <w:name w:val="heading 3"/>
    <w:basedOn w:val="a"/>
    <w:next w:val="a"/>
    <w:link w:val="30"/>
    <w:uiPriority w:val="9"/>
    <w:semiHidden/>
    <w:unhideWhenUsed/>
    <w:qFormat/>
    <w:rsid w:val="00EB78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4B3E"/>
    <w:pPr>
      <w:ind w:left="720"/>
      <w:contextualSpacing/>
    </w:pPr>
    <w:rPr>
      <w:lang w:val="uk-UA"/>
    </w:rPr>
  </w:style>
  <w:style w:type="paragraph" w:styleId="a4">
    <w:name w:val="footnote text"/>
    <w:basedOn w:val="a"/>
    <w:link w:val="a5"/>
    <w:uiPriority w:val="99"/>
    <w:semiHidden/>
    <w:rsid w:val="00801E59"/>
    <w:rPr>
      <w:sz w:val="20"/>
      <w:szCs w:val="20"/>
    </w:rPr>
  </w:style>
  <w:style w:type="character" w:customStyle="1" w:styleId="a5">
    <w:name w:val="Текст виноски Знак"/>
    <w:basedOn w:val="a0"/>
    <w:link w:val="a4"/>
    <w:uiPriority w:val="99"/>
    <w:semiHidden/>
    <w:rsid w:val="00801E59"/>
    <w:rPr>
      <w:rFonts w:ascii="Times New Roman" w:hAnsi="Times New Roman" w:cs="Times New Roman"/>
      <w:sz w:val="20"/>
      <w:szCs w:val="20"/>
      <w:lang w:val="ru-RU" w:eastAsia="ru-RU"/>
    </w:rPr>
  </w:style>
  <w:style w:type="character" w:styleId="a6">
    <w:name w:val="footnote reference"/>
    <w:basedOn w:val="a0"/>
    <w:uiPriority w:val="99"/>
    <w:semiHidden/>
    <w:rsid w:val="00801E59"/>
    <w:rPr>
      <w:vertAlign w:val="superscript"/>
    </w:rPr>
  </w:style>
  <w:style w:type="paragraph" w:styleId="a7">
    <w:name w:val="Balloon Text"/>
    <w:basedOn w:val="a"/>
    <w:link w:val="a8"/>
    <w:uiPriority w:val="99"/>
    <w:semiHidden/>
    <w:unhideWhenUsed/>
    <w:rsid w:val="00495222"/>
    <w:rPr>
      <w:rFonts w:ascii="Tahoma" w:hAnsi="Tahoma" w:cs="Tahoma"/>
      <w:sz w:val="16"/>
      <w:szCs w:val="16"/>
    </w:rPr>
  </w:style>
  <w:style w:type="character" w:customStyle="1" w:styleId="a8">
    <w:name w:val="Текст у виносці Знак"/>
    <w:basedOn w:val="a0"/>
    <w:link w:val="a7"/>
    <w:uiPriority w:val="99"/>
    <w:semiHidden/>
    <w:rsid w:val="00495222"/>
    <w:rPr>
      <w:rFonts w:ascii="Tahoma" w:eastAsia="Times New Roman" w:hAnsi="Tahoma" w:cs="Tahoma"/>
      <w:sz w:val="16"/>
      <w:szCs w:val="16"/>
    </w:rPr>
  </w:style>
  <w:style w:type="paragraph" w:styleId="a9">
    <w:name w:val="header"/>
    <w:basedOn w:val="a"/>
    <w:link w:val="aa"/>
    <w:uiPriority w:val="99"/>
    <w:unhideWhenUsed/>
    <w:rsid w:val="00053666"/>
    <w:pPr>
      <w:tabs>
        <w:tab w:val="center" w:pos="4819"/>
        <w:tab w:val="right" w:pos="9639"/>
      </w:tabs>
    </w:pPr>
  </w:style>
  <w:style w:type="character" w:customStyle="1" w:styleId="aa">
    <w:name w:val="Верхній колонтитул Знак"/>
    <w:basedOn w:val="a0"/>
    <w:link w:val="a9"/>
    <w:uiPriority w:val="99"/>
    <w:rsid w:val="00053666"/>
    <w:rPr>
      <w:rFonts w:ascii="Times New Roman" w:eastAsia="Times New Roman" w:hAnsi="Times New Roman"/>
      <w:sz w:val="24"/>
      <w:szCs w:val="24"/>
    </w:rPr>
  </w:style>
  <w:style w:type="paragraph" w:styleId="ab">
    <w:name w:val="footer"/>
    <w:basedOn w:val="a"/>
    <w:link w:val="ac"/>
    <w:uiPriority w:val="99"/>
    <w:unhideWhenUsed/>
    <w:rsid w:val="00053666"/>
    <w:pPr>
      <w:tabs>
        <w:tab w:val="center" w:pos="4819"/>
        <w:tab w:val="right" w:pos="9639"/>
      </w:tabs>
    </w:pPr>
  </w:style>
  <w:style w:type="character" w:customStyle="1" w:styleId="ac">
    <w:name w:val="Нижній колонтитул Знак"/>
    <w:basedOn w:val="a0"/>
    <w:link w:val="ab"/>
    <w:uiPriority w:val="99"/>
    <w:rsid w:val="00053666"/>
    <w:rPr>
      <w:rFonts w:ascii="Times New Roman" w:eastAsia="Times New Roman" w:hAnsi="Times New Roman"/>
      <w:sz w:val="24"/>
      <w:szCs w:val="24"/>
    </w:rPr>
  </w:style>
  <w:style w:type="paragraph" w:styleId="ad">
    <w:name w:val="Revision"/>
    <w:hidden/>
    <w:uiPriority w:val="99"/>
    <w:semiHidden/>
    <w:rsid w:val="00F635D7"/>
    <w:rPr>
      <w:rFonts w:ascii="Times New Roman" w:eastAsia="Times New Roman" w:hAnsi="Times New Roman"/>
      <w:sz w:val="24"/>
      <w:szCs w:val="24"/>
    </w:rPr>
  </w:style>
  <w:style w:type="paragraph" w:customStyle="1" w:styleId="ae">
    <w:name w:val="Нормальний текст"/>
    <w:basedOn w:val="a"/>
    <w:uiPriority w:val="99"/>
    <w:rsid w:val="00E60581"/>
    <w:pPr>
      <w:spacing w:before="120"/>
      <w:ind w:firstLine="567"/>
    </w:pPr>
    <w:rPr>
      <w:rFonts w:ascii="Antiqua" w:eastAsiaTheme="minorHAnsi" w:hAnsi="Antiqua"/>
      <w:sz w:val="26"/>
      <w:szCs w:val="26"/>
      <w:lang w:val="uk-UA"/>
    </w:rPr>
  </w:style>
  <w:style w:type="paragraph" w:styleId="2">
    <w:name w:val="Body Text 2"/>
    <w:basedOn w:val="a"/>
    <w:link w:val="20"/>
    <w:uiPriority w:val="99"/>
    <w:rsid w:val="00165D6F"/>
    <w:pPr>
      <w:spacing w:after="120"/>
      <w:ind w:left="283"/>
    </w:pPr>
    <w:rPr>
      <w:lang w:val="uk-UA"/>
    </w:rPr>
  </w:style>
  <w:style w:type="character" w:customStyle="1" w:styleId="20">
    <w:name w:val="Основний текст 2 Знак"/>
    <w:basedOn w:val="a0"/>
    <w:link w:val="2"/>
    <w:uiPriority w:val="99"/>
    <w:rsid w:val="00165D6F"/>
    <w:rPr>
      <w:rFonts w:ascii="Times New Roman" w:eastAsia="Times New Roman" w:hAnsi="Times New Roman"/>
      <w:sz w:val="24"/>
      <w:szCs w:val="24"/>
      <w:lang w:val="uk-UA"/>
    </w:rPr>
  </w:style>
  <w:style w:type="paragraph" w:styleId="af">
    <w:name w:val="Plain Text"/>
    <w:aliases w:val="Знак2"/>
    <w:basedOn w:val="a"/>
    <w:link w:val="af0"/>
    <w:rsid w:val="00165D6F"/>
    <w:rPr>
      <w:rFonts w:ascii="Courier New" w:hAnsi="Courier New" w:cs="Courier New"/>
      <w:sz w:val="20"/>
      <w:szCs w:val="20"/>
      <w:lang w:bidi="te-IN"/>
    </w:rPr>
  </w:style>
  <w:style w:type="character" w:customStyle="1" w:styleId="af0">
    <w:name w:val="Текст Знак"/>
    <w:aliases w:val="Знак2 Знак"/>
    <w:basedOn w:val="a0"/>
    <w:link w:val="af"/>
    <w:rsid w:val="00165D6F"/>
    <w:rPr>
      <w:rFonts w:ascii="Courier New" w:eastAsia="Times New Roman" w:hAnsi="Courier New" w:cs="Courier New"/>
      <w:sz w:val="20"/>
      <w:szCs w:val="20"/>
      <w:lang w:bidi="te-IN"/>
    </w:rPr>
  </w:style>
  <w:style w:type="paragraph" w:styleId="af1">
    <w:name w:val="Body Text"/>
    <w:aliases w:val=" Знак Знак Знак Знак Знак Знак, Знак Знак Знак,Основний текст Знак Знак Знак,Основний текст Знак Знак Знак Знак,Основний текст Знак Знак Знак Знак Знак Знак Знак Знак Знак Знак, Знак Знак,Знак Знак Знак Знак Знак Знак,Знак Знак Знак"/>
    <w:basedOn w:val="a"/>
    <w:link w:val="af2"/>
    <w:unhideWhenUsed/>
    <w:rsid w:val="005E5413"/>
    <w:pPr>
      <w:spacing w:after="120"/>
    </w:pPr>
  </w:style>
  <w:style w:type="character" w:customStyle="1" w:styleId="af2">
    <w:name w:val="Основний текст Знак"/>
    <w:aliases w:val=" Знак Знак Знак Знак Знак Знак Знак, 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 Знак Знак Знак1"/>
    <w:basedOn w:val="a0"/>
    <w:link w:val="af1"/>
    <w:rsid w:val="005E5413"/>
    <w:rPr>
      <w:rFonts w:ascii="Times New Roman" w:eastAsia="Times New Roman" w:hAnsi="Times New Roman"/>
      <w:sz w:val="24"/>
      <w:szCs w:val="24"/>
    </w:rPr>
  </w:style>
  <w:style w:type="paragraph" w:styleId="af3">
    <w:name w:val="Normal (Web)"/>
    <w:basedOn w:val="a"/>
    <w:unhideWhenUsed/>
    <w:rsid w:val="003E77FC"/>
    <w:pPr>
      <w:spacing w:before="100" w:beforeAutospacing="1" w:after="100" w:afterAutospacing="1"/>
    </w:pPr>
    <w:rPr>
      <w:lang w:val="uk-UA" w:eastAsia="uk-UA"/>
    </w:rPr>
  </w:style>
  <w:style w:type="character" w:customStyle="1" w:styleId="30">
    <w:name w:val="Заголовок 3 Знак"/>
    <w:basedOn w:val="a0"/>
    <w:link w:val="3"/>
    <w:uiPriority w:val="9"/>
    <w:semiHidden/>
    <w:rsid w:val="00EB784B"/>
    <w:rPr>
      <w:rFonts w:asciiTheme="majorHAnsi" w:eastAsiaTheme="majorEastAsia" w:hAnsiTheme="majorHAnsi" w:cstheme="majorBidi"/>
      <w:b/>
      <w:bCs/>
      <w:color w:val="4F81BD" w:themeColor="accent1"/>
      <w:sz w:val="24"/>
      <w:szCs w:val="24"/>
    </w:rPr>
  </w:style>
  <w:style w:type="paragraph" w:customStyle="1" w:styleId="xfmc4">
    <w:name w:val="xfmc4"/>
    <w:basedOn w:val="a"/>
    <w:rsid w:val="001D7423"/>
    <w:pPr>
      <w:spacing w:before="100" w:beforeAutospacing="1" w:after="100" w:afterAutospacing="1"/>
    </w:pPr>
    <w:rPr>
      <w:lang w:val="uk-UA" w:eastAsia="uk-UA"/>
    </w:rPr>
  </w:style>
  <w:style w:type="paragraph" w:styleId="af4">
    <w:name w:val="Body Text Indent"/>
    <w:basedOn w:val="a"/>
    <w:link w:val="af5"/>
    <w:rsid w:val="000C075C"/>
    <w:pPr>
      <w:spacing w:after="120"/>
      <w:ind w:left="283"/>
    </w:pPr>
    <w:rPr>
      <w:lang w:val="uk-UA"/>
    </w:rPr>
  </w:style>
  <w:style w:type="character" w:customStyle="1" w:styleId="af5">
    <w:name w:val="Основний текст з відступом Знак"/>
    <w:basedOn w:val="a0"/>
    <w:link w:val="af4"/>
    <w:rsid w:val="000C075C"/>
    <w:rPr>
      <w:rFonts w:ascii="Times New Roman" w:eastAsia="Times New Roman" w:hAnsi="Times New Roman"/>
      <w:sz w:val="24"/>
      <w:szCs w:val="24"/>
      <w:lang w:val="uk-UA"/>
    </w:rPr>
  </w:style>
  <w:style w:type="paragraph" w:styleId="21">
    <w:name w:val="Body Text Indent 2"/>
    <w:basedOn w:val="a"/>
    <w:link w:val="22"/>
    <w:uiPriority w:val="99"/>
    <w:rsid w:val="000C075C"/>
    <w:pPr>
      <w:spacing w:after="120" w:line="480" w:lineRule="auto"/>
      <w:ind w:left="283"/>
    </w:pPr>
  </w:style>
  <w:style w:type="character" w:customStyle="1" w:styleId="22">
    <w:name w:val="Основний текст з відступом 2 Знак"/>
    <w:basedOn w:val="a0"/>
    <w:link w:val="21"/>
    <w:uiPriority w:val="99"/>
    <w:rsid w:val="000C075C"/>
    <w:rPr>
      <w:rFonts w:ascii="Times New Roman" w:eastAsia="Times New Roman" w:hAnsi="Times New Roman"/>
      <w:sz w:val="24"/>
      <w:szCs w:val="24"/>
    </w:rPr>
  </w:style>
  <w:style w:type="paragraph" w:styleId="31">
    <w:name w:val="Body Text Indent 3"/>
    <w:basedOn w:val="a"/>
    <w:link w:val="32"/>
    <w:uiPriority w:val="99"/>
    <w:rsid w:val="000C075C"/>
    <w:pPr>
      <w:spacing w:after="120"/>
      <w:ind w:left="283"/>
    </w:pPr>
    <w:rPr>
      <w:sz w:val="16"/>
      <w:szCs w:val="16"/>
      <w:lang w:val="uk-UA"/>
    </w:rPr>
  </w:style>
  <w:style w:type="character" w:customStyle="1" w:styleId="32">
    <w:name w:val="Основний текст з відступом 3 Знак"/>
    <w:basedOn w:val="a0"/>
    <w:link w:val="31"/>
    <w:uiPriority w:val="99"/>
    <w:rsid w:val="000C075C"/>
    <w:rPr>
      <w:rFonts w:ascii="Times New Roman" w:eastAsia="Times New Roman" w:hAnsi="Times New Roman"/>
      <w:sz w:val="16"/>
      <w:szCs w:val="16"/>
      <w:lang w:val="uk-UA"/>
    </w:rPr>
  </w:style>
  <w:style w:type="paragraph" w:customStyle="1" w:styleId="rvps6">
    <w:name w:val="rvps6"/>
    <w:basedOn w:val="a"/>
    <w:uiPriority w:val="99"/>
    <w:rsid w:val="000C075C"/>
    <w:pPr>
      <w:spacing w:before="100" w:beforeAutospacing="1" w:after="100" w:afterAutospacing="1"/>
    </w:pPr>
    <w:rPr>
      <w:color w:val="000000"/>
      <w:lang w:val="uk-UA" w:eastAsia="uk-UA"/>
    </w:rPr>
  </w:style>
  <w:style w:type="character" w:customStyle="1" w:styleId="CharStyle5">
    <w:name w:val="Char Style 5"/>
    <w:link w:val="Style4"/>
    <w:locked/>
    <w:rsid w:val="000C075C"/>
    <w:rPr>
      <w:shd w:val="clear" w:color="auto" w:fill="FFFFFF"/>
    </w:rPr>
  </w:style>
  <w:style w:type="paragraph" w:customStyle="1" w:styleId="Style4">
    <w:name w:val="Style 4"/>
    <w:basedOn w:val="a"/>
    <w:link w:val="CharStyle5"/>
    <w:rsid w:val="000C075C"/>
    <w:pPr>
      <w:shd w:val="clear" w:color="auto" w:fill="FFFFFF"/>
      <w:spacing w:before="480" w:line="346" w:lineRule="exact"/>
      <w:jc w:val="both"/>
    </w:pPr>
    <w:rPr>
      <w:rFonts w:ascii="Calibri" w:eastAsia="Calibri" w:hAnsi="Calibri"/>
      <w:sz w:val="22"/>
      <w:szCs w:val="22"/>
    </w:rPr>
  </w:style>
  <w:style w:type="paragraph" w:customStyle="1" w:styleId="StyleZakonu">
    <w:name w:val="StyleZakonu Знак"/>
    <w:basedOn w:val="a"/>
    <w:link w:val="StyleZakonu0"/>
    <w:rsid w:val="00F12CF2"/>
    <w:pPr>
      <w:spacing w:before="120" w:after="60" w:line="220" w:lineRule="exact"/>
      <w:ind w:firstLine="284"/>
      <w:jc w:val="both"/>
    </w:pPr>
    <w:rPr>
      <w:sz w:val="20"/>
      <w:szCs w:val="20"/>
      <w:lang w:val="x-none"/>
    </w:rPr>
  </w:style>
  <w:style w:type="character" w:customStyle="1" w:styleId="StyleZakonu0">
    <w:name w:val="StyleZakonu Знак Знак"/>
    <w:link w:val="StyleZakonu"/>
    <w:locked/>
    <w:rsid w:val="00F12CF2"/>
    <w:rPr>
      <w:rFonts w:ascii="Times New Roman" w:eastAsia="Times New Roman" w:hAnsi="Times New Roman"/>
      <w:sz w:val="20"/>
      <w:szCs w:val="20"/>
      <w:lang w:val="x-none"/>
    </w:rPr>
  </w:style>
  <w:style w:type="character" w:customStyle="1" w:styleId="rvts0">
    <w:name w:val="rvts0"/>
    <w:rsid w:val="00F12CF2"/>
  </w:style>
  <w:style w:type="paragraph" w:customStyle="1" w:styleId="1">
    <w:name w:val="Абзац списку1"/>
    <w:basedOn w:val="a"/>
    <w:rsid w:val="00F12CF2"/>
    <w:pPr>
      <w:ind w:left="720"/>
      <w:contextualSpacing/>
    </w:pPr>
    <w:rPr>
      <w:rFonts w:eastAsia="Calibri"/>
    </w:rPr>
  </w:style>
  <w:style w:type="paragraph" w:customStyle="1" w:styleId="af6">
    <w:name w:val="Бланк"/>
    <w:basedOn w:val="a"/>
    <w:rsid w:val="008D23D8"/>
    <w:pPr>
      <w:spacing w:after="120"/>
      <w:ind w:firstLine="709"/>
      <w:jc w:val="both"/>
    </w:pPr>
    <w:rPr>
      <w:rFonts w:eastAsia="Calibri"/>
      <w:sz w:val="26"/>
      <w:szCs w:val="26"/>
      <w:lang w:val="uk-UA" w:eastAsia="uk-UA"/>
    </w:rPr>
  </w:style>
  <w:style w:type="character" w:styleId="af7">
    <w:name w:val="Strong"/>
    <w:basedOn w:val="a0"/>
    <w:uiPriority w:val="22"/>
    <w:qFormat/>
    <w:rsid w:val="00530C60"/>
    <w:rPr>
      <w:rFonts w:ascii="Times New Roman" w:hAnsi="Times New Roman" w:cs="Times New Roman" w:hint="default"/>
      <w:b/>
      <w:bCs/>
    </w:rPr>
  </w:style>
  <w:style w:type="paragraph" w:styleId="af8">
    <w:name w:val="No Spacing"/>
    <w:basedOn w:val="a"/>
    <w:uiPriority w:val="1"/>
    <w:qFormat/>
    <w:rsid w:val="00530C60"/>
    <w:rPr>
      <w:rFonts w:ascii="Calibri" w:eastAsiaTheme="minorHAns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2688">
      <w:bodyDiv w:val="1"/>
      <w:marLeft w:val="0"/>
      <w:marRight w:val="0"/>
      <w:marTop w:val="0"/>
      <w:marBottom w:val="0"/>
      <w:divBdr>
        <w:top w:val="none" w:sz="0" w:space="0" w:color="auto"/>
        <w:left w:val="none" w:sz="0" w:space="0" w:color="auto"/>
        <w:bottom w:val="none" w:sz="0" w:space="0" w:color="auto"/>
        <w:right w:val="none" w:sz="0" w:space="0" w:color="auto"/>
      </w:divBdr>
    </w:div>
    <w:div w:id="319042331">
      <w:bodyDiv w:val="1"/>
      <w:marLeft w:val="0"/>
      <w:marRight w:val="0"/>
      <w:marTop w:val="0"/>
      <w:marBottom w:val="0"/>
      <w:divBdr>
        <w:top w:val="none" w:sz="0" w:space="0" w:color="auto"/>
        <w:left w:val="none" w:sz="0" w:space="0" w:color="auto"/>
        <w:bottom w:val="none" w:sz="0" w:space="0" w:color="auto"/>
        <w:right w:val="none" w:sz="0" w:space="0" w:color="auto"/>
      </w:divBdr>
    </w:div>
    <w:div w:id="341588136">
      <w:bodyDiv w:val="1"/>
      <w:marLeft w:val="0"/>
      <w:marRight w:val="0"/>
      <w:marTop w:val="0"/>
      <w:marBottom w:val="0"/>
      <w:divBdr>
        <w:top w:val="none" w:sz="0" w:space="0" w:color="auto"/>
        <w:left w:val="none" w:sz="0" w:space="0" w:color="auto"/>
        <w:bottom w:val="none" w:sz="0" w:space="0" w:color="auto"/>
        <w:right w:val="none" w:sz="0" w:space="0" w:color="auto"/>
      </w:divBdr>
    </w:div>
    <w:div w:id="420489357">
      <w:bodyDiv w:val="1"/>
      <w:marLeft w:val="0"/>
      <w:marRight w:val="0"/>
      <w:marTop w:val="0"/>
      <w:marBottom w:val="0"/>
      <w:divBdr>
        <w:top w:val="none" w:sz="0" w:space="0" w:color="auto"/>
        <w:left w:val="none" w:sz="0" w:space="0" w:color="auto"/>
        <w:bottom w:val="none" w:sz="0" w:space="0" w:color="auto"/>
        <w:right w:val="none" w:sz="0" w:space="0" w:color="auto"/>
      </w:divBdr>
    </w:div>
    <w:div w:id="612444497">
      <w:bodyDiv w:val="1"/>
      <w:marLeft w:val="0"/>
      <w:marRight w:val="0"/>
      <w:marTop w:val="0"/>
      <w:marBottom w:val="0"/>
      <w:divBdr>
        <w:top w:val="none" w:sz="0" w:space="0" w:color="auto"/>
        <w:left w:val="none" w:sz="0" w:space="0" w:color="auto"/>
        <w:bottom w:val="none" w:sz="0" w:space="0" w:color="auto"/>
        <w:right w:val="none" w:sz="0" w:space="0" w:color="auto"/>
      </w:divBdr>
    </w:div>
    <w:div w:id="804813793">
      <w:bodyDiv w:val="1"/>
      <w:marLeft w:val="0"/>
      <w:marRight w:val="0"/>
      <w:marTop w:val="0"/>
      <w:marBottom w:val="0"/>
      <w:divBdr>
        <w:top w:val="none" w:sz="0" w:space="0" w:color="auto"/>
        <w:left w:val="none" w:sz="0" w:space="0" w:color="auto"/>
        <w:bottom w:val="none" w:sz="0" w:space="0" w:color="auto"/>
        <w:right w:val="none" w:sz="0" w:space="0" w:color="auto"/>
      </w:divBdr>
    </w:div>
    <w:div w:id="830484267">
      <w:bodyDiv w:val="1"/>
      <w:marLeft w:val="0"/>
      <w:marRight w:val="0"/>
      <w:marTop w:val="0"/>
      <w:marBottom w:val="0"/>
      <w:divBdr>
        <w:top w:val="none" w:sz="0" w:space="0" w:color="auto"/>
        <w:left w:val="none" w:sz="0" w:space="0" w:color="auto"/>
        <w:bottom w:val="none" w:sz="0" w:space="0" w:color="auto"/>
        <w:right w:val="none" w:sz="0" w:space="0" w:color="auto"/>
      </w:divBdr>
    </w:div>
    <w:div w:id="1069305335">
      <w:bodyDiv w:val="1"/>
      <w:marLeft w:val="0"/>
      <w:marRight w:val="0"/>
      <w:marTop w:val="0"/>
      <w:marBottom w:val="0"/>
      <w:divBdr>
        <w:top w:val="none" w:sz="0" w:space="0" w:color="auto"/>
        <w:left w:val="none" w:sz="0" w:space="0" w:color="auto"/>
        <w:bottom w:val="none" w:sz="0" w:space="0" w:color="auto"/>
        <w:right w:val="none" w:sz="0" w:space="0" w:color="auto"/>
      </w:divBdr>
    </w:div>
    <w:div w:id="1120413288">
      <w:bodyDiv w:val="1"/>
      <w:marLeft w:val="0"/>
      <w:marRight w:val="0"/>
      <w:marTop w:val="0"/>
      <w:marBottom w:val="0"/>
      <w:divBdr>
        <w:top w:val="none" w:sz="0" w:space="0" w:color="auto"/>
        <w:left w:val="none" w:sz="0" w:space="0" w:color="auto"/>
        <w:bottom w:val="none" w:sz="0" w:space="0" w:color="auto"/>
        <w:right w:val="none" w:sz="0" w:space="0" w:color="auto"/>
      </w:divBdr>
    </w:div>
    <w:div w:id="1172137483">
      <w:bodyDiv w:val="1"/>
      <w:marLeft w:val="0"/>
      <w:marRight w:val="0"/>
      <w:marTop w:val="0"/>
      <w:marBottom w:val="0"/>
      <w:divBdr>
        <w:top w:val="none" w:sz="0" w:space="0" w:color="auto"/>
        <w:left w:val="none" w:sz="0" w:space="0" w:color="auto"/>
        <w:bottom w:val="none" w:sz="0" w:space="0" w:color="auto"/>
        <w:right w:val="none" w:sz="0" w:space="0" w:color="auto"/>
      </w:divBdr>
    </w:div>
    <w:div w:id="1193567439">
      <w:bodyDiv w:val="1"/>
      <w:marLeft w:val="0"/>
      <w:marRight w:val="0"/>
      <w:marTop w:val="0"/>
      <w:marBottom w:val="0"/>
      <w:divBdr>
        <w:top w:val="none" w:sz="0" w:space="0" w:color="auto"/>
        <w:left w:val="none" w:sz="0" w:space="0" w:color="auto"/>
        <w:bottom w:val="none" w:sz="0" w:space="0" w:color="auto"/>
        <w:right w:val="none" w:sz="0" w:space="0" w:color="auto"/>
      </w:divBdr>
    </w:div>
    <w:div w:id="1312708289">
      <w:bodyDiv w:val="1"/>
      <w:marLeft w:val="0"/>
      <w:marRight w:val="0"/>
      <w:marTop w:val="0"/>
      <w:marBottom w:val="0"/>
      <w:divBdr>
        <w:top w:val="none" w:sz="0" w:space="0" w:color="auto"/>
        <w:left w:val="none" w:sz="0" w:space="0" w:color="auto"/>
        <w:bottom w:val="none" w:sz="0" w:space="0" w:color="auto"/>
        <w:right w:val="none" w:sz="0" w:space="0" w:color="auto"/>
      </w:divBdr>
    </w:div>
    <w:div w:id="1455175844">
      <w:bodyDiv w:val="1"/>
      <w:marLeft w:val="0"/>
      <w:marRight w:val="0"/>
      <w:marTop w:val="0"/>
      <w:marBottom w:val="0"/>
      <w:divBdr>
        <w:top w:val="none" w:sz="0" w:space="0" w:color="auto"/>
        <w:left w:val="none" w:sz="0" w:space="0" w:color="auto"/>
        <w:bottom w:val="none" w:sz="0" w:space="0" w:color="auto"/>
        <w:right w:val="none" w:sz="0" w:space="0" w:color="auto"/>
      </w:divBdr>
    </w:div>
    <w:div w:id="1847086858">
      <w:bodyDiv w:val="1"/>
      <w:marLeft w:val="0"/>
      <w:marRight w:val="0"/>
      <w:marTop w:val="0"/>
      <w:marBottom w:val="0"/>
      <w:divBdr>
        <w:top w:val="none" w:sz="0" w:space="0" w:color="auto"/>
        <w:left w:val="none" w:sz="0" w:space="0" w:color="auto"/>
        <w:bottom w:val="none" w:sz="0" w:space="0" w:color="auto"/>
        <w:right w:val="none" w:sz="0" w:space="0" w:color="auto"/>
      </w:divBdr>
    </w:div>
    <w:div w:id="1965427550">
      <w:bodyDiv w:val="1"/>
      <w:marLeft w:val="0"/>
      <w:marRight w:val="0"/>
      <w:marTop w:val="0"/>
      <w:marBottom w:val="0"/>
      <w:divBdr>
        <w:top w:val="none" w:sz="0" w:space="0" w:color="auto"/>
        <w:left w:val="none" w:sz="0" w:space="0" w:color="auto"/>
        <w:bottom w:val="none" w:sz="0" w:space="0" w:color="auto"/>
        <w:right w:val="none" w:sz="0" w:space="0" w:color="auto"/>
      </w:divBdr>
    </w:div>
    <w:div w:id="21456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cedc1b3-a6a6-4744-bb8f-c9b717f8a9c9">MFWF-331-52761</_dlc_DocId>
    <_dlc_DocIdUrl xmlns="acedc1b3-a6a6-4744-bb8f-c9b717f8a9c9">
      <Url>http://workflow/04000/04110/_layouts/DocIdRedir.aspx?ID=MFWF-331-52761</Url>
      <Description>MFWF-331-52761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1DC89FFDAC4684DB262DCE45F8F3961" ma:contentTypeVersion="0" ma:contentTypeDescription="Створення нового документа." ma:contentTypeScope="" ma:versionID="83c020f26922ed63a1879982c2428808">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18E9-99E5-400D-B226-520C86964682}"/>
</file>

<file path=customXml/itemProps2.xml><?xml version="1.0" encoding="utf-8"?>
<ds:datastoreItem xmlns:ds="http://schemas.openxmlformats.org/officeDocument/2006/customXml" ds:itemID="{AE444088-8451-4861-8114-65AF74F2D91A}"/>
</file>

<file path=customXml/itemProps3.xml><?xml version="1.0" encoding="utf-8"?>
<ds:datastoreItem xmlns:ds="http://schemas.openxmlformats.org/officeDocument/2006/customXml" ds:itemID="{10D1E648-95FB-4AB0-ACF6-75393790DC3F}"/>
</file>

<file path=customXml/itemProps4.xml><?xml version="1.0" encoding="utf-8"?>
<ds:datastoreItem xmlns:ds="http://schemas.openxmlformats.org/officeDocument/2006/customXml" ds:itemID="{3E19A30E-433D-4A87-85F3-9EEE18E89FBF}"/>
</file>

<file path=customXml/itemProps5.xml><?xml version="1.0" encoding="utf-8"?>
<ds:datastoreItem xmlns:ds="http://schemas.openxmlformats.org/officeDocument/2006/customXml" ds:itemID="{94F6288F-D4F6-4576-8164-81729517289C}"/>
</file>

<file path=docProps/app.xml><?xml version="1.0" encoding="utf-8"?>
<Properties xmlns="http://schemas.openxmlformats.org/officeDocument/2006/extended-properties" xmlns:vt="http://schemas.openxmlformats.org/officeDocument/2006/docPropsVTypes">
  <Template>Normal</Template>
  <TotalTime>58</TotalTime>
  <Pages>143</Pages>
  <Words>186289</Words>
  <Characters>106186</Characters>
  <Application>Microsoft Office Word</Application>
  <DocSecurity>0</DocSecurity>
  <Lines>884</Lines>
  <Paragraphs>583</Paragraphs>
  <ScaleCrop>false</ScaleCrop>
  <HeadingPairs>
    <vt:vector size="2" baseType="variant">
      <vt:variant>
        <vt:lpstr>Назва</vt:lpstr>
      </vt:variant>
      <vt:variant>
        <vt:i4>1</vt:i4>
      </vt:variant>
    </vt:vector>
  </HeadingPairs>
  <TitlesOfParts>
    <vt:vector size="1" baseType="lpstr">
      <vt:lpstr>ІНФОРМАЦІЯ ПРО СОЦІАЛЬНО-ЕКОНОМІЧНЕ</vt:lpstr>
    </vt:vector>
  </TitlesOfParts>
  <Company>Minfin</Company>
  <LinksUpToDate>false</LinksUpToDate>
  <CharactersWithSpaces>291892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СОЦІАЛЬНО-ЕКОНОМІЧНЕ</dc:title>
  <dc:creator>Користувач Windows</dc:creator>
  <cp:lastModifiedBy>Користувач Windows</cp:lastModifiedBy>
  <cp:revision>3</cp:revision>
  <cp:lastPrinted>2017-09-18T06:26:00Z</cp:lastPrinted>
  <dcterms:created xsi:type="dcterms:W3CDTF">2017-09-15T20:00:00Z</dcterms:created>
  <dcterms:modified xsi:type="dcterms:W3CDTF">2017-09-18T06:41:00Z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9fc2474f-986b-4e7e-89f6-5a8d806c15b2</vt:lpwstr>
  </property>
  <property fmtid="{D5CDD505-2E9C-101B-9397-08002B2CF9AE}" pid="3" name="ContentTypeId">
    <vt:lpwstr>0x01010051DC89FFDAC4684DB262DCE45F8F3961</vt:lpwstr>
  </property>
</Properties>
</file>