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7" w:rsidRPr="007C338A" w:rsidRDefault="005F41D3" w:rsidP="00A46C80">
      <w:pPr>
        <w:shd w:val="clear" w:color="auto" w:fill="FFFFFF"/>
        <w:ind w:left="14"/>
        <w:jc w:val="center"/>
        <w:rPr>
          <w:b/>
        </w:rPr>
      </w:pPr>
      <w:r w:rsidRPr="007C338A">
        <w:rPr>
          <w:rFonts w:eastAsia="Times New Roman"/>
          <w:b/>
          <w:spacing w:val="-4"/>
          <w:sz w:val="28"/>
          <w:szCs w:val="28"/>
          <w:lang w:val="uk-UA"/>
        </w:rPr>
        <w:t>ДОВІДКА</w:t>
      </w:r>
    </w:p>
    <w:p w:rsidR="00B74857" w:rsidRDefault="005F41D3" w:rsidP="00A46C80">
      <w:pPr>
        <w:shd w:val="clear" w:color="auto" w:fill="FFFFFF"/>
        <w:ind w:left="31"/>
        <w:jc w:val="center"/>
        <w:rPr>
          <w:rFonts w:eastAsia="Times New Roman"/>
          <w:sz w:val="28"/>
          <w:szCs w:val="28"/>
          <w:lang w:val="uk-UA"/>
        </w:rPr>
      </w:pPr>
      <w:r w:rsidRPr="00A46C80">
        <w:rPr>
          <w:rFonts w:eastAsia="Times New Roman"/>
          <w:sz w:val="28"/>
          <w:szCs w:val="28"/>
          <w:lang w:val="uk-UA"/>
        </w:rPr>
        <w:t>про погодження проекту Закону України "Про схвалення рішення Президента</w:t>
      </w:r>
      <w:r w:rsidR="00A46C80">
        <w:rPr>
          <w:rFonts w:eastAsia="Times New Roman"/>
          <w:sz w:val="28"/>
          <w:szCs w:val="28"/>
          <w:lang w:val="uk-UA"/>
        </w:rPr>
        <w:t xml:space="preserve"> </w:t>
      </w:r>
      <w:r w:rsidRPr="00A46C80">
        <w:rPr>
          <w:rFonts w:eastAsia="Times New Roman"/>
          <w:spacing w:val="-1"/>
          <w:sz w:val="28"/>
          <w:szCs w:val="28"/>
          <w:lang w:val="uk-UA"/>
        </w:rPr>
        <w:t>України про допуск підрозділів збройних сил інших держав на територію</w:t>
      </w:r>
      <w:r w:rsidR="00A46C80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A46C80">
        <w:rPr>
          <w:rFonts w:eastAsia="Times New Roman"/>
          <w:sz w:val="28"/>
          <w:szCs w:val="28"/>
          <w:lang w:val="uk-UA"/>
        </w:rPr>
        <w:t>України у 201</w:t>
      </w:r>
      <w:r w:rsidR="00444F6E">
        <w:rPr>
          <w:rFonts w:eastAsia="Times New Roman"/>
          <w:sz w:val="28"/>
          <w:szCs w:val="28"/>
          <w:lang w:val="uk-UA"/>
        </w:rPr>
        <w:t>8</w:t>
      </w:r>
      <w:r w:rsidRPr="00A46C80">
        <w:rPr>
          <w:rFonts w:eastAsia="Times New Roman"/>
          <w:sz w:val="28"/>
          <w:szCs w:val="28"/>
          <w:lang w:val="uk-UA"/>
        </w:rPr>
        <w:t xml:space="preserve"> році для участі у багатонаціональних навчаннях"</w:t>
      </w:r>
    </w:p>
    <w:p w:rsidR="00A46C80" w:rsidRPr="007C338A" w:rsidRDefault="00A46C80" w:rsidP="00A46C80">
      <w:pPr>
        <w:shd w:val="clear" w:color="auto" w:fill="FFFFFF"/>
        <w:ind w:left="31"/>
        <w:jc w:val="center"/>
        <w:rPr>
          <w:sz w:val="28"/>
          <w:szCs w:val="28"/>
        </w:rPr>
      </w:pPr>
    </w:p>
    <w:p w:rsidR="00B74857" w:rsidRDefault="005F41D3" w:rsidP="00A46C80">
      <w:pPr>
        <w:shd w:val="clear" w:color="auto" w:fill="FFFFFF"/>
        <w:ind w:left="31" w:firstLine="678"/>
        <w:jc w:val="both"/>
        <w:rPr>
          <w:rFonts w:eastAsia="Times New Roman"/>
          <w:sz w:val="28"/>
          <w:szCs w:val="28"/>
          <w:lang w:val="uk-UA"/>
        </w:rPr>
      </w:pPr>
      <w:r w:rsidRPr="00A46C80">
        <w:rPr>
          <w:rFonts w:eastAsia="Times New Roman"/>
          <w:sz w:val="28"/>
          <w:szCs w:val="28"/>
          <w:lang w:val="uk-UA"/>
        </w:rPr>
        <w:t xml:space="preserve">Проект Закону України </w:t>
      </w:r>
      <w:r w:rsidR="00A46C80" w:rsidRPr="00A46C80">
        <w:rPr>
          <w:rFonts w:eastAsia="Times New Roman"/>
          <w:sz w:val="28"/>
          <w:szCs w:val="28"/>
          <w:lang w:val="uk-UA"/>
        </w:rPr>
        <w:t>"</w:t>
      </w:r>
      <w:r w:rsidRPr="00A46C80">
        <w:rPr>
          <w:rFonts w:eastAsia="Times New Roman"/>
          <w:sz w:val="28"/>
          <w:szCs w:val="28"/>
          <w:lang w:val="uk-UA"/>
        </w:rPr>
        <w:t>Про схвалення рішення Президента України про допуск підрозділів збройних сил інших держав на територію України у 201</w:t>
      </w:r>
      <w:r w:rsidR="00444F6E">
        <w:rPr>
          <w:rFonts w:eastAsia="Times New Roman"/>
          <w:sz w:val="28"/>
          <w:szCs w:val="28"/>
          <w:lang w:val="uk-UA"/>
        </w:rPr>
        <w:t>8</w:t>
      </w:r>
      <w:r w:rsidRPr="00A46C80">
        <w:rPr>
          <w:rFonts w:eastAsia="Times New Roman"/>
          <w:sz w:val="28"/>
          <w:szCs w:val="28"/>
          <w:lang w:val="uk-UA"/>
        </w:rPr>
        <w:t xml:space="preserve"> році для участі у багатонаціональних навчаннях"</w:t>
      </w:r>
      <w:r w:rsidR="00A46C80">
        <w:rPr>
          <w:rFonts w:eastAsia="Times New Roman"/>
          <w:sz w:val="28"/>
          <w:szCs w:val="28"/>
          <w:lang w:val="uk-UA"/>
        </w:rPr>
        <w:t xml:space="preserve"> </w:t>
      </w:r>
      <w:r w:rsidRPr="00A46C80">
        <w:rPr>
          <w:rFonts w:eastAsia="Times New Roman"/>
          <w:sz w:val="28"/>
          <w:szCs w:val="28"/>
          <w:lang w:val="uk-UA"/>
        </w:rPr>
        <w:t>погоджено без зауважень:</w:t>
      </w:r>
    </w:p>
    <w:p w:rsidR="0033549D" w:rsidRDefault="0033549D" w:rsidP="00A46C80">
      <w:pPr>
        <w:shd w:val="clear" w:color="auto" w:fill="FFFFFF"/>
        <w:ind w:left="31" w:firstLine="678"/>
        <w:jc w:val="both"/>
        <w:rPr>
          <w:rFonts w:eastAsia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388"/>
      </w:tblGrid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5"/>
                <w:sz w:val="28"/>
                <w:szCs w:val="28"/>
                <w:lang w:val="uk-UA"/>
              </w:rPr>
              <w:t>ДАНИЛЮКОМ О.О.</w:t>
            </w:r>
          </w:p>
        </w:tc>
        <w:tc>
          <w:tcPr>
            <w:tcW w:w="5388" w:type="dxa"/>
          </w:tcPr>
          <w:p w:rsidR="0033549D" w:rsidRPr="007C338A" w:rsidRDefault="0033549D" w:rsidP="0033549D">
            <w:pPr>
              <w:shd w:val="clear" w:color="auto" w:fill="FFFFFF"/>
              <w:tabs>
                <w:tab w:val="left" w:pos="3514"/>
              </w:tabs>
              <w:ind w:left="14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pacing w:val="-1"/>
                <w:sz w:val="28"/>
                <w:szCs w:val="28"/>
                <w:lang w:val="uk-UA"/>
              </w:rPr>
              <w:t>Міністр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ом</w:t>
            </w:r>
            <w:r w:rsidRPr="007C338A"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 фінансів України</w:t>
            </w:r>
          </w:p>
          <w:p w:rsidR="00444F6E" w:rsidRDefault="00444F6E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F6C53">
              <w:rPr>
                <w:rFonts w:eastAsia="Times New Roman"/>
                <w:sz w:val="28"/>
                <w:szCs w:val="28"/>
                <w:lang w:val="uk-UA"/>
              </w:rPr>
              <w:t>ПЕТ</w:t>
            </w:r>
            <w:r>
              <w:rPr>
                <w:rFonts w:eastAsia="Times New Roman"/>
                <w:sz w:val="28"/>
                <w:szCs w:val="28"/>
                <w:lang w:val="uk-UA"/>
              </w:rPr>
              <w:t>УХОВ</w:t>
            </w:r>
            <w:r>
              <w:rPr>
                <w:rFonts w:eastAsia="Times New Roman"/>
                <w:sz w:val="28"/>
                <w:szCs w:val="28"/>
                <w:lang w:val="uk-UA"/>
              </w:rPr>
              <w:t>ИМ</w:t>
            </w:r>
            <w:r w:rsidRPr="00CF6C5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Pr="00CF6C53">
              <w:rPr>
                <w:rFonts w:eastAsia="Times New Roman"/>
                <w:sz w:val="28"/>
                <w:szCs w:val="28"/>
                <w:lang w:val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5388" w:type="dxa"/>
          </w:tcPr>
          <w:p w:rsidR="0033549D" w:rsidRPr="00CF6C53" w:rsidRDefault="0033549D" w:rsidP="0033549D">
            <w:pPr>
              <w:shd w:val="clear" w:color="auto" w:fill="FFFFFF"/>
              <w:ind w:left="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z w:val="28"/>
                <w:szCs w:val="28"/>
                <w:lang w:val="uk-UA"/>
              </w:rPr>
              <w:t>Тимчасово виконуюч</w:t>
            </w:r>
            <w:r>
              <w:rPr>
                <w:rFonts w:eastAsia="Times New Roman"/>
                <w:sz w:val="28"/>
                <w:szCs w:val="28"/>
                <w:lang w:val="uk-UA"/>
              </w:rPr>
              <w:t>им</w:t>
            </w:r>
            <w:r w:rsidRPr="007C338A">
              <w:rPr>
                <w:rFonts w:eastAsia="Times New Roman"/>
                <w:sz w:val="28"/>
                <w:szCs w:val="28"/>
                <w:lang w:val="uk-UA"/>
              </w:rPr>
              <w:t xml:space="preserve"> обов'язки</w:t>
            </w:r>
            <w:r w:rsidRPr="00CF6C5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</w:t>
            </w:r>
            <w:r w:rsidRPr="00CF6C53">
              <w:rPr>
                <w:rFonts w:eastAsia="Times New Roman"/>
                <w:sz w:val="28"/>
                <w:szCs w:val="28"/>
                <w:lang w:val="uk-UA"/>
              </w:rPr>
              <w:t>Міністр</w:t>
            </w:r>
            <w:r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CF6C53">
              <w:rPr>
                <w:rFonts w:eastAsia="Times New Roman"/>
                <w:sz w:val="28"/>
                <w:szCs w:val="28"/>
                <w:lang w:val="uk-UA"/>
              </w:rPr>
              <w:t xml:space="preserve"> юстиції України</w:t>
            </w:r>
          </w:p>
          <w:p w:rsidR="00444F6E" w:rsidRDefault="00444F6E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ОМЕЛЯНОМ В.В.</w:t>
            </w:r>
          </w:p>
        </w:tc>
        <w:tc>
          <w:tcPr>
            <w:tcW w:w="538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z w:val="28"/>
                <w:szCs w:val="28"/>
                <w:lang w:val="uk-UA"/>
              </w:rPr>
              <w:t>Міністром інфраструктури України</w:t>
            </w:r>
          </w:p>
          <w:p w:rsidR="0033549D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pacing w:val="-5"/>
                <w:sz w:val="28"/>
                <w:szCs w:val="28"/>
                <w:lang w:val="uk-UA"/>
              </w:rPr>
              <w:t>АВАКОВИМ А.Б</w:t>
            </w:r>
          </w:p>
        </w:tc>
        <w:tc>
          <w:tcPr>
            <w:tcW w:w="538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z w:val="28"/>
                <w:szCs w:val="28"/>
                <w:lang w:val="uk-UA"/>
              </w:rPr>
              <w:t>Міністром внутрішніх справ України</w:t>
            </w:r>
          </w:p>
          <w:p w:rsidR="0033549D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pacing w:val="-5"/>
                <w:sz w:val="28"/>
                <w:szCs w:val="28"/>
                <w:lang w:val="uk-UA"/>
              </w:rPr>
              <w:t>ГРИЦАКОМ В.С.</w:t>
            </w:r>
          </w:p>
        </w:tc>
        <w:tc>
          <w:tcPr>
            <w:tcW w:w="538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z w:val="28"/>
                <w:szCs w:val="28"/>
                <w:lang w:val="uk-UA"/>
              </w:rPr>
              <w:t>Головою Служби безпеки України</w:t>
            </w:r>
          </w:p>
          <w:p w:rsidR="0033549D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5"/>
                <w:sz w:val="28"/>
                <w:szCs w:val="28"/>
                <w:lang w:val="uk-UA"/>
              </w:rPr>
              <w:t>КЛІМКІНИМ П.А</w:t>
            </w:r>
            <w:r w:rsidRPr="007C338A">
              <w:rPr>
                <w:rFonts w:eastAsia="Times New Roman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538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338A">
              <w:rPr>
                <w:rFonts w:eastAsia="Times New Roman"/>
                <w:sz w:val="28"/>
                <w:szCs w:val="28"/>
                <w:lang w:val="uk-UA"/>
              </w:rPr>
              <w:t>Міністр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ом</w:t>
            </w:r>
            <w:r w:rsidRPr="007C338A">
              <w:rPr>
                <w:rFonts w:eastAsia="Times New Roman"/>
                <w:sz w:val="28"/>
                <w:szCs w:val="28"/>
                <w:lang w:val="uk-UA"/>
              </w:rPr>
              <w:t xml:space="preserve"> закордонних справ України</w:t>
            </w:r>
          </w:p>
          <w:p w:rsidR="0033549D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44F6E" w:rsidTr="0033549D">
        <w:tc>
          <w:tcPr>
            <w:tcW w:w="3938" w:type="dxa"/>
          </w:tcPr>
          <w:p w:rsidR="00444F6E" w:rsidRDefault="0033549D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КУБІВИМ С.І.</w:t>
            </w:r>
          </w:p>
        </w:tc>
        <w:tc>
          <w:tcPr>
            <w:tcW w:w="5388" w:type="dxa"/>
          </w:tcPr>
          <w:p w:rsidR="0033549D" w:rsidRPr="007C338A" w:rsidRDefault="0033549D" w:rsidP="0033549D">
            <w:pPr>
              <w:shd w:val="clear" w:color="auto" w:fill="FFFFFF"/>
              <w:ind w:left="2"/>
              <w:jc w:val="both"/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Першим віце-</w:t>
            </w:r>
            <w:r>
              <w:rPr>
                <w:rFonts w:eastAsia="Times New Roman"/>
                <w:sz w:val="28"/>
                <w:szCs w:val="28"/>
                <w:lang w:val="uk-UA"/>
              </w:rPr>
              <w:t>прем’єр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val="uk-UA"/>
              </w:rPr>
              <w:t xml:space="preserve">-міністром України –                          </w:t>
            </w:r>
            <w:r w:rsidRPr="007C338A">
              <w:rPr>
                <w:rFonts w:eastAsia="Times New Roman"/>
                <w:sz w:val="28"/>
                <w:szCs w:val="28"/>
                <w:lang w:val="uk-UA"/>
              </w:rPr>
              <w:t>Міністром економічного розвитку і торгівлі</w:t>
            </w:r>
            <w:r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7C338A">
              <w:rPr>
                <w:rFonts w:eastAsia="Times New Roman"/>
                <w:spacing w:val="-4"/>
                <w:sz w:val="28"/>
                <w:szCs w:val="28"/>
                <w:lang w:val="uk-UA"/>
              </w:rPr>
              <w:t>України</w:t>
            </w:r>
          </w:p>
          <w:p w:rsidR="00444F6E" w:rsidRDefault="00444F6E" w:rsidP="007C338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7C338A" w:rsidRDefault="007C338A" w:rsidP="007C338A">
      <w:pPr>
        <w:shd w:val="clear" w:color="auto" w:fill="FFFFFF"/>
        <w:tabs>
          <w:tab w:val="left" w:pos="3530"/>
        </w:tabs>
        <w:ind w:left="5"/>
        <w:jc w:val="center"/>
        <w:rPr>
          <w:rFonts w:eastAsia="Times New Roman"/>
          <w:spacing w:val="-1"/>
          <w:sz w:val="28"/>
          <w:szCs w:val="28"/>
          <w:lang w:val="uk-UA"/>
        </w:rPr>
      </w:pPr>
    </w:p>
    <w:p w:rsidR="007C338A" w:rsidRDefault="007C338A" w:rsidP="00A46C80">
      <w:pPr>
        <w:shd w:val="clear" w:color="auto" w:fill="FFFFFF"/>
        <w:tabs>
          <w:tab w:val="left" w:pos="3530"/>
        </w:tabs>
        <w:ind w:left="5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Керівник Головного департаменту з питань </w:t>
      </w:r>
    </w:p>
    <w:p w:rsidR="007C338A" w:rsidRDefault="007C338A" w:rsidP="00A46C80">
      <w:pPr>
        <w:shd w:val="clear" w:color="auto" w:fill="FFFFFF"/>
        <w:tabs>
          <w:tab w:val="left" w:pos="3530"/>
        </w:tabs>
        <w:ind w:left="5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національної безпеки та оборони</w:t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  <w:t xml:space="preserve">    </w:t>
      </w:r>
      <w:proofErr w:type="spellStart"/>
      <w:r w:rsidRPr="007C338A">
        <w:rPr>
          <w:rFonts w:eastAsia="Times New Roman"/>
          <w:b/>
          <w:spacing w:val="-1"/>
          <w:sz w:val="28"/>
          <w:szCs w:val="28"/>
          <w:lang w:val="uk-UA"/>
        </w:rPr>
        <w:t>О.Покотило</w:t>
      </w:r>
      <w:proofErr w:type="spellEnd"/>
    </w:p>
    <w:sectPr w:rsidR="007C338A" w:rsidSect="00A46C80"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3"/>
    <w:rsid w:val="0033549D"/>
    <w:rsid w:val="00444F6E"/>
    <w:rsid w:val="005063F3"/>
    <w:rsid w:val="005A501B"/>
    <w:rsid w:val="005F41D3"/>
    <w:rsid w:val="00611527"/>
    <w:rsid w:val="007C338A"/>
    <w:rsid w:val="00A46C80"/>
    <w:rsid w:val="00B74857"/>
    <w:rsid w:val="00BD5184"/>
    <w:rsid w:val="00C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C6C547-8234-4A75-8B1E-32898424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 Тетяна</dc:creator>
  <cp:lastModifiedBy>Сокирка Сергій Петрович</cp:lastModifiedBy>
  <cp:revision>3</cp:revision>
  <cp:lastPrinted>2015-12-23T16:37:00Z</cp:lastPrinted>
  <dcterms:created xsi:type="dcterms:W3CDTF">2015-12-24T12:09:00Z</dcterms:created>
  <dcterms:modified xsi:type="dcterms:W3CDTF">2017-12-19T16:42:00Z</dcterms:modified>
</cp:coreProperties>
</file>