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D8" w:rsidRDefault="006E6CD8" w:rsidP="006E6CD8">
      <w:pPr>
        <w:spacing w:after="0" w:line="240" w:lineRule="auto"/>
        <w:ind w:left="5387"/>
        <w:jc w:val="center"/>
        <w:rPr>
          <w:rFonts w:eastAsia="Times New Roman" w:cs="Times New Roman"/>
          <w:color w:val="000000"/>
          <w:szCs w:val="28"/>
          <w:lang w:eastAsia="uk-UA"/>
        </w:rPr>
      </w:pPr>
      <w:bookmarkStart w:id="0" w:name="n3"/>
      <w:bookmarkEnd w:id="0"/>
      <w:r w:rsidRPr="00BE3D75">
        <w:rPr>
          <w:rFonts w:eastAsia="Times New Roman" w:cs="Times New Roman"/>
          <w:color w:val="000000"/>
          <w:szCs w:val="28"/>
          <w:lang w:eastAsia="uk-UA"/>
        </w:rPr>
        <w:t>Проект</w:t>
      </w:r>
      <w:r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BE3D75">
        <w:rPr>
          <w:rFonts w:eastAsia="Times New Roman" w:cs="Times New Roman"/>
          <w:color w:val="000000"/>
          <w:szCs w:val="28"/>
          <w:lang w:eastAsia="uk-UA"/>
        </w:rPr>
        <w:t>вноситься</w:t>
      </w:r>
    </w:p>
    <w:p w:rsidR="006E6CD8" w:rsidRPr="00BE3D75" w:rsidRDefault="006E6CD8" w:rsidP="006E6CD8">
      <w:pPr>
        <w:spacing w:after="0" w:line="240" w:lineRule="auto"/>
        <w:ind w:left="5387"/>
        <w:jc w:val="center"/>
        <w:rPr>
          <w:rFonts w:eastAsia="Times New Roman" w:cs="Times New Roman"/>
          <w:color w:val="000000"/>
          <w:szCs w:val="28"/>
          <w:lang w:eastAsia="uk-UA"/>
        </w:rPr>
      </w:pPr>
      <w:r w:rsidRPr="00BE3D75">
        <w:rPr>
          <w:rFonts w:eastAsia="Times New Roman" w:cs="Times New Roman"/>
          <w:color w:val="000000"/>
          <w:szCs w:val="28"/>
          <w:lang w:eastAsia="uk-UA"/>
        </w:rPr>
        <w:t>народним</w:t>
      </w:r>
      <w:r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BE3D75">
        <w:rPr>
          <w:rFonts w:eastAsia="Times New Roman" w:cs="Times New Roman"/>
          <w:color w:val="000000"/>
          <w:szCs w:val="28"/>
          <w:lang w:eastAsia="uk-UA"/>
        </w:rPr>
        <w:t>депутатом   України</w:t>
      </w:r>
    </w:p>
    <w:p w:rsidR="006E6CD8" w:rsidRPr="00BE3D75" w:rsidRDefault="006E6CD8" w:rsidP="006E6CD8">
      <w:pPr>
        <w:spacing w:after="0" w:line="240" w:lineRule="auto"/>
        <w:ind w:left="5387"/>
        <w:jc w:val="center"/>
        <w:rPr>
          <w:rFonts w:eastAsia="Times New Roman" w:cs="Times New Roman"/>
          <w:color w:val="000000"/>
          <w:szCs w:val="28"/>
          <w:lang w:eastAsia="uk-UA"/>
        </w:rPr>
      </w:pPr>
    </w:p>
    <w:p w:rsidR="006E6CD8" w:rsidRDefault="006E6CD8" w:rsidP="006E6CD8">
      <w:pPr>
        <w:spacing w:after="0" w:line="240" w:lineRule="auto"/>
        <w:ind w:left="5387"/>
        <w:jc w:val="center"/>
        <w:rPr>
          <w:rFonts w:eastAsia="Times New Roman" w:cs="Times New Roman"/>
          <w:color w:val="000000"/>
          <w:szCs w:val="28"/>
          <w:lang w:eastAsia="uk-UA"/>
        </w:rPr>
      </w:pPr>
      <w:proofErr w:type="spellStart"/>
      <w:r w:rsidRPr="00BE3D75">
        <w:rPr>
          <w:rFonts w:eastAsia="Times New Roman" w:cs="Times New Roman"/>
          <w:color w:val="000000"/>
          <w:szCs w:val="28"/>
          <w:lang w:eastAsia="uk-UA"/>
        </w:rPr>
        <w:t>Березкіним</w:t>
      </w:r>
      <w:proofErr w:type="spellEnd"/>
      <w:r w:rsidRPr="00BE3D75">
        <w:rPr>
          <w:rFonts w:eastAsia="Times New Roman" w:cs="Times New Roman"/>
          <w:color w:val="000000"/>
          <w:szCs w:val="28"/>
          <w:lang w:eastAsia="uk-UA"/>
        </w:rPr>
        <w:t xml:space="preserve"> С.С.</w:t>
      </w:r>
    </w:p>
    <w:p w:rsidR="006E6CD8" w:rsidRDefault="006E6CD8" w:rsidP="006E6CD8">
      <w:pPr>
        <w:spacing w:after="12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</w:p>
    <w:p w:rsidR="006E6CD8" w:rsidRDefault="006E6CD8" w:rsidP="006E6CD8">
      <w:pPr>
        <w:spacing w:after="12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</w:p>
    <w:p w:rsidR="006E6CD8" w:rsidRPr="00BE3D75" w:rsidRDefault="006E6CD8" w:rsidP="006E6CD8">
      <w:pPr>
        <w:spacing w:after="120" w:line="240" w:lineRule="auto"/>
        <w:jc w:val="center"/>
        <w:rPr>
          <w:rFonts w:eastAsia="Times New Roman" w:cs="Times New Roman"/>
          <w:b/>
          <w:color w:val="000000"/>
          <w:szCs w:val="28"/>
          <w:lang w:eastAsia="uk-UA"/>
        </w:rPr>
      </w:pPr>
      <w:r w:rsidRPr="00BE3D75">
        <w:rPr>
          <w:rFonts w:eastAsia="Times New Roman" w:cs="Times New Roman"/>
          <w:b/>
          <w:color w:val="000000"/>
          <w:szCs w:val="28"/>
          <w:lang w:eastAsia="uk-UA"/>
        </w:rPr>
        <w:t>ЗАКОН  УКРАЇНИ</w:t>
      </w:r>
    </w:p>
    <w:p w:rsidR="002252F3" w:rsidRDefault="006E6CD8" w:rsidP="006E6CD8">
      <w:pPr>
        <w:spacing w:after="0"/>
        <w:jc w:val="center"/>
      </w:pPr>
      <w:r>
        <w:rPr>
          <w:b/>
        </w:rPr>
        <w:t>П</w:t>
      </w:r>
      <w:r w:rsidRPr="007B4C6A">
        <w:rPr>
          <w:b/>
        </w:rPr>
        <w:t>ро внесення змін до Закону України «Про індексацію грошових доходів населення»</w:t>
      </w:r>
      <w:r>
        <w:rPr>
          <w:b/>
        </w:rPr>
        <w:t xml:space="preserve"> щодо індексації </w:t>
      </w:r>
      <w:r w:rsidRPr="006E6CD8">
        <w:rPr>
          <w:b/>
        </w:rPr>
        <w:t>грошов</w:t>
      </w:r>
      <w:r>
        <w:rPr>
          <w:b/>
        </w:rPr>
        <w:t>ої</w:t>
      </w:r>
      <w:r w:rsidRPr="006E6CD8">
        <w:rPr>
          <w:b/>
        </w:rPr>
        <w:t xml:space="preserve"> оцінк</w:t>
      </w:r>
      <w:r>
        <w:rPr>
          <w:b/>
        </w:rPr>
        <w:t>и</w:t>
      </w:r>
      <w:r w:rsidRPr="006E6CD8">
        <w:rPr>
          <w:b/>
        </w:rPr>
        <w:t xml:space="preserve"> матеріального забезпечення за договоро</w:t>
      </w:r>
      <w:r>
        <w:rPr>
          <w:b/>
        </w:rPr>
        <w:t>м довічного утримання (догляду)</w:t>
      </w:r>
    </w:p>
    <w:p w:rsidR="002252F3" w:rsidRDefault="002252F3" w:rsidP="002252F3">
      <w:pPr>
        <w:spacing w:after="0"/>
        <w:ind w:firstLine="709"/>
        <w:jc w:val="both"/>
      </w:pPr>
    </w:p>
    <w:p w:rsidR="002252F3" w:rsidRDefault="002252F3" w:rsidP="002252F3">
      <w:pPr>
        <w:spacing w:after="0"/>
        <w:ind w:firstLine="709"/>
        <w:jc w:val="both"/>
      </w:pPr>
      <w:bookmarkStart w:id="1" w:name="n25"/>
      <w:bookmarkStart w:id="2" w:name="n4"/>
      <w:bookmarkEnd w:id="1"/>
      <w:bookmarkEnd w:id="2"/>
      <w:r w:rsidRPr="002252F3">
        <w:t>Верховна Рада України постановляє:</w:t>
      </w:r>
    </w:p>
    <w:p w:rsidR="008B116B" w:rsidRPr="002252F3" w:rsidRDefault="008B116B" w:rsidP="002252F3">
      <w:pPr>
        <w:spacing w:after="0"/>
        <w:ind w:firstLine="709"/>
        <w:jc w:val="both"/>
      </w:pPr>
    </w:p>
    <w:p w:rsidR="002252F3" w:rsidRPr="002252F3" w:rsidRDefault="002252F3" w:rsidP="002252F3">
      <w:pPr>
        <w:spacing w:after="0"/>
        <w:ind w:firstLine="709"/>
        <w:jc w:val="both"/>
      </w:pPr>
      <w:bookmarkStart w:id="3" w:name="n5"/>
      <w:bookmarkEnd w:id="3"/>
      <w:r w:rsidRPr="002252F3">
        <w:t xml:space="preserve">I. </w:t>
      </w:r>
      <w:bookmarkStart w:id="4" w:name="n6"/>
      <w:bookmarkEnd w:id="4"/>
      <w:r w:rsidRPr="002252F3">
        <w:t xml:space="preserve">У </w:t>
      </w:r>
      <w:r w:rsidR="008B116B">
        <w:t>Законі України «</w:t>
      </w:r>
      <w:r w:rsidRPr="006E6CD8">
        <w:t>Про індекс</w:t>
      </w:r>
      <w:r w:rsidR="008B116B">
        <w:t>ацію грошових доходів населення»</w:t>
      </w:r>
      <w:r w:rsidRPr="002252F3">
        <w:t xml:space="preserve"> (Відомості Верховної Ради України, 2003 р., № 15, ст. 111; </w:t>
      </w:r>
      <w:r w:rsidR="00D45723" w:rsidRPr="00D45723">
        <w:t>2017</w:t>
      </w:r>
      <w:r w:rsidR="00D45723">
        <w:t xml:space="preserve"> р.</w:t>
      </w:r>
      <w:r w:rsidR="00D45723" w:rsidRPr="00D45723">
        <w:t>, № 40-41, ст.</w:t>
      </w:r>
      <w:r w:rsidR="00D45723">
        <w:t xml:space="preserve"> </w:t>
      </w:r>
      <w:r w:rsidR="00D45723" w:rsidRPr="00D45723">
        <w:t>383)</w:t>
      </w:r>
      <w:bookmarkStart w:id="5" w:name="_GoBack"/>
      <w:bookmarkEnd w:id="5"/>
      <w:r w:rsidRPr="00D45723">
        <w:t>:</w:t>
      </w:r>
    </w:p>
    <w:p w:rsidR="002252F3" w:rsidRPr="002252F3" w:rsidRDefault="002252F3" w:rsidP="002252F3">
      <w:pPr>
        <w:spacing w:after="0"/>
        <w:ind w:firstLine="709"/>
        <w:jc w:val="both"/>
      </w:pPr>
      <w:bookmarkStart w:id="6" w:name="n7"/>
      <w:bookmarkEnd w:id="6"/>
      <w:r w:rsidRPr="002252F3">
        <w:t xml:space="preserve">1) </w:t>
      </w:r>
      <w:r w:rsidRPr="006E6CD8">
        <w:t>частину першу</w:t>
      </w:r>
      <w:r w:rsidRPr="002252F3">
        <w:t xml:space="preserve"> статті 2 доповнити абзацом </w:t>
      </w:r>
      <w:r w:rsidR="008B116B">
        <w:t>восьмим</w:t>
      </w:r>
      <w:r w:rsidRPr="002252F3">
        <w:t xml:space="preserve"> такого змісту:</w:t>
      </w:r>
    </w:p>
    <w:p w:rsidR="002252F3" w:rsidRPr="002252F3" w:rsidRDefault="008B116B" w:rsidP="002252F3">
      <w:pPr>
        <w:spacing w:after="0"/>
        <w:ind w:firstLine="709"/>
        <w:jc w:val="both"/>
      </w:pPr>
      <w:bookmarkStart w:id="7" w:name="n8"/>
      <w:bookmarkEnd w:id="7"/>
      <w:r>
        <w:t>«</w:t>
      </w:r>
      <w:r w:rsidRPr="008B116B">
        <w:t>грошова оцінка матеріального забезпечення за договоро</w:t>
      </w:r>
      <w:r>
        <w:t>м довічного утримання (догляду)»</w:t>
      </w:r>
      <w:r w:rsidR="002252F3" w:rsidRPr="008B116B">
        <w:t>;</w:t>
      </w:r>
    </w:p>
    <w:p w:rsidR="002252F3" w:rsidRPr="002252F3" w:rsidRDefault="002252F3" w:rsidP="002252F3">
      <w:pPr>
        <w:spacing w:after="0"/>
        <w:ind w:firstLine="709"/>
        <w:jc w:val="both"/>
      </w:pPr>
      <w:bookmarkStart w:id="8" w:name="n9"/>
      <w:bookmarkEnd w:id="8"/>
      <w:r w:rsidRPr="002252F3">
        <w:t xml:space="preserve">2) </w:t>
      </w:r>
      <w:r w:rsidRPr="006E6CD8">
        <w:t>статтю 5</w:t>
      </w:r>
      <w:r w:rsidRPr="002252F3">
        <w:t xml:space="preserve"> доповнити частиною </w:t>
      </w:r>
      <w:r w:rsidR="008B116B">
        <w:t>восьмою</w:t>
      </w:r>
      <w:r w:rsidRPr="002252F3">
        <w:t xml:space="preserve"> такого змісту:</w:t>
      </w:r>
    </w:p>
    <w:p w:rsidR="002252F3" w:rsidRPr="002252F3" w:rsidRDefault="008B116B" w:rsidP="002252F3">
      <w:pPr>
        <w:spacing w:after="0"/>
        <w:ind w:firstLine="709"/>
        <w:jc w:val="both"/>
      </w:pPr>
      <w:bookmarkStart w:id="9" w:name="n10"/>
      <w:bookmarkEnd w:id="9"/>
      <w:r>
        <w:t>«</w:t>
      </w:r>
      <w:r w:rsidRPr="008B116B">
        <w:t>Індексація грошової оцінки матеріального забезпечення за договором довічного утримання (догляду) проводи</w:t>
      </w:r>
      <w:r>
        <w:t>ться за рахунок коштів набувача»</w:t>
      </w:r>
      <w:r w:rsidR="002252F3" w:rsidRPr="002252F3">
        <w:t>;</w:t>
      </w:r>
    </w:p>
    <w:p w:rsidR="002252F3" w:rsidRPr="002252F3" w:rsidRDefault="002252F3" w:rsidP="002252F3">
      <w:pPr>
        <w:spacing w:after="0"/>
        <w:ind w:firstLine="709"/>
        <w:jc w:val="both"/>
      </w:pPr>
      <w:bookmarkStart w:id="10" w:name="n11"/>
      <w:bookmarkEnd w:id="10"/>
      <w:r w:rsidRPr="002252F3">
        <w:t xml:space="preserve">3) </w:t>
      </w:r>
      <w:r w:rsidRPr="006E6CD8">
        <w:t>статтю 9</w:t>
      </w:r>
      <w:r w:rsidRPr="002252F3">
        <w:t xml:space="preserve"> після частини </w:t>
      </w:r>
      <w:r w:rsidR="008B116B">
        <w:t>другої</w:t>
      </w:r>
      <w:r w:rsidRPr="002252F3">
        <w:t xml:space="preserve"> доповнити новою частиною такого змісту:</w:t>
      </w:r>
    </w:p>
    <w:p w:rsidR="002252F3" w:rsidRPr="002252F3" w:rsidRDefault="008B116B" w:rsidP="002252F3">
      <w:pPr>
        <w:spacing w:after="0"/>
        <w:ind w:firstLine="709"/>
        <w:jc w:val="both"/>
      </w:pPr>
      <w:bookmarkStart w:id="11" w:name="n12"/>
      <w:bookmarkEnd w:id="11"/>
      <w:r>
        <w:t>«</w:t>
      </w:r>
      <w:r w:rsidRPr="008B116B">
        <w:t>Індексація грошової оцінки матеріального забезпечення за договором довічного утримання (догляду) здійснюєть</w:t>
      </w:r>
      <w:r>
        <w:t>ся набувачем із власних доходів»</w:t>
      </w:r>
      <w:r w:rsidR="002252F3" w:rsidRPr="002252F3">
        <w:t>.</w:t>
      </w:r>
    </w:p>
    <w:p w:rsidR="002252F3" w:rsidRPr="002252F3" w:rsidRDefault="002252F3" w:rsidP="002252F3">
      <w:pPr>
        <w:spacing w:after="0"/>
        <w:ind w:firstLine="709"/>
        <w:jc w:val="both"/>
      </w:pPr>
      <w:bookmarkStart w:id="12" w:name="n13"/>
      <w:bookmarkEnd w:id="12"/>
      <w:r w:rsidRPr="002252F3">
        <w:t xml:space="preserve">У зв’язку з цим частину </w:t>
      </w:r>
      <w:r w:rsidR="008B116B">
        <w:t>третю</w:t>
      </w:r>
      <w:r w:rsidRPr="002252F3">
        <w:t xml:space="preserve"> вважати частиною </w:t>
      </w:r>
      <w:r w:rsidR="008B116B">
        <w:t>четвертою</w:t>
      </w:r>
      <w:r w:rsidRPr="002252F3">
        <w:t>.</w:t>
      </w:r>
    </w:p>
    <w:p w:rsidR="002252F3" w:rsidRPr="002252F3" w:rsidRDefault="002252F3" w:rsidP="002252F3">
      <w:pPr>
        <w:spacing w:after="0"/>
        <w:ind w:firstLine="709"/>
        <w:jc w:val="both"/>
      </w:pPr>
      <w:bookmarkStart w:id="13" w:name="n14"/>
      <w:bookmarkStart w:id="14" w:name="n18"/>
      <w:bookmarkEnd w:id="13"/>
      <w:bookmarkEnd w:id="14"/>
      <w:r w:rsidRPr="002252F3">
        <w:t>II. Прикінцеві положення</w:t>
      </w:r>
    </w:p>
    <w:p w:rsidR="002252F3" w:rsidRPr="002252F3" w:rsidRDefault="002252F3" w:rsidP="002252F3">
      <w:pPr>
        <w:spacing w:after="0"/>
        <w:ind w:firstLine="709"/>
        <w:jc w:val="both"/>
      </w:pPr>
      <w:bookmarkStart w:id="15" w:name="n19"/>
      <w:bookmarkEnd w:id="15"/>
      <w:r w:rsidRPr="002252F3">
        <w:t>1. Цей Закон набирає чинності з дня, наступного за днем його опублікування.</w:t>
      </w:r>
    </w:p>
    <w:p w:rsidR="002252F3" w:rsidRPr="002252F3" w:rsidRDefault="002252F3" w:rsidP="002252F3">
      <w:pPr>
        <w:spacing w:after="0"/>
        <w:ind w:firstLine="709"/>
        <w:jc w:val="both"/>
      </w:pPr>
      <w:bookmarkStart w:id="16" w:name="n20"/>
      <w:bookmarkEnd w:id="16"/>
      <w:r w:rsidRPr="002252F3">
        <w:t>2. Кабінету Міністрів України у місячний строк з дня набрання чинності цим Законом:</w:t>
      </w:r>
    </w:p>
    <w:p w:rsidR="002252F3" w:rsidRPr="002252F3" w:rsidRDefault="002252F3" w:rsidP="002252F3">
      <w:pPr>
        <w:spacing w:after="0"/>
        <w:ind w:firstLine="709"/>
        <w:jc w:val="both"/>
      </w:pPr>
      <w:bookmarkStart w:id="17" w:name="n21"/>
      <w:bookmarkEnd w:id="17"/>
      <w:r w:rsidRPr="002252F3">
        <w:t>привести свої нормативно-правові акти у відповідність із цим Законом;</w:t>
      </w:r>
    </w:p>
    <w:p w:rsidR="002252F3" w:rsidRPr="002252F3" w:rsidRDefault="002252F3" w:rsidP="002252F3">
      <w:pPr>
        <w:spacing w:after="0"/>
        <w:ind w:firstLine="709"/>
        <w:jc w:val="both"/>
      </w:pPr>
      <w:bookmarkStart w:id="18" w:name="n22"/>
      <w:bookmarkEnd w:id="18"/>
      <w:r w:rsidRPr="002252F3"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5204CF" w:rsidRDefault="005204CF" w:rsidP="002252F3">
      <w:pPr>
        <w:spacing w:after="0"/>
        <w:ind w:firstLine="709"/>
        <w:jc w:val="both"/>
      </w:pPr>
    </w:p>
    <w:p w:rsidR="00E9484E" w:rsidRDefault="00E9484E" w:rsidP="002252F3">
      <w:pPr>
        <w:spacing w:after="0"/>
        <w:ind w:firstLine="709"/>
        <w:jc w:val="both"/>
      </w:pPr>
    </w:p>
    <w:p w:rsidR="00E9484E" w:rsidRDefault="00E9484E" w:rsidP="00E9484E">
      <w:pPr>
        <w:spacing w:after="0" w:line="240" w:lineRule="auto"/>
      </w:pPr>
      <w:r>
        <w:t>Голова Верховної Ради</w:t>
      </w:r>
    </w:p>
    <w:p w:rsidR="00E9484E" w:rsidRDefault="00E9484E" w:rsidP="00E9484E">
      <w:pPr>
        <w:spacing w:after="0" w:line="240" w:lineRule="auto"/>
      </w:pPr>
      <w:r>
        <w:tab/>
        <w:t>України</w:t>
      </w:r>
    </w:p>
    <w:p w:rsidR="00E9484E" w:rsidRDefault="00E9484E" w:rsidP="002252F3">
      <w:pPr>
        <w:spacing w:after="0"/>
        <w:ind w:firstLine="709"/>
        <w:jc w:val="both"/>
      </w:pPr>
    </w:p>
    <w:sectPr w:rsidR="00E9484E" w:rsidSect="00D75E2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35"/>
    <w:rsid w:val="0012660B"/>
    <w:rsid w:val="001C19BB"/>
    <w:rsid w:val="002252F3"/>
    <w:rsid w:val="002C5AA7"/>
    <w:rsid w:val="005204CF"/>
    <w:rsid w:val="006868F3"/>
    <w:rsid w:val="006E6CD8"/>
    <w:rsid w:val="008B116B"/>
    <w:rsid w:val="00CF3135"/>
    <w:rsid w:val="00D45723"/>
    <w:rsid w:val="00D75E2F"/>
    <w:rsid w:val="00DD704A"/>
    <w:rsid w:val="00E9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BDD1"/>
  <w15:chartTrackingRefBased/>
  <w15:docId w15:val="{F5E1E8E0-4008-415E-A14F-4069BE0C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305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343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4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Самойлик</dc:creator>
  <cp:keywords/>
  <dc:description/>
  <cp:lastModifiedBy>Юлія Володимирівна Самойлик</cp:lastModifiedBy>
  <cp:revision>4</cp:revision>
  <dcterms:created xsi:type="dcterms:W3CDTF">2017-10-26T11:30:00Z</dcterms:created>
  <dcterms:modified xsi:type="dcterms:W3CDTF">2017-11-01T12:59:00Z</dcterms:modified>
</cp:coreProperties>
</file>