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A04" w:rsidRPr="00EE54B7" w:rsidRDefault="001F7A04" w:rsidP="001F7A04">
      <w:pPr>
        <w:ind w:firstLine="709"/>
        <w:jc w:val="right"/>
        <w:rPr>
          <w:b/>
          <w:bCs/>
          <w:i/>
          <w:iCs/>
          <w:spacing w:val="-4"/>
          <w:sz w:val="22"/>
          <w:szCs w:val="22"/>
          <w:lang w:val="uk-UA"/>
        </w:rPr>
      </w:pPr>
      <w:r w:rsidRPr="00EE54B7">
        <w:rPr>
          <w:b/>
          <w:bCs/>
          <w:i/>
          <w:iCs/>
          <w:spacing w:val="-4"/>
          <w:sz w:val="22"/>
          <w:szCs w:val="22"/>
          <w:lang w:val="uk-UA"/>
        </w:rPr>
        <w:t xml:space="preserve">До реєстр. № </w:t>
      </w:r>
      <w:r w:rsidRPr="00EE54B7">
        <w:rPr>
          <w:b/>
          <w:bCs/>
          <w:i/>
          <w:iCs/>
          <w:spacing w:val="-4"/>
          <w:sz w:val="22"/>
          <w:szCs w:val="22"/>
          <w:lang w:val="en-US"/>
        </w:rPr>
        <w:t>8305</w:t>
      </w:r>
      <w:r w:rsidRPr="00EE54B7">
        <w:rPr>
          <w:b/>
          <w:bCs/>
          <w:i/>
          <w:iCs/>
          <w:spacing w:val="-4"/>
          <w:sz w:val="22"/>
          <w:szCs w:val="22"/>
          <w:lang w:val="uk-UA"/>
        </w:rPr>
        <w:t xml:space="preserve"> від 19.04.2018 р.</w:t>
      </w:r>
    </w:p>
    <w:p w:rsidR="001F7A04" w:rsidRPr="00EE54B7" w:rsidRDefault="001F7A04" w:rsidP="001F7A04">
      <w:pPr>
        <w:ind w:firstLine="709"/>
        <w:jc w:val="right"/>
        <w:rPr>
          <w:spacing w:val="-4"/>
          <w:sz w:val="28"/>
          <w:szCs w:val="28"/>
          <w:lang w:val="uk-UA"/>
        </w:rPr>
      </w:pPr>
    </w:p>
    <w:p w:rsidR="001F7A04" w:rsidRPr="00EE54B7" w:rsidRDefault="001F7A04" w:rsidP="001F7A04">
      <w:pPr>
        <w:ind w:firstLine="709"/>
        <w:jc w:val="right"/>
        <w:rPr>
          <w:b/>
          <w:bCs/>
          <w:spacing w:val="-4"/>
          <w:sz w:val="28"/>
          <w:szCs w:val="28"/>
          <w:lang w:val="uk-UA"/>
        </w:rPr>
      </w:pPr>
    </w:p>
    <w:p w:rsidR="001F7A04" w:rsidRPr="00EE54B7" w:rsidRDefault="001F7A04" w:rsidP="001F7A04">
      <w:pPr>
        <w:ind w:firstLine="709"/>
        <w:jc w:val="right"/>
        <w:rPr>
          <w:b/>
          <w:bCs/>
          <w:spacing w:val="-4"/>
          <w:sz w:val="28"/>
          <w:szCs w:val="28"/>
          <w:lang w:val="uk-UA"/>
        </w:rPr>
      </w:pPr>
    </w:p>
    <w:p w:rsidR="001F7A04" w:rsidRPr="00EE54B7" w:rsidRDefault="001F7A04" w:rsidP="001F7A04">
      <w:pPr>
        <w:ind w:firstLine="709"/>
        <w:jc w:val="right"/>
        <w:rPr>
          <w:b/>
          <w:bCs/>
          <w:spacing w:val="-4"/>
          <w:sz w:val="28"/>
          <w:szCs w:val="28"/>
          <w:lang w:val="uk-UA"/>
        </w:rPr>
      </w:pPr>
    </w:p>
    <w:p w:rsidR="001F7A04" w:rsidRPr="00EE54B7" w:rsidRDefault="001F7A04" w:rsidP="001F7A04">
      <w:pPr>
        <w:ind w:firstLine="709"/>
        <w:jc w:val="right"/>
        <w:rPr>
          <w:b/>
          <w:bCs/>
          <w:spacing w:val="-4"/>
          <w:sz w:val="28"/>
          <w:szCs w:val="28"/>
          <w:lang w:val="uk-UA"/>
        </w:rPr>
      </w:pPr>
    </w:p>
    <w:p w:rsidR="001F7A04" w:rsidRPr="00EE54B7" w:rsidRDefault="001F7A04" w:rsidP="001F7A04">
      <w:pPr>
        <w:ind w:firstLine="709"/>
        <w:jc w:val="right"/>
        <w:rPr>
          <w:b/>
          <w:bCs/>
          <w:spacing w:val="-4"/>
          <w:sz w:val="28"/>
          <w:szCs w:val="28"/>
          <w:lang w:val="uk-UA"/>
        </w:rPr>
      </w:pPr>
    </w:p>
    <w:p w:rsidR="001F7A04" w:rsidRPr="00EE54B7" w:rsidRDefault="001F7A04" w:rsidP="001F7A04">
      <w:pPr>
        <w:ind w:firstLine="709"/>
        <w:jc w:val="right"/>
        <w:rPr>
          <w:b/>
          <w:bCs/>
          <w:spacing w:val="-4"/>
          <w:sz w:val="28"/>
          <w:szCs w:val="28"/>
          <w:lang w:val="uk-UA"/>
        </w:rPr>
      </w:pPr>
    </w:p>
    <w:p w:rsidR="001F7A04" w:rsidRPr="00EE54B7" w:rsidRDefault="001F7A04" w:rsidP="001F7A04">
      <w:pPr>
        <w:ind w:firstLine="709"/>
        <w:jc w:val="right"/>
        <w:rPr>
          <w:b/>
          <w:bCs/>
          <w:spacing w:val="-4"/>
          <w:sz w:val="28"/>
          <w:szCs w:val="28"/>
          <w:lang w:val="uk-UA"/>
        </w:rPr>
      </w:pPr>
    </w:p>
    <w:p w:rsidR="001F7A04" w:rsidRPr="00EE54B7" w:rsidRDefault="001F7A04" w:rsidP="001F7A04">
      <w:pPr>
        <w:ind w:firstLine="709"/>
        <w:jc w:val="right"/>
        <w:rPr>
          <w:b/>
          <w:bCs/>
          <w:spacing w:val="-4"/>
          <w:sz w:val="28"/>
          <w:szCs w:val="28"/>
          <w:lang w:val="uk-UA"/>
        </w:rPr>
      </w:pPr>
    </w:p>
    <w:p w:rsidR="001F7A04" w:rsidRPr="00EE54B7" w:rsidRDefault="001F7A04" w:rsidP="001F7A04">
      <w:pPr>
        <w:ind w:firstLine="709"/>
        <w:jc w:val="right"/>
        <w:rPr>
          <w:b/>
          <w:bCs/>
          <w:spacing w:val="-4"/>
          <w:sz w:val="28"/>
          <w:szCs w:val="28"/>
          <w:lang w:val="uk-UA"/>
        </w:rPr>
      </w:pPr>
    </w:p>
    <w:p w:rsidR="001F7A04" w:rsidRPr="00EE54B7" w:rsidRDefault="001F7A04" w:rsidP="001F7A04">
      <w:pPr>
        <w:ind w:firstLine="709"/>
        <w:jc w:val="right"/>
        <w:rPr>
          <w:b/>
          <w:bCs/>
          <w:spacing w:val="-4"/>
          <w:sz w:val="28"/>
          <w:szCs w:val="28"/>
          <w:lang w:val="uk-UA"/>
        </w:rPr>
      </w:pPr>
    </w:p>
    <w:p w:rsidR="001F7A04" w:rsidRPr="00EE54B7" w:rsidRDefault="001F7A04" w:rsidP="001F7A04">
      <w:pPr>
        <w:ind w:firstLine="709"/>
        <w:jc w:val="right"/>
        <w:rPr>
          <w:b/>
          <w:bCs/>
          <w:i/>
          <w:iCs/>
          <w:spacing w:val="-4"/>
          <w:sz w:val="28"/>
          <w:szCs w:val="28"/>
          <w:lang w:val="uk-UA"/>
        </w:rPr>
      </w:pPr>
      <w:r w:rsidRPr="00EE54B7">
        <w:rPr>
          <w:b/>
          <w:bCs/>
          <w:i/>
          <w:iCs/>
          <w:spacing w:val="-4"/>
          <w:sz w:val="28"/>
          <w:szCs w:val="28"/>
          <w:lang w:val="uk-UA"/>
        </w:rPr>
        <w:t>ВЕРХОВНА РАДА УКРАЇНИ</w:t>
      </w:r>
    </w:p>
    <w:p w:rsidR="001F7A04" w:rsidRPr="00EE54B7" w:rsidRDefault="001F7A04" w:rsidP="001F7A04">
      <w:pPr>
        <w:ind w:firstLine="709"/>
        <w:jc w:val="both"/>
        <w:rPr>
          <w:spacing w:val="-4"/>
          <w:sz w:val="28"/>
          <w:szCs w:val="28"/>
          <w:lang w:val="uk-UA"/>
        </w:rPr>
      </w:pPr>
    </w:p>
    <w:p w:rsidR="001F7A04" w:rsidRPr="00EE54B7" w:rsidRDefault="001F7A04" w:rsidP="00C54B04">
      <w:pPr>
        <w:pStyle w:val="a3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E54B7">
        <w:rPr>
          <w:sz w:val="28"/>
          <w:szCs w:val="28"/>
          <w:lang w:val="uk-UA"/>
        </w:rPr>
        <w:t>Комітет Верховної Ради України з питань законодавчого забезпечення правоохоронної діяльності розглянув на своєму засіданні 04 липня 2018 року (протокол № 93)</w:t>
      </w:r>
      <w:r w:rsidRPr="00EE54B7">
        <w:rPr>
          <w:b/>
          <w:sz w:val="28"/>
          <w:szCs w:val="28"/>
          <w:lang w:val="uk-UA"/>
        </w:rPr>
        <w:t xml:space="preserve"> </w:t>
      </w:r>
      <w:r w:rsidRPr="00EE54B7">
        <w:rPr>
          <w:sz w:val="28"/>
          <w:szCs w:val="28"/>
          <w:lang w:val="uk-UA"/>
        </w:rPr>
        <w:t xml:space="preserve">проект Закону України «Про внесення змін до статті 167 Кримінального кодексу України щодо зловживання опікунськими правами» </w:t>
      </w:r>
      <w:r w:rsidRPr="00EE54B7">
        <w:rPr>
          <w:b/>
          <w:sz w:val="28"/>
          <w:szCs w:val="28"/>
          <w:lang w:val="uk-UA"/>
        </w:rPr>
        <w:t>(реєстр. № 8305)</w:t>
      </w:r>
      <w:r w:rsidRPr="00EE54B7">
        <w:rPr>
          <w:sz w:val="28"/>
          <w:szCs w:val="28"/>
          <w:lang w:val="uk-UA"/>
        </w:rPr>
        <w:t xml:space="preserve">, поданий народними депутатами України Котвіцьким І.О. та </w:t>
      </w:r>
      <w:proofErr w:type="spellStart"/>
      <w:r w:rsidRPr="00EE54B7">
        <w:rPr>
          <w:sz w:val="28"/>
          <w:szCs w:val="28"/>
          <w:lang w:val="uk-UA"/>
        </w:rPr>
        <w:t>Безбахом</w:t>
      </w:r>
      <w:proofErr w:type="spellEnd"/>
      <w:r w:rsidRPr="00EE54B7">
        <w:rPr>
          <w:sz w:val="28"/>
          <w:szCs w:val="28"/>
          <w:lang w:val="uk-UA"/>
        </w:rPr>
        <w:t xml:space="preserve"> Я.Я. </w:t>
      </w:r>
    </w:p>
    <w:p w:rsidR="001F7A04" w:rsidRPr="00EE54B7" w:rsidRDefault="001F7A04" w:rsidP="00C54B04">
      <w:pPr>
        <w:pStyle w:val="a3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E54B7">
        <w:rPr>
          <w:sz w:val="28"/>
          <w:szCs w:val="28"/>
          <w:lang w:val="uk-UA"/>
        </w:rPr>
        <w:t>Законопроект розроблено з метою</w:t>
      </w:r>
      <w:r w:rsidRPr="00EE54B7">
        <w:rPr>
          <w:b/>
          <w:sz w:val="28"/>
          <w:szCs w:val="28"/>
          <w:lang w:val="uk-UA"/>
        </w:rPr>
        <w:t xml:space="preserve"> </w:t>
      </w:r>
      <w:r w:rsidRPr="00EE54B7">
        <w:rPr>
          <w:sz w:val="28"/>
          <w:szCs w:val="28"/>
          <w:lang w:val="uk-UA"/>
        </w:rPr>
        <w:t xml:space="preserve"> вдосконалення норми, що передбачає кримінальну відповідальність за зловживання о</w:t>
      </w:r>
      <w:r w:rsidR="001F2FA5">
        <w:rPr>
          <w:sz w:val="28"/>
          <w:szCs w:val="28"/>
          <w:lang w:val="uk-UA"/>
        </w:rPr>
        <w:t>пікунськими правами, передбачену</w:t>
      </w:r>
      <w:r w:rsidRPr="00EE54B7">
        <w:rPr>
          <w:sz w:val="28"/>
          <w:szCs w:val="28"/>
          <w:lang w:val="uk-UA"/>
        </w:rPr>
        <w:t xml:space="preserve"> </w:t>
      </w:r>
      <w:r w:rsidR="00DE67A7" w:rsidRPr="00EE54B7">
        <w:rPr>
          <w:sz w:val="28"/>
          <w:szCs w:val="28"/>
          <w:lang w:val="uk-UA"/>
        </w:rPr>
        <w:t>статтею 167 Кримінального кодексу України</w:t>
      </w:r>
      <w:r w:rsidRPr="00EE54B7">
        <w:rPr>
          <w:sz w:val="28"/>
          <w:szCs w:val="28"/>
          <w:lang w:val="uk-UA"/>
        </w:rPr>
        <w:t>.</w:t>
      </w:r>
    </w:p>
    <w:p w:rsidR="007A0F83" w:rsidRPr="00EE54B7" w:rsidRDefault="001F7A04" w:rsidP="007A0F83">
      <w:pPr>
        <w:pStyle w:val="a3"/>
        <w:spacing w:line="276" w:lineRule="auto"/>
        <w:ind w:firstLine="709"/>
        <w:jc w:val="both"/>
        <w:rPr>
          <w:kern w:val="1"/>
          <w:sz w:val="28"/>
          <w:szCs w:val="28"/>
          <w:lang w:val="uk-UA"/>
        </w:rPr>
      </w:pPr>
      <w:r w:rsidRPr="00EE54B7">
        <w:rPr>
          <w:sz w:val="28"/>
          <w:szCs w:val="28"/>
          <w:lang w:val="uk-UA"/>
        </w:rPr>
        <w:t>Для реалізації зазначеної мети пропонується</w:t>
      </w:r>
      <w:r w:rsidRPr="00EE54B7">
        <w:rPr>
          <w:b/>
          <w:sz w:val="28"/>
          <w:szCs w:val="28"/>
          <w:lang w:val="uk-UA"/>
        </w:rPr>
        <w:t xml:space="preserve"> </w:t>
      </w:r>
      <w:r w:rsidR="00587037" w:rsidRPr="00EE54B7">
        <w:rPr>
          <w:sz w:val="28"/>
          <w:szCs w:val="28"/>
          <w:lang w:val="uk-UA"/>
        </w:rPr>
        <w:t>внести зміни до статті 167 Кримі</w:t>
      </w:r>
      <w:r w:rsidR="005137B5" w:rsidRPr="00EE54B7">
        <w:rPr>
          <w:sz w:val="28"/>
          <w:szCs w:val="28"/>
          <w:lang w:val="uk-UA"/>
        </w:rPr>
        <w:t xml:space="preserve">нального кодексу України, якими </w:t>
      </w:r>
      <w:r w:rsidR="007A0F83" w:rsidRPr="00EE54B7">
        <w:rPr>
          <w:sz w:val="28"/>
          <w:szCs w:val="28"/>
          <w:lang w:val="uk-UA"/>
        </w:rPr>
        <w:t>посилюється</w:t>
      </w:r>
      <w:r w:rsidR="005137B5" w:rsidRPr="00EE54B7">
        <w:rPr>
          <w:sz w:val="28"/>
          <w:lang w:val="uk-UA"/>
        </w:rPr>
        <w:t xml:space="preserve"> кримінальн</w:t>
      </w:r>
      <w:r w:rsidR="007A0F83" w:rsidRPr="00EE54B7">
        <w:rPr>
          <w:sz w:val="28"/>
          <w:lang w:val="uk-UA"/>
        </w:rPr>
        <w:t>а</w:t>
      </w:r>
      <w:r w:rsidR="005137B5" w:rsidRPr="00EE54B7">
        <w:rPr>
          <w:sz w:val="28"/>
          <w:lang w:val="uk-UA"/>
        </w:rPr>
        <w:t xml:space="preserve"> відповідальн</w:t>
      </w:r>
      <w:r w:rsidR="007A0F83" w:rsidRPr="00EE54B7">
        <w:rPr>
          <w:sz w:val="28"/>
          <w:lang w:val="uk-UA"/>
        </w:rPr>
        <w:t>ість</w:t>
      </w:r>
      <w:r w:rsidR="005137B5" w:rsidRPr="00EE54B7">
        <w:rPr>
          <w:sz w:val="28"/>
          <w:lang w:val="uk-UA"/>
        </w:rPr>
        <w:t xml:space="preserve"> за зловживання опікунськими правами та встановлюється кримінальна відповідальність за зловживання опікунськими правами, яке вчинено щодо двох або більше потерпілих, або таке, що заподіяло потерпілому майнову шкоду у великих та особливо великих розмірах.</w:t>
      </w:r>
      <w:r w:rsidR="007A0F83" w:rsidRPr="00EE54B7">
        <w:rPr>
          <w:sz w:val="28"/>
          <w:lang w:val="uk-UA"/>
        </w:rPr>
        <w:t xml:space="preserve"> Також с</w:t>
      </w:r>
      <w:r w:rsidR="007A0F83" w:rsidRPr="00EE54B7">
        <w:rPr>
          <w:kern w:val="1"/>
          <w:sz w:val="28"/>
          <w:szCs w:val="28"/>
          <w:lang w:val="uk-UA"/>
        </w:rPr>
        <w:t xml:space="preserve">таттю 167 </w:t>
      </w:r>
      <w:r w:rsidR="007A0F83" w:rsidRPr="00EE54B7">
        <w:rPr>
          <w:sz w:val="28"/>
          <w:szCs w:val="28"/>
          <w:lang w:val="uk-UA"/>
        </w:rPr>
        <w:t xml:space="preserve">Кримінального кодексу України пропонується </w:t>
      </w:r>
      <w:r w:rsidR="007A0F83" w:rsidRPr="00EE54B7">
        <w:rPr>
          <w:kern w:val="1"/>
          <w:sz w:val="28"/>
          <w:szCs w:val="28"/>
          <w:lang w:val="uk-UA"/>
        </w:rPr>
        <w:t>доповнити приміткою, в якій конкретизується визначення великого та особливо великого розміру майнової шкоди.</w:t>
      </w:r>
    </w:p>
    <w:p w:rsidR="00B90B31" w:rsidRPr="00EE54B7" w:rsidRDefault="007A0F83" w:rsidP="007A0F83">
      <w:pPr>
        <w:pStyle w:val="a3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E54B7">
        <w:rPr>
          <w:kern w:val="1"/>
          <w:sz w:val="28"/>
          <w:szCs w:val="28"/>
          <w:lang w:val="uk-UA"/>
        </w:rPr>
        <w:t xml:space="preserve"> </w:t>
      </w:r>
      <w:r w:rsidR="001F7A04" w:rsidRPr="00EE54B7">
        <w:rPr>
          <w:sz w:val="28"/>
          <w:szCs w:val="28"/>
          <w:lang w:val="uk-UA"/>
        </w:rPr>
        <w:t>Проаналізувавши законопроект, народні депутати України – члени Комітету</w:t>
      </w:r>
      <w:r w:rsidR="001F2FA5">
        <w:rPr>
          <w:sz w:val="28"/>
          <w:szCs w:val="28"/>
          <w:lang w:val="uk-UA"/>
        </w:rPr>
        <w:t>,</w:t>
      </w:r>
      <w:r w:rsidR="001F7A04" w:rsidRPr="00EE54B7">
        <w:rPr>
          <w:sz w:val="28"/>
          <w:szCs w:val="28"/>
          <w:lang w:val="uk-UA"/>
        </w:rPr>
        <w:t xml:space="preserve"> погоджуючись з існуванням в Україні проблеми </w:t>
      </w:r>
      <w:r w:rsidRPr="00EE54B7">
        <w:rPr>
          <w:sz w:val="28"/>
          <w:szCs w:val="28"/>
          <w:lang w:val="uk-UA"/>
        </w:rPr>
        <w:t>зловживання опікунськими правами</w:t>
      </w:r>
      <w:r w:rsidR="001F2FA5">
        <w:rPr>
          <w:sz w:val="28"/>
          <w:szCs w:val="28"/>
          <w:lang w:val="uk-UA"/>
        </w:rPr>
        <w:t>,</w:t>
      </w:r>
      <w:r w:rsidRPr="00EE54B7">
        <w:rPr>
          <w:sz w:val="28"/>
          <w:szCs w:val="28"/>
          <w:lang w:val="uk-UA"/>
        </w:rPr>
        <w:t xml:space="preserve"> </w:t>
      </w:r>
      <w:r w:rsidR="00587037" w:rsidRPr="00EE54B7">
        <w:rPr>
          <w:sz w:val="28"/>
          <w:szCs w:val="28"/>
          <w:lang w:val="uk-UA"/>
        </w:rPr>
        <w:t>відмітили, що з наданням опікунам та піклувальникам відповідних повноважень</w:t>
      </w:r>
      <w:r w:rsidR="00B90B31" w:rsidRPr="00EE54B7">
        <w:rPr>
          <w:sz w:val="28"/>
          <w:szCs w:val="28"/>
          <w:lang w:val="uk-UA"/>
        </w:rPr>
        <w:t xml:space="preserve"> </w:t>
      </w:r>
      <w:r w:rsidR="00EE54B7">
        <w:rPr>
          <w:sz w:val="28"/>
          <w:szCs w:val="28"/>
          <w:lang w:val="uk-UA"/>
        </w:rPr>
        <w:t>існують випадки використання</w:t>
      </w:r>
      <w:r w:rsidR="00B90B31" w:rsidRPr="00EE54B7">
        <w:rPr>
          <w:sz w:val="28"/>
          <w:szCs w:val="28"/>
          <w:lang w:val="uk-UA"/>
        </w:rPr>
        <w:t xml:space="preserve"> </w:t>
      </w:r>
      <w:r w:rsidR="0023021F">
        <w:rPr>
          <w:sz w:val="28"/>
          <w:szCs w:val="28"/>
          <w:lang w:val="uk-UA"/>
        </w:rPr>
        <w:t xml:space="preserve">повноважень </w:t>
      </w:r>
      <w:r w:rsidR="00B90B31" w:rsidRPr="00EE54B7">
        <w:rPr>
          <w:sz w:val="28"/>
          <w:szCs w:val="28"/>
          <w:lang w:val="uk-UA"/>
        </w:rPr>
        <w:t xml:space="preserve">усупереч правам та законним інтересам підопічних </w:t>
      </w:r>
      <w:r w:rsidR="0023021F">
        <w:rPr>
          <w:sz w:val="28"/>
          <w:szCs w:val="28"/>
          <w:lang w:val="uk-UA"/>
        </w:rPr>
        <w:t xml:space="preserve">задля </w:t>
      </w:r>
      <w:r w:rsidR="00B90B31" w:rsidRPr="00EE54B7">
        <w:rPr>
          <w:sz w:val="28"/>
          <w:szCs w:val="28"/>
          <w:lang w:val="uk-UA"/>
        </w:rPr>
        <w:t>власної вигоди. Подібні зловживання заподіюють істотну шкоду підопічним, зокрема порушуються як майнові, так і немайнові їх права та законні інтереси</w:t>
      </w:r>
      <w:r w:rsidRPr="00EE54B7">
        <w:rPr>
          <w:sz w:val="28"/>
          <w:szCs w:val="28"/>
          <w:lang w:val="uk-UA"/>
        </w:rPr>
        <w:t>.</w:t>
      </w:r>
    </w:p>
    <w:p w:rsidR="00B90B31" w:rsidRPr="00EE54B7" w:rsidRDefault="00B90B31" w:rsidP="00C54B04">
      <w:pPr>
        <w:pStyle w:val="a5"/>
        <w:shd w:val="clear" w:color="auto" w:fill="FFFFFF"/>
        <w:spacing w:line="276" w:lineRule="auto"/>
        <w:ind w:left="0" w:firstLine="708"/>
        <w:jc w:val="both"/>
        <w:rPr>
          <w:spacing w:val="-10"/>
        </w:rPr>
      </w:pPr>
      <w:r w:rsidRPr="00EE54B7">
        <w:t xml:space="preserve">Міністерство юстиції України та </w:t>
      </w:r>
      <w:r w:rsidRPr="00EE54B7">
        <w:rPr>
          <w:spacing w:val="-10"/>
        </w:rPr>
        <w:t>Національна поліція України</w:t>
      </w:r>
      <w:r w:rsidRPr="00EE54B7">
        <w:rPr>
          <w:b/>
          <w:spacing w:val="-10"/>
        </w:rPr>
        <w:t xml:space="preserve"> </w:t>
      </w:r>
      <w:r w:rsidR="0023021F">
        <w:rPr>
          <w:spacing w:val="-10"/>
        </w:rPr>
        <w:t>не мають</w:t>
      </w:r>
      <w:r w:rsidRPr="00EE54B7">
        <w:rPr>
          <w:spacing w:val="-10"/>
        </w:rPr>
        <w:t xml:space="preserve"> зауважень</w:t>
      </w:r>
      <w:r w:rsidR="007A0F83" w:rsidRPr="00EE54B7">
        <w:rPr>
          <w:spacing w:val="-10"/>
        </w:rPr>
        <w:t xml:space="preserve"> до зазначеного проекту Закону України</w:t>
      </w:r>
      <w:r w:rsidRPr="00EE54B7">
        <w:rPr>
          <w:spacing w:val="-10"/>
        </w:rPr>
        <w:t>.</w:t>
      </w:r>
    </w:p>
    <w:p w:rsidR="00B90B31" w:rsidRPr="00EE54B7" w:rsidRDefault="00B90B31" w:rsidP="00C54B04">
      <w:pPr>
        <w:pStyle w:val="a5"/>
        <w:shd w:val="clear" w:color="auto" w:fill="FFFFFF"/>
        <w:spacing w:line="276" w:lineRule="auto"/>
        <w:ind w:left="0" w:firstLine="708"/>
        <w:jc w:val="both"/>
      </w:pPr>
      <w:r w:rsidRPr="00EE54B7">
        <w:t xml:space="preserve">Генеральна прокуратура України, погоджуючись з необхідністю удосконалення законодавства в частині встановлення </w:t>
      </w:r>
      <w:r w:rsidR="007A0F83" w:rsidRPr="00EE54B7">
        <w:t>відповідально</w:t>
      </w:r>
      <w:r w:rsidRPr="00EE54B7">
        <w:t>ст</w:t>
      </w:r>
      <w:r w:rsidR="007A0F83" w:rsidRPr="00EE54B7">
        <w:t xml:space="preserve">і </w:t>
      </w:r>
      <w:r w:rsidRPr="00EE54B7">
        <w:t xml:space="preserve">за </w:t>
      </w:r>
      <w:r w:rsidRPr="00EE54B7">
        <w:lastRenderedPageBreak/>
        <w:t>зловживання опікунськими правами, висловила ряд пропозицій</w:t>
      </w:r>
      <w:r w:rsidR="0023021F">
        <w:t xml:space="preserve"> та зауважень</w:t>
      </w:r>
      <w:r w:rsidRPr="00EE54B7">
        <w:t xml:space="preserve">, які можуть бути </w:t>
      </w:r>
      <w:r w:rsidR="001F2FA5">
        <w:t>враховані при доопрацюванні законопроекту</w:t>
      </w:r>
      <w:r w:rsidRPr="00EE54B7">
        <w:t xml:space="preserve"> до другого читання.</w:t>
      </w:r>
    </w:p>
    <w:p w:rsidR="00B90B31" w:rsidRPr="00EE54B7" w:rsidRDefault="00B90B31" w:rsidP="00C54B04">
      <w:pPr>
        <w:pStyle w:val="a3"/>
        <w:spacing w:line="276" w:lineRule="auto"/>
        <w:ind w:firstLine="708"/>
        <w:jc w:val="both"/>
        <w:rPr>
          <w:sz w:val="28"/>
          <w:szCs w:val="28"/>
          <w:lang w:val="uk-UA" w:eastAsia="uk-UA"/>
        </w:rPr>
      </w:pPr>
      <w:r w:rsidRPr="00EE54B7">
        <w:rPr>
          <w:sz w:val="28"/>
          <w:szCs w:val="28"/>
          <w:lang w:val="uk-UA" w:eastAsia="uk-UA"/>
        </w:rPr>
        <w:t xml:space="preserve">Комітет Верховної Ради України з питань запобігання і протидії корупції дійшов висновку, що в законопроекті не виявлено </w:t>
      </w:r>
      <w:proofErr w:type="spellStart"/>
      <w:r w:rsidRPr="00EE54B7">
        <w:rPr>
          <w:sz w:val="28"/>
          <w:szCs w:val="28"/>
          <w:lang w:val="uk-UA" w:eastAsia="uk-UA"/>
        </w:rPr>
        <w:t>корупціогенних</w:t>
      </w:r>
      <w:proofErr w:type="spellEnd"/>
      <w:r w:rsidRPr="00EE54B7">
        <w:rPr>
          <w:sz w:val="28"/>
          <w:szCs w:val="28"/>
          <w:lang w:val="uk-UA" w:eastAsia="uk-UA"/>
        </w:rPr>
        <w:t xml:space="preserve"> факторів – проект </w:t>
      </w:r>
      <w:proofErr w:type="spellStart"/>
      <w:r w:rsidRPr="00EE54B7">
        <w:rPr>
          <w:sz w:val="28"/>
          <w:szCs w:val="28"/>
          <w:lang w:val="uk-UA" w:eastAsia="uk-UA"/>
        </w:rPr>
        <w:t>акта</w:t>
      </w:r>
      <w:proofErr w:type="spellEnd"/>
      <w:r w:rsidRPr="00EE54B7">
        <w:rPr>
          <w:sz w:val="28"/>
          <w:szCs w:val="28"/>
          <w:lang w:val="uk-UA" w:eastAsia="uk-UA"/>
        </w:rPr>
        <w:t xml:space="preserve"> відповідає вимогам антикорупційного законодавства.</w:t>
      </w:r>
    </w:p>
    <w:p w:rsidR="00B90B31" w:rsidRPr="00EE54B7" w:rsidRDefault="00B90B31" w:rsidP="00C54B04">
      <w:pPr>
        <w:pStyle w:val="a3"/>
        <w:spacing w:line="276" w:lineRule="auto"/>
        <w:ind w:firstLine="708"/>
        <w:jc w:val="both"/>
        <w:rPr>
          <w:sz w:val="28"/>
          <w:szCs w:val="28"/>
          <w:lang w:val="uk-UA" w:eastAsia="uk-UA"/>
        </w:rPr>
      </w:pPr>
      <w:r w:rsidRPr="00EE54B7">
        <w:rPr>
          <w:sz w:val="28"/>
          <w:szCs w:val="28"/>
          <w:lang w:val="uk-UA" w:eastAsia="uk-UA"/>
        </w:rPr>
        <w:t xml:space="preserve">У висновку Комітету Верховної Ради України з питань бюджету зазначено, що законопроект має опосередкований вплив на </w:t>
      </w:r>
      <w:r w:rsidR="00BE0E52" w:rsidRPr="00EE54B7">
        <w:rPr>
          <w:sz w:val="28"/>
          <w:szCs w:val="28"/>
          <w:lang w:val="uk-UA" w:eastAsia="uk-UA"/>
        </w:rPr>
        <w:t>показники державного бюджету</w:t>
      </w:r>
      <w:r w:rsidRPr="00EE54B7">
        <w:rPr>
          <w:sz w:val="28"/>
          <w:szCs w:val="28"/>
          <w:lang w:val="uk-UA" w:eastAsia="uk-UA"/>
        </w:rPr>
        <w:t xml:space="preserve"> (може призвести до збільшення доходів та видатків державного бюджету залежно від виявлен</w:t>
      </w:r>
      <w:r w:rsidR="00BE0E52" w:rsidRPr="00EE54B7">
        <w:rPr>
          <w:sz w:val="28"/>
          <w:szCs w:val="28"/>
          <w:lang w:val="uk-UA" w:eastAsia="uk-UA"/>
        </w:rPr>
        <w:t>их</w:t>
      </w:r>
      <w:r w:rsidRPr="00EE54B7">
        <w:rPr>
          <w:sz w:val="28"/>
          <w:szCs w:val="28"/>
          <w:lang w:val="uk-UA" w:eastAsia="uk-UA"/>
        </w:rPr>
        <w:t xml:space="preserve"> правопорушен</w:t>
      </w:r>
      <w:r w:rsidR="00BE0E52" w:rsidRPr="00EE54B7">
        <w:rPr>
          <w:sz w:val="28"/>
          <w:szCs w:val="28"/>
          <w:lang w:val="uk-UA" w:eastAsia="uk-UA"/>
        </w:rPr>
        <w:t>ь</w:t>
      </w:r>
      <w:r w:rsidRPr="00EE54B7">
        <w:rPr>
          <w:sz w:val="28"/>
          <w:szCs w:val="28"/>
          <w:lang w:val="uk-UA" w:eastAsia="uk-UA"/>
        </w:rPr>
        <w:t>).</w:t>
      </w:r>
    </w:p>
    <w:p w:rsidR="00BE0E52" w:rsidRPr="00EE54B7" w:rsidRDefault="00B90B31" w:rsidP="00C54B04">
      <w:pPr>
        <w:pStyle w:val="a3"/>
        <w:spacing w:line="276" w:lineRule="auto"/>
        <w:ind w:firstLine="708"/>
        <w:jc w:val="both"/>
        <w:rPr>
          <w:sz w:val="28"/>
          <w:szCs w:val="28"/>
          <w:lang w:val="uk-UA" w:eastAsia="uk-UA"/>
        </w:rPr>
      </w:pPr>
      <w:r w:rsidRPr="00EE54B7">
        <w:rPr>
          <w:sz w:val="28"/>
          <w:szCs w:val="28"/>
          <w:lang w:val="uk-UA" w:eastAsia="uk-UA"/>
        </w:rPr>
        <w:t>Головне науково-експертне управління Апарату Верховної Ради України вважає, що за результатами розгляду в першому читанні законопроект може бути прийнятий за основу з урахуванням висловлених зауважень та пропозицій.</w:t>
      </w:r>
    </w:p>
    <w:p w:rsidR="00BE0E52" w:rsidRPr="00EE54B7" w:rsidRDefault="001F7A04" w:rsidP="00C54B04">
      <w:pPr>
        <w:pStyle w:val="a3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E54B7">
        <w:rPr>
          <w:sz w:val="28"/>
          <w:szCs w:val="28"/>
          <w:lang w:val="uk-UA"/>
        </w:rPr>
        <w:t>Проан</w:t>
      </w:r>
      <w:r w:rsidR="001F2FA5">
        <w:rPr>
          <w:sz w:val="28"/>
          <w:szCs w:val="28"/>
          <w:lang w:val="uk-UA"/>
        </w:rPr>
        <w:t xml:space="preserve">алізувавши законопроект Комітет (одноголосно) </w:t>
      </w:r>
      <w:bookmarkStart w:id="0" w:name="_GoBack"/>
      <w:bookmarkEnd w:id="0"/>
      <w:r w:rsidRPr="00EE54B7">
        <w:rPr>
          <w:sz w:val="28"/>
          <w:szCs w:val="28"/>
          <w:lang w:val="uk-UA"/>
        </w:rPr>
        <w:t>ухвали</w:t>
      </w:r>
      <w:r w:rsidR="007A0F83" w:rsidRPr="00EE54B7">
        <w:rPr>
          <w:sz w:val="28"/>
          <w:szCs w:val="28"/>
          <w:lang w:val="uk-UA"/>
        </w:rPr>
        <w:t>в рішення</w:t>
      </w:r>
      <w:r w:rsidR="0023021F">
        <w:rPr>
          <w:sz w:val="28"/>
          <w:szCs w:val="28"/>
          <w:lang w:val="uk-UA"/>
        </w:rPr>
        <w:t xml:space="preserve">  </w:t>
      </w:r>
      <w:r w:rsidRPr="00EE54B7">
        <w:rPr>
          <w:sz w:val="28"/>
          <w:szCs w:val="28"/>
          <w:lang w:val="uk-UA"/>
        </w:rPr>
        <w:t>рекомендувати Верховній Раді України за результатами розгляду в першому читанні проект Закону України «</w:t>
      </w:r>
      <w:r w:rsidR="00BE0E52" w:rsidRPr="00EE54B7">
        <w:rPr>
          <w:sz w:val="28"/>
          <w:szCs w:val="28"/>
          <w:lang w:val="uk-UA"/>
        </w:rPr>
        <w:t xml:space="preserve">Про внесення змін до статті 167 Кримінального кодексу України щодо зловживання опікунськими правами»                               (реєстр. №8305) прийняти </w:t>
      </w:r>
      <w:r w:rsidR="00BE0E52" w:rsidRPr="00EE54B7">
        <w:rPr>
          <w:b/>
          <w:sz w:val="28"/>
          <w:szCs w:val="28"/>
          <w:lang w:val="uk-UA"/>
        </w:rPr>
        <w:t>за основу.</w:t>
      </w:r>
    </w:p>
    <w:p w:rsidR="001F7A04" w:rsidRPr="00EE54B7" w:rsidRDefault="001F7A04" w:rsidP="00C54B04">
      <w:pPr>
        <w:pStyle w:val="a3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E54B7">
        <w:rPr>
          <w:sz w:val="28"/>
          <w:szCs w:val="28"/>
          <w:lang w:val="uk-UA"/>
        </w:rPr>
        <w:t>Співдоповідачем на засіданні Верховної Ради України визначено народного депутата України – Голову Комітету з питань законодавчого забезпечення правоохоронної діяльності Кожем’якіна Андрія Анатолійовича.</w:t>
      </w:r>
    </w:p>
    <w:p w:rsidR="001F7A04" w:rsidRPr="00EE54B7" w:rsidRDefault="001F7A04" w:rsidP="00C54B04">
      <w:pPr>
        <w:pStyle w:val="a4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B7">
        <w:rPr>
          <w:rFonts w:ascii="Times New Roman" w:hAnsi="Times New Roman" w:cs="Times New Roman"/>
          <w:sz w:val="28"/>
          <w:szCs w:val="28"/>
        </w:rPr>
        <w:t>Додаючи проект Постанови Верховної Ради України та висновок Головного науково-експертного управління  просимо розглянути.</w:t>
      </w:r>
    </w:p>
    <w:p w:rsidR="001F7A04" w:rsidRPr="00EE54B7" w:rsidRDefault="001F7A04" w:rsidP="001F7A04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7A04" w:rsidRPr="00EE54B7" w:rsidRDefault="001F7A04" w:rsidP="001F7A04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7A04" w:rsidRPr="00EE54B7" w:rsidRDefault="001F7A04" w:rsidP="001F7A04">
      <w:pPr>
        <w:pStyle w:val="a4"/>
        <w:ind w:firstLine="0"/>
        <w:jc w:val="both"/>
        <w:rPr>
          <w:rFonts w:ascii="Times New Roman" w:hAnsi="Times New Roman" w:cs="Times New Roman"/>
        </w:rPr>
      </w:pPr>
      <w:r w:rsidRPr="00EE54B7">
        <w:rPr>
          <w:rFonts w:ascii="Times New Roman" w:hAnsi="Times New Roman" w:cs="Times New Roman"/>
          <w:b/>
          <w:bCs/>
          <w:sz w:val="28"/>
          <w:szCs w:val="28"/>
        </w:rPr>
        <w:t xml:space="preserve">Голова Комітету                                                           </w:t>
      </w:r>
      <w:r w:rsidRPr="00EE54B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E54B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А. Кожем’якін</w:t>
      </w:r>
    </w:p>
    <w:p w:rsidR="001F7A04" w:rsidRPr="00EE54B7" w:rsidRDefault="001F7A04" w:rsidP="001F7A04">
      <w:pPr>
        <w:rPr>
          <w:lang w:val="uk-UA"/>
        </w:rPr>
      </w:pPr>
    </w:p>
    <w:p w:rsidR="001F7A04" w:rsidRPr="00EE54B7" w:rsidRDefault="001F7A04" w:rsidP="001F7A04">
      <w:pPr>
        <w:rPr>
          <w:lang w:val="uk-UA"/>
        </w:rPr>
      </w:pPr>
    </w:p>
    <w:p w:rsidR="001F7A04" w:rsidRPr="00EE54B7" w:rsidRDefault="001F7A04" w:rsidP="001F7A04"/>
    <w:p w:rsidR="00E06B98" w:rsidRPr="00EE54B7" w:rsidRDefault="00E06B98"/>
    <w:sectPr w:rsidR="00E06B98" w:rsidRPr="00EE54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04"/>
    <w:rsid w:val="001F2FA5"/>
    <w:rsid w:val="001F7A04"/>
    <w:rsid w:val="0023021F"/>
    <w:rsid w:val="005137B5"/>
    <w:rsid w:val="00587037"/>
    <w:rsid w:val="007A0F83"/>
    <w:rsid w:val="00B90B31"/>
    <w:rsid w:val="00BE0E52"/>
    <w:rsid w:val="00C54B04"/>
    <w:rsid w:val="00DE67A7"/>
    <w:rsid w:val="00E06B98"/>
    <w:rsid w:val="00EE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D862"/>
  <w15:chartTrackingRefBased/>
  <w15:docId w15:val="{9E478A08-9A4E-4E7A-9FFB-5805AFA6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Нормальний текст"/>
    <w:basedOn w:val="a"/>
    <w:rsid w:val="001F7A04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5">
    <w:name w:val="List Paragraph"/>
    <w:basedOn w:val="a"/>
    <w:uiPriority w:val="34"/>
    <w:qFormat/>
    <w:rsid w:val="00B90B31"/>
    <w:pPr>
      <w:ind w:left="720"/>
      <w:contextualSpacing/>
    </w:pPr>
    <w:rPr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2241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Ільтьо Євгенія Сергіївна</dc:creator>
  <cp:keywords/>
  <dc:description/>
  <cp:lastModifiedBy>Ільтьо Євгенія Сергіївна</cp:lastModifiedBy>
  <cp:revision>3</cp:revision>
  <cp:lastPrinted>2018-07-05T10:11:00Z</cp:lastPrinted>
  <dcterms:created xsi:type="dcterms:W3CDTF">2018-07-05T06:42:00Z</dcterms:created>
  <dcterms:modified xsi:type="dcterms:W3CDTF">2018-07-05T10:14:00Z</dcterms:modified>
</cp:coreProperties>
</file>