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93" w:rsidRPr="00CC3750" w:rsidRDefault="00BB5793" w:rsidP="00BB5793">
      <w:pPr>
        <w:tabs>
          <w:tab w:val="center" w:pos="-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750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BB5793" w:rsidRPr="00CC3750" w:rsidRDefault="00BB5793" w:rsidP="00BB5793">
      <w:pPr>
        <w:tabs>
          <w:tab w:val="center" w:pos="-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750">
        <w:rPr>
          <w:rFonts w:ascii="Times New Roman" w:hAnsi="Times New Roman"/>
          <w:b/>
          <w:sz w:val="28"/>
          <w:szCs w:val="28"/>
          <w:lang w:val="uk-UA"/>
        </w:rPr>
        <w:t>до проекту Закону України «Про внесення зміни до додатка № 3</w:t>
      </w:r>
      <w:r w:rsidRPr="00CC3750">
        <w:rPr>
          <w:rFonts w:ascii="Times New Roman" w:hAnsi="Times New Roman"/>
          <w:b/>
          <w:sz w:val="28"/>
          <w:szCs w:val="28"/>
          <w:lang w:val="uk-UA"/>
        </w:rPr>
        <w:br/>
        <w:t>до Закону України «Про Державний бюджет України на 2018 рік»</w:t>
      </w:r>
    </w:p>
    <w:p w:rsidR="004D21F3" w:rsidRPr="00F8604C" w:rsidRDefault="004D21F3" w:rsidP="00C70874">
      <w:pPr>
        <w:tabs>
          <w:tab w:val="center" w:pos="-212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5D9C" w:rsidRPr="00B4064A" w:rsidRDefault="00B4064A" w:rsidP="00B4064A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815D9C" w:rsidRPr="00B4064A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необхідності прийняття </w:t>
      </w:r>
      <w:r w:rsidR="00176B6E" w:rsidRPr="00B4064A">
        <w:rPr>
          <w:rFonts w:ascii="Times New Roman" w:hAnsi="Times New Roman"/>
          <w:b/>
          <w:sz w:val="28"/>
          <w:szCs w:val="28"/>
          <w:lang w:val="uk-UA"/>
        </w:rPr>
        <w:t>законопроекту</w:t>
      </w:r>
    </w:p>
    <w:p w:rsidR="00BB5793" w:rsidRPr="00CC3750" w:rsidRDefault="00BB5793" w:rsidP="00BB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750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Державний бюджет України на 2018 рік» 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Міністерству з питань тимчасово окупованих територій на внутрішньо переміщених осіб України (далі – МТОТ)</w:t>
      </w:r>
      <w:r w:rsidRPr="00CC3750">
        <w:rPr>
          <w:rFonts w:ascii="Times New Roman" w:hAnsi="Times New Roman"/>
          <w:sz w:val="28"/>
          <w:szCs w:val="28"/>
          <w:lang w:val="uk-UA"/>
        </w:rPr>
        <w:t>, як головному розпоряднику бюджетних коштів, у структурі видатків 2018 року передбачено бюджетні призначення за бюджетною програмою «Заходи щодо захисту і забезпечення прав та інтересів осіб, позбавлених особистої свободи внаслідок дій незаконних збройних формувань, та/або органів влади Російської Федерації на окремих територіях Донецької та Луганської областей, де органи державної влади тимчасово не здійснюють свої повноваження, та тимчасово окупованій території України, а також підтримки зазначених осіб та членів їх сімей»</w:t>
      </w:r>
      <w:r w:rsidR="00520C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750">
        <w:rPr>
          <w:rFonts w:ascii="Times New Roman" w:hAnsi="Times New Roman"/>
          <w:sz w:val="28"/>
          <w:szCs w:val="28"/>
          <w:lang w:val="uk-UA"/>
        </w:rPr>
        <w:t>(далі – бюджетна програма).</w:t>
      </w:r>
    </w:p>
    <w:p w:rsidR="00E36AF8" w:rsidRDefault="00BB5793" w:rsidP="00BB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роект Закону України «</w:t>
      </w:r>
      <w:r w:rsidRPr="00CC3750">
        <w:rPr>
          <w:rFonts w:ascii="Times New Roman" w:hAnsi="Times New Roman"/>
          <w:sz w:val="28"/>
          <w:szCs w:val="28"/>
          <w:lang w:val="uk-UA"/>
        </w:rPr>
        <w:t>Про внесення зміни до додатка № 3 до Закону України «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Державний бюджет України на 2018 рік»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проект Закону) розроблено з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метою приведення бюджетної програми </w:t>
      </w:r>
      <w:bookmarkStart w:id="0" w:name="_Hlk523155649"/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відповідність до</w:t>
      </w:r>
      <w:r w:rsidR="00E36A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положень:</w:t>
      </w:r>
    </w:p>
    <w:p w:rsidR="00E36AF8" w:rsidRDefault="00BB5793" w:rsidP="00BB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</w:t>
      </w:r>
      <w:r w:rsidR="00E36A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36AF8" w:rsidRDefault="00BB5793" w:rsidP="00E3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750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 25.07.2018 № 216 </w:t>
      </w:r>
      <w:r w:rsidRPr="00CC3750">
        <w:rPr>
          <w:rFonts w:ascii="Times New Roman" w:hAnsi="Times New Roman"/>
          <w:sz w:val="28"/>
          <w:szCs w:val="28"/>
          <w:lang w:val="uk-UA"/>
        </w:rPr>
        <w:t>«Про невідкладні заходи щодо захисту прав, свобод і законних інтересів осіб, незаконно затриманих, утримуваних Російською Федерацією, окупаційною адміністрацією Російської Федерації, звільнених з числа таких осіб, підтримки зазначених ос</w:t>
      </w:r>
      <w:r>
        <w:rPr>
          <w:rFonts w:ascii="Times New Roman" w:hAnsi="Times New Roman"/>
          <w:sz w:val="28"/>
          <w:szCs w:val="28"/>
          <w:lang w:val="uk-UA"/>
        </w:rPr>
        <w:t>іб та членів їх сімей»</w:t>
      </w:r>
      <w:r w:rsidR="00E36AF8">
        <w:rPr>
          <w:rFonts w:ascii="Times New Roman" w:hAnsi="Times New Roman"/>
          <w:sz w:val="28"/>
          <w:szCs w:val="28"/>
          <w:lang w:val="uk-UA"/>
        </w:rPr>
        <w:t>;</w:t>
      </w:r>
    </w:p>
    <w:p w:rsidR="00BB5793" w:rsidRPr="00E36AF8" w:rsidRDefault="00027396" w:rsidP="00E3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також з метою </w:t>
      </w:r>
      <w:r w:rsidR="00674DF1"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74DF1">
        <w:rPr>
          <w:rFonts w:ascii="Times New Roman" w:hAnsi="Times New Roman"/>
          <w:sz w:val="28"/>
          <w:szCs w:val="28"/>
          <w:lang w:val="uk-UA"/>
        </w:rPr>
        <w:t>виплат</w:t>
      </w:r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674DF1">
        <w:rPr>
          <w:rFonts w:ascii="Times New Roman" w:hAnsi="Times New Roman"/>
          <w:sz w:val="28"/>
          <w:szCs w:val="28"/>
          <w:lang w:val="uk-UA"/>
        </w:rPr>
        <w:t>обам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396">
        <w:rPr>
          <w:rFonts w:ascii="Times New Roman" w:hAnsi="Times New Roman"/>
          <w:sz w:val="28"/>
          <w:szCs w:val="28"/>
          <w:lang w:val="uk-UA"/>
        </w:rPr>
        <w:t>позбавлени</w:t>
      </w:r>
      <w:r w:rsidR="00674DF1">
        <w:rPr>
          <w:rFonts w:ascii="Times New Roman" w:hAnsi="Times New Roman"/>
          <w:sz w:val="28"/>
          <w:szCs w:val="28"/>
          <w:lang w:val="uk-UA"/>
        </w:rPr>
        <w:t>м</w:t>
      </w:r>
      <w:r w:rsidRPr="00027396">
        <w:rPr>
          <w:rFonts w:ascii="Times New Roman" w:hAnsi="Times New Roman"/>
          <w:sz w:val="28"/>
          <w:szCs w:val="28"/>
          <w:lang w:val="uk-UA"/>
        </w:rPr>
        <w:t xml:space="preserve"> особистої свободи внаслідок дій незаконних збройних формувань, та/або органів влади Російської Федерації на</w:t>
      </w:r>
      <w:r>
        <w:rPr>
          <w:rFonts w:ascii="Times New Roman" w:hAnsi="Times New Roman"/>
          <w:sz w:val="28"/>
          <w:szCs w:val="28"/>
          <w:lang w:val="uk-UA"/>
        </w:rPr>
        <w:t xml:space="preserve"> тимчасово окупованих територіях</w:t>
      </w:r>
      <w:r w:rsidR="00BB5793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p w:rsidR="004763A3" w:rsidRDefault="004763A3" w:rsidP="00B4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D9C" w:rsidRPr="00F8604C" w:rsidRDefault="00815D9C" w:rsidP="00B4064A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604C">
        <w:rPr>
          <w:rFonts w:ascii="Times New Roman" w:hAnsi="Times New Roman"/>
          <w:b/>
          <w:sz w:val="28"/>
          <w:szCs w:val="28"/>
          <w:lang w:val="uk-UA"/>
        </w:rPr>
        <w:t xml:space="preserve">2. Мета </w:t>
      </w:r>
      <w:r w:rsidR="00176B6E">
        <w:rPr>
          <w:rFonts w:ascii="Times New Roman" w:hAnsi="Times New Roman"/>
          <w:b/>
          <w:sz w:val="28"/>
          <w:szCs w:val="28"/>
          <w:lang w:val="uk-UA"/>
        </w:rPr>
        <w:t>і завдання законопроекту</w:t>
      </w:r>
    </w:p>
    <w:p w:rsidR="00027396" w:rsidRPr="00027396" w:rsidRDefault="00BB5793" w:rsidP="00027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Метою проекту Закону є </w:t>
      </w:r>
      <w:r w:rsidRPr="00BB57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приведення бюджетної програми </w:t>
      </w:r>
      <w:r w:rsidR="00027396"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відповідність до положень:</w:t>
      </w:r>
    </w:p>
    <w:p w:rsidR="00027396" w:rsidRPr="00027396" w:rsidRDefault="00027396" w:rsidP="00027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областях»;</w:t>
      </w:r>
    </w:p>
    <w:p w:rsidR="00027396" w:rsidRPr="00027396" w:rsidRDefault="00027396" w:rsidP="00027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Указу Президента України від 25.07.2018 № 216 «Про невідкладні заходи щодо захисту прав, свобод і законних інтересів осіб, незаконно затриманих, утримуваних Російською Федерацією, окупаційною адміністрацією Російської Федерації, звільнених з числа таких осіб, підтримки зазначених осіб та членів їх сімей»;</w:t>
      </w:r>
    </w:p>
    <w:p w:rsidR="00176B6E" w:rsidRPr="00BB5793" w:rsidRDefault="00674DF1" w:rsidP="00027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D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також з метою належного забезп</w:t>
      </w:r>
      <w:r w:rsidR="00C545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ечення виплат особам позбавлених</w:t>
      </w:r>
      <w:r w:rsidRPr="00674D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особистої свободи внаслідок дій незаконних збройних формувань, та/або органів влади Російської Федерації на тимчасово окупованих територіях</w:t>
      </w:r>
      <w:r w:rsidR="00027396"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B5793" w:rsidRDefault="00BB5793" w:rsidP="00B4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4DF1" w:rsidRDefault="00674DF1" w:rsidP="00B4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B6E" w:rsidRDefault="00B4064A" w:rsidP="00B4064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</w:t>
      </w:r>
      <w:r w:rsidR="00176B6E" w:rsidRPr="0081086F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основні положення законопроекту</w:t>
      </w:r>
    </w:p>
    <w:p w:rsidR="00176B6E" w:rsidRDefault="002767E5" w:rsidP="00B4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Проектом Закону</w:t>
      </w:r>
      <w:r w:rsidR="004E4F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передбачається зміна назви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бюджетної програми на: «</w:t>
      </w:r>
      <w:r w:rsidR="00231A9C" w:rsidRPr="00231A9C">
        <w:rPr>
          <w:rFonts w:ascii="Times New Roman" w:hAnsi="Times New Roman"/>
          <w:sz w:val="28"/>
          <w:szCs w:val="26"/>
          <w:lang w:val="uk-UA"/>
        </w:rPr>
        <w:t>Заходи щодо захисту і забезпечення прав та інтересів, соціальної реабілітації осіб, позбавлених особистої свободи незаконними збройними формуваннями, окупаційною адміністрацією та/або органами влади Російської Федерації на тимчасово окупованих територіях України та/або території Російської Федерації у зв’язку з громадською або політичною діяльністю вказаних осіб, а також підтримки зазначених осіб та членів їх сімей, у тому числі відшкодування витрат, пов’язаних із їх відвідуван</w:t>
      </w:r>
      <w:r w:rsidR="00C545C0">
        <w:rPr>
          <w:rFonts w:ascii="Times New Roman" w:hAnsi="Times New Roman"/>
          <w:sz w:val="28"/>
          <w:szCs w:val="26"/>
          <w:lang w:val="uk-UA"/>
        </w:rPr>
        <w:t>ням, надання особам, позбавлених</w:t>
      </w:r>
      <w:r w:rsidR="00231A9C" w:rsidRPr="00231A9C">
        <w:rPr>
          <w:rFonts w:ascii="Times New Roman" w:hAnsi="Times New Roman"/>
          <w:sz w:val="28"/>
          <w:szCs w:val="26"/>
          <w:lang w:val="uk-UA"/>
        </w:rPr>
        <w:t xml:space="preserve"> особистої свободи, та членам їх сімей правової допомоги, медичних та соціальних послуг, виплату державних стипендій імені Левка Лук’яненка</w:t>
      </w:r>
      <w:r w:rsidRPr="00CC3750">
        <w:rPr>
          <w:rFonts w:ascii="Times New Roman" w:hAnsi="Times New Roman"/>
          <w:sz w:val="28"/>
          <w:szCs w:val="28"/>
          <w:lang w:val="uk-UA"/>
        </w:rPr>
        <w:t>».</w:t>
      </w:r>
    </w:p>
    <w:p w:rsidR="002767E5" w:rsidRDefault="002767E5" w:rsidP="00B40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D9C" w:rsidRPr="00F8604C" w:rsidRDefault="00710AD5" w:rsidP="00B4064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15D9C" w:rsidRPr="00F8604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B2BDE">
        <w:rPr>
          <w:rFonts w:ascii="Times New Roman" w:hAnsi="Times New Roman"/>
          <w:b/>
          <w:color w:val="000000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2767E5" w:rsidRPr="00CC3750" w:rsidRDefault="002767E5" w:rsidP="002767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750">
        <w:rPr>
          <w:rFonts w:ascii="Times New Roman" w:hAnsi="Times New Roman"/>
          <w:sz w:val="28"/>
          <w:szCs w:val="28"/>
          <w:lang w:val="uk-UA"/>
        </w:rPr>
        <w:t>У цій сфері правового регулювання діють:</w:t>
      </w:r>
    </w:p>
    <w:p w:rsidR="002767E5" w:rsidRPr="00CC3750" w:rsidRDefault="002767E5" w:rsidP="002767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C3750">
        <w:rPr>
          <w:sz w:val="28"/>
          <w:szCs w:val="28"/>
          <w:lang w:val="uk-UA"/>
        </w:rPr>
        <w:t>Закон України «</w:t>
      </w:r>
      <w:r w:rsidRPr="00CC3750">
        <w:rPr>
          <w:sz w:val="28"/>
          <w:szCs w:val="28"/>
          <w:shd w:val="clear" w:color="auto" w:fill="FFFFFF"/>
          <w:lang w:val="uk-UA"/>
        </w:rPr>
        <w:t>Про Державний бюджет України на 2018 рік»</w:t>
      </w:r>
      <w:r w:rsidRPr="00CC3750">
        <w:rPr>
          <w:sz w:val="28"/>
          <w:szCs w:val="28"/>
          <w:lang w:val="uk-UA"/>
        </w:rPr>
        <w:t xml:space="preserve">», </w:t>
      </w:r>
      <w:r w:rsidRPr="00CC3750">
        <w:rPr>
          <w:sz w:val="28"/>
          <w:szCs w:val="28"/>
          <w:shd w:val="clear" w:color="auto" w:fill="FFFFFF"/>
          <w:lang w:val="uk-UA"/>
        </w:rPr>
        <w:t xml:space="preserve">Закон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 </w:t>
      </w:r>
      <w:r w:rsidRPr="00CC3750">
        <w:rPr>
          <w:sz w:val="28"/>
          <w:szCs w:val="28"/>
          <w:lang w:val="uk-UA"/>
        </w:rPr>
        <w:t>Указ Президента України від 25.07.2018 № 216 «Про невідкладні заходи щодо захисту прав, свобод і законних інтересів осіб, незаконно затриманих, утримуваних Російською Федерацією, окупаційною адміністрацією Російської Федерації, звільнених з числа таких осіб, підтримки зазначених осіб та членів їх сімей</w:t>
      </w:r>
      <w:r w:rsidRPr="00CC3750">
        <w:rPr>
          <w:sz w:val="28"/>
          <w:szCs w:val="28"/>
          <w:shd w:val="clear" w:color="auto" w:fill="FFFFFF"/>
          <w:lang w:val="uk-UA"/>
        </w:rPr>
        <w:t>».</w:t>
      </w:r>
    </w:p>
    <w:p w:rsidR="00176B6E" w:rsidRPr="00F8604C" w:rsidRDefault="00176B6E" w:rsidP="00B4064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D9C" w:rsidRPr="00F8604C" w:rsidRDefault="00710AD5" w:rsidP="00B4064A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815D9C" w:rsidRPr="00F8604C">
        <w:rPr>
          <w:rFonts w:ascii="Times New Roman" w:hAnsi="Times New Roman"/>
          <w:b/>
          <w:sz w:val="28"/>
          <w:szCs w:val="28"/>
          <w:lang w:val="uk-UA"/>
        </w:rPr>
        <w:t>. Фінансово-економічне обґрунтування</w:t>
      </w:r>
    </w:p>
    <w:p w:rsidR="002767E5" w:rsidRPr="00CC3750" w:rsidRDefault="002767E5" w:rsidP="002767E5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750">
        <w:rPr>
          <w:rFonts w:ascii="Times New Roman" w:hAnsi="Times New Roman"/>
          <w:sz w:val="28"/>
          <w:szCs w:val="28"/>
          <w:lang w:val="uk-UA"/>
        </w:rPr>
        <w:t>Реалізація акта не потребує додаткових витрат з Державного бюджету України.</w:t>
      </w:r>
    </w:p>
    <w:p w:rsidR="00710AD5" w:rsidRDefault="00710AD5" w:rsidP="00B4064A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D5" w:rsidRPr="007B2BDE" w:rsidRDefault="00710AD5" w:rsidP="00B4064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7627">
        <w:rPr>
          <w:rStyle w:val="hps"/>
          <w:rFonts w:ascii="Times New Roman" w:hAnsi="Times New Roman"/>
          <w:b/>
          <w:sz w:val="28"/>
          <w:szCs w:val="28"/>
          <w:lang w:val="uk-UA"/>
        </w:rPr>
        <w:t>6.</w:t>
      </w:r>
      <w:r w:rsidR="00576232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7627">
        <w:rPr>
          <w:rStyle w:val="hps"/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Pr="00807627">
        <w:rPr>
          <w:rFonts w:ascii="Times New Roman" w:hAnsi="Times New Roman"/>
          <w:b/>
          <w:sz w:val="28"/>
          <w:szCs w:val="28"/>
          <w:lang w:val="uk-UA"/>
        </w:rPr>
        <w:t xml:space="preserve"> очікуваних соціально-економічних, правових та інших наслідків застосування</w:t>
      </w:r>
      <w:r w:rsidRPr="007B2BDE">
        <w:rPr>
          <w:rFonts w:ascii="Times New Roman" w:hAnsi="Times New Roman"/>
          <w:b/>
          <w:sz w:val="28"/>
          <w:szCs w:val="28"/>
          <w:lang w:val="uk-UA"/>
        </w:rPr>
        <w:t xml:space="preserve"> законопроекту після його прийняття</w:t>
      </w:r>
    </w:p>
    <w:p w:rsidR="00027396" w:rsidRPr="00027396" w:rsidRDefault="002767E5" w:rsidP="00027396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C3750">
        <w:rPr>
          <w:rFonts w:ascii="Times New Roman" w:hAnsi="Times New Roman"/>
          <w:sz w:val="28"/>
          <w:szCs w:val="28"/>
          <w:lang w:val="uk-UA"/>
        </w:rPr>
        <w:t xml:space="preserve">Прийняття проекту Закону забезпечить </w:t>
      </w:r>
      <w:r w:rsidRPr="00CC37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приведення бюджетної програми </w:t>
      </w:r>
      <w:r w:rsidR="00027396"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відповідність до положень:</w:t>
      </w:r>
    </w:p>
    <w:p w:rsidR="00027396" w:rsidRPr="00027396" w:rsidRDefault="00027396" w:rsidP="00027396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областях»;</w:t>
      </w:r>
    </w:p>
    <w:p w:rsidR="00027396" w:rsidRPr="00027396" w:rsidRDefault="00027396" w:rsidP="00027396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Указу Президента України від 25.07.2018 № 216 «Про невідкладні заходи щодо захисту прав, свобод і законних інтересів осіб, незаконно затриманих, утримуваних Російською Федерацією, окупаційною адміністрацією Російської Федерації, звільнених з числа таких осіб, підтримки зазначених осіб та членів їх сімей»;</w:t>
      </w:r>
      <w:bookmarkStart w:id="1" w:name="_GoBack"/>
      <w:bookmarkEnd w:id="1"/>
    </w:p>
    <w:p w:rsidR="002767E5" w:rsidRPr="00CC3750" w:rsidRDefault="00674DF1" w:rsidP="00027396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4D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також з метою належного забезп</w:t>
      </w:r>
      <w:r w:rsidR="00C545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ечення виплат особам позбавлених</w:t>
      </w:r>
      <w:r w:rsidRPr="00674D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особистої свободи внаслідок дій незаконних збройних формувань, та/або органів влади Російської Федерації на тимчасово окупованих територіях</w:t>
      </w:r>
      <w:r w:rsidR="00027396" w:rsidRPr="000273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92B75" w:rsidRDefault="00D92B75" w:rsidP="00B4064A">
      <w:pPr>
        <w:tabs>
          <w:tab w:val="center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4DF1" w:rsidRDefault="00674DF1" w:rsidP="00B4064A">
      <w:pPr>
        <w:tabs>
          <w:tab w:val="center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4C" w:rsidRPr="00F8604C" w:rsidRDefault="00710AD5" w:rsidP="00B4064A">
      <w:pPr>
        <w:tabs>
          <w:tab w:val="center" w:pos="-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Народний депутат України</w:t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ab/>
      </w:r>
      <w:r w:rsidR="00674DF1">
        <w:rPr>
          <w:rFonts w:ascii="Times New Roman" w:hAnsi="Times New Roman"/>
          <w:b/>
          <w:sz w:val="28"/>
          <w:szCs w:val="28"/>
          <w:lang w:val="uk-UA"/>
        </w:rPr>
        <w:tab/>
      </w:r>
      <w:r w:rsidR="002767E5">
        <w:rPr>
          <w:rFonts w:ascii="Times New Roman" w:hAnsi="Times New Roman"/>
          <w:b/>
          <w:sz w:val="28"/>
          <w:szCs w:val="28"/>
          <w:lang w:val="uk-UA"/>
        </w:rPr>
        <w:t>І. Геращенко</w:t>
      </w:r>
    </w:p>
    <w:sectPr w:rsidR="00F8604C" w:rsidRPr="00F8604C" w:rsidSect="00674DF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36F"/>
    <w:multiLevelType w:val="hybridMultilevel"/>
    <w:tmpl w:val="0F36115A"/>
    <w:lvl w:ilvl="0" w:tplc="72849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C"/>
    <w:rsid w:val="00001980"/>
    <w:rsid w:val="00011E14"/>
    <w:rsid w:val="00026725"/>
    <w:rsid w:val="00027396"/>
    <w:rsid w:val="00033B4D"/>
    <w:rsid w:val="000354BB"/>
    <w:rsid w:val="00063412"/>
    <w:rsid w:val="00065C61"/>
    <w:rsid w:val="0008599F"/>
    <w:rsid w:val="000B7F50"/>
    <w:rsid w:val="000C692A"/>
    <w:rsid w:val="000D4653"/>
    <w:rsid w:val="000F621A"/>
    <w:rsid w:val="001508C8"/>
    <w:rsid w:val="00152CA7"/>
    <w:rsid w:val="001631F5"/>
    <w:rsid w:val="001664A3"/>
    <w:rsid w:val="00167DB6"/>
    <w:rsid w:val="00176B6E"/>
    <w:rsid w:val="00180D8D"/>
    <w:rsid w:val="00182BA0"/>
    <w:rsid w:val="0018601F"/>
    <w:rsid w:val="00187C34"/>
    <w:rsid w:val="001A2BED"/>
    <w:rsid w:val="001C01FA"/>
    <w:rsid w:val="001D6607"/>
    <w:rsid w:val="001F43DB"/>
    <w:rsid w:val="001F5D66"/>
    <w:rsid w:val="00213CA7"/>
    <w:rsid w:val="0022515A"/>
    <w:rsid w:val="00231A9C"/>
    <w:rsid w:val="00231FBE"/>
    <w:rsid w:val="002339F7"/>
    <w:rsid w:val="00233E09"/>
    <w:rsid w:val="002419DF"/>
    <w:rsid w:val="002452BA"/>
    <w:rsid w:val="002767E5"/>
    <w:rsid w:val="00285DFF"/>
    <w:rsid w:val="00293F34"/>
    <w:rsid w:val="00295FDD"/>
    <w:rsid w:val="002A412B"/>
    <w:rsid w:val="002A48FE"/>
    <w:rsid w:val="002A7B16"/>
    <w:rsid w:val="002B5C1F"/>
    <w:rsid w:val="002D08DF"/>
    <w:rsid w:val="002E5E06"/>
    <w:rsid w:val="002F4F00"/>
    <w:rsid w:val="002F67C9"/>
    <w:rsid w:val="00306530"/>
    <w:rsid w:val="003253A4"/>
    <w:rsid w:val="00335E13"/>
    <w:rsid w:val="00373A4E"/>
    <w:rsid w:val="003762AC"/>
    <w:rsid w:val="00377A1F"/>
    <w:rsid w:val="00393253"/>
    <w:rsid w:val="003B131F"/>
    <w:rsid w:val="003E16FA"/>
    <w:rsid w:val="003F1127"/>
    <w:rsid w:val="003F2076"/>
    <w:rsid w:val="00401F62"/>
    <w:rsid w:val="004065E7"/>
    <w:rsid w:val="00411995"/>
    <w:rsid w:val="0042636B"/>
    <w:rsid w:val="00433633"/>
    <w:rsid w:val="00466383"/>
    <w:rsid w:val="004763A3"/>
    <w:rsid w:val="00477262"/>
    <w:rsid w:val="004A0F7E"/>
    <w:rsid w:val="004D21F3"/>
    <w:rsid w:val="004E131D"/>
    <w:rsid w:val="004E4F5B"/>
    <w:rsid w:val="004E75A1"/>
    <w:rsid w:val="004F5ACA"/>
    <w:rsid w:val="00503A6F"/>
    <w:rsid w:val="00520C92"/>
    <w:rsid w:val="00574C10"/>
    <w:rsid w:val="00576232"/>
    <w:rsid w:val="005B2DC9"/>
    <w:rsid w:val="00612917"/>
    <w:rsid w:val="00615B9B"/>
    <w:rsid w:val="00617426"/>
    <w:rsid w:val="00634F25"/>
    <w:rsid w:val="006405FD"/>
    <w:rsid w:val="00674DF1"/>
    <w:rsid w:val="0067777B"/>
    <w:rsid w:val="006B5BCF"/>
    <w:rsid w:val="006C25B3"/>
    <w:rsid w:val="006C603B"/>
    <w:rsid w:val="006C7D06"/>
    <w:rsid w:val="006F43AC"/>
    <w:rsid w:val="006F55D8"/>
    <w:rsid w:val="007013FF"/>
    <w:rsid w:val="007030F8"/>
    <w:rsid w:val="00710AD5"/>
    <w:rsid w:val="007115F8"/>
    <w:rsid w:val="0075397E"/>
    <w:rsid w:val="00783D94"/>
    <w:rsid w:val="007852CD"/>
    <w:rsid w:val="007916AA"/>
    <w:rsid w:val="007C71B9"/>
    <w:rsid w:val="007E7181"/>
    <w:rsid w:val="00802895"/>
    <w:rsid w:val="008046D6"/>
    <w:rsid w:val="008106AF"/>
    <w:rsid w:val="008144E7"/>
    <w:rsid w:val="00815D9C"/>
    <w:rsid w:val="00816556"/>
    <w:rsid w:val="0082249F"/>
    <w:rsid w:val="008474F3"/>
    <w:rsid w:val="00874EF6"/>
    <w:rsid w:val="008753FA"/>
    <w:rsid w:val="008844E7"/>
    <w:rsid w:val="00886A2C"/>
    <w:rsid w:val="00892C5E"/>
    <w:rsid w:val="008976FD"/>
    <w:rsid w:val="008C153B"/>
    <w:rsid w:val="008E2819"/>
    <w:rsid w:val="00922B70"/>
    <w:rsid w:val="00947393"/>
    <w:rsid w:val="009B1723"/>
    <w:rsid w:val="009C3E84"/>
    <w:rsid w:val="009D219C"/>
    <w:rsid w:val="009E1D41"/>
    <w:rsid w:val="00A3440F"/>
    <w:rsid w:val="00A45E45"/>
    <w:rsid w:val="00A70557"/>
    <w:rsid w:val="00A85BC3"/>
    <w:rsid w:val="00AA7598"/>
    <w:rsid w:val="00AB2801"/>
    <w:rsid w:val="00AD7169"/>
    <w:rsid w:val="00B06B11"/>
    <w:rsid w:val="00B231D9"/>
    <w:rsid w:val="00B35538"/>
    <w:rsid w:val="00B4064A"/>
    <w:rsid w:val="00B42534"/>
    <w:rsid w:val="00B45F4D"/>
    <w:rsid w:val="00B824CF"/>
    <w:rsid w:val="00B83222"/>
    <w:rsid w:val="00B85585"/>
    <w:rsid w:val="00BB1259"/>
    <w:rsid w:val="00BB5793"/>
    <w:rsid w:val="00C030B4"/>
    <w:rsid w:val="00C26A07"/>
    <w:rsid w:val="00C40770"/>
    <w:rsid w:val="00C545C0"/>
    <w:rsid w:val="00C70874"/>
    <w:rsid w:val="00C71036"/>
    <w:rsid w:val="00C77DD0"/>
    <w:rsid w:val="00C8636F"/>
    <w:rsid w:val="00C90D5F"/>
    <w:rsid w:val="00CB2894"/>
    <w:rsid w:val="00CF2F34"/>
    <w:rsid w:val="00D01385"/>
    <w:rsid w:val="00D03BA5"/>
    <w:rsid w:val="00D42F1B"/>
    <w:rsid w:val="00D70A22"/>
    <w:rsid w:val="00D7114A"/>
    <w:rsid w:val="00D76074"/>
    <w:rsid w:val="00D92B75"/>
    <w:rsid w:val="00DA2CB4"/>
    <w:rsid w:val="00DA5974"/>
    <w:rsid w:val="00DB2D02"/>
    <w:rsid w:val="00DC00FD"/>
    <w:rsid w:val="00DC5446"/>
    <w:rsid w:val="00DC6FF9"/>
    <w:rsid w:val="00DE5197"/>
    <w:rsid w:val="00DF0089"/>
    <w:rsid w:val="00E36AF8"/>
    <w:rsid w:val="00E5595E"/>
    <w:rsid w:val="00E8636E"/>
    <w:rsid w:val="00EA15C3"/>
    <w:rsid w:val="00EA1989"/>
    <w:rsid w:val="00EA26AF"/>
    <w:rsid w:val="00EA2774"/>
    <w:rsid w:val="00EB0140"/>
    <w:rsid w:val="00EC2D4D"/>
    <w:rsid w:val="00EE24A5"/>
    <w:rsid w:val="00EF17B7"/>
    <w:rsid w:val="00F1034A"/>
    <w:rsid w:val="00F207AB"/>
    <w:rsid w:val="00F272D2"/>
    <w:rsid w:val="00F32575"/>
    <w:rsid w:val="00F37F92"/>
    <w:rsid w:val="00F41E07"/>
    <w:rsid w:val="00F64283"/>
    <w:rsid w:val="00F830FD"/>
    <w:rsid w:val="00F8604C"/>
    <w:rsid w:val="00F939CD"/>
    <w:rsid w:val="00FA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9BB4"/>
  <w15:docId w15:val="{3A1D1A32-D42D-45AA-AA9D-1A6C374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9C"/>
    <w:pPr>
      <w:ind w:left="720"/>
      <w:contextualSpacing/>
    </w:pPr>
  </w:style>
  <w:style w:type="character" w:customStyle="1" w:styleId="rvts23">
    <w:name w:val="rvts23"/>
    <w:basedOn w:val="a0"/>
    <w:rsid w:val="00815D9C"/>
  </w:style>
  <w:style w:type="paragraph" w:customStyle="1" w:styleId="Standard">
    <w:name w:val="Standard"/>
    <w:rsid w:val="00815D9C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760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D76074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67777B"/>
    <w:rPr>
      <w:sz w:val="22"/>
      <w:szCs w:val="22"/>
      <w:lang w:eastAsia="en-US"/>
    </w:rPr>
  </w:style>
  <w:style w:type="character" w:customStyle="1" w:styleId="hps">
    <w:name w:val="hps"/>
    <w:basedOn w:val="a0"/>
    <w:rsid w:val="00710AD5"/>
    <w:rPr>
      <w:rFonts w:cs="Times New Roman"/>
    </w:rPr>
  </w:style>
  <w:style w:type="paragraph" w:customStyle="1" w:styleId="rvps2">
    <w:name w:val="rvps2"/>
    <w:basedOn w:val="a"/>
    <w:rsid w:val="0027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2585-3036-440D-BB41-6FB237F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3273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Pirated Aliance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Павловский_А_Б</dc:creator>
  <cp:lastModifiedBy>Чміль Альона Василівна</cp:lastModifiedBy>
  <cp:revision>8</cp:revision>
  <cp:lastPrinted>2018-08-30T11:47:00Z</cp:lastPrinted>
  <dcterms:created xsi:type="dcterms:W3CDTF">2018-08-28T05:37:00Z</dcterms:created>
  <dcterms:modified xsi:type="dcterms:W3CDTF">2018-08-30T11:47:00Z</dcterms:modified>
</cp:coreProperties>
</file>