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26" w:rsidRDefault="00133326" w:rsidP="00133326">
      <w:pPr>
        <w:shd w:val="clear" w:color="auto" w:fill="FFFFFF"/>
        <w:spacing w:line="312" w:lineRule="auto"/>
        <w:ind w:left="6754"/>
        <w:jc w:val="right"/>
        <w:rPr>
          <w:sz w:val="28"/>
          <w:szCs w:val="28"/>
        </w:rPr>
      </w:pPr>
      <w:r>
        <w:rPr>
          <w:sz w:val="28"/>
          <w:szCs w:val="28"/>
        </w:rPr>
        <w:t>До реєстр. № 9</w:t>
      </w:r>
      <w:r>
        <w:rPr>
          <w:sz w:val="28"/>
          <w:szCs w:val="28"/>
        </w:rPr>
        <w:t>217</w:t>
      </w:r>
    </w:p>
    <w:p w:rsidR="00133326" w:rsidRDefault="00133326" w:rsidP="00133326">
      <w:pPr>
        <w:shd w:val="clear" w:color="auto" w:fill="FFFFFF"/>
        <w:ind w:left="6754"/>
        <w:jc w:val="right"/>
        <w:rPr>
          <w:sz w:val="28"/>
          <w:szCs w:val="28"/>
        </w:rPr>
      </w:pPr>
      <w:r>
        <w:rPr>
          <w:sz w:val="28"/>
          <w:szCs w:val="28"/>
        </w:rPr>
        <w:t>від 1</w:t>
      </w:r>
      <w:r>
        <w:rPr>
          <w:sz w:val="28"/>
          <w:szCs w:val="28"/>
        </w:rPr>
        <w:t>8</w:t>
      </w:r>
      <w:r>
        <w:rPr>
          <w:sz w:val="28"/>
          <w:szCs w:val="28"/>
        </w:rPr>
        <w:t xml:space="preserve"> жовтня 2018р.</w:t>
      </w:r>
    </w:p>
    <w:p w:rsidR="00133326" w:rsidRDefault="00133326" w:rsidP="00133326">
      <w:pPr>
        <w:shd w:val="clear" w:color="auto" w:fill="FFFFFF"/>
        <w:ind w:right="19"/>
        <w:jc w:val="center"/>
        <w:rPr>
          <w:b/>
          <w:sz w:val="28"/>
          <w:szCs w:val="28"/>
        </w:rPr>
      </w:pPr>
    </w:p>
    <w:p w:rsidR="00133326" w:rsidRDefault="00133326" w:rsidP="00133326">
      <w:pPr>
        <w:shd w:val="clear" w:color="auto" w:fill="FFFFFF"/>
        <w:ind w:right="19"/>
        <w:jc w:val="center"/>
        <w:rPr>
          <w:b/>
          <w:sz w:val="28"/>
          <w:szCs w:val="28"/>
        </w:rPr>
      </w:pPr>
    </w:p>
    <w:p w:rsidR="00133326" w:rsidRDefault="00133326" w:rsidP="00133326">
      <w:pPr>
        <w:shd w:val="clear" w:color="auto" w:fill="FFFFFF"/>
        <w:ind w:right="19"/>
        <w:jc w:val="center"/>
        <w:rPr>
          <w:b/>
          <w:sz w:val="28"/>
          <w:szCs w:val="28"/>
        </w:rPr>
      </w:pPr>
    </w:p>
    <w:p w:rsidR="00133326" w:rsidRDefault="00133326" w:rsidP="00133326">
      <w:pPr>
        <w:shd w:val="clear" w:color="auto" w:fill="FFFFFF"/>
        <w:ind w:right="19"/>
        <w:jc w:val="center"/>
        <w:rPr>
          <w:b/>
          <w:sz w:val="28"/>
          <w:szCs w:val="28"/>
        </w:rPr>
      </w:pPr>
    </w:p>
    <w:p w:rsidR="00133326" w:rsidRDefault="00133326" w:rsidP="00133326">
      <w:pPr>
        <w:shd w:val="clear" w:color="auto" w:fill="FFFFFF"/>
        <w:ind w:right="19"/>
        <w:jc w:val="center"/>
        <w:rPr>
          <w:b/>
          <w:sz w:val="28"/>
          <w:szCs w:val="28"/>
        </w:rPr>
      </w:pPr>
    </w:p>
    <w:p w:rsidR="00133326" w:rsidRDefault="00133326" w:rsidP="00133326">
      <w:pPr>
        <w:shd w:val="clear" w:color="auto" w:fill="FFFFFF"/>
        <w:ind w:right="19"/>
        <w:jc w:val="center"/>
        <w:rPr>
          <w:b/>
          <w:sz w:val="28"/>
          <w:szCs w:val="28"/>
        </w:rPr>
      </w:pPr>
    </w:p>
    <w:p w:rsidR="00133326" w:rsidRDefault="00133326" w:rsidP="00133326">
      <w:pPr>
        <w:shd w:val="clear" w:color="auto" w:fill="FFFFFF"/>
        <w:ind w:right="19"/>
        <w:jc w:val="center"/>
        <w:rPr>
          <w:b/>
          <w:sz w:val="28"/>
          <w:szCs w:val="28"/>
        </w:rPr>
      </w:pPr>
    </w:p>
    <w:p w:rsidR="00133326" w:rsidRDefault="00133326" w:rsidP="00133326">
      <w:pPr>
        <w:shd w:val="clear" w:color="auto" w:fill="FFFFFF"/>
        <w:ind w:right="19"/>
        <w:jc w:val="center"/>
        <w:rPr>
          <w:b/>
          <w:sz w:val="28"/>
          <w:szCs w:val="28"/>
        </w:rPr>
      </w:pPr>
    </w:p>
    <w:p w:rsidR="00133326" w:rsidRDefault="00133326" w:rsidP="00133326">
      <w:pPr>
        <w:shd w:val="clear" w:color="auto" w:fill="FFFFFF"/>
        <w:ind w:right="19"/>
        <w:jc w:val="center"/>
        <w:rPr>
          <w:b/>
          <w:sz w:val="28"/>
          <w:szCs w:val="28"/>
        </w:rPr>
      </w:pPr>
      <w:r>
        <w:rPr>
          <w:b/>
          <w:sz w:val="28"/>
          <w:szCs w:val="28"/>
        </w:rPr>
        <w:t>ВИСНОВОК</w:t>
      </w:r>
    </w:p>
    <w:p w:rsidR="00133326" w:rsidRDefault="00133326" w:rsidP="00133326">
      <w:pPr>
        <w:shd w:val="clear" w:color="auto" w:fill="FFFFFF"/>
        <w:spacing w:line="312" w:lineRule="auto"/>
        <w:ind w:right="29"/>
        <w:jc w:val="center"/>
        <w:rPr>
          <w:sz w:val="28"/>
          <w:szCs w:val="28"/>
        </w:rPr>
      </w:pPr>
      <w:r>
        <w:rPr>
          <w:sz w:val="28"/>
          <w:szCs w:val="28"/>
        </w:rPr>
        <w:t>щодо результатів здійснення</w:t>
      </w:r>
    </w:p>
    <w:p w:rsidR="00133326" w:rsidRDefault="00133326" w:rsidP="00133326">
      <w:pPr>
        <w:shd w:val="clear" w:color="auto" w:fill="FFFFFF"/>
        <w:spacing w:line="312" w:lineRule="auto"/>
        <w:ind w:right="24"/>
        <w:jc w:val="center"/>
        <w:rPr>
          <w:sz w:val="28"/>
          <w:szCs w:val="28"/>
        </w:rPr>
      </w:pPr>
      <w:r>
        <w:rPr>
          <w:sz w:val="28"/>
          <w:szCs w:val="28"/>
        </w:rPr>
        <w:t>антикорупційної експертизи</w:t>
      </w:r>
    </w:p>
    <w:p w:rsidR="00133326" w:rsidRDefault="00133326" w:rsidP="00133326">
      <w:pPr>
        <w:shd w:val="clear" w:color="auto" w:fill="FFFFFF"/>
        <w:ind w:right="11"/>
        <w:jc w:val="center"/>
        <w:rPr>
          <w:sz w:val="28"/>
          <w:szCs w:val="28"/>
        </w:rPr>
      </w:pPr>
      <w:r>
        <w:rPr>
          <w:sz w:val="28"/>
          <w:szCs w:val="28"/>
        </w:rPr>
        <w:t xml:space="preserve">проекту нормативно-правового </w:t>
      </w:r>
      <w:proofErr w:type="spellStart"/>
      <w:r>
        <w:rPr>
          <w:sz w:val="28"/>
          <w:szCs w:val="28"/>
        </w:rPr>
        <w:t>акта</w:t>
      </w:r>
      <w:proofErr w:type="spellEnd"/>
    </w:p>
    <w:p w:rsidR="00133326" w:rsidRDefault="00133326" w:rsidP="00133326">
      <w:pPr>
        <w:shd w:val="clear" w:color="auto" w:fill="FFFFFF"/>
        <w:ind w:right="11"/>
        <w:jc w:val="center"/>
        <w:rPr>
          <w:sz w:val="28"/>
          <w:szCs w:val="28"/>
        </w:rPr>
      </w:pPr>
    </w:p>
    <w:p w:rsidR="00133326" w:rsidRDefault="00133326" w:rsidP="00133326">
      <w:pPr>
        <w:shd w:val="clear" w:color="auto" w:fill="FFFFFF"/>
        <w:ind w:right="11" w:firstLine="709"/>
        <w:jc w:val="both"/>
        <w:rPr>
          <w:sz w:val="28"/>
          <w:szCs w:val="28"/>
        </w:rPr>
      </w:pPr>
      <w:r>
        <w:rPr>
          <w:sz w:val="28"/>
          <w:szCs w:val="28"/>
        </w:rPr>
        <w:t xml:space="preserve">Назва проекту </w:t>
      </w:r>
      <w:proofErr w:type="spellStart"/>
      <w:r>
        <w:rPr>
          <w:sz w:val="28"/>
          <w:szCs w:val="28"/>
        </w:rPr>
        <w:t>акта</w:t>
      </w:r>
      <w:proofErr w:type="spellEnd"/>
      <w:r>
        <w:rPr>
          <w:sz w:val="28"/>
          <w:szCs w:val="28"/>
        </w:rPr>
        <w:t xml:space="preserve">: проект Закону </w:t>
      </w:r>
      <w:r w:rsidRPr="00133326">
        <w:rPr>
          <w:sz w:val="28"/>
          <w:szCs w:val="28"/>
        </w:rPr>
        <w:t>про внесення змін до Кодексу України про адміністративні правопорушення та Кримінального кодексу України щодо відповідальності за незаконні дії стосовно державних нагород, незаконне носіння військової форми одягу та наругу над місцем поховання захисника суверенітету та територіальної цілісності України та деяких інших осіб</w:t>
      </w:r>
    </w:p>
    <w:p w:rsidR="00133326" w:rsidRDefault="00133326" w:rsidP="00133326">
      <w:pPr>
        <w:shd w:val="clear" w:color="auto" w:fill="FFFFFF"/>
        <w:ind w:right="11" w:firstLine="709"/>
        <w:jc w:val="both"/>
        <w:rPr>
          <w:sz w:val="28"/>
          <w:szCs w:val="28"/>
        </w:rPr>
      </w:pPr>
    </w:p>
    <w:p w:rsidR="00133326" w:rsidRDefault="00133326" w:rsidP="00133326">
      <w:pPr>
        <w:shd w:val="clear" w:color="auto" w:fill="FFFFFF"/>
        <w:ind w:right="11" w:firstLine="709"/>
        <w:jc w:val="both"/>
        <w:rPr>
          <w:sz w:val="28"/>
          <w:szCs w:val="28"/>
        </w:rPr>
      </w:pPr>
      <w:r>
        <w:rPr>
          <w:sz w:val="28"/>
          <w:szCs w:val="28"/>
        </w:rPr>
        <w:t>Реєстр. № 9</w:t>
      </w:r>
      <w:r>
        <w:rPr>
          <w:sz w:val="28"/>
          <w:szCs w:val="28"/>
        </w:rPr>
        <w:t>217</w:t>
      </w:r>
      <w:r>
        <w:rPr>
          <w:sz w:val="28"/>
          <w:szCs w:val="28"/>
        </w:rPr>
        <w:t xml:space="preserve"> від 1</w:t>
      </w:r>
      <w:r>
        <w:rPr>
          <w:sz w:val="28"/>
          <w:szCs w:val="28"/>
        </w:rPr>
        <w:t>8</w:t>
      </w:r>
      <w:r>
        <w:rPr>
          <w:sz w:val="28"/>
          <w:szCs w:val="28"/>
        </w:rPr>
        <w:t xml:space="preserve"> жовтня 2018 року</w:t>
      </w:r>
    </w:p>
    <w:p w:rsidR="00133326" w:rsidRDefault="00133326" w:rsidP="00133326">
      <w:pPr>
        <w:shd w:val="clear" w:color="auto" w:fill="FFFFFF"/>
        <w:spacing w:before="254"/>
        <w:ind w:firstLine="709"/>
        <w:rPr>
          <w:sz w:val="28"/>
          <w:szCs w:val="28"/>
        </w:rPr>
      </w:pPr>
      <w:r>
        <w:rPr>
          <w:sz w:val="28"/>
          <w:szCs w:val="28"/>
        </w:rPr>
        <w:t>Суб'єкт права законодавчої ініціативи: народн</w:t>
      </w:r>
      <w:r>
        <w:rPr>
          <w:sz w:val="28"/>
          <w:szCs w:val="28"/>
        </w:rPr>
        <w:t>і</w:t>
      </w:r>
      <w:r>
        <w:rPr>
          <w:sz w:val="28"/>
          <w:szCs w:val="28"/>
        </w:rPr>
        <w:t xml:space="preserve"> депутат</w:t>
      </w:r>
      <w:r>
        <w:rPr>
          <w:sz w:val="28"/>
          <w:szCs w:val="28"/>
        </w:rPr>
        <w:t>и</w:t>
      </w:r>
      <w:r>
        <w:rPr>
          <w:sz w:val="28"/>
          <w:szCs w:val="28"/>
        </w:rPr>
        <w:t xml:space="preserve"> України </w:t>
      </w:r>
      <w:r>
        <w:rPr>
          <w:sz w:val="28"/>
          <w:szCs w:val="28"/>
        </w:rPr>
        <w:t xml:space="preserve"> </w:t>
      </w:r>
      <w:r>
        <w:rPr>
          <w:sz w:val="28"/>
          <w:szCs w:val="28"/>
        </w:rPr>
        <w:t xml:space="preserve"> </w:t>
      </w:r>
      <w:r>
        <w:rPr>
          <w:sz w:val="28"/>
          <w:szCs w:val="28"/>
        </w:rPr>
        <w:t>Тетерук А.А., Третьяков О.Ю. та інші</w:t>
      </w:r>
    </w:p>
    <w:p w:rsidR="00133326" w:rsidRDefault="00133326" w:rsidP="00133326">
      <w:pPr>
        <w:shd w:val="clear" w:color="auto" w:fill="FFFFFF"/>
        <w:spacing w:before="240" w:line="252" w:lineRule="auto"/>
        <w:ind w:right="10" w:firstLine="709"/>
        <w:jc w:val="both"/>
        <w:rPr>
          <w:sz w:val="28"/>
          <w:szCs w:val="28"/>
        </w:rPr>
      </w:pPr>
      <w:r>
        <w:rPr>
          <w:sz w:val="28"/>
          <w:szCs w:val="28"/>
        </w:rPr>
        <w:t xml:space="preserve">Головний комітет з підготовки і попереднього розгляду - Комітет </w:t>
      </w:r>
      <w:r w:rsidRPr="00133326">
        <w:rPr>
          <w:sz w:val="28"/>
          <w:szCs w:val="28"/>
        </w:rPr>
        <w:t>з питань законодавчого забезпечення правоохоронної діяльності</w:t>
      </w:r>
      <w:bookmarkStart w:id="0" w:name="_GoBack"/>
      <w:bookmarkEnd w:id="0"/>
    </w:p>
    <w:p w:rsidR="00133326" w:rsidRDefault="00133326" w:rsidP="00133326">
      <w:pPr>
        <w:shd w:val="clear" w:color="auto" w:fill="FFFFFF"/>
        <w:spacing w:before="240" w:line="252" w:lineRule="auto"/>
        <w:ind w:right="10" w:firstLine="709"/>
        <w:jc w:val="both"/>
        <w:rPr>
          <w:sz w:val="28"/>
          <w:szCs w:val="28"/>
        </w:rPr>
      </w:pPr>
    </w:p>
    <w:p w:rsidR="00133326" w:rsidRDefault="00133326" w:rsidP="00133326">
      <w:pPr>
        <w:shd w:val="clear" w:color="auto" w:fill="FFFFFF"/>
        <w:ind w:firstLine="726"/>
        <w:jc w:val="both"/>
      </w:pPr>
      <w:r>
        <w:rPr>
          <w:sz w:val="28"/>
          <w:szCs w:val="28"/>
          <w:u w:val="single"/>
        </w:rPr>
        <w:t xml:space="preserve">У проекті </w:t>
      </w:r>
      <w:proofErr w:type="spellStart"/>
      <w:r>
        <w:rPr>
          <w:sz w:val="28"/>
          <w:szCs w:val="28"/>
          <w:u w:val="single"/>
        </w:rPr>
        <w:t>акта</w:t>
      </w:r>
      <w:proofErr w:type="spellEnd"/>
      <w:r>
        <w:rPr>
          <w:sz w:val="28"/>
          <w:szCs w:val="28"/>
          <w:u w:val="single"/>
        </w:rPr>
        <w:t xml:space="preserve"> не виявлено </w:t>
      </w:r>
      <w:proofErr w:type="spellStart"/>
      <w:r>
        <w:rPr>
          <w:sz w:val="28"/>
          <w:szCs w:val="28"/>
          <w:u w:val="single"/>
        </w:rPr>
        <w:t>корупціогенних</w:t>
      </w:r>
      <w:proofErr w:type="spellEnd"/>
      <w:r>
        <w:rPr>
          <w:sz w:val="28"/>
          <w:szCs w:val="28"/>
          <w:u w:val="single"/>
        </w:rPr>
        <w:t xml:space="preserve"> факторів - проект </w:t>
      </w:r>
      <w:proofErr w:type="spellStart"/>
      <w:r>
        <w:rPr>
          <w:sz w:val="28"/>
          <w:szCs w:val="28"/>
          <w:u w:val="single"/>
        </w:rPr>
        <w:t>акта</w:t>
      </w:r>
      <w:proofErr w:type="spellEnd"/>
      <w:r>
        <w:rPr>
          <w:sz w:val="28"/>
          <w:szCs w:val="28"/>
          <w:u w:val="single"/>
        </w:rPr>
        <w:t xml:space="preserve"> відповідає вимогам антикорупційного законодавства</w:t>
      </w:r>
      <w:r>
        <w:rPr>
          <w:sz w:val="28"/>
          <w:szCs w:val="28"/>
        </w:rPr>
        <w:t xml:space="preserve"> (рішення Комітету від        21 листопада 2018 року, протокол № 127).</w:t>
      </w:r>
    </w:p>
    <w:p w:rsidR="00133326" w:rsidRDefault="00133326" w:rsidP="00133326">
      <w:pPr>
        <w:shd w:val="clear" w:color="auto" w:fill="FFFFFF"/>
        <w:ind w:firstLine="726"/>
        <w:jc w:val="both"/>
        <w:rPr>
          <w:color w:val="000000"/>
          <w:sz w:val="28"/>
          <w:szCs w:val="28"/>
        </w:rPr>
      </w:pPr>
      <w:bookmarkStart w:id="1" w:name="_gjdgxs"/>
      <w:bookmarkEnd w:id="1"/>
    </w:p>
    <w:p w:rsidR="00133326" w:rsidRDefault="00133326" w:rsidP="00133326">
      <w:pPr>
        <w:shd w:val="clear" w:color="auto" w:fill="FFFFFF"/>
        <w:ind w:firstLine="726"/>
        <w:jc w:val="both"/>
        <w:rPr>
          <w:sz w:val="28"/>
          <w:szCs w:val="28"/>
        </w:rPr>
      </w:pPr>
    </w:p>
    <w:p w:rsidR="00133326" w:rsidRDefault="00133326" w:rsidP="00133326">
      <w:pPr>
        <w:shd w:val="clear" w:color="auto" w:fill="FFFFFF"/>
        <w:ind w:firstLine="726"/>
        <w:jc w:val="both"/>
        <w:rPr>
          <w:sz w:val="28"/>
          <w:szCs w:val="28"/>
        </w:rPr>
      </w:pPr>
    </w:p>
    <w:p w:rsidR="00133326" w:rsidRDefault="00133326" w:rsidP="00133326">
      <w:pPr>
        <w:shd w:val="clear" w:color="auto" w:fill="FFFFFF"/>
        <w:ind w:firstLine="726"/>
        <w:jc w:val="both"/>
        <w:rPr>
          <w:sz w:val="28"/>
          <w:szCs w:val="28"/>
        </w:rPr>
      </w:pPr>
    </w:p>
    <w:p w:rsidR="00133326" w:rsidRDefault="00133326" w:rsidP="00133326">
      <w:pPr>
        <w:rPr>
          <w:b/>
          <w:sz w:val="28"/>
          <w:szCs w:val="28"/>
        </w:rPr>
      </w:pPr>
      <w:r>
        <w:rPr>
          <w:b/>
          <w:sz w:val="28"/>
          <w:szCs w:val="28"/>
        </w:rPr>
        <w:t>Перший заступник Голови Комітету                                                Ю.САВЧУК</w:t>
      </w:r>
    </w:p>
    <w:p w:rsidR="00133326" w:rsidRDefault="00133326" w:rsidP="00133326"/>
    <w:p w:rsidR="00133326" w:rsidRDefault="00133326" w:rsidP="00133326"/>
    <w:p w:rsidR="00133326" w:rsidRDefault="00133326" w:rsidP="00133326"/>
    <w:p w:rsidR="00133326" w:rsidRDefault="00133326" w:rsidP="00133326"/>
    <w:p w:rsidR="00133326" w:rsidRDefault="00133326" w:rsidP="00133326"/>
    <w:p w:rsidR="00133326" w:rsidRDefault="00133326" w:rsidP="00133326"/>
    <w:p w:rsidR="00127C6E" w:rsidRDefault="00127C6E"/>
    <w:sectPr w:rsidR="00127C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73"/>
    <w:rsid w:val="00127C6E"/>
    <w:rsid w:val="00133326"/>
    <w:rsid w:val="008715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5B04"/>
  <w15:chartTrackingRefBased/>
  <w15:docId w15:val="{D014DF5A-7FD2-4ED8-A0FA-85080DAF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326"/>
    <w:pPr>
      <w:widowControl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385</Characters>
  <Application>Microsoft Office Word</Application>
  <DocSecurity>0</DocSecurity>
  <Lines>3</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Світлана Василівна</dc:creator>
  <cp:keywords/>
  <dc:description/>
  <cp:lastModifiedBy>Яковенко Світлана Василівна</cp:lastModifiedBy>
  <cp:revision>2</cp:revision>
  <dcterms:created xsi:type="dcterms:W3CDTF">2018-11-21T17:39:00Z</dcterms:created>
  <dcterms:modified xsi:type="dcterms:W3CDTF">2018-11-21T17:41:00Z</dcterms:modified>
</cp:coreProperties>
</file>