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7C" w:rsidRPr="00366F89" w:rsidRDefault="00306B7C" w:rsidP="00234B0F">
      <w:pPr>
        <w:jc w:val="center"/>
        <w:rPr>
          <w:rFonts w:ascii="Times New Roman" w:hAnsi="Times New Roman"/>
          <w:b/>
          <w:sz w:val="28"/>
          <w:szCs w:val="28"/>
          <w:lang w:val="ru-RU"/>
        </w:rPr>
      </w:pPr>
      <w:r w:rsidRPr="00366F89">
        <w:rPr>
          <w:rFonts w:ascii="Times New Roman" w:hAnsi="Times New Roman"/>
          <w:b/>
          <w:sz w:val="28"/>
          <w:szCs w:val="28"/>
        </w:rPr>
        <w:t>ПОЯСНЮВАЛЬНА ЗАПИСКА</w:t>
      </w:r>
    </w:p>
    <w:p w:rsidR="0006785D" w:rsidRPr="00366F89" w:rsidRDefault="00306B7C" w:rsidP="00554E0D">
      <w:pPr>
        <w:pStyle w:val="af"/>
        <w:jc w:val="center"/>
        <w:rPr>
          <w:rFonts w:ascii="Times New Roman" w:hAnsi="Times New Roman"/>
          <w:b/>
          <w:sz w:val="28"/>
          <w:szCs w:val="28"/>
        </w:rPr>
      </w:pPr>
      <w:r w:rsidRPr="00366F89">
        <w:rPr>
          <w:rFonts w:ascii="Times New Roman" w:hAnsi="Times New Roman"/>
          <w:b/>
          <w:sz w:val="28"/>
          <w:szCs w:val="28"/>
        </w:rPr>
        <w:t xml:space="preserve">до проекту Закону України </w:t>
      </w:r>
      <w:r w:rsidR="00E636CE" w:rsidRPr="00366F89">
        <w:rPr>
          <w:rFonts w:ascii="Times New Roman" w:hAnsi="Times New Roman"/>
          <w:b/>
          <w:sz w:val="28"/>
          <w:szCs w:val="28"/>
        </w:rPr>
        <w:t>“</w:t>
      </w:r>
      <w:r w:rsidR="00554E0D" w:rsidRPr="00366F89">
        <w:rPr>
          <w:rFonts w:ascii="Times New Roman" w:hAnsi="Times New Roman"/>
          <w:b/>
          <w:sz w:val="28"/>
          <w:szCs w:val="28"/>
        </w:rPr>
        <w:t>Про в</w:t>
      </w:r>
      <w:r w:rsidR="0006785D" w:rsidRPr="00366F89">
        <w:rPr>
          <w:rFonts w:ascii="Times New Roman" w:hAnsi="Times New Roman"/>
          <w:b/>
          <w:sz w:val="28"/>
          <w:szCs w:val="28"/>
        </w:rPr>
        <w:t xml:space="preserve">несення змін до Закону України </w:t>
      </w:r>
    </w:p>
    <w:p w:rsidR="00554E0D" w:rsidRPr="00366F89" w:rsidRDefault="0006785D" w:rsidP="00554E0D">
      <w:pPr>
        <w:pStyle w:val="af"/>
        <w:jc w:val="center"/>
        <w:rPr>
          <w:rFonts w:ascii="Times New Roman" w:hAnsi="Times New Roman"/>
          <w:b/>
          <w:bCs/>
          <w:sz w:val="28"/>
          <w:szCs w:val="28"/>
        </w:rPr>
      </w:pPr>
      <w:r w:rsidRPr="00366F89">
        <w:rPr>
          <w:rFonts w:ascii="Times New Roman" w:hAnsi="Times New Roman"/>
          <w:b/>
          <w:sz w:val="28"/>
          <w:szCs w:val="28"/>
        </w:rPr>
        <w:t>“</w:t>
      </w:r>
      <w:r w:rsidR="00554E0D" w:rsidRPr="00366F89">
        <w:rPr>
          <w:rFonts w:ascii="Times New Roman" w:hAnsi="Times New Roman"/>
          <w:b/>
          <w:sz w:val="28"/>
          <w:szCs w:val="28"/>
        </w:rPr>
        <w:t>Про географічні назви</w:t>
      </w:r>
      <w:r w:rsidR="00E636CE" w:rsidRPr="00366F89">
        <w:rPr>
          <w:rFonts w:ascii="Times New Roman" w:hAnsi="Times New Roman"/>
          <w:b/>
          <w:bCs/>
          <w:sz w:val="28"/>
          <w:szCs w:val="28"/>
        </w:rPr>
        <w:t>”</w:t>
      </w:r>
      <w:r w:rsidR="006125D9" w:rsidRPr="00366F89">
        <w:rPr>
          <w:rFonts w:ascii="Times New Roman" w:hAnsi="Times New Roman"/>
          <w:b/>
          <w:sz w:val="28"/>
          <w:szCs w:val="28"/>
        </w:rPr>
        <w:t xml:space="preserve"> щодо удосконалення діяльності, пов’язаної </w:t>
      </w:r>
      <w:r w:rsidR="00537D03" w:rsidRPr="00366F89">
        <w:rPr>
          <w:rFonts w:ascii="Times New Roman" w:hAnsi="Times New Roman"/>
          <w:b/>
          <w:sz w:val="28"/>
          <w:szCs w:val="28"/>
        </w:rPr>
        <w:t>і</w:t>
      </w:r>
      <w:r w:rsidR="006125D9" w:rsidRPr="00366F89">
        <w:rPr>
          <w:rFonts w:ascii="Times New Roman" w:hAnsi="Times New Roman"/>
          <w:b/>
          <w:sz w:val="28"/>
          <w:szCs w:val="28"/>
        </w:rPr>
        <w:t xml:space="preserve">з </w:t>
      </w:r>
      <w:r w:rsidR="00537D03" w:rsidRPr="00366F89">
        <w:rPr>
          <w:rFonts w:ascii="Times New Roman" w:hAnsi="Times New Roman"/>
          <w:b/>
          <w:sz w:val="28"/>
          <w:szCs w:val="28"/>
        </w:rPr>
        <w:t>в</w:t>
      </w:r>
      <w:r w:rsidR="008D528D" w:rsidRPr="00366F89">
        <w:rPr>
          <w:rFonts w:ascii="Times New Roman" w:hAnsi="Times New Roman"/>
          <w:b/>
          <w:sz w:val="28"/>
          <w:szCs w:val="28"/>
        </w:rPr>
        <w:t xml:space="preserve">становленням, </w:t>
      </w:r>
      <w:r w:rsidR="008D528D" w:rsidRPr="00366F89">
        <w:rPr>
          <w:rFonts w:ascii="Times New Roman" w:hAnsi="Times New Roman"/>
          <w:b/>
          <w:sz w:val="28"/>
          <w:szCs w:val="28"/>
          <w:shd w:val="clear" w:color="auto" w:fill="FFFFFF"/>
        </w:rPr>
        <w:t>унормуванням, обліком, реєстрацією, використанням та збереженням географічних назв</w:t>
      </w:r>
      <w:r w:rsidR="006125D9" w:rsidRPr="00366F89">
        <w:rPr>
          <w:rFonts w:ascii="Times New Roman" w:hAnsi="Times New Roman"/>
          <w:b/>
          <w:bCs/>
          <w:sz w:val="28"/>
          <w:szCs w:val="28"/>
        </w:rPr>
        <w:t>”</w:t>
      </w:r>
    </w:p>
    <w:p w:rsidR="006D5BB0" w:rsidRPr="00366F89" w:rsidRDefault="006D5BB0" w:rsidP="00674D29">
      <w:pPr>
        <w:pStyle w:val="af"/>
        <w:ind w:firstLine="567"/>
        <w:jc w:val="center"/>
        <w:rPr>
          <w:rFonts w:ascii="Times New Roman" w:hAnsi="Times New Roman"/>
          <w:b/>
          <w:sz w:val="28"/>
          <w:szCs w:val="28"/>
        </w:rPr>
      </w:pPr>
    </w:p>
    <w:p w:rsidR="00674D29" w:rsidRPr="00366F89" w:rsidRDefault="00674D29" w:rsidP="00674D29">
      <w:pPr>
        <w:pStyle w:val="af"/>
        <w:ind w:firstLine="567"/>
        <w:jc w:val="both"/>
        <w:rPr>
          <w:rFonts w:ascii="Times New Roman" w:hAnsi="Times New Roman"/>
          <w:sz w:val="28"/>
          <w:szCs w:val="28"/>
        </w:rPr>
      </w:pPr>
      <w:r w:rsidRPr="00366F89">
        <w:rPr>
          <w:rFonts w:ascii="Times New Roman" w:hAnsi="Times New Roman"/>
          <w:sz w:val="28"/>
          <w:szCs w:val="28"/>
        </w:rPr>
        <w:t xml:space="preserve">Мета: </w:t>
      </w:r>
      <w:r w:rsidR="00881C71" w:rsidRPr="00366F89">
        <w:rPr>
          <w:rStyle w:val="ab"/>
          <w:rFonts w:ascii="Times New Roman" w:hAnsi="Times New Roman"/>
          <w:sz w:val="28"/>
          <w:szCs w:val="28"/>
          <w:lang w:eastAsia="uk-UA"/>
        </w:rPr>
        <w:t xml:space="preserve">приведення </w:t>
      </w:r>
      <w:r w:rsidR="00881C71" w:rsidRPr="00366F89">
        <w:rPr>
          <w:rFonts w:ascii="Times New Roman" w:hAnsi="Times New Roman"/>
          <w:spacing w:val="-1"/>
          <w:sz w:val="28"/>
          <w:szCs w:val="28"/>
        </w:rPr>
        <w:t xml:space="preserve">Закону України </w:t>
      </w:r>
      <w:r w:rsidR="00881C71" w:rsidRPr="00366F89">
        <w:rPr>
          <w:rFonts w:ascii="Times New Roman" w:hAnsi="Times New Roman"/>
          <w:bCs/>
          <w:sz w:val="28"/>
          <w:szCs w:val="28"/>
        </w:rPr>
        <w:t>“</w:t>
      </w:r>
      <w:r w:rsidR="00881C71" w:rsidRPr="00366F89">
        <w:rPr>
          <w:rFonts w:ascii="Times New Roman" w:hAnsi="Times New Roman"/>
          <w:spacing w:val="-1"/>
          <w:sz w:val="28"/>
          <w:szCs w:val="28"/>
        </w:rPr>
        <w:t>Про географічні назви</w:t>
      </w:r>
      <w:r w:rsidR="00881C71" w:rsidRPr="00366F89">
        <w:rPr>
          <w:rFonts w:ascii="Times New Roman" w:hAnsi="Times New Roman"/>
          <w:bCs/>
          <w:sz w:val="28"/>
          <w:szCs w:val="28"/>
        </w:rPr>
        <w:t xml:space="preserve">” у відповідність до вимог законодавства </w:t>
      </w:r>
      <w:r w:rsidR="00DB2B43" w:rsidRPr="00366F89">
        <w:rPr>
          <w:rFonts w:ascii="Times New Roman" w:hAnsi="Times New Roman"/>
          <w:bCs/>
          <w:sz w:val="28"/>
          <w:szCs w:val="28"/>
        </w:rPr>
        <w:t xml:space="preserve">щодо </w:t>
      </w:r>
      <w:r w:rsidR="003D6723" w:rsidRPr="00366F89">
        <w:rPr>
          <w:rFonts w:ascii="Times New Roman" w:hAnsi="Times New Roman"/>
          <w:bCs/>
          <w:sz w:val="28"/>
          <w:szCs w:val="28"/>
        </w:rPr>
        <w:t>урегулювання</w:t>
      </w:r>
      <w:r w:rsidRPr="00366F89">
        <w:rPr>
          <w:rFonts w:ascii="Times New Roman" w:hAnsi="Times New Roman"/>
          <w:bCs/>
          <w:sz w:val="28"/>
          <w:szCs w:val="28"/>
        </w:rPr>
        <w:t xml:space="preserve"> </w:t>
      </w:r>
      <w:r w:rsidRPr="00366F89">
        <w:rPr>
          <w:rFonts w:ascii="Times New Roman" w:hAnsi="Times New Roman"/>
          <w:sz w:val="28"/>
        </w:rPr>
        <w:t xml:space="preserve">правових підстав </w:t>
      </w:r>
      <w:r w:rsidRPr="00366F89">
        <w:rPr>
          <w:rFonts w:ascii="Times New Roman" w:hAnsi="Times New Roman"/>
          <w:spacing w:val="-1"/>
          <w:sz w:val="28"/>
          <w:szCs w:val="28"/>
        </w:rPr>
        <w:t xml:space="preserve">діяльності, </w:t>
      </w:r>
      <w:r w:rsidRPr="00366F89">
        <w:rPr>
          <w:rFonts w:ascii="Times New Roman" w:hAnsi="Times New Roman"/>
          <w:sz w:val="28"/>
          <w:szCs w:val="28"/>
          <w:shd w:val="clear" w:color="auto" w:fill="FFFFFF"/>
        </w:rPr>
        <w:t xml:space="preserve">пов’язаної </w:t>
      </w:r>
      <w:r w:rsidR="00537D03" w:rsidRPr="00366F89">
        <w:rPr>
          <w:rFonts w:ascii="Times New Roman" w:hAnsi="Times New Roman"/>
          <w:sz w:val="28"/>
          <w:szCs w:val="28"/>
          <w:shd w:val="clear" w:color="auto" w:fill="FFFFFF"/>
        </w:rPr>
        <w:t>і</w:t>
      </w:r>
      <w:r w:rsidRPr="00366F89">
        <w:rPr>
          <w:rFonts w:ascii="Times New Roman" w:hAnsi="Times New Roman"/>
          <w:sz w:val="28"/>
          <w:szCs w:val="28"/>
          <w:shd w:val="clear" w:color="auto" w:fill="FFFFFF"/>
        </w:rPr>
        <w:t xml:space="preserve">з </w:t>
      </w:r>
      <w:r w:rsidR="00537D03" w:rsidRPr="00366F89">
        <w:rPr>
          <w:rFonts w:ascii="Times New Roman" w:hAnsi="Times New Roman"/>
          <w:sz w:val="28"/>
          <w:szCs w:val="28"/>
          <w:shd w:val="clear" w:color="auto" w:fill="FFFFFF"/>
        </w:rPr>
        <w:t>в</w:t>
      </w:r>
      <w:r w:rsidR="002F7E8B" w:rsidRPr="00366F89">
        <w:rPr>
          <w:rFonts w:ascii="Times New Roman" w:hAnsi="Times New Roman"/>
          <w:bCs/>
          <w:sz w:val="28"/>
          <w:szCs w:val="28"/>
          <w:lang w:eastAsia="uk-UA"/>
        </w:rPr>
        <w:t>становленням,</w:t>
      </w:r>
      <w:r w:rsidRPr="00366F89">
        <w:rPr>
          <w:rStyle w:val="ab"/>
          <w:rFonts w:ascii="Times New Roman" w:hAnsi="Times New Roman"/>
          <w:sz w:val="28"/>
          <w:szCs w:val="28"/>
          <w:lang w:eastAsia="uk-UA"/>
        </w:rPr>
        <w:t xml:space="preserve"> </w:t>
      </w:r>
      <w:r w:rsidR="00DB2B43" w:rsidRPr="00366F89">
        <w:rPr>
          <w:sz w:val="28"/>
          <w:szCs w:val="28"/>
          <w:shd w:val="clear" w:color="auto" w:fill="FFFFFF"/>
        </w:rPr>
        <w:t>унормуванням, обліком, реєстрацією, використанням та збереженням географічних назв</w:t>
      </w:r>
      <w:r w:rsidRPr="00366F89">
        <w:rPr>
          <w:rFonts w:ascii="Times New Roman" w:hAnsi="Times New Roman"/>
          <w:sz w:val="28"/>
          <w:szCs w:val="28"/>
          <w:lang w:eastAsia="uk-UA"/>
        </w:rPr>
        <w:t>.</w:t>
      </w:r>
    </w:p>
    <w:p w:rsidR="00674D29" w:rsidRPr="00366F89" w:rsidRDefault="00674D29" w:rsidP="00674D29">
      <w:pPr>
        <w:ind w:firstLine="567"/>
        <w:jc w:val="both"/>
        <w:rPr>
          <w:rFonts w:ascii="Times New Roman" w:hAnsi="Times New Roman"/>
          <w:b/>
          <w:spacing w:val="-19"/>
          <w:sz w:val="28"/>
          <w:szCs w:val="28"/>
        </w:rPr>
      </w:pPr>
    </w:p>
    <w:p w:rsidR="00674D29" w:rsidRPr="00366F89" w:rsidRDefault="00306B7C" w:rsidP="00674D29">
      <w:pPr>
        <w:ind w:firstLine="567"/>
        <w:jc w:val="both"/>
        <w:rPr>
          <w:rFonts w:ascii="Times New Roman" w:hAnsi="Times New Roman"/>
          <w:b/>
          <w:spacing w:val="-4"/>
          <w:sz w:val="28"/>
          <w:szCs w:val="28"/>
        </w:rPr>
      </w:pPr>
      <w:r w:rsidRPr="00366F89">
        <w:rPr>
          <w:rFonts w:ascii="Times New Roman" w:hAnsi="Times New Roman"/>
          <w:b/>
          <w:spacing w:val="-19"/>
          <w:sz w:val="28"/>
          <w:szCs w:val="28"/>
        </w:rPr>
        <w:t>1.</w:t>
      </w:r>
      <w:r w:rsidR="00674D29" w:rsidRPr="00366F89">
        <w:rPr>
          <w:rFonts w:ascii="Times New Roman" w:hAnsi="Times New Roman"/>
          <w:b/>
          <w:sz w:val="28"/>
          <w:szCs w:val="28"/>
        </w:rPr>
        <w:t xml:space="preserve"> Підстава необхідності розроблення </w:t>
      </w:r>
      <w:r w:rsidR="00674D29" w:rsidRPr="00366F89">
        <w:rPr>
          <w:rFonts w:ascii="Times New Roman" w:hAnsi="Times New Roman"/>
          <w:b/>
          <w:spacing w:val="-4"/>
          <w:sz w:val="28"/>
          <w:szCs w:val="28"/>
        </w:rPr>
        <w:t>акта</w:t>
      </w:r>
    </w:p>
    <w:p w:rsidR="00B063A2" w:rsidRPr="00366F89" w:rsidRDefault="00B063A2" w:rsidP="00674D29">
      <w:pPr>
        <w:ind w:firstLine="567"/>
        <w:jc w:val="both"/>
        <w:rPr>
          <w:rFonts w:ascii="Times New Roman" w:hAnsi="Times New Roman"/>
          <w:b/>
          <w:sz w:val="8"/>
          <w:szCs w:val="8"/>
        </w:rPr>
      </w:pPr>
    </w:p>
    <w:p w:rsidR="00852720" w:rsidRPr="00366F89" w:rsidRDefault="003D6723" w:rsidP="000F7A59">
      <w:pPr>
        <w:ind w:firstLine="567"/>
        <w:jc w:val="both"/>
        <w:rPr>
          <w:rFonts w:ascii="Times New Roman" w:hAnsi="Times New Roman"/>
          <w:bCs/>
          <w:sz w:val="28"/>
          <w:szCs w:val="28"/>
        </w:rPr>
      </w:pPr>
      <w:r w:rsidRPr="00366F89">
        <w:rPr>
          <w:rFonts w:ascii="Times New Roman" w:hAnsi="Times New Roman"/>
          <w:sz w:val="28"/>
          <w:szCs w:val="28"/>
        </w:rPr>
        <w:t xml:space="preserve">Проект акта розроблено </w:t>
      </w:r>
      <w:r w:rsidR="00852720" w:rsidRPr="00366F89">
        <w:rPr>
          <w:rFonts w:ascii="Times New Roman" w:hAnsi="Times New Roman"/>
          <w:sz w:val="28"/>
          <w:szCs w:val="28"/>
        </w:rPr>
        <w:t xml:space="preserve">у зв’язку з </w:t>
      </w:r>
      <w:r w:rsidR="00852720" w:rsidRPr="00366F89">
        <w:rPr>
          <w:rStyle w:val="ab"/>
          <w:rFonts w:ascii="Times New Roman" w:eastAsiaTheme="minorHAnsi" w:hAnsi="Times New Roman"/>
          <w:sz w:val="28"/>
          <w:szCs w:val="28"/>
          <w:lang w:eastAsia="uk-UA"/>
        </w:rPr>
        <w:t xml:space="preserve">необхідністю </w:t>
      </w:r>
      <w:r w:rsidR="000F7A59" w:rsidRPr="00366F89">
        <w:rPr>
          <w:rStyle w:val="ab"/>
          <w:rFonts w:ascii="Times New Roman" w:eastAsiaTheme="minorHAnsi" w:hAnsi="Times New Roman"/>
          <w:sz w:val="28"/>
          <w:szCs w:val="28"/>
          <w:lang w:eastAsia="uk-UA"/>
        </w:rPr>
        <w:t xml:space="preserve">врегулювати діяльність із </w:t>
      </w:r>
      <w:r w:rsidR="00852720" w:rsidRPr="00366F89">
        <w:rPr>
          <w:rFonts w:ascii="Times New Roman" w:hAnsi="Times New Roman"/>
          <w:sz w:val="28"/>
          <w:szCs w:val="28"/>
        </w:rPr>
        <w:t>створення та ведення Державного реєстру географічних назв</w:t>
      </w:r>
      <w:r w:rsidR="007E72DB" w:rsidRPr="00366F89">
        <w:rPr>
          <w:rFonts w:ascii="Times New Roman" w:hAnsi="Times New Roman"/>
          <w:sz w:val="28"/>
          <w:szCs w:val="28"/>
        </w:rPr>
        <w:t xml:space="preserve"> в електронному вигляді</w:t>
      </w:r>
      <w:r w:rsidR="00852720" w:rsidRPr="00366F89">
        <w:rPr>
          <w:rFonts w:ascii="Times New Roman" w:hAnsi="Times New Roman"/>
          <w:sz w:val="28"/>
          <w:szCs w:val="28"/>
        </w:rPr>
        <w:t xml:space="preserve">, </w:t>
      </w:r>
      <w:r w:rsidR="00852720" w:rsidRPr="00366F89">
        <w:rPr>
          <w:rFonts w:ascii="Times New Roman" w:hAnsi="Times New Roman"/>
          <w:spacing w:val="-1"/>
          <w:sz w:val="28"/>
          <w:szCs w:val="28"/>
        </w:rPr>
        <w:t xml:space="preserve">здійснення </w:t>
      </w:r>
      <w:r w:rsidR="00852720" w:rsidRPr="00366F89">
        <w:rPr>
          <w:sz w:val="28"/>
          <w:szCs w:val="28"/>
        </w:rPr>
        <w:t xml:space="preserve">обліку і державної реєстрації </w:t>
      </w:r>
      <w:r w:rsidR="00852720" w:rsidRPr="00366F89">
        <w:rPr>
          <w:bCs/>
          <w:sz w:val="28"/>
          <w:szCs w:val="28"/>
          <w:bdr w:val="none" w:sz="0" w:space="0" w:color="auto" w:frame="1"/>
        </w:rPr>
        <w:t xml:space="preserve">географічних </w:t>
      </w:r>
      <w:r w:rsidR="00852720" w:rsidRPr="00366F89">
        <w:rPr>
          <w:rFonts w:ascii="Times New Roman" w:hAnsi="Times New Roman"/>
          <w:bCs/>
          <w:sz w:val="28"/>
          <w:szCs w:val="28"/>
          <w:bdr w:val="none" w:sz="0" w:space="0" w:color="auto" w:frame="1"/>
        </w:rPr>
        <w:t>назв</w:t>
      </w:r>
      <w:r w:rsidR="00852720" w:rsidRPr="00366F89">
        <w:rPr>
          <w:rFonts w:ascii="Times New Roman" w:hAnsi="Times New Roman"/>
          <w:sz w:val="28"/>
          <w:szCs w:val="28"/>
        </w:rPr>
        <w:t xml:space="preserve"> та доступу до </w:t>
      </w:r>
      <w:r w:rsidR="007E72DB" w:rsidRPr="00366F89">
        <w:rPr>
          <w:rFonts w:ascii="Times New Roman" w:hAnsi="Times New Roman"/>
          <w:sz w:val="28"/>
          <w:szCs w:val="28"/>
        </w:rPr>
        <w:t>відомостей Державного реєстру географічних назв</w:t>
      </w:r>
      <w:r w:rsidR="00852720" w:rsidRPr="00366F89">
        <w:rPr>
          <w:rFonts w:ascii="Times New Roman" w:hAnsi="Times New Roman"/>
          <w:sz w:val="28"/>
          <w:szCs w:val="28"/>
        </w:rPr>
        <w:t xml:space="preserve">, </w:t>
      </w:r>
      <w:r w:rsidR="00852720" w:rsidRPr="00366F89">
        <w:rPr>
          <w:rFonts w:ascii="Times New Roman" w:hAnsi="Times New Roman"/>
          <w:spacing w:val="-1"/>
          <w:sz w:val="28"/>
          <w:szCs w:val="28"/>
        </w:rPr>
        <w:t>визначити держателя та адміністратора Державного реєстру географічних назв.</w:t>
      </w:r>
    </w:p>
    <w:p w:rsidR="00674D29" w:rsidRPr="00366F89" w:rsidRDefault="00674D29" w:rsidP="00674D29">
      <w:pPr>
        <w:ind w:firstLine="567"/>
        <w:jc w:val="both"/>
        <w:rPr>
          <w:rFonts w:ascii="Times New Roman" w:hAnsi="Times New Roman"/>
          <w:b/>
          <w:sz w:val="28"/>
          <w:szCs w:val="28"/>
        </w:rPr>
      </w:pPr>
    </w:p>
    <w:p w:rsidR="00306B7C" w:rsidRPr="00366F89" w:rsidRDefault="00674D29" w:rsidP="00674D29">
      <w:pPr>
        <w:ind w:firstLine="567"/>
        <w:jc w:val="both"/>
        <w:rPr>
          <w:rFonts w:ascii="Times New Roman" w:hAnsi="Times New Roman"/>
          <w:b/>
          <w:spacing w:val="-4"/>
          <w:sz w:val="28"/>
          <w:szCs w:val="28"/>
        </w:rPr>
      </w:pPr>
      <w:r w:rsidRPr="00366F89">
        <w:rPr>
          <w:rFonts w:ascii="Times New Roman" w:hAnsi="Times New Roman"/>
          <w:b/>
          <w:spacing w:val="-4"/>
          <w:sz w:val="28"/>
          <w:szCs w:val="28"/>
        </w:rPr>
        <w:t xml:space="preserve">2. </w:t>
      </w:r>
      <w:r w:rsidR="00306B7C" w:rsidRPr="00366F89">
        <w:rPr>
          <w:rFonts w:ascii="Times New Roman" w:hAnsi="Times New Roman"/>
          <w:b/>
          <w:spacing w:val="-4"/>
          <w:sz w:val="28"/>
          <w:szCs w:val="28"/>
        </w:rPr>
        <w:t>Обґрунтування необхідності прийняття акта</w:t>
      </w:r>
    </w:p>
    <w:p w:rsidR="00B063A2" w:rsidRPr="00366F89" w:rsidRDefault="00B063A2" w:rsidP="00674D29">
      <w:pPr>
        <w:ind w:firstLine="567"/>
        <w:jc w:val="both"/>
        <w:rPr>
          <w:rFonts w:ascii="Times New Roman" w:hAnsi="Times New Roman"/>
          <w:spacing w:val="-4"/>
          <w:sz w:val="8"/>
          <w:szCs w:val="8"/>
        </w:rPr>
      </w:pPr>
    </w:p>
    <w:p w:rsidR="002B20CE" w:rsidRPr="00366F89" w:rsidRDefault="002B20CE" w:rsidP="00674D29">
      <w:pPr>
        <w:pStyle w:val="aa"/>
        <w:shd w:val="clear" w:color="auto" w:fill="auto"/>
        <w:tabs>
          <w:tab w:val="left" w:pos="950"/>
          <w:tab w:val="left" w:pos="8647"/>
        </w:tabs>
        <w:spacing w:before="0" w:after="0" w:line="240" w:lineRule="auto"/>
        <w:ind w:firstLine="567"/>
        <w:rPr>
          <w:sz w:val="28"/>
          <w:szCs w:val="28"/>
        </w:rPr>
      </w:pPr>
      <w:r w:rsidRPr="00366F89">
        <w:rPr>
          <w:sz w:val="28"/>
          <w:szCs w:val="28"/>
          <w:shd w:val="clear" w:color="auto" w:fill="FFFFFF"/>
        </w:rPr>
        <w:t>Правові основи регулюва</w:t>
      </w:r>
      <w:r w:rsidR="00881FEA" w:rsidRPr="00366F89">
        <w:rPr>
          <w:sz w:val="28"/>
          <w:szCs w:val="28"/>
          <w:shd w:val="clear" w:color="auto" w:fill="FFFFFF"/>
        </w:rPr>
        <w:t>ння відносин та діяльності, пов’язаних</w:t>
      </w:r>
      <w:r w:rsidRPr="00366F89">
        <w:rPr>
          <w:sz w:val="28"/>
          <w:szCs w:val="28"/>
          <w:shd w:val="clear" w:color="auto" w:fill="FFFFFF"/>
        </w:rPr>
        <w:t xml:space="preserve"> із вст</w:t>
      </w:r>
      <w:r w:rsidR="00881FEA" w:rsidRPr="00366F89">
        <w:rPr>
          <w:sz w:val="28"/>
          <w:szCs w:val="28"/>
          <w:shd w:val="clear" w:color="auto" w:fill="FFFFFF"/>
        </w:rPr>
        <w:t>ановленням назв географічних об’єктів</w:t>
      </w:r>
      <w:r w:rsidRPr="00366F89">
        <w:rPr>
          <w:sz w:val="28"/>
          <w:szCs w:val="28"/>
          <w:shd w:val="clear" w:color="auto" w:fill="FFFFFF"/>
        </w:rPr>
        <w:t>, а також унормуванням, обліком, реєстрацією, використанням та збереженням географічних назв визнач</w:t>
      </w:r>
      <w:r w:rsidR="00881FEA" w:rsidRPr="00366F89">
        <w:rPr>
          <w:sz w:val="28"/>
          <w:szCs w:val="28"/>
          <w:shd w:val="clear" w:color="auto" w:fill="FFFFFF"/>
        </w:rPr>
        <w:t xml:space="preserve">ено </w:t>
      </w:r>
      <w:r w:rsidR="00881FEA" w:rsidRPr="00366F89">
        <w:rPr>
          <w:spacing w:val="-1"/>
          <w:sz w:val="28"/>
          <w:szCs w:val="28"/>
        </w:rPr>
        <w:t>Законом</w:t>
      </w:r>
      <w:r w:rsidR="004A157D" w:rsidRPr="00366F89">
        <w:rPr>
          <w:spacing w:val="-1"/>
          <w:sz w:val="28"/>
          <w:szCs w:val="28"/>
        </w:rPr>
        <w:t xml:space="preserve"> України </w:t>
      </w:r>
      <w:r w:rsidR="004A157D" w:rsidRPr="00366F89">
        <w:rPr>
          <w:bCs/>
          <w:sz w:val="28"/>
          <w:szCs w:val="28"/>
        </w:rPr>
        <w:t>“</w:t>
      </w:r>
      <w:r w:rsidR="00E636CE" w:rsidRPr="00366F89">
        <w:rPr>
          <w:spacing w:val="-1"/>
          <w:sz w:val="28"/>
          <w:szCs w:val="28"/>
        </w:rPr>
        <w:t>Про географічні назви</w:t>
      </w:r>
      <w:r w:rsidR="00E636CE" w:rsidRPr="00366F89">
        <w:rPr>
          <w:bCs/>
          <w:sz w:val="28"/>
          <w:szCs w:val="28"/>
        </w:rPr>
        <w:t>”</w:t>
      </w:r>
      <w:r w:rsidRPr="00366F89">
        <w:rPr>
          <w:sz w:val="28"/>
          <w:szCs w:val="28"/>
          <w:shd w:val="clear" w:color="auto" w:fill="FFFFFF"/>
        </w:rPr>
        <w:t>.</w:t>
      </w:r>
    </w:p>
    <w:p w:rsidR="000C1F93" w:rsidRPr="00366F89" w:rsidRDefault="00B02809" w:rsidP="00674D29">
      <w:pPr>
        <w:pStyle w:val="af"/>
        <w:ind w:firstLine="567"/>
        <w:jc w:val="both"/>
        <w:rPr>
          <w:rFonts w:ascii="Times New Roman" w:hAnsi="Times New Roman"/>
          <w:sz w:val="28"/>
          <w:szCs w:val="28"/>
        </w:rPr>
      </w:pPr>
      <w:r w:rsidRPr="00366F89">
        <w:rPr>
          <w:rFonts w:ascii="Times New Roman" w:hAnsi="Times New Roman"/>
          <w:sz w:val="28"/>
          <w:szCs w:val="28"/>
        </w:rPr>
        <w:t>Достовірні</w:t>
      </w:r>
      <w:r w:rsidR="000C1F93" w:rsidRPr="00366F89">
        <w:rPr>
          <w:rFonts w:ascii="Times New Roman" w:hAnsi="Times New Roman"/>
          <w:sz w:val="28"/>
          <w:szCs w:val="28"/>
        </w:rPr>
        <w:t xml:space="preserve"> та однозначні назви </w:t>
      </w:r>
      <w:r w:rsidRPr="00366F89">
        <w:rPr>
          <w:sz w:val="28"/>
          <w:szCs w:val="28"/>
          <w:shd w:val="clear" w:color="auto" w:fill="FFFFFF"/>
        </w:rPr>
        <w:t>географічних об’єктів</w:t>
      </w:r>
      <w:r w:rsidRPr="00366F89">
        <w:rPr>
          <w:rFonts w:ascii="Times New Roman" w:hAnsi="Times New Roman"/>
          <w:sz w:val="28"/>
          <w:szCs w:val="28"/>
        </w:rPr>
        <w:t xml:space="preserve"> </w:t>
      </w:r>
      <w:r w:rsidR="000C1F93" w:rsidRPr="00366F89">
        <w:rPr>
          <w:rFonts w:ascii="Times New Roman" w:hAnsi="Times New Roman"/>
          <w:sz w:val="28"/>
          <w:szCs w:val="28"/>
        </w:rPr>
        <w:t>мають важливе значення для прийняття управлінських рішень державними органами, економічного розвитку, охорони навколишнього природного середовища, торгівлі, збереження культурної спадщини, міжнародного співробітництва, координації служб екстреної допомоги, економії часу та коштів при надзвичайних ситуаціях тощо.</w:t>
      </w:r>
    </w:p>
    <w:p w:rsidR="00C341DA" w:rsidRPr="00366F89" w:rsidRDefault="00C341DA" w:rsidP="00674D29">
      <w:pPr>
        <w:ind w:firstLine="567"/>
        <w:jc w:val="both"/>
        <w:rPr>
          <w:rFonts w:ascii="Times New Roman" w:hAnsi="Times New Roman"/>
          <w:spacing w:val="-1"/>
          <w:sz w:val="28"/>
          <w:szCs w:val="28"/>
        </w:rPr>
      </w:pPr>
      <w:r w:rsidRPr="00366F89">
        <w:rPr>
          <w:rFonts w:ascii="Times New Roman" w:hAnsi="Times New Roman"/>
          <w:sz w:val="28"/>
          <w:szCs w:val="28"/>
        </w:rPr>
        <w:t xml:space="preserve">Відповідно до </w:t>
      </w:r>
      <w:r w:rsidR="004A157D" w:rsidRPr="00366F89">
        <w:rPr>
          <w:rFonts w:ascii="Times New Roman" w:hAnsi="Times New Roman"/>
          <w:sz w:val="28"/>
          <w:szCs w:val="28"/>
        </w:rPr>
        <w:t xml:space="preserve">частини третьої </w:t>
      </w:r>
      <w:r w:rsidRPr="00366F89">
        <w:rPr>
          <w:rFonts w:ascii="Times New Roman" w:hAnsi="Times New Roman"/>
          <w:spacing w:val="-1"/>
          <w:sz w:val="28"/>
          <w:szCs w:val="28"/>
        </w:rPr>
        <w:t>статті 4 Закону</w:t>
      </w:r>
      <w:r w:rsidR="002726FF" w:rsidRPr="00366F89">
        <w:rPr>
          <w:rFonts w:ascii="Times New Roman" w:hAnsi="Times New Roman"/>
          <w:spacing w:val="-1"/>
          <w:sz w:val="28"/>
          <w:szCs w:val="28"/>
        </w:rPr>
        <w:t xml:space="preserve"> України </w:t>
      </w:r>
      <w:r w:rsidR="002726FF" w:rsidRPr="00366F89">
        <w:rPr>
          <w:bCs/>
          <w:sz w:val="28"/>
          <w:szCs w:val="28"/>
        </w:rPr>
        <w:t>“</w:t>
      </w:r>
      <w:r w:rsidR="00E636CE" w:rsidRPr="00366F89">
        <w:rPr>
          <w:rFonts w:ascii="Times New Roman" w:hAnsi="Times New Roman"/>
          <w:spacing w:val="-1"/>
          <w:sz w:val="28"/>
          <w:szCs w:val="28"/>
        </w:rPr>
        <w:t>Про географічні назви</w:t>
      </w:r>
      <w:r w:rsidR="00E636CE" w:rsidRPr="00366F89">
        <w:rPr>
          <w:rFonts w:ascii="Times New Roman" w:hAnsi="Times New Roman"/>
          <w:bCs/>
          <w:sz w:val="28"/>
          <w:szCs w:val="28"/>
        </w:rPr>
        <w:t>”</w:t>
      </w:r>
      <w:r w:rsidRPr="00366F89">
        <w:rPr>
          <w:rFonts w:ascii="Times New Roman" w:hAnsi="Times New Roman"/>
          <w:spacing w:val="-1"/>
          <w:sz w:val="28"/>
          <w:szCs w:val="28"/>
        </w:rPr>
        <w:t xml:space="preserve"> спеціально уповноважений орган виконавчої влади з питань географічних назв здійснює координацію діяльності, </w:t>
      </w:r>
      <w:r w:rsidR="007A47FE" w:rsidRPr="00366F89">
        <w:rPr>
          <w:rFonts w:ascii="Times New Roman" w:hAnsi="Times New Roman"/>
          <w:sz w:val="28"/>
          <w:szCs w:val="28"/>
          <w:shd w:val="clear" w:color="auto" w:fill="FFFFFF"/>
        </w:rPr>
        <w:t xml:space="preserve">пов’язаної </w:t>
      </w:r>
      <w:r w:rsidR="00AE14B2" w:rsidRPr="00366F89">
        <w:rPr>
          <w:rFonts w:ascii="Times New Roman" w:hAnsi="Times New Roman"/>
          <w:sz w:val="28"/>
          <w:szCs w:val="28"/>
          <w:shd w:val="clear" w:color="auto" w:fill="FFFFFF"/>
        </w:rPr>
        <w:t>і</w:t>
      </w:r>
      <w:r w:rsidR="007A47FE" w:rsidRPr="00366F89">
        <w:rPr>
          <w:rFonts w:ascii="Times New Roman" w:hAnsi="Times New Roman"/>
          <w:sz w:val="28"/>
          <w:szCs w:val="28"/>
          <w:shd w:val="clear" w:color="auto" w:fill="FFFFFF"/>
        </w:rPr>
        <w:t>з в</w:t>
      </w:r>
      <w:r w:rsidRPr="00366F89">
        <w:rPr>
          <w:rFonts w:ascii="Times New Roman" w:hAnsi="Times New Roman"/>
          <w:sz w:val="28"/>
          <w:szCs w:val="28"/>
          <w:shd w:val="clear" w:color="auto" w:fill="FFFFFF"/>
        </w:rPr>
        <w:t>становленням, унормуванням, обліком, реєстрацією, використанням та збереженням географічних назв</w:t>
      </w:r>
      <w:r w:rsidR="001903AD" w:rsidRPr="00366F89">
        <w:rPr>
          <w:rFonts w:ascii="Times New Roman" w:hAnsi="Times New Roman"/>
          <w:sz w:val="28"/>
          <w:szCs w:val="28"/>
          <w:shd w:val="clear" w:color="auto" w:fill="FFFFFF"/>
        </w:rPr>
        <w:t>,</w:t>
      </w:r>
      <w:r w:rsidRPr="00366F89">
        <w:rPr>
          <w:rFonts w:ascii="Times New Roman" w:hAnsi="Times New Roman"/>
          <w:spacing w:val="-1"/>
          <w:sz w:val="28"/>
          <w:szCs w:val="28"/>
        </w:rPr>
        <w:t xml:space="preserve"> </w:t>
      </w:r>
      <w:r w:rsidR="001903AD" w:rsidRPr="00366F89">
        <w:rPr>
          <w:rFonts w:ascii="Times New Roman" w:hAnsi="Times New Roman"/>
          <w:spacing w:val="-1"/>
          <w:sz w:val="28"/>
          <w:szCs w:val="28"/>
        </w:rPr>
        <w:t xml:space="preserve">організовує проведення </w:t>
      </w:r>
      <w:r w:rsidR="001903AD" w:rsidRPr="00366F89">
        <w:rPr>
          <w:rFonts w:ascii="Times New Roman" w:hAnsi="Times New Roman"/>
          <w:sz w:val="28"/>
          <w:szCs w:val="28"/>
          <w:shd w:val="clear" w:color="auto" w:fill="FFFFFF"/>
        </w:rPr>
        <w:t>відповідної експертизи географічних назв,</w:t>
      </w:r>
      <w:r w:rsidR="001903AD" w:rsidRPr="00366F89">
        <w:rPr>
          <w:rFonts w:ascii="Times New Roman" w:hAnsi="Times New Roman"/>
          <w:spacing w:val="-1"/>
          <w:sz w:val="28"/>
          <w:szCs w:val="28"/>
        </w:rPr>
        <w:t xml:space="preserve"> </w:t>
      </w:r>
      <w:r w:rsidRPr="00366F89">
        <w:rPr>
          <w:rFonts w:ascii="Times New Roman" w:hAnsi="Times New Roman"/>
          <w:spacing w:val="-1"/>
          <w:sz w:val="28"/>
          <w:szCs w:val="28"/>
        </w:rPr>
        <w:t>забезпечує створення та ведення Державного реєстру географічних назв</w:t>
      </w:r>
      <w:r w:rsidR="001903AD" w:rsidRPr="00366F89">
        <w:rPr>
          <w:rFonts w:ascii="Times New Roman" w:hAnsi="Times New Roman"/>
          <w:spacing w:val="-1"/>
          <w:sz w:val="28"/>
          <w:szCs w:val="28"/>
        </w:rPr>
        <w:t>, контролює використання та збереження географічних назв</w:t>
      </w:r>
      <w:r w:rsidRPr="00366F89">
        <w:rPr>
          <w:rFonts w:ascii="Times New Roman" w:hAnsi="Times New Roman"/>
          <w:spacing w:val="-1"/>
          <w:sz w:val="28"/>
          <w:szCs w:val="28"/>
        </w:rPr>
        <w:t xml:space="preserve">. </w:t>
      </w:r>
    </w:p>
    <w:p w:rsidR="00406FA2" w:rsidRPr="00366F89" w:rsidRDefault="001903AD" w:rsidP="00674D29">
      <w:pPr>
        <w:pStyle w:val="aa"/>
        <w:shd w:val="clear" w:color="auto" w:fill="auto"/>
        <w:tabs>
          <w:tab w:val="left" w:pos="950"/>
          <w:tab w:val="left" w:pos="8647"/>
        </w:tabs>
        <w:spacing w:before="0" w:after="0" w:line="240" w:lineRule="auto"/>
        <w:ind w:firstLine="567"/>
        <w:rPr>
          <w:sz w:val="28"/>
          <w:szCs w:val="28"/>
        </w:rPr>
      </w:pPr>
      <w:r w:rsidRPr="00366F89">
        <w:rPr>
          <w:spacing w:val="-1"/>
          <w:sz w:val="28"/>
          <w:szCs w:val="28"/>
        </w:rPr>
        <w:t>П</w:t>
      </w:r>
      <w:r w:rsidR="00DB3959" w:rsidRPr="00366F89">
        <w:rPr>
          <w:sz w:val="28"/>
          <w:szCs w:val="28"/>
          <w:shd w:val="clear" w:color="auto" w:fill="FFFFFF"/>
        </w:rPr>
        <w:t>оложення</w:t>
      </w:r>
      <w:r w:rsidRPr="00366F89">
        <w:rPr>
          <w:sz w:val="28"/>
          <w:szCs w:val="28"/>
          <w:shd w:val="clear" w:color="auto" w:fill="FFFFFF"/>
        </w:rPr>
        <w:t>м</w:t>
      </w:r>
      <w:r w:rsidR="00DB3959" w:rsidRPr="00366F89">
        <w:rPr>
          <w:sz w:val="28"/>
          <w:szCs w:val="28"/>
          <w:shd w:val="clear" w:color="auto" w:fill="FFFFFF"/>
        </w:rPr>
        <w:t xml:space="preserve"> про Державну службу України з питань геодезії, картографії та кадастру, затверджен</w:t>
      </w:r>
      <w:r w:rsidR="00B8148B" w:rsidRPr="00366F89">
        <w:rPr>
          <w:sz w:val="28"/>
          <w:szCs w:val="28"/>
          <w:shd w:val="clear" w:color="auto" w:fill="FFFFFF"/>
        </w:rPr>
        <w:t>им</w:t>
      </w:r>
      <w:r w:rsidR="00DB3959" w:rsidRPr="00366F89">
        <w:rPr>
          <w:sz w:val="28"/>
          <w:szCs w:val="28"/>
          <w:shd w:val="clear" w:color="auto" w:fill="FFFFFF"/>
        </w:rPr>
        <w:t xml:space="preserve"> постановою Ка</w:t>
      </w:r>
      <w:r w:rsidR="001F2218" w:rsidRPr="00366F89">
        <w:rPr>
          <w:sz w:val="28"/>
          <w:szCs w:val="28"/>
          <w:shd w:val="clear" w:color="auto" w:fill="FFFFFF"/>
        </w:rPr>
        <w:t>бінету Міністрів України від </w:t>
      </w:r>
      <w:r w:rsidR="007A47FE" w:rsidRPr="00366F89">
        <w:rPr>
          <w:sz w:val="28"/>
          <w:szCs w:val="28"/>
          <w:shd w:val="clear" w:color="auto" w:fill="FFFFFF"/>
        </w:rPr>
        <w:t>14 </w:t>
      </w:r>
      <w:r w:rsidR="00DB3959" w:rsidRPr="00366F89">
        <w:rPr>
          <w:sz w:val="28"/>
          <w:szCs w:val="28"/>
          <w:shd w:val="clear" w:color="auto" w:fill="FFFFFF"/>
        </w:rPr>
        <w:t>січня 2015 р. № 15,</w:t>
      </w:r>
      <w:r w:rsidR="001967E4" w:rsidRPr="00366F89">
        <w:rPr>
          <w:spacing w:val="-1"/>
          <w:sz w:val="28"/>
          <w:szCs w:val="28"/>
        </w:rPr>
        <w:t xml:space="preserve"> </w:t>
      </w:r>
      <w:r w:rsidR="006958AD" w:rsidRPr="00366F89">
        <w:rPr>
          <w:spacing w:val="-1"/>
          <w:sz w:val="28"/>
          <w:szCs w:val="28"/>
        </w:rPr>
        <w:t>ці функції покладено на</w:t>
      </w:r>
      <w:r w:rsidR="00506D32" w:rsidRPr="00366F89">
        <w:rPr>
          <w:spacing w:val="-1"/>
          <w:sz w:val="28"/>
          <w:szCs w:val="28"/>
        </w:rPr>
        <w:t xml:space="preserve"> </w:t>
      </w:r>
      <w:r w:rsidR="00506D32" w:rsidRPr="00366F89">
        <w:rPr>
          <w:sz w:val="28"/>
          <w:szCs w:val="28"/>
          <w:shd w:val="clear" w:color="auto" w:fill="FFFFFF"/>
        </w:rPr>
        <w:t>центральний орган виконавчої влади, що реалізує державну політику у сфері топографо-геодезичної і картографічної діяльності</w:t>
      </w:r>
      <w:r w:rsidR="00DB3959" w:rsidRPr="00366F89">
        <w:rPr>
          <w:sz w:val="28"/>
          <w:szCs w:val="28"/>
          <w:shd w:val="clear" w:color="auto" w:fill="FFFFFF"/>
        </w:rPr>
        <w:t xml:space="preserve"> –</w:t>
      </w:r>
      <w:r w:rsidR="0014718F" w:rsidRPr="00366F89">
        <w:rPr>
          <w:sz w:val="28"/>
          <w:szCs w:val="28"/>
          <w:shd w:val="clear" w:color="auto" w:fill="FFFFFF"/>
        </w:rPr>
        <w:t xml:space="preserve"> </w:t>
      </w:r>
      <w:r w:rsidR="00506D32" w:rsidRPr="00366F89">
        <w:rPr>
          <w:sz w:val="28"/>
          <w:szCs w:val="28"/>
        </w:rPr>
        <w:t>Держгеокадастр.</w:t>
      </w:r>
      <w:r w:rsidR="004278A3" w:rsidRPr="00366F89">
        <w:rPr>
          <w:sz w:val="28"/>
          <w:szCs w:val="28"/>
        </w:rPr>
        <w:t xml:space="preserve"> </w:t>
      </w:r>
    </w:p>
    <w:p w:rsidR="003A0FCD" w:rsidRPr="00366F89" w:rsidRDefault="00D23AD6" w:rsidP="00674D29">
      <w:pPr>
        <w:ind w:firstLine="567"/>
        <w:jc w:val="both"/>
        <w:rPr>
          <w:rFonts w:ascii="Times New Roman" w:hAnsi="Times New Roman"/>
          <w:sz w:val="28"/>
          <w:szCs w:val="28"/>
        </w:rPr>
      </w:pPr>
      <w:r w:rsidRPr="00366F89">
        <w:rPr>
          <w:rFonts w:ascii="Times New Roman" w:hAnsi="Times New Roman"/>
          <w:spacing w:val="-1"/>
          <w:sz w:val="28"/>
          <w:szCs w:val="28"/>
        </w:rPr>
        <w:t>С</w:t>
      </w:r>
      <w:r w:rsidR="00AF043C" w:rsidRPr="00366F89">
        <w:rPr>
          <w:rFonts w:ascii="Times New Roman" w:hAnsi="Times New Roman"/>
          <w:spacing w:val="-1"/>
          <w:sz w:val="28"/>
          <w:szCs w:val="28"/>
        </w:rPr>
        <w:t>татт</w:t>
      </w:r>
      <w:r w:rsidRPr="00366F89">
        <w:rPr>
          <w:rFonts w:ascii="Times New Roman" w:hAnsi="Times New Roman"/>
          <w:spacing w:val="-1"/>
          <w:sz w:val="28"/>
          <w:szCs w:val="28"/>
        </w:rPr>
        <w:t>ею</w:t>
      </w:r>
      <w:r w:rsidR="00AF043C" w:rsidRPr="00366F89">
        <w:rPr>
          <w:rFonts w:ascii="Times New Roman" w:hAnsi="Times New Roman"/>
          <w:spacing w:val="-1"/>
          <w:sz w:val="28"/>
          <w:szCs w:val="28"/>
        </w:rPr>
        <w:t xml:space="preserve"> 9 Закону України </w:t>
      </w:r>
      <w:r w:rsidR="00AF043C" w:rsidRPr="00366F89">
        <w:rPr>
          <w:rFonts w:ascii="Times New Roman" w:hAnsi="Times New Roman"/>
          <w:bCs/>
          <w:sz w:val="28"/>
          <w:szCs w:val="28"/>
        </w:rPr>
        <w:t>“</w:t>
      </w:r>
      <w:r w:rsidR="00AF043C" w:rsidRPr="00366F89">
        <w:rPr>
          <w:rFonts w:ascii="Times New Roman" w:hAnsi="Times New Roman"/>
          <w:spacing w:val="-1"/>
          <w:sz w:val="28"/>
          <w:szCs w:val="28"/>
        </w:rPr>
        <w:t>Про географічні назви</w:t>
      </w:r>
      <w:r w:rsidR="00AF043C" w:rsidRPr="00366F89">
        <w:rPr>
          <w:rFonts w:ascii="Times New Roman" w:hAnsi="Times New Roman"/>
          <w:bCs/>
          <w:sz w:val="28"/>
          <w:szCs w:val="28"/>
        </w:rPr>
        <w:t xml:space="preserve">” </w:t>
      </w:r>
      <w:r w:rsidRPr="00366F89">
        <w:rPr>
          <w:rFonts w:ascii="Times New Roman" w:hAnsi="Times New Roman"/>
          <w:bCs/>
          <w:sz w:val="28"/>
          <w:szCs w:val="28"/>
        </w:rPr>
        <w:t xml:space="preserve">встановлено вимоги щодо здійснення </w:t>
      </w:r>
      <w:r w:rsidR="003A0FCD" w:rsidRPr="00366F89">
        <w:rPr>
          <w:rFonts w:ascii="Times New Roman" w:hAnsi="Times New Roman"/>
          <w:spacing w:val="-1"/>
          <w:sz w:val="28"/>
          <w:szCs w:val="28"/>
        </w:rPr>
        <w:t>спеціально уповноваженим органом виконавчої влади з питань географічних назв</w:t>
      </w:r>
      <w:r w:rsidR="003A0FCD" w:rsidRPr="00366F89">
        <w:rPr>
          <w:rFonts w:ascii="Times New Roman" w:hAnsi="Times New Roman"/>
          <w:bCs/>
          <w:sz w:val="28"/>
          <w:szCs w:val="28"/>
        </w:rPr>
        <w:t xml:space="preserve"> </w:t>
      </w:r>
      <w:r w:rsidRPr="00366F89">
        <w:rPr>
          <w:rFonts w:ascii="Times New Roman" w:hAnsi="Times New Roman"/>
          <w:bCs/>
          <w:sz w:val="28"/>
          <w:szCs w:val="28"/>
        </w:rPr>
        <w:t>обліку та державної реєстрації географічних</w:t>
      </w:r>
      <w:r w:rsidR="00B8148B" w:rsidRPr="00366F89">
        <w:rPr>
          <w:rFonts w:ascii="Times New Roman" w:hAnsi="Times New Roman"/>
          <w:bCs/>
          <w:sz w:val="28"/>
          <w:szCs w:val="28"/>
        </w:rPr>
        <w:t xml:space="preserve"> назв</w:t>
      </w:r>
      <w:r w:rsidRPr="00366F89">
        <w:rPr>
          <w:rFonts w:ascii="Times New Roman" w:hAnsi="Times New Roman"/>
          <w:bCs/>
          <w:sz w:val="28"/>
          <w:szCs w:val="28"/>
        </w:rPr>
        <w:t xml:space="preserve">. </w:t>
      </w:r>
      <w:r w:rsidR="00083F04" w:rsidRPr="00366F89">
        <w:rPr>
          <w:rFonts w:ascii="Times New Roman" w:hAnsi="Times New Roman"/>
          <w:spacing w:val="-1"/>
          <w:sz w:val="28"/>
          <w:szCs w:val="28"/>
        </w:rPr>
        <w:t>В</w:t>
      </w:r>
      <w:r w:rsidR="00AF043C" w:rsidRPr="00366F89">
        <w:rPr>
          <w:rFonts w:ascii="Times New Roman" w:hAnsi="Times New Roman"/>
          <w:spacing w:val="-1"/>
          <w:sz w:val="28"/>
          <w:szCs w:val="28"/>
        </w:rPr>
        <w:t xml:space="preserve">одночас, </w:t>
      </w:r>
      <w:r w:rsidRPr="00366F89">
        <w:rPr>
          <w:rFonts w:ascii="Times New Roman" w:hAnsi="Times New Roman"/>
          <w:sz w:val="28"/>
          <w:szCs w:val="28"/>
        </w:rPr>
        <w:t>сучасні</w:t>
      </w:r>
      <w:r w:rsidR="006870EF" w:rsidRPr="00366F89">
        <w:rPr>
          <w:rFonts w:ascii="Times New Roman" w:hAnsi="Times New Roman"/>
          <w:sz w:val="28"/>
          <w:szCs w:val="28"/>
        </w:rPr>
        <w:t xml:space="preserve"> потреби</w:t>
      </w:r>
      <w:r w:rsidRPr="00366F89">
        <w:rPr>
          <w:rFonts w:ascii="Times New Roman" w:hAnsi="Times New Roman"/>
          <w:sz w:val="28"/>
          <w:szCs w:val="28"/>
        </w:rPr>
        <w:t xml:space="preserve"> </w:t>
      </w:r>
      <w:r w:rsidR="006870EF" w:rsidRPr="00366F89">
        <w:rPr>
          <w:rFonts w:ascii="Times New Roman" w:hAnsi="Times New Roman"/>
          <w:sz w:val="28"/>
          <w:szCs w:val="28"/>
        </w:rPr>
        <w:t xml:space="preserve">вимагають </w:t>
      </w:r>
      <w:r w:rsidRPr="00366F89">
        <w:rPr>
          <w:rFonts w:ascii="Times New Roman" w:hAnsi="Times New Roman"/>
          <w:sz w:val="28"/>
          <w:szCs w:val="28"/>
        </w:rPr>
        <w:t>надання відкрит</w:t>
      </w:r>
      <w:r w:rsidR="006870EF" w:rsidRPr="00366F89">
        <w:rPr>
          <w:rFonts w:ascii="Times New Roman" w:hAnsi="Times New Roman"/>
          <w:sz w:val="28"/>
          <w:szCs w:val="28"/>
        </w:rPr>
        <w:t>их даних в електронному вигляді</w:t>
      </w:r>
      <w:r w:rsidR="003A0FCD" w:rsidRPr="00366F89">
        <w:rPr>
          <w:rFonts w:ascii="Times New Roman" w:hAnsi="Times New Roman"/>
          <w:sz w:val="28"/>
          <w:szCs w:val="28"/>
        </w:rPr>
        <w:t>, що не визначено законом</w:t>
      </w:r>
      <w:r w:rsidR="006870EF" w:rsidRPr="00366F89">
        <w:rPr>
          <w:rFonts w:ascii="Times New Roman" w:hAnsi="Times New Roman"/>
          <w:sz w:val="28"/>
          <w:szCs w:val="28"/>
        </w:rPr>
        <w:t>.</w:t>
      </w:r>
      <w:r w:rsidR="002459D0" w:rsidRPr="00366F89">
        <w:rPr>
          <w:rFonts w:ascii="Times New Roman" w:hAnsi="Times New Roman"/>
          <w:sz w:val="28"/>
          <w:szCs w:val="28"/>
        </w:rPr>
        <w:t xml:space="preserve"> </w:t>
      </w:r>
    </w:p>
    <w:p w:rsidR="00D23AD6" w:rsidRPr="00366F89" w:rsidRDefault="006870EF" w:rsidP="00674D29">
      <w:pPr>
        <w:ind w:firstLine="567"/>
        <w:jc w:val="both"/>
        <w:rPr>
          <w:rFonts w:ascii="Times New Roman" w:hAnsi="Times New Roman"/>
          <w:spacing w:val="-1"/>
          <w:sz w:val="28"/>
          <w:szCs w:val="28"/>
        </w:rPr>
      </w:pPr>
      <w:r w:rsidRPr="00366F89">
        <w:rPr>
          <w:rFonts w:ascii="Times New Roman" w:hAnsi="Times New Roman"/>
          <w:spacing w:val="-1"/>
          <w:sz w:val="28"/>
          <w:szCs w:val="28"/>
        </w:rPr>
        <w:t>Законопроектом пропонується</w:t>
      </w:r>
      <w:r w:rsidRPr="00366F89">
        <w:rPr>
          <w:rFonts w:ascii="Times New Roman" w:hAnsi="Times New Roman"/>
          <w:sz w:val="28"/>
          <w:szCs w:val="28"/>
        </w:rPr>
        <w:t xml:space="preserve"> врегулювати питання</w:t>
      </w:r>
      <w:r w:rsidR="00D23AD6" w:rsidRPr="00366F89">
        <w:rPr>
          <w:rFonts w:ascii="Times New Roman" w:hAnsi="Times New Roman"/>
          <w:sz w:val="28"/>
          <w:szCs w:val="28"/>
        </w:rPr>
        <w:t xml:space="preserve"> створення та ведення Державного реєстру географічних назв</w:t>
      </w:r>
      <w:r w:rsidR="000F7A59" w:rsidRPr="00366F89">
        <w:rPr>
          <w:rFonts w:ascii="Times New Roman" w:hAnsi="Times New Roman"/>
          <w:sz w:val="28"/>
          <w:szCs w:val="28"/>
        </w:rPr>
        <w:t xml:space="preserve"> в електронному вигляді</w:t>
      </w:r>
      <w:r w:rsidR="00D23AD6" w:rsidRPr="00366F89">
        <w:rPr>
          <w:rFonts w:ascii="Times New Roman" w:hAnsi="Times New Roman"/>
          <w:sz w:val="28"/>
          <w:szCs w:val="28"/>
        </w:rPr>
        <w:t xml:space="preserve">, </w:t>
      </w:r>
      <w:r w:rsidR="00D23AD6" w:rsidRPr="00366F89">
        <w:rPr>
          <w:rFonts w:ascii="Times New Roman" w:hAnsi="Times New Roman"/>
          <w:spacing w:val="-1"/>
          <w:sz w:val="28"/>
          <w:szCs w:val="28"/>
        </w:rPr>
        <w:t>здійсн</w:t>
      </w:r>
      <w:r w:rsidRPr="00366F89">
        <w:rPr>
          <w:rFonts w:ascii="Times New Roman" w:hAnsi="Times New Roman"/>
          <w:spacing w:val="-1"/>
          <w:sz w:val="28"/>
          <w:szCs w:val="28"/>
        </w:rPr>
        <w:t>ення</w:t>
      </w:r>
      <w:r w:rsidR="00D23AD6" w:rsidRPr="00366F89">
        <w:rPr>
          <w:rFonts w:ascii="Times New Roman" w:hAnsi="Times New Roman"/>
          <w:spacing w:val="-1"/>
          <w:sz w:val="28"/>
          <w:szCs w:val="28"/>
        </w:rPr>
        <w:t xml:space="preserve"> заход</w:t>
      </w:r>
      <w:r w:rsidRPr="00366F89">
        <w:rPr>
          <w:rFonts w:ascii="Times New Roman" w:hAnsi="Times New Roman"/>
          <w:spacing w:val="-1"/>
          <w:sz w:val="28"/>
          <w:szCs w:val="28"/>
        </w:rPr>
        <w:t>ів</w:t>
      </w:r>
      <w:r w:rsidR="00D23AD6" w:rsidRPr="00366F89">
        <w:rPr>
          <w:rFonts w:ascii="Times New Roman" w:hAnsi="Times New Roman"/>
          <w:spacing w:val="-1"/>
          <w:sz w:val="28"/>
          <w:szCs w:val="28"/>
        </w:rPr>
        <w:t xml:space="preserve"> з його програмного та технологічного забезпечення, захисту даних, </w:t>
      </w:r>
      <w:r w:rsidR="00D23AD6" w:rsidRPr="00366F89">
        <w:rPr>
          <w:sz w:val="28"/>
          <w:szCs w:val="28"/>
        </w:rPr>
        <w:t xml:space="preserve">ведення обліку і державної реєстрації </w:t>
      </w:r>
      <w:r w:rsidR="00D23AD6" w:rsidRPr="00366F89">
        <w:rPr>
          <w:bCs/>
          <w:sz w:val="28"/>
          <w:szCs w:val="28"/>
          <w:bdr w:val="none" w:sz="0" w:space="0" w:color="auto" w:frame="1"/>
        </w:rPr>
        <w:t xml:space="preserve">географічних </w:t>
      </w:r>
      <w:r w:rsidR="00D23AD6" w:rsidRPr="00366F89">
        <w:rPr>
          <w:rFonts w:ascii="Times New Roman" w:hAnsi="Times New Roman"/>
          <w:bCs/>
          <w:sz w:val="28"/>
          <w:szCs w:val="28"/>
          <w:bdr w:val="none" w:sz="0" w:space="0" w:color="auto" w:frame="1"/>
        </w:rPr>
        <w:t>назв</w:t>
      </w:r>
      <w:r w:rsidR="00D23AD6" w:rsidRPr="00366F89">
        <w:rPr>
          <w:rFonts w:ascii="Times New Roman" w:hAnsi="Times New Roman"/>
          <w:sz w:val="28"/>
          <w:szCs w:val="28"/>
        </w:rPr>
        <w:t xml:space="preserve"> та доступ</w:t>
      </w:r>
      <w:r w:rsidR="00594CD6" w:rsidRPr="00366F89">
        <w:rPr>
          <w:rFonts w:ascii="Times New Roman" w:hAnsi="Times New Roman"/>
          <w:sz w:val="28"/>
          <w:szCs w:val="28"/>
        </w:rPr>
        <w:t>у</w:t>
      </w:r>
      <w:r w:rsidR="00D23AD6" w:rsidRPr="00366F89">
        <w:rPr>
          <w:rFonts w:ascii="Times New Roman" w:hAnsi="Times New Roman"/>
          <w:sz w:val="28"/>
          <w:szCs w:val="28"/>
        </w:rPr>
        <w:t xml:space="preserve"> до </w:t>
      </w:r>
      <w:r w:rsidR="000F7A59" w:rsidRPr="00366F89">
        <w:rPr>
          <w:rFonts w:ascii="Times New Roman" w:hAnsi="Times New Roman"/>
          <w:sz w:val="28"/>
          <w:szCs w:val="28"/>
        </w:rPr>
        <w:t>відомостей</w:t>
      </w:r>
      <w:r w:rsidR="00594CD6" w:rsidRPr="00366F89">
        <w:rPr>
          <w:rFonts w:ascii="Times New Roman" w:hAnsi="Times New Roman"/>
          <w:spacing w:val="-1"/>
          <w:sz w:val="28"/>
          <w:szCs w:val="28"/>
        </w:rPr>
        <w:t xml:space="preserve"> Державного реєстру географічних назв</w:t>
      </w:r>
      <w:r w:rsidR="000F7A59" w:rsidRPr="00366F89">
        <w:rPr>
          <w:rFonts w:ascii="Times New Roman" w:hAnsi="Times New Roman"/>
          <w:spacing w:val="-1"/>
          <w:sz w:val="28"/>
          <w:szCs w:val="28"/>
        </w:rPr>
        <w:t xml:space="preserve"> відповідно до законодавства</w:t>
      </w:r>
      <w:r w:rsidR="00594CD6" w:rsidRPr="00366F89">
        <w:rPr>
          <w:rFonts w:ascii="Times New Roman" w:hAnsi="Times New Roman"/>
          <w:spacing w:val="-1"/>
          <w:sz w:val="28"/>
          <w:szCs w:val="28"/>
        </w:rPr>
        <w:t xml:space="preserve">. </w:t>
      </w:r>
    </w:p>
    <w:p w:rsidR="000F2926" w:rsidRPr="00366F89" w:rsidRDefault="00C01AAB" w:rsidP="000F2926">
      <w:pPr>
        <w:ind w:firstLine="567"/>
        <w:jc w:val="both"/>
        <w:rPr>
          <w:rFonts w:ascii="Times New Roman" w:hAnsi="Times New Roman"/>
          <w:sz w:val="28"/>
          <w:szCs w:val="28"/>
        </w:rPr>
      </w:pPr>
      <w:r w:rsidRPr="00366F89">
        <w:rPr>
          <w:rFonts w:ascii="Times New Roman" w:hAnsi="Times New Roman"/>
          <w:sz w:val="28"/>
          <w:szCs w:val="28"/>
        </w:rPr>
        <w:t>Законопроектом пропонується</w:t>
      </w:r>
      <w:r w:rsidR="000F2926" w:rsidRPr="00366F89">
        <w:rPr>
          <w:rFonts w:ascii="Times New Roman" w:hAnsi="Times New Roman"/>
          <w:sz w:val="28"/>
          <w:szCs w:val="28"/>
        </w:rPr>
        <w:t xml:space="preserve"> </w:t>
      </w:r>
      <w:r w:rsidR="000F7A59" w:rsidRPr="00366F89">
        <w:rPr>
          <w:rFonts w:ascii="Times New Roman" w:hAnsi="Times New Roman"/>
          <w:sz w:val="28"/>
          <w:szCs w:val="28"/>
        </w:rPr>
        <w:t xml:space="preserve">також </w:t>
      </w:r>
      <w:r w:rsidR="00C37A81" w:rsidRPr="00366F89">
        <w:rPr>
          <w:rFonts w:ascii="Times New Roman" w:hAnsi="Times New Roman"/>
          <w:sz w:val="28"/>
          <w:szCs w:val="28"/>
        </w:rPr>
        <w:t xml:space="preserve">врегулювати положення </w:t>
      </w:r>
      <w:r w:rsidR="000F2926" w:rsidRPr="00366F89">
        <w:rPr>
          <w:rFonts w:ascii="Times New Roman" w:hAnsi="Times New Roman"/>
          <w:sz w:val="28"/>
          <w:szCs w:val="28"/>
        </w:rPr>
        <w:t>стат</w:t>
      </w:r>
      <w:r w:rsidR="00C37A81" w:rsidRPr="00366F89">
        <w:rPr>
          <w:rFonts w:ascii="Times New Roman" w:hAnsi="Times New Roman"/>
          <w:sz w:val="28"/>
          <w:szCs w:val="28"/>
        </w:rPr>
        <w:t>ей</w:t>
      </w:r>
      <w:r w:rsidR="000F2926" w:rsidRPr="00366F89">
        <w:rPr>
          <w:rFonts w:ascii="Times New Roman" w:hAnsi="Times New Roman"/>
          <w:sz w:val="28"/>
          <w:szCs w:val="28"/>
        </w:rPr>
        <w:t xml:space="preserve"> 4, 6 та </w:t>
      </w:r>
      <w:r w:rsidR="00C37A81" w:rsidRPr="00366F89">
        <w:rPr>
          <w:rFonts w:ascii="Times New Roman" w:hAnsi="Times New Roman"/>
          <w:sz w:val="28"/>
          <w:szCs w:val="28"/>
        </w:rPr>
        <w:t xml:space="preserve">7 </w:t>
      </w:r>
      <w:r w:rsidR="000F2926" w:rsidRPr="00366F89">
        <w:rPr>
          <w:rFonts w:ascii="Times New Roman" w:hAnsi="Times New Roman"/>
          <w:spacing w:val="-1"/>
          <w:sz w:val="28"/>
          <w:szCs w:val="28"/>
        </w:rPr>
        <w:t xml:space="preserve">Закону України </w:t>
      </w:r>
      <w:r w:rsidR="000F2926" w:rsidRPr="00366F89">
        <w:rPr>
          <w:rFonts w:ascii="Times New Roman" w:hAnsi="Times New Roman"/>
          <w:bCs/>
          <w:sz w:val="28"/>
          <w:szCs w:val="28"/>
        </w:rPr>
        <w:t>“</w:t>
      </w:r>
      <w:r w:rsidR="000F2926" w:rsidRPr="00366F89">
        <w:rPr>
          <w:rFonts w:ascii="Times New Roman" w:hAnsi="Times New Roman"/>
          <w:spacing w:val="-1"/>
          <w:sz w:val="28"/>
          <w:szCs w:val="28"/>
        </w:rPr>
        <w:t>Про географічні назви</w:t>
      </w:r>
      <w:r w:rsidR="000F2926" w:rsidRPr="00366F89">
        <w:rPr>
          <w:rFonts w:ascii="Times New Roman" w:hAnsi="Times New Roman"/>
          <w:bCs/>
          <w:sz w:val="28"/>
          <w:szCs w:val="28"/>
        </w:rPr>
        <w:t>”</w:t>
      </w:r>
      <w:r w:rsidR="000F2926" w:rsidRPr="00366F89">
        <w:rPr>
          <w:rFonts w:ascii="Times New Roman" w:hAnsi="Times New Roman"/>
          <w:sz w:val="28"/>
          <w:szCs w:val="28"/>
        </w:rPr>
        <w:t xml:space="preserve"> щодо</w:t>
      </w:r>
      <w:r w:rsidR="00C37A81" w:rsidRPr="00366F89">
        <w:rPr>
          <w:rFonts w:ascii="Times New Roman" w:hAnsi="Times New Roman"/>
          <w:sz w:val="28"/>
          <w:szCs w:val="28"/>
        </w:rPr>
        <w:t xml:space="preserve"> встановлення</w:t>
      </w:r>
      <w:r w:rsidR="000F2926" w:rsidRPr="00366F89">
        <w:rPr>
          <w:rFonts w:ascii="Times New Roman" w:hAnsi="Times New Roman"/>
          <w:sz w:val="28"/>
          <w:szCs w:val="28"/>
        </w:rPr>
        <w:t xml:space="preserve"> </w:t>
      </w:r>
      <w:r w:rsidR="00C37A81" w:rsidRPr="00366F89">
        <w:rPr>
          <w:rFonts w:ascii="Times New Roman" w:hAnsi="Times New Roman"/>
          <w:sz w:val="28"/>
          <w:szCs w:val="28"/>
        </w:rPr>
        <w:t xml:space="preserve">центральних </w:t>
      </w:r>
      <w:r w:rsidR="000F2926" w:rsidRPr="00366F89">
        <w:rPr>
          <w:rFonts w:ascii="Times New Roman" w:hAnsi="Times New Roman"/>
          <w:sz w:val="28"/>
          <w:szCs w:val="28"/>
        </w:rPr>
        <w:t xml:space="preserve">органів </w:t>
      </w:r>
      <w:r w:rsidR="00C37A81" w:rsidRPr="00366F89">
        <w:rPr>
          <w:rFonts w:ascii="Times New Roman" w:hAnsi="Times New Roman"/>
          <w:sz w:val="28"/>
          <w:szCs w:val="28"/>
        </w:rPr>
        <w:t xml:space="preserve">виконавчої </w:t>
      </w:r>
      <w:r w:rsidR="000F2926" w:rsidRPr="00366F89">
        <w:rPr>
          <w:rFonts w:ascii="Times New Roman" w:hAnsi="Times New Roman"/>
          <w:sz w:val="28"/>
          <w:szCs w:val="28"/>
        </w:rPr>
        <w:t>влади, що здійснюють державне управління у</w:t>
      </w:r>
      <w:r w:rsidRPr="00366F89">
        <w:rPr>
          <w:rFonts w:ascii="Times New Roman" w:hAnsi="Times New Roman"/>
          <w:sz w:val="28"/>
          <w:szCs w:val="28"/>
        </w:rPr>
        <w:t xml:space="preserve"> </w:t>
      </w:r>
      <w:r w:rsidR="000F2926" w:rsidRPr="00366F89">
        <w:rPr>
          <w:rFonts w:ascii="Times New Roman" w:hAnsi="Times New Roman"/>
          <w:sz w:val="28"/>
          <w:szCs w:val="28"/>
        </w:rPr>
        <w:t xml:space="preserve">сфері діяльності, пов’язаної </w:t>
      </w:r>
      <w:r w:rsidR="00AE14B2" w:rsidRPr="00366F89">
        <w:rPr>
          <w:rFonts w:ascii="Times New Roman" w:hAnsi="Times New Roman"/>
          <w:sz w:val="28"/>
          <w:szCs w:val="28"/>
        </w:rPr>
        <w:t>і</w:t>
      </w:r>
      <w:r w:rsidR="000F2926" w:rsidRPr="00366F89">
        <w:rPr>
          <w:rFonts w:ascii="Times New Roman" w:hAnsi="Times New Roman"/>
          <w:sz w:val="28"/>
          <w:szCs w:val="28"/>
        </w:rPr>
        <w:t xml:space="preserve">з </w:t>
      </w:r>
      <w:r w:rsidR="00AE14B2" w:rsidRPr="00366F89">
        <w:rPr>
          <w:rFonts w:ascii="Times New Roman" w:hAnsi="Times New Roman"/>
          <w:bCs/>
          <w:sz w:val="28"/>
          <w:szCs w:val="28"/>
          <w:lang w:eastAsia="uk-UA"/>
        </w:rPr>
        <w:t>в</w:t>
      </w:r>
      <w:r w:rsidR="007E72DB" w:rsidRPr="00366F89">
        <w:rPr>
          <w:rFonts w:ascii="Times New Roman" w:hAnsi="Times New Roman"/>
          <w:bCs/>
          <w:sz w:val="28"/>
          <w:szCs w:val="28"/>
          <w:lang w:eastAsia="uk-UA"/>
        </w:rPr>
        <w:t>становленням,</w:t>
      </w:r>
      <w:r w:rsidR="007E72DB" w:rsidRPr="00366F89">
        <w:rPr>
          <w:rStyle w:val="ab"/>
          <w:rFonts w:ascii="Times New Roman" w:hAnsi="Times New Roman"/>
          <w:sz w:val="28"/>
          <w:szCs w:val="28"/>
          <w:lang w:eastAsia="uk-UA"/>
        </w:rPr>
        <w:t xml:space="preserve"> </w:t>
      </w:r>
      <w:r w:rsidR="007E72DB" w:rsidRPr="00366F89">
        <w:rPr>
          <w:sz w:val="28"/>
          <w:szCs w:val="28"/>
          <w:shd w:val="clear" w:color="auto" w:fill="FFFFFF"/>
        </w:rPr>
        <w:t>унормуванням, обліком, реєстрацією, використанням та збереженням географічних назв</w:t>
      </w:r>
      <w:r w:rsidR="00C37A81" w:rsidRPr="00366F89">
        <w:rPr>
          <w:rFonts w:ascii="Times New Roman" w:hAnsi="Times New Roman"/>
          <w:bCs/>
          <w:sz w:val="28"/>
          <w:szCs w:val="28"/>
          <w:lang w:eastAsia="uk-UA"/>
        </w:rPr>
        <w:t>.</w:t>
      </w:r>
    </w:p>
    <w:p w:rsidR="00373626" w:rsidRPr="00366F89" w:rsidRDefault="00373626" w:rsidP="00674D29">
      <w:pPr>
        <w:ind w:firstLine="567"/>
        <w:jc w:val="both"/>
        <w:rPr>
          <w:rFonts w:ascii="Times New Roman" w:hAnsi="Times New Roman"/>
          <w:sz w:val="28"/>
          <w:szCs w:val="28"/>
        </w:rPr>
      </w:pPr>
    </w:p>
    <w:p w:rsidR="00306B7C" w:rsidRPr="00366F89" w:rsidRDefault="00761D99" w:rsidP="00B063A2">
      <w:pPr>
        <w:pStyle w:val="af"/>
        <w:ind w:firstLine="567"/>
        <w:jc w:val="both"/>
        <w:rPr>
          <w:rFonts w:ascii="Times New Roman" w:hAnsi="Times New Roman"/>
          <w:b/>
          <w:sz w:val="28"/>
          <w:szCs w:val="28"/>
        </w:rPr>
      </w:pPr>
      <w:r w:rsidRPr="00366F89">
        <w:rPr>
          <w:rFonts w:ascii="Times New Roman" w:hAnsi="Times New Roman"/>
          <w:b/>
          <w:sz w:val="28"/>
          <w:szCs w:val="28"/>
        </w:rPr>
        <w:t>3. Суть проекту акта</w:t>
      </w:r>
    </w:p>
    <w:p w:rsidR="00B063A2" w:rsidRPr="00366F89" w:rsidRDefault="00B063A2" w:rsidP="00B063A2">
      <w:pPr>
        <w:pStyle w:val="af"/>
        <w:ind w:firstLine="567"/>
        <w:jc w:val="both"/>
        <w:rPr>
          <w:rFonts w:ascii="Times New Roman" w:hAnsi="Times New Roman"/>
          <w:sz w:val="8"/>
          <w:szCs w:val="8"/>
        </w:rPr>
      </w:pPr>
    </w:p>
    <w:p w:rsidR="002B20CE" w:rsidRPr="00366F89" w:rsidRDefault="002B20CE" w:rsidP="00B063A2">
      <w:pPr>
        <w:pStyle w:val="af"/>
        <w:ind w:firstLine="567"/>
        <w:jc w:val="both"/>
        <w:rPr>
          <w:sz w:val="28"/>
          <w:szCs w:val="28"/>
          <w:lang w:eastAsia="uk-UA"/>
        </w:rPr>
      </w:pPr>
      <w:r w:rsidRPr="00366F89">
        <w:rPr>
          <w:rFonts w:ascii="Times New Roman" w:hAnsi="Times New Roman"/>
          <w:sz w:val="28"/>
          <w:szCs w:val="28"/>
        </w:rPr>
        <w:t>Проект</w:t>
      </w:r>
      <w:r w:rsidR="003D6723" w:rsidRPr="00366F89">
        <w:rPr>
          <w:rFonts w:ascii="Times New Roman" w:hAnsi="Times New Roman"/>
          <w:sz w:val="28"/>
          <w:szCs w:val="28"/>
        </w:rPr>
        <w:t>ом</w:t>
      </w:r>
      <w:r w:rsidRPr="00366F89">
        <w:rPr>
          <w:rFonts w:ascii="Times New Roman" w:hAnsi="Times New Roman"/>
          <w:sz w:val="28"/>
          <w:szCs w:val="28"/>
        </w:rPr>
        <w:t xml:space="preserve"> </w:t>
      </w:r>
      <w:r w:rsidR="00D83FA0" w:rsidRPr="00366F89">
        <w:rPr>
          <w:rFonts w:ascii="Times New Roman" w:hAnsi="Times New Roman"/>
          <w:sz w:val="28"/>
          <w:szCs w:val="28"/>
        </w:rPr>
        <w:t>з</w:t>
      </w:r>
      <w:r w:rsidRPr="00366F89">
        <w:rPr>
          <w:rFonts w:ascii="Times New Roman" w:hAnsi="Times New Roman"/>
          <w:sz w:val="28"/>
          <w:szCs w:val="28"/>
        </w:rPr>
        <w:t xml:space="preserve">акону </w:t>
      </w:r>
      <w:r w:rsidR="003D6723" w:rsidRPr="00366F89">
        <w:rPr>
          <w:rFonts w:ascii="Times New Roman" w:hAnsi="Times New Roman"/>
          <w:sz w:val="28"/>
          <w:szCs w:val="28"/>
        </w:rPr>
        <w:t xml:space="preserve">пропонується внесення змін до </w:t>
      </w:r>
      <w:r w:rsidR="007E72DB" w:rsidRPr="00366F89">
        <w:rPr>
          <w:rFonts w:ascii="Times New Roman" w:hAnsi="Times New Roman"/>
          <w:sz w:val="28"/>
          <w:szCs w:val="28"/>
        </w:rPr>
        <w:t>статей</w:t>
      </w:r>
      <w:r w:rsidR="00EF76DB" w:rsidRPr="00366F89">
        <w:rPr>
          <w:rFonts w:ascii="Times New Roman" w:hAnsi="Times New Roman"/>
          <w:sz w:val="28"/>
          <w:szCs w:val="28"/>
        </w:rPr>
        <w:t xml:space="preserve"> 4, 6, 7</w:t>
      </w:r>
      <w:r w:rsidR="007E72DB" w:rsidRPr="00366F89">
        <w:rPr>
          <w:rFonts w:ascii="Times New Roman" w:hAnsi="Times New Roman"/>
          <w:sz w:val="28"/>
          <w:szCs w:val="28"/>
        </w:rPr>
        <w:t xml:space="preserve"> </w:t>
      </w:r>
      <w:r w:rsidR="00EF76DB" w:rsidRPr="00366F89">
        <w:rPr>
          <w:rFonts w:ascii="Times New Roman" w:hAnsi="Times New Roman"/>
          <w:sz w:val="28"/>
          <w:szCs w:val="28"/>
        </w:rPr>
        <w:t xml:space="preserve">та 8 </w:t>
      </w:r>
      <w:r w:rsidR="003D6723" w:rsidRPr="00366F89">
        <w:rPr>
          <w:rFonts w:ascii="Times New Roman" w:hAnsi="Times New Roman"/>
          <w:sz w:val="28"/>
          <w:szCs w:val="28"/>
        </w:rPr>
        <w:t xml:space="preserve">Закону України “Про географічні назви” </w:t>
      </w:r>
      <w:r w:rsidR="007E72DB" w:rsidRPr="00366F89">
        <w:rPr>
          <w:rFonts w:ascii="Times New Roman" w:hAnsi="Times New Roman"/>
          <w:sz w:val="28"/>
          <w:szCs w:val="28"/>
        </w:rPr>
        <w:t xml:space="preserve">стосовно </w:t>
      </w:r>
      <w:r w:rsidR="00EF76DB" w:rsidRPr="00366F89">
        <w:rPr>
          <w:rFonts w:ascii="Times New Roman" w:hAnsi="Times New Roman"/>
          <w:sz w:val="28"/>
          <w:szCs w:val="28"/>
        </w:rPr>
        <w:t xml:space="preserve">здійснення державного управління у сфері діяльності, пов’язаної </w:t>
      </w:r>
      <w:r w:rsidR="00AE14B2" w:rsidRPr="00366F89">
        <w:rPr>
          <w:rFonts w:ascii="Times New Roman" w:hAnsi="Times New Roman"/>
          <w:sz w:val="28"/>
          <w:szCs w:val="28"/>
        </w:rPr>
        <w:t>і</w:t>
      </w:r>
      <w:r w:rsidR="00EF76DB" w:rsidRPr="00366F89">
        <w:rPr>
          <w:rFonts w:ascii="Times New Roman" w:hAnsi="Times New Roman"/>
          <w:sz w:val="28"/>
          <w:szCs w:val="28"/>
        </w:rPr>
        <w:t xml:space="preserve">з </w:t>
      </w:r>
      <w:r w:rsidR="00AE14B2" w:rsidRPr="00366F89">
        <w:rPr>
          <w:rFonts w:ascii="Times New Roman" w:hAnsi="Times New Roman"/>
          <w:bCs/>
          <w:sz w:val="28"/>
          <w:szCs w:val="28"/>
          <w:lang w:eastAsia="uk-UA"/>
        </w:rPr>
        <w:t>в</w:t>
      </w:r>
      <w:r w:rsidR="00EF76DB" w:rsidRPr="00366F89">
        <w:rPr>
          <w:rFonts w:ascii="Times New Roman" w:hAnsi="Times New Roman"/>
          <w:bCs/>
          <w:sz w:val="28"/>
          <w:szCs w:val="28"/>
          <w:lang w:eastAsia="uk-UA"/>
        </w:rPr>
        <w:t>становленням,</w:t>
      </w:r>
      <w:r w:rsidR="00EF76DB" w:rsidRPr="00366F89">
        <w:rPr>
          <w:rStyle w:val="ab"/>
          <w:rFonts w:ascii="Times New Roman" w:hAnsi="Times New Roman"/>
          <w:sz w:val="28"/>
          <w:szCs w:val="28"/>
          <w:lang w:eastAsia="uk-UA"/>
        </w:rPr>
        <w:t xml:space="preserve"> </w:t>
      </w:r>
      <w:r w:rsidR="00EF76DB" w:rsidRPr="00366F89">
        <w:rPr>
          <w:sz w:val="28"/>
          <w:szCs w:val="28"/>
          <w:shd w:val="clear" w:color="auto" w:fill="FFFFFF"/>
        </w:rPr>
        <w:t xml:space="preserve">унормуванням, обліком, реєстрацією, використанням та збереженням географічних назв, а також </w:t>
      </w:r>
      <w:r w:rsidR="000126A5" w:rsidRPr="00366F89">
        <w:rPr>
          <w:sz w:val="28"/>
          <w:szCs w:val="28"/>
          <w:shd w:val="clear" w:color="auto" w:fill="FFFFFF"/>
        </w:rPr>
        <w:t>урегулювання</w:t>
      </w:r>
      <w:r w:rsidR="00EF76DB" w:rsidRPr="00366F89">
        <w:rPr>
          <w:sz w:val="28"/>
          <w:szCs w:val="28"/>
          <w:shd w:val="clear" w:color="auto" w:fill="FFFFFF"/>
        </w:rPr>
        <w:t xml:space="preserve"> правових підстав</w:t>
      </w:r>
      <w:r w:rsidR="000126A5" w:rsidRPr="00366F89">
        <w:rPr>
          <w:sz w:val="28"/>
          <w:szCs w:val="28"/>
          <w:shd w:val="clear" w:color="auto" w:fill="FFFFFF"/>
        </w:rPr>
        <w:t xml:space="preserve"> </w:t>
      </w:r>
      <w:r w:rsidR="000126A5" w:rsidRPr="00366F89">
        <w:rPr>
          <w:rFonts w:ascii="Times New Roman" w:hAnsi="Times New Roman"/>
          <w:sz w:val="28"/>
          <w:szCs w:val="28"/>
        </w:rPr>
        <w:t>створення та ведення Державного реєстру географічних назв в електронному вигляді,</w:t>
      </w:r>
      <w:r w:rsidR="000126A5" w:rsidRPr="00366F89">
        <w:rPr>
          <w:sz w:val="28"/>
          <w:szCs w:val="28"/>
        </w:rPr>
        <w:t xml:space="preserve"> </w:t>
      </w:r>
      <w:r w:rsidR="004F08E4" w:rsidRPr="00366F89">
        <w:rPr>
          <w:rStyle w:val="ab"/>
          <w:rFonts w:ascii="Times New Roman" w:hAnsi="Times New Roman"/>
          <w:sz w:val="28"/>
          <w:szCs w:val="28"/>
          <w:lang w:eastAsia="uk-UA"/>
        </w:rPr>
        <w:t xml:space="preserve">здійснення </w:t>
      </w:r>
      <w:r w:rsidR="004F08E4" w:rsidRPr="00366F89">
        <w:rPr>
          <w:sz w:val="28"/>
          <w:szCs w:val="28"/>
        </w:rPr>
        <w:t xml:space="preserve">обліку та державної реєстрації географічних назв, </w:t>
      </w:r>
      <w:r w:rsidR="0049691D" w:rsidRPr="00366F89">
        <w:rPr>
          <w:spacing w:val="-1"/>
          <w:sz w:val="28"/>
          <w:szCs w:val="28"/>
        </w:rPr>
        <w:t xml:space="preserve">надання відомостей </w:t>
      </w:r>
      <w:r w:rsidR="007235E9" w:rsidRPr="00366F89">
        <w:rPr>
          <w:spacing w:val="-1"/>
          <w:sz w:val="28"/>
          <w:szCs w:val="28"/>
        </w:rPr>
        <w:t xml:space="preserve">з </w:t>
      </w:r>
      <w:r w:rsidR="00BD5FED" w:rsidRPr="00366F89">
        <w:rPr>
          <w:sz w:val="28"/>
          <w:szCs w:val="28"/>
        </w:rPr>
        <w:t>Державного реєстру географічних назв</w:t>
      </w:r>
      <w:r w:rsidR="000B4115" w:rsidRPr="00366F89">
        <w:rPr>
          <w:sz w:val="28"/>
          <w:szCs w:val="28"/>
        </w:rPr>
        <w:t>.</w:t>
      </w:r>
      <w:r w:rsidR="00BD5FED" w:rsidRPr="00366F89">
        <w:rPr>
          <w:spacing w:val="-1"/>
          <w:sz w:val="28"/>
          <w:szCs w:val="28"/>
        </w:rPr>
        <w:t xml:space="preserve"> </w:t>
      </w:r>
    </w:p>
    <w:p w:rsidR="0049691D" w:rsidRPr="00366F89" w:rsidRDefault="0049691D" w:rsidP="00674D29">
      <w:pPr>
        <w:ind w:firstLine="567"/>
        <w:jc w:val="both"/>
        <w:rPr>
          <w:rFonts w:ascii="Times New Roman" w:hAnsi="Times New Roman"/>
          <w:sz w:val="28"/>
          <w:szCs w:val="28"/>
        </w:rPr>
      </w:pPr>
    </w:p>
    <w:p w:rsidR="00306B7C" w:rsidRPr="00366F89" w:rsidRDefault="00761D99" w:rsidP="00674D29">
      <w:pPr>
        <w:ind w:firstLine="567"/>
        <w:jc w:val="both"/>
        <w:rPr>
          <w:rFonts w:ascii="Times New Roman" w:hAnsi="Times New Roman"/>
          <w:b/>
          <w:sz w:val="28"/>
          <w:szCs w:val="28"/>
        </w:rPr>
      </w:pPr>
      <w:r w:rsidRPr="00366F89">
        <w:rPr>
          <w:rFonts w:ascii="Times New Roman" w:hAnsi="Times New Roman"/>
          <w:b/>
          <w:spacing w:val="-10"/>
          <w:sz w:val="28"/>
          <w:szCs w:val="28"/>
        </w:rPr>
        <w:t>4</w:t>
      </w:r>
      <w:r w:rsidR="00306B7C" w:rsidRPr="00366F89">
        <w:rPr>
          <w:rFonts w:ascii="Times New Roman" w:hAnsi="Times New Roman"/>
          <w:b/>
          <w:spacing w:val="-10"/>
          <w:sz w:val="28"/>
          <w:szCs w:val="28"/>
        </w:rPr>
        <w:t>.</w:t>
      </w:r>
      <w:r w:rsidR="00306B7C" w:rsidRPr="00366F89">
        <w:rPr>
          <w:rFonts w:ascii="Times New Roman" w:hAnsi="Times New Roman"/>
          <w:b/>
          <w:sz w:val="28"/>
          <w:szCs w:val="28"/>
        </w:rPr>
        <w:t xml:space="preserve"> Правові аспекти</w:t>
      </w:r>
    </w:p>
    <w:p w:rsidR="00B063A2" w:rsidRPr="00366F89" w:rsidRDefault="00B063A2" w:rsidP="00674D29">
      <w:pPr>
        <w:ind w:firstLine="567"/>
        <w:jc w:val="both"/>
        <w:rPr>
          <w:rFonts w:ascii="Times New Roman" w:hAnsi="Times New Roman"/>
          <w:sz w:val="8"/>
          <w:szCs w:val="8"/>
        </w:rPr>
      </w:pPr>
    </w:p>
    <w:p w:rsidR="00AA1183" w:rsidRPr="00366F89" w:rsidRDefault="00306B7C" w:rsidP="00761D99">
      <w:pPr>
        <w:ind w:firstLine="567"/>
        <w:jc w:val="both"/>
        <w:rPr>
          <w:rFonts w:ascii="Times New Roman" w:hAnsi="Times New Roman"/>
          <w:bCs/>
          <w:sz w:val="28"/>
          <w:szCs w:val="28"/>
        </w:rPr>
      </w:pPr>
      <w:r w:rsidRPr="00366F89">
        <w:rPr>
          <w:rFonts w:ascii="Times New Roman" w:hAnsi="Times New Roman"/>
          <w:sz w:val="28"/>
          <w:szCs w:val="28"/>
        </w:rPr>
        <w:t>У цій сф</w:t>
      </w:r>
      <w:r w:rsidR="000913DD" w:rsidRPr="00366F89">
        <w:rPr>
          <w:rFonts w:ascii="Times New Roman" w:hAnsi="Times New Roman"/>
          <w:sz w:val="28"/>
          <w:szCs w:val="28"/>
        </w:rPr>
        <w:t xml:space="preserve">ері правового регулювання діють </w:t>
      </w:r>
      <w:r w:rsidR="000748E1" w:rsidRPr="00366F89">
        <w:rPr>
          <w:rFonts w:ascii="Times New Roman" w:hAnsi="Times New Roman"/>
          <w:sz w:val="28"/>
        </w:rPr>
        <w:t xml:space="preserve">Конституція України, </w:t>
      </w:r>
      <w:r w:rsidR="00C67F6A" w:rsidRPr="00366F89">
        <w:rPr>
          <w:rStyle w:val="ab"/>
          <w:rFonts w:ascii="Times New Roman" w:hAnsi="Times New Roman"/>
          <w:sz w:val="28"/>
          <w:szCs w:val="28"/>
          <w:lang w:eastAsia="uk-UA"/>
        </w:rPr>
        <w:t>з</w:t>
      </w:r>
      <w:r w:rsidR="00163D7F" w:rsidRPr="00366F89">
        <w:rPr>
          <w:rStyle w:val="ab"/>
          <w:rFonts w:ascii="Times New Roman" w:hAnsi="Times New Roman"/>
          <w:sz w:val="28"/>
          <w:szCs w:val="28"/>
          <w:lang w:eastAsia="uk-UA"/>
        </w:rPr>
        <w:t>акон</w:t>
      </w:r>
      <w:r w:rsidR="00D17B37" w:rsidRPr="00366F89">
        <w:rPr>
          <w:rStyle w:val="ab"/>
          <w:rFonts w:ascii="Times New Roman" w:hAnsi="Times New Roman"/>
          <w:sz w:val="28"/>
          <w:szCs w:val="28"/>
          <w:lang w:eastAsia="uk-UA"/>
        </w:rPr>
        <w:t>и</w:t>
      </w:r>
      <w:r w:rsidR="00163D7F" w:rsidRPr="00366F89">
        <w:rPr>
          <w:rStyle w:val="ab"/>
          <w:rFonts w:ascii="Times New Roman" w:hAnsi="Times New Roman"/>
          <w:sz w:val="28"/>
          <w:szCs w:val="28"/>
          <w:lang w:eastAsia="uk-UA"/>
        </w:rPr>
        <w:t xml:space="preserve"> України </w:t>
      </w:r>
      <w:r w:rsidR="002726FF" w:rsidRPr="00366F89">
        <w:rPr>
          <w:bCs/>
          <w:sz w:val="28"/>
          <w:szCs w:val="28"/>
        </w:rPr>
        <w:t>“</w:t>
      </w:r>
      <w:r w:rsidR="00163D7F" w:rsidRPr="00366F89">
        <w:rPr>
          <w:rFonts w:ascii="Times New Roman" w:hAnsi="Times New Roman"/>
          <w:sz w:val="28"/>
          <w:szCs w:val="28"/>
        </w:rPr>
        <w:t>Про географічні назви</w:t>
      </w:r>
      <w:r w:rsidR="00E636CE" w:rsidRPr="00366F89">
        <w:rPr>
          <w:rFonts w:ascii="Times New Roman" w:hAnsi="Times New Roman"/>
          <w:bCs/>
          <w:sz w:val="28"/>
          <w:szCs w:val="28"/>
        </w:rPr>
        <w:t>”</w:t>
      </w:r>
      <w:r w:rsidR="00C116F9" w:rsidRPr="00366F89">
        <w:rPr>
          <w:rFonts w:ascii="Times New Roman" w:hAnsi="Times New Roman"/>
          <w:bCs/>
          <w:sz w:val="28"/>
          <w:szCs w:val="28"/>
        </w:rPr>
        <w:t>,</w:t>
      </w:r>
      <w:r w:rsidR="00163D7F" w:rsidRPr="00366F89">
        <w:rPr>
          <w:rFonts w:ascii="Times New Roman" w:hAnsi="Times New Roman"/>
          <w:bCs/>
          <w:sz w:val="28"/>
          <w:szCs w:val="28"/>
        </w:rPr>
        <w:t xml:space="preserve"> </w:t>
      </w:r>
      <w:r w:rsidR="002726FF" w:rsidRPr="00366F89">
        <w:rPr>
          <w:bCs/>
          <w:sz w:val="28"/>
          <w:szCs w:val="28"/>
        </w:rPr>
        <w:t>“</w:t>
      </w:r>
      <w:r w:rsidRPr="00366F89">
        <w:rPr>
          <w:rStyle w:val="ab"/>
          <w:rFonts w:ascii="Times New Roman" w:hAnsi="Times New Roman"/>
          <w:sz w:val="28"/>
          <w:szCs w:val="28"/>
          <w:lang w:eastAsia="uk-UA"/>
        </w:rPr>
        <w:t>Про адміністративні послуги</w:t>
      </w:r>
      <w:r w:rsidR="00E636CE" w:rsidRPr="00366F89">
        <w:rPr>
          <w:rFonts w:ascii="Times New Roman" w:hAnsi="Times New Roman"/>
          <w:bCs/>
          <w:sz w:val="28"/>
          <w:szCs w:val="28"/>
        </w:rPr>
        <w:t>”</w:t>
      </w:r>
      <w:r w:rsidR="00C116F9" w:rsidRPr="00366F89">
        <w:rPr>
          <w:rFonts w:ascii="Times New Roman" w:hAnsi="Times New Roman"/>
          <w:bCs/>
          <w:sz w:val="28"/>
          <w:szCs w:val="28"/>
        </w:rPr>
        <w:t xml:space="preserve"> та </w:t>
      </w:r>
      <w:r w:rsidR="00C116F9" w:rsidRPr="00366F89">
        <w:rPr>
          <w:sz w:val="28"/>
          <w:szCs w:val="28"/>
        </w:rPr>
        <w:t>“Про захист інформації в інформаційно-телекомунікаційних системах</w:t>
      </w:r>
      <w:r w:rsidR="00C116F9" w:rsidRPr="00366F89">
        <w:rPr>
          <w:bCs/>
          <w:sz w:val="28"/>
          <w:szCs w:val="28"/>
        </w:rPr>
        <w:t>”</w:t>
      </w:r>
      <w:r w:rsidR="00AA1183" w:rsidRPr="00366F89">
        <w:rPr>
          <w:rFonts w:ascii="Times New Roman" w:hAnsi="Times New Roman"/>
          <w:bCs/>
          <w:sz w:val="28"/>
          <w:szCs w:val="28"/>
        </w:rPr>
        <w:t>.</w:t>
      </w:r>
    </w:p>
    <w:p w:rsidR="00761D99" w:rsidRPr="00366F89" w:rsidRDefault="00761D99" w:rsidP="00761D99">
      <w:pPr>
        <w:ind w:firstLine="567"/>
        <w:jc w:val="both"/>
        <w:rPr>
          <w:rFonts w:ascii="Times New Roman" w:hAnsi="Times New Roman"/>
          <w:sz w:val="28"/>
          <w:szCs w:val="28"/>
        </w:rPr>
      </w:pPr>
      <w:r w:rsidRPr="00366F89">
        <w:rPr>
          <w:rFonts w:ascii="Times New Roman" w:hAnsi="Times New Roman"/>
          <w:spacing w:val="-1"/>
          <w:sz w:val="28"/>
          <w:szCs w:val="28"/>
        </w:rPr>
        <w:t xml:space="preserve"> </w:t>
      </w:r>
    </w:p>
    <w:p w:rsidR="00306B7C" w:rsidRPr="00366F89" w:rsidRDefault="000A2D9C" w:rsidP="00674D29">
      <w:pPr>
        <w:ind w:firstLine="567"/>
        <w:jc w:val="both"/>
        <w:rPr>
          <w:rFonts w:ascii="Times New Roman" w:hAnsi="Times New Roman"/>
          <w:b/>
          <w:spacing w:val="-4"/>
          <w:sz w:val="28"/>
          <w:szCs w:val="28"/>
        </w:rPr>
      </w:pPr>
      <w:r w:rsidRPr="00366F89">
        <w:rPr>
          <w:rFonts w:ascii="Times New Roman" w:hAnsi="Times New Roman"/>
          <w:b/>
          <w:spacing w:val="-4"/>
          <w:sz w:val="28"/>
          <w:szCs w:val="28"/>
        </w:rPr>
        <w:t>5</w:t>
      </w:r>
      <w:r w:rsidR="00306B7C" w:rsidRPr="00366F89">
        <w:rPr>
          <w:rFonts w:ascii="Times New Roman" w:hAnsi="Times New Roman"/>
          <w:b/>
          <w:spacing w:val="-4"/>
          <w:sz w:val="28"/>
          <w:szCs w:val="28"/>
        </w:rPr>
        <w:t>. Фінансово-економічне обґрунтування</w:t>
      </w:r>
    </w:p>
    <w:p w:rsidR="00B063A2" w:rsidRPr="00366F89" w:rsidRDefault="00B063A2" w:rsidP="00674D29">
      <w:pPr>
        <w:ind w:firstLine="567"/>
        <w:jc w:val="both"/>
        <w:rPr>
          <w:rFonts w:ascii="Times New Roman" w:hAnsi="Times New Roman"/>
          <w:sz w:val="8"/>
          <w:szCs w:val="8"/>
        </w:rPr>
      </w:pPr>
    </w:p>
    <w:p w:rsidR="00306B7C" w:rsidRPr="00366F89" w:rsidRDefault="00306B7C" w:rsidP="00674D29">
      <w:pPr>
        <w:ind w:firstLine="567"/>
        <w:jc w:val="both"/>
        <w:rPr>
          <w:rFonts w:ascii="Times New Roman" w:hAnsi="Times New Roman"/>
          <w:sz w:val="28"/>
          <w:szCs w:val="28"/>
        </w:rPr>
      </w:pPr>
      <w:r w:rsidRPr="00366F89">
        <w:rPr>
          <w:rFonts w:ascii="Times New Roman" w:hAnsi="Times New Roman"/>
          <w:sz w:val="28"/>
          <w:szCs w:val="28"/>
        </w:rPr>
        <w:t xml:space="preserve">Реалізація </w:t>
      </w:r>
      <w:r w:rsidRPr="00366F89">
        <w:rPr>
          <w:rStyle w:val="ab"/>
          <w:rFonts w:ascii="Times New Roman" w:hAnsi="Times New Roman"/>
          <w:sz w:val="28"/>
          <w:szCs w:val="28"/>
          <w:lang w:eastAsia="uk-UA"/>
        </w:rPr>
        <w:t>законопроекту</w:t>
      </w:r>
      <w:r w:rsidRPr="00366F89">
        <w:rPr>
          <w:rFonts w:ascii="Times New Roman" w:hAnsi="Times New Roman"/>
          <w:sz w:val="28"/>
          <w:szCs w:val="28"/>
        </w:rPr>
        <w:t xml:space="preserve"> не потребує додаткових</w:t>
      </w:r>
      <w:r w:rsidR="00D17B37" w:rsidRPr="00366F89">
        <w:rPr>
          <w:rFonts w:ascii="Times New Roman" w:hAnsi="Times New Roman"/>
          <w:sz w:val="28"/>
          <w:szCs w:val="28"/>
        </w:rPr>
        <w:t xml:space="preserve"> </w:t>
      </w:r>
      <w:r w:rsidR="00B066F6" w:rsidRPr="00366F89">
        <w:rPr>
          <w:rFonts w:ascii="Times New Roman" w:hAnsi="Times New Roman"/>
          <w:sz w:val="28"/>
          <w:szCs w:val="28"/>
        </w:rPr>
        <w:t>коштів</w:t>
      </w:r>
      <w:r w:rsidRPr="00366F89">
        <w:rPr>
          <w:rFonts w:ascii="Times New Roman" w:hAnsi="Times New Roman"/>
          <w:sz w:val="28"/>
          <w:szCs w:val="28"/>
        </w:rPr>
        <w:t xml:space="preserve"> </w:t>
      </w:r>
      <w:r w:rsidR="00B066F6" w:rsidRPr="00366F89">
        <w:rPr>
          <w:rFonts w:ascii="Times New Roman" w:hAnsi="Times New Roman"/>
          <w:sz w:val="28"/>
          <w:szCs w:val="28"/>
        </w:rPr>
        <w:t>д</w:t>
      </w:r>
      <w:r w:rsidRPr="00366F89">
        <w:rPr>
          <w:rFonts w:ascii="Times New Roman" w:hAnsi="Times New Roman"/>
          <w:sz w:val="28"/>
          <w:szCs w:val="28"/>
        </w:rPr>
        <w:t>ержавного бюджету.</w:t>
      </w:r>
    </w:p>
    <w:p w:rsidR="00306B7C" w:rsidRPr="00366F89" w:rsidRDefault="00306B7C" w:rsidP="00674D29">
      <w:pPr>
        <w:ind w:firstLine="567"/>
        <w:jc w:val="both"/>
        <w:rPr>
          <w:rFonts w:ascii="Times New Roman" w:hAnsi="Times New Roman"/>
          <w:sz w:val="28"/>
          <w:szCs w:val="28"/>
        </w:rPr>
      </w:pPr>
    </w:p>
    <w:p w:rsidR="000A2D9C" w:rsidRPr="00366F89" w:rsidRDefault="000A2D9C" w:rsidP="000A2D9C">
      <w:pPr>
        <w:pStyle w:val="af"/>
        <w:ind w:firstLine="567"/>
        <w:jc w:val="both"/>
        <w:rPr>
          <w:rFonts w:ascii="Times New Roman" w:hAnsi="Times New Roman"/>
          <w:b/>
          <w:sz w:val="28"/>
          <w:szCs w:val="28"/>
        </w:rPr>
      </w:pPr>
      <w:r w:rsidRPr="00366F89">
        <w:rPr>
          <w:rFonts w:ascii="Times New Roman" w:hAnsi="Times New Roman"/>
          <w:b/>
          <w:sz w:val="28"/>
          <w:szCs w:val="28"/>
        </w:rPr>
        <w:t xml:space="preserve">6. Прогноз впливу </w:t>
      </w:r>
    </w:p>
    <w:p w:rsidR="00A527FA" w:rsidRPr="00366F89" w:rsidRDefault="00A527FA" w:rsidP="00A527FA">
      <w:pPr>
        <w:pStyle w:val="af2"/>
        <w:tabs>
          <w:tab w:val="left" w:pos="851"/>
        </w:tabs>
        <w:spacing w:before="120" w:after="120" w:line="228" w:lineRule="auto"/>
        <w:ind w:left="0" w:firstLine="567"/>
        <w:jc w:val="both"/>
        <w:rPr>
          <w:rFonts w:ascii="Times New Roman" w:hAnsi="Times New Roman"/>
          <w:sz w:val="28"/>
          <w:szCs w:val="28"/>
        </w:rPr>
      </w:pPr>
      <w:r w:rsidRPr="00366F89">
        <w:rPr>
          <w:rFonts w:ascii="Times New Roman" w:hAnsi="Times New Roman"/>
          <w:sz w:val="28"/>
          <w:szCs w:val="28"/>
        </w:rPr>
        <w:t xml:space="preserve">Проект акта спрямований на підвищення ефективності реалізації державної політики у </w:t>
      </w:r>
      <w:r w:rsidR="005206FE" w:rsidRPr="00366F89">
        <w:rPr>
          <w:rFonts w:ascii="Times New Roman" w:hAnsi="Times New Roman"/>
          <w:sz w:val="28"/>
          <w:szCs w:val="28"/>
        </w:rPr>
        <w:t xml:space="preserve">сфері діяльності, пов’язаної </w:t>
      </w:r>
      <w:r w:rsidR="00AE14B2" w:rsidRPr="00366F89">
        <w:rPr>
          <w:rFonts w:ascii="Times New Roman" w:hAnsi="Times New Roman"/>
          <w:sz w:val="28"/>
          <w:szCs w:val="28"/>
        </w:rPr>
        <w:t>і</w:t>
      </w:r>
      <w:r w:rsidR="005206FE" w:rsidRPr="00366F89">
        <w:rPr>
          <w:rFonts w:ascii="Times New Roman" w:hAnsi="Times New Roman"/>
          <w:sz w:val="28"/>
          <w:szCs w:val="28"/>
        </w:rPr>
        <w:t xml:space="preserve">з </w:t>
      </w:r>
      <w:r w:rsidR="00AE14B2" w:rsidRPr="00366F89">
        <w:rPr>
          <w:rFonts w:ascii="Times New Roman" w:hAnsi="Times New Roman"/>
          <w:bCs/>
          <w:sz w:val="28"/>
          <w:szCs w:val="28"/>
          <w:lang w:eastAsia="uk-UA"/>
        </w:rPr>
        <w:t>в</w:t>
      </w:r>
      <w:r w:rsidR="005206FE" w:rsidRPr="00366F89">
        <w:rPr>
          <w:rFonts w:ascii="Times New Roman" w:hAnsi="Times New Roman"/>
          <w:bCs/>
          <w:sz w:val="28"/>
          <w:szCs w:val="28"/>
          <w:lang w:eastAsia="uk-UA"/>
        </w:rPr>
        <w:t>становленням,</w:t>
      </w:r>
      <w:r w:rsidR="005206FE" w:rsidRPr="00366F89">
        <w:rPr>
          <w:rStyle w:val="ab"/>
          <w:rFonts w:ascii="Times New Roman" w:hAnsi="Times New Roman"/>
          <w:sz w:val="28"/>
          <w:szCs w:val="28"/>
          <w:lang w:eastAsia="uk-UA"/>
        </w:rPr>
        <w:t xml:space="preserve"> </w:t>
      </w:r>
      <w:r w:rsidR="005206FE" w:rsidRPr="00366F89">
        <w:rPr>
          <w:rFonts w:ascii="Times New Roman" w:hAnsi="Times New Roman"/>
          <w:sz w:val="28"/>
          <w:szCs w:val="28"/>
          <w:shd w:val="clear" w:color="auto" w:fill="FFFFFF"/>
        </w:rPr>
        <w:t xml:space="preserve">унормуванням, обліком, реєстрацією, використанням та збереженням географічних назв, </w:t>
      </w:r>
      <w:r w:rsidR="005206FE" w:rsidRPr="00366F89">
        <w:rPr>
          <w:rFonts w:ascii="Times New Roman" w:hAnsi="Times New Roman"/>
          <w:sz w:val="28"/>
          <w:szCs w:val="28"/>
        </w:rPr>
        <w:t>забезпечення прав та інтересів органів державної влади та органів місцевого самоврядування, суб’єктів господарювання та громадян на отримання актуальної і достовірної інформації про географічні назви.</w:t>
      </w:r>
    </w:p>
    <w:p w:rsidR="00A356BF" w:rsidRPr="00366F89" w:rsidRDefault="00A356BF" w:rsidP="00A356BF">
      <w:pPr>
        <w:ind w:firstLine="567"/>
        <w:jc w:val="both"/>
        <w:rPr>
          <w:rFonts w:ascii="Times New Roman" w:hAnsi="Times New Roman"/>
          <w:b/>
          <w:sz w:val="28"/>
          <w:szCs w:val="28"/>
        </w:rPr>
      </w:pPr>
    </w:p>
    <w:p w:rsidR="00A356BF" w:rsidRPr="00366F89" w:rsidRDefault="00A356BF" w:rsidP="00B063A2">
      <w:pPr>
        <w:pStyle w:val="af"/>
        <w:ind w:firstLine="567"/>
        <w:jc w:val="both"/>
        <w:rPr>
          <w:rFonts w:ascii="Times New Roman" w:hAnsi="Times New Roman"/>
          <w:b/>
          <w:sz w:val="28"/>
          <w:szCs w:val="28"/>
        </w:rPr>
      </w:pPr>
      <w:r w:rsidRPr="00366F89">
        <w:rPr>
          <w:rFonts w:ascii="Times New Roman" w:hAnsi="Times New Roman"/>
          <w:b/>
          <w:sz w:val="28"/>
          <w:szCs w:val="28"/>
        </w:rPr>
        <w:t>6¹. Стратегічна екологічна оцінка</w:t>
      </w:r>
    </w:p>
    <w:p w:rsidR="00DE1E30" w:rsidRPr="00366F89" w:rsidRDefault="00DE1E30" w:rsidP="00A356BF">
      <w:pPr>
        <w:pStyle w:val="af2"/>
        <w:tabs>
          <w:tab w:val="left" w:pos="851"/>
        </w:tabs>
        <w:ind w:left="0" w:firstLine="567"/>
        <w:jc w:val="both"/>
        <w:rPr>
          <w:rFonts w:ascii="Times New Roman" w:hAnsi="Times New Roman"/>
          <w:sz w:val="8"/>
          <w:szCs w:val="8"/>
        </w:rPr>
      </w:pPr>
    </w:p>
    <w:p w:rsidR="00A356BF" w:rsidRPr="00366F89" w:rsidRDefault="00A356BF" w:rsidP="00A356BF">
      <w:pPr>
        <w:pStyle w:val="af2"/>
        <w:tabs>
          <w:tab w:val="left" w:pos="851"/>
        </w:tabs>
        <w:ind w:left="0" w:firstLine="567"/>
        <w:jc w:val="both"/>
        <w:rPr>
          <w:rFonts w:ascii="Times New Roman" w:hAnsi="Times New Roman"/>
          <w:sz w:val="28"/>
          <w:szCs w:val="28"/>
        </w:rPr>
      </w:pPr>
      <w:r w:rsidRPr="00366F89">
        <w:rPr>
          <w:rFonts w:ascii="Times New Roman" w:hAnsi="Times New Roman"/>
          <w:sz w:val="28"/>
          <w:szCs w:val="28"/>
        </w:rPr>
        <w:t>У проекті акта відсутні положення, які стосуються особливостей, передбачених Законом України «Про стратегічну екологічну оцінку».</w:t>
      </w:r>
    </w:p>
    <w:p w:rsidR="00A356BF" w:rsidRPr="00366F89" w:rsidRDefault="00A356BF" w:rsidP="00A356BF">
      <w:pPr>
        <w:pStyle w:val="af2"/>
        <w:tabs>
          <w:tab w:val="left" w:pos="851"/>
        </w:tabs>
        <w:ind w:left="0" w:firstLine="567"/>
        <w:jc w:val="both"/>
        <w:rPr>
          <w:rFonts w:ascii="Times New Roman" w:hAnsi="Times New Roman"/>
          <w:sz w:val="28"/>
          <w:szCs w:val="28"/>
        </w:rPr>
      </w:pPr>
      <w:r w:rsidRPr="00366F89">
        <w:rPr>
          <w:rFonts w:ascii="Times New Roman" w:hAnsi="Times New Roman"/>
          <w:sz w:val="28"/>
          <w:szCs w:val="28"/>
        </w:rPr>
        <w:t>Стратегічна екологічна оцінка не проводилась.</w:t>
      </w:r>
    </w:p>
    <w:p w:rsidR="00B063A2" w:rsidRPr="00366F89" w:rsidRDefault="00B063A2" w:rsidP="00A356BF">
      <w:pPr>
        <w:pStyle w:val="af2"/>
        <w:tabs>
          <w:tab w:val="left" w:pos="851"/>
        </w:tabs>
        <w:ind w:left="0" w:firstLine="567"/>
        <w:jc w:val="both"/>
        <w:rPr>
          <w:rFonts w:ascii="Times New Roman" w:hAnsi="Times New Roman"/>
          <w:sz w:val="28"/>
          <w:szCs w:val="28"/>
        </w:rPr>
      </w:pPr>
    </w:p>
    <w:p w:rsidR="00B063A2" w:rsidRPr="00366F89" w:rsidRDefault="008817F0" w:rsidP="00DE1E30">
      <w:pPr>
        <w:pStyle w:val="af"/>
        <w:ind w:firstLine="567"/>
        <w:jc w:val="both"/>
        <w:rPr>
          <w:rFonts w:ascii="Times New Roman" w:hAnsi="Times New Roman"/>
          <w:b/>
          <w:sz w:val="28"/>
          <w:szCs w:val="28"/>
        </w:rPr>
      </w:pPr>
      <w:r w:rsidRPr="00366F89">
        <w:rPr>
          <w:rFonts w:ascii="Times New Roman" w:hAnsi="Times New Roman"/>
          <w:b/>
          <w:sz w:val="28"/>
          <w:szCs w:val="28"/>
        </w:rPr>
        <w:t xml:space="preserve">7. Позиція заінтересованих сторін </w:t>
      </w:r>
    </w:p>
    <w:p w:rsidR="00DE1E30" w:rsidRPr="00366F89" w:rsidRDefault="00DE1E30" w:rsidP="00273696">
      <w:pPr>
        <w:spacing w:line="240" w:lineRule="atLeast"/>
        <w:ind w:firstLine="567"/>
        <w:jc w:val="both"/>
        <w:rPr>
          <w:rFonts w:ascii="Times New Roman" w:hAnsi="Times New Roman"/>
          <w:sz w:val="8"/>
          <w:szCs w:val="8"/>
        </w:rPr>
      </w:pPr>
    </w:p>
    <w:p w:rsidR="00273696" w:rsidRPr="00366F89" w:rsidRDefault="00273696" w:rsidP="00273696">
      <w:pPr>
        <w:spacing w:line="240" w:lineRule="atLeast"/>
        <w:ind w:firstLine="567"/>
        <w:jc w:val="both"/>
        <w:rPr>
          <w:rFonts w:ascii="Times New Roman" w:hAnsi="Times New Roman"/>
          <w:sz w:val="28"/>
          <w:szCs w:val="28"/>
        </w:rPr>
      </w:pPr>
      <w:r w:rsidRPr="00366F89">
        <w:rPr>
          <w:rFonts w:ascii="Times New Roman" w:hAnsi="Times New Roman"/>
          <w:sz w:val="28"/>
          <w:szCs w:val="28"/>
        </w:rPr>
        <w:t xml:space="preserve">З метою проведення консультацій із заінтересованими сторонами законопроект розміщено на офіційних веб-сайтах </w:t>
      </w:r>
      <w:r w:rsidR="00CC44A3" w:rsidRPr="00366F89">
        <w:rPr>
          <w:rFonts w:ascii="Times New Roman" w:hAnsi="Times New Roman"/>
          <w:sz w:val="28"/>
          <w:szCs w:val="28"/>
        </w:rPr>
        <w:t>Міністерства аграрної політики та продовольства України</w:t>
      </w:r>
      <w:r w:rsidRPr="00366F89">
        <w:rPr>
          <w:rFonts w:ascii="Times New Roman" w:hAnsi="Times New Roman"/>
          <w:sz w:val="28"/>
          <w:szCs w:val="28"/>
        </w:rPr>
        <w:t xml:space="preserve"> </w:t>
      </w:r>
      <w:hyperlink r:id="rId9" w:history="1">
        <w:r w:rsidR="00CC44A3" w:rsidRPr="00366F89">
          <w:rPr>
            <w:rFonts w:ascii="Times New Roman" w:hAnsi="Times New Roman"/>
            <w:sz w:val="28"/>
            <w:szCs w:val="28"/>
          </w:rPr>
          <w:t>(</w:t>
        </w:r>
      </w:hyperlink>
      <w:r w:rsidR="00CC44A3" w:rsidRPr="00366F89">
        <w:rPr>
          <w:rFonts w:ascii="Times New Roman" w:hAnsi="Times New Roman"/>
          <w:sz w:val="28"/>
          <w:szCs w:val="28"/>
        </w:rPr>
        <w:t xml:space="preserve">minagro.gov.ua) </w:t>
      </w:r>
      <w:r w:rsidRPr="00366F89">
        <w:rPr>
          <w:rFonts w:ascii="Times New Roman" w:hAnsi="Times New Roman"/>
          <w:sz w:val="28"/>
          <w:szCs w:val="28"/>
        </w:rPr>
        <w:t>та Держ</w:t>
      </w:r>
      <w:r w:rsidR="00CC44A3" w:rsidRPr="00366F89">
        <w:rPr>
          <w:rFonts w:ascii="Times New Roman" w:hAnsi="Times New Roman"/>
          <w:sz w:val="28"/>
          <w:szCs w:val="28"/>
        </w:rPr>
        <w:t xml:space="preserve">авної служби України з питань </w:t>
      </w:r>
      <w:r w:rsidRPr="00366F89">
        <w:rPr>
          <w:rFonts w:ascii="Times New Roman" w:hAnsi="Times New Roman"/>
          <w:sz w:val="28"/>
          <w:szCs w:val="28"/>
        </w:rPr>
        <w:t>гео</w:t>
      </w:r>
      <w:r w:rsidR="00CC44A3" w:rsidRPr="00366F89">
        <w:rPr>
          <w:rFonts w:ascii="Times New Roman" w:hAnsi="Times New Roman"/>
          <w:sz w:val="28"/>
          <w:szCs w:val="28"/>
        </w:rPr>
        <w:t xml:space="preserve">дезії, картографії та </w:t>
      </w:r>
      <w:r w:rsidRPr="00366F89">
        <w:rPr>
          <w:rFonts w:ascii="Times New Roman" w:hAnsi="Times New Roman"/>
          <w:sz w:val="28"/>
          <w:szCs w:val="28"/>
        </w:rPr>
        <w:t>кадастру</w:t>
      </w:r>
      <w:r w:rsidR="00CC44A3" w:rsidRPr="00366F89">
        <w:rPr>
          <w:rFonts w:ascii="Times New Roman" w:hAnsi="Times New Roman"/>
          <w:sz w:val="28"/>
          <w:szCs w:val="28"/>
        </w:rPr>
        <w:t xml:space="preserve"> (land.gov.ua)</w:t>
      </w:r>
      <w:r w:rsidRPr="00366F89">
        <w:rPr>
          <w:rFonts w:ascii="Times New Roman" w:hAnsi="Times New Roman"/>
          <w:sz w:val="28"/>
          <w:szCs w:val="28"/>
        </w:rPr>
        <w:t>.</w:t>
      </w:r>
    </w:p>
    <w:p w:rsidR="00542033" w:rsidRPr="00366F89" w:rsidRDefault="00542033" w:rsidP="008817F0">
      <w:pPr>
        <w:pStyle w:val="af"/>
        <w:ind w:firstLine="567"/>
        <w:jc w:val="both"/>
        <w:rPr>
          <w:rFonts w:ascii="Times New Roman" w:hAnsi="Times New Roman"/>
          <w:b/>
          <w:sz w:val="28"/>
          <w:szCs w:val="28"/>
        </w:rPr>
      </w:pPr>
    </w:p>
    <w:p w:rsidR="008817F0" w:rsidRPr="00366F89" w:rsidRDefault="008817F0" w:rsidP="008817F0">
      <w:pPr>
        <w:pStyle w:val="af"/>
        <w:ind w:firstLine="567"/>
        <w:jc w:val="both"/>
        <w:rPr>
          <w:rFonts w:ascii="Times New Roman" w:hAnsi="Times New Roman"/>
          <w:b/>
          <w:sz w:val="28"/>
          <w:szCs w:val="28"/>
        </w:rPr>
      </w:pPr>
      <w:r w:rsidRPr="00366F89">
        <w:rPr>
          <w:rFonts w:ascii="Times New Roman" w:hAnsi="Times New Roman"/>
          <w:b/>
          <w:sz w:val="28"/>
          <w:szCs w:val="28"/>
        </w:rPr>
        <w:t xml:space="preserve">8. Громадське обговорення </w:t>
      </w:r>
    </w:p>
    <w:p w:rsidR="00DE1E30" w:rsidRPr="00366F89" w:rsidRDefault="00DE1E30" w:rsidP="00DE1E30">
      <w:pPr>
        <w:pStyle w:val="af"/>
        <w:rPr>
          <w:rFonts w:ascii="Times New Roman" w:hAnsi="Times New Roman"/>
          <w:sz w:val="8"/>
          <w:szCs w:val="8"/>
        </w:rPr>
      </w:pPr>
    </w:p>
    <w:p w:rsidR="008817F0" w:rsidRPr="00366F89" w:rsidRDefault="008817F0" w:rsidP="008817F0">
      <w:pPr>
        <w:spacing w:line="240" w:lineRule="atLeast"/>
        <w:ind w:firstLine="567"/>
        <w:jc w:val="both"/>
        <w:rPr>
          <w:rFonts w:ascii="Times New Roman" w:hAnsi="Times New Roman"/>
          <w:sz w:val="28"/>
          <w:szCs w:val="28"/>
        </w:rPr>
      </w:pPr>
      <w:r w:rsidRPr="00366F89">
        <w:rPr>
          <w:rFonts w:ascii="Times New Roman" w:hAnsi="Times New Roman"/>
          <w:sz w:val="28"/>
          <w:szCs w:val="28"/>
        </w:rPr>
        <w:t xml:space="preserve">Для громадського обговорення проект розміщено на </w:t>
      </w:r>
      <w:r w:rsidR="00CC44A3" w:rsidRPr="00366F89">
        <w:rPr>
          <w:rFonts w:ascii="Times New Roman" w:hAnsi="Times New Roman"/>
          <w:sz w:val="28"/>
          <w:szCs w:val="28"/>
        </w:rPr>
        <w:t xml:space="preserve">офіційних веб-сайтах Міністерства аграрної політики та продовольства України </w:t>
      </w:r>
      <w:hyperlink r:id="rId10" w:history="1">
        <w:r w:rsidR="00CC44A3" w:rsidRPr="00366F89">
          <w:rPr>
            <w:rFonts w:ascii="Times New Roman" w:hAnsi="Times New Roman"/>
            <w:sz w:val="28"/>
            <w:szCs w:val="28"/>
          </w:rPr>
          <w:t>(</w:t>
        </w:r>
      </w:hyperlink>
      <w:r w:rsidR="00CC44A3" w:rsidRPr="00366F89">
        <w:rPr>
          <w:rFonts w:ascii="Times New Roman" w:hAnsi="Times New Roman"/>
          <w:sz w:val="28"/>
          <w:szCs w:val="28"/>
        </w:rPr>
        <w:t>minagro.gov.ua) та Державної служби України з питань геодезії, картографії та кадастру (land.gov.ua).</w:t>
      </w:r>
    </w:p>
    <w:p w:rsidR="00CC44A3" w:rsidRPr="00366F89" w:rsidRDefault="00CC44A3" w:rsidP="00674D29">
      <w:pPr>
        <w:pStyle w:val="af"/>
        <w:ind w:firstLine="567"/>
        <w:jc w:val="both"/>
        <w:rPr>
          <w:rFonts w:ascii="Times New Roman" w:hAnsi="Times New Roman"/>
          <w:b/>
          <w:sz w:val="28"/>
          <w:szCs w:val="28"/>
        </w:rPr>
      </w:pPr>
    </w:p>
    <w:p w:rsidR="00650825" w:rsidRPr="00366F89" w:rsidRDefault="008817F0" w:rsidP="00674D29">
      <w:pPr>
        <w:pStyle w:val="af"/>
        <w:ind w:firstLine="567"/>
        <w:jc w:val="both"/>
        <w:rPr>
          <w:rFonts w:ascii="Times New Roman" w:hAnsi="Times New Roman"/>
          <w:b/>
          <w:sz w:val="28"/>
          <w:szCs w:val="28"/>
        </w:rPr>
      </w:pPr>
      <w:r w:rsidRPr="00366F89">
        <w:rPr>
          <w:rFonts w:ascii="Times New Roman" w:hAnsi="Times New Roman"/>
          <w:b/>
          <w:sz w:val="28"/>
          <w:szCs w:val="28"/>
        </w:rPr>
        <w:t>9</w:t>
      </w:r>
      <w:r w:rsidR="00306B7C" w:rsidRPr="00366F89">
        <w:rPr>
          <w:rFonts w:ascii="Times New Roman" w:hAnsi="Times New Roman"/>
          <w:b/>
          <w:sz w:val="28"/>
          <w:szCs w:val="28"/>
        </w:rPr>
        <w:t xml:space="preserve">. Позиція заінтересованих органів </w:t>
      </w:r>
    </w:p>
    <w:p w:rsidR="00DE1E30" w:rsidRPr="00366F89" w:rsidRDefault="00DE1E30" w:rsidP="00721CEA">
      <w:pPr>
        <w:pStyle w:val="af"/>
        <w:ind w:firstLine="567"/>
        <w:jc w:val="both"/>
        <w:rPr>
          <w:rFonts w:ascii="Times New Roman" w:hAnsi="Times New Roman"/>
          <w:sz w:val="8"/>
          <w:szCs w:val="8"/>
        </w:rPr>
      </w:pPr>
    </w:p>
    <w:p w:rsidR="00721CEA" w:rsidRPr="00366F89" w:rsidRDefault="00306B7C" w:rsidP="00721CEA">
      <w:pPr>
        <w:pStyle w:val="af"/>
        <w:ind w:firstLine="567"/>
        <w:jc w:val="both"/>
        <w:rPr>
          <w:rFonts w:ascii="Times New Roman" w:hAnsi="Times New Roman"/>
          <w:sz w:val="28"/>
          <w:szCs w:val="28"/>
        </w:rPr>
      </w:pPr>
      <w:r w:rsidRPr="00366F89">
        <w:rPr>
          <w:rFonts w:ascii="Times New Roman" w:hAnsi="Times New Roman"/>
          <w:sz w:val="28"/>
          <w:szCs w:val="28"/>
        </w:rPr>
        <w:t xml:space="preserve">Проект </w:t>
      </w:r>
      <w:r w:rsidR="00F8041B" w:rsidRPr="00366F89">
        <w:rPr>
          <w:rFonts w:ascii="Times New Roman" w:hAnsi="Times New Roman"/>
          <w:sz w:val="28"/>
          <w:szCs w:val="28"/>
        </w:rPr>
        <w:t>з</w:t>
      </w:r>
      <w:r w:rsidRPr="00366F89">
        <w:rPr>
          <w:rFonts w:ascii="Times New Roman" w:hAnsi="Times New Roman"/>
          <w:sz w:val="28"/>
          <w:szCs w:val="28"/>
        </w:rPr>
        <w:t>акону погоджен</w:t>
      </w:r>
      <w:r w:rsidR="00AD7DE2" w:rsidRPr="00366F89">
        <w:rPr>
          <w:rFonts w:ascii="Times New Roman" w:hAnsi="Times New Roman"/>
          <w:sz w:val="28"/>
          <w:szCs w:val="28"/>
        </w:rPr>
        <w:t>о</w:t>
      </w:r>
      <w:r w:rsidR="00660D5B" w:rsidRPr="00366F89">
        <w:rPr>
          <w:rFonts w:ascii="Times New Roman" w:hAnsi="Times New Roman"/>
          <w:sz w:val="28"/>
          <w:szCs w:val="28"/>
        </w:rPr>
        <w:t xml:space="preserve"> Міністерством фінансів України</w:t>
      </w:r>
      <w:r w:rsidR="00721CEA" w:rsidRPr="00366F89">
        <w:rPr>
          <w:rFonts w:ascii="Times New Roman" w:hAnsi="Times New Roman"/>
          <w:sz w:val="28"/>
          <w:szCs w:val="28"/>
        </w:rPr>
        <w:t xml:space="preserve"> без зауважень.</w:t>
      </w:r>
    </w:p>
    <w:p w:rsidR="00306B7C" w:rsidRPr="00366F89" w:rsidRDefault="00306B7C" w:rsidP="00721CEA">
      <w:pPr>
        <w:pStyle w:val="af"/>
        <w:ind w:firstLine="567"/>
        <w:jc w:val="both"/>
        <w:rPr>
          <w:rFonts w:ascii="Times New Roman" w:hAnsi="Times New Roman"/>
          <w:sz w:val="28"/>
          <w:szCs w:val="28"/>
        </w:rPr>
      </w:pPr>
      <w:r w:rsidRPr="00366F89">
        <w:rPr>
          <w:rFonts w:ascii="Times New Roman" w:hAnsi="Times New Roman"/>
          <w:sz w:val="28"/>
          <w:szCs w:val="28"/>
        </w:rPr>
        <w:t>Міністерством економічного розвитку і торгівлі</w:t>
      </w:r>
      <w:r w:rsidR="00385B81" w:rsidRPr="00366F89">
        <w:rPr>
          <w:rFonts w:ascii="Times New Roman" w:hAnsi="Times New Roman"/>
          <w:sz w:val="28"/>
          <w:szCs w:val="28"/>
        </w:rPr>
        <w:t xml:space="preserve"> України</w:t>
      </w:r>
      <w:r w:rsidRPr="00366F89">
        <w:rPr>
          <w:rFonts w:ascii="Times New Roman" w:hAnsi="Times New Roman"/>
          <w:sz w:val="28"/>
          <w:szCs w:val="28"/>
        </w:rPr>
        <w:t xml:space="preserve"> </w:t>
      </w:r>
      <w:r w:rsidR="00524A35" w:rsidRPr="00366F89">
        <w:rPr>
          <w:rFonts w:ascii="Times New Roman" w:hAnsi="Times New Roman"/>
          <w:spacing w:val="-2"/>
          <w:sz w:val="28"/>
          <w:szCs w:val="28"/>
        </w:rPr>
        <w:t>та</w:t>
      </w:r>
      <w:r w:rsidR="00524A35" w:rsidRPr="00366F89">
        <w:rPr>
          <w:rFonts w:ascii="Times New Roman" w:hAnsi="Times New Roman"/>
          <w:spacing w:val="-2"/>
          <w:sz w:val="32"/>
          <w:szCs w:val="32"/>
        </w:rPr>
        <w:t xml:space="preserve"> </w:t>
      </w:r>
      <w:r w:rsidR="00524A35" w:rsidRPr="00366F89">
        <w:rPr>
          <w:rFonts w:ascii="Times New Roman" w:hAnsi="Times New Roman"/>
          <w:spacing w:val="-2"/>
          <w:sz w:val="28"/>
          <w:szCs w:val="28"/>
        </w:rPr>
        <w:t>Державною службою спеціального зв’язку та захисту інформації України</w:t>
      </w:r>
      <w:r w:rsidR="00E05F4C" w:rsidRPr="00366F89">
        <w:rPr>
          <w:rFonts w:ascii="Times New Roman" w:hAnsi="Times New Roman"/>
          <w:spacing w:val="-2"/>
          <w:sz w:val="28"/>
          <w:szCs w:val="28"/>
        </w:rPr>
        <w:t xml:space="preserve"> проект погоджено</w:t>
      </w:r>
      <w:r w:rsidR="00721CEA" w:rsidRPr="00366F89">
        <w:rPr>
          <w:rFonts w:ascii="Times New Roman" w:hAnsi="Times New Roman"/>
          <w:sz w:val="28"/>
          <w:szCs w:val="28"/>
        </w:rPr>
        <w:t xml:space="preserve"> із зауваженнями, які враховано.</w:t>
      </w:r>
    </w:p>
    <w:p w:rsidR="003973A9" w:rsidRPr="00366F89" w:rsidRDefault="003973A9" w:rsidP="00721CEA">
      <w:pPr>
        <w:shd w:val="clear" w:color="auto" w:fill="FFFFFF"/>
        <w:tabs>
          <w:tab w:val="left" w:pos="4718"/>
          <w:tab w:val="left" w:pos="6658"/>
        </w:tabs>
        <w:spacing w:line="240" w:lineRule="atLeast"/>
        <w:ind w:firstLine="567"/>
        <w:jc w:val="both"/>
        <w:rPr>
          <w:rFonts w:ascii="Times New Roman" w:hAnsi="Times New Roman"/>
          <w:spacing w:val="-2"/>
          <w:sz w:val="28"/>
          <w:szCs w:val="28"/>
        </w:rPr>
      </w:pPr>
      <w:r w:rsidRPr="00366F89">
        <w:rPr>
          <w:rFonts w:ascii="Times New Roman" w:hAnsi="Times New Roman"/>
          <w:spacing w:val="-2"/>
          <w:sz w:val="28"/>
          <w:szCs w:val="28"/>
        </w:rPr>
        <w:t>За висновком Державної регу</w:t>
      </w:r>
      <w:r w:rsidR="00721CEA" w:rsidRPr="00366F89">
        <w:rPr>
          <w:rFonts w:ascii="Times New Roman" w:hAnsi="Times New Roman"/>
          <w:spacing w:val="-2"/>
          <w:sz w:val="28"/>
          <w:szCs w:val="28"/>
        </w:rPr>
        <w:t>ляторної служби України проект з</w:t>
      </w:r>
      <w:r w:rsidRPr="00366F89">
        <w:rPr>
          <w:rFonts w:ascii="Times New Roman" w:hAnsi="Times New Roman"/>
          <w:spacing w:val="-2"/>
          <w:sz w:val="28"/>
          <w:szCs w:val="28"/>
        </w:rPr>
        <w:t xml:space="preserve">акону не </w:t>
      </w:r>
      <w:r w:rsidR="00F45D24" w:rsidRPr="00366F89">
        <w:rPr>
          <w:rFonts w:ascii="Times New Roman" w:hAnsi="Times New Roman"/>
          <w:spacing w:val="-2"/>
          <w:sz w:val="28"/>
          <w:szCs w:val="28"/>
        </w:rPr>
        <w:t xml:space="preserve">містить ознак </w:t>
      </w:r>
      <w:r w:rsidRPr="00366F89">
        <w:rPr>
          <w:rFonts w:ascii="Times New Roman" w:hAnsi="Times New Roman"/>
          <w:spacing w:val="-2"/>
          <w:sz w:val="28"/>
          <w:szCs w:val="28"/>
        </w:rPr>
        <w:t>регуляторн</w:t>
      </w:r>
      <w:r w:rsidR="00F45D24" w:rsidRPr="00366F89">
        <w:rPr>
          <w:rFonts w:ascii="Times New Roman" w:hAnsi="Times New Roman"/>
          <w:spacing w:val="-2"/>
          <w:sz w:val="28"/>
          <w:szCs w:val="28"/>
        </w:rPr>
        <w:t>ого</w:t>
      </w:r>
      <w:r w:rsidRPr="00366F89">
        <w:rPr>
          <w:rFonts w:ascii="Times New Roman" w:hAnsi="Times New Roman"/>
          <w:spacing w:val="-2"/>
          <w:sz w:val="28"/>
          <w:szCs w:val="28"/>
        </w:rPr>
        <w:t xml:space="preserve"> акт</w:t>
      </w:r>
      <w:r w:rsidR="00F45D24" w:rsidRPr="00366F89">
        <w:rPr>
          <w:rFonts w:ascii="Times New Roman" w:hAnsi="Times New Roman"/>
          <w:spacing w:val="-2"/>
          <w:sz w:val="28"/>
          <w:szCs w:val="28"/>
        </w:rPr>
        <w:t>у</w:t>
      </w:r>
      <w:r w:rsidRPr="00366F89">
        <w:rPr>
          <w:rFonts w:ascii="Times New Roman" w:hAnsi="Times New Roman"/>
          <w:spacing w:val="-2"/>
          <w:sz w:val="28"/>
          <w:szCs w:val="28"/>
        </w:rPr>
        <w:t xml:space="preserve">. </w:t>
      </w:r>
    </w:p>
    <w:p w:rsidR="003973A9" w:rsidRPr="00366F89" w:rsidRDefault="003973A9" w:rsidP="008309B8">
      <w:pPr>
        <w:pStyle w:val="af"/>
        <w:ind w:firstLine="567"/>
        <w:jc w:val="both"/>
        <w:rPr>
          <w:rFonts w:ascii="Times New Roman" w:hAnsi="Times New Roman"/>
          <w:sz w:val="28"/>
          <w:szCs w:val="28"/>
        </w:rPr>
      </w:pPr>
    </w:p>
    <w:p w:rsidR="00306B7C" w:rsidRPr="00366F89" w:rsidRDefault="008817F0" w:rsidP="00674D29">
      <w:pPr>
        <w:pStyle w:val="af"/>
        <w:ind w:firstLine="567"/>
        <w:jc w:val="both"/>
        <w:rPr>
          <w:rFonts w:ascii="Times New Roman" w:hAnsi="Times New Roman"/>
          <w:b/>
          <w:sz w:val="28"/>
          <w:szCs w:val="28"/>
        </w:rPr>
      </w:pPr>
      <w:r w:rsidRPr="00366F89">
        <w:rPr>
          <w:rFonts w:ascii="Times New Roman" w:hAnsi="Times New Roman"/>
          <w:b/>
          <w:sz w:val="28"/>
          <w:szCs w:val="28"/>
        </w:rPr>
        <w:t>10. Правова експертиза</w:t>
      </w:r>
      <w:r w:rsidR="00306B7C" w:rsidRPr="00366F89">
        <w:rPr>
          <w:rFonts w:ascii="Times New Roman" w:hAnsi="Times New Roman"/>
          <w:b/>
          <w:sz w:val="28"/>
          <w:szCs w:val="28"/>
        </w:rPr>
        <w:t xml:space="preserve"> </w:t>
      </w:r>
    </w:p>
    <w:p w:rsidR="00DE1E30" w:rsidRPr="00366F89" w:rsidRDefault="00DE1E30" w:rsidP="00DE1E30">
      <w:pPr>
        <w:pStyle w:val="af"/>
        <w:rPr>
          <w:rFonts w:ascii="Times New Roman" w:hAnsi="Times New Roman"/>
          <w:sz w:val="8"/>
          <w:szCs w:val="8"/>
        </w:rPr>
      </w:pPr>
    </w:p>
    <w:p w:rsidR="00721CEA" w:rsidRPr="00366F89" w:rsidRDefault="00721CEA" w:rsidP="00721CEA">
      <w:pPr>
        <w:shd w:val="clear" w:color="auto" w:fill="FFFFFF"/>
        <w:tabs>
          <w:tab w:val="left" w:pos="4718"/>
          <w:tab w:val="left" w:pos="6658"/>
        </w:tabs>
        <w:spacing w:line="240" w:lineRule="atLeast"/>
        <w:ind w:firstLine="567"/>
        <w:jc w:val="both"/>
        <w:rPr>
          <w:rFonts w:ascii="Times New Roman" w:hAnsi="Times New Roman"/>
          <w:spacing w:val="-2"/>
          <w:sz w:val="28"/>
          <w:szCs w:val="28"/>
        </w:rPr>
      </w:pPr>
      <w:r w:rsidRPr="00366F89">
        <w:rPr>
          <w:rFonts w:ascii="Times New Roman" w:hAnsi="Times New Roman"/>
          <w:spacing w:val="-2"/>
          <w:sz w:val="28"/>
          <w:szCs w:val="28"/>
        </w:rPr>
        <w:t>Міністерством юстиції України з</w:t>
      </w:r>
      <w:r w:rsidRPr="00366F89">
        <w:rPr>
          <w:rFonts w:ascii="Times New Roman" w:hAnsi="Times New Roman"/>
          <w:sz w:val="28"/>
          <w:szCs w:val="28"/>
        </w:rPr>
        <w:t>а результатами проведення правової експертизи надано висновок</w:t>
      </w:r>
      <w:r w:rsidR="003D73E6" w:rsidRPr="00366F89">
        <w:rPr>
          <w:rFonts w:ascii="Times New Roman" w:hAnsi="Times New Roman"/>
          <w:sz w:val="28"/>
          <w:szCs w:val="28"/>
        </w:rPr>
        <w:t xml:space="preserve"> </w:t>
      </w:r>
      <w:r w:rsidRPr="00366F89">
        <w:rPr>
          <w:rFonts w:ascii="Times New Roman" w:hAnsi="Times New Roman"/>
          <w:sz w:val="28"/>
          <w:szCs w:val="28"/>
        </w:rPr>
        <w:t xml:space="preserve">від </w:t>
      </w:r>
      <w:r w:rsidR="003D73E6" w:rsidRPr="00366F89">
        <w:rPr>
          <w:rFonts w:ascii="Times New Roman" w:hAnsi="Times New Roman"/>
          <w:sz w:val="28"/>
          <w:szCs w:val="28"/>
        </w:rPr>
        <w:t>1</w:t>
      </w:r>
      <w:r w:rsidRPr="00366F89">
        <w:rPr>
          <w:rFonts w:ascii="Times New Roman" w:hAnsi="Times New Roman"/>
          <w:sz w:val="28"/>
          <w:szCs w:val="28"/>
          <w:lang w:eastAsia="uk-UA"/>
        </w:rPr>
        <w:t>2</w:t>
      </w:r>
      <w:r w:rsidR="003D73E6" w:rsidRPr="00366F89">
        <w:rPr>
          <w:rFonts w:ascii="Times New Roman" w:hAnsi="Times New Roman"/>
          <w:sz w:val="28"/>
          <w:szCs w:val="28"/>
          <w:lang w:eastAsia="uk-UA"/>
        </w:rPr>
        <w:t xml:space="preserve"> лютого</w:t>
      </w:r>
      <w:r w:rsidRPr="00366F89">
        <w:rPr>
          <w:rFonts w:ascii="Times New Roman" w:hAnsi="Times New Roman"/>
          <w:sz w:val="28"/>
          <w:szCs w:val="28"/>
          <w:lang w:eastAsia="uk-UA"/>
        </w:rPr>
        <w:t xml:space="preserve"> 201</w:t>
      </w:r>
      <w:r w:rsidR="003D73E6" w:rsidRPr="00366F89">
        <w:rPr>
          <w:rFonts w:ascii="Times New Roman" w:hAnsi="Times New Roman"/>
          <w:sz w:val="28"/>
          <w:szCs w:val="28"/>
          <w:lang w:eastAsia="uk-UA"/>
        </w:rPr>
        <w:t>9</w:t>
      </w:r>
      <w:r w:rsidRPr="00366F89">
        <w:rPr>
          <w:rFonts w:ascii="Times New Roman" w:hAnsi="Times New Roman"/>
          <w:sz w:val="28"/>
          <w:szCs w:val="28"/>
          <w:lang w:eastAsia="uk-UA"/>
        </w:rPr>
        <w:t xml:space="preserve"> року,</w:t>
      </w:r>
      <w:r w:rsidRPr="00366F89">
        <w:rPr>
          <w:rFonts w:ascii="Times New Roman" w:hAnsi="Times New Roman"/>
          <w:sz w:val="28"/>
          <w:szCs w:val="28"/>
        </w:rPr>
        <w:t xml:space="preserve"> яким проект акта погоджено із зауваженнями, які враховано.</w:t>
      </w:r>
    </w:p>
    <w:p w:rsidR="00143D75" w:rsidRPr="00366F89" w:rsidRDefault="00143D75" w:rsidP="00674D29">
      <w:pPr>
        <w:pStyle w:val="af"/>
        <w:ind w:firstLine="567"/>
        <w:jc w:val="both"/>
        <w:rPr>
          <w:rFonts w:ascii="Times New Roman" w:hAnsi="Times New Roman"/>
          <w:sz w:val="28"/>
          <w:szCs w:val="28"/>
        </w:rPr>
      </w:pPr>
    </w:p>
    <w:p w:rsidR="00306B7C" w:rsidRPr="00366F89" w:rsidRDefault="00E96D1F" w:rsidP="00674D29">
      <w:pPr>
        <w:pStyle w:val="af"/>
        <w:ind w:firstLine="567"/>
        <w:jc w:val="both"/>
        <w:rPr>
          <w:rFonts w:ascii="Times New Roman" w:hAnsi="Times New Roman"/>
          <w:b/>
          <w:sz w:val="28"/>
          <w:szCs w:val="28"/>
        </w:rPr>
      </w:pPr>
      <w:r w:rsidRPr="00366F89">
        <w:rPr>
          <w:rFonts w:ascii="Times New Roman" w:hAnsi="Times New Roman"/>
          <w:b/>
          <w:sz w:val="28"/>
          <w:szCs w:val="28"/>
        </w:rPr>
        <w:t>11</w:t>
      </w:r>
      <w:r w:rsidR="00306B7C" w:rsidRPr="00366F89">
        <w:rPr>
          <w:rFonts w:ascii="Times New Roman" w:hAnsi="Times New Roman"/>
          <w:b/>
          <w:sz w:val="28"/>
          <w:szCs w:val="28"/>
        </w:rPr>
        <w:t>. Запобігання дискримінації</w:t>
      </w:r>
    </w:p>
    <w:p w:rsidR="00DE1E30" w:rsidRPr="00366F89" w:rsidRDefault="00DE1E30" w:rsidP="00674D29">
      <w:pPr>
        <w:ind w:firstLine="567"/>
        <w:jc w:val="both"/>
        <w:rPr>
          <w:rFonts w:ascii="Times New Roman" w:hAnsi="Times New Roman"/>
          <w:sz w:val="8"/>
          <w:szCs w:val="8"/>
        </w:rPr>
      </w:pPr>
    </w:p>
    <w:p w:rsidR="00306B7C" w:rsidRPr="00366F89" w:rsidRDefault="00E3233C" w:rsidP="00674D29">
      <w:pPr>
        <w:ind w:firstLine="567"/>
        <w:jc w:val="both"/>
        <w:rPr>
          <w:rFonts w:ascii="Times New Roman" w:hAnsi="Times New Roman"/>
          <w:sz w:val="28"/>
          <w:szCs w:val="28"/>
        </w:rPr>
      </w:pPr>
      <w:r w:rsidRPr="00366F89">
        <w:rPr>
          <w:rFonts w:ascii="Times New Roman" w:hAnsi="Times New Roman"/>
          <w:sz w:val="28"/>
          <w:szCs w:val="28"/>
        </w:rPr>
        <w:t xml:space="preserve">У проекті </w:t>
      </w:r>
      <w:r w:rsidR="00F8041B" w:rsidRPr="00366F89">
        <w:rPr>
          <w:rFonts w:ascii="Times New Roman" w:hAnsi="Times New Roman"/>
          <w:sz w:val="28"/>
          <w:szCs w:val="28"/>
        </w:rPr>
        <w:t>з</w:t>
      </w:r>
      <w:r w:rsidRPr="00366F89">
        <w:rPr>
          <w:rFonts w:ascii="Times New Roman" w:hAnsi="Times New Roman"/>
          <w:sz w:val="28"/>
          <w:szCs w:val="28"/>
        </w:rPr>
        <w:t>акону</w:t>
      </w:r>
      <w:r w:rsidR="00306B7C" w:rsidRPr="00366F89">
        <w:rPr>
          <w:rFonts w:ascii="Times New Roman" w:hAnsi="Times New Roman"/>
          <w:sz w:val="28"/>
          <w:szCs w:val="28"/>
        </w:rPr>
        <w:t xml:space="preserve"> відсутні положення, які містять ознаки дискримінації.</w:t>
      </w:r>
    </w:p>
    <w:p w:rsidR="00306B7C" w:rsidRPr="00366F89" w:rsidRDefault="00306B7C" w:rsidP="00104202">
      <w:pPr>
        <w:ind w:firstLine="567"/>
        <w:jc w:val="both"/>
        <w:rPr>
          <w:rFonts w:ascii="Times New Roman" w:hAnsi="Times New Roman"/>
          <w:sz w:val="28"/>
          <w:szCs w:val="28"/>
        </w:rPr>
      </w:pPr>
      <w:r w:rsidRPr="00366F89">
        <w:rPr>
          <w:rFonts w:ascii="Times New Roman" w:hAnsi="Times New Roman"/>
          <w:sz w:val="28"/>
          <w:szCs w:val="28"/>
        </w:rPr>
        <w:t xml:space="preserve">Проект </w:t>
      </w:r>
      <w:r w:rsidR="00F8041B" w:rsidRPr="00366F89">
        <w:rPr>
          <w:rFonts w:ascii="Times New Roman" w:hAnsi="Times New Roman"/>
          <w:sz w:val="28"/>
          <w:szCs w:val="28"/>
        </w:rPr>
        <w:t>з</w:t>
      </w:r>
      <w:r w:rsidRPr="00366F89">
        <w:rPr>
          <w:rFonts w:ascii="Times New Roman" w:hAnsi="Times New Roman"/>
          <w:sz w:val="28"/>
          <w:szCs w:val="28"/>
        </w:rPr>
        <w:t>акону не потребує проведення громадської антидискримінаційної експертизи.</w:t>
      </w:r>
    </w:p>
    <w:p w:rsidR="00104202" w:rsidRPr="00366F89" w:rsidRDefault="00104202" w:rsidP="00104202">
      <w:pPr>
        <w:ind w:firstLine="567"/>
        <w:jc w:val="both"/>
        <w:rPr>
          <w:rFonts w:ascii="Times New Roman" w:hAnsi="Times New Roman"/>
          <w:sz w:val="28"/>
          <w:szCs w:val="28"/>
        </w:rPr>
      </w:pPr>
    </w:p>
    <w:p w:rsidR="00A356BF" w:rsidRPr="00366F89" w:rsidRDefault="00A356BF" w:rsidP="00104202">
      <w:pPr>
        <w:ind w:firstLine="533"/>
        <w:jc w:val="both"/>
        <w:rPr>
          <w:rFonts w:ascii="Times New Roman" w:hAnsi="Times New Roman"/>
          <w:b/>
          <w:sz w:val="28"/>
          <w:szCs w:val="28"/>
        </w:rPr>
      </w:pPr>
      <w:r w:rsidRPr="00366F89">
        <w:rPr>
          <w:rFonts w:ascii="Times New Roman" w:hAnsi="Times New Roman"/>
          <w:b/>
          <w:sz w:val="28"/>
          <w:szCs w:val="28"/>
        </w:rPr>
        <w:t>11</w:t>
      </w:r>
      <w:r w:rsidRPr="00366F89">
        <w:rPr>
          <w:rFonts w:ascii="Times New Roman" w:hAnsi="Times New Roman"/>
          <w:b/>
          <w:sz w:val="28"/>
          <w:szCs w:val="28"/>
          <w:vertAlign w:val="superscript"/>
        </w:rPr>
        <w:t>1</w:t>
      </w:r>
      <w:r w:rsidRPr="00366F89">
        <w:rPr>
          <w:rFonts w:ascii="Times New Roman" w:hAnsi="Times New Roman"/>
          <w:b/>
          <w:sz w:val="28"/>
          <w:szCs w:val="28"/>
        </w:rPr>
        <w:t>. Відповідність принципу забезпечення рівних прав та можливостей жінок і чоловіків</w:t>
      </w:r>
    </w:p>
    <w:p w:rsidR="00DE1E30" w:rsidRPr="00366F89" w:rsidRDefault="00DE1E30" w:rsidP="00104202">
      <w:pPr>
        <w:ind w:firstLine="533"/>
        <w:jc w:val="both"/>
        <w:rPr>
          <w:rFonts w:ascii="Times New Roman" w:hAnsi="Times New Roman"/>
          <w:sz w:val="8"/>
          <w:szCs w:val="8"/>
        </w:rPr>
      </w:pPr>
    </w:p>
    <w:p w:rsidR="00A356BF" w:rsidRPr="00366F89" w:rsidRDefault="00A356BF" w:rsidP="00104202">
      <w:pPr>
        <w:ind w:firstLine="533"/>
        <w:jc w:val="both"/>
        <w:rPr>
          <w:rFonts w:ascii="Times New Roman" w:hAnsi="Times New Roman"/>
          <w:sz w:val="28"/>
          <w:szCs w:val="28"/>
          <w:lang w:val="ru-RU"/>
        </w:rPr>
      </w:pPr>
      <w:r w:rsidRPr="00366F89">
        <w:rPr>
          <w:rFonts w:ascii="Times New Roman" w:hAnsi="Times New Roman"/>
          <w:sz w:val="28"/>
          <w:szCs w:val="28"/>
        </w:rPr>
        <w:t>У проекті наказу відсутні положення, які порушують принцип забезпечення рівних прав та можливостей жінок і чоловіків.</w:t>
      </w:r>
    </w:p>
    <w:p w:rsidR="00243782" w:rsidRPr="00366F89" w:rsidRDefault="00243782" w:rsidP="00104202">
      <w:pPr>
        <w:pStyle w:val="af"/>
        <w:ind w:firstLine="567"/>
        <w:jc w:val="both"/>
        <w:rPr>
          <w:rFonts w:ascii="Times New Roman" w:hAnsi="Times New Roman"/>
          <w:sz w:val="28"/>
          <w:szCs w:val="28"/>
          <w:lang w:val="ru-RU"/>
        </w:rPr>
      </w:pPr>
    </w:p>
    <w:p w:rsidR="00306B7C" w:rsidRPr="00366F89" w:rsidRDefault="00E96D1F" w:rsidP="00104202">
      <w:pPr>
        <w:pStyle w:val="af"/>
        <w:ind w:firstLine="567"/>
        <w:jc w:val="both"/>
        <w:rPr>
          <w:rFonts w:ascii="Times New Roman" w:hAnsi="Times New Roman"/>
          <w:b/>
          <w:sz w:val="28"/>
          <w:szCs w:val="28"/>
        </w:rPr>
      </w:pPr>
      <w:r w:rsidRPr="00366F89">
        <w:rPr>
          <w:rFonts w:ascii="Times New Roman" w:hAnsi="Times New Roman"/>
          <w:b/>
          <w:sz w:val="28"/>
          <w:szCs w:val="28"/>
        </w:rPr>
        <w:t>12</w:t>
      </w:r>
      <w:r w:rsidR="00306B7C" w:rsidRPr="00366F89">
        <w:rPr>
          <w:rFonts w:ascii="Times New Roman" w:hAnsi="Times New Roman"/>
          <w:b/>
          <w:sz w:val="28"/>
          <w:szCs w:val="28"/>
        </w:rPr>
        <w:t>. Запобігання корупції</w:t>
      </w:r>
    </w:p>
    <w:p w:rsidR="00DE1E30" w:rsidRPr="00366F89" w:rsidRDefault="00DE1E30" w:rsidP="00674D29">
      <w:pPr>
        <w:pStyle w:val="af"/>
        <w:ind w:firstLine="567"/>
        <w:jc w:val="both"/>
        <w:rPr>
          <w:rFonts w:ascii="Times New Roman" w:hAnsi="Times New Roman"/>
          <w:sz w:val="8"/>
          <w:szCs w:val="8"/>
        </w:rPr>
      </w:pPr>
    </w:p>
    <w:p w:rsidR="00306B7C" w:rsidRPr="00366F89" w:rsidRDefault="00306B7C" w:rsidP="00674D29">
      <w:pPr>
        <w:pStyle w:val="af"/>
        <w:ind w:firstLine="567"/>
        <w:jc w:val="both"/>
        <w:rPr>
          <w:rFonts w:ascii="Times New Roman" w:hAnsi="Times New Roman"/>
          <w:sz w:val="28"/>
          <w:szCs w:val="28"/>
        </w:rPr>
      </w:pPr>
      <w:r w:rsidRPr="00366F89">
        <w:rPr>
          <w:rFonts w:ascii="Times New Roman" w:hAnsi="Times New Roman"/>
          <w:sz w:val="28"/>
          <w:szCs w:val="28"/>
        </w:rPr>
        <w:t xml:space="preserve">У проекті </w:t>
      </w:r>
      <w:r w:rsidR="00F8041B" w:rsidRPr="00366F89">
        <w:rPr>
          <w:rFonts w:ascii="Times New Roman" w:hAnsi="Times New Roman"/>
          <w:sz w:val="28"/>
          <w:szCs w:val="28"/>
        </w:rPr>
        <w:t>з</w:t>
      </w:r>
      <w:r w:rsidRPr="00366F89">
        <w:rPr>
          <w:rFonts w:ascii="Times New Roman" w:hAnsi="Times New Roman"/>
          <w:sz w:val="28"/>
          <w:szCs w:val="28"/>
        </w:rPr>
        <w:t xml:space="preserve">акону відсутні </w:t>
      </w:r>
      <w:r w:rsidR="00E3233C" w:rsidRPr="00366F89">
        <w:rPr>
          <w:rFonts w:ascii="Times New Roman" w:hAnsi="Times New Roman"/>
          <w:sz w:val="28"/>
          <w:szCs w:val="28"/>
        </w:rPr>
        <w:t>правила і процедури,</w:t>
      </w:r>
      <w:r w:rsidRPr="00366F89">
        <w:rPr>
          <w:rFonts w:ascii="Times New Roman" w:hAnsi="Times New Roman"/>
          <w:sz w:val="28"/>
          <w:szCs w:val="28"/>
        </w:rPr>
        <w:t xml:space="preserve"> які можуть містити ризики вчинення корупційних правопорушень.</w:t>
      </w:r>
    </w:p>
    <w:p w:rsidR="00306B7C" w:rsidRPr="00366F89" w:rsidRDefault="00306B7C" w:rsidP="00674D29">
      <w:pPr>
        <w:pStyle w:val="af"/>
        <w:ind w:firstLine="567"/>
        <w:jc w:val="both"/>
        <w:rPr>
          <w:rFonts w:ascii="Times New Roman" w:hAnsi="Times New Roman"/>
          <w:sz w:val="28"/>
          <w:szCs w:val="28"/>
        </w:rPr>
      </w:pPr>
    </w:p>
    <w:p w:rsidR="00DE1E30" w:rsidRPr="00366F89" w:rsidRDefault="00DE1E30" w:rsidP="00674D29">
      <w:pPr>
        <w:pStyle w:val="af"/>
        <w:ind w:firstLine="567"/>
        <w:jc w:val="both"/>
        <w:rPr>
          <w:rFonts w:ascii="Times New Roman" w:hAnsi="Times New Roman"/>
          <w:sz w:val="28"/>
          <w:szCs w:val="28"/>
        </w:rPr>
      </w:pPr>
    </w:p>
    <w:p w:rsidR="00306B7C" w:rsidRPr="00366F89" w:rsidRDefault="00306B7C" w:rsidP="00674D29">
      <w:pPr>
        <w:pStyle w:val="af"/>
        <w:ind w:firstLine="567"/>
        <w:jc w:val="both"/>
        <w:rPr>
          <w:rFonts w:ascii="Times New Roman" w:hAnsi="Times New Roman"/>
          <w:b/>
          <w:sz w:val="28"/>
          <w:szCs w:val="28"/>
        </w:rPr>
      </w:pPr>
      <w:r w:rsidRPr="00366F89">
        <w:rPr>
          <w:rFonts w:ascii="Times New Roman" w:hAnsi="Times New Roman"/>
          <w:b/>
          <w:sz w:val="28"/>
          <w:szCs w:val="28"/>
        </w:rPr>
        <w:t>1</w:t>
      </w:r>
      <w:r w:rsidR="00E96D1F" w:rsidRPr="00366F89">
        <w:rPr>
          <w:rFonts w:ascii="Times New Roman" w:hAnsi="Times New Roman"/>
          <w:b/>
          <w:sz w:val="28"/>
          <w:szCs w:val="28"/>
        </w:rPr>
        <w:t>3</w:t>
      </w:r>
      <w:r w:rsidRPr="00366F89">
        <w:rPr>
          <w:rFonts w:ascii="Times New Roman" w:hAnsi="Times New Roman"/>
          <w:b/>
          <w:sz w:val="28"/>
          <w:szCs w:val="28"/>
        </w:rPr>
        <w:t xml:space="preserve">. Прогноз результатів </w:t>
      </w:r>
    </w:p>
    <w:p w:rsidR="00DE1E30" w:rsidRPr="00366F89" w:rsidRDefault="00DE1E30" w:rsidP="00674D29">
      <w:pPr>
        <w:keepNext/>
        <w:keepLines/>
        <w:ind w:firstLine="567"/>
        <w:jc w:val="both"/>
        <w:rPr>
          <w:rFonts w:ascii="Times New Roman" w:hAnsi="Times New Roman"/>
          <w:sz w:val="8"/>
          <w:szCs w:val="8"/>
        </w:rPr>
      </w:pPr>
    </w:p>
    <w:p w:rsidR="008C5F6B" w:rsidRPr="00366F89" w:rsidRDefault="00A06ABB" w:rsidP="00674D29">
      <w:pPr>
        <w:keepNext/>
        <w:keepLines/>
        <w:ind w:firstLine="567"/>
        <w:jc w:val="both"/>
        <w:rPr>
          <w:rStyle w:val="ab"/>
          <w:rFonts w:ascii="Times New Roman" w:hAnsi="Times New Roman"/>
          <w:sz w:val="28"/>
          <w:szCs w:val="28"/>
          <w:lang w:eastAsia="uk-UA"/>
        </w:rPr>
      </w:pPr>
      <w:r w:rsidRPr="00366F89">
        <w:rPr>
          <w:rFonts w:ascii="Times New Roman" w:hAnsi="Times New Roman"/>
          <w:sz w:val="28"/>
          <w:szCs w:val="28"/>
        </w:rPr>
        <w:t xml:space="preserve">Реалізація </w:t>
      </w:r>
      <w:r w:rsidR="005D6654" w:rsidRPr="00366F89">
        <w:rPr>
          <w:rFonts w:ascii="Times New Roman" w:hAnsi="Times New Roman"/>
          <w:sz w:val="28"/>
          <w:szCs w:val="28"/>
        </w:rPr>
        <w:t>проекту з</w:t>
      </w:r>
      <w:r w:rsidR="00306B7C" w:rsidRPr="00366F89">
        <w:rPr>
          <w:rFonts w:ascii="Times New Roman" w:hAnsi="Times New Roman"/>
          <w:sz w:val="28"/>
          <w:szCs w:val="28"/>
        </w:rPr>
        <w:t>акону</w:t>
      </w:r>
      <w:r w:rsidR="00493D1B" w:rsidRPr="00366F89">
        <w:rPr>
          <w:rFonts w:ascii="Times New Roman" w:hAnsi="Times New Roman"/>
          <w:sz w:val="28"/>
          <w:szCs w:val="28"/>
        </w:rPr>
        <w:t xml:space="preserve"> дозволить</w:t>
      </w:r>
      <w:r w:rsidR="00306B7C" w:rsidRPr="00366F89">
        <w:rPr>
          <w:rFonts w:ascii="Times New Roman" w:hAnsi="Times New Roman"/>
          <w:sz w:val="28"/>
          <w:szCs w:val="28"/>
        </w:rPr>
        <w:t xml:space="preserve"> </w:t>
      </w:r>
      <w:r w:rsidR="005F0214" w:rsidRPr="00366F89">
        <w:rPr>
          <w:rFonts w:ascii="Times New Roman" w:hAnsi="Times New Roman"/>
          <w:sz w:val="28"/>
          <w:szCs w:val="28"/>
        </w:rPr>
        <w:t xml:space="preserve">привести положення Закону </w:t>
      </w:r>
      <w:r w:rsidR="005F0214" w:rsidRPr="00366F89">
        <w:rPr>
          <w:rStyle w:val="ab"/>
          <w:rFonts w:ascii="Times New Roman" w:hAnsi="Times New Roman"/>
          <w:sz w:val="28"/>
          <w:szCs w:val="28"/>
          <w:lang w:eastAsia="uk-UA"/>
        </w:rPr>
        <w:t xml:space="preserve">України </w:t>
      </w:r>
      <w:r w:rsidR="005F0214" w:rsidRPr="00366F89">
        <w:rPr>
          <w:bCs/>
          <w:sz w:val="28"/>
          <w:szCs w:val="28"/>
        </w:rPr>
        <w:t>“</w:t>
      </w:r>
      <w:r w:rsidR="005F0214" w:rsidRPr="00366F89">
        <w:rPr>
          <w:rFonts w:ascii="Times New Roman" w:hAnsi="Times New Roman"/>
          <w:sz w:val="28"/>
          <w:szCs w:val="28"/>
        </w:rPr>
        <w:t>Про географічні назви</w:t>
      </w:r>
      <w:r w:rsidR="005F0214" w:rsidRPr="00366F89">
        <w:rPr>
          <w:rFonts w:ascii="Times New Roman" w:hAnsi="Times New Roman"/>
          <w:bCs/>
          <w:sz w:val="28"/>
          <w:szCs w:val="28"/>
        </w:rPr>
        <w:t xml:space="preserve">” до </w:t>
      </w:r>
      <w:r w:rsidR="004A19CA" w:rsidRPr="00366F89">
        <w:rPr>
          <w:rFonts w:ascii="Times New Roman" w:hAnsi="Times New Roman"/>
          <w:bCs/>
          <w:sz w:val="28"/>
          <w:szCs w:val="28"/>
        </w:rPr>
        <w:t>законодавства</w:t>
      </w:r>
      <w:r w:rsidR="005F0214" w:rsidRPr="00366F89">
        <w:rPr>
          <w:rFonts w:ascii="Times New Roman" w:hAnsi="Times New Roman"/>
          <w:bCs/>
          <w:sz w:val="28"/>
          <w:szCs w:val="28"/>
        </w:rPr>
        <w:t xml:space="preserve">, врегулювати питання </w:t>
      </w:r>
      <w:r w:rsidRPr="00366F89">
        <w:rPr>
          <w:rStyle w:val="ab"/>
          <w:rFonts w:ascii="Times New Roman" w:hAnsi="Times New Roman"/>
          <w:sz w:val="28"/>
          <w:szCs w:val="28"/>
          <w:lang w:eastAsia="uk-UA"/>
        </w:rPr>
        <w:t xml:space="preserve">здійснення </w:t>
      </w:r>
      <w:r w:rsidRPr="00366F89">
        <w:rPr>
          <w:rFonts w:ascii="Times New Roman" w:hAnsi="Times New Roman"/>
          <w:sz w:val="28"/>
          <w:szCs w:val="28"/>
        </w:rPr>
        <w:t xml:space="preserve">обліку та державної реєстрації географічних назв, </w:t>
      </w:r>
      <w:r w:rsidR="005F0214" w:rsidRPr="00366F89">
        <w:rPr>
          <w:rFonts w:ascii="Times New Roman" w:hAnsi="Times New Roman"/>
          <w:spacing w:val="-1"/>
          <w:sz w:val="28"/>
          <w:szCs w:val="28"/>
        </w:rPr>
        <w:t>забезпечення доступу до</w:t>
      </w:r>
      <w:r w:rsidRPr="00366F89">
        <w:rPr>
          <w:rFonts w:ascii="Times New Roman" w:hAnsi="Times New Roman"/>
          <w:spacing w:val="-1"/>
          <w:sz w:val="28"/>
          <w:szCs w:val="28"/>
        </w:rPr>
        <w:t xml:space="preserve"> відомостей </w:t>
      </w:r>
      <w:r w:rsidR="00A4557D" w:rsidRPr="00366F89">
        <w:rPr>
          <w:sz w:val="28"/>
          <w:szCs w:val="28"/>
        </w:rPr>
        <w:t>Державного реєстру географічних назв</w:t>
      </w:r>
      <w:r w:rsidR="00D314A8" w:rsidRPr="00366F89">
        <w:rPr>
          <w:rFonts w:ascii="Times New Roman" w:hAnsi="Times New Roman"/>
          <w:spacing w:val="-1"/>
          <w:sz w:val="28"/>
          <w:szCs w:val="28"/>
        </w:rPr>
        <w:t xml:space="preserve">, сприятиме </w:t>
      </w:r>
      <w:r w:rsidR="008C5F6B" w:rsidRPr="00366F89">
        <w:rPr>
          <w:rFonts w:ascii="Times New Roman" w:hAnsi="Times New Roman"/>
          <w:sz w:val="28"/>
        </w:rPr>
        <w:t xml:space="preserve">підвищенню </w:t>
      </w:r>
      <w:r w:rsidR="008C5F6B" w:rsidRPr="00366F89">
        <w:rPr>
          <w:rFonts w:ascii="Times New Roman" w:hAnsi="Times New Roman"/>
          <w:spacing w:val="-1"/>
          <w:sz w:val="28"/>
          <w:szCs w:val="28"/>
        </w:rPr>
        <w:t>ефективності</w:t>
      </w:r>
      <w:r w:rsidR="008C5F6B" w:rsidRPr="00366F89">
        <w:rPr>
          <w:rFonts w:ascii="Times New Roman" w:hAnsi="Times New Roman"/>
          <w:sz w:val="28"/>
          <w:szCs w:val="28"/>
        </w:rPr>
        <w:t xml:space="preserve"> прийняття </w:t>
      </w:r>
      <w:r w:rsidR="00860BFF" w:rsidRPr="00366F89">
        <w:rPr>
          <w:rFonts w:ascii="Times New Roman" w:hAnsi="Times New Roman"/>
          <w:sz w:val="28"/>
          <w:szCs w:val="28"/>
        </w:rPr>
        <w:t xml:space="preserve">органами державної влади та органами місцевого самоврядування </w:t>
      </w:r>
      <w:r w:rsidR="008C5F6B" w:rsidRPr="00366F89">
        <w:rPr>
          <w:rFonts w:ascii="Times New Roman" w:hAnsi="Times New Roman"/>
          <w:sz w:val="28"/>
          <w:szCs w:val="28"/>
        </w:rPr>
        <w:t>управлінських рішень.</w:t>
      </w:r>
    </w:p>
    <w:p w:rsidR="00734F51" w:rsidRPr="00366F89" w:rsidRDefault="00734F51" w:rsidP="00674D29">
      <w:pPr>
        <w:tabs>
          <w:tab w:val="left" w:pos="7655"/>
        </w:tabs>
        <w:ind w:firstLine="567"/>
        <w:jc w:val="both"/>
        <w:rPr>
          <w:rFonts w:ascii="Times New Roman" w:hAnsi="Times New Roman"/>
          <w:sz w:val="28"/>
          <w:szCs w:val="28"/>
        </w:rPr>
      </w:pPr>
    </w:p>
    <w:p w:rsidR="00104202" w:rsidRPr="00366F89" w:rsidRDefault="00104202" w:rsidP="00104202">
      <w:pPr>
        <w:tabs>
          <w:tab w:val="left" w:pos="6379"/>
        </w:tabs>
        <w:rPr>
          <w:rFonts w:ascii="Times New Roman" w:hAnsi="Times New Roman"/>
          <w:sz w:val="28"/>
          <w:szCs w:val="28"/>
        </w:rPr>
      </w:pPr>
    </w:p>
    <w:p w:rsidR="00104202" w:rsidRPr="00366F89" w:rsidRDefault="00104202" w:rsidP="00104202">
      <w:pPr>
        <w:tabs>
          <w:tab w:val="left" w:pos="6379"/>
        </w:tabs>
        <w:rPr>
          <w:rFonts w:ascii="Times New Roman" w:hAnsi="Times New Roman"/>
          <w:b/>
          <w:sz w:val="28"/>
          <w:szCs w:val="28"/>
        </w:rPr>
      </w:pPr>
      <w:r w:rsidRPr="00366F89">
        <w:rPr>
          <w:rFonts w:ascii="Times New Roman" w:hAnsi="Times New Roman"/>
          <w:b/>
          <w:sz w:val="28"/>
          <w:szCs w:val="28"/>
        </w:rPr>
        <w:t>В. о. Міністра аграрної політики</w:t>
      </w:r>
    </w:p>
    <w:p w:rsidR="00104202" w:rsidRPr="00366F89" w:rsidRDefault="00104202" w:rsidP="00104202">
      <w:pPr>
        <w:tabs>
          <w:tab w:val="left" w:pos="6379"/>
        </w:tabs>
        <w:rPr>
          <w:rFonts w:ascii="Times New Roman" w:hAnsi="Times New Roman"/>
          <w:b/>
          <w:sz w:val="28"/>
          <w:szCs w:val="28"/>
        </w:rPr>
      </w:pPr>
      <w:r w:rsidRPr="00366F89">
        <w:rPr>
          <w:rFonts w:ascii="Times New Roman" w:hAnsi="Times New Roman"/>
          <w:b/>
          <w:sz w:val="28"/>
          <w:szCs w:val="28"/>
        </w:rPr>
        <w:t>та продовольства України</w:t>
      </w:r>
      <w:r w:rsidRPr="00366F89">
        <w:rPr>
          <w:rFonts w:ascii="Times New Roman" w:hAnsi="Times New Roman"/>
          <w:b/>
          <w:sz w:val="28"/>
          <w:szCs w:val="28"/>
        </w:rPr>
        <w:tab/>
        <w:t xml:space="preserve">     О. ТРОФІМЦЕВА</w:t>
      </w:r>
    </w:p>
    <w:p w:rsidR="00104202" w:rsidRPr="00366F89" w:rsidRDefault="00104202" w:rsidP="00104202">
      <w:pPr>
        <w:tabs>
          <w:tab w:val="left" w:pos="6804"/>
        </w:tabs>
        <w:ind w:right="283"/>
        <w:rPr>
          <w:rFonts w:ascii="Times New Roman" w:hAnsi="Times New Roman"/>
          <w:b/>
          <w:sz w:val="28"/>
          <w:szCs w:val="28"/>
        </w:rPr>
      </w:pPr>
    </w:p>
    <w:p w:rsidR="00104202" w:rsidRPr="00366F89" w:rsidRDefault="00104202" w:rsidP="00734F51">
      <w:pPr>
        <w:jc w:val="both"/>
        <w:rPr>
          <w:rFonts w:asciiTheme="minorHAnsi" w:hAnsiTheme="minorHAnsi"/>
          <w:bCs/>
          <w:sz w:val="16"/>
          <w:szCs w:val="16"/>
        </w:rPr>
      </w:pPr>
    </w:p>
    <w:p w:rsidR="00DD725A" w:rsidRPr="00366F89" w:rsidRDefault="004D705E" w:rsidP="00734F51">
      <w:pPr>
        <w:jc w:val="both"/>
        <w:rPr>
          <w:rFonts w:ascii="Times New Roman" w:hAnsi="Times New Roman"/>
          <w:sz w:val="28"/>
          <w:szCs w:val="28"/>
        </w:rPr>
      </w:pPr>
      <w:r w:rsidRPr="00366F89">
        <w:rPr>
          <w:bCs/>
          <w:sz w:val="28"/>
          <w:szCs w:val="28"/>
        </w:rPr>
        <w:t>“</w:t>
      </w:r>
      <w:r w:rsidRPr="00366F89">
        <w:rPr>
          <w:rFonts w:ascii="Times New Roman" w:hAnsi="Times New Roman"/>
          <w:sz w:val="28"/>
          <w:szCs w:val="28"/>
        </w:rPr>
        <w:t>____</w:t>
      </w:r>
      <w:r w:rsidRPr="00366F89">
        <w:rPr>
          <w:rFonts w:ascii="Times New Roman" w:hAnsi="Times New Roman"/>
          <w:bCs/>
          <w:sz w:val="28"/>
          <w:szCs w:val="28"/>
        </w:rPr>
        <w:t>”</w:t>
      </w:r>
      <w:r w:rsidR="00AF69C5" w:rsidRPr="00366F89">
        <w:rPr>
          <w:rFonts w:ascii="Times New Roman" w:hAnsi="Times New Roman"/>
          <w:sz w:val="28"/>
          <w:szCs w:val="28"/>
        </w:rPr>
        <w:t>______________201</w:t>
      </w:r>
      <w:r w:rsidR="00104202" w:rsidRPr="00366F89">
        <w:rPr>
          <w:rFonts w:ascii="Times New Roman" w:hAnsi="Times New Roman"/>
          <w:sz w:val="28"/>
          <w:szCs w:val="28"/>
        </w:rPr>
        <w:t>9</w:t>
      </w:r>
      <w:r w:rsidR="00AF69C5" w:rsidRPr="00366F89">
        <w:rPr>
          <w:rFonts w:ascii="Times New Roman" w:hAnsi="Times New Roman"/>
          <w:sz w:val="28"/>
          <w:szCs w:val="28"/>
        </w:rPr>
        <w:t xml:space="preserve"> р.</w:t>
      </w:r>
    </w:p>
    <w:sectPr w:rsidR="00DD725A" w:rsidRPr="00366F89" w:rsidSect="00D102D1">
      <w:headerReference w:type="even" r:id="rId11"/>
      <w:headerReference w:type="default" r:id="rId12"/>
      <w:footerReference w:type="even" r:id="rId13"/>
      <w:pgSz w:w="11907" w:h="16840" w:code="9"/>
      <w:pgMar w:top="1134" w:right="62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96" w:rsidRDefault="00BD6296">
      <w:r>
        <w:separator/>
      </w:r>
    </w:p>
  </w:endnote>
  <w:endnote w:type="continuationSeparator" w:id="0">
    <w:p w:rsidR="00BD6296" w:rsidRDefault="00BD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lticaCTT">
    <w:altName w:val="Times New Roman"/>
    <w:charset w:val="CC"/>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7C" w:rsidRDefault="00306B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6B7C" w:rsidRDefault="00306B7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96" w:rsidRDefault="00BD6296">
      <w:r>
        <w:separator/>
      </w:r>
    </w:p>
  </w:footnote>
  <w:footnote w:type="continuationSeparator" w:id="0">
    <w:p w:rsidR="00BD6296" w:rsidRDefault="00BD6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7C" w:rsidRDefault="00306B7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06B7C" w:rsidRDefault="00306B7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7C" w:rsidRPr="00F61B8F" w:rsidRDefault="00306B7C" w:rsidP="0083757A">
    <w:pPr>
      <w:pStyle w:val="a6"/>
      <w:jc w:val="center"/>
      <w:rPr>
        <w:rFonts w:ascii="Times New Roman" w:hAnsi="Times New Roman"/>
        <w:sz w:val="16"/>
        <w:szCs w:val="16"/>
      </w:rPr>
    </w:pPr>
    <w:r w:rsidRPr="00BE01BD">
      <w:rPr>
        <w:rFonts w:ascii="Times New Roman" w:hAnsi="Times New Roman"/>
        <w:sz w:val="28"/>
        <w:szCs w:val="28"/>
      </w:rPr>
      <w:fldChar w:fldCharType="begin"/>
    </w:r>
    <w:r w:rsidRPr="00BE01BD">
      <w:rPr>
        <w:rFonts w:ascii="Times New Roman" w:hAnsi="Times New Roman"/>
        <w:sz w:val="28"/>
        <w:szCs w:val="28"/>
      </w:rPr>
      <w:instrText>PAGE   \* MERGEFORMAT</w:instrText>
    </w:r>
    <w:r w:rsidRPr="00BE01BD">
      <w:rPr>
        <w:rFonts w:ascii="Times New Roman" w:hAnsi="Times New Roman"/>
        <w:sz w:val="28"/>
        <w:szCs w:val="28"/>
      </w:rPr>
      <w:fldChar w:fldCharType="separate"/>
    </w:r>
    <w:r w:rsidR="00B4667E" w:rsidRPr="00B4667E">
      <w:rPr>
        <w:rFonts w:ascii="Times New Roman" w:hAnsi="Times New Roman"/>
        <w:noProof/>
        <w:sz w:val="28"/>
        <w:szCs w:val="28"/>
        <w:lang w:val="ru-RU"/>
      </w:rPr>
      <w:t>4</w:t>
    </w:r>
    <w:r w:rsidRPr="00BE01BD">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6"/>
        <w:w w:val="100"/>
        <w:position w:val="0"/>
        <w:sz w:val="24"/>
        <w:u w:val="none"/>
      </w:rPr>
    </w:lvl>
    <w:lvl w:ilvl="1">
      <w:start w:val="1"/>
      <w:numFmt w:val="bullet"/>
      <w:lvlText w:val="-"/>
      <w:lvlJc w:val="left"/>
      <w:rPr>
        <w:rFonts w:ascii="Times New Roman" w:hAnsi="Times New Roman"/>
        <w:b w:val="0"/>
        <w:i w:val="0"/>
        <w:smallCaps w:val="0"/>
        <w:strike w:val="0"/>
        <w:color w:val="000000"/>
        <w:spacing w:val="6"/>
        <w:w w:val="100"/>
        <w:position w:val="0"/>
        <w:sz w:val="24"/>
        <w:u w:val="none"/>
      </w:rPr>
    </w:lvl>
    <w:lvl w:ilvl="2">
      <w:start w:val="1"/>
      <w:numFmt w:val="bullet"/>
      <w:lvlText w:val="-"/>
      <w:lvlJc w:val="left"/>
      <w:rPr>
        <w:rFonts w:ascii="Times New Roman" w:hAnsi="Times New Roman"/>
        <w:b w:val="0"/>
        <w:i w:val="0"/>
        <w:smallCaps w:val="0"/>
        <w:strike w:val="0"/>
        <w:color w:val="000000"/>
        <w:spacing w:val="6"/>
        <w:w w:val="100"/>
        <w:position w:val="0"/>
        <w:sz w:val="24"/>
        <w:u w:val="none"/>
      </w:rPr>
    </w:lvl>
    <w:lvl w:ilvl="3">
      <w:start w:val="1"/>
      <w:numFmt w:val="bullet"/>
      <w:lvlText w:val="-"/>
      <w:lvlJc w:val="left"/>
      <w:rPr>
        <w:rFonts w:ascii="Times New Roman" w:hAnsi="Times New Roman"/>
        <w:b w:val="0"/>
        <w:i w:val="0"/>
        <w:smallCaps w:val="0"/>
        <w:strike w:val="0"/>
        <w:color w:val="000000"/>
        <w:spacing w:val="6"/>
        <w:w w:val="100"/>
        <w:position w:val="0"/>
        <w:sz w:val="24"/>
        <w:u w:val="none"/>
      </w:rPr>
    </w:lvl>
    <w:lvl w:ilvl="4">
      <w:start w:val="1"/>
      <w:numFmt w:val="bullet"/>
      <w:lvlText w:val="-"/>
      <w:lvlJc w:val="left"/>
      <w:rPr>
        <w:rFonts w:ascii="Times New Roman" w:hAnsi="Times New Roman"/>
        <w:b w:val="0"/>
        <w:i w:val="0"/>
        <w:smallCaps w:val="0"/>
        <w:strike w:val="0"/>
        <w:color w:val="000000"/>
        <w:spacing w:val="6"/>
        <w:w w:val="100"/>
        <w:position w:val="0"/>
        <w:sz w:val="24"/>
        <w:u w:val="none"/>
      </w:rPr>
    </w:lvl>
    <w:lvl w:ilvl="5">
      <w:start w:val="1"/>
      <w:numFmt w:val="bullet"/>
      <w:lvlText w:val="-"/>
      <w:lvlJc w:val="left"/>
      <w:rPr>
        <w:rFonts w:ascii="Times New Roman" w:hAnsi="Times New Roman"/>
        <w:b w:val="0"/>
        <w:i w:val="0"/>
        <w:smallCaps w:val="0"/>
        <w:strike w:val="0"/>
        <w:color w:val="000000"/>
        <w:spacing w:val="6"/>
        <w:w w:val="100"/>
        <w:position w:val="0"/>
        <w:sz w:val="24"/>
        <w:u w:val="none"/>
      </w:rPr>
    </w:lvl>
    <w:lvl w:ilvl="6">
      <w:start w:val="1"/>
      <w:numFmt w:val="bullet"/>
      <w:lvlText w:val="-"/>
      <w:lvlJc w:val="left"/>
      <w:rPr>
        <w:rFonts w:ascii="Times New Roman" w:hAnsi="Times New Roman"/>
        <w:b w:val="0"/>
        <w:i w:val="0"/>
        <w:smallCaps w:val="0"/>
        <w:strike w:val="0"/>
        <w:color w:val="000000"/>
        <w:spacing w:val="6"/>
        <w:w w:val="100"/>
        <w:position w:val="0"/>
        <w:sz w:val="24"/>
        <w:u w:val="none"/>
      </w:rPr>
    </w:lvl>
    <w:lvl w:ilvl="7">
      <w:start w:val="1"/>
      <w:numFmt w:val="bullet"/>
      <w:lvlText w:val="-"/>
      <w:lvlJc w:val="left"/>
      <w:rPr>
        <w:rFonts w:ascii="Times New Roman" w:hAnsi="Times New Roman"/>
        <w:b w:val="0"/>
        <w:i w:val="0"/>
        <w:smallCaps w:val="0"/>
        <w:strike w:val="0"/>
        <w:color w:val="000000"/>
        <w:spacing w:val="6"/>
        <w:w w:val="100"/>
        <w:position w:val="0"/>
        <w:sz w:val="24"/>
        <w:u w:val="none"/>
      </w:rPr>
    </w:lvl>
    <w:lvl w:ilvl="8">
      <w:start w:val="1"/>
      <w:numFmt w:val="bullet"/>
      <w:lvlText w:val="-"/>
      <w:lvlJc w:val="left"/>
      <w:rPr>
        <w:rFonts w:ascii="Times New Roman" w:hAnsi="Times New Roman"/>
        <w:b w:val="0"/>
        <w:i w:val="0"/>
        <w:smallCaps w:val="0"/>
        <w:strike w:val="0"/>
        <w:color w:val="000000"/>
        <w:spacing w:val="6"/>
        <w:w w:val="100"/>
        <w:position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6A"/>
    <w:rsid w:val="00002218"/>
    <w:rsid w:val="0000633A"/>
    <w:rsid w:val="00006CE8"/>
    <w:rsid w:val="00011D84"/>
    <w:rsid w:val="000126A5"/>
    <w:rsid w:val="00020DFF"/>
    <w:rsid w:val="0006785D"/>
    <w:rsid w:val="00070E74"/>
    <w:rsid w:val="00070EDC"/>
    <w:rsid w:val="00072F61"/>
    <w:rsid w:val="000748E1"/>
    <w:rsid w:val="00077D33"/>
    <w:rsid w:val="00082825"/>
    <w:rsid w:val="00083F04"/>
    <w:rsid w:val="000875F3"/>
    <w:rsid w:val="000913DD"/>
    <w:rsid w:val="00095701"/>
    <w:rsid w:val="000A2D9C"/>
    <w:rsid w:val="000A48EA"/>
    <w:rsid w:val="000B0E2C"/>
    <w:rsid w:val="000B4115"/>
    <w:rsid w:val="000B4E8B"/>
    <w:rsid w:val="000C108A"/>
    <w:rsid w:val="000C1F93"/>
    <w:rsid w:val="000C28F1"/>
    <w:rsid w:val="000D7B87"/>
    <w:rsid w:val="000E173E"/>
    <w:rsid w:val="000E5CFB"/>
    <w:rsid w:val="000E72FB"/>
    <w:rsid w:val="000F0BDA"/>
    <w:rsid w:val="000F2478"/>
    <w:rsid w:val="000F2926"/>
    <w:rsid w:val="000F7A59"/>
    <w:rsid w:val="00103A16"/>
    <w:rsid w:val="00104202"/>
    <w:rsid w:val="00110ED0"/>
    <w:rsid w:val="00113D6D"/>
    <w:rsid w:val="0012648B"/>
    <w:rsid w:val="00132E17"/>
    <w:rsid w:val="001345F7"/>
    <w:rsid w:val="00140352"/>
    <w:rsid w:val="00143D75"/>
    <w:rsid w:val="0014718F"/>
    <w:rsid w:val="00153841"/>
    <w:rsid w:val="00157A45"/>
    <w:rsid w:val="001632EC"/>
    <w:rsid w:val="00163D7F"/>
    <w:rsid w:val="0016469F"/>
    <w:rsid w:val="001671BC"/>
    <w:rsid w:val="00174300"/>
    <w:rsid w:val="00185104"/>
    <w:rsid w:val="001903AD"/>
    <w:rsid w:val="00191BF4"/>
    <w:rsid w:val="00194194"/>
    <w:rsid w:val="001967E4"/>
    <w:rsid w:val="001A4E5E"/>
    <w:rsid w:val="001C660D"/>
    <w:rsid w:val="001D4EFA"/>
    <w:rsid w:val="001F2218"/>
    <w:rsid w:val="001F528D"/>
    <w:rsid w:val="00201B36"/>
    <w:rsid w:val="00204169"/>
    <w:rsid w:val="00204AA1"/>
    <w:rsid w:val="00231068"/>
    <w:rsid w:val="00234B0F"/>
    <w:rsid w:val="00243782"/>
    <w:rsid w:val="00245821"/>
    <w:rsid w:val="002459D0"/>
    <w:rsid w:val="00250AFC"/>
    <w:rsid w:val="0025551A"/>
    <w:rsid w:val="002564D0"/>
    <w:rsid w:val="00261591"/>
    <w:rsid w:val="00267FBC"/>
    <w:rsid w:val="00270675"/>
    <w:rsid w:val="002726FF"/>
    <w:rsid w:val="00273696"/>
    <w:rsid w:val="00277C91"/>
    <w:rsid w:val="002910EA"/>
    <w:rsid w:val="002A2751"/>
    <w:rsid w:val="002A588D"/>
    <w:rsid w:val="002A7EDC"/>
    <w:rsid w:val="002B20CE"/>
    <w:rsid w:val="002B4E55"/>
    <w:rsid w:val="002C0710"/>
    <w:rsid w:val="002C651F"/>
    <w:rsid w:val="002D246D"/>
    <w:rsid w:val="002D255F"/>
    <w:rsid w:val="002D27D5"/>
    <w:rsid w:val="002E17DE"/>
    <w:rsid w:val="002E6F38"/>
    <w:rsid w:val="002F1353"/>
    <w:rsid w:val="002F7E8B"/>
    <w:rsid w:val="00306B7C"/>
    <w:rsid w:val="003156E8"/>
    <w:rsid w:val="0032162D"/>
    <w:rsid w:val="00324C6A"/>
    <w:rsid w:val="00330B56"/>
    <w:rsid w:val="00330E43"/>
    <w:rsid w:val="00332B38"/>
    <w:rsid w:val="00337699"/>
    <w:rsid w:val="00345D85"/>
    <w:rsid w:val="00351EA1"/>
    <w:rsid w:val="0036165F"/>
    <w:rsid w:val="00365DD2"/>
    <w:rsid w:val="00366F89"/>
    <w:rsid w:val="00370986"/>
    <w:rsid w:val="003724F8"/>
    <w:rsid w:val="00373626"/>
    <w:rsid w:val="00375DDA"/>
    <w:rsid w:val="003820D4"/>
    <w:rsid w:val="00385B81"/>
    <w:rsid w:val="00387B4B"/>
    <w:rsid w:val="003973A9"/>
    <w:rsid w:val="003A0FCD"/>
    <w:rsid w:val="003B077C"/>
    <w:rsid w:val="003C3666"/>
    <w:rsid w:val="003C4656"/>
    <w:rsid w:val="003D171E"/>
    <w:rsid w:val="003D6723"/>
    <w:rsid w:val="003D6D5C"/>
    <w:rsid w:val="003D73E6"/>
    <w:rsid w:val="003D7F67"/>
    <w:rsid w:val="003E29C7"/>
    <w:rsid w:val="003F5D74"/>
    <w:rsid w:val="00400E7C"/>
    <w:rsid w:val="00406FA2"/>
    <w:rsid w:val="00412383"/>
    <w:rsid w:val="00414922"/>
    <w:rsid w:val="00426B91"/>
    <w:rsid w:val="00426DCE"/>
    <w:rsid w:val="004278A3"/>
    <w:rsid w:val="00432D31"/>
    <w:rsid w:val="004436D4"/>
    <w:rsid w:val="00493D1B"/>
    <w:rsid w:val="0049691D"/>
    <w:rsid w:val="004A157D"/>
    <w:rsid w:val="004A19CA"/>
    <w:rsid w:val="004A2243"/>
    <w:rsid w:val="004C193B"/>
    <w:rsid w:val="004C5F6D"/>
    <w:rsid w:val="004C7512"/>
    <w:rsid w:val="004D0030"/>
    <w:rsid w:val="004D705E"/>
    <w:rsid w:val="004E2329"/>
    <w:rsid w:val="004F08E4"/>
    <w:rsid w:val="004F105F"/>
    <w:rsid w:val="0050311F"/>
    <w:rsid w:val="00506D32"/>
    <w:rsid w:val="005206FE"/>
    <w:rsid w:val="00524A35"/>
    <w:rsid w:val="0052696F"/>
    <w:rsid w:val="00526A4A"/>
    <w:rsid w:val="005335C9"/>
    <w:rsid w:val="00537D03"/>
    <w:rsid w:val="00542033"/>
    <w:rsid w:val="00542DCA"/>
    <w:rsid w:val="00552737"/>
    <w:rsid w:val="00554E0D"/>
    <w:rsid w:val="005622CC"/>
    <w:rsid w:val="00562646"/>
    <w:rsid w:val="00565364"/>
    <w:rsid w:val="00565FE1"/>
    <w:rsid w:val="005725BE"/>
    <w:rsid w:val="005727AD"/>
    <w:rsid w:val="00574714"/>
    <w:rsid w:val="00583414"/>
    <w:rsid w:val="00594CD6"/>
    <w:rsid w:val="005B103D"/>
    <w:rsid w:val="005C3835"/>
    <w:rsid w:val="005D1A03"/>
    <w:rsid w:val="005D4CD0"/>
    <w:rsid w:val="005D6654"/>
    <w:rsid w:val="005D7870"/>
    <w:rsid w:val="005F0214"/>
    <w:rsid w:val="005F4A98"/>
    <w:rsid w:val="00600438"/>
    <w:rsid w:val="00605D94"/>
    <w:rsid w:val="00610190"/>
    <w:rsid w:val="006125D9"/>
    <w:rsid w:val="00616E47"/>
    <w:rsid w:val="00621CF6"/>
    <w:rsid w:val="00622309"/>
    <w:rsid w:val="0062520C"/>
    <w:rsid w:val="00646627"/>
    <w:rsid w:val="00650825"/>
    <w:rsid w:val="006514CF"/>
    <w:rsid w:val="00657D1C"/>
    <w:rsid w:val="00660D5B"/>
    <w:rsid w:val="00664B73"/>
    <w:rsid w:val="00674D29"/>
    <w:rsid w:val="006870EF"/>
    <w:rsid w:val="006950FD"/>
    <w:rsid w:val="006958AD"/>
    <w:rsid w:val="006974D6"/>
    <w:rsid w:val="006A7AE8"/>
    <w:rsid w:val="006D5BB0"/>
    <w:rsid w:val="006D6851"/>
    <w:rsid w:val="006E53D8"/>
    <w:rsid w:val="006F3B81"/>
    <w:rsid w:val="0070116E"/>
    <w:rsid w:val="00710D7E"/>
    <w:rsid w:val="00711551"/>
    <w:rsid w:val="0071435D"/>
    <w:rsid w:val="00715583"/>
    <w:rsid w:val="00721CEA"/>
    <w:rsid w:val="007235E9"/>
    <w:rsid w:val="007255FD"/>
    <w:rsid w:val="007332AD"/>
    <w:rsid w:val="00733A05"/>
    <w:rsid w:val="00734F51"/>
    <w:rsid w:val="00744DFD"/>
    <w:rsid w:val="0075349A"/>
    <w:rsid w:val="007536D8"/>
    <w:rsid w:val="00755201"/>
    <w:rsid w:val="00761D99"/>
    <w:rsid w:val="0077650C"/>
    <w:rsid w:val="00787F7F"/>
    <w:rsid w:val="0079116D"/>
    <w:rsid w:val="00792EA4"/>
    <w:rsid w:val="00792F40"/>
    <w:rsid w:val="00792F8B"/>
    <w:rsid w:val="007A47FE"/>
    <w:rsid w:val="007C4377"/>
    <w:rsid w:val="007D43E6"/>
    <w:rsid w:val="007E72DB"/>
    <w:rsid w:val="007F0A6A"/>
    <w:rsid w:val="007F331E"/>
    <w:rsid w:val="007F60CC"/>
    <w:rsid w:val="008000C5"/>
    <w:rsid w:val="0080165B"/>
    <w:rsid w:val="00801F84"/>
    <w:rsid w:val="0081163B"/>
    <w:rsid w:val="00822969"/>
    <w:rsid w:val="008240C9"/>
    <w:rsid w:val="008309B8"/>
    <w:rsid w:val="00831288"/>
    <w:rsid w:val="0083210A"/>
    <w:rsid w:val="0083354B"/>
    <w:rsid w:val="008346ED"/>
    <w:rsid w:val="00835ECE"/>
    <w:rsid w:val="00836131"/>
    <w:rsid w:val="0083757A"/>
    <w:rsid w:val="0084091E"/>
    <w:rsid w:val="008427B2"/>
    <w:rsid w:val="00844696"/>
    <w:rsid w:val="008448D9"/>
    <w:rsid w:val="00852720"/>
    <w:rsid w:val="00860BFF"/>
    <w:rsid w:val="008619C5"/>
    <w:rsid w:val="00861CA2"/>
    <w:rsid w:val="0086469E"/>
    <w:rsid w:val="0087075D"/>
    <w:rsid w:val="00876282"/>
    <w:rsid w:val="008817F0"/>
    <w:rsid w:val="00881C71"/>
    <w:rsid w:val="00881FEA"/>
    <w:rsid w:val="00886C15"/>
    <w:rsid w:val="0088724C"/>
    <w:rsid w:val="00892004"/>
    <w:rsid w:val="0089619C"/>
    <w:rsid w:val="0089775D"/>
    <w:rsid w:val="008A0DB8"/>
    <w:rsid w:val="008A5295"/>
    <w:rsid w:val="008A5A7E"/>
    <w:rsid w:val="008A68B2"/>
    <w:rsid w:val="008B1DDB"/>
    <w:rsid w:val="008C22FD"/>
    <w:rsid w:val="008C5F6B"/>
    <w:rsid w:val="008D46FD"/>
    <w:rsid w:val="008D508C"/>
    <w:rsid w:val="008D528D"/>
    <w:rsid w:val="008D54F8"/>
    <w:rsid w:val="008E2548"/>
    <w:rsid w:val="008E73D6"/>
    <w:rsid w:val="008F3629"/>
    <w:rsid w:val="008F5431"/>
    <w:rsid w:val="009118AC"/>
    <w:rsid w:val="00922E2A"/>
    <w:rsid w:val="00933CDE"/>
    <w:rsid w:val="00942889"/>
    <w:rsid w:val="009457B8"/>
    <w:rsid w:val="00952E48"/>
    <w:rsid w:val="009532D4"/>
    <w:rsid w:val="0095689B"/>
    <w:rsid w:val="00964447"/>
    <w:rsid w:val="00964EF0"/>
    <w:rsid w:val="0097490C"/>
    <w:rsid w:val="00983D97"/>
    <w:rsid w:val="0099447A"/>
    <w:rsid w:val="0099530C"/>
    <w:rsid w:val="009963FC"/>
    <w:rsid w:val="009A0BB7"/>
    <w:rsid w:val="009A0EC2"/>
    <w:rsid w:val="009A6CFF"/>
    <w:rsid w:val="009A7250"/>
    <w:rsid w:val="009C315D"/>
    <w:rsid w:val="009C4AAF"/>
    <w:rsid w:val="009C5045"/>
    <w:rsid w:val="009E1173"/>
    <w:rsid w:val="009E1E3B"/>
    <w:rsid w:val="009E37BD"/>
    <w:rsid w:val="00A018D4"/>
    <w:rsid w:val="00A06ABB"/>
    <w:rsid w:val="00A16879"/>
    <w:rsid w:val="00A2065D"/>
    <w:rsid w:val="00A2698C"/>
    <w:rsid w:val="00A30A03"/>
    <w:rsid w:val="00A356BF"/>
    <w:rsid w:val="00A4557D"/>
    <w:rsid w:val="00A5152B"/>
    <w:rsid w:val="00A527FA"/>
    <w:rsid w:val="00A53869"/>
    <w:rsid w:val="00A558A1"/>
    <w:rsid w:val="00A56940"/>
    <w:rsid w:val="00A6010A"/>
    <w:rsid w:val="00A62BC8"/>
    <w:rsid w:val="00A91CAB"/>
    <w:rsid w:val="00A93DD2"/>
    <w:rsid w:val="00AA1183"/>
    <w:rsid w:val="00AB38EE"/>
    <w:rsid w:val="00AB7EFA"/>
    <w:rsid w:val="00AD105D"/>
    <w:rsid w:val="00AD1B9E"/>
    <w:rsid w:val="00AD2C6D"/>
    <w:rsid w:val="00AD77AF"/>
    <w:rsid w:val="00AD7DE2"/>
    <w:rsid w:val="00AE14B2"/>
    <w:rsid w:val="00AE24B8"/>
    <w:rsid w:val="00AF0424"/>
    <w:rsid w:val="00AF043C"/>
    <w:rsid w:val="00AF69C5"/>
    <w:rsid w:val="00B02809"/>
    <w:rsid w:val="00B04BE6"/>
    <w:rsid w:val="00B05368"/>
    <w:rsid w:val="00B063A2"/>
    <w:rsid w:val="00B066F6"/>
    <w:rsid w:val="00B06AB3"/>
    <w:rsid w:val="00B136D8"/>
    <w:rsid w:val="00B14823"/>
    <w:rsid w:val="00B17931"/>
    <w:rsid w:val="00B31A05"/>
    <w:rsid w:val="00B36D67"/>
    <w:rsid w:val="00B37783"/>
    <w:rsid w:val="00B4667E"/>
    <w:rsid w:val="00B517A4"/>
    <w:rsid w:val="00B53EBD"/>
    <w:rsid w:val="00B5734E"/>
    <w:rsid w:val="00B731C5"/>
    <w:rsid w:val="00B8148B"/>
    <w:rsid w:val="00BA14C2"/>
    <w:rsid w:val="00BA4D0B"/>
    <w:rsid w:val="00BB3204"/>
    <w:rsid w:val="00BD4AD5"/>
    <w:rsid w:val="00BD5FED"/>
    <w:rsid w:val="00BD6296"/>
    <w:rsid w:val="00BE01BD"/>
    <w:rsid w:val="00C01AAB"/>
    <w:rsid w:val="00C0456E"/>
    <w:rsid w:val="00C116F9"/>
    <w:rsid w:val="00C12681"/>
    <w:rsid w:val="00C15282"/>
    <w:rsid w:val="00C211B9"/>
    <w:rsid w:val="00C21D26"/>
    <w:rsid w:val="00C22FAC"/>
    <w:rsid w:val="00C277DD"/>
    <w:rsid w:val="00C30E51"/>
    <w:rsid w:val="00C341DA"/>
    <w:rsid w:val="00C37A81"/>
    <w:rsid w:val="00C45336"/>
    <w:rsid w:val="00C67F6A"/>
    <w:rsid w:val="00C769FC"/>
    <w:rsid w:val="00C81C01"/>
    <w:rsid w:val="00C838D9"/>
    <w:rsid w:val="00CA51D4"/>
    <w:rsid w:val="00CB508C"/>
    <w:rsid w:val="00CC44A3"/>
    <w:rsid w:val="00CC4D7C"/>
    <w:rsid w:val="00CD2826"/>
    <w:rsid w:val="00CE60FE"/>
    <w:rsid w:val="00CE6669"/>
    <w:rsid w:val="00CF1AFB"/>
    <w:rsid w:val="00CF1FA2"/>
    <w:rsid w:val="00D008B9"/>
    <w:rsid w:val="00D102D1"/>
    <w:rsid w:val="00D13884"/>
    <w:rsid w:val="00D17B37"/>
    <w:rsid w:val="00D23AD6"/>
    <w:rsid w:val="00D243CD"/>
    <w:rsid w:val="00D314A8"/>
    <w:rsid w:val="00D35950"/>
    <w:rsid w:val="00D43389"/>
    <w:rsid w:val="00D45088"/>
    <w:rsid w:val="00D573C0"/>
    <w:rsid w:val="00D57959"/>
    <w:rsid w:val="00D6094C"/>
    <w:rsid w:val="00D60967"/>
    <w:rsid w:val="00D76C30"/>
    <w:rsid w:val="00D76D72"/>
    <w:rsid w:val="00D83FA0"/>
    <w:rsid w:val="00DA044A"/>
    <w:rsid w:val="00DA4B7A"/>
    <w:rsid w:val="00DB2B43"/>
    <w:rsid w:val="00DB3959"/>
    <w:rsid w:val="00DB4C7D"/>
    <w:rsid w:val="00DC1423"/>
    <w:rsid w:val="00DC43C0"/>
    <w:rsid w:val="00DC43C9"/>
    <w:rsid w:val="00DD725A"/>
    <w:rsid w:val="00DE1E30"/>
    <w:rsid w:val="00DF641E"/>
    <w:rsid w:val="00E01556"/>
    <w:rsid w:val="00E01769"/>
    <w:rsid w:val="00E0565D"/>
    <w:rsid w:val="00E05F4C"/>
    <w:rsid w:val="00E1100C"/>
    <w:rsid w:val="00E13517"/>
    <w:rsid w:val="00E159FB"/>
    <w:rsid w:val="00E212E4"/>
    <w:rsid w:val="00E21454"/>
    <w:rsid w:val="00E23DBF"/>
    <w:rsid w:val="00E3233C"/>
    <w:rsid w:val="00E34447"/>
    <w:rsid w:val="00E35F4B"/>
    <w:rsid w:val="00E41EAC"/>
    <w:rsid w:val="00E543AB"/>
    <w:rsid w:val="00E60B26"/>
    <w:rsid w:val="00E636CE"/>
    <w:rsid w:val="00E70909"/>
    <w:rsid w:val="00E715D5"/>
    <w:rsid w:val="00E775E1"/>
    <w:rsid w:val="00E7760D"/>
    <w:rsid w:val="00E95086"/>
    <w:rsid w:val="00E95834"/>
    <w:rsid w:val="00E95928"/>
    <w:rsid w:val="00E96D1F"/>
    <w:rsid w:val="00EB142E"/>
    <w:rsid w:val="00EB2C86"/>
    <w:rsid w:val="00EB41C1"/>
    <w:rsid w:val="00EC33B9"/>
    <w:rsid w:val="00EC4190"/>
    <w:rsid w:val="00EC6CFA"/>
    <w:rsid w:val="00ED150F"/>
    <w:rsid w:val="00ED2DA7"/>
    <w:rsid w:val="00EE0B3F"/>
    <w:rsid w:val="00EE3F94"/>
    <w:rsid w:val="00EE5245"/>
    <w:rsid w:val="00EE58FF"/>
    <w:rsid w:val="00EF0256"/>
    <w:rsid w:val="00EF0483"/>
    <w:rsid w:val="00EF10C8"/>
    <w:rsid w:val="00EF4131"/>
    <w:rsid w:val="00EF76DB"/>
    <w:rsid w:val="00F06D83"/>
    <w:rsid w:val="00F10EB2"/>
    <w:rsid w:val="00F11201"/>
    <w:rsid w:val="00F206D3"/>
    <w:rsid w:val="00F27CF2"/>
    <w:rsid w:val="00F37106"/>
    <w:rsid w:val="00F37981"/>
    <w:rsid w:val="00F45D24"/>
    <w:rsid w:val="00F5259D"/>
    <w:rsid w:val="00F560C5"/>
    <w:rsid w:val="00F61B8F"/>
    <w:rsid w:val="00F7696B"/>
    <w:rsid w:val="00F77BD5"/>
    <w:rsid w:val="00F8041B"/>
    <w:rsid w:val="00F979DB"/>
    <w:rsid w:val="00FA2820"/>
    <w:rsid w:val="00FB1F1A"/>
    <w:rsid w:val="00FB770D"/>
    <w:rsid w:val="00FC20B1"/>
    <w:rsid w:val="00FD19D0"/>
    <w:rsid w:val="00FD4078"/>
    <w:rsid w:val="00FE31C3"/>
    <w:rsid w:val="00FF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6A"/>
    <w:rPr>
      <w:rFonts w:ascii="Roman PS" w:eastAsia="Times New Roman" w:hAnsi="Roman PS"/>
      <w:lang w:val="uk-UA"/>
    </w:rPr>
  </w:style>
  <w:style w:type="paragraph" w:styleId="2">
    <w:name w:val="heading 2"/>
    <w:basedOn w:val="a"/>
    <w:next w:val="a"/>
    <w:link w:val="20"/>
    <w:semiHidden/>
    <w:unhideWhenUsed/>
    <w:qFormat/>
    <w:locked/>
    <w:rsid w:val="00191B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234B0F"/>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34B0F"/>
    <w:rPr>
      <w:rFonts w:ascii="Times New Roman" w:hAnsi="Times New Roman" w:cs="Times New Roman"/>
      <w:b/>
      <w:bCs/>
      <w:sz w:val="27"/>
      <w:szCs w:val="27"/>
      <w:lang w:val="ru-RU" w:eastAsia="ru-RU"/>
    </w:rPr>
  </w:style>
  <w:style w:type="paragraph" w:styleId="a3">
    <w:name w:val="footer"/>
    <w:basedOn w:val="a"/>
    <w:link w:val="a4"/>
    <w:uiPriority w:val="99"/>
    <w:rsid w:val="00324C6A"/>
    <w:pPr>
      <w:tabs>
        <w:tab w:val="center" w:pos="4703"/>
        <w:tab w:val="right" w:pos="9406"/>
      </w:tabs>
    </w:pPr>
  </w:style>
  <w:style w:type="character" w:customStyle="1" w:styleId="a4">
    <w:name w:val="Нижний колонтитул Знак"/>
    <w:link w:val="a3"/>
    <w:uiPriority w:val="99"/>
    <w:locked/>
    <w:rsid w:val="00324C6A"/>
    <w:rPr>
      <w:rFonts w:ascii="Roman PS" w:hAnsi="Roman PS" w:cs="Times New Roman"/>
      <w:sz w:val="20"/>
      <w:szCs w:val="20"/>
      <w:lang w:eastAsia="ru-RU"/>
    </w:rPr>
  </w:style>
  <w:style w:type="character" w:styleId="a5">
    <w:name w:val="page number"/>
    <w:uiPriority w:val="99"/>
    <w:rsid w:val="00324C6A"/>
    <w:rPr>
      <w:rFonts w:cs="Times New Roman"/>
    </w:rPr>
  </w:style>
  <w:style w:type="paragraph" w:styleId="a6">
    <w:name w:val="header"/>
    <w:basedOn w:val="a"/>
    <w:link w:val="a7"/>
    <w:uiPriority w:val="99"/>
    <w:rsid w:val="00324C6A"/>
    <w:pPr>
      <w:tabs>
        <w:tab w:val="center" w:pos="4153"/>
        <w:tab w:val="right" w:pos="8306"/>
      </w:tabs>
    </w:pPr>
  </w:style>
  <w:style w:type="character" w:customStyle="1" w:styleId="a7">
    <w:name w:val="Верхний колонтитул Знак"/>
    <w:link w:val="a6"/>
    <w:uiPriority w:val="99"/>
    <w:locked/>
    <w:rsid w:val="00324C6A"/>
    <w:rPr>
      <w:rFonts w:ascii="Roman PS" w:hAnsi="Roman PS" w:cs="Times New Roman"/>
      <w:sz w:val="20"/>
      <w:szCs w:val="20"/>
      <w:lang w:eastAsia="ru-RU"/>
    </w:rPr>
  </w:style>
  <w:style w:type="character" w:customStyle="1" w:styleId="1">
    <w:name w:val="Заголовок 1 Знак"/>
    <w:uiPriority w:val="99"/>
    <w:rsid w:val="00324C6A"/>
    <w:rPr>
      <w:b/>
      <w:sz w:val="24"/>
      <w:lang w:val="uk-UA" w:eastAsia="ru-RU"/>
    </w:rPr>
  </w:style>
  <w:style w:type="paragraph" w:customStyle="1" w:styleId="a8">
    <w:name w:val="дата"/>
    <w:next w:val="a"/>
    <w:uiPriority w:val="99"/>
    <w:rsid w:val="00324C6A"/>
    <w:pPr>
      <w:widowControl w:val="0"/>
      <w:autoSpaceDE w:val="0"/>
      <w:autoSpaceDN w:val="0"/>
      <w:adjustRightInd w:val="0"/>
      <w:jc w:val="center"/>
    </w:pPr>
    <w:rPr>
      <w:rFonts w:ascii="BalticaCTT" w:eastAsia="Times New Roman" w:hAnsi="BalticaCTT" w:cs="BalticaCTT"/>
    </w:rPr>
  </w:style>
  <w:style w:type="paragraph" w:styleId="a9">
    <w:name w:val="Normal (Web)"/>
    <w:basedOn w:val="a"/>
    <w:uiPriority w:val="99"/>
    <w:rsid w:val="00324C6A"/>
    <w:pPr>
      <w:spacing w:before="100" w:beforeAutospacing="1" w:after="100" w:afterAutospacing="1"/>
    </w:pPr>
    <w:rPr>
      <w:rFonts w:ascii="Times New Roman" w:hAnsi="Times New Roman"/>
      <w:sz w:val="24"/>
      <w:szCs w:val="24"/>
      <w:lang w:eastAsia="uk-UA"/>
    </w:rPr>
  </w:style>
  <w:style w:type="character" w:customStyle="1" w:styleId="10">
    <w:name w:val="Основной текст Знак1"/>
    <w:link w:val="aa"/>
    <w:locked/>
    <w:rsid w:val="00324C6A"/>
    <w:rPr>
      <w:rFonts w:ascii="Times New Roman" w:hAnsi="Times New Roman" w:cs="Times New Roman"/>
      <w:spacing w:val="1"/>
      <w:shd w:val="clear" w:color="auto" w:fill="FFFFFF"/>
    </w:rPr>
  </w:style>
  <w:style w:type="paragraph" w:styleId="aa">
    <w:name w:val="Body Text"/>
    <w:basedOn w:val="a"/>
    <w:link w:val="10"/>
    <w:uiPriority w:val="99"/>
    <w:rsid w:val="00324C6A"/>
    <w:pPr>
      <w:widowControl w:val="0"/>
      <w:shd w:val="clear" w:color="auto" w:fill="FFFFFF"/>
      <w:spacing w:before="120" w:after="120" w:line="300" w:lineRule="exact"/>
      <w:jc w:val="both"/>
    </w:pPr>
    <w:rPr>
      <w:rFonts w:ascii="Times New Roman" w:eastAsia="Calibri" w:hAnsi="Times New Roman"/>
      <w:spacing w:val="1"/>
      <w:sz w:val="22"/>
      <w:szCs w:val="22"/>
      <w:lang w:eastAsia="en-US"/>
    </w:rPr>
  </w:style>
  <w:style w:type="character" w:customStyle="1" w:styleId="BodyTextChar1">
    <w:name w:val="Body Text Char1"/>
    <w:uiPriority w:val="99"/>
    <w:semiHidden/>
    <w:rsid w:val="003041F5"/>
    <w:rPr>
      <w:rFonts w:ascii="Roman PS" w:eastAsia="Times New Roman" w:hAnsi="Roman PS"/>
      <w:sz w:val="20"/>
      <w:szCs w:val="20"/>
      <w:lang w:val="uk-UA"/>
    </w:rPr>
  </w:style>
  <w:style w:type="character" w:customStyle="1" w:styleId="ab">
    <w:name w:val="Основной текст Знак"/>
    <w:rsid w:val="00324C6A"/>
    <w:rPr>
      <w:rFonts w:ascii="Roman PS" w:hAnsi="Roman PS" w:cs="Times New Roman"/>
      <w:sz w:val="20"/>
      <w:szCs w:val="20"/>
      <w:lang w:eastAsia="ru-RU"/>
    </w:rPr>
  </w:style>
  <w:style w:type="character" w:customStyle="1" w:styleId="ac">
    <w:name w:val="Колонтитул_"/>
    <w:link w:val="ad"/>
    <w:uiPriority w:val="99"/>
    <w:locked/>
    <w:rsid w:val="00234B0F"/>
    <w:rPr>
      <w:rFonts w:ascii="Times New Roman" w:hAnsi="Times New Roman" w:cs="Times New Roman"/>
      <w:b/>
      <w:bCs/>
      <w:spacing w:val="1"/>
      <w:shd w:val="clear" w:color="auto" w:fill="FFFFFF"/>
    </w:rPr>
  </w:style>
  <w:style w:type="character" w:customStyle="1" w:styleId="21">
    <w:name w:val="Основной текст (2)_"/>
    <w:link w:val="22"/>
    <w:uiPriority w:val="99"/>
    <w:locked/>
    <w:rsid w:val="00234B0F"/>
    <w:rPr>
      <w:rFonts w:ascii="Times New Roman" w:hAnsi="Times New Roman" w:cs="Times New Roman"/>
      <w:b/>
      <w:bCs/>
      <w:spacing w:val="3"/>
      <w:sz w:val="23"/>
      <w:szCs w:val="23"/>
      <w:shd w:val="clear" w:color="auto" w:fill="FFFFFF"/>
    </w:rPr>
  </w:style>
  <w:style w:type="character" w:customStyle="1" w:styleId="11">
    <w:name w:val="Заголовок №1_"/>
    <w:link w:val="12"/>
    <w:uiPriority w:val="99"/>
    <w:locked/>
    <w:rsid w:val="00234B0F"/>
    <w:rPr>
      <w:rFonts w:ascii="Times New Roman" w:hAnsi="Times New Roman" w:cs="Times New Roman"/>
      <w:b/>
      <w:bCs/>
      <w:spacing w:val="3"/>
      <w:sz w:val="23"/>
      <w:szCs w:val="23"/>
      <w:shd w:val="clear" w:color="auto" w:fill="FFFFFF"/>
    </w:rPr>
  </w:style>
  <w:style w:type="paragraph" w:customStyle="1" w:styleId="ad">
    <w:name w:val="Колонтитул"/>
    <w:basedOn w:val="a"/>
    <w:link w:val="ac"/>
    <w:uiPriority w:val="99"/>
    <w:rsid w:val="00234B0F"/>
    <w:pPr>
      <w:widowControl w:val="0"/>
      <w:shd w:val="clear" w:color="auto" w:fill="FFFFFF"/>
      <w:spacing w:line="240" w:lineRule="atLeast"/>
    </w:pPr>
    <w:rPr>
      <w:rFonts w:ascii="Times New Roman" w:eastAsia="Calibri" w:hAnsi="Times New Roman"/>
      <w:b/>
      <w:bCs/>
      <w:spacing w:val="1"/>
      <w:sz w:val="22"/>
      <w:szCs w:val="22"/>
      <w:lang w:eastAsia="en-US"/>
    </w:rPr>
  </w:style>
  <w:style w:type="paragraph" w:customStyle="1" w:styleId="22">
    <w:name w:val="Основной текст (2)"/>
    <w:basedOn w:val="a"/>
    <w:link w:val="21"/>
    <w:uiPriority w:val="99"/>
    <w:rsid w:val="00234B0F"/>
    <w:pPr>
      <w:widowControl w:val="0"/>
      <w:shd w:val="clear" w:color="auto" w:fill="FFFFFF"/>
      <w:spacing w:line="300" w:lineRule="exact"/>
      <w:jc w:val="center"/>
    </w:pPr>
    <w:rPr>
      <w:rFonts w:ascii="Times New Roman" w:eastAsia="Calibri" w:hAnsi="Times New Roman"/>
      <w:b/>
      <w:bCs/>
      <w:spacing w:val="3"/>
      <w:sz w:val="23"/>
      <w:szCs w:val="23"/>
      <w:lang w:eastAsia="en-US"/>
    </w:rPr>
  </w:style>
  <w:style w:type="paragraph" w:customStyle="1" w:styleId="12">
    <w:name w:val="Заголовок №1"/>
    <w:basedOn w:val="a"/>
    <w:link w:val="11"/>
    <w:uiPriority w:val="99"/>
    <w:rsid w:val="00234B0F"/>
    <w:pPr>
      <w:widowControl w:val="0"/>
      <w:shd w:val="clear" w:color="auto" w:fill="FFFFFF"/>
      <w:spacing w:after="120" w:line="300" w:lineRule="exact"/>
      <w:ind w:firstLine="620"/>
      <w:outlineLvl w:val="0"/>
    </w:pPr>
    <w:rPr>
      <w:rFonts w:ascii="Times New Roman" w:eastAsia="Calibri" w:hAnsi="Times New Roman"/>
      <w:b/>
      <w:bCs/>
      <w:spacing w:val="3"/>
      <w:sz w:val="23"/>
      <w:szCs w:val="23"/>
      <w:lang w:eastAsia="en-US"/>
    </w:rPr>
  </w:style>
  <w:style w:type="paragraph" w:customStyle="1" w:styleId="13">
    <w:name w:val="Знак Знак Знак Знак1"/>
    <w:basedOn w:val="a"/>
    <w:uiPriority w:val="99"/>
    <w:rsid w:val="00330E43"/>
    <w:rPr>
      <w:rFonts w:ascii="Verdana" w:hAnsi="Verdana" w:cs="Verdana"/>
      <w:lang w:val="en-US" w:eastAsia="en-US"/>
    </w:rPr>
  </w:style>
  <w:style w:type="character" w:styleId="ae">
    <w:name w:val="Hyperlink"/>
    <w:uiPriority w:val="99"/>
    <w:semiHidden/>
    <w:rsid w:val="00FB1F1A"/>
    <w:rPr>
      <w:rFonts w:cs="Times New Roman"/>
      <w:color w:val="0000FF"/>
      <w:u w:val="single"/>
    </w:rPr>
  </w:style>
  <w:style w:type="paragraph" w:customStyle="1" w:styleId="110">
    <w:name w:val="Знак Знак Знак Знак11"/>
    <w:basedOn w:val="a"/>
    <w:uiPriority w:val="99"/>
    <w:rsid w:val="009E1173"/>
    <w:rPr>
      <w:rFonts w:ascii="Verdana" w:hAnsi="Verdana" w:cs="Verdana"/>
      <w:lang w:val="en-US" w:eastAsia="en-US"/>
    </w:rPr>
  </w:style>
  <w:style w:type="paragraph" w:styleId="af">
    <w:name w:val="No Spacing"/>
    <w:uiPriority w:val="1"/>
    <w:qFormat/>
    <w:rsid w:val="00070EDC"/>
    <w:rPr>
      <w:rFonts w:ascii="Roman PS" w:eastAsia="Times New Roman" w:hAnsi="Roman PS"/>
      <w:lang w:val="uk-UA"/>
    </w:rPr>
  </w:style>
  <w:style w:type="paragraph" w:styleId="af0">
    <w:name w:val="Balloon Text"/>
    <w:basedOn w:val="a"/>
    <w:link w:val="af1"/>
    <w:uiPriority w:val="99"/>
    <w:semiHidden/>
    <w:rsid w:val="008240C9"/>
    <w:rPr>
      <w:rFonts w:ascii="Tahoma" w:hAnsi="Tahoma" w:cs="Tahoma"/>
      <w:sz w:val="16"/>
      <w:szCs w:val="16"/>
    </w:rPr>
  </w:style>
  <w:style w:type="character" w:customStyle="1" w:styleId="af1">
    <w:name w:val="Текст выноски Знак"/>
    <w:link w:val="af0"/>
    <w:uiPriority w:val="99"/>
    <w:semiHidden/>
    <w:locked/>
    <w:rsid w:val="008240C9"/>
    <w:rPr>
      <w:rFonts w:ascii="Tahoma" w:hAnsi="Tahoma" w:cs="Tahoma"/>
      <w:sz w:val="16"/>
      <w:szCs w:val="16"/>
      <w:lang w:eastAsia="ru-RU"/>
    </w:rPr>
  </w:style>
  <w:style w:type="paragraph" w:styleId="af2">
    <w:name w:val="List Paragraph"/>
    <w:basedOn w:val="a"/>
    <w:uiPriority w:val="34"/>
    <w:qFormat/>
    <w:rsid w:val="00D13884"/>
    <w:pPr>
      <w:ind w:left="720"/>
      <w:contextualSpacing/>
    </w:pPr>
  </w:style>
  <w:style w:type="paragraph" w:customStyle="1" w:styleId="rvps6">
    <w:name w:val="rvps6"/>
    <w:basedOn w:val="a"/>
    <w:uiPriority w:val="99"/>
    <w:rsid w:val="00020DFF"/>
    <w:pPr>
      <w:spacing w:before="100" w:beforeAutospacing="1" w:after="100" w:afterAutospacing="1"/>
    </w:pPr>
    <w:rPr>
      <w:rFonts w:ascii="Times New Roman" w:hAnsi="Times New Roman"/>
      <w:sz w:val="24"/>
      <w:szCs w:val="24"/>
      <w:lang w:val="ru-RU"/>
    </w:rPr>
  </w:style>
  <w:style w:type="paragraph" w:customStyle="1" w:styleId="14">
    <w:name w:val="Знак Знак Знак1 Знак Знак Знак Знак Знак Знак Знак Знак"/>
    <w:basedOn w:val="a"/>
    <w:uiPriority w:val="99"/>
    <w:rsid w:val="00020DFF"/>
    <w:rPr>
      <w:rFonts w:ascii="Verdana" w:hAnsi="Verdana" w:cs="Verdana"/>
      <w:lang w:val="en-US" w:eastAsia="en-US"/>
    </w:rPr>
  </w:style>
  <w:style w:type="paragraph" w:styleId="af3">
    <w:name w:val="Body Text Indent"/>
    <w:basedOn w:val="a"/>
    <w:link w:val="15"/>
    <w:uiPriority w:val="99"/>
    <w:rsid w:val="00011D84"/>
    <w:pPr>
      <w:spacing w:after="120"/>
      <w:ind w:left="283"/>
    </w:pPr>
    <w:rPr>
      <w:rFonts w:ascii="Times New Roman" w:hAnsi="Times New Roman"/>
      <w:sz w:val="24"/>
      <w:szCs w:val="24"/>
    </w:rPr>
  </w:style>
  <w:style w:type="character" w:customStyle="1" w:styleId="15">
    <w:name w:val="Основной текст с отступом Знак1"/>
    <w:link w:val="af3"/>
    <w:locked/>
    <w:rsid w:val="00011D84"/>
    <w:rPr>
      <w:rFonts w:ascii="Times New Roman" w:hAnsi="Times New Roman" w:cs="Times New Roman"/>
      <w:sz w:val="24"/>
      <w:szCs w:val="24"/>
      <w:lang w:eastAsia="ru-RU"/>
    </w:rPr>
  </w:style>
  <w:style w:type="paragraph" w:customStyle="1" w:styleId="Style6">
    <w:name w:val="Style6"/>
    <w:basedOn w:val="a"/>
    <w:rsid w:val="00110ED0"/>
    <w:pPr>
      <w:widowControl w:val="0"/>
      <w:autoSpaceDE w:val="0"/>
      <w:autoSpaceDN w:val="0"/>
      <w:adjustRightInd w:val="0"/>
      <w:spacing w:line="317" w:lineRule="atLeast"/>
      <w:ind w:firstLine="830"/>
    </w:pPr>
    <w:rPr>
      <w:rFonts w:ascii="Times New Roman" w:hAnsi="Times New Roman"/>
      <w:sz w:val="24"/>
      <w:szCs w:val="24"/>
      <w:lang w:val="ru-RU"/>
    </w:rPr>
  </w:style>
  <w:style w:type="character" w:styleId="af4">
    <w:name w:val="Strong"/>
    <w:basedOn w:val="a0"/>
    <w:qFormat/>
    <w:locked/>
    <w:rsid w:val="00110ED0"/>
    <w:rPr>
      <w:b/>
      <w:bCs/>
    </w:rPr>
  </w:style>
  <w:style w:type="paragraph" w:customStyle="1" w:styleId="af5">
    <w:name w:val="Нормальний текст"/>
    <w:basedOn w:val="a"/>
    <w:uiPriority w:val="99"/>
    <w:rsid w:val="00DA4B7A"/>
    <w:pPr>
      <w:spacing w:before="120"/>
      <w:ind w:firstLine="567"/>
      <w:jc w:val="both"/>
    </w:pPr>
    <w:rPr>
      <w:rFonts w:ascii="Antiqua" w:hAnsi="Antiqua"/>
      <w:sz w:val="26"/>
    </w:rPr>
  </w:style>
  <w:style w:type="character" w:customStyle="1" w:styleId="FontStyle16">
    <w:name w:val="Font Style16"/>
    <w:rsid w:val="004A2243"/>
    <w:rPr>
      <w:rFonts w:ascii="Times New Roman" w:hAnsi="Times New Roman" w:cs="Times New Roman"/>
      <w:b/>
      <w:bCs/>
      <w:sz w:val="24"/>
      <w:szCs w:val="24"/>
    </w:rPr>
  </w:style>
  <w:style w:type="character" w:customStyle="1" w:styleId="20">
    <w:name w:val="Заголовок 2 Знак"/>
    <w:basedOn w:val="a0"/>
    <w:link w:val="2"/>
    <w:semiHidden/>
    <w:rsid w:val="00191BF4"/>
    <w:rPr>
      <w:rFonts w:asciiTheme="majorHAnsi" w:eastAsiaTheme="majorEastAsia" w:hAnsiTheme="majorHAnsi" w:cstheme="majorBidi"/>
      <w:color w:val="365F91" w:themeColor="accent1" w:themeShade="BF"/>
      <w:sz w:val="26"/>
      <w:szCs w:val="26"/>
      <w:lang w:val="uk-UA"/>
    </w:rPr>
  </w:style>
  <w:style w:type="character" w:customStyle="1" w:styleId="af6">
    <w:name w:val="Основной текст с отступом Знак"/>
    <w:rsid w:val="00191BF4"/>
    <w:rPr>
      <w:rFonts w:ascii="MS Mincho" w:eastAsia="MS Mincho" w:hint="eastAsia"/>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6A"/>
    <w:rPr>
      <w:rFonts w:ascii="Roman PS" w:eastAsia="Times New Roman" w:hAnsi="Roman PS"/>
      <w:lang w:val="uk-UA"/>
    </w:rPr>
  </w:style>
  <w:style w:type="paragraph" w:styleId="2">
    <w:name w:val="heading 2"/>
    <w:basedOn w:val="a"/>
    <w:next w:val="a"/>
    <w:link w:val="20"/>
    <w:semiHidden/>
    <w:unhideWhenUsed/>
    <w:qFormat/>
    <w:locked/>
    <w:rsid w:val="00191B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234B0F"/>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34B0F"/>
    <w:rPr>
      <w:rFonts w:ascii="Times New Roman" w:hAnsi="Times New Roman" w:cs="Times New Roman"/>
      <w:b/>
      <w:bCs/>
      <w:sz w:val="27"/>
      <w:szCs w:val="27"/>
      <w:lang w:val="ru-RU" w:eastAsia="ru-RU"/>
    </w:rPr>
  </w:style>
  <w:style w:type="paragraph" w:styleId="a3">
    <w:name w:val="footer"/>
    <w:basedOn w:val="a"/>
    <w:link w:val="a4"/>
    <w:uiPriority w:val="99"/>
    <w:rsid w:val="00324C6A"/>
    <w:pPr>
      <w:tabs>
        <w:tab w:val="center" w:pos="4703"/>
        <w:tab w:val="right" w:pos="9406"/>
      </w:tabs>
    </w:pPr>
  </w:style>
  <w:style w:type="character" w:customStyle="1" w:styleId="a4">
    <w:name w:val="Нижний колонтитул Знак"/>
    <w:link w:val="a3"/>
    <w:uiPriority w:val="99"/>
    <w:locked/>
    <w:rsid w:val="00324C6A"/>
    <w:rPr>
      <w:rFonts w:ascii="Roman PS" w:hAnsi="Roman PS" w:cs="Times New Roman"/>
      <w:sz w:val="20"/>
      <w:szCs w:val="20"/>
      <w:lang w:eastAsia="ru-RU"/>
    </w:rPr>
  </w:style>
  <w:style w:type="character" w:styleId="a5">
    <w:name w:val="page number"/>
    <w:uiPriority w:val="99"/>
    <w:rsid w:val="00324C6A"/>
    <w:rPr>
      <w:rFonts w:cs="Times New Roman"/>
    </w:rPr>
  </w:style>
  <w:style w:type="paragraph" w:styleId="a6">
    <w:name w:val="header"/>
    <w:basedOn w:val="a"/>
    <w:link w:val="a7"/>
    <w:uiPriority w:val="99"/>
    <w:rsid w:val="00324C6A"/>
    <w:pPr>
      <w:tabs>
        <w:tab w:val="center" w:pos="4153"/>
        <w:tab w:val="right" w:pos="8306"/>
      </w:tabs>
    </w:pPr>
  </w:style>
  <w:style w:type="character" w:customStyle="1" w:styleId="a7">
    <w:name w:val="Верхний колонтитул Знак"/>
    <w:link w:val="a6"/>
    <w:uiPriority w:val="99"/>
    <w:locked/>
    <w:rsid w:val="00324C6A"/>
    <w:rPr>
      <w:rFonts w:ascii="Roman PS" w:hAnsi="Roman PS" w:cs="Times New Roman"/>
      <w:sz w:val="20"/>
      <w:szCs w:val="20"/>
      <w:lang w:eastAsia="ru-RU"/>
    </w:rPr>
  </w:style>
  <w:style w:type="character" w:customStyle="1" w:styleId="1">
    <w:name w:val="Заголовок 1 Знак"/>
    <w:uiPriority w:val="99"/>
    <w:rsid w:val="00324C6A"/>
    <w:rPr>
      <w:b/>
      <w:sz w:val="24"/>
      <w:lang w:val="uk-UA" w:eastAsia="ru-RU"/>
    </w:rPr>
  </w:style>
  <w:style w:type="paragraph" w:customStyle="1" w:styleId="a8">
    <w:name w:val="дата"/>
    <w:next w:val="a"/>
    <w:uiPriority w:val="99"/>
    <w:rsid w:val="00324C6A"/>
    <w:pPr>
      <w:widowControl w:val="0"/>
      <w:autoSpaceDE w:val="0"/>
      <w:autoSpaceDN w:val="0"/>
      <w:adjustRightInd w:val="0"/>
      <w:jc w:val="center"/>
    </w:pPr>
    <w:rPr>
      <w:rFonts w:ascii="BalticaCTT" w:eastAsia="Times New Roman" w:hAnsi="BalticaCTT" w:cs="BalticaCTT"/>
    </w:rPr>
  </w:style>
  <w:style w:type="paragraph" w:styleId="a9">
    <w:name w:val="Normal (Web)"/>
    <w:basedOn w:val="a"/>
    <w:uiPriority w:val="99"/>
    <w:rsid w:val="00324C6A"/>
    <w:pPr>
      <w:spacing w:before="100" w:beforeAutospacing="1" w:after="100" w:afterAutospacing="1"/>
    </w:pPr>
    <w:rPr>
      <w:rFonts w:ascii="Times New Roman" w:hAnsi="Times New Roman"/>
      <w:sz w:val="24"/>
      <w:szCs w:val="24"/>
      <w:lang w:eastAsia="uk-UA"/>
    </w:rPr>
  </w:style>
  <w:style w:type="character" w:customStyle="1" w:styleId="10">
    <w:name w:val="Основной текст Знак1"/>
    <w:link w:val="aa"/>
    <w:locked/>
    <w:rsid w:val="00324C6A"/>
    <w:rPr>
      <w:rFonts w:ascii="Times New Roman" w:hAnsi="Times New Roman" w:cs="Times New Roman"/>
      <w:spacing w:val="1"/>
      <w:shd w:val="clear" w:color="auto" w:fill="FFFFFF"/>
    </w:rPr>
  </w:style>
  <w:style w:type="paragraph" w:styleId="aa">
    <w:name w:val="Body Text"/>
    <w:basedOn w:val="a"/>
    <w:link w:val="10"/>
    <w:uiPriority w:val="99"/>
    <w:rsid w:val="00324C6A"/>
    <w:pPr>
      <w:widowControl w:val="0"/>
      <w:shd w:val="clear" w:color="auto" w:fill="FFFFFF"/>
      <w:spacing w:before="120" w:after="120" w:line="300" w:lineRule="exact"/>
      <w:jc w:val="both"/>
    </w:pPr>
    <w:rPr>
      <w:rFonts w:ascii="Times New Roman" w:eastAsia="Calibri" w:hAnsi="Times New Roman"/>
      <w:spacing w:val="1"/>
      <w:sz w:val="22"/>
      <w:szCs w:val="22"/>
      <w:lang w:eastAsia="en-US"/>
    </w:rPr>
  </w:style>
  <w:style w:type="character" w:customStyle="1" w:styleId="BodyTextChar1">
    <w:name w:val="Body Text Char1"/>
    <w:uiPriority w:val="99"/>
    <w:semiHidden/>
    <w:rsid w:val="003041F5"/>
    <w:rPr>
      <w:rFonts w:ascii="Roman PS" w:eastAsia="Times New Roman" w:hAnsi="Roman PS"/>
      <w:sz w:val="20"/>
      <w:szCs w:val="20"/>
      <w:lang w:val="uk-UA"/>
    </w:rPr>
  </w:style>
  <w:style w:type="character" w:customStyle="1" w:styleId="ab">
    <w:name w:val="Основной текст Знак"/>
    <w:rsid w:val="00324C6A"/>
    <w:rPr>
      <w:rFonts w:ascii="Roman PS" w:hAnsi="Roman PS" w:cs="Times New Roman"/>
      <w:sz w:val="20"/>
      <w:szCs w:val="20"/>
      <w:lang w:eastAsia="ru-RU"/>
    </w:rPr>
  </w:style>
  <w:style w:type="character" w:customStyle="1" w:styleId="ac">
    <w:name w:val="Колонтитул_"/>
    <w:link w:val="ad"/>
    <w:uiPriority w:val="99"/>
    <w:locked/>
    <w:rsid w:val="00234B0F"/>
    <w:rPr>
      <w:rFonts w:ascii="Times New Roman" w:hAnsi="Times New Roman" w:cs="Times New Roman"/>
      <w:b/>
      <w:bCs/>
      <w:spacing w:val="1"/>
      <w:shd w:val="clear" w:color="auto" w:fill="FFFFFF"/>
    </w:rPr>
  </w:style>
  <w:style w:type="character" w:customStyle="1" w:styleId="21">
    <w:name w:val="Основной текст (2)_"/>
    <w:link w:val="22"/>
    <w:uiPriority w:val="99"/>
    <w:locked/>
    <w:rsid w:val="00234B0F"/>
    <w:rPr>
      <w:rFonts w:ascii="Times New Roman" w:hAnsi="Times New Roman" w:cs="Times New Roman"/>
      <w:b/>
      <w:bCs/>
      <w:spacing w:val="3"/>
      <w:sz w:val="23"/>
      <w:szCs w:val="23"/>
      <w:shd w:val="clear" w:color="auto" w:fill="FFFFFF"/>
    </w:rPr>
  </w:style>
  <w:style w:type="character" w:customStyle="1" w:styleId="11">
    <w:name w:val="Заголовок №1_"/>
    <w:link w:val="12"/>
    <w:uiPriority w:val="99"/>
    <w:locked/>
    <w:rsid w:val="00234B0F"/>
    <w:rPr>
      <w:rFonts w:ascii="Times New Roman" w:hAnsi="Times New Roman" w:cs="Times New Roman"/>
      <w:b/>
      <w:bCs/>
      <w:spacing w:val="3"/>
      <w:sz w:val="23"/>
      <w:szCs w:val="23"/>
      <w:shd w:val="clear" w:color="auto" w:fill="FFFFFF"/>
    </w:rPr>
  </w:style>
  <w:style w:type="paragraph" w:customStyle="1" w:styleId="ad">
    <w:name w:val="Колонтитул"/>
    <w:basedOn w:val="a"/>
    <w:link w:val="ac"/>
    <w:uiPriority w:val="99"/>
    <w:rsid w:val="00234B0F"/>
    <w:pPr>
      <w:widowControl w:val="0"/>
      <w:shd w:val="clear" w:color="auto" w:fill="FFFFFF"/>
      <w:spacing w:line="240" w:lineRule="atLeast"/>
    </w:pPr>
    <w:rPr>
      <w:rFonts w:ascii="Times New Roman" w:eastAsia="Calibri" w:hAnsi="Times New Roman"/>
      <w:b/>
      <w:bCs/>
      <w:spacing w:val="1"/>
      <w:sz w:val="22"/>
      <w:szCs w:val="22"/>
      <w:lang w:eastAsia="en-US"/>
    </w:rPr>
  </w:style>
  <w:style w:type="paragraph" w:customStyle="1" w:styleId="22">
    <w:name w:val="Основной текст (2)"/>
    <w:basedOn w:val="a"/>
    <w:link w:val="21"/>
    <w:uiPriority w:val="99"/>
    <w:rsid w:val="00234B0F"/>
    <w:pPr>
      <w:widowControl w:val="0"/>
      <w:shd w:val="clear" w:color="auto" w:fill="FFFFFF"/>
      <w:spacing w:line="300" w:lineRule="exact"/>
      <w:jc w:val="center"/>
    </w:pPr>
    <w:rPr>
      <w:rFonts w:ascii="Times New Roman" w:eastAsia="Calibri" w:hAnsi="Times New Roman"/>
      <w:b/>
      <w:bCs/>
      <w:spacing w:val="3"/>
      <w:sz w:val="23"/>
      <w:szCs w:val="23"/>
      <w:lang w:eastAsia="en-US"/>
    </w:rPr>
  </w:style>
  <w:style w:type="paragraph" w:customStyle="1" w:styleId="12">
    <w:name w:val="Заголовок №1"/>
    <w:basedOn w:val="a"/>
    <w:link w:val="11"/>
    <w:uiPriority w:val="99"/>
    <w:rsid w:val="00234B0F"/>
    <w:pPr>
      <w:widowControl w:val="0"/>
      <w:shd w:val="clear" w:color="auto" w:fill="FFFFFF"/>
      <w:spacing w:after="120" w:line="300" w:lineRule="exact"/>
      <w:ind w:firstLine="620"/>
      <w:outlineLvl w:val="0"/>
    </w:pPr>
    <w:rPr>
      <w:rFonts w:ascii="Times New Roman" w:eastAsia="Calibri" w:hAnsi="Times New Roman"/>
      <w:b/>
      <w:bCs/>
      <w:spacing w:val="3"/>
      <w:sz w:val="23"/>
      <w:szCs w:val="23"/>
      <w:lang w:eastAsia="en-US"/>
    </w:rPr>
  </w:style>
  <w:style w:type="paragraph" w:customStyle="1" w:styleId="13">
    <w:name w:val="Знак Знак Знак Знак1"/>
    <w:basedOn w:val="a"/>
    <w:uiPriority w:val="99"/>
    <w:rsid w:val="00330E43"/>
    <w:rPr>
      <w:rFonts w:ascii="Verdana" w:hAnsi="Verdana" w:cs="Verdana"/>
      <w:lang w:val="en-US" w:eastAsia="en-US"/>
    </w:rPr>
  </w:style>
  <w:style w:type="character" w:styleId="ae">
    <w:name w:val="Hyperlink"/>
    <w:uiPriority w:val="99"/>
    <w:semiHidden/>
    <w:rsid w:val="00FB1F1A"/>
    <w:rPr>
      <w:rFonts w:cs="Times New Roman"/>
      <w:color w:val="0000FF"/>
      <w:u w:val="single"/>
    </w:rPr>
  </w:style>
  <w:style w:type="paragraph" w:customStyle="1" w:styleId="110">
    <w:name w:val="Знак Знак Знак Знак11"/>
    <w:basedOn w:val="a"/>
    <w:uiPriority w:val="99"/>
    <w:rsid w:val="009E1173"/>
    <w:rPr>
      <w:rFonts w:ascii="Verdana" w:hAnsi="Verdana" w:cs="Verdana"/>
      <w:lang w:val="en-US" w:eastAsia="en-US"/>
    </w:rPr>
  </w:style>
  <w:style w:type="paragraph" w:styleId="af">
    <w:name w:val="No Spacing"/>
    <w:uiPriority w:val="1"/>
    <w:qFormat/>
    <w:rsid w:val="00070EDC"/>
    <w:rPr>
      <w:rFonts w:ascii="Roman PS" w:eastAsia="Times New Roman" w:hAnsi="Roman PS"/>
      <w:lang w:val="uk-UA"/>
    </w:rPr>
  </w:style>
  <w:style w:type="paragraph" w:styleId="af0">
    <w:name w:val="Balloon Text"/>
    <w:basedOn w:val="a"/>
    <w:link w:val="af1"/>
    <w:uiPriority w:val="99"/>
    <w:semiHidden/>
    <w:rsid w:val="008240C9"/>
    <w:rPr>
      <w:rFonts w:ascii="Tahoma" w:hAnsi="Tahoma" w:cs="Tahoma"/>
      <w:sz w:val="16"/>
      <w:szCs w:val="16"/>
    </w:rPr>
  </w:style>
  <w:style w:type="character" w:customStyle="1" w:styleId="af1">
    <w:name w:val="Текст выноски Знак"/>
    <w:link w:val="af0"/>
    <w:uiPriority w:val="99"/>
    <w:semiHidden/>
    <w:locked/>
    <w:rsid w:val="008240C9"/>
    <w:rPr>
      <w:rFonts w:ascii="Tahoma" w:hAnsi="Tahoma" w:cs="Tahoma"/>
      <w:sz w:val="16"/>
      <w:szCs w:val="16"/>
      <w:lang w:eastAsia="ru-RU"/>
    </w:rPr>
  </w:style>
  <w:style w:type="paragraph" w:styleId="af2">
    <w:name w:val="List Paragraph"/>
    <w:basedOn w:val="a"/>
    <w:uiPriority w:val="34"/>
    <w:qFormat/>
    <w:rsid w:val="00D13884"/>
    <w:pPr>
      <w:ind w:left="720"/>
      <w:contextualSpacing/>
    </w:pPr>
  </w:style>
  <w:style w:type="paragraph" w:customStyle="1" w:styleId="rvps6">
    <w:name w:val="rvps6"/>
    <w:basedOn w:val="a"/>
    <w:uiPriority w:val="99"/>
    <w:rsid w:val="00020DFF"/>
    <w:pPr>
      <w:spacing w:before="100" w:beforeAutospacing="1" w:after="100" w:afterAutospacing="1"/>
    </w:pPr>
    <w:rPr>
      <w:rFonts w:ascii="Times New Roman" w:hAnsi="Times New Roman"/>
      <w:sz w:val="24"/>
      <w:szCs w:val="24"/>
      <w:lang w:val="ru-RU"/>
    </w:rPr>
  </w:style>
  <w:style w:type="paragraph" w:customStyle="1" w:styleId="14">
    <w:name w:val="Знак Знак Знак1 Знак Знак Знак Знак Знак Знак Знак Знак"/>
    <w:basedOn w:val="a"/>
    <w:uiPriority w:val="99"/>
    <w:rsid w:val="00020DFF"/>
    <w:rPr>
      <w:rFonts w:ascii="Verdana" w:hAnsi="Verdana" w:cs="Verdana"/>
      <w:lang w:val="en-US" w:eastAsia="en-US"/>
    </w:rPr>
  </w:style>
  <w:style w:type="paragraph" w:styleId="af3">
    <w:name w:val="Body Text Indent"/>
    <w:basedOn w:val="a"/>
    <w:link w:val="15"/>
    <w:uiPriority w:val="99"/>
    <w:rsid w:val="00011D84"/>
    <w:pPr>
      <w:spacing w:after="120"/>
      <w:ind w:left="283"/>
    </w:pPr>
    <w:rPr>
      <w:rFonts w:ascii="Times New Roman" w:hAnsi="Times New Roman"/>
      <w:sz w:val="24"/>
      <w:szCs w:val="24"/>
    </w:rPr>
  </w:style>
  <w:style w:type="character" w:customStyle="1" w:styleId="15">
    <w:name w:val="Основной текст с отступом Знак1"/>
    <w:link w:val="af3"/>
    <w:locked/>
    <w:rsid w:val="00011D84"/>
    <w:rPr>
      <w:rFonts w:ascii="Times New Roman" w:hAnsi="Times New Roman" w:cs="Times New Roman"/>
      <w:sz w:val="24"/>
      <w:szCs w:val="24"/>
      <w:lang w:eastAsia="ru-RU"/>
    </w:rPr>
  </w:style>
  <w:style w:type="paragraph" w:customStyle="1" w:styleId="Style6">
    <w:name w:val="Style6"/>
    <w:basedOn w:val="a"/>
    <w:rsid w:val="00110ED0"/>
    <w:pPr>
      <w:widowControl w:val="0"/>
      <w:autoSpaceDE w:val="0"/>
      <w:autoSpaceDN w:val="0"/>
      <w:adjustRightInd w:val="0"/>
      <w:spacing w:line="317" w:lineRule="atLeast"/>
      <w:ind w:firstLine="830"/>
    </w:pPr>
    <w:rPr>
      <w:rFonts w:ascii="Times New Roman" w:hAnsi="Times New Roman"/>
      <w:sz w:val="24"/>
      <w:szCs w:val="24"/>
      <w:lang w:val="ru-RU"/>
    </w:rPr>
  </w:style>
  <w:style w:type="character" w:styleId="af4">
    <w:name w:val="Strong"/>
    <w:basedOn w:val="a0"/>
    <w:qFormat/>
    <w:locked/>
    <w:rsid w:val="00110ED0"/>
    <w:rPr>
      <w:b/>
      <w:bCs/>
    </w:rPr>
  </w:style>
  <w:style w:type="paragraph" w:customStyle="1" w:styleId="af5">
    <w:name w:val="Нормальний текст"/>
    <w:basedOn w:val="a"/>
    <w:uiPriority w:val="99"/>
    <w:rsid w:val="00DA4B7A"/>
    <w:pPr>
      <w:spacing w:before="120"/>
      <w:ind w:firstLine="567"/>
      <w:jc w:val="both"/>
    </w:pPr>
    <w:rPr>
      <w:rFonts w:ascii="Antiqua" w:hAnsi="Antiqua"/>
      <w:sz w:val="26"/>
    </w:rPr>
  </w:style>
  <w:style w:type="character" w:customStyle="1" w:styleId="FontStyle16">
    <w:name w:val="Font Style16"/>
    <w:rsid w:val="004A2243"/>
    <w:rPr>
      <w:rFonts w:ascii="Times New Roman" w:hAnsi="Times New Roman" w:cs="Times New Roman"/>
      <w:b/>
      <w:bCs/>
      <w:sz w:val="24"/>
      <w:szCs w:val="24"/>
    </w:rPr>
  </w:style>
  <w:style w:type="character" w:customStyle="1" w:styleId="20">
    <w:name w:val="Заголовок 2 Знак"/>
    <w:basedOn w:val="a0"/>
    <w:link w:val="2"/>
    <w:semiHidden/>
    <w:rsid w:val="00191BF4"/>
    <w:rPr>
      <w:rFonts w:asciiTheme="majorHAnsi" w:eastAsiaTheme="majorEastAsia" w:hAnsiTheme="majorHAnsi" w:cstheme="majorBidi"/>
      <w:color w:val="365F91" w:themeColor="accent1" w:themeShade="BF"/>
      <w:sz w:val="26"/>
      <w:szCs w:val="26"/>
      <w:lang w:val="uk-UA"/>
    </w:rPr>
  </w:style>
  <w:style w:type="character" w:customStyle="1" w:styleId="af6">
    <w:name w:val="Основной текст с отступом Знак"/>
    <w:rsid w:val="00191BF4"/>
    <w:rPr>
      <w:rFonts w:ascii="MS Mincho" w:eastAsia="MS Mincho" w:hint="eastAsia"/>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54481">
      <w:bodyDiv w:val="1"/>
      <w:marLeft w:val="0"/>
      <w:marRight w:val="0"/>
      <w:marTop w:val="0"/>
      <w:marBottom w:val="0"/>
      <w:divBdr>
        <w:top w:val="none" w:sz="0" w:space="0" w:color="auto"/>
        <w:left w:val="none" w:sz="0" w:space="0" w:color="auto"/>
        <w:bottom w:val="none" w:sz="0" w:space="0" w:color="auto"/>
        <w:right w:val="none" w:sz="0" w:space="0" w:color="auto"/>
      </w:divBdr>
    </w:div>
    <w:div w:id="1073315033">
      <w:bodyDiv w:val="1"/>
      <w:marLeft w:val="0"/>
      <w:marRight w:val="0"/>
      <w:marTop w:val="0"/>
      <w:marBottom w:val="0"/>
      <w:divBdr>
        <w:top w:val="none" w:sz="0" w:space="0" w:color="auto"/>
        <w:left w:val="none" w:sz="0" w:space="0" w:color="auto"/>
        <w:bottom w:val="none" w:sz="0" w:space="0" w:color="auto"/>
        <w:right w:val="none" w:sz="0" w:space="0" w:color="auto"/>
      </w:divBdr>
    </w:div>
    <w:div w:id="1198736951">
      <w:bodyDiv w:val="1"/>
      <w:marLeft w:val="0"/>
      <w:marRight w:val="0"/>
      <w:marTop w:val="0"/>
      <w:marBottom w:val="0"/>
      <w:divBdr>
        <w:top w:val="none" w:sz="0" w:space="0" w:color="auto"/>
        <w:left w:val="none" w:sz="0" w:space="0" w:color="auto"/>
        <w:bottom w:val="none" w:sz="0" w:space="0" w:color="auto"/>
        <w:right w:val="none" w:sz="0" w:space="0" w:color="auto"/>
      </w:divBdr>
      <w:divsChild>
        <w:div w:id="1902055779">
          <w:marLeft w:val="0"/>
          <w:marRight w:val="0"/>
          <w:marTop w:val="0"/>
          <w:marBottom w:val="0"/>
          <w:divBdr>
            <w:top w:val="none" w:sz="0" w:space="0" w:color="auto"/>
            <w:left w:val="none" w:sz="0" w:space="0" w:color="auto"/>
            <w:bottom w:val="none" w:sz="0" w:space="0" w:color="auto"/>
            <w:right w:val="none" w:sz="0" w:space="0" w:color="auto"/>
          </w:divBdr>
        </w:div>
        <w:div w:id="452217830">
          <w:marLeft w:val="0"/>
          <w:marRight w:val="0"/>
          <w:marTop w:val="0"/>
          <w:marBottom w:val="0"/>
          <w:divBdr>
            <w:top w:val="none" w:sz="0" w:space="0" w:color="auto"/>
            <w:left w:val="none" w:sz="0" w:space="0" w:color="auto"/>
            <w:bottom w:val="none" w:sz="0" w:space="0" w:color="auto"/>
            <w:right w:val="none" w:sz="0" w:space="0" w:color="auto"/>
          </w:divBdr>
        </w:div>
        <w:div w:id="1667826546">
          <w:marLeft w:val="0"/>
          <w:marRight w:val="0"/>
          <w:marTop w:val="0"/>
          <w:marBottom w:val="0"/>
          <w:divBdr>
            <w:top w:val="none" w:sz="0" w:space="0" w:color="auto"/>
            <w:left w:val="none" w:sz="0" w:space="0" w:color="auto"/>
            <w:bottom w:val="none" w:sz="0" w:space="0" w:color="auto"/>
            <w:right w:val="none" w:sz="0" w:space="0" w:color="auto"/>
          </w:divBdr>
        </w:div>
        <w:div w:id="961183292">
          <w:marLeft w:val="0"/>
          <w:marRight w:val="0"/>
          <w:marTop w:val="0"/>
          <w:marBottom w:val="0"/>
          <w:divBdr>
            <w:top w:val="none" w:sz="0" w:space="0" w:color="auto"/>
            <w:left w:val="none" w:sz="0" w:space="0" w:color="auto"/>
            <w:bottom w:val="none" w:sz="0" w:space="0" w:color="auto"/>
            <w:right w:val="none" w:sz="0" w:space="0" w:color="auto"/>
          </w:divBdr>
        </w:div>
        <w:div w:id="1881817675">
          <w:marLeft w:val="0"/>
          <w:marRight w:val="0"/>
          <w:marTop w:val="0"/>
          <w:marBottom w:val="0"/>
          <w:divBdr>
            <w:top w:val="none" w:sz="0" w:space="0" w:color="auto"/>
            <w:left w:val="none" w:sz="0" w:space="0" w:color="auto"/>
            <w:bottom w:val="none" w:sz="0" w:space="0" w:color="auto"/>
            <w:right w:val="none" w:sz="0" w:space="0" w:color="auto"/>
          </w:divBdr>
        </w:div>
        <w:div w:id="1571841602">
          <w:marLeft w:val="0"/>
          <w:marRight w:val="0"/>
          <w:marTop w:val="0"/>
          <w:marBottom w:val="0"/>
          <w:divBdr>
            <w:top w:val="none" w:sz="0" w:space="0" w:color="auto"/>
            <w:left w:val="none" w:sz="0" w:space="0" w:color="auto"/>
            <w:bottom w:val="none" w:sz="0" w:space="0" w:color="auto"/>
            <w:right w:val="none" w:sz="0" w:space="0" w:color="auto"/>
          </w:divBdr>
        </w:div>
        <w:div w:id="262735454">
          <w:marLeft w:val="0"/>
          <w:marRight w:val="0"/>
          <w:marTop w:val="0"/>
          <w:marBottom w:val="0"/>
          <w:divBdr>
            <w:top w:val="none" w:sz="0" w:space="0" w:color="auto"/>
            <w:left w:val="none" w:sz="0" w:space="0" w:color="auto"/>
            <w:bottom w:val="none" w:sz="0" w:space="0" w:color="auto"/>
            <w:right w:val="none" w:sz="0" w:space="0" w:color="auto"/>
          </w:divBdr>
        </w:div>
      </w:divsChild>
    </w:div>
    <w:div w:id="12388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region.gov.ua/" TargetMode="External"/><Relationship Id="rId4" Type="http://schemas.microsoft.com/office/2007/relationships/stylesWithEffects" Target="stylesWithEffects.xml"/><Relationship Id="rId9" Type="http://schemas.openxmlformats.org/officeDocument/2006/relationships/hyperlink" Target="http://www.minregion.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7DF0A-B7DE-443C-93D2-16509A00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4610</Words>
  <Characters>2629</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 SoftPERM</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Chernogorov</dc:creator>
  <cp:lastModifiedBy>Наталія Кізілова</cp:lastModifiedBy>
  <cp:revision>20</cp:revision>
  <cp:lastPrinted>2019-03-15T14:16:00Z</cp:lastPrinted>
  <dcterms:created xsi:type="dcterms:W3CDTF">2019-03-05T12:35:00Z</dcterms:created>
  <dcterms:modified xsi:type="dcterms:W3CDTF">2019-03-15T14:17:00Z</dcterms:modified>
</cp:coreProperties>
</file>