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311098" w:rsidRDefault="00311098" w:rsidP="00311098">
      <w:pPr>
        <w:pStyle w:val="a3"/>
        <w:spacing w:before="240"/>
        <w:ind w:firstLine="0"/>
        <w:jc w:val="right"/>
        <w:rPr>
          <w:rFonts w:ascii="Times New Roman" w:hAnsi="Times New Roman"/>
          <w:sz w:val="28"/>
          <w:szCs w:val="28"/>
        </w:rPr>
      </w:pPr>
      <w:r w:rsidRPr="00311098">
        <w:rPr>
          <w:rFonts w:ascii="Times New Roman" w:hAnsi="Times New Roman"/>
          <w:sz w:val="28"/>
          <w:szCs w:val="28"/>
        </w:rPr>
        <w:t>П</w:t>
      </w:r>
      <w:r w:rsidR="00A35F5C" w:rsidRPr="00311098">
        <w:rPr>
          <w:rFonts w:ascii="Times New Roman" w:hAnsi="Times New Roman"/>
          <w:sz w:val="28"/>
          <w:szCs w:val="28"/>
        </w:rPr>
        <w:t>роект</w:t>
      </w:r>
    </w:p>
    <w:p w:rsidR="00A35F5C" w:rsidRPr="005B7B72" w:rsidRDefault="00A35F5C" w:rsidP="00311098">
      <w:pPr>
        <w:pStyle w:val="a3"/>
        <w:ind w:firstLine="0"/>
        <w:jc w:val="right"/>
        <w:rPr>
          <w:rFonts w:ascii="Times New Roman" w:hAnsi="Times New Roman"/>
          <w:i/>
          <w:sz w:val="28"/>
          <w:szCs w:val="28"/>
        </w:rPr>
      </w:pPr>
      <w:r w:rsidRPr="005B7B72">
        <w:rPr>
          <w:rFonts w:ascii="Times New Roman" w:hAnsi="Times New Roman"/>
          <w:i/>
          <w:sz w:val="28"/>
          <w:szCs w:val="28"/>
        </w:rPr>
        <w:t xml:space="preserve">(прийнято </w:t>
      </w:r>
      <w:r w:rsidR="005B7B72" w:rsidRPr="005B7B72">
        <w:rPr>
          <w:rFonts w:ascii="Times New Roman" w:hAnsi="Times New Roman"/>
          <w:i/>
          <w:sz w:val="28"/>
          <w:szCs w:val="28"/>
        </w:rPr>
        <w:t xml:space="preserve">за основу </w:t>
      </w:r>
      <w:r w:rsidR="00F229DE" w:rsidRPr="00F229DE">
        <w:rPr>
          <w:rFonts w:ascii="Times New Roman" w:hAnsi="Times New Roman"/>
          <w:i/>
          <w:sz w:val="28"/>
          <w:szCs w:val="28"/>
          <w:lang w:val="ru-RU"/>
        </w:rPr>
        <w:t>31</w:t>
      </w:r>
      <w:r w:rsidRPr="005B7B72">
        <w:rPr>
          <w:rFonts w:ascii="Times New Roman" w:hAnsi="Times New Roman"/>
          <w:i/>
          <w:sz w:val="28"/>
          <w:szCs w:val="28"/>
        </w:rPr>
        <w:t>.</w:t>
      </w:r>
      <w:r w:rsidR="00F229DE" w:rsidRPr="00311098">
        <w:rPr>
          <w:rFonts w:ascii="Times New Roman" w:hAnsi="Times New Roman"/>
          <w:i/>
          <w:sz w:val="28"/>
          <w:szCs w:val="28"/>
          <w:lang w:val="ru-RU"/>
        </w:rPr>
        <w:t>03</w:t>
      </w:r>
      <w:r w:rsidRPr="005B7B72">
        <w:rPr>
          <w:rFonts w:ascii="Times New Roman" w:hAnsi="Times New Roman"/>
          <w:i/>
          <w:sz w:val="28"/>
          <w:szCs w:val="28"/>
        </w:rPr>
        <w:t>.201</w:t>
      </w:r>
      <w:r w:rsidR="00F229DE" w:rsidRPr="00311098">
        <w:rPr>
          <w:rFonts w:ascii="Times New Roman" w:hAnsi="Times New Roman"/>
          <w:i/>
          <w:sz w:val="28"/>
          <w:szCs w:val="28"/>
          <w:lang w:val="ru-RU"/>
        </w:rPr>
        <w:t>6</w:t>
      </w:r>
      <w:r w:rsidRPr="005B7B72">
        <w:rPr>
          <w:rFonts w:ascii="Times New Roman" w:hAnsi="Times New Roman"/>
          <w:i/>
          <w:sz w:val="28"/>
          <w:szCs w:val="28"/>
        </w:rPr>
        <w:t> р.)</w:t>
      </w:r>
    </w:p>
    <w:p w:rsidR="002B53D3" w:rsidRPr="00311098" w:rsidRDefault="002B53D3" w:rsidP="00311098">
      <w:pPr>
        <w:pStyle w:val="a3"/>
        <w:spacing w:before="1440"/>
        <w:ind w:firstLine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311098">
        <w:rPr>
          <w:rFonts w:ascii="Times New Roman" w:hAnsi="Times New Roman"/>
          <w:b/>
          <w:i/>
          <w:caps/>
          <w:sz w:val="28"/>
          <w:szCs w:val="28"/>
        </w:rPr>
        <w:t>Закон Укра</w:t>
      </w:r>
      <w:r w:rsidR="00A35F5C" w:rsidRPr="00311098">
        <w:rPr>
          <w:rFonts w:ascii="Times New Roman" w:hAnsi="Times New Roman"/>
          <w:b/>
          <w:i/>
          <w:caps/>
          <w:sz w:val="28"/>
          <w:szCs w:val="28"/>
        </w:rPr>
        <w:t>ї</w:t>
      </w:r>
      <w:r w:rsidRPr="00311098">
        <w:rPr>
          <w:rFonts w:ascii="Times New Roman" w:hAnsi="Times New Roman"/>
          <w:b/>
          <w:i/>
          <w:caps/>
          <w:sz w:val="28"/>
          <w:szCs w:val="28"/>
        </w:rPr>
        <w:t>ни</w:t>
      </w:r>
    </w:p>
    <w:p w:rsidR="00F229DE" w:rsidRDefault="00F229DE" w:rsidP="00311098">
      <w:pPr>
        <w:pStyle w:val="a6"/>
        <w:keepLines w:val="0"/>
        <w:widowControl w:val="0"/>
        <w:spacing w:before="120" w:after="600"/>
        <w:rPr>
          <w:rFonts w:ascii="Times New Roman" w:hAnsi="Times New Roman"/>
          <w:sz w:val="28"/>
          <w:szCs w:val="28"/>
        </w:rPr>
      </w:pPr>
      <w:r w:rsidRPr="00F229DE">
        <w:rPr>
          <w:rFonts w:ascii="Times New Roman" w:hAnsi="Times New Roman"/>
          <w:b w:val="0"/>
          <w:bCs/>
          <w:sz w:val="28"/>
          <w:szCs w:val="28"/>
        </w:rPr>
        <w:t xml:space="preserve">Про внесення </w:t>
      </w:r>
      <w:r w:rsidRPr="00F229DE">
        <w:rPr>
          <w:rFonts w:ascii="Times New Roman" w:hAnsi="Times New Roman"/>
          <w:b w:val="0"/>
          <w:sz w:val="28"/>
          <w:szCs w:val="28"/>
        </w:rPr>
        <w:t>зміни до Бюджетного кодексу України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229DE">
        <w:rPr>
          <w:rFonts w:ascii="Times New Roman" w:hAnsi="Times New Roman"/>
          <w:b w:val="0"/>
          <w:sz w:val="28"/>
          <w:szCs w:val="28"/>
        </w:rPr>
        <w:t>(щодо регульованих ринків та деривативів)</w:t>
      </w:r>
    </w:p>
    <w:p w:rsidR="00F229DE" w:rsidRDefault="00F229DE" w:rsidP="00311098">
      <w:pPr>
        <w:pStyle w:val="a3"/>
        <w:widowControl w:val="0"/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F229DE" w:rsidRDefault="00F229DE" w:rsidP="00311098">
      <w:pPr>
        <w:pStyle w:val="a3"/>
        <w:widowControl w:val="0"/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В абзаці першому частини дев’ятої статті 16 Бюджетного кодексу України (</w:t>
      </w:r>
      <w:r>
        <w:rPr>
          <w:rStyle w:val="rvts44"/>
          <w:rFonts w:ascii="Times New Roman" w:hAnsi="Times New Roman"/>
          <w:sz w:val="28"/>
          <w:szCs w:val="28"/>
        </w:rPr>
        <w:t>Відомості Верховної Ради України, 2010 р., № 50-51, ст. 572</w:t>
      </w:r>
      <w:r>
        <w:rPr>
          <w:rFonts w:ascii="Times New Roman" w:hAnsi="Times New Roman"/>
          <w:sz w:val="28"/>
          <w:szCs w:val="28"/>
        </w:rPr>
        <w:t>) слова «Про цінні папери та фондовий ринок» замінити словами «Про ринки капіталу та інші регульовані ринки».</w:t>
      </w:r>
    </w:p>
    <w:p w:rsidR="00F229DE" w:rsidRDefault="00F229DE" w:rsidP="00311098">
      <w:pPr>
        <w:pStyle w:val="a3"/>
        <w:widowControl w:val="0"/>
        <w:spacing w:before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Цей Закон набирає чинності з 01 січня 2017 року.</w:t>
      </w:r>
    </w:p>
    <w:p w:rsidR="005D649C" w:rsidRPr="005D649C" w:rsidRDefault="00975694" w:rsidP="00311098">
      <w:pPr>
        <w:pStyle w:val="a3"/>
        <w:tabs>
          <w:tab w:val="left" w:pos="900"/>
          <w:tab w:val="left" w:pos="7020"/>
        </w:tabs>
        <w:spacing w:before="60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29DE">
        <w:rPr>
          <w:rFonts w:ascii="Times New Roman" w:hAnsi="Times New Roman"/>
          <w:b/>
          <w:sz w:val="28"/>
          <w:szCs w:val="28"/>
          <w:lang w:val="ru-RU"/>
        </w:rPr>
        <w:tab/>
      </w:r>
      <w:r w:rsidR="005D649C" w:rsidRPr="005D649C">
        <w:rPr>
          <w:rFonts w:ascii="Times New Roman" w:hAnsi="Times New Roman"/>
          <w:b/>
          <w:sz w:val="28"/>
          <w:szCs w:val="28"/>
        </w:rPr>
        <w:t xml:space="preserve">Голова </w:t>
      </w:r>
      <w:r w:rsidRPr="00975694">
        <w:rPr>
          <w:rFonts w:ascii="Times New Roman" w:hAnsi="Times New Roman"/>
          <w:b/>
          <w:sz w:val="28"/>
          <w:szCs w:val="28"/>
          <w:lang w:val="ru-RU"/>
        </w:rPr>
        <w:br/>
      </w:r>
      <w:r w:rsidR="005D649C" w:rsidRPr="005D649C">
        <w:rPr>
          <w:rFonts w:ascii="Times New Roman" w:hAnsi="Times New Roman"/>
          <w:b/>
          <w:sz w:val="28"/>
          <w:szCs w:val="28"/>
        </w:rPr>
        <w:t>Верховної Ради</w:t>
      </w:r>
      <w:r w:rsidRPr="009756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України</w:t>
      </w:r>
    </w:p>
    <w:p w:rsidR="005D649C" w:rsidRPr="005D649C" w:rsidRDefault="005D649C" w:rsidP="00311098">
      <w:pPr>
        <w:pStyle w:val="a3"/>
        <w:tabs>
          <w:tab w:val="left" w:pos="900"/>
          <w:tab w:val="left" w:pos="7020"/>
        </w:tabs>
        <w:spacing w:before="108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5D649C">
        <w:rPr>
          <w:rFonts w:ascii="Times New Roman" w:hAnsi="Times New Roman"/>
          <w:b/>
          <w:sz w:val="28"/>
          <w:szCs w:val="28"/>
        </w:rPr>
        <w:t>Голова Комітет</w:t>
      </w:r>
      <w:bookmarkStart w:id="0" w:name="_GoBack"/>
      <w:bookmarkEnd w:id="0"/>
      <w:r w:rsidRPr="005D649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ab/>
      </w:r>
      <w:r w:rsidR="00F229DE">
        <w:rPr>
          <w:rFonts w:ascii="Times New Roman" w:hAnsi="Times New Roman"/>
          <w:b/>
          <w:sz w:val="28"/>
          <w:szCs w:val="28"/>
        </w:rPr>
        <w:t>А.В. Павелко</w:t>
      </w:r>
    </w:p>
    <w:p w:rsidR="005D649C" w:rsidRPr="005D649C" w:rsidRDefault="00F229DE" w:rsidP="00311098">
      <w:pPr>
        <w:pStyle w:val="a3"/>
        <w:tabs>
          <w:tab w:val="left" w:pos="900"/>
          <w:tab w:val="left" w:pos="7020"/>
        </w:tabs>
        <w:spacing w:before="60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</w:t>
      </w:r>
      <w:r w:rsidR="005D649C" w:rsidRPr="005D649C">
        <w:rPr>
          <w:rFonts w:ascii="Times New Roman" w:hAnsi="Times New Roman"/>
          <w:b/>
          <w:sz w:val="28"/>
          <w:szCs w:val="28"/>
        </w:rPr>
        <w:t xml:space="preserve"> секретаріату</w:t>
      </w:r>
      <w:r w:rsidR="005D649C">
        <w:rPr>
          <w:rFonts w:ascii="Times New Roman" w:hAnsi="Times New Roman"/>
          <w:b/>
          <w:sz w:val="28"/>
          <w:szCs w:val="28"/>
        </w:rPr>
        <w:tab/>
      </w:r>
      <w:r w:rsidR="005D649C" w:rsidRPr="005D649C">
        <w:rPr>
          <w:rFonts w:ascii="Times New Roman" w:hAnsi="Times New Roman"/>
          <w:b/>
          <w:sz w:val="28"/>
          <w:szCs w:val="28"/>
        </w:rPr>
        <w:t>А.В.</w:t>
      </w:r>
      <w:r>
        <w:rPr>
          <w:rFonts w:ascii="Times New Roman" w:hAnsi="Times New Roman"/>
          <w:b/>
          <w:sz w:val="28"/>
          <w:szCs w:val="28"/>
        </w:rPr>
        <w:t> </w:t>
      </w:r>
      <w:r w:rsidR="005D649C" w:rsidRPr="005D649C">
        <w:rPr>
          <w:rFonts w:ascii="Times New Roman" w:hAnsi="Times New Roman"/>
          <w:b/>
          <w:sz w:val="28"/>
          <w:szCs w:val="28"/>
        </w:rPr>
        <w:t>Ватульов</w:t>
      </w:r>
    </w:p>
    <w:sectPr w:rsidR="005D649C" w:rsidRPr="005D649C" w:rsidSect="00311098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6B" w:rsidRDefault="00B72A6B">
      <w:r>
        <w:separator/>
      </w:r>
    </w:p>
  </w:endnote>
  <w:endnote w:type="continuationSeparator" w:id="0">
    <w:p w:rsidR="00B72A6B" w:rsidRDefault="00B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6B" w:rsidRDefault="00B72A6B">
      <w:r>
        <w:separator/>
      </w:r>
    </w:p>
  </w:footnote>
  <w:footnote w:type="continuationSeparator" w:id="0">
    <w:p w:rsidR="00B72A6B" w:rsidRDefault="00B7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A9" w:rsidRDefault="00DE59A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9267D">
      <w:rPr>
        <w:noProof/>
      </w:rPr>
      <w:t>1</w:t>
    </w:r>
    <w:r>
      <w:fldChar w:fldCharType="end"/>
    </w:r>
  </w:p>
  <w:p w:rsidR="00DE59A9" w:rsidRDefault="00DE59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A9" w:rsidRDefault="00DE59A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9267D">
      <w:rPr>
        <w:noProof/>
      </w:rPr>
      <w:t>1</w:t>
    </w:r>
    <w:r>
      <w:fldChar w:fldCharType="end"/>
    </w:r>
  </w:p>
  <w:p w:rsidR="00DE59A9" w:rsidRDefault="00DE59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96D61"/>
    <w:rsid w:val="00155DFD"/>
    <w:rsid w:val="00190D9A"/>
    <w:rsid w:val="00254DD8"/>
    <w:rsid w:val="002A40D5"/>
    <w:rsid w:val="002B53D3"/>
    <w:rsid w:val="00311098"/>
    <w:rsid w:val="003C4E78"/>
    <w:rsid w:val="00455CFC"/>
    <w:rsid w:val="00467042"/>
    <w:rsid w:val="004F402D"/>
    <w:rsid w:val="005B7B72"/>
    <w:rsid w:val="005C3CB4"/>
    <w:rsid w:val="005D649C"/>
    <w:rsid w:val="00771066"/>
    <w:rsid w:val="0079267D"/>
    <w:rsid w:val="007A480D"/>
    <w:rsid w:val="007B5FAB"/>
    <w:rsid w:val="00975694"/>
    <w:rsid w:val="00977A0E"/>
    <w:rsid w:val="0098614F"/>
    <w:rsid w:val="00A31F8C"/>
    <w:rsid w:val="00A35F5C"/>
    <w:rsid w:val="00A455BA"/>
    <w:rsid w:val="00AB7483"/>
    <w:rsid w:val="00B41C32"/>
    <w:rsid w:val="00B5789E"/>
    <w:rsid w:val="00B638C4"/>
    <w:rsid w:val="00B72A6B"/>
    <w:rsid w:val="00C259C6"/>
    <w:rsid w:val="00D4191B"/>
    <w:rsid w:val="00DE59A9"/>
    <w:rsid w:val="00E66E20"/>
    <w:rsid w:val="00EB7B22"/>
    <w:rsid w:val="00F229DE"/>
    <w:rsid w:val="00F37B32"/>
    <w:rsid w:val="00F61A8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1ED38"/>
  <w14:defaultImageDpi w14:val="0"/>
  <w15:docId w15:val="{7C2D9B7A-C645-4A10-8559-3CBFF5E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paragraph" w:styleId="2">
    <w:name w:val="heading 2"/>
    <w:basedOn w:val="a"/>
    <w:link w:val="20"/>
    <w:uiPriority w:val="99"/>
    <w:qFormat/>
    <w:rsid w:val="00E66E2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Нормальний текст"/>
    <w:basedOn w:val="a"/>
    <w:uiPriority w:val="99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uiPriority w:val="99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uiPriority w:val="99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Normal (Web)"/>
    <w:basedOn w:val="a"/>
    <w:uiPriority w:val="99"/>
    <w:rsid w:val="00E66E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rsid w:val="005D649C"/>
    <w:pPr>
      <w:spacing w:after="120"/>
    </w:pPr>
    <w:rPr>
      <w:rFonts w:ascii="Times New Roman" w:hAnsi="Times New Roman"/>
      <w:sz w:val="28"/>
    </w:rPr>
  </w:style>
  <w:style w:type="character" w:customStyle="1" w:styleId="a9">
    <w:name w:val="Основний текст Знак"/>
    <w:link w:val="a8"/>
    <w:uiPriority w:val="99"/>
    <w:semiHidden/>
    <w:rPr>
      <w:rFonts w:ascii="Antiqua" w:hAnsi="Antiqua"/>
      <w:sz w:val="26"/>
      <w:szCs w:val="20"/>
      <w:lang w:eastAsia="ru-RU"/>
    </w:rPr>
  </w:style>
  <w:style w:type="paragraph" w:customStyle="1" w:styleId="aa">
    <w:name w:val="Стиль"/>
    <w:basedOn w:val="a"/>
    <w:uiPriority w:val="99"/>
    <w:rsid w:val="00F229DE"/>
    <w:rPr>
      <w:rFonts w:ascii="Verdana" w:hAnsi="Verdana" w:cs="Verdana"/>
      <w:sz w:val="20"/>
      <w:lang w:val="en-US" w:eastAsia="en-US"/>
    </w:rPr>
  </w:style>
  <w:style w:type="character" w:customStyle="1" w:styleId="rvts44">
    <w:name w:val="rvts44"/>
    <w:uiPriority w:val="99"/>
    <w:rsid w:val="00F229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Світлана Леонідівна Фещук</cp:lastModifiedBy>
  <cp:revision>3</cp:revision>
  <cp:lastPrinted>2014-10-28T09:35:00Z</cp:lastPrinted>
  <dcterms:created xsi:type="dcterms:W3CDTF">2019-06-26T15:51:00Z</dcterms:created>
  <dcterms:modified xsi:type="dcterms:W3CDTF">2019-06-26T15:57:00Z</dcterms:modified>
</cp:coreProperties>
</file>