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</w:r>
      <w:r>
        <w:rPr>
          <w:szCs w:val="24"/>
          <w:lang w:val="uk-UA" w:eastAsia="ru-RU"/>
        </w:rPr>
        <w:tab/>
        <w:t>До реєстр.№ 2078</w:t>
      </w: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 xml:space="preserve">                                                                                                       від 05.09.2019 р.</w:t>
      </w: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jc w:val="center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</w:p>
    <w:p w:rsidR="00A11663" w:rsidRDefault="00A11663" w:rsidP="00A11663">
      <w:pPr>
        <w:tabs>
          <w:tab w:val="left" w:pos="3780"/>
        </w:tabs>
        <w:spacing w:after="0" w:line="240" w:lineRule="auto"/>
        <w:rPr>
          <w:b/>
          <w:szCs w:val="24"/>
          <w:lang w:val="uk-UA" w:eastAsia="ru-RU"/>
        </w:rPr>
      </w:pPr>
      <w:r>
        <w:rPr>
          <w:b/>
          <w:szCs w:val="24"/>
          <w:lang w:val="uk-UA" w:eastAsia="ru-RU"/>
        </w:rPr>
        <w:t xml:space="preserve">                                                        ВИСНОВОК</w:t>
      </w:r>
    </w:p>
    <w:p w:rsidR="00A11663" w:rsidRDefault="00A11663" w:rsidP="00A11663">
      <w:pPr>
        <w:tabs>
          <w:tab w:val="left" w:pos="1260"/>
        </w:tabs>
        <w:spacing w:after="0" w:line="240" w:lineRule="auto"/>
        <w:jc w:val="center"/>
        <w:rPr>
          <w:szCs w:val="24"/>
          <w:lang w:val="uk-UA" w:eastAsia="ru-RU"/>
        </w:rPr>
      </w:pPr>
      <w:r>
        <w:rPr>
          <w:szCs w:val="24"/>
          <w:lang w:val="uk-UA" w:eastAsia="ru-RU"/>
        </w:rPr>
        <w:t>щодо відповідності проекту нормативно-правового акту</w:t>
      </w:r>
    </w:p>
    <w:p w:rsidR="00A11663" w:rsidRDefault="00A11663" w:rsidP="00A11663">
      <w:pPr>
        <w:spacing w:after="36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вимогам антикорупційного законодавства</w:t>
      </w:r>
    </w:p>
    <w:p w:rsidR="00A11663" w:rsidRDefault="00A11663" w:rsidP="00A11663">
      <w:pPr>
        <w:ind w:firstLine="708"/>
        <w:rPr>
          <w:szCs w:val="28"/>
          <w:lang w:val="uk-UA"/>
        </w:rPr>
      </w:pPr>
      <w:r>
        <w:rPr>
          <w:szCs w:val="28"/>
          <w:lang w:val="uk-UA" w:eastAsia="ru-RU"/>
        </w:rPr>
        <w:t>Назва проекту акту: п</w:t>
      </w:r>
      <w:r>
        <w:rPr>
          <w:szCs w:val="28"/>
          <w:lang w:val="uk-UA"/>
        </w:rPr>
        <w:t xml:space="preserve">роект Закону </w:t>
      </w:r>
      <w:r>
        <w:rPr>
          <w:szCs w:val="28"/>
          <w:lang w:val="uk-UA" w:eastAsia="uk-UA"/>
        </w:rPr>
        <w:t>про</w:t>
      </w:r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внесення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змін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до Закону України "Про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деякі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питання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ввезення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на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митну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територію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України та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проведення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першої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державної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реєстрації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транспортних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 xml:space="preserve"> </w:t>
      </w:r>
      <w:proofErr w:type="spellStart"/>
      <w:r w:rsidRPr="001D01B1">
        <w:rPr>
          <w:bCs/>
          <w:color w:val="333333"/>
          <w:szCs w:val="28"/>
          <w:shd w:val="clear" w:color="auto" w:fill="FFFFFF"/>
        </w:rPr>
        <w:t>засобів</w:t>
      </w:r>
      <w:proofErr w:type="spellEnd"/>
      <w:r w:rsidRPr="001D01B1">
        <w:rPr>
          <w:bCs/>
          <w:color w:val="333333"/>
          <w:szCs w:val="28"/>
          <w:shd w:val="clear" w:color="auto" w:fill="FFFFFF"/>
        </w:rPr>
        <w:t>"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 .</w:t>
      </w:r>
    </w:p>
    <w:p w:rsidR="00A11663" w:rsidRDefault="00A11663" w:rsidP="00A1166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szCs w:val="28"/>
          <w:lang w:val="uk-UA" w:eastAsia="ru-RU"/>
        </w:rPr>
      </w:pPr>
    </w:p>
    <w:p w:rsidR="00A11663" w:rsidRDefault="00A11663" w:rsidP="00A11663">
      <w:p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color w:val="333333"/>
          <w:szCs w:val="28"/>
          <w:lang w:val="uk-UA" w:eastAsia="uk-UA"/>
        </w:rPr>
      </w:pPr>
      <w:r>
        <w:rPr>
          <w:szCs w:val="28"/>
          <w:lang w:val="uk-UA" w:eastAsia="ru-RU"/>
        </w:rPr>
        <w:t>Реєстр. № 2078</w:t>
      </w:r>
      <w:r>
        <w:rPr>
          <w:szCs w:val="28"/>
          <w:lang w:val="uk-UA"/>
        </w:rPr>
        <w:t xml:space="preserve"> від 05.09.2019 р.</w:t>
      </w:r>
    </w:p>
    <w:p w:rsidR="00A11663" w:rsidRDefault="00A11663" w:rsidP="00A11663">
      <w:pPr>
        <w:shd w:val="clear" w:color="auto" w:fill="FFFFFF"/>
        <w:spacing w:after="0" w:line="270" w:lineRule="atLeast"/>
        <w:ind w:left="709"/>
        <w:jc w:val="both"/>
        <w:rPr>
          <w:color w:val="333333"/>
          <w:szCs w:val="28"/>
          <w:lang w:val="uk-UA" w:eastAsia="uk-UA"/>
        </w:rPr>
      </w:pPr>
    </w:p>
    <w:p w:rsidR="00A11663" w:rsidRDefault="00A11663" w:rsidP="00A11663">
      <w:pPr>
        <w:ind w:firstLine="708"/>
        <w:rPr>
          <w:szCs w:val="28"/>
          <w:lang w:val="uk-UA"/>
        </w:rPr>
      </w:pPr>
      <w:r>
        <w:rPr>
          <w:szCs w:val="28"/>
          <w:lang w:val="uk-UA" w:eastAsia="ru-RU"/>
        </w:rPr>
        <w:t>Суб’єкт права законодавчої  ініціативи:</w:t>
      </w:r>
      <w:r w:rsidRPr="006B770D">
        <w:rPr>
          <w:szCs w:val="28"/>
          <w:lang w:val="uk-UA" w:eastAsia="ru-RU"/>
        </w:rPr>
        <w:t xml:space="preserve"> </w:t>
      </w:r>
      <w:r w:rsidRPr="003000A4">
        <w:rPr>
          <w:szCs w:val="28"/>
          <w:lang w:val="uk-UA"/>
        </w:rPr>
        <w:t>на</w:t>
      </w:r>
      <w:r>
        <w:rPr>
          <w:szCs w:val="28"/>
          <w:lang w:val="uk-UA"/>
        </w:rPr>
        <w:t>родний депутат</w:t>
      </w:r>
      <w:r w:rsidRPr="003000A4">
        <w:rPr>
          <w:szCs w:val="28"/>
          <w:lang w:val="uk-UA" w:eastAsia="uk-UA"/>
        </w:rPr>
        <w:t xml:space="preserve"> </w:t>
      </w:r>
      <w:r w:rsidRPr="00B5714E">
        <w:rPr>
          <w:rFonts w:eastAsia="Times New Roman"/>
          <w:szCs w:val="28"/>
          <w:lang w:val="uk-UA" w:eastAsia="ru-RU"/>
        </w:rPr>
        <w:t>України</w:t>
      </w:r>
      <w:r>
        <w:rPr>
          <w:rFonts w:eastAsia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Р.І.Горват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Т.І.Батенко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A11663" w:rsidRDefault="00A11663" w:rsidP="00A11663">
      <w:pPr>
        <w:ind w:firstLine="708"/>
        <w:rPr>
          <w:szCs w:val="28"/>
          <w:lang w:val="uk-UA"/>
        </w:rPr>
      </w:pPr>
    </w:p>
    <w:p w:rsidR="00A11663" w:rsidRDefault="00A11663" w:rsidP="00A11663">
      <w:pPr>
        <w:shd w:val="clear" w:color="auto" w:fill="FFFFFF"/>
        <w:spacing w:after="360" w:line="193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Головний комітет з підготовки і попереднього розгляду – </w:t>
      </w:r>
      <w:r>
        <w:rPr>
          <w:bCs/>
          <w:spacing w:val="4"/>
          <w:szCs w:val="28"/>
          <w:lang w:val="uk-UA" w:eastAsia="ru-RU"/>
        </w:rPr>
        <w:t>Комітет Верховної Ради України з питань фінансів, податкової та митної політики</w:t>
      </w:r>
      <w:r>
        <w:rPr>
          <w:szCs w:val="28"/>
          <w:lang w:val="uk-UA"/>
        </w:rPr>
        <w:t>.</w:t>
      </w:r>
    </w:p>
    <w:p w:rsidR="00A11663" w:rsidRDefault="00A11663" w:rsidP="00A11663">
      <w:pPr>
        <w:spacing w:after="0"/>
        <w:ind w:firstLine="708"/>
        <w:jc w:val="both"/>
        <w:rPr>
          <w:color w:val="000000" w:themeColor="text1"/>
          <w:szCs w:val="28"/>
          <w:lang w:val="uk-UA" w:eastAsia="ru-RU"/>
        </w:rPr>
      </w:pPr>
      <w:r>
        <w:rPr>
          <w:color w:val="000000" w:themeColor="text1"/>
          <w:szCs w:val="28"/>
          <w:lang w:val="uk-UA" w:eastAsia="ru-RU"/>
        </w:rPr>
        <w:t xml:space="preserve">У проекті акту не виявлено </w:t>
      </w:r>
      <w:proofErr w:type="spellStart"/>
      <w:r>
        <w:rPr>
          <w:color w:val="000000" w:themeColor="text1"/>
          <w:szCs w:val="28"/>
          <w:lang w:val="uk-UA" w:eastAsia="ru-RU"/>
        </w:rPr>
        <w:t>корупціогенних</w:t>
      </w:r>
      <w:proofErr w:type="spellEnd"/>
      <w:r>
        <w:rPr>
          <w:color w:val="000000" w:themeColor="text1"/>
          <w:szCs w:val="28"/>
          <w:lang w:val="uk-UA" w:eastAsia="ru-RU"/>
        </w:rPr>
        <w:t xml:space="preserve"> факторів – проект акту </w:t>
      </w:r>
    </w:p>
    <w:p w:rsidR="00A11663" w:rsidRDefault="00A11663" w:rsidP="00A11663">
      <w:pPr>
        <w:spacing w:after="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 w:eastAsia="ru-RU"/>
        </w:rPr>
        <w:t xml:space="preserve">відповідає вимогам антикорупційного законодавства </w:t>
      </w:r>
      <w:r>
        <w:rPr>
          <w:color w:val="000000" w:themeColor="text1"/>
          <w:szCs w:val="28"/>
          <w:lang w:val="uk-UA"/>
        </w:rPr>
        <w:t xml:space="preserve">(рішення Комітету від </w:t>
      </w:r>
      <w:r w:rsidR="001C79F6">
        <w:rPr>
          <w:color w:val="000000" w:themeColor="text1"/>
          <w:szCs w:val="28"/>
          <w:lang w:val="uk-UA"/>
        </w:rPr>
        <w:t>16 жовтня</w:t>
      </w:r>
      <w:bookmarkStart w:id="0" w:name="_GoBack"/>
      <w:bookmarkEnd w:id="0"/>
      <w:r>
        <w:rPr>
          <w:color w:val="000000" w:themeColor="text1"/>
          <w:szCs w:val="28"/>
          <w:lang w:val="uk-UA"/>
        </w:rPr>
        <w:t xml:space="preserve"> 2019 року, протокол № </w:t>
      </w:r>
      <w:r w:rsidR="001C79F6">
        <w:rPr>
          <w:color w:val="000000" w:themeColor="text1"/>
          <w:szCs w:val="28"/>
          <w:lang w:val="uk-UA"/>
        </w:rPr>
        <w:t>14</w:t>
      </w:r>
      <w:r>
        <w:rPr>
          <w:color w:val="000000" w:themeColor="text1"/>
          <w:szCs w:val="28"/>
          <w:lang w:val="uk-UA"/>
        </w:rPr>
        <w:t>).</w:t>
      </w:r>
    </w:p>
    <w:p w:rsidR="00A11663" w:rsidRDefault="00A11663" w:rsidP="00A11663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val="uk-UA"/>
        </w:rPr>
      </w:pPr>
    </w:p>
    <w:p w:rsidR="00A11663" w:rsidRDefault="00A11663" w:rsidP="00A11663">
      <w:pPr>
        <w:spacing w:after="0"/>
        <w:jc w:val="both"/>
        <w:rPr>
          <w:color w:val="000000" w:themeColor="text1"/>
          <w:szCs w:val="28"/>
          <w:lang w:val="uk-UA"/>
        </w:rPr>
      </w:pPr>
    </w:p>
    <w:p w:rsidR="00A11663" w:rsidRDefault="00A11663" w:rsidP="00A11663">
      <w:pPr>
        <w:spacing w:after="0"/>
        <w:jc w:val="both"/>
        <w:rPr>
          <w:szCs w:val="28"/>
          <w:lang w:val="uk-UA"/>
        </w:rPr>
      </w:pPr>
    </w:p>
    <w:p w:rsidR="00A11663" w:rsidRDefault="00A11663" w:rsidP="00A11663">
      <w:pPr>
        <w:spacing w:after="0"/>
        <w:jc w:val="both"/>
        <w:rPr>
          <w:szCs w:val="28"/>
          <w:lang w:val="uk-UA"/>
        </w:rPr>
      </w:pPr>
    </w:p>
    <w:p w:rsidR="00A11663" w:rsidRPr="00B2748A" w:rsidRDefault="00A11663" w:rsidP="00A11663">
      <w:pPr>
        <w:spacing w:after="0" w:line="259" w:lineRule="auto"/>
        <w:ind w:firstLine="708"/>
        <w:rPr>
          <w:b/>
          <w:lang w:val="uk-UA"/>
        </w:rPr>
      </w:pPr>
      <w:r w:rsidRPr="00B2748A">
        <w:rPr>
          <w:b/>
        </w:rPr>
        <w:t xml:space="preserve">Голова </w:t>
      </w:r>
      <w:proofErr w:type="spellStart"/>
      <w:r w:rsidRPr="00B2748A">
        <w:rPr>
          <w:b/>
        </w:rPr>
        <w:t>Комітету</w:t>
      </w:r>
      <w:proofErr w:type="spellEnd"/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</w:rPr>
        <w:tab/>
      </w:r>
      <w:r w:rsidRPr="00B2748A">
        <w:rPr>
          <w:b/>
          <w:lang w:val="uk-UA"/>
        </w:rPr>
        <w:t xml:space="preserve">А.О. </w:t>
      </w:r>
      <w:proofErr w:type="spellStart"/>
      <w:r w:rsidRPr="00B2748A">
        <w:rPr>
          <w:b/>
        </w:rPr>
        <w:t>Красно</w:t>
      </w:r>
      <w:r w:rsidRPr="005B32A9">
        <w:rPr>
          <w:b/>
        </w:rPr>
        <w:t>с</w:t>
      </w:r>
      <w:r w:rsidRPr="00B2748A">
        <w:rPr>
          <w:b/>
          <w:lang w:val="uk-UA"/>
        </w:rPr>
        <w:t>ільська</w:t>
      </w:r>
      <w:proofErr w:type="spellEnd"/>
    </w:p>
    <w:p w:rsidR="00A11663" w:rsidRPr="005C26AD" w:rsidRDefault="00A11663" w:rsidP="00A11663">
      <w:pPr>
        <w:rPr>
          <w:lang w:val="uk-UA"/>
        </w:rPr>
      </w:pPr>
    </w:p>
    <w:p w:rsidR="00A11663" w:rsidRDefault="00A11663" w:rsidP="00A11663"/>
    <w:p w:rsidR="00553E0B" w:rsidRDefault="001C79F6"/>
    <w:sectPr w:rsidR="00553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63"/>
    <w:rsid w:val="001C79F6"/>
    <w:rsid w:val="009533C8"/>
    <w:rsid w:val="00A11663"/>
    <w:rsid w:val="00E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B1B9"/>
  <w15:chartTrackingRefBased/>
  <w15:docId w15:val="{4BECA89B-8C7A-4AAA-B0A7-8BD39EA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63"/>
    <w:pPr>
      <w:spacing w:line="252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79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Скиб'як Андрій Юліанович</dc:creator>
  <cp:keywords/>
  <dc:description/>
  <cp:lastModifiedBy>Скиб'як Андрій Юліанович</cp:lastModifiedBy>
  <cp:revision>3</cp:revision>
  <cp:lastPrinted>2019-10-16T16:07:00Z</cp:lastPrinted>
  <dcterms:created xsi:type="dcterms:W3CDTF">2019-09-23T11:53:00Z</dcterms:created>
  <dcterms:modified xsi:type="dcterms:W3CDTF">2019-10-16T16:09:00Z</dcterms:modified>
</cp:coreProperties>
</file>