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BD" w:rsidRPr="0088507A" w:rsidRDefault="003524BD" w:rsidP="0088507A">
      <w:pPr>
        <w:ind w:firstLine="567"/>
        <w:jc w:val="center"/>
        <w:rPr>
          <w:b/>
          <w:sz w:val="28"/>
          <w:szCs w:val="28"/>
        </w:rPr>
      </w:pPr>
      <w:r w:rsidRPr="0088507A">
        <w:rPr>
          <w:b/>
          <w:sz w:val="28"/>
          <w:szCs w:val="28"/>
        </w:rPr>
        <w:t>ПОРІВНЯЛЬНА ТАБЛИЦЯ</w:t>
      </w:r>
    </w:p>
    <w:p w:rsidR="00137EF8" w:rsidRPr="0088507A" w:rsidRDefault="003524BD" w:rsidP="0088507A">
      <w:pPr>
        <w:ind w:firstLine="567"/>
        <w:jc w:val="center"/>
        <w:rPr>
          <w:b/>
          <w:sz w:val="28"/>
          <w:szCs w:val="28"/>
        </w:rPr>
      </w:pPr>
      <w:r w:rsidRPr="0088507A">
        <w:rPr>
          <w:b/>
          <w:sz w:val="28"/>
          <w:szCs w:val="28"/>
        </w:rPr>
        <w:t xml:space="preserve">до </w:t>
      </w:r>
      <w:bookmarkStart w:id="0" w:name="_Hlk525573496"/>
      <w:r w:rsidR="00D46A81" w:rsidRPr="0088507A">
        <w:rPr>
          <w:b/>
          <w:sz w:val="28"/>
          <w:szCs w:val="28"/>
        </w:rPr>
        <w:t>проект</w:t>
      </w:r>
      <w:r w:rsidR="00DC0D22" w:rsidRPr="0088507A">
        <w:rPr>
          <w:b/>
          <w:sz w:val="28"/>
          <w:szCs w:val="28"/>
        </w:rPr>
        <w:t>у Закону</w:t>
      </w:r>
      <w:r w:rsidR="00D46A81" w:rsidRPr="0088507A">
        <w:rPr>
          <w:b/>
          <w:sz w:val="28"/>
          <w:szCs w:val="28"/>
        </w:rPr>
        <w:t xml:space="preserve"> України </w:t>
      </w:r>
      <w:bookmarkEnd w:id="0"/>
      <w:r w:rsidR="003F6463">
        <w:rPr>
          <w:b/>
          <w:sz w:val="28"/>
          <w:szCs w:val="28"/>
          <w:lang w:val="ru-RU"/>
        </w:rPr>
        <w:t>«</w:t>
      </w:r>
      <w:r w:rsidR="00DF36F8">
        <w:rPr>
          <w:b/>
          <w:sz w:val="28"/>
          <w:szCs w:val="28"/>
        </w:rPr>
        <w:t xml:space="preserve">Про </w:t>
      </w:r>
      <w:r w:rsidR="003653A7" w:rsidRPr="0088507A">
        <w:rPr>
          <w:b/>
          <w:sz w:val="28"/>
          <w:szCs w:val="28"/>
        </w:rPr>
        <w:t>внесення змін до деяких законів України</w:t>
      </w:r>
    </w:p>
    <w:p w:rsidR="00B240FD" w:rsidRPr="0088507A" w:rsidRDefault="00DF36F8" w:rsidP="0088507A">
      <w:pPr>
        <w:ind w:firstLine="567"/>
        <w:jc w:val="center"/>
        <w:rPr>
          <w:b/>
          <w:sz w:val="28"/>
          <w:szCs w:val="28"/>
        </w:rPr>
      </w:pPr>
      <w:r w:rsidRPr="0088507A">
        <w:rPr>
          <w:b/>
          <w:sz w:val="28"/>
          <w:szCs w:val="28"/>
        </w:rPr>
        <w:t xml:space="preserve">щодо </w:t>
      </w:r>
      <w:r w:rsidR="00431750" w:rsidRPr="0088507A">
        <w:rPr>
          <w:b/>
          <w:sz w:val="28"/>
          <w:szCs w:val="28"/>
        </w:rPr>
        <w:t>діяльності органів суддівського врядування</w:t>
      </w:r>
      <w:r w:rsidR="003F6463">
        <w:rPr>
          <w:b/>
          <w:sz w:val="28"/>
          <w:szCs w:val="28"/>
        </w:rPr>
        <w:t>»</w:t>
      </w:r>
    </w:p>
    <w:p w:rsidR="003A6FDA" w:rsidRPr="00D94080" w:rsidRDefault="003A6FDA" w:rsidP="0088507A">
      <w:pPr>
        <w:ind w:firstLine="567"/>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9"/>
        <w:gridCol w:w="6964"/>
      </w:tblGrid>
      <w:tr w:rsidR="00AC3D6F" w:rsidRPr="0088507A" w:rsidTr="00024F31">
        <w:tc>
          <w:tcPr>
            <w:tcW w:w="0" w:type="auto"/>
          </w:tcPr>
          <w:p w:rsidR="00AC3D6F" w:rsidRPr="0088507A" w:rsidRDefault="00AC3D6F" w:rsidP="0088507A">
            <w:pPr>
              <w:ind w:firstLine="567"/>
              <w:jc w:val="center"/>
              <w:rPr>
                <w:rStyle w:val="rvts9"/>
                <w:b/>
                <w:sz w:val="28"/>
                <w:szCs w:val="28"/>
              </w:rPr>
            </w:pPr>
            <w:r w:rsidRPr="0088507A">
              <w:rPr>
                <w:b/>
                <w:sz w:val="28"/>
                <w:szCs w:val="28"/>
              </w:rPr>
              <w:t>Чинна редакція</w:t>
            </w:r>
          </w:p>
        </w:tc>
        <w:tc>
          <w:tcPr>
            <w:tcW w:w="2357" w:type="pct"/>
          </w:tcPr>
          <w:p w:rsidR="00AC3D6F" w:rsidRPr="0088507A" w:rsidRDefault="00AC3D6F" w:rsidP="0088507A">
            <w:pPr>
              <w:ind w:firstLine="567"/>
              <w:jc w:val="center"/>
              <w:rPr>
                <w:rStyle w:val="rvts9"/>
                <w:b/>
                <w:sz w:val="28"/>
                <w:szCs w:val="28"/>
              </w:rPr>
            </w:pPr>
            <w:r w:rsidRPr="0088507A">
              <w:rPr>
                <w:b/>
                <w:sz w:val="28"/>
                <w:szCs w:val="28"/>
              </w:rPr>
              <w:t xml:space="preserve">Редакція з урахуванням </w:t>
            </w:r>
            <w:r w:rsidR="00093556" w:rsidRPr="0088507A">
              <w:rPr>
                <w:b/>
                <w:sz w:val="28"/>
                <w:szCs w:val="28"/>
              </w:rPr>
              <w:t>за</w:t>
            </w:r>
            <w:r w:rsidRPr="0088507A">
              <w:rPr>
                <w:b/>
                <w:sz w:val="28"/>
                <w:szCs w:val="28"/>
              </w:rPr>
              <w:t>пропонованих змін</w:t>
            </w:r>
          </w:p>
        </w:tc>
      </w:tr>
      <w:tr w:rsidR="00AC3D6F" w:rsidRPr="0088507A" w:rsidTr="00726634">
        <w:tc>
          <w:tcPr>
            <w:tcW w:w="5000" w:type="pct"/>
            <w:gridSpan w:val="2"/>
          </w:tcPr>
          <w:p w:rsidR="00CC259E" w:rsidRPr="0088507A" w:rsidRDefault="000A03CD" w:rsidP="005833D3">
            <w:pPr>
              <w:spacing w:before="120" w:after="120"/>
              <w:ind w:firstLine="567"/>
              <w:jc w:val="center"/>
              <w:rPr>
                <w:b/>
                <w:sz w:val="28"/>
                <w:szCs w:val="28"/>
              </w:rPr>
            </w:pPr>
            <w:r w:rsidRPr="0088507A">
              <w:rPr>
                <w:b/>
                <w:sz w:val="28"/>
                <w:szCs w:val="28"/>
              </w:rPr>
              <w:t xml:space="preserve">Закон України </w:t>
            </w:r>
            <w:r w:rsidR="003F6463">
              <w:rPr>
                <w:b/>
                <w:sz w:val="28"/>
                <w:szCs w:val="28"/>
              </w:rPr>
              <w:t>«</w:t>
            </w:r>
            <w:r w:rsidRPr="0088507A">
              <w:rPr>
                <w:b/>
                <w:sz w:val="28"/>
                <w:szCs w:val="28"/>
              </w:rPr>
              <w:t>Про судоустрій і статус суддів</w:t>
            </w:r>
            <w:r w:rsidR="003F6463">
              <w:rPr>
                <w:b/>
                <w:sz w:val="28"/>
                <w:szCs w:val="28"/>
              </w:rPr>
              <w:t>»</w:t>
            </w:r>
          </w:p>
        </w:tc>
      </w:tr>
      <w:tr w:rsidR="00B96894" w:rsidRPr="0088507A" w:rsidTr="00024F31">
        <w:tc>
          <w:tcPr>
            <w:tcW w:w="0" w:type="auto"/>
          </w:tcPr>
          <w:p w:rsidR="00B96894" w:rsidRDefault="00B96894" w:rsidP="002F6E62">
            <w:pPr>
              <w:pStyle w:val="1"/>
              <w:ind w:firstLine="567"/>
              <w:jc w:val="both"/>
              <w:rPr>
                <w:rFonts w:ascii="Times New Roman" w:hAnsi="Times New Roman"/>
                <w:sz w:val="28"/>
                <w:szCs w:val="28"/>
                <w:lang w:val="uk-UA"/>
              </w:rPr>
            </w:pPr>
            <w:bookmarkStart w:id="1" w:name="n946"/>
            <w:bookmarkEnd w:id="1"/>
            <w:r w:rsidRPr="0088507A">
              <w:rPr>
                <w:rFonts w:ascii="Times New Roman" w:hAnsi="Times New Roman"/>
                <w:sz w:val="28"/>
                <w:szCs w:val="28"/>
                <w:lang w:val="uk-UA"/>
              </w:rPr>
              <w:t>Стаття 92. Статус Вищої кваліфікаційної комісії суддів</w:t>
            </w:r>
            <w:r w:rsidR="002F6E62">
              <w:rPr>
                <w:rFonts w:ascii="Times New Roman" w:hAnsi="Times New Roman"/>
                <w:sz w:val="28"/>
                <w:szCs w:val="28"/>
                <w:lang w:val="uk-UA"/>
              </w:rPr>
              <w:t xml:space="preserve"> </w:t>
            </w:r>
            <w:r w:rsidRPr="0088507A">
              <w:rPr>
                <w:rFonts w:ascii="Times New Roman" w:hAnsi="Times New Roman"/>
                <w:sz w:val="28"/>
                <w:szCs w:val="28"/>
                <w:lang w:val="uk-UA"/>
              </w:rPr>
              <w:t>України</w:t>
            </w:r>
          </w:p>
          <w:p w:rsidR="002F6E62" w:rsidRPr="0088507A" w:rsidRDefault="002F6E62" w:rsidP="002F6E62">
            <w:pPr>
              <w:pStyle w:val="1"/>
              <w:ind w:firstLine="567"/>
              <w:jc w:val="both"/>
              <w:rPr>
                <w:rFonts w:ascii="Times New Roman" w:hAnsi="Times New Roman"/>
                <w:sz w:val="28"/>
                <w:szCs w:val="28"/>
                <w:lang w:val="uk-UA"/>
              </w:rPr>
            </w:pPr>
          </w:p>
          <w:p w:rsidR="00B96894" w:rsidRPr="0088507A" w:rsidRDefault="00B96894" w:rsidP="00B96894">
            <w:pPr>
              <w:pStyle w:val="1"/>
              <w:ind w:firstLine="567"/>
              <w:jc w:val="both"/>
              <w:rPr>
                <w:rFonts w:ascii="Times New Roman" w:hAnsi="Times New Roman"/>
                <w:sz w:val="28"/>
                <w:szCs w:val="28"/>
                <w:lang w:val="uk-UA"/>
              </w:rPr>
            </w:pPr>
            <w:r w:rsidRPr="0088507A">
              <w:rPr>
                <w:rFonts w:ascii="Times New Roman" w:hAnsi="Times New Roman"/>
                <w:sz w:val="28"/>
                <w:szCs w:val="28"/>
                <w:lang w:val="uk-UA"/>
              </w:rPr>
              <w:t>1. Вища кваліфікаційна комісія суддів України є державним органом суддівського врядування, який на постійній основі діє у системі правосуддя України.</w:t>
            </w:r>
          </w:p>
          <w:p w:rsidR="00950116" w:rsidRDefault="00950116" w:rsidP="00B96894">
            <w:pPr>
              <w:pStyle w:val="1"/>
              <w:ind w:firstLine="567"/>
              <w:jc w:val="both"/>
              <w:rPr>
                <w:rFonts w:ascii="Times New Roman" w:hAnsi="Times New Roman"/>
                <w:sz w:val="28"/>
                <w:szCs w:val="28"/>
                <w:lang w:val="uk-UA"/>
              </w:rPr>
            </w:pPr>
          </w:p>
          <w:p w:rsidR="00B96894" w:rsidRPr="0088507A" w:rsidRDefault="00B96894" w:rsidP="003F6463">
            <w:pPr>
              <w:pStyle w:val="1"/>
              <w:ind w:firstLine="567"/>
              <w:jc w:val="both"/>
              <w:rPr>
                <w:rFonts w:ascii="Times New Roman" w:hAnsi="Times New Roman"/>
                <w:sz w:val="28"/>
                <w:szCs w:val="28"/>
                <w:lang w:val="uk-UA"/>
              </w:rPr>
            </w:pPr>
            <w:r>
              <w:rPr>
                <w:rFonts w:ascii="Times New Roman" w:hAnsi="Times New Roman"/>
                <w:sz w:val="28"/>
                <w:szCs w:val="28"/>
                <w:lang w:val="uk-UA"/>
              </w:rPr>
              <w:t>…</w:t>
            </w:r>
          </w:p>
        </w:tc>
        <w:tc>
          <w:tcPr>
            <w:tcW w:w="2357" w:type="pct"/>
          </w:tcPr>
          <w:p w:rsidR="00B96894" w:rsidRDefault="00B96894" w:rsidP="002F6E62">
            <w:pPr>
              <w:pStyle w:val="1"/>
              <w:ind w:firstLine="567"/>
              <w:jc w:val="both"/>
              <w:rPr>
                <w:rFonts w:ascii="Times New Roman" w:hAnsi="Times New Roman"/>
                <w:sz w:val="28"/>
                <w:szCs w:val="28"/>
                <w:lang w:val="uk-UA"/>
              </w:rPr>
            </w:pPr>
            <w:r w:rsidRPr="00916879">
              <w:rPr>
                <w:rFonts w:ascii="Times New Roman" w:hAnsi="Times New Roman"/>
                <w:sz w:val="28"/>
                <w:szCs w:val="28"/>
                <w:lang w:val="uk-UA"/>
              </w:rPr>
              <w:t>Стаття 92. Статус Вищої кваліфікаційної комісії</w:t>
            </w:r>
            <w:r w:rsidR="002F6E62">
              <w:rPr>
                <w:rFonts w:ascii="Times New Roman" w:hAnsi="Times New Roman"/>
                <w:sz w:val="28"/>
                <w:szCs w:val="28"/>
                <w:lang w:val="uk-UA"/>
              </w:rPr>
              <w:t xml:space="preserve"> </w:t>
            </w:r>
            <w:r w:rsidRPr="00916879">
              <w:rPr>
                <w:rFonts w:ascii="Times New Roman" w:hAnsi="Times New Roman"/>
                <w:sz w:val="28"/>
                <w:szCs w:val="28"/>
                <w:lang w:val="uk-UA"/>
              </w:rPr>
              <w:t>суддів України</w:t>
            </w:r>
          </w:p>
          <w:p w:rsidR="002F6E62" w:rsidRPr="00916879" w:rsidRDefault="002F6E62" w:rsidP="002F6E62">
            <w:pPr>
              <w:pStyle w:val="1"/>
              <w:ind w:firstLine="567"/>
              <w:jc w:val="both"/>
              <w:rPr>
                <w:rFonts w:ascii="Times New Roman" w:hAnsi="Times New Roman"/>
                <w:sz w:val="28"/>
                <w:szCs w:val="28"/>
                <w:lang w:val="uk-UA"/>
              </w:rPr>
            </w:pPr>
          </w:p>
          <w:p w:rsidR="00B96894" w:rsidRPr="00950116" w:rsidRDefault="00B96894" w:rsidP="00B96894">
            <w:pPr>
              <w:pStyle w:val="1"/>
              <w:ind w:firstLine="567"/>
              <w:jc w:val="both"/>
              <w:rPr>
                <w:rFonts w:ascii="Times New Roman" w:hAnsi="Times New Roman"/>
                <w:sz w:val="28"/>
                <w:szCs w:val="28"/>
                <w:lang w:val="uk-UA"/>
              </w:rPr>
            </w:pPr>
            <w:r w:rsidRPr="00950116">
              <w:rPr>
                <w:rFonts w:ascii="Times New Roman" w:hAnsi="Times New Roman"/>
                <w:sz w:val="28"/>
                <w:szCs w:val="28"/>
                <w:lang w:val="uk-UA"/>
              </w:rPr>
              <w:t>1. Вища кваліфікаційна комісія суддів України є державним</w:t>
            </w:r>
            <w:r w:rsidRPr="00ED351D">
              <w:rPr>
                <w:rFonts w:ascii="Times New Roman" w:hAnsi="Times New Roman"/>
                <w:sz w:val="28"/>
                <w:szCs w:val="28"/>
                <w:lang w:val="uk-UA"/>
              </w:rPr>
              <w:t xml:space="preserve"> </w:t>
            </w:r>
            <w:r w:rsidRPr="0088507A">
              <w:rPr>
                <w:rFonts w:ascii="Times New Roman" w:hAnsi="Times New Roman"/>
                <w:b/>
                <w:sz w:val="28"/>
                <w:szCs w:val="28"/>
                <w:lang w:val="uk-UA"/>
              </w:rPr>
              <w:t>колегіальним</w:t>
            </w:r>
            <w:r w:rsidRPr="00ED351D">
              <w:rPr>
                <w:rFonts w:ascii="Times New Roman" w:hAnsi="Times New Roman"/>
                <w:sz w:val="28"/>
                <w:szCs w:val="28"/>
                <w:lang w:val="uk-UA"/>
              </w:rPr>
              <w:t xml:space="preserve"> </w:t>
            </w:r>
            <w:r w:rsidRPr="00950116">
              <w:rPr>
                <w:rFonts w:ascii="Times New Roman" w:hAnsi="Times New Roman"/>
                <w:sz w:val="28"/>
                <w:szCs w:val="28"/>
                <w:lang w:val="uk-UA"/>
              </w:rPr>
              <w:t>органом суддівського врядування, який на постійній основі діє у системі правосуддя України.</w:t>
            </w:r>
          </w:p>
          <w:p w:rsidR="00095666" w:rsidRPr="00363259" w:rsidRDefault="00B96894" w:rsidP="003F6463">
            <w:pPr>
              <w:pStyle w:val="1"/>
              <w:ind w:firstLine="567"/>
              <w:jc w:val="both"/>
              <w:rPr>
                <w:rFonts w:ascii="Times New Roman" w:hAnsi="Times New Roman"/>
                <w:sz w:val="28"/>
                <w:szCs w:val="28"/>
                <w:lang w:val="uk-UA"/>
              </w:rPr>
            </w:pPr>
            <w:r>
              <w:rPr>
                <w:rFonts w:ascii="Times New Roman" w:hAnsi="Times New Roman"/>
                <w:sz w:val="28"/>
                <w:szCs w:val="28"/>
                <w:lang w:val="uk-UA"/>
              </w:rPr>
              <w:t>…</w:t>
            </w:r>
          </w:p>
        </w:tc>
      </w:tr>
      <w:tr w:rsidR="00B96894" w:rsidRPr="0088507A" w:rsidTr="00024F31">
        <w:tc>
          <w:tcPr>
            <w:tcW w:w="0" w:type="auto"/>
          </w:tcPr>
          <w:p w:rsidR="00B96894" w:rsidRDefault="00B96894" w:rsidP="002F6E62">
            <w:pPr>
              <w:shd w:val="clear" w:color="auto" w:fill="FFFFFF"/>
              <w:ind w:firstLine="567"/>
              <w:jc w:val="both"/>
              <w:rPr>
                <w:color w:val="000000"/>
                <w:sz w:val="28"/>
                <w:szCs w:val="28"/>
                <w:lang w:eastAsia="ru-RU"/>
              </w:rPr>
            </w:pPr>
            <w:r w:rsidRPr="0088507A">
              <w:rPr>
                <w:bCs/>
                <w:color w:val="000000"/>
                <w:sz w:val="28"/>
                <w:szCs w:val="28"/>
                <w:lang w:eastAsia="ru-RU"/>
              </w:rPr>
              <w:t xml:space="preserve">Стаття 94. </w:t>
            </w:r>
            <w:r w:rsidRPr="00026652">
              <w:rPr>
                <w:b/>
                <w:color w:val="000000"/>
                <w:sz w:val="28"/>
                <w:szCs w:val="28"/>
                <w:lang w:eastAsia="ru-RU"/>
              </w:rPr>
              <w:t>Склад</w:t>
            </w:r>
            <w:r w:rsidRPr="0088507A">
              <w:rPr>
                <w:color w:val="000000"/>
                <w:sz w:val="28"/>
                <w:szCs w:val="28"/>
                <w:lang w:eastAsia="ru-RU"/>
              </w:rPr>
              <w:t xml:space="preserve"> Вищої кваліфікаційної комісії суддів</w:t>
            </w:r>
            <w:r w:rsidR="002F6E62">
              <w:rPr>
                <w:color w:val="000000"/>
                <w:sz w:val="28"/>
                <w:szCs w:val="28"/>
                <w:lang w:eastAsia="ru-RU"/>
              </w:rPr>
              <w:t xml:space="preserve"> </w:t>
            </w:r>
            <w:r w:rsidRPr="0088507A">
              <w:rPr>
                <w:color w:val="000000"/>
                <w:sz w:val="28"/>
                <w:szCs w:val="28"/>
                <w:lang w:eastAsia="ru-RU"/>
              </w:rPr>
              <w:t>Украї</w:t>
            </w:r>
            <w:r w:rsidR="00026652">
              <w:rPr>
                <w:color w:val="000000"/>
                <w:sz w:val="28"/>
                <w:szCs w:val="28"/>
                <w:lang w:eastAsia="ru-RU"/>
              </w:rPr>
              <w:t>н</w:t>
            </w:r>
            <w:r w:rsidRPr="0088507A">
              <w:rPr>
                <w:color w:val="000000"/>
                <w:sz w:val="28"/>
                <w:szCs w:val="28"/>
                <w:lang w:eastAsia="ru-RU"/>
              </w:rPr>
              <w:t>и</w:t>
            </w:r>
          </w:p>
          <w:p w:rsidR="002F6E62" w:rsidRDefault="002F6E62" w:rsidP="002F6E62">
            <w:pPr>
              <w:shd w:val="clear" w:color="auto" w:fill="FFFFFF"/>
              <w:ind w:firstLine="567"/>
              <w:jc w:val="both"/>
              <w:rPr>
                <w:color w:val="000000"/>
                <w:sz w:val="28"/>
                <w:szCs w:val="28"/>
                <w:lang w:eastAsia="ru-RU"/>
              </w:rPr>
            </w:pPr>
          </w:p>
          <w:p w:rsidR="00B96894" w:rsidRPr="007D5D42" w:rsidRDefault="00B96894" w:rsidP="00B96894">
            <w:pPr>
              <w:shd w:val="clear" w:color="auto" w:fill="FFFFFF"/>
              <w:ind w:firstLine="567"/>
              <w:jc w:val="both"/>
              <w:rPr>
                <w:b/>
                <w:color w:val="000000"/>
                <w:sz w:val="28"/>
                <w:szCs w:val="28"/>
                <w:lang w:eastAsia="ru-RU"/>
              </w:rPr>
            </w:pPr>
            <w:bookmarkStart w:id="2" w:name="n958"/>
            <w:bookmarkEnd w:id="2"/>
            <w:r w:rsidRPr="0088507A">
              <w:rPr>
                <w:color w:val="000000"/>
                <w:sz w:val="28"/>
                <w:szCs w:val="28"/>
                <w:lang w:eastAsia="ru-RU"/>
              </w:rPr>
              <w:t xml:space="preserve">1. До складу Вищої кваліфікаційної комісії суддів України </w:t>
            </w:r>
            <w:r w:rsidRPr="00026652">
              <w:rPr>
                <w:b/>
                <w:color w:val="000000"/>
                <w:sz w:val="28"/>
                <w:szCs w:val="28"/>
                <w:lang w:eastAsia="ru-RU"/>
              </w:rPr>
              <w:t>обираються (призначаються) шістнадцять</w:t>
            </w:r>
            <w:r w:rsidRPr="0088507A">
              <w:rPr>
                <w:color w:val="000000"/>
                <w:sz w:val="28"/>
                <w:szCs w:val="28"/>
                <w:lang w:eastAsia="ru-RU"/>
              </w:rPr>
              <w:t xml:space="preserve"> членів, які </w:t>
            </w:r>
            <w:r w:rsidRPr="007D5D42">
              <w:rPr>
                <w:b/>
                <w:color w:val="000000"/>
                <w:sz w:val="28"/>
                <w:szCs w:val="28"/>
                <w:lang w:eastAsia="ru-RU"/>
              </w:rPr>
              <w:t>є громадянами України, мають повну вищу юридичну освіту і стаж професійної діяльності у сфері права не менше п</w:t>
            </w:r>
            <w:r w:rsidR="007D5D42">
              <w:rPr>
                <w:b/>
                <w:color w:val="000000"/>
                <w:sz w:val="28"/>
                <w:szCs w:val="28"/>
                <w:lang w:eastAsia="ru-RU"/>
              </w:rPr>
              <w:t>'</w:t>
            </w:r>
            <w:r w:rsidRPr="007D5D42">
              <w:rPr>
                <w:b/>
                <w:color w:val="000000"/>
                <w:sz w:val="28"/>
                <w:szCs w:val="28"/>
                <w:lang w:eastAsia="ru-RU"/>
              </w:rPr>
              <w:t>ятнадцяти років.</w:t>
            </w:r>
          </w:p>
          <w:p w:rsidR="00B96894" w:rsidRPr="007D5D42" w:rsidRDefault="00B96894" w:rsidP="00B96894">
            <w:pPr>
              <w:shd w:val="clear" w:color="auto" w:fill="FFFFFF"/>
              <w:ind w:firstLine="567"/>
              <w:jc w:val="both"/>
              <w:rPr>
                <w:b/>
                <w:color w:val="000000"/>
                <w:sz w:val="28"/>
                <w:szCs w:val="28"/>
                <w:lang w:eastAsia="ru-RU"/>
              </w:rPr>
            </w:pPr>
            <w:bookmarkStart w:id="3" w:name="n959"/>
            <w:bookmarkEnd w:id="3"/>
            <w:r w:rsidRPr="0088507A">
              <w:rPr>
                <w:color w:val="000000"/>
                <w:sz w:val="28"/>
                <w:szCs w:val="28"/>
                <w:lang w:eastAsia="ru-RU"/>
              </w:rPr>
              <w:t xml:space="preserve">2. </w:t>
            </w:r>
            <w:r w:rsidRPr="007D5D42">
              <w:rPr>
                <w:b/>
                <w:color w:val="000000"/>
                <w:sz w:val="28"/>
                <w:szCs w:val="28"/>
                <w:lang w:eastAsia="ru-RU"/>
              </w:rPr>
              <w:t>До</w:t>
            </w:r>
            <w:r w:rsidRPr="00D0283E">
              <w:rPr>
                <w:color w:val="000000"/>
                <w:sz w:val="28"/>
                <w:szCs w:val="28"/>
                <w:lang w:eastAsia="ru-RU"/>
              </w:rPr>
              <w:t xml:space="preserve"> </w:t>
            </w:r>
            <w:r w:rsidRPr="00FC659E">
              <w:rPr>
                <w:color w:val="000000"/>
                <w:sz w:val="28"/>
                <w:szCs w:val="28"/>
                <w:lang w:eastAsia="ru-RU"/>
              </w:rPr>
              <w:t>Вищої кваліфікаційної комісії суддів України</w:t>
            </w:r>
            <w:r w:rsidRPr="007D5D42">
              <w:rPr>
                <w:b/>
                <w:color w:val="000000"/>
                <w:sz w:val="28"/>
                <w:szCs w:val="28"/>
                <w:lang w:eastAsia="ru-RU"/>
              </w:rPr>
              <w:t xml:space="preserve"> обираються (призначаються):</w:t>
            </w:r>
          </w:p>
          <w:p w:rsidR="00B96894" w:rsidRPr="007D5D42" w:rsidRDefault="007D5D42" w:rsidP="00B96894">
            <w:pPr>
              <w:shd w:val="clear" w:color="auto" w:fill="FFFFFF"/>
              <w:ind w:firstLine="567"/>
              <w:jc w:val="both"/>
              <w:rPr>
                <w:b/>
                <w:color w:val="000000"/>
                <w:sz w:val="28"/>
                <w:szCs w:val="28"/>
                <w:lang w:eastAsia="ru-RU"/>
              </w:rPr>
            </w:pPr>
            <w:bookmarkStart w:id="4" w:name="n960"/>
            <w:bookmarkEnd w:id="4"/>
            <w:r>
              <w:rPr>
                <w:b/>
                <w:color w:val="000000"/>
                <w:sz w:val="28"/>
                <w:szCs w:val="28"/>
                <w:lang w:eastAsia="ru-RU"/>
              </w:rPr>
              <w:t>1) з'</w:t>
            </w:r>
            <w:r w:rsidR="00B96894" w:rsidRPr="007D5D42">
              <w:rPr>
                <w:b/>
                <w:color w:val="000000"/>
                <w:sz w:val="28"/>
                <w:szCs w:val="28"/>
                <w:lang w:eastAsia="ru-RU"/>
              </w:rPr>
              <w:t xml:space="preserve">їздом суддів України </w:t>
            </w:r>
            <w:r w:rsidR="00D0283E">
              <w:rPr>
                <w:b/>
                <w:color w:val="000000"/>
                <w:sz w:val="28"/>
                <w:szCs w:val="28"/>
                <w:lang w:eastAsia="ru-RU"/>
              </w:rPr>
              <w:t>–</w:t>
            </w:r>
            <w:r w:rsidR="00B96894" w:rsidRPr="007D5D42">
              <w:rPr>
                <w:b/>
                <w:color w:val="000000"/>
                <w:sz w:val="28"/>
                <w:szCs w:val="28"/>
                <w:lang w:eastAsia="ru-RU"/>
              </w:rPr>
              <w:t xml:space="preserve"> вісім членів Комісії з числа суддів, які мають стаж роботи на посаді судді щонайменше десять років, або суддів у відставці;</w:t>
            </w:r>
          </w:p>
          <w:p w:rsidR="00B96894" w:rsidRPr="007D5D42" w:rsidRDefault="007D5D42" w:rsidP="00B96894">
            <w:pPr>
              <w:shd w:val="clear" w:color="auto" w:fill="FFFFFF"/>
              <w:ind w:firstLine="567"/>
              <w:jc w:val="both"/>
              <w:rPr>
                <w:b/>
                <w:color w:val="000000"/>
                <w:sz w:val="28"/>
                <w:szCs w:val="28"/>
                <w:lang w:eastAsia="ru-RU"/>
              </w:rPr>
            </w:pPr>
            <w:bookmarkStart w:id="5" w:name="n961"/>
            <w:bookmarkEnd w:id="5"/>
            <w:r>
              <w:rPr>
                <w:b/>
                <w:color w:val="000000"/>
                <w:sz w:val="28"/>
                <w:szCs w:val="28"/>
                <w:lang w:eastAsia="ru-RU"/>
              </w:rPr>
              <w:t>2) з'</w:t>
            </w:r>
            <w:r w:rsidR="00B96894" w:rsidRPr="007D5D42">
              <w:rPr>
                <w:b/>
                <w:color w:val="000000"/>
                <w:sz w:val="28"/>
                <w:szCs w:val="28"/>
                <w:lang w:eastAsia="ru-RU"/>
              </w:rPr>
              <w:t xml:space="preserve">їздом представників юридичних вищих навчальних закладів та наукових установ </w:t>
            </w:r>
            <w:r w:rsidR="00D0283E">
              <w:rPr>
                <w:b/>
                <w:color w:val="000000"/>
                <w:sz w:val="28"/>
                <w:szCs w:val="28"/>
                <w:lang w:eastAsia="ru-RU"/>
              </w:rPr>
              <w:t>–</w:t>
            </w:r>
            <w:r w:rsidR="00B96894" w:rsidRPr="007D5D42">
              <w:rPr>
                <w:b/>
                <w:color w:val="000000"/>
                <w:sz w:val="28"/>
                <w:szCs w:val="28"/>
                <w:lang w:eastAsia="ru-RU"/>
              </w:rPr>
              <w:t xml:space="preserve"> два члени Комісії;</w:t>
            </w:r>
          </w:p>
          <w:p w:rsidR="00B96894" w:rsidRPr="007D5D42" w:rsidRDefault="007D5D42" w:rsidP="00B96894">
            <w:pPr>
              <w:shd w:val="clear" w:color="auto" w:fill="FFFFFF"/>
              <w:ind w:firstLine="567"/>
              <w:jc w:val="both"/>
              <w:rPr>
                <w:b/>
                <w:color w:val="000000"/>
                <w:sz w:val="28"/>
                <w:szCs w:val="28"/>
                <w:lang w:eastAsia="ru-RU"/>
              </w:rPr>
            </w:pPr>
            <w:bookmarkStart w:id="6" w:name="n962"/>
            <w:bookmarkEnd w:id="6"/>
            <w:r>
              <w:rPr>
                <w:b/>
                <w:color w:val="000000"/>
                <w:sz w:val="28"/>
                <w:szCs w:val="28"/>
                <w:lang w:eastAsia="ru-RU"/>
              </w:rPr>
              <w:t>3) з'</w:t>
            </w:r>
            <w:r w:rsidR="00B96894" w:rsidRPr="007D5D42">
              <w:rPr>
                <w:b/>
                <w:color w:val="000000"/>
                <w:sz w:val="28"/>
                <w:szCs w:val="28"/>
                <w:lang w:eastAsia="ru-RU"/>
              </w:rPr>
              <w:t xml:space="preserve">їздом адвокатів України </w:t>
            </w:r>
            <w:r w:rsidR="00D0283E">
              <w:rPr>
                <w:b/>
                <w:color w:val="000000"/>
                <w:sz w:val="28"/>
                <w:szCs w:val="28"/>
                <w:lang w:eastAsia="ru-RU"/>
              </w:rPr>
              <w:t>–</w:t>
            </w:r>
            <w:r w:rsidR="00B96894" w:rsidRPr="007D5D42">
              <w:rPr>
                <w:b/>
                <w:color w:val="000000"/>
                <w:sz w:val="28"/>
                <w:szCs w:val="28"/>
                <w:lang w:eastAsia="ru-RU"/>
              </w:rPr>
              <w:t xml:space="preserve"> два члени Комісії;</w:t>
            </w:r>
          </w:p>
          <w:p w:rsidR="00B96894" w:rsidRPr="007D5D42" w:rsidRDefault="00B96894" w:rsidP="00B96894">
            <w:pPr>
              <w:shd w:val="clear" w:color="auto" w:fill="FFFFFF"/>
              <w:ind w:firstLine="567"/>
              <w:jc w:val="both"/>
              <w:rPr>
                <w:b/>
                <w:color w:val="000000"/>
                <w:sz w:val="28"/>
                <w:szCs w:val="28"/>
                <w:lang w:eastAsia="ru-RU"/>
              </w:rPr>
            </w:pPr>
            <w:bookmarkStart w:id="7" w:name="n963"/>
            <w:bookmarkEnd w:id="7"/>
            <w:r w:rsidRPr="007D5D42">
              <w:rPr>
                <w:b/>
                <w:color w:val="000000"/>
                <w:sz w:val="28"/>
                <w:szCs w:val="28"/>
                <w:lang w:eastAsia="ru-RU"/>
              </w:rPr>
              <w:lastRenderedPageBreak/>
              <w:t>4) Уповноваженим Верхов</w:t>
            </w:r>
            <w:r w:rsidR="00D0283E">
              <w:rPr>
                <w:b/>
                <w:color w:val="000000"/>
                <w:sz w:val="28"/>
                <w:szCs w:val="28"/>
                <w:lang w:eastAsia="ru-RU"/>
              </w:rPr>
              <w:t>ної Ради України з прав людини –</w:t>
            </w:r>
            <w:r w:rsidRPr="007D5D42">
              <w:rPr>
                <w:b/>
                <w:color w:val="000000"/>
                <w:sz w:val="28"/>
                <w:szCs w:val="28"/>
                <w:lang w:eastAsia="ru-RU"/>
              </w:rPr>
              <w:t xml:space="preserve"> два члени Комісії з числа осіб, які не є суддями;</w:t>
            </w:r>
          </w:p>
          <w:p w:rsidR="00B96894" w:rsidRPr="007D5D42" w:rsidRDefault="00B96894" w:rsidP="00B96894">
            <w:pPr>
              <w:shd w:val="clear" w:color="auto" w:fill="FFFFFF"/>
              <w:ind w:firstLine="567"/>
              <w:jc w:val="both"/>
              <w:rPr>
                <w:b/>
                <w:color w:val="000000"/>
                <w:sz w:val="28"/>
                <w:szCs w:val="28"/>
                <w:lang w:eastAsia="ru-RU"/>
              </w:rPr>
            </w:pPr>
            <w:bookmarkStart w:id="8" w:name="n964"/>
            <w:bookmarkEnd w:id="8"/>
            <w:r w:rsidRPr="007D5D42">
              <w:rPr>
                <w:b/>
                <w:color w:val="000000"/>
                <w:sz w:val="28"/>
                <w:szCs w:val="28"/>
                <w:lang w:eastAsia="ru-RU"/>
              </w:rPr>
              <w:t xml:space="preserve">5) Головою Державної судової адміністрації України </w:t>
            </w:r>
            <w:r w:rsidR="00D0283E">
              <w:rPr>
                <w:b/>
                <w:color w:val="000000"/>
                <w:sz w:val="28"/>
                <w:szCs w:val="28"/>
                <w:lang w:eastAsia="ru-RU"/>
              </w:rPr>
              <w:t>–</w:t>
            </w:r>
            <w:r w:rsidRPr="007D5D42">
              <w:rPr>
                <w:b/>
                <w:color w:val="000000"/>
                <w:sz w:val="28"/>
                <w:szCs w:val="28"/>
                <w:lang w:eastAsia="ru-RU"/>
              </w:rPr>
              <w:t xml:space="preserve"> два члени Комісії з числа осіб, які не є суддями.</w:t>
            </w:r>
          </w:p>
          <w:p w:rsidR="00B96894" w:rsidRPr="00ED351D" w:rsidRDefault="00B96894" w:rsidP="00B96894">
            <w:pPr>
              <w:shd w:val="clear" w:color="auto" w:fill="FFFFFF"/>
              <w:ind w:firstLine="567"/>
              <w:jc w:val="both"/>
              <w:rPr>
                <w:b/>
                <w:sz w:val="28"/>
                <w:szCs w:val="28"/>
                <w:lang w:eastAsia="ru-RU"/>
              </w:rPr>
            </w:pPr>
            <w:bookmarkStart w:id="9" w:name="n965"/>
            <w:bookmarkEnd w:id="9"/>
            <w:r w:rsidRPr="00ED351D">
              <w:rPr>
                <w:b/>
                <w:sz w:val="28"/>
                <w:szCs w:val="28"/>
                <w:lang w:eastAsia="ru-RU"/>
              </w:rPr>
              <w:t>3. Організаційними формами діяльності Вищої кваліфікаційної комісії суддів України є засідання у складі колегій, палат або у пленарному складі Комісії - залежно від питань, визначених цим Законом та Регламентом Комісії.</w:t>
            </w:r>
          </w:p>
          <w:p w:rsidR="00B96894" w:rsidRPr="00ED351D" w:rsidRDefault="00B96894" w:rsidP="00B96894">
            <w:pPr>
              <w:shd w:val="clear" w:color="auto" w:fill="FFFFFF"/>
              <w:ind w:firstLine="567"/>
              <w:jc w:val="both"/>
              <w:rPr>
                <w:b/>
                <w:sz w:val="28"/>
                <w:szCs w:val="28"/>
                <w:lang w:eastAsia="ru-RU"/>
              </w:rPr>
            </w:pPr>
            <w:bookmarkStart w:id="10" w:name="n966"/>
            <w:bookmarkEnd w:id="10"/>
            <w:r w:rsidRPr="00ED351D">
              <w:rPr>
                <w:b/>
                <w:sz w:val="28"/>
                <w:szCs w:val="28"/>
                <w:lang w:eastAsia="ru-RU"/>
              </w:rPr>
              <w:t>4. Колегія Вищої кваліфікаційної комісії суддів України формується не менше ніж з трьох членів Комісії.</w:t>
            </w:r>
          </w:p>
          <w:p w:rsidR="00B96894" w:rsidRPr="00ED351D" w:rsidRDefault="00B96894" w:rsidP="00B96894">
            <w:pPr>
              <w:shd w:val="clear" w:color="auto" w:fill="FFFFFF"/>
              <w:ind w:firstLine="567"/>
              <w:jc w:val="both"/>
              <w:rPr>
                <w:b/>
                <w:sz w:val="28"/>
                <w:szCs w:val="28"/>
                <w:lang w:eastAsia="ru-RU"/>
              </w:rPr>
            </w:pPr>
            <w:bookmarkStart w:id="11" w:name="n967"/>
            <w:bookmarkEnd w:id="11"/>
            <w:r w:rsidRPr="00ED351D">
              <w:rPr>
                <w:b/>
                <w:sz w:val="28"/>
                <w:szCs w:val="28"/>
                <w:lang w:eastAsia="ru-RU"/>
              </w:rPr>
              <w:t>5. У складі Вищої кваліфікаційної комісії суддів України діють дві палати. До кожної палати входять по вісім членів Комісії. У кожній палаті забезпечується рівне представництво членів Комісії, які є суддями чи суддями у відставці.</w:t>
            </w:r>
          </w:p>
          <w:p w:rsidR="00B96894" w:rsidRPr="00ED351D" w:rsidRDefault="00B96894" w:rsidP="00B96894">
            <w:pPr>
              <w:shd w:val="clear" w:color="auto" w:fill="FFFFFF"/>
              <w:ind w:firstLine="567"/>
              <w:jc w:val="both"/>
              <w:rPr>
                <w:b/>
                <w:sz w:val="28"/>
                <w:szCs w:val="28"/>
                <w:lang w:eastAsia="ru-RU"/>
              </w:rPr>
            </w:pPr>
            <w:bookmarkStart w:id="12" w:name="n968"/>
            <w:bookmarkEnd w:id="12"/>
            <w:r w:rsidRPr="00ED351D">
              <w:rPr>
                <w:b/>
                <w:sz w:val="28"/>
                <w:szCs w:val="28"/>
                <w:lang w:eastAsia="ru-RU"/>
              </w:rPr>
              <w:t>6. Голова Комісії та його заступник не можуть одночасно перебувати у складі однієї палати.</w:t>
            </w:r>
          </w:p>
          <w:p w:rsidR="00B96894" w:rsidRPr="00ED351D" w:rsidRDefault="00B96894" w:rsidP="00B96894">
            <w:pPr>
              <w:shd w:val="clear" w:color="auto" w:fill="FFFFFF"/>
              <w:ind w:firstLine="567"/>
              <w:jc w:val="both"/>
              <w:rPr>
                <w:b/>
                <w:sz w:val="28"/>
                <w:szCs w:val="28"/>
                <w:lang w:eastAsia="ru-RU"/>
              </w:rPr>
            </w:pPr>
            <w:bookmarkStart w:id="13" w:name="n969"/>
            <w:bookmarkEnd w:id="13"/>
            <w:r w:rsidRPr="00ED351D">
              <w:rPr>
                <w:b/>
                <w:sz w:val="28"/>
                <w:szCs w:val="28"/>
                <w:lang w:eastAsia="ru-RU"/>
              </w:rPr>
              <w:t>7. У разі необхідності Комісія може ухвалити рішення про залучення членів однієї палати до роботи іншої палати.</w:t>
            </w:r>
          </w:p>
          <w:p w:rsidR="00B96894" w:rsidRPr="00ED351D" w:rsidRDefault="00B96894" w:rsidP="00B96894">
            <w:pPr>
              <w:shd w:val="clear" w:color="auto" w:fill="FFFFFF"/>
              <w:ind w:firstLine="567"/>
              <w:jc w:val="both"/>
              <w:rPr>
                <w:b/>
                <w:color w:val="000000"/>
                <w:sz w:val="28"/>
                <w:szCs w:val="28"/>
                <w:lang w:eastAsia="ru-RU"/>
              </w:rPr>
            </w:pPr>
            <w:bookmarkStart w:id="14" w:name="n970"/>
            <w:bookmarkEnd w:id="14"/>
            <w:r w:rsidRPr="00ED351D">
              <w:rPr>
                <w:b/>
                <w:color w:val="000000"/>
                <w:sz w:val="28"/>
                <w:szCs w:val="28"/>
                <w:lang w:eastAsia="ru-RU"/>
              </w:rPr>
              <w:t>8. Строк повноважень члена Вищої кваліфікаційної комісії суддів України становить чотири роки з дня обрання (призначення). Одна і та сама особа не може здійснювати повноваження два строки поспіль.</w:t>
            </w:r>
          </w:p>
          <w:p w:rsidR="00280A3C" w:rsidRDefault="00280A3C" w:rsidP="00B96894">
            <w:pPr>
              <w:shd w:val="clear" w:color="auto" w:fill="FFFFFF"/>
              <w:ind w:firstLine="567"/>
              <w:jc w:val="both"/>
              <w:rPr>
                <w:b/>
                <w:color w:val="000000"/>
                <w:sz w:val="28"/>
                <w:szCs w:val="28"/>
                <w:lang w:eastAsia="ru-RU"/>
              </w:rPr>
            </w:pPr>
            <w:bookmarkStart w:id="15" w:name="n971"/>
            <w:bookmarkEnd w:id="15"/>
          </w:p>
          <w:p w:rsidR="00B96894" w:rsidRPr="00AB6D0A" w:rsidRDefault="00B96894" w:rsidP="00B96894">
            <w:pPr>
              <w:shd w:val="clear" w:color="auto" w:fill="FFFFFF"/>
              <w:ind w:firstLine="567"/>
              <w:jc w:val="both"/>
              <w:rPr>
                <w:color w:val="000000"/>
                <w:sz w:val="28"/>
                <w:szCs w:val="28"/>
                <w:lang w:eastAsia="ru-RU"/>
              </w:rPr>
            </w:pPr>
            <w:r w:rsidRPr="00ED351D">
              <w:rPr>
                <w:b/>
                <w:color w:val="000000"/>
                <w:sz w:val="28"/>
                <w:szCs w:val="28"/>
                <w:lang w:eastAsia="ru-RU"/>
              </w:rPr>
              <w:t>9.</w:t>
            </w:r>
            <w:r w:rsidRPr="00AB6D0A">
              <w:rPr>
                <w:color w:val="000000"/>
                <w:sz w:val="28"/>
                <w:szCs w:val="28"/>
                <w:lang w:eastAsia="ru-RU"/>
              </w:rPr>
              <w:t xml:space="preserve"> За членом Вищої кваліфікаційної комісії суддів України, який є суддею або державним службовцем, на час здійснення повноважень зберігаються посада, статус і місце роботи.</w:t>
            </w:r>
          </w:p>
          <w:p w:rsidR="00B96894" w:rsidRPr="00ED351D" w:rsidRDefault="00B96894" w:rsidP="00B96894">
            <w:pPr>
              <w:shd w:val="clear" w:color="auto" w:fill="FFFFFF"/>
              <w:ind w:firstLine="567"/>
              <w:jc w:val="both"/>
              <w:rPr>
                <w:b/>
                <w:color w:val="000000"/>
                <w:sz w:val="28"/>
                <w:szCs w:val="28"/>
                <w:lang w:eastAsia="ru-RU"/>
              </w:rPr>
            </w:pPr>
            <w:bookmarkStart w:id="16" w:name="n972"/>
            <w:bookmarkEnd w:id="16"/>
            <w:r w:rsidRPr="00ED351D">
              <w:rPr>
                <w:b/>
                <w:color w:val="000000"/>
                <w:sz w:val="28"/>
                <w:szCs w:val="28"/>
                <w:lang w:eastAsia="ru-RU"/>
              </w:rPr>
              <w:t xml:space="preserve">10. </w:t>
            </w:r>
            <w:r w:rsidRPr="00AB6D0A">
              <w:rPr>
                <w:color w:val="000000"/>
                <w:sz w:val="28"/>
                <w:szCs w:val="28"/>
                <w:lang w:eastAsia="ru-RU"/>
              </w:rPr>
              <w:t xml:space="preserve">Члени Вищої кваліфікаційної комісії суддів України на час здійснення повноважень відряджаються до Комісії </w:t>
            </w:r>
            <w:r w:rsidRPr="00ED351D">
              <w:rPr>
                <w:b/>
                <w:color w:val="000000"/>
                <w:sz w:val="28"/>
                <w:szCs w:val="28"/>
                <w:lang w:eastAsia="ru-RU"/>
              </w:rPr>
              <w:t xml:space="preserve">та не </w:t>
            </w:r>
            <w:r w:rsidRPr="00ED351D">
              <w:rPr>
                <w:b/>
                <w:color w:val="000000"/>
                <w:sz w:val="28"/>
                <w:szCs w:val="28"/>
                <w:lang w:eastAsia="ru-RU"/>
              </w:rPr>
              <w:lastRenderedPageBreak/>
              <w:t>можуть виконувати будь-яку іншу оплачувану роботу, крім викладацької, творчої та наукової.</w:t>
            </w:r>
          </w:p>
          <w:p w:rsidR="00B96894" w:rsidRPr="00ED351D" w:rsidRDefault="00B96894" w:rsidP="00B96894">
            <w:pPr>
              <w:shd w:val="clear" w:color="auto" w:fill="FFFFFF"/>
              <w:ind w:firstLine="567"/>
              <w:jc w:val="both"/>
              <w:rPr>
                <w:b/>
                <w:color w:val="000000"/>
                <w:sz w:val="28"/>
                <w:szCs w:val="28"/>
                <w:lang w:eastAsia="ru-RU"/>
              </w:rPr>
            </w:pPr>
            <w:bookmarkStart w:id="17" w:name="n973"/>
            <w:bookmarkEnd w:id="17"/>
            <w:r w:rsidRPr="00ED351D">
              <w:rPr>
                <w:b/>
                <w:color w:val="000000"/>
                <w:sz w:val="28"/>
                <w:szCs w:val="28"/>
                <w:lang w:eastAsia="ru-RU"/>
              </w:rPr>
              <w:t>Члени Вищої кваліфікаційної комісії суддів України, обрані з</w:t>
            </w:r>
            <w:r w:rsidR="00ED351D" w:rsidRPr="00ED351D">
              <w:rPr>
                <w:b/>
                <w:color w:val="000000"/>
                <w:sz w:val="28"/>
                <w:szCs w:val="28"/>
                <w:lang w:eastAsia="ru-RU"/>
              </w:rPr>
              <w:t>'</w:t>
            </w:r>
            <w:r w:rsidRPr="00ED351D">
              <w:rPr>
                <w:b/>
                <w:color w:val="000000"/>
                <w:sz w:val="28"/>
                <w:szCs w:val="28"/>
                <w:lang w:eastAsia="ru-RU"/>
              </w:rPr>
              <w:t>їздом суддів України, не можуть здійснювати правосуддя.</w:t>
            </w:r>
          </w:p>
          <w:p w:rsidR="00B96894" w:rsidRDefault="00B96894" w:rsidP="00B96894">
            <w:pPr>
              <w:shd w:val="clear" w:color="auto" w:fill="FFFFFF"/>
              <w:ind w:firstLine="567"/>
              <w:jc w:val="both"/>
              <w:rPr>
                <w:color w:val="000000"/>
                <w:sz w:val="28"/>
                <w:szCs w:val="28"/>
                <w:lang w:eastAsia="ru-RU"/>
              </w:rPr>
            </w:pPr>
            <w:bookmarkStart w:id="18" w:name="n974"/>
            <w:bookmarkEnd w:id="18"/>
            <w:r w:rsidRPr="00AB6D0A">
              <w:rPr>
                <w:color w:val="000000"/>
                <w:sz w:val="28"/>
                <w:szCs w:val="28"/>
                <w:lang w:eastAsia="ru-RU"/>
              </w:rPr>
              <w:t>Члени Вищої кваліфікаційної комісії суддів України, які є адвокатами, на час виконання повноважень членів Комісії повинні зупинити адвокатську діяльність та участь в органах адвокатського самоврядування.</w:t>
            </w:r>
          </w:p>
          <w:p w:rsidR="00AB6D0A" w:rsidRDefault="00AB6D0A" w:rsidP="00B96894">
            <w:pPr>
              <w:shd w:val="clear" w:color="auto" w:fill="FFFFFF"/>
              <w:ind w:firstLine="567"/>
              <w:jc w:val="both"/>
              <w:rPr>
                <w:color w:val="000000"/>
                <w:sz w:val="28"/>
                <w:szCs w:val="28"/>
                <w:lang w:eastAsia="ru-RU"/>
              </w:rPr>
            </w:pPr>
          </w:p>
          <w:p w:rsidR="00B60729" w:rsidRPr="00AB6D0A" w:rsidRDefault="00B60729" w:rsidP="00B96894">
            <w:pPr>
              <w:shd w:val="clear" w:color="auto" w:fill="FFFFFF"/>
              <w:ind w:firstLine="567"/>
              <w:jc w:val="both"/>
              <w:rPr>
                <w:color w:val="000000"/>
                <w:sz w:val="28"/>
                <w:szCs w:val="28"/>
                <w:lang w:eastAsia="ru-RU"/>
              </w:rPr>
            </w:pPr>
          </w:p>
          <w:p w:rsidR="00B96894" w:rsidRPr="00AB6D0A" w:rsidRDefault="00B96894" w:rsidP="00B96894">
            <w:pPr>
              <w:shd w:val="clear" w:color="auto" w:fill="FFFFFF"/>
              <w:ind w:firstLine="567"/>
              <w:jc w:val="both"/>
              <w:rPr>
                <w:color w:val="000000"/>
                <w:sz w:val="28"/>
                <w:szCs w:val="28"/>
                <w:lang w:eastAsia="ru-RU"/>
              </w:rPr>
            </w:pPr>
            <w:bookmarkStart w:id="19" w:name="n975"/>
            <w:bookmarkEnd w:id="19"/>
            <w:r w:rsidRPr="00ED351D">
              <w:rPr>
                <w:b/>
                <w:color w:val="000000"/>
                <w:sz w:val="28"/>
                <w:szCs w:val="28"/>
                <w:lang w:eastAsia="ru-RU"/>
              </w:rPr>
              <w:t xml:space="preserve">11. </w:t>
            </w:r>
            <w:r w:rsidRPr="00AB6D0A">
              <w:rPr>
                <w:color w:val="000000"/>
                <w:sz w:val="28"/>
                <w:szCs w:val="28"/>
                <w:lang w:eastAsia="ru-RU"/>
              </w:rPr>
              <w:t>На членів Вищої кваліфікаційної комісії суддів України поширюються вимоги та обмеження, встановлені законодавством у сфері запобігання корупції.</w:t>
            </w:r>
          </w:p>
          <w:p w:rsidR="00B96894" w:rsidRPr="00ED351D" w:rsidRDefault="00B96894" w:rsidP="00B96894">
            <w:pPr>
              <w:shd w:val="clear" w:color="auto" w:fill="FFFFFF"/>
              <w:ind w:firstLine="567"/>
              <w:jc w:val="both"/>
              <w:rPr>
                <w:b/>
                <w:color w:val="000000"/>
                <w:sz w:val="28"/>
                <w:szCs w:val="28"/>
                <w:lang w:eastAsia="ru-RU"/>
              </w:rPr>
            </w:pPr>
            <w:bookmarkStart w:id="20" w:name="n976"/>
            <w:bookmarkEnd w:id="20"/>
            <w:r w:rsidRPr="00ED351D">
              <w:rPr>
                <w:b/>
                <w:color w:val="000000"/>
                <w:sz w:val="28"/>
                <w:szCs w:val="28"/>
                <w:lang w:eastAsia="ru-RU"/>
              </w:rPr>
              <w:t>12. Члени Вищої кваліфікаційної комісії суддів України повинні у своїй діяльності та поза її межами дотримуватися найвищих стандартів етичної поведінки, в тому числі принципів та правил етики, які застосовуються до суддів.</w:t>
            </w:r>
          </w:p>
          <w:p w:rsidR="00B96894" w:rsidRPr="001A6ED3" w:rsidRDefault="00B96894" w:rsidP="00B96894">
            <w:pPr>
              <w:shd w:val="clear" w:color="auto" w:fill="FFFFFF"/>
              <w:ind w:firstLine="567"/>
              <w:jc w:val="both"/>
              <w:rPr>
                <w:color w:val="000000"/>
                <w:sz w:val="28"/>
                <w:szCs w:val="28"/>
                <w:lang w:eastAsia="ru-RU"/>
              </w:rPr>
            </w:pPr>
            <w:bookmarkStart w:id="21" w:name="n977"/>
            <w:bookmarkEnd w:id="21"/>
            <w:r w:rsidRPr="00ED351D">
              <w:rPr>
                <w:b/>
                <w:color w:val="000000"/>
                <w:sz w:val="28"/>
                <w:szCs w:val="28"/>
                <w:lang w:eastAsia="ru-RU"/>
              </w:rPr>
              <w:t xml:space="preserve">13. Члени </w:t>
            </w:r>
            <w:r w:rsidRPr="001A6ED3">
              <w:rPr>
                <w:color w:val="000000"/>
                <w:sz w:val="28"/>
                <w:szCs w:val="28"/>
                <w:lang w:eastAsia="ru-RU"/>
              </w:rPr>
              <w:t xml:space="preserve">Вищої кваліфікаційної комісії суддів України не </w:t>
            </w:r>
            <w:r w:rsidRPr="00ED351D">
              <w:rPr>
                <w:b/>
                <w:color w:val="000000"/>
                <w:sz w:val="28"/>
                <w:szCs w:val="28"/>
                <w:lang w:eastAsia="ru-RU"/>
              </w:rPr>
              <w:t xml:space="preserve">мають </w:t>
            </w:r>
            <w:r w:rsidRPr="001A6ED3">
              <w:rPr>
                <w:color w:val="000000"/>
                <w:sz w:val="28"/>
                <w:szCs w:val="28"/>
                <w:lang w:eastAsia="ru-RU"/>
              </w:rPr>
              <w:t>права суміщати свою посаду з будь-</w:t>
            </w:r>
            <w:r w:rsidRPr="00ED351D">
              <w:rPr>
                <w:b/>
                <w:color w:val="000000"/>
                <w:sz w:val="28"/>
                <w:szCs w:val="28"/>
                <w:lang w:eastAsia="ru-RU"/>
              </w:rPr>
              <w:t xml:space="preserve">якими посадами </w:t>
            </w:r>
            <w:r w:rsidRPr="001A6ED3">
              <w:rPr>
                <w:color w:val="000000"/>
                <w:sz w:val="28"/>
                <w:szCs w:val="28"/>
                <w:lang w:eastAsia="ru-RU"/>
              </w:rPr>
              <w:t>в</w:t>
            </w:r>
            <w:r w:rsidRPr="00ED351D">
              <w:rPr>
                <w:b/>
                <w:color w:val="000000"/>
                <w:sz w:val="28"/>
                <w:szCs w:val="28"/>
                <w:lang w:eastAsia="ru-RU"/>
              </w:rPr>
              <w:t xml:space="preserve"> органах </w:t>
            </w:r>
            <w:r w:rsidRPr="001A6ED3">
              <w:rPr>
                <w:color w:val="000000"/>
                <w:sz w:val="28"/>
                <w:szCs w:val="28"/>
                <w:lang w:eastAsia="ru-RU"/>
              </w:rPr>
              <w:t xml:space="preserve">державної влади </w:t>
            </w:r>
            <w:r w:rsidRPr="00ED351D">
              <w:rPr>
                <w:b/>
                <w:color w:val="000000"/>
                <w:sz w:val="28"/>
                <w:szCs w:val="28"/>
                <w:lang w:eastAsia="ru-RU"/>
              </w:rPr>
              <w:t xml:space="preserve">та органах </w:t>
            </w:r>
            <w:r w:rsidRPr="001A6ED3">
              <w:rPr>
                <w:color w:val="000000"/>
                <w:sz w:val="28"/>
                <w:szCs w:val="28"/>
                <w:lang w:eastAsia="ru-RU"/>
              </w:rPr>
              <w:t xml:space="preserve">місцевого самоврядування, </w:t>
            </w:r>
            <w:r w:rsidRPr="00ED351D">
              <w:rPr>
                <w:b/>
                <w:color w:val="000000"/>
                <w:sz w:val="28"/>
                <w:szCs w:val="28"/>
                <w:lang w:eastAsia="ru-RU"/>
              </w:rPr>
              <w:t xml:space="preserve">органах професійного </w:t>
            </w:r>
            <w:r w:rsidRPr="001A6ED3">
              <w:rPr>
                <w:color w:val="000000"/>
                <w:sz w:val="28"/>
                <w:szCs w:val="28"/>
                <w:lang w:eastAsia="ru-RU"/>
              </w:rPr>
              <w:t>самоврядування, зі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підприємницькою діяльністю,</w:t>
            </w:r>
            <w:r w:rsidRPr="00ED351D">
              <w:rPr>
                <w:b/>
                <w:color w:val="000000"/>
                <w:sz w:val="28"/>
                <w:szCs w:val="28"/>
                <w:lang w:eastAsia="ru-RU"/>
              </w:rPr>
              <w:t xml:space="preserve"> будь-якою іншою оплачуваною роботою </w:t>
            </w:r>
            <w:r w:rsidRPr="001A6ED3">
              <w:rPr>
                <w:color w:val="000000"/>
                <w:sz w:val="28"/>
                <w:szCs w:val="28"/>
                <w:lang w:eastAsia="ru-RU"/>
              </w:rPr>
              <w:t xml:space="preserve">або отримувати винагороду </w:t>
            </w:r>
            <w:r w:rsidRPr="00ED351D">
              <w:rPr>
                <w:b/>
                <w:color w:val="000000"/>
                <w:sz w:val="28"/>
                <w:szCs w:val="28"/>
                <w:lang w:eastAsia="ru-RU"/>
              </w:rPr>
              <w:t>(</w:t>
            </w:r>
            <w:r w:rsidRPr="001A6ED3">
              <w:rPr>
                <w:color w:val="000000"/>
                <w:sz w:val="28"/>
                <w:szCs w:val="28"/>
                <w:lang w:eastAsia="ru-RU"/>
              </w:rPr>
              <w:t>крім</w:t>
            </w:r>
            <w:r w:rsidRPr="00ED351D">
              <w:rPr>
                <w:b/>
                <w:color w:val="000000"/>
                <w:sz w:val="28"/>
                <w:szCs w:val="28"/>
                <w:lang w:eastAsia="ru-RU"/>
              </w:rPr>
              <w:t xml:space="preserve"> </w:t>
            </w:r>
            <w:r w:rsidRPr="001A6ED3">
              <w:rPr>
                <w:color w:val="000000"/>
                <w:sz w:val="28"/>
                <w:szCs w:val="28"/>
                <w:lang w:eastAsia="ru-RU"/>
              </w:rPr>
              <w:t xml:space="preserve">здійснення викладацької, наукової </w:t>
            </w:r>
            <w:r w:rsidRPr="00ED351D">
              <w:rPr>
                <w:b/>
                <w:color w:val="000000"/>
                <w:sz w:val="28"/>
                <w:szCs w:val="28"/>
                <w:lang w:eastAsia="ru-RU"/>
              </w:rPr>
              <w:t xml:space="preserve">і </w:t>
            </w:r>
            <w:r w:rsidRPr="001A6ED3">
              <w:rPr>
                <w:color w:val="000000"/>
                <w:sz w:val="28"/>
                <w:szCs w:val="28"/>
                <w:lang w:eastAsia="ru-RU"/>
              </w:rPr>
              <w:t>творчої діяльності та отримання винагороди за неї), а також входити до складу керівного органу чи наглядової ради юридичної особи, що має на меті одержання прибутку.</w:t>
            </w:r>
          </w:p>
          <w:p w:rsidR="001A6ED3" w:rsidRPr="001A6ED3" w:rsidRDefault="001A6ED3" w:rsidP="00B96894">
            <w:pPr>
              <w:shd w:val="clear" w:color="auto" w:fill="FFFFFF"/>
              <w:ind w:firstLine="567"/>
              <w:jc w:val="both"/>
              <w:rPr>
                <w:color w:val="000000"/>
                <w:sz w:val="28"/>
                <w:szCs w:val="28"/>
                <w:lang w:eastAsia="ru-RU"/>
              </w:rPr>
            </w:pPr>
            <w:bookmarkStart w:id="22" w:name="n978"/>
            <w:bookmarkEnd w:id="22"/>
          </w:p>
          <w:p w:rsidR="001A6ED3" w:rsidRPr="001A6ED3" w:rsidRDefault="001A6ED3" w:rsidP="00B96894">
            <w:pPr>
              <w:shd w:val="clear" w:color="auto" w:fill="FFFFFF"/>
              <w:ind w:firstLine="567"/>
              <w:jc w:val="both"/>
              <w:rPr>
                <w:color w:val="000000"/>
                <w:sz w:val="28"/>
                <w:szCs w:val="28"/>
                <w:lang w:eastAsia="ru-RU"/>
              </w:rPr>
            </w:pPr>
          </w:p>
          <w:p w:rsidR="001A6ED3" w:rsidRPr="001A6ED3" w:rsidRDefault="001A6ED3" w:rsidP="00B96894">
            <w:pPr>
              <w:shd w:val="clear" w:color="auto" w:fill="FFFFFF"/>
              <w:ind w:firstLine="567"/>
              <w:jc w:val="both"/>
              <w:rPr>
                <w:color w:val="000000"/>
                <w:sz w:val="28"/>
                <w:szCs w:val="28"/>
                <w:lang w:eastAsia="ru-RU"/>
              </w:rPr>
            </w:pPr>
          </w:p>
          <w:p w:rsidR="001A6ED3" w:rsidRPr="001A6ED3" w:rsidRDefault="001A6ED3" w:rsidP="00B96894">
            <w:pPr>
              <w:shd w:val="clear" w:color="auto" w:fill="FFFFFF"/>
              <w:ind w:firstLine="567"/>
              <w:jc w:val="both"/>
              <w:rPr>
                <w:color w:val="000000"/>
                <w:sz w:val="28"/>
                <w:szCs w:val="28"/>
                <w:lang w:eastAsia="ru-RU"/>
              </w:rPr>
            </w:pPr>
          </w:p>
          <w:p w:rsidR="001A6ED3" w:rsidRPr="001A6ED3" w:rsidRDefault="001A6ED3" w:rsidP="00B96894">
            <w:pPr>
              <w:shd w:val="clear" w:color="auto" w:fill="FFFFFF"/>
              <w:ind w:firstLine="567"/>
              <w:jc w:val="both"/>
              <w:rPr>
                <w:color w:val="000000"/>
                <w:sz w:val="28"/>
                <w:szCs w:val="28"/>
                <w:lang w:eastAsia="ru-RU"/>
              </w:rPr>
            </w:pPr>
          </w:p>
          <w:p w:rsidR="001A6ED3" w:rsidRPr="001A6ED3" w:rsidRDefault="001A6ED3" w:rsidP="00B96894">
            <w:pPr>
              <w:shd w:val="clear" w:color="auto" w:fill="FFFFFF"/>
              <w:ind w:firstLine="567"/>
              <w:jc w:val="both"/>
              <w:rPr>
                <w:color w:val="000000"/>
                <w:sz w:val="28"/>
                <w:szCs w:val="28"/>
                <w:lang w:eastAsia="ru-RU"/>
              </w:rPr>
            </w:pPr>
          </w:p>
          <w:p w:rsidR="001A6ED3" w:rsidRPr="001A6ED3" w:rsidRDefault="001A6ED3" w:rsidP="00B96894">
            <w:pPr>
              <w:shd w:val="clear" w:color="auto" w:fill="FFFFFF"/>
              <w:ind w:firstLine="567"/>
              <w:jc w:val="both"/>
              <w:rPr>
                <w:color w:val="000000"/>
                <w:sz w:val="28"/>
                <w:szCs w:val="28"/>
                <w:lang w:eastAsia="ru-RU"/>
              </w:rPr>
            </w:pPr>
          </w:p>
          <w:p w:rsidR="001A6ED3" w:rsidRPr="001A6ED3" w:rsidRDefault="001A6ED3" w:rsidP="00B96894">
            <w:pPr>
              <w:shd w:val="clear" w:color="auto" w:fill="FFFFFF"/>
              <w:ind w:firstLine="567"/>
              <w:jc w:val="both"/>
              <w:rPr>
                <w:color w:val="000000"/>
                <w:sz w:val="28"/>
                <w:szCs w:val="28"/>
                <w:lang w:eastAsia="ru-RU"/>
              </w:rPr>
            </w:pPr>
          </w:p>
          <w:p w:rsidR="001A6ED3" w:rsidRPr="001A6ED3" w:rsidRDefault="001A6ED3" w:rsidP="00B96894">
            <w:pPr>
              <w:shd w:val="clear" w:color="auto" w:fill="FFFFFF"/>
              <w:ind w:firstLine="567"/>
              <w:jc w:val="both"/>
              <w:rPr>
                <w:color w:val="000000"/>
                <w:sz w:val="28"/>
                <w:szCs w:val="28"/>
                <w:lang w:eastAsia="ru-RU"/>
              </w:rPr>
            </w:pPr>
          </w:p>
          <w:p w:rsidR="00B96894" w:rsidRDefault="00B96894" w:rsidP="00B96894">
            <w:pPr>
              <w:shd w:val="clear" w:color="auto" w:fill="FFFFFF"/>
              <w:ind w:firstLine="567"/>
              <w:jc w:val="both"/>
              <w:rPr>
                <w:color w:val="000000"/>
                <w:sz w:val="28"/>
                <w:szCs w:val="28"/>
                <w:lang w:eastAsia="ru-RU"/>
              </w:rPr>
            </w:pPr>
            <w:r w:rsidRPr="00ED351D">
              <w:rPr>
                <w:b/>
                <w:color w:val="000000"/>
                <w:sz w:val="28"/>
                <w:szCs w:val="28"/>
                <w:lang w:eastAsia="ru-RU"/>
              </w:rPr>
              <w:t xml:space="preserve">14. Особи, які </w:t>
            </w:r>
            <w:r w:rsidRPr="001A6ED3">
              <w:rPr>
                <w:color w:val="000000"/>
                <w:sz w:val="28"/>
                <w:szCs w:val="28"/>
                <w:lang w:eastAsia="ru-RU"/>
              </w:rPr>
              <w:t xml:space="preserve">є </w:t>
            </w:r>
            <w:r w:rsidRPr="00ED351D">
              <w:rPr>
                <w:b/>
                <w:color w:val="000000"/>
                <w:sz w:val="28"/>
                <w:szCs w:val="28"/>
                <w:lang w:eastAsia="ru-RU"/>
              </w:rPr>
              <w:t xml:space="preserve">власниками </w:t>
            </w:r>
            <w:r w:rsidRPr="001A6ED3">
              <w:rPr>
                <w:color w:val="000000"/>
                <w:sz w:val="28"/>
                <w:szCs w:val="28"/>
                <w:lang w:eastAsia="ru-RU"/>
              </w:rPr>
              <w:t>акцій або</w:t>
            </w:r>
            <w:r w:rsidRPr="00ED351D">
              <w:rPr>
                <w:b/>
                <w:color w:val="000000"/>
                <w:sz w:val="28"/>
                <w:szCs w:val="28"/>
                <w:lang w:eastAsia="ru-RU"/>
              </w:rPr>
              <w:t xml:space="preserve"> володіють </w:t>
            </w:r>
            <w:r w:rsidRPr="001A6ED3">
              <w:rPr>
                <w:color w:val="000000"/>
                <w:sz w:val="28"/>
                <w:szCs w:val="28"/>
                <w:lang w:eastAsia="ru-RU"/>
              </w:rPr>
              <w:t>іншими корпоративними правами чи</w:t>
            </w:r>
            <w:r w:rsidRPr="00ED351D">
              <w:rPr>
                <w:b/>
                <w:color w:val="000000"/>
                <w:sz w:val="28"/>
                <w:szCs w:val="28"/>
                <w:lang w:eastAsia="ru-RU"/>
              </w:rPr>
              <w:t xml:space="preserve"> мають </w:t>
            </w:r>
            <w:r w:rsidRPr="001A6ED3">
              <w:rPr>
                <w:color w:val="000000"/>
                <w:sz w:val="28"/>
                <w:szCs w:val="28"/>
                <w:lang w:eastAsia="ru-RU"/>
              </w:rPr>
              <w:t>інші майнові права або інший майновий інтерес у діяльності будь-якої юридичної особи, що має на меті отримання прибутку,</w:t>
            </w:r>
            <w:r w:rsidR="001A6ED3" w:rsidRPr="00335424">
              <w:rPr>
                <w:color w:val="000000"/>
                <w:sz w:val="28"/>
                <w:szCs w:val="28"/>
                <w:lang w:eastAsia="ru-RU"/>
              </w:rPr>
              <w:t xml:space="preserve"> </w:t>
            </w:r>
            <w:r w:rsidR="001A6ED3">
              <w:rPr>
                <w:b/>
                <w:color w:val="000000"/>
                <w:sz w:val="28"/>
                <w:szCs w:val="28"/>
                <w:lang w:eastAsia="ru-RU"/>
              </w:rPr>
              <w:t>зобов'</w:t>
            </w:r>
            <w:r w:rsidRPr="00ED351D">
              <w:rPr>
                <w:b/>
                <w:color w:val="000000"/>
                <w:sz w:val="28"/>
                <w:szCs w:val="28"/>
                <w:lang w:eastAsia="ru-RU"/>
              </w:rPr>
              <w:t xml:space="preserve">язані </w:t>
            </w:r>
            <w:r w:rsidRPr="00335424">
              <w:rPr>
                <w:color w:val="000000"/>
                <w:sz w:val="28"/>
                <w:szCs w:val="28"/>
                <w:lang w:eastAsia="ru-RU"/>
              </w:rPr>
              <w:t>передати такі акції (корпоративні права) або інші відповідні права в управління незалежній третій особі (без права надання інструкцій такій особі щодо розпорядження такими акціями, корпоративними або іншими правами, або щодо реалізації прав, які з них виникають) на час перебування на посаді члена Вищої кваліфікаційної комісії суддів України. Член Вищої кваліфікаційної комісії суддів України може отримувати відсотки, дивіденди та інші пасивні доходи від майна, власником якого він є.</w:t>
            </w:r>
          </w:p>
          <w:p w:rsidR="00335424" w:rsidRPr="00335424" w:rsidRDefault="00335424" w:rsidP="00B96894">
            <w:pPr>
              <w:shd w:val="clear" w:color="auto" w:fill="FFFFFF"/>
              <w:ind w:firstLine="567"/>
              <w:jc w:val="both"/>
              <w:rPr>
                <w:color w:val="000000"/>
                <w:sz w:val="28"/>
                <w:szCs w:val="28"/>
                <w:lang w:eastAsia="ru-RU"/>
              </w:rPr>
            </w:pPr>
          </w:p>
          <w:p w:rsidR="00B96894" w:rsidRPr="00ED351D" w:rsidRDefault="00B96894" w:rsidP="00B96894">
            <w:pPr>
              <w:shd w:val="clear" w:color="auto" w:fill="FFFFFF"/>
              <w:ind w:firstLine="567"/>
              <w:jc w:val="both"/>
              <w:rPr>
                <w:b/>
                <w:color w:val="000000"/>
                <w:sz w:val="28"/>
                <w:szCs w:val="28"/>
                <w:lang w:eastAsia="ru-RU"/>
              </w:rPr>
            </w:pPr>
            <w:bookmarkStart w:id="23" w:name="n979"/>
            <w:bookmarkEnd w:id="23"/>
            <w:r w:rsidRPr="00ED351D">
              <w:rPr>
                <w:b/>
                <w:color w:val="000000"/>
                <w:sz w:val="28"/>
                <w:szCs w:val="28"/>
                <w:lang w:eastAsia="ru-RU"/>
              </w:rPr>
              <w:t>15. Вплив на членів Вищої кваліфікаційної комісії суддів України у будь-який спосіб забороняється.</w:t>
            </w:r>
          </w:p>
          <w:p w:rsidR="00335424" w:rsidRPr="00335424" w:rsidRDefault="00335424" w:rsidP="00B96894">
            <w:pPr>
              <w:shd w:val="clear" w:color="auto" w:fill="FFFFFF"/>
              <w:ind w:firstLine="567"/>
              <w:jc w:val="both"/>
              <w:rPr>
                <w:color w:val="000000"/>
                <w:sz w:val="28"/>
                <w:szCs w:val="28"/>
                <w:lang w:eastAsia="ru-RU"/>
              </w:rPr>
            </w:pPr>
            <w:bookmarkStart w:id="24" w:name="n980"/>
            <w:bookmarkEnd w:id="24"/>
          </w:p>
          <w:p w:rsidR="00335424" w:rsidRPr="00335424" w:rsidRDefault="00335424" w:rsidP="00B96894">
            <w:pPr>
              <w:shd w:val="clear" w:color="auto" w:fill="FFFFFF"/>
              <w:ind w:firstLine="567"/>
              <w:jc w:val="both"/>
              <w:rPr>
                <w:color w:val="000000"/>
                <w:sz w:val="28"/>
                <w:szCs w:val="28"/>
                <w:lang w:eastAsia="ru-RU"/>
              </w:rPr>
            </w:pPr>
          </w:p>
          <w:p w:rsidR="00335424" w:rsidRPr="00335424" w:rsidRDefault="00335424" w:rsidP="00B96894">
            <w:pPr>
              <w:shd w:val="clear" w:color="auto" w:fill="FFFFFF"/>
              <w:ind w:firstLine="567"/>
              <w:jc w:val="both"/>
              <w:rPr>
                <w:color w:val="000000"/>
                <w:sz w:val="28"/>
                <w:szCs w:val="28"/>
                <w:lang w:eastAsia="ru-RU"/>
              </w:rPr>
            </w:pPr>
          </w:p>
          <w:p w:rsidR="00335424" w:rsidRPr="00335424" w:rsidRDefault="00335424" w:rsidP="00B96894">
            <w:pPr>
              <w:shd w:val="clear" w:color="auto" w:fill="FFFFFF"/>
              <w:ind w:firstLine="567"/>
              <w:jc w:val="both"/>
              <w:rPr>
                <w:color w:val="000000"/>
                <w:sz w:val="28"/>
                <w:szCs w:val="28"/>
                <w:lang w:eastAsia="ru-RU"/>
              </w:rPr>
            </w:pPr>
          </w:p>
          <w:p w:rsidR="00335424" w:rsidRPr="00335424" w:rsidRDefault="00335424" w:rsidP="00B96894">
            <w:pPr>
              <w:shd w:val="clear" w:color="auto" w:fill="FFFFFF"/>
              <w:ind w:firstLine="567"/>
              <w:jc w:val="both"/>
              <w:rPr>
                <w:color w:val="000000"/>
                <w:sz w:val="28"/>
                <w:szCs w:val="28"/>
                <w:lang w:eastAsia="ru-RU"/>
              </w:rPr>
            </w:pPr>
          </w:p>
          <w:p w:rsidR="00335424" w:rsidRPr="00335424" w:rsidRDefault="00335424" w:rsidP="00B96894">
            <w:pPr>
              <w:shd w:val="clear" w:color="auto" w:fill="FFFFFF"/>
              <w:ind w:firstLine="567"/>
              <w:jc w:val="both"/>
              <w:rPr>
                <w:color w:val="000000"/>
                <w:sz w:val="28"/>
                <w:szCs w:val="28"/>
                <w:lang w:eastAsia="ru-RU"/>
              </w:rPr>
            </w:pPr>
          </w:p>
          <w:p w:rsidR="00335424" w:rsidRPr="00335424" w:rsidRDefault="00335424" w:rsidP="00B96894">
            <w:pPr>
              <w:shd w:val="clear" w:color="auto" w:fill="FFFFFF"/>
              <w:ind w:firstLine="567"/>
              <w:jc w:val="both"/>
              <w:rPr>
                <w:color w:val="000000"/>
                <w:sz w:val="28"/>
                <w:szCs w:val="28"/>
                <w:lang w:eastAsia="ru-RU"/>
              </w:rPr>
            </w:pPr>
          </w:p>
          <w:p w:rsidR="00B96894" w:rsidRPr="00335424" w:rsidRDefault="00B96894" w:rsidP="00B96894">
            <w:pPr>
              <w:shd w:val="clear" w:color="auto" w:fill="FFFFFF"/>
              <w:ind w:firstLine="567"/>
              <w:jc w:val="both"/>
              <w:rPr>
                <w:color w:val="000000"/>
                <w:sz w:val="28"/>
                <w:szCs w:val="28"/>
                <w:lang w:eastAsia="ru-RU"/>
              </w:rPr>
            </w:pPr>
            <w:r w:rsidRPr="00ED351D">
              <w:rPr>
                <w:b/>
                <w:color w:val="000000"/>
                <w:sz w:val="28"/>
                <w:szCs w:val="28"/>
                <w:lang w:eastAsia="ru-RU"/>
              </w:rPr>
              <w:t>16.</w:t>
            </w:r>
            <w:r w:rsidRPr="00B60729">
              <w:rPr>
                <w:color w:val="000000"/>
                <w:sz w:val="28"/>
                <w:szCs w:val="28"/>
                <w:lang w:eastAsia="ru-RU"/>
              </w:rPr>
              <w:t xml:space="preserve"> </w:t>
            </w:r>
            <w:r w:rsidRPr="00335424">
              <w:rPr>
                <w:color w:val="000000"/>
                <w:sz w:val="28"/>
                <w:szCs w:val="28"/>
                <w:lang w:eastAsia="ru-RU"/>
              </w:rPr>
              <w:t>Не можуть бути членами Вищої кваліфікаційної комісії суддів України:</w:t>
            </w:r>
          </w:p>
          <w:p w:rsidR="00B96894" w:rsidRPr="00335424" w:rsidRDefault="00B96894" w:rsidP="00B96894">
            <w:pPr>
              <w:shd w:val="clear" w:color="auto" w:fill="FFFFFF"/>
              <w:ind w:firstLine="567"/>
              <w:jc w:val="both"/>
              <w:rPr>
                <w:color w:val="000000"/>
                <w:sz w:val="28"/>
                <w:szCs w:val="28"/>
                <w:lang w:eastAsia="ru-RU"/>
              </w:rPr>
            </w:pPr>
            <w:bookmarkStart w:id="25" w:name="n981"/>
            <w:bookmarkEnd w:id="25"/>
            <w:r w:rsidRPr="00335424">
              <w:rPr>
                <w:color w:val="000000"/>
                <w:sz w:val="28"/>
                <w:szCs w:val="28"/>
                <w:lang w:eastAsia="ru-RU"/>
              </w:rPr>
              <w:t>1) особи, визнані судом недієздатними або обмежено дієздатними;</w:t>
            </w:r>
          </w:p>
          <w:p w:rsidR="00B96894" w:rsidRPr="00335424" w:rsidRDefault="00B96894" w:rsidP="00B96894">
            <w:pPr>
              <w:shd w:val="clear" w:color="auto" w:fill="FFFFFF"/>
              <w:ind w:firstLine="567"/>
              <w:jc w:val="both"/>
              <w:rPr>
                <w:color w:val="000000"/>
                <w:sz w:val="28"/>
                <w:szCs w:val="28"/>
                <w:lang w:eastAsia="ru-RU"/>
              </w:rPr>
            </w:pPr>
            <w:bookmarkStart w:id="26" w:name="n982"/>
            <w:bookmarkEnd w:id="26"/>
            <w:r w:rsidRPr="00335424">
              <w:rPr>
                <w:color w:val="000000"/>
                <w:sz w:val="28"/>
                <w:szCs w:val="28"/>
                <w:lang w:eastAsia="ru-RU"/>
              </w:rPr>
              <w:t>2) особи, які мають судимість, не погашену або не зняту в установленому законом порядку;</w:t>
            </w:r>
          </w:p>
          <w:p w:rsidR="00B96894" w:rsidRPr="00335424" w:rsidRDefault="00B96894" w:rsidP="00B96894">
            <w:pPr>
              <w:shd w:val="clear" w:color="auto" w:fill="FFFFFF"/>
              <w:ind w:firstLine="567"/>
              <w:jc w:val="both"/>
              <w:rPr>
                <w:color w:val="000000"/>
                <w:sz w:val="28"/>
                <w:szCs w:val="28"/>
                <w:lang w:eastAsia="ru-RU"/>
              </w:rPr>
            </w:pPr>
            <w:bookmarkStart w:id="27" w:name="n983"/>
            <w:bookmarkEnd w:id="27"/>
            <w:r w:rsidRPr="00335424">
              <w:rPr>
                <w:color w:val="000000"/>
                <w:sz w:val="28"/>
                <w:szCs w:val="28"/>
                <w:lang w:eastAsia="ru-RU"/>
              </w:rPr>
              <w:t>3) особи, на яких протягом останнього року накладалося адміністративне стягнення за вчинення правопорушення, пов</w:t>
            </w:r>
            <w:r w:rsidR="00335424">
              <w:rPr>
                <w:color w:val="000000"/>
                <w:sz w:val="28"/>
                <w:szCs w:val="28"/>
                <w:lang w:eastAsia="ru-RU"/>
              </w:rPr>
              <w:t>'</w:t>
            </w:r>
            <w:r w:rsidRPr="00335424">
              <w:rPr>
                <w:color w:val="000000"/>
                <w:sz w:val="28"/>
                <w:szCs w:val="28"/>
                <w:lang w:eastAsia="ru-RU"/>
              </w:rPr>
              <w:t>язаного з корупцією;</w:t>
            </w:r>
          </w:p>
          <w:p w:rsidR="00B96894" w:rsidRPr="00A623D6" w:rsidRDefault="00B96894" w:rsidP="00B96894">
            <w:pPr>
              <w:shd w:val="clear" w:color="auto" w:fill="FFFFFF"/>
              <w:ind w:firstLine="567"/>
              <w:jc w:val="both"/>
              <w:rPr>
                <w:color w:val="000000"/>
                <w:sz w:val="28"/>
                <w:szCs w:val="28"/>
                <w:lang w:eastAsia="ru-RU"/>
              </w:rPr>
            </w:pPr>
            <w:bookmarkStart w:id="28" w:name="n984"/>
            <w:bookmarkEnd w:id="28"/>
            <w:r w:rsidRPr="00335424">
              <w:rPr>
                <w:color w:val="000000"/>
                <w:sz w:val="28"/>
                <w:szCs w:val="28"/>
                <w:lang w:eastAsia="ru-RU"/>
              </w:rPr>
              <w:t xml:space="preserve">4) особи, які були членами Вищої кваліфікаційної комісії суддів України </w:t>
            </w:r>
            <w:r w:rsidRPr="00ED351D">
              <w:rPr>
                <w:b/>
                <w:color w:val="000000"/>
                <w:sz w:val="28"/>
                <w:szCs w:val="28"/>
                <w:lang w:eastAsia="ru-RU"/>
              </w:rPr>
              <w:t xml:space="preserve">або </w:t>
            </w:r>
            <w:r w:rsidRPr="00335424">
              <w:rPr>
                <w:color w:val="000000"/>
                <w:sz w:val="28"/>
                <w:szCs w:val="28"/>
                <w:lang w:eastAsia="ru-RU"/>
              </w:rPr>
              <w:t>Вищої ради юстиції</w:t>
            </w:r>
            <w:r w:rsidRPr="00A623D6">
              <w:rPr>
                <w:color w:val="000000"/>
                <w:sz w:val="28"/>
                <w:szCs w:val="28"/>
                <w:lang w:eastAsia="ru-RU"/>
              </w:rPr>
              <w:t xml:space="preserve"> </w:t>
            </w:r>
            <w:r w:rsidRPr="00ED351D">
              <w:rPr>
                <w:b/>
                <w:color w:val="000000"/>
                <w:sz w:val="28"/>
                <w:szCs w:val="28"/>
                <w:lang w:eastAsia="ru-RU"/>
              </w:rPr>
              <w:t xml:space="preserve">до набрання чинності </w:t>
            </w:r>
            <w:r w:rsidRPr="00ED351D">
              <w:rPr>
                <w:b/>
                <w:sz w:val="28"/>
                <w:szCs w:val="28"/>
                <w:lang w:eastAsia="ru-RU"/>
              </w:rPr>
              <w:t xml:space="preserve">Законом України </w:t>
            </w:r>
            <w:r w:rsidRPr="00ED351D">
              <w:rPr>
                <w:b/>
                <w:color w:val="000000"/>
                <w:sz w:val="28"/>
                <w:szCs w:val="28"/>
                <w:lang w:eastAsia="ru-RU"/>
              </w:rPr>
              <w:t>"Про відновлення довіри до судової влади в Україні"</w:t>
            </w:r>
            <w:r w:rsidRPr="00A623D6">
              <w:rPr>
                <w:color w:val="000000"/>
                <w:sz w:val="28"/>
                <w:szCs w:val="28"/>
                <w:lang w:eastAsia="ru-RU"/>
              </w:rPr>
              <w:t>;</w:t>
            </w:r>
          </w:p>
          <w:p w:rsidR="00B96894" w:rsidRPr="00335424" w:rsidRDefault="00B96894" w:rsidP="00B96894">
            <w:pPr>
              <w:shd w:val="clear" w:color="auto" w:fill="FFFFFF"/>
              <w:ind w:firstLine="567"/>
              <w:jc w:val="both"/>
              <w:rPr>
                <w:color w:val="000000"/>
                <w:sz w:val="28"/>
                <w:szCs w:val="28"/>
                <w:lang w:eastAsia="ru-RU"/>
              </w:rPr>
            </w:pPr>
            <w:bookmarkStart w:id="29" w:name="n985"/>
            <w:bookmarkEnd w:id="29"/>
            <w:r w:rsidRPr="00335424">
              <w:rPr>
                <w:color w:val="000000"/>
                <w:sz w:val="28"/>
                <w:szCs w:val="28"/>
                <w:lang w:eastAsia="ru-RU"/>
              </w:rPr>
              <w:t>5) особи, які перебувають на адміністративних посадах у судах;</w:t>
            </w:r>
          </w:p>
          <w:p w:rsidR="00B96894" w:rsidRPr="00335424" w:rsidRDefault="00B96894" w:rsidP="00B96894">
            <w:pPr>
              <w:shd w:val="clear" w:color="auto" w:fill="FFFFFF"/>
              <w:ind w:firstLine="567"/>
              <w:jc w:val="both"/>
              <w:rPr>
                <w:color w:val="000000"/>
                <w:sz w:val="28"/>
                <w:szCs w:val="28"/>
                <w:lang w:eastAsia="ru-RU"/>
              </w:rPr>
            </w:pPr>
            <w:bookmarkStart w:id="30" w:name="n986"/>
            <w:bookmarkEnd w:id="30"/>
            <w:r w:rsidRPr="00335424">
              <w:rPr>
                <w:color w:val="000000"/>
                <w:sz w:val="28"/>
                <w:szCs w:val="28"/>
                <w:lang w:eastAsia="ru-RU"/>
              </w:rPr>
              <w:t>6) особи, які не відповідають вимогам цього Закону щодо несумісності з іншими видами діяльності та не усунули таку невідповідність протягом розумного строку, але не більш як протягом тридцяти днів із дня виникнення обставин, які призводять до порушення вимог щодо несумісності.</w:t>
            </w:r>
          </w:p>
          <w:p w:rsidR="00A623D6" w:rsidRPr="00A623D6" w:rsidRDefault="00A623D6" w:rsidP="00B96894">
            <w:pPr>
              <w:shd w:val="clear" w:color="auto" w:fill="FFFFFF"/>
              <w:ind w:firstLine="567"/>
              <w:jc w:val="both"/>
              <w:rPr>
                <w:color w:val="000000"/>
                <w:sz w:val="28"/>
                <w:szCs w:val="28"/>
                <w:lang w:eastAsia="ru-RU"/>
              </w:rPr>
            </w:pPr>
            <w:bookmarkStart w:id="31" w:name="n987"/>
            <w:bookmarkEnd w:id="31"/>
          </w:p>
          <w:p w:rsidR="00A623D6" w:rsidRPr="00A623D6" w:rsidRDefault="00A623D6" w:rsidP="00B96894">
            <w:pPr>
              <w:shd w:val="clear" w:color="auto" w:fill="FFFFFF"/>
              <w:ind w:firstLine="567"/>
              <w:jc w:val="both"/>
              <w:rPr>
                <w:color w:val="000000"/>
                <w:sz w:val="28"/>
                <w:szCs w:val="28"/>
                <w:lang w:eastAsia="ru-RU"/>
              </w:rPr>
            </w:pPr>
          </w:p>
          <w:p w:rsidR="00A623D6" w:rsidRPr="00A623D6" w:rsidRDefault="00A623D6" w:rsidP="00B96894">
            <w:pPr>
              <w:shd w:val="clear" w:color="auto" w:fill="FFFFFF"/>
              <w:ind w:firstLine="567"/>
              <w:jc w:val="both"/>
              <w:rPr>
                <w:color w:val="000000"/>
                <w:sz w:val="28"/>
                <w:szCs w:val="28"/>
                <w:lang w:eastAsia="ru-RU"/>
              </w:rPr>
            </w:pPr>
          </w:p>
          <w:p w:rsidR="00A623D6" w:rsidRPr="00A623D6" w:rsidRDefault="00A623D6" w:rsidP="00B96894">
            <w:pPr>
              <w:shd w:val="clear" w:color="auto" w:fill="FFFFFF"/>
              <w:ind w:firstLine="567"/>
              <w:jc w:val="both"/>
              <w:rPr>
                <w:color w:val="000000"/>
                <w:sz w:val="28"/>
                <w:szCs w:val="28"/>
                <w:lang w:eastAsia="ru-RU"/>
              </w:rPr>
            </w:pPr>
          </w:p>
          <w:p w:rsidR="00A623D6" w:rsidRPr="00A623D6" w:rsidRDefault="00A623D6" w:rsidP="00B96894">
            <w:pPr>
              <w:shd w:val="clear" w:color="auto" w:fill="FFFFFF"/>
              <w:ind w:firstLine="567"/>
              <w:jc w:val="both"/>
              <w:rPr>
                <w:color w:val="000000"/>
                <w:sz w:val="28"/>
                <w:szCs w:val="28"/>
                <w:lang w:eastAsia="ru-RU"/>
              </w:rPr>
            </w:pPr>
          </w:p>
          <w:p w:rsidR="00A623D6" w:rsidRPr="00A623D6" w:rsidRDefault="00A623D6" w:rsidP="00B96894">
            <w:pPr>
              <w:shd w:val="clear" w:color="auto" w:fill="FFFFFF"/>
              <w:ind w:firstLine="567"/>
              <w:jc w:val="both"/>
              <w:rPr>
                <w:color w:val="000000"/>
                <w:sz w:val="28"/>
                <w:szCs w:val="28"/>
                <w:lang w:eastAsia="ru-RU"/>
              </w:rPr>
            </w:pPr>
          </w:p>
          <w:p w:rsidR="00B96894" w:rsidRPr="00A623D6" w:rsidRDefault="00B96894" w:rsidP="00B96894">
            <w:pPr>
              <w:shd w:val="clear" w:color="auto" w:fill="FFFFFF"/>
              <w:ind w:firstLine="567"/>
              <w:jc w:val="both"/>
              <w:rPr>
                <w:color w:val="000000"/>
                <w:sz w:val="28"/>
                <w:szCs w:val="28"/>
                <w:lang w:eastAsia="ru-RU"/>
              </w:rPr>
            </w:pPr>
            <w:r w:rsidRPr="00A623D6">
              <w:rPr>
                <w:color w:val="000000"/>
                <w:sz w:val="28"/>
                <w:szCs w:val="28"/>
                <w:lang w:eastAsia="ru-RU"/>
              </w:rPr>
              <w:t xml:space="preserve">Перебування особи на посаді члена Вищої кваліфікаційної комісії суддів України також несумісне із наявністю заборони </w:t>
            </w:r>
            <w:r w:rsidRPr="00A623D6">
              <w:rPr>
                <w:color w:val="000000"/>
                <w:sz w:val="28"/>
                <w:szCs w:val="28"/>
                <w:lang w:eastAsia="ru-RU"/>
              </w:rPr>
              <w:lastRenderedPageBreak/>
              <w:t xml:space="preserve">такій особі обіймати посади, щодо яких здійснюється очищення влади в порядку, </w:t>
            </w:r>
            <w:r w:rsidRPr="00A623D6">
              <w:rPr>
                <w:sz w:val="28"/>
                <w:szCs w:val="28"/>
                <w:lang w:eastAsia="ru-RU"/>
              </w:rPr>
              <w:t>передбаченому Законом України</w:t>
            </w:r>
            <w:r w:rsidRPr="00A623D6">
              <w:rPr>
                <w:color w:val="0000FF"/>
                <w:sz w:val="28"/>
                <w:szCs w:val="28"/>
                <w:lang w:eastAsia="ru-RU"/>
              </w:rPr>
              <w:t xml:space="preserve"> </w:t>
            </w:r>
            <w:r w:rsidRPr="00A623D6">
              <w:rPr>
                <w:color w:val="000000"/>
                <w:sz w:val="28"/>
                <w:szCs w:val="28"/>
                <w:lang w:eastAsia="ru-RU"/>
              </w:rPr>
              <w:t>"Про очищення влади".</w:t>
            </w:r>
          </w:p>
          <w:p w:rsidR="00B60729" w:rsidRPr="0088507A" w:rsidRDefault="00B96894" w:rsidP="00B60729">
            <w:pPr>
              <w:shd w:val="clear" w:color="auto" w:fill="FFFFFF"/>
              <w:spacing w:after="240"/>
              <w:ind w:firstLine="567"/>
              <w:jc w:val="both"/>
              <w:rPr>
                <w:color w:val="000000"/>
                <w:sz w:val="28"/>
                <w:szCs w:val="28"/>
                <w:lang w:eastAsia="ru-RU"/>
              </w:rPr>
            </w:pPr>
            <w:bookmarkStart w:id="32" w:name="n988"/>
            <w:bookmarkEnd w:id="32"/>
            <w:r w:rsidRPr="007D5D42">
              <w:rPr>
                <w:b/>
                <w:color w:val="000000"/>
                <w:sz w:val="28"/>
                <w:szCs w:val="28"/>
                <w:lang w:eastAsia="ru-RU"/>
              </w:rPr>
              <w:t>17. Вища кваліфікаційна комісія суддів України може залучати до своєї діяльності органи суддівського самоврядування, суддів, суддів у відставці, адвокатів, науковців за їхньою згодою для виконання допоміжних і консультативних функцій на громадських засадах, без делегування повноважень Вищої кваліфікаційної комісії суддів України чи її членів.</w:t>
            </w:r>
          </w:p>
        </w:tc>
        <w:tc>
          <w:tcPr>
            <w:tcW w:w="2357" w:type="pct"/>
          </w:tcPr>
          <w:p w:rsidR="00B96894" w:rsidRDefault="00B96894" w:rsidP="002F6E62">
            <w:pPr>
              <w:pStyle w:val="1"/>
              <w:ind w:firstLine="567"/>
              <w:jc w:val="both"/>
              <w:rPr>
                <w:rFonts w:ascii="Times New Roman" w:hAnsi="Times New Roman"/>
                <w:sz w:val="28"/>
                <w:szCs w:val="28"/>
                <w:lang w:val="uk-UA"/>
              </w:rPr>
            </w:pPr>
            <w:r w:rsidRPr="00026652">
              <w:rPr>
                <w:rFonts w:ascii="Times New Roman" w:hAnsi="Times New Roman"/>
                <w:sz w:val="28"/>
                <w:szCs w:val="28"/>
                <w:lang w:val="uk-UA"/>
              </w:rPr>
              <w:lastRenderedPageBreak/>
              <w:t xml:space="preserve">Стаття 94. </w:t>
            </w:r>
            <w:r w:rsidRPr="00026652">
              <w:rPr>
                <w:rFonts w:ascii="Times New Roman" w:hAnsi="Times New Roman"/>
                <w:b/>
                <w:sz w:val="28"/>
                <w:szCs w:val="28"/>
                <w:lang w:val="uk-UA"/>
              </w:rPr>
              <w:t>Члени</w:t>
            </w:r>
            <w:r w:rsidRPr="0088507A">
              <w:rPr>
                <w:rFonts w:ascii="Times New Roman" w:hAnsi="Times New Roman"/>
                <w:b/>
                <w:sz w:val="28"/>
                <w:szCs w:val="28"/>
                <w:lang w:val="uk-UA"/>
              </w:rPr>
              <w:t xml:space="preserve"> </w:t>
            </w:r>
            <w:r w:rsidRPr="00026652">
              <w:rPr>
                <w:rFonts w:ascii="Times New Roman" w:hAnsi="Times New Roman"/>
                <w:sz w:val="28"/>
                <w:szCs w:val="28"/>
                <w:lang w:val="uk-UA"/>
              </w:rPr>
              <w:t>Вищої кваліфікаційної комісії</w:t>
            </w:r>
            <w:r w:rsidR="002F6E62">
              <w:rPr>
                <w:rFonts w:ascii="Times New Roman" w:hAnsi="Times New Roman"/>
                <w:sz w:val="28"/>
                <w:szCs w:val="28"/>
                <w:lang w:val="uk-UA"/>
              </w:rPr>
              <w:t xml:space="preserve"> </w:t>
            </w:r>
            <w:r w:rsidRPr="00026652">
              <w:rPr>
                <w:rFonts w:ascii="Times New Roman" w:hAnsi="Times New Roman"/>
                <w:sz w:val="28"/>
                <w:szCs w:val="28"/>
                <w:lang w:val="uk-UA"/>
              </w:rPr>
              <w:t>суддів України</w:t>
            </w:r>
          </w:p>
          <w:p w:rsidR="002F6E62" w:rsidRPr="00026652" w:rsidRDefault="002F6E62" w:rsidP="002F6E62">
            <w:pPr>
              <w:pStyle w:val="1"/>
              <w:ind w:firstLine="567"/>
              <w:jc w:val="both"/>
              <w:rPr>
                <w:rFonts w:ascii="Times New Roman" w:hAnsi="Times New Roman"/>
                <w:sz w:val="28"/>
                <w:szCs w:val="28"/>
                <w:lang w:val="uk-UA"/>
              </w:rPr>
            </w:pPr>
          </w:p>
          <w:p w:rsidR="00B96894" w:rsidRPr="0088507A" w:rsidRDefault="00B96894" w:rsidP="00B96894">
            <w:pPr>
              <w:pStyle w:val="1"/>
              <w:ind w:firstLine="567"/>
              <w:jc w:val="both"/>
              <w:rPr>
                <w:rFonts w:ascii="Times New Roman" w:hAnsi="Times New Roman"/>
                <w:b/>
                <w:sz w:val="28"/>
                <w:szCs w:val="28"/>
                <w:lang w:val="uk-UA"/>
              </w:rPr>
            </w:pPr>
            <w:r w:rsidRPr="00026652">
              <w:rPr>
                <w:rFonts w:ascii="Times New Roman" w:hAnsi="Times New Roman"/>
                <w:sz w:val="28"/>
                <w:szCs w:val="28"/>
                <w:lang w:val="uk-UA"/>
              </w:rPr>
              <w:t>1. До складу Вищої кваліфікаційної комісії суддів України</w:t>
            </w:r>
            <w:r w:rsidRPr="00ED351D">
              <w:rPr>
                <w:rFonts w:ascii="Times New Roman" w:hAnsi="Times New Roman"/>
                <w:sz w:val="28"/>
                <w:szCs w:val="28"/>
                <w:lang w:val="uk-UA"/>
              </w:rPr>
              <w:t xml:space="preserve"> </w:t>
            </w:r>
            <w:r w:rsidRPr="0088507A">
              <w:rPr>
                <w:rFonts w:ascii="Times New Roman" w:hAnsi="Times New Roman"/>
                <w:b/>
                <w:sz w:val="28"/>
                <w:szCs w:val="28"/>
                <w:lang w:val="uk-UA"/>
              </w:rPr>
              <w:t xml:space="preserve">входять дванадцять </w:t>
            </w:r>
            <w:r w:rsidRPr="00026652">
              <w:rPr>
                <w:rFonts w:ascii="Times New Roman" w:hAnsi="Times New Roman"/>
                <w:sz w:val="28"/>
                <w:szCs w:val="28"/>
                <w:lang w:val="uk-UA"/>
              </w:rPr>
              <w:t>членів, які</w:t>
            </w:r>
            <w:r w:rsidRPr="0088507A">
              <w:rPr>
                <w:rFonts w:ascii="Times New Roman" w:hAnsi="Times New Roman"/>
                <w:b/>
                <w:sz w:val="28"/>
                <w:szCs w:val="28"/>
                <w:lang w:val="uk-UA"/>
              </w:rPr>
              <w:t xml:space="preserve"> призначаються Вищою радою правосуддя за результатами конкурсу строком на чотири роки.</w:t>
            </w:r>
          </w:p>
          <w:p w:rsidR="00B96894" w:rsidRPr="0088507A" w:rsidRDefault="00B96894" w:rsidP="00B96894">
            <w:pPr>
              <w:pStyle w:val="1"/>
              <w:ind w:firstLine="567"/>
              <w:jc w:val="both"/>
              <w:rPr>
                <w:rFonts w:ascii="Times New Roman" w:hAnsi="Times New Roman"/>
                <w:b/>
                <w:sz w:val="28"/>
                <w:szCs w:val="28"/>
                <w:lang w:val="uk-UA"/>
              </w:rPr>
            </w:pPr>
            <w:r w:rsidRPr="0088507A">
              <w:rPr>
                <w:rFonts w:ascii="Times New Roman" w:hAnsi="Times New Roman"/>
                <w:b/>
                <w:sz w:val="28"/>
                <w:szCs w:val="28"/>
                <w:lang w:val="uk-UA"/>
              </w:rPr>
              <w:t>Одна і та сама особа не може здійснювати повноваження члена Вищої кваліфікаційної комісії суддів України два строки поспіль.</w:t>
            </w:r>
          </w:p>
          <w:p w:rsidR="00B96894" w:rsidRPr="0088507A" w:rsidRDefault="00B96894" w:rsidP="00B96894">
            <w:pPr>
              <w:pStyle w:val="1"/>
              <w:ind w:firstLine="567"/>
              <w:jc w:val="both"/>
              <w:rPr>
                <w:rFonts w:ascii="Times New Roman" w:hAnsi="Times New Roman"/>
                <w:b/>
                <w:sz w:val="28"/>
                <w:szCs w:val="28"/>
                <w:lang w:val="uk-UA"/>
              </w:rPr>
            </w:pPr>
            <w:r w:rsidRPr="00FC659E">
              <w:rPr>
                <w:rFonts w:ascii="Times New Roman" w:hAnsi="Times New Roman"/>
                <w:sz w:val="28"/>
                <w:szCs w:val="28"/>
                <w:lang w:val="uk-UA"/>
              </w:rPr>
              <w:t>2.</w:t>
            </w:r>
            <w:r w:rsidRPr="00D0283E">
              <w:rPr>
                <w:rFonts w:ascii="Times New Roman" w:hAnsi="Times New Roman"/>
                <w:sz w:val="28"/>
                <w:szCs w:val="28"/>
                <w:lang w:val="uk-UA"/>
              </w:rPr>
              <w:t xml:space="preserve"> </w:t>
            </w:r>
            <w:r w:rsidRPr="0088507A">
              <w:rPr>
                <w:rFonts w:ascii="Times New Roman" w:hAnsi="Times New Roman"/>
                <w:b/>
                <w:sz w:val="28"/>
                <w:szCs w:val="28"/>
                <w:lang w:val="uk-UA"/>
              </w:rPr>
              <w:t>На посаду члена</w:t>
            </w:r>
            <w:r w:rsidRPr="00FC659E">
              <w:rPr>
                <w:rFonts w:ascii="Times New Roman" w:hAnsi="Times New Roman"/>
                <w:sz w:val="28"/>
                <w:szCs w:val="28"/>
                <w:lang w:val="uk-UA"/>
              </w:rPr>
              <w:t xml:space="preserve"> Вищої кваліфікаційної комісії суддів України</w:t>
            </w:r>
            <w:r w:rsidRPr="00D0283E">
              <w:rPr>
                <w:rFonts w:ascii="Times New Roman" w:hAnsi="Times New Roman"/>
                <w:sz w:val="28"/>
                <w:szCs w:val="28"/>
                <w:lang w:val="uk-UA"/>
              </w:rPr>
              <w:t xml:space="preserve"> </w:t>
            </w:r>
            <w:r w:rsidRPr="0088507A">
              <w:rPr>
                <w:rFonts w:ascii="Times New Roman" w:hAnsi="Times New Roman"/>
                <w:b/>
                <w:sz w:val="28"/>
                <w:szCs w:val="28"/>
                <w:lang w:val="uk-UA"/>
              </w:rPr>
              <w:t>може бути призначений громадянин України, який володіє державною мовою, має повну вищу юридичну освіту та стаж професійної діял</w:t>
            </w:r>
            <w:r w:rsidR="007D5D42">
              <w:rPr>
                <w:rFonts w:ascii="Times New Roman" w:hAnsi="Times New Roman"/>
                <w:b/>
                <w:sz w:val="28"/>
                <w:szCs w:val="28"/>
                <w:lang w:val="uk-UA"/>
              </w:rPr>
              <w:t>ьності у сфері права не менше п'</w:t>
            </w:r>
            <w:r w:rsidRPr="0088507A">
              <w:rPr>
                <w:rFonts w:ascii="Times New Roman" w:hAnsi="Times New Roman"/>
                <w:b/>
                <w:sz w:val="28"/>
                <w:szCs w:val="28"/>
                <w:lang w:val="uk-UA"/>
              </w:rPr>
              <w:t xml:space="preserve">ятнадцяти років, </w:t>
            </w:r>
            <w:r w:rsidRPr="0088507A">
              <w:rPr>
                <w:rFonts w:ascii="Times New Roman" w:hAnsi="Times New Roman"/>
                <w:b/>
                <w:sz w:val="28"/>
                <w:szCs w:val="28"/>
                <w:lang w:val="uk-UA"/>
              </w:rPr>
              <w:lastRenderedPageBreak/>
              <w:t>належить до правничої професії та відповідає критерію політичної нейтральності.</w:t>
            </w:r>
          </w:p>
          <w:p w:rsidR="00B96894" w:rsidRPr="0088507A" w:rsidRDefault="00B96894" w:rsidP="00B96894">
            <w:pPr>
              <w:pStyle w:val="1"/>
              <w:ind w:firstLine="567"/>
              <w:jc w:val="both"/>
              <w:rPr>
                <w:rFonts w:ascii="Times New Roman" w:hAnsi="Times New Roman"/>
                <w:b/>
                <w:sz w:val="28"/>
                <w:szCs w:val="28"/>
                <w:lang w:val="uk-UA"/>
              </w:rPr>
            </w:pPr>
            <w:r w:rsidRPr="0088507A">
              <w:rPr>
                <w:rFonts w:ascii="Times New Roman" w:hAnsi="Times New Roman"/>
                <w:b/>
                <w:sz w:val="28"/>
                <w:szCs w:val="28"/>
                <w:lang w:val="uk-UA"/>
              </w:rPr>
              <w:t>Член Вищої кваліфікаційної комісії суддів України не може належати до політичних партій, професійних спілок, брати участь у будь-якій політичній діяльності.</w:t>
            </w: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280A3C" w:rsidRDefault="00280A3C" w:rsidP="002F6E62">
            <w:pPr>
              <w:pStyle w:val="1"/>
              <w:jc w:val="both"/>
              <w:rPr>
                <w:rFonts w:ascii="Times New Roman" w:hAnsi="Times New Roman"/>
                <w:b/>
                <w:sz w:val="28"/>
                <w:szCs w:val="28"/>
                <w:lang w:val="uk-UA"/>
              </w:rPr>
            </w:pPr>
          </w:p>
          <w:p w:rsidR="00B96894" w:rsidRPr="00AB6D0A" w:rsidRDefault="00B96894" w:rsidP="00B96894">
            <w:pPr>
              <w:pStyle w:val="1"/>
              <w:ind w:firstLine="567"/>
              <w:jc w:val="both"/>
              <w:rPr>
                <w:rFonts w:ascii="Times New Roman" w:hAnsi="Times New Roman"/>
                <w:sz w:val="28"/>
                <w:szCs w:val="28"/>
                <w:lang w:val="uk-UA"/>
              </w:rPr>
            </w:pPr>
            <w:r w:rsidRPr="00ED351D">
              <w:rPr>
                <w:rFonts w:ascii="Times New Roman" w:hAnsi="Times New Roman"/>
                <w:b/>
                <w:sz w:val="28"/>
                <w:szCs w:val="28"/>
                <w:lang w:val="uk-UA"/>
              </w:rPr>
              <w:t>3.</w:t>
            </w:r>
            <w:r w:rsidRPr="00AB6D0A">
              <w:rPr>
                <w:rFonts w:ascii="Times New Roman" w:hAnsi="Times New Roman"/>
                <w:sz w:val="28"/>
                <w:szCs w:val="28"/>
                <w:lang w:val="uk-UA"/>
              </w:rPr>
              <w:t xml:space="preserve"> За членом Вищої кваліфікаційної комісії суддів України, який є суддею або державним службовцем, на час здійснення повноважень зберігаються посада, статус і місце роботи.</w:t>
            </w:r>
            <w:r w:rsidRPr="0088507A">
              <w:rPr>
                <w:rFonts w:ascii="Times New Roman" w:hAnsi="Times New Roman"/>
                <w:b/>
                <w:sz w:val="28"/>
                <w:szCs w:val="28"/>
                <w:lang w:val="uk-UA"/>
              </w:rPr>
              <w:t xml:space="preserve"> Такі </w:t>
            </w:r>
            <w:r w:rsidRPr="00AB6D0A">
              <w:rPr>
                <w:rFonts w:ascii="Times New Roman" w:hAnsi="Times New Roman"/>
                <w:sz w:val="28"/>
                <w:szCs w:val="28"/>
                <w:lang w:val="uk-UA"/>
              </w:rPr>
              <w:t>члени Вищої кваліфікаційної комісії суддів України на час здійснення повноважень відряджаються до Комісії</w:t>
            </w:r>
            <w:r w:rsidRPr="0088507A">
              <w:rPr>
                <w:rFonts w:ascii="Times New Roman" w:hAnsi="Times New Roman"/>
                <w:b/>
                <w:sz w:val="28"/>
                <w:szCs w:val="28"/>
                <w:lang w:val="uk-UA"/>
              </w:rPr>
              <w:t>.</w:t>
            </w:r>
            <w:r w:rsidRPr="00AB6D0A">
              <w:rPr>
                <w:rFonts w:ascii="Times New Roman" w:hAnsi="Times New Roman"/>
                <w:sz w:val="28"/>
                <w:szCs w:val="28"/>
                <w:lang w:val="uk-UA"/>
              </w:rPr>
              <w:t xml:space="preserve"> </w:t>
            </w: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Pr="00AB6D0A" w:rsidRDefault="00AB6D0A" w:rsidP="00B96894">
            <w:pPr>
              <w:pStyle w:val="1"/>
              <w:ind w:firstLine="567"/>
              <w:jc w:val="both"/>
              <w:rPr>
                <w:rFonts w:ascii="Times New Roman" w:hAnsi="Times New Roman"/>
                <w:sz w:val="28"/>
                <w:szCs w:val="28"/>
                <w:lang w:val="uk-UA"/>
              </w:rPr>
            </w:pPr>
          </w:p>
          <w:p w:rsidR="00AB6D0A" w:rsidRDefault="00AB6D0A" w:rsidP="00B96894">
            <w:pPr>
              <w:pStyle w:val="1"/>
              <w:ind w:firstLine="567"/>
              <w:jc w:val="both"/>
              <w:rPr>
                <w:rFonts w:ascii="Times New Roman" w:hAnsi="Times New Roman"/>
                <w:sz w:val="28"/>
                <w:szCs w:val="28"/>
                <w:lang w:val="uk-UA"/>
              </w:rPr>
            </w:pPr>
          </w:p>
          <w:p w:rsidR="002F6E62" w:rsidRPr="00AB6D0A" w:rsidRDefault="002F6E62" w:rsidP="002F6E62">
            <w:pPr>
              <w:pStyle w:val="1"/>
              <w:jc w:val="both"/>
              <w:rPr>
                <w:rFonts w:ascii="Times New Roman" w:hAnsi="Times New Roman"/>
                <w:sz w:val="28"/>
                <w:szCs w:val="28"/>
                <w:lang w:val="uk-UA"/>
              </w:rPr>
            </w:pPr>
          </w:p>
          <w:p w:rsidR="00B96894" w:rsidRPr="00AB6D0A" w:rsidRDefault="00B96894" w:rsidP="00B96894">
            <w:pPr>
              <w:pStyle w:val="1"/>
              <w:ind w:firstLine="567"/>
              <w:jc w:val="both"/>
              <w:rPr>
                <w:rFonts w:ascii="Times New Roman" w:hAnsi="Times New Roman"/>
                <w:sz w:val="28"/>
                <w:szCs w:val="28"/>
                <w:lang w:val="uk-UA"/>
              </w:rPr>
            </w:pPr>
            <w:r w:rsidRPr="00AB6D0A">
              <w:rPr>
                <w:rFonts w:ascii="Times New Roman" w:hAnsi="Times New Roman"/>
                <w:sz w:val="28"/>
                <w:szCs w:val="28"/>
                <w:lang w:val="uk-UA"/>
              </w:rPr>
              <w:t>Члени Вищої кваліфікаційної комісії суддів України, які є адвокатами, на час виконання повноважень членів Комісії повинні зупинити адвокатську діяльність та участь в органах адвокатського самоврядування.</w:t>
            </w:r>
          </w:p>
          <w:p w:rsidR="001A6ED3" w:rsidRPr="001A6ED3" w:rsidRDefault="001A6ED3" w:rsidP="00B96894">
            <w:pPr>
              <w:pStyle w:val="1"/>
              <w:ind w:firstLine="567"/>
              <w:jc w:val="both"/>
              <w:rPr>
                <w:rFonts w:ascii="Times New Roman" w:hAnsi="Times New Roman"/>
                <w:sz w:val="28"/>
                <w:szCs w:val="28"/>
                <w:lang w:val="uk-UA"/>
              </w:rPr>
            </w:pPr>
          </w:p>
          <w:p w:rsidR="001A6ED3" w:rsidRPr="001A6ED3" w:rsidRDefault="001A6ED3" w:rsidP="00B96894">
            <w:pPr>
              <w:pStyle w:val="1"/>
              <w:ind w:firstLine="567"/>
              <w:jc w:val="both"/>
              <w:rPr>
                <w:rFonts w:ascii="Times New Roman" w:hAnsi="Times New Roman"/>
                <w:sz w:val="28"/>
                <w:szCs w:val="28"/>
                <w:lang w:val="uk-UA"/>
              </w:rPr>
            </w:pPr>
          </w:p>
          <w:p w:rsidR="001A6ED3" w:rsidRPr="001A6ED3" w:rsidRDefault="001A6ED3" w:rsidP="00B96894">
            <w:pPr>
              <w:pStyle w:val="1"/>
              <w:ind w:firstLine="567"/>
              <w:jc w:val="both"/>
              <w:rPr>
                <w:rFonts w:ascii="Times New Roman" w:hAnsi="Times New Roman"/>
                <w:sz w:val="28"/>
                <w:szCs w:val="28"/>
                <w:lang w:val="uk-UA"/>
              </w:rPr>
            </w:pPr>
          </w:p>
          <w:p w:rsidR="001A6ED3" w:rsidRPr="001A6ED3" w:rsidRDefault="001A6ED3" w:rsidP="00B96894">
            <w:pPr>
              <w:pStyle w:val="1"/>
              <w:ind w:firstLine="567"/>
              <w:jc w:val="both"/>
              <w:rPr>
                <w:rFonts w:ascii="Times New Roman" w:hAnsi="Times New Roman"/>
                <w:sz w:val="28"/>
                <w:szCs w:val="28"/>
                <w:lang w:val="uk-UA"/>
              </w:rPr>
            </w:pPr>
          </w:p>
          <w:p w:rsidR="001A6ED3" w:rsidRPr="001A6ED3" w:rsidRDefault="001A6ED3" w:rsidP="00B96894">
            <w:pPr>
              <w:pStyle w:val="1"/>
              <w:ind w:firstLine="567"/>
              <w:jc w:val="both"/>
              <w:rPr>
                <w:rFonts w:ascii="Times New Roman" w:hAnsi="Times New Roman"/>
                <w:sz w:val="28"/>
                <w:szCs w:val="28"/>
                <w:lang w:val="uk-UA"/>
              </w:rPr>
            </w:pPr>
          </w:p>
          <w:p w:rsidR="001A6ED3" w:rsidRDefault="001A6ED3" w:rsidP="00B96894">
            <w:pPr>
              <w:pStyle w:val="1"/>
              <w:ind w:firstLine="567"/>
              <w:jc w:val="both"/>
              <w:rPr>
                <w:rFonts w:ascii="Times New Roman" w:hAnsi="Times New Roman"/>
                <w:sz w:val="28"/>
                <w:szCs w:val="28"/>
                <w:lang w:val="uk-UA"/>
              </w:rPr>
            </w:pPr>
          </w:p>
          <w:p w:rsidR="003F6463" w:rsidRDefault="003F6463" w:rsidP="002F6E62">
            <w:pPr>
              <w:pStyle w:val="1"/>
              <w:jc w:val="both"/>
              <w:rPr>
                <w:rFonts w:ascii="Times New Roman" w:hAnsi="Times New Roman"/>
                <w:sz w:val="28"/>
                <w:szCs w:val="28"/>
                <w:lang w:val="uk-UA"/>
              </w:rPr>
            </w:pPr>
          </w:p>
          <w:p w:rsidR="002F6E62" w:rsidRPr="001A6ED3" w:rsidRDefault="002F6E62" w:rsidP="002F6E62">
            <w:pPr>
              <w:pStyle w:val="1"/>
              <w:jc w:val="both"/>
              <w:rPr>
                <w:rFonts w:ascii="Times New Roman" w:hAnsi="Times New Roman"/>
                <w:sz w:val="28"/>
                <w:szCs w:val="28"/>
                <w:lang w:val="uk-UA"/>
              </w:rPr>
            </w:pPr>
          </w:p>
          <w:p w:rsidR="00B96894" w:rsidRPr="001A6ED3" w:rsidRDefault="00ED351D" w:rsidP="00B96894">
            <w:pPr>
              <w:pStyle w:val="1"/>
              <w:ind w:firstLine="567"/>
              <w:jc w:val="both"/>
              <w:rPr>
                <w:rFonts w:ascii="Times New Roman" w:hAnsi="Times New Roman"/>
                <w:sz w:val="28"/>
                <w:szCs w:val="28"/>
                <w:lang w:val="uk-UA"/>
              </w:rPr>
            </w:pPr>
            <w:r w:rsidRPr="00ED351D">
              <w:rPr>
                <w:rFonts w:ascii="Times New Roman" w:hAnsi="Times New Roman"/>
                <w:b/>
                <w:sz w:val="28"/>
                <w:szCs w:val="28"/>
                <w:lang w:val="uk-UA"/>
              </w:rPr>
              <w:t>4</w:t>
            </w:r>
            <w:r w:rsidRPr="00ED351D">
              <w:rPr>
                <w:rFonts w:ascii="Times New Roman" w:hAnsi="Times New Roman"/>
                <w:sz w:val="28"/>
                <w:szCs w:val="28"/>
                <w:lang w:val="uk-UA"/>
              </w:rPr>
              <w:t>.</w:t>
            </w:r>
            <w:r>
              <w:rPr>
                <w:rFonts w:ascii="Times New Roman" w:hAnsi="Times New Roman"/>
                <w:b/>
                <w:sz w:val="28"/>
                <w:szCs w:val="28"/>
                <w:lang w:val="uk-UA"/>
              </w:rPr>
              <w:t xml:space="preserve"> </w:t>
            </w:r>
            <w:r w:rsidR="00B96894" w:rsidRPr="0088507A">
              <w:rPr>
                <w:rFonts w:ascii="Times New Roman" w:hAnsi="Times New Roman"/>
                <w:b/>
                <w:sz w:val="28"/>
                <w:szCs w:val="28"/>
                <w:lang w:val="uk-UA"/>
              </w:rPr>
              <w:t xml:space="preserve">Член </w:t>
            </w:r>
            <w:r w:rsidR="00B96894" w:rsidRPr="001A6ED3">
              <w:rPr>
                <w:rFonts w:ascii="Times New Roman" w:hAnsi="Times New Roman"/>
                <w:sz w:val="28"/>
                <w:szCs w:val="28"/>
                <w:lang w:val="uk-UA"/>
              </w:rPr>
              <w:t xml:space="preserve">Вищої кваліфікаційної комісії суддів України не </w:t>
            </w:r>
            <w:r w:rsidR="00B96894" w:rsidRPr="0088507A">
              <w:rPr>
                <w:rFonts w:ascii="Times New Roman" w:hAnsi="Times New Roman"/>
                <w:b/>
                <w:sz w:val="28"/>
                <w:szCs w:val="28"/>
                <w:lang w:val="uk-UA"/>
              </w:rPr>
              <w:t xml:space="preserve">має </w:t>
            </w:r>
            <w:r w:rsidR="00B96894" w:rsidRPr="001A6ED3">
              <w:rPr>
                <w:rFonts w:ascii="Times New Roman" w:hAnsi="Times New Roman"/>
                <w:sz w:val="28"/>
                <w:szCs w:val="28"/>
                <w:lang w:val="uk-UA"/>
              </w:rPr>
              <w:t xml:space="preserve">права суміщати свою посаду </w:t>
            </w:r>
            <w:r w:rsidR="00B96894" w:rsidRPr="001A6ED3">
              <w:rPr>
                <w:rFonts w:ascii="Times New Roman" w:hAnsi="Times New Roman"/>
                <w:b/>
                <w:sz w:val="28"/>
                <w:szCs w:val="28"/>
                <w:lang w:val="uk-UA"/>
              </w:rPr>
              <w:t>з будь</w:t>
            </w:r>
            <w:r w:rsidR="00B96894" w:rsidRPr="0088507A">
              <w:rPr>
                <w:rFonts w:ascii="Times New Roman" w:hAnsi="Times New Roman"/>
                <w:b/>
                <w:sz w:val="28"/>
                <w:szCs w:val="28"/>
                <w:lang w:val="uk-UA"/>
              </w:rPr>
              <w:t xml:space="preserve">-якою посадою </w:t>
            </w:r>
            <w:r w:rsidR="00B96894" w:rsidRPr="001A6ED3">
              <w:rPr>
                <w:rFonts w:ascii="Times New Roman" w:hAnsi="Times New Roman"/>
                <w:sz w:val="28"/>
                <w:szCs w:val="28"/>
                <w:lang w:val="uk-UA"/>
              </w:rPr>
              <w:t xml:space="preserve">в </w:t>
            </w:r>
            <w:r w:rsidR="00B96894" w:rsidRPr="0088507A">
              <w:rPr>
                <w:rFonts w:ascii="Times New Roman" w:hAnsi="Times New Roman"/>
                <w:b/>
                <w:sz w:val="28"/>
                <w:szCs w:val="28"/>
                <w:lang w:val="uk-UA"/>
              </w:rPr>
              <w:t xml:space="preserve">органі </w:t>
            </w:r>
            <w:r w:rsidR="00B96894" w:rsidRPr="001A6ED3">
              <w:rPr>
                <w:rFonts w:ascii="Times New Roman" w:hAnsi="Times New Roman"/>
                <w:sz w:val="28"/>
                <w:szCs w:val="28"/>
                <w:lang w:val="uk-UA"/>
              </w:rPr>
              <w:t>державної влади</w:t>
            </w:r>
            <w:r w:rsidR="00B96894" w:rsidRPr="0088507A">
              <w:rPr>
                <w:rFonts w:ascii="Times New Roman" w:hAnsi="Times New Roman"/>
                <w:b/>
                <w:sz w:val="28"/>
                <w:szCs w:val="28"/>
                <w:lang w:val="uk-UA"/>
              </w:rPr>
              <w:t xml:space="preserve"> або органі </w:t>
            </w:r>
            <w:r w:rsidR="00B96894" w:rsidRPr="001A6ED3">
              <w:rPr>
                <w:rFonts w:ascii="Times New Roman" w:hAnsi="Times New Roman"/>
                <w:sz w:val="28"/>
                <w:szCs w:val="28"/>
                <w:lang w:val="uk-UA"/>
              </w:rPr>
              <w:t>місцевого самоврядування,</w:t>
            </w:r>
            <w:r w:rsidR="00B96894" w:rsidRPr="0088507A">
              <w:rPr>
                <w:rFonts w:ascii="Times New Roman" w:hAnsi="Times New Roman"/>
                <w:b/>
                <w:sz w:val="28"/>
                <w:szCs w:val="28"/>
                <w:lang w:val="uk-UA"/>
              </w:rPr>
              <w:t xml:space="preserve"> органі суддівського, адвокатського чи прокурорського </w:t>
            </w:r>
            <w:r w:rsidR="00B96894" w:rsidRPr="001A6ED3">
              <w:rPr>
                <w:rFonts w:ascii="Times New Roman" w:hAnsi="Times New Roman"/>
                <w:sz w:val="28"/>
                <w:szCs w:val="28"/>
                <w:lang w:val="uk-UA"/>
              </w:rPr>
              <w:t>самоврядування, зі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з підприємницькою діяльністю,</w:t>
            </w:r>
            <w:r w:rsidR="00B96894" w:rsidRPr="0088507A">
              <w:rPr>
                <w:rFonts w:ascii="Times New Roman" w:hAnsi="Times New Roman"/>
                <w:b/>
                <w:sz w:val="28"/>
                <w:szCs w:val="28"/>
                <w:lang w:val="uk-UA"/>
              </w:rPr>
              <w:t xml:space="preserve"> обіймати будь-яку іншу оплачувану посаду, виконувати будь-яку іншу оплачувану роботу </w:t>
            </w:r>
            <w:r w:rsidR="00B96894" w:rsidRPr="001A6ED3">
              <w:rPr>
                <w:rFonts w:ascii="Times New Roman" w:hAnsi="Times New Roman"/>
                <w:sz w:val="28"/>
                <w:szCs w:val="28"/>
                <w:lang w:val="uk-UA"/>
              </w:rPr>
              <w:t>або отримувати</w:t>
            </w:r>
            <w:r w:rsidR="00B96894" w:rsidRPr="0088507A">
              <w:rPr>
                <w:rFonts w:ascii="Times New Roman" w:hAnsi="Times New Roman"/>
                <w:b/>
                <w:sz w:val="28"/>
                <w:szCs w:val="28"/>
                <w:lang w:val="uk-UA"/>
              </w:rPr>
              <w:t xml:space="preserve"> іншу </w:t>
            </w:r>
            <w:r w:rsidR="00B96894" w:rsidRPr="001A6ED3">
              <w:rPr>
                <w:rFonts w:ascii="Times New Roman" w:hAnsi="Times New Roman"/>
                <w:sz w:val="28"/>
                <w:szCs w:val="28"/>
                <w:lang w:val="uk-UA"/>
              </w:rPr>
              <w:t>винагороду</w:t>
            </w:r>
            <w:r w:rsidR="00B96894" w:rsidRPr="0088507A">
              <w:rPr>
                <w:rFonts w:ascii="Times New Roman" w:hAnsi="Times New Roman"/>
                <w:b/>
                <w:sz w:val="28"/>
                <w:szCs w:val="28"/>
                <w:lang w:val="uk-UA"/>
              </w:rPr>
              <w:t xml:space="preserve">, </w:t>
            </w:r>
            <w:r w:rsidR="00B96894" w:rsidRPr="001A6ED3">
              <w:rPr>
                <w:rFonts w:ascii="Times New Roman" w:hAnsi="Times New Roman"/>
                <w:sz w:val="28"/>
                <w:szCs w:val="28"/>
                <w:lang w:val="uk-UA"/>
              </w:rPr>
              <w:t>крім</w:t>
            </w:r>
            <w:r w:rsidR="00B96894" w:rsidRPr="0088507A">
              <w:rPr>
                <w:rFonts w:ascii="Times New Roman" w:hAnsi="Times New Roman"/>
                <w:b/>
                <w:sz w:val="28"/>
                <w:szCs w:val="28"/>
                <w:lang w:val="uk-UA"/>
              </w:rPr>
              <w:t xml:space="preserve"> винагороди члена Вищої </w:t>
            </w:r>
            <w:r w:rsidR="00B96894" w:rsidRPr="0088507A">
              <w:rPr>
                <w:rFonts w:ascii="Times New Roman" w:hAnsi="Times New Roman"/>
                <w:b/>
                <w:sz w:val="28"/>
                <w:szCs w:val="28"/>
                <w:lang w:val="uk-UA"/>
              </w:rPr>
              <w:lastRenderedPageBreak/>
              <w:t xml:space="preserve">кваліфікаційної комісії суддів України (за винятком </w:t>
            </w:r>
            <w:r w:rsidR="00B96894" w:rsidRPr="001A6ED3">
              <w:rPr>
                <w:rFonts w:ascii="Times New Roman" w:hAnsi="Times New Roman"/>
                <w:sz w:val="28"/>
                <w:szCs w:val="28"/>
                <w:lang w:val="uk-UA"/>
              </w:rPr>
              <w:t>здійснення викладацької, наукової</w:t>
            </w:r>
            <w:r w:rsidR="00B96894" w:rsidRPr="0088507A">
              <w:rPr>
                <w:rFonts w:ascii="Times New Roman" w:hAnsi="Times New Roman"/>
                <w:b/>
                <w:sz w:val="28"/>
                <w:szCs w:val="28"/>
                <w:lang w:val="uk-UA"/>
              </w:rPr>
              <w:t xml:space="preserve"> чи </w:t>
            </w:r>
            <w:r w:rsidR="00B96894" w:rsidRPr="001A6ED3">
              <w:rPr>
                <w:rFonts w:ascii="Times New Roman" w:hAnsi="Times New Roman"/>
                <w:sz w:val="28"/>
                <w:szCs w:val="28"/>
                <w:lang w:val="uk-UA"/>
              </w:rPr>
              <w:t xml:space="preserve">творчої діяльності та отримання винагороди за неї), а також входити до складу керівного органу чи наглядової ради юридичної особи, що </w:t>
            </w:r>
            <w:r w:rsidR="00AB6D0A" w:rsidRPr="001A6ED3">
              <w:rPr>
                <w:rFonts w:ascii="Times New Roman" w:hAnsi="Times New Roman"/>
                <w:sz w:val="28"/>
                <w:szCs w:val="28"/>
                <w:lang w:val="uk-UA"/>
              </w:rPr>
              <w:t>має на меті одержання прибутку.</w:t>
            </w:r>
          </w:p>
          <w:p w:rsidR="00B96894" w:rsidRDefault="00B96894" w:rsidP="00B96894">
            <w:pPr>
              <w:pStyle w:val="1"/>
              <w:ind w:firstLine="567"/>
              <w:jc w:val="both"/>
              <w:rPr>
                <w:rFonts w:ascii="Times New Roman" w:hAnsi="Times New Roman"/>
                <w:sz w:val="28"/>
                <w:szCs w:val="28"/>
                <w:lang w:val="uk-UA"/>
              </w:rPr>
            </w:pPr>
            <w:r w:rsidRPr="00FC659E">
              <w:rPr>
                <w:rFonts w:ascii="Times New Roman" w:hAnsi="Times New Roman"/>
                <w:b/>
                <w:sz w:val="28"/>
                <w:szCs w:val="28"/>
                <w:lang w:val="uk-UA"/>
              </w:rPr>
              <w:t>5.</w:t>
            </w:r>
            <w:r w:rsidRPr="0088507A">
              <w:rPr>
                <w:rFonts w:ascii="Times New Roman" w:hAnsi="Times New Roman"/>
                <w:b/>
                <w:sz w:val="28"/>
                <w:szCs w:val="28"/>
                <w:lang w:val="uk-UA"/>
              </w:rPr>
              <w:t xml:space="preserve"> </w:t>
            </w:r>
            <w:r w:rsidRPr="00AB6D0A">
              <w:rPr>
                <w:rFonts w:ascii="Times New Roman" w:hAnsi="Times New Roman"/>
                <w:sz w:val="28"/>
                <w:szCs w:val="28"/>
                <w:lang w:val="uk-UA"/>
              </w:rPr>
              <w:t>На членів Вищої кваліфікаційної комісії суддів України поширюються вимоги та обмеження, встановлені законодавством у сфері запобігання корупції.</w:t>
            </w:r>
          </w:p>
          <w:p w:rsidR="00B96894" w:rsidRPr="00335424" w:rsidRDefault="00ED351D" w:rsidP="00B96894">
            <w:pPr>
              <w:pStyle w:val="1"/>
              <w:ind w:firstLine="567"/>
              <w:jc w:val="both"/>
              <w:rPr>
                <w:rFonts w:ascii="Times New Roman" w:hAnsi="Times New Roman"/>
                <w:sz w:val="28"/>
                <w:szCs w:val="28"/>
                <w:lang w:val="uk-UA"/>
              </w:rPr>
            </w:pPr>
            <w:r w:rsidRPr="00FC659E">
              <w:rPr>
                <w:rFonts w:ascii="Times New Roman" w:hAnsi="Times New Roman"/>
                <w:b/>
                <w:sz w:val="28"/>
                <w:szCs w:val="28"/>
                <w:lang w:val="uk-UA"/>
              </w:rPr>
              <w:t>6.</w:t>
            </w:r>
            <w:r>
              <w:rPr>
                <w:rFonts w:ascii="Times New Roman" w:hAnsi="Times New Roman"/>
                <w:b/>
                <w:sz w:val="28"/>
                <w:szCs w:val="28"/>
                <w:lang w:val="uk-UA"/>
              </w:rPr>
              <w:t xml:space="preserve"> </w:t>
            </w:r>
            <w:r w:rsidR="00B96894" w:rsidRPr="0088507A">
              <w:rPr>
                <w:rFonts w:ascii="Times New Roman" w:hAnsi="Times New Roman"/>
                <w:b/>
                <w:sz w:val="28"/>
                <w:szCs w:val="28"/>
                <w:lang w:val="uk-UA"/>
              </w:rPr>
              <w:t xml:space="preserve">Особа, яка </w:t>
            </w:r>
            <w:r w:rsidR="00B96894" w:rsidRPr="001A6ED3">
              <w:rPr>
                <w:rFonts w:ascii="Times New Roman" w:hAnsi="Times New Roman"/>
                <w:sz w:val="28"/>
                <w:szCs w:val="28"/>
                <w:lang w:val="uk-UA"/>
              </w:rPr>
              <w:t xml:space="preserve">є </w:t>
            </w:r>
            <w:r w:rsidR="00B96894" w:rsidRPr="0088507A">
              <w:rPr>
                <w:rFonts w:ascii="Times New Roman" w:hAnsi="Times New Roman"/>
                <w:b/>
                <w:sz w:val="28"/>
                <w:szCs w:val="28"/>
                <w:lang w:val="uk-UA"/>
              </w:rPr>
              <w:t xml:space="preserve">власником </w:t>
            </w:r>
            <w:r w:rsidR="00B96894" w:rsidRPr="001A6ED3">
              <w:rPr>
                <w:rFonts w:ascii="Times New Roman" w:hAnsi="Times New Roman"/>
                <w:sz w:val="28"/>
                <w:szCs w:val="28"/>
                <w:lang w:val="uk-UA"/>
              </w:rPr>
              <w:t>акцій або</w:t>
            </w:r>
            <w:r w:rsidR="00B96894" w:rsidRPr="0088507A">
              <w:rPr>
                <w:rFonts w:ascii="Times New Roman" w:hAnsi="Times New Roman"/>
                <w:b/>
                <w:sz w:val="28"/>
                <w:szCs w:val="28"/>
                <w:lang w:val="uk-UA"/>
              </w:rPr>
              <w:t xml:space="preserve"> володіє </w:t>
            </w:r>
            <w:r w:rsidR="00B96894" w:rsidRPr="001A6ED3">
              <w:rPr>
                <w:rFonts w:ascii="Times New Roman" w:hAnsi="Times New Roman"/>
                <w:sz w:val="28"/>
                <w:szCs w:val="28"/>
                <w:lang w:val="uk-UA"/>
              </w:rPr>
              <w:t xml:space="preserve">іншими корпоративними правами чи </w:t>
            </w:r>
            <w:r w:rsidR="00B96894" w:rsidRPr="0088507A">
              <w:rPr>
                <w:rFonts w:ascii="Times New Roman" w:hAnsi="Times New Roman"/>
                <w:b/>
                <w:sz w:val="28"/>
                <w:szCs w:val="28"/>
                <w:lang w:val="uk-UA"/>
              </w:rPr>
              <w:t xml:space="preserve">має </w:t>
            </w:r>
            <w:r w:rsidR="00B96894" w:rsidRPr="001A6ED3">
              <w:rPr>
                <w:rFonts w:ascii="Times New Roman" w:hAnsi="Times New Roman"/>
                <w:sz w:val="28"/>
                <w:szCs w:val="28"/>
                <w:lang w:val="uk-UA"/>
              </w:rPr>
              <w:t xml:space="preserve">інші майнові права або інший майновий інтерес у діяльності будь-якої юридичної особи, що має на меті отримання прибутку, </w:t>
            </w:r>
            <w:r w:rsidR="00B96894" w:rsidRPr="0088507A">
              <w:rPr>
                <w:rFonts w:ascii="Times New Roman" w:hAnsi="Times New Roman"/>
                <w:b/>
                <w:sz w:val="28"/>
                <w:szCs w:val="28"/>
                <w:lang w:val="uk-UA"/>
              </w:rPr>
              <w:t>зобов</w:t>
            </w:r>
            <w:r w:rsidR="00AB6D0A">
              <w:rPr>
                <w:rFonts w:ascii="Times New Roman" w:hAnsi="Times New Roman"/>
                <w:b/>
                <w:sz w:val="28"/>
                <w:szCs w:val="28"/>
                <w:lang w:val="uk-UA"/>
              </w:rPr>
              <w:t>'</w:t>
            </w:r>
            <w:r w:rsidR="00B96894" w:rsidRPr="0088507A">
              <w:rPr>
                <w:rFonts w:ascii="Times New Roman" w:hAnsi="Times New Roman"/>
                <w:b/>
                <w:sz w:val="28"/>
                <w:szCs w:val="28"/>
                <w:lang w:val="uk-UA"/>
              </w:rPr>
              <w:t xml:space="preserve">язана </w:t>
            </w:r>
            <w:r w:rsidR="00B96894" w:rsidRPr="00335424">
              <w:rPr>
                <w:rFonts w:ascii="Times New Roman" w:hAnsi="Times New Roman"/>
                <w:sz w:val="28"/>
                <w:szCs w:val="28"/>
                <w:lang w:val="uk-UA"/>
              </w:rPr>
              <w:t>передати такі акції (корпоративні права) або інші відповідні права в управління незалежній третій особі (без права надання інструкцій такій особі щодо розпорядження такими акціями, корпоративними або іншими правами, або щодо реалізації прав, які з них виникають) на час перебування на посаді члена Вищої кваліфікаційної комісії суддів України. Член Вищої кваліфікаційної комісії суддів України може отримувати відсотки, дивіденди та інші пасивні доходи від майна, власником якого він є.</w:t>
            </w:r>
          </w:p>
          <w:p w:rsidR="00B96894" w:rsidRPr="0088507A" w:rsidRDefault="00B96894" w:rsidP="00B96894">
            <w:pPr>
              <w:pStyle w:val="1"/>
              <w:ind w:firstLine="567"/>
              <w:jc w:val="both"/>
              <w:rPr>
                <w:rFonts w:ascii="Times New Roman" w:hAnsi="Times New Roman"/>
                <w:b/>
                <w:sz w:val="28"/>
                <w:szCs w:val="28"/>
                <w:lang w:val="uk-UA"/>
              </w:rPr>
            </w:pPr>
            <w:r w:rsidRPr="00FC659E">
              <w:rPr>
                <w:rFonts w:ascii="Times New Roman" w:hAnsi="Times New Roman"/>
                <w:b/>
                <w:sz w:val="28"/>
                <w:szCs w:val="28"/>
                <w:lang w:val="uk-UA"/>
              </w:rPr>
              <w:t>7.</w:t>
            </w:r>
            <w:r w:rsidRPr="0088507A">
              <w:rPr>
                <w:rFonts w:ascii="Times New Roman" w:hAnsi="Times New Roman"/>
                <w:b/>
                <w:sz w:val="28"/>
                <w:szCs w:val="28"/>
                <w:lang w:val="uk-UA"/>
              </w:rPr>
              <w:t xml:space="preserve"> До складу Вищої кваліфікаційної комісії суддів України не можуть бути призначені народні депутати України, члени Кабінету Міністрів України, голови судів, їх заступники, секретарі, голови судових палат, їх заступники, члени Ради суддів України, Вищої ради правосуддя, Уповноважений Верховної Ради України з прав </w:t>
            </w:r>
            <w:r w:rsidRPr="0088507A">
              <w:rPr>
                <w:rFonts w:ascii="Times New Roman" w:hAnsi="Times New Roman"/>
                <w:b/>
                <w:sz w:val="28"/>
                <w:szCs w:val="28"/>
                <w:lang w:val="uk-UA"/>
              </w:rPr>
              <w:lastRenderedPageBreak/>
              <w:t>людини, особи, які притягувалися до відповідальності за вчинення корупційного діяння.</w:t>
            </w:r>
          </w:p>
          <w:p w:rsidR="00B96894" w:rsidRPr="00335424" w:rsidRDefault="00B96894" w:rsidP="00B96894">
            <w:pPr>
              <w:pStyle w:val="1"/>
              <w:ind w:firstLine="567"/>
              <w:jc w:val="both"/>
              <w:rPr>
                <w:rFonts w:ascii="Times New Roman" w:hAnsi="Times New Roman"/>
                <w:sz w:val="28"/>
                <w:szCs w:val="28"/>
                <w:lang w:val="uk-UA"/>
              </w:rPr>
            </w:pPr>
            <w:r w:rsidRPr="0088507A">
              <w:rPr>
                <w:rFonts w:ascii="Times New Roman" w:hAnsi="Times New Roman"/>
                <w:b/>
                <w:sz w:val="28"/>
                <w:szCs w:val="28"/>
                <w:lang w:val="uk-UA"/>
              </w:rPr>
              <w:t>8.</w:t>
            </w:r>
            <w:r w:rsidR="00ED351D" w:rsidRPr="00B60729">
              <w:rPr>
                <w:rFonts w:ascii="Times New Roman" w:hAnsi="Times New Roman"/>
                <w:sz w:val="28"/>
                <w:szCs w:val="28"/>
                <w:lang w:val="uk-UA"/>
              </w:rPr>
              <w:t xml:space="preserve"> </w:t>
            </w:r>
            <w:r w:rsidRPr="00335424">
              <w:rPr>
                <w:rFonts w:ascii="Times New Roman" w:hAnsi="Times New Roman"/>
                <w:sz w:val="28"/>
                <w:szCs w:val="28"/>
                <w:lang w:val="uk-UA"/>
              </w:rPr>
              <w:t>Не можуть бути членами Вищої кваліфікаційної комісії суддів України:</w:t>
            </w:r>
          </w:p>
          <w:p w:rsidR="00B96894" w:rsidRPr="00335424" w:rsidRDefault="00B96894" w:rsidP="00B96894">
            <w:pPr>
              <w:pStyle w:val="1"/>
              <w:ind w:firstLine="567"/>
              <w:jc w:val="both"/>
              <w:rPr>
                <w:rFonts w:ascii="Times New Roman" w:hAnsi="Times New Roman"/>
                <w:sz w:val="28"/>
                <w:szCs w:val="28"/>
                <w:lang w:val="uk-UA"/>
              </w:rPr>
            </w:pPr>
            <w:r w:rsidRPr="00335424">
              <w:rPr>
                <w:rFonts w:ascii="Times New Roman" w:hAnsi="Times New Roman"/>
                <w:sz w:val="28"/>
                <w:szCs w:val="28"/>
                <w:lang w:val="uk-UA"/>
              </w:rPr>
              <w:t>1) особи, визнані судом недієздатними або обмежено дієздатними;</w:t>
            </w:r>
          </w:p>
          <w:p w:rsidR="00B96894" w:rsidRPr="00335424" w:rsidRDefault="00B96894" w:rsidP="00B96894">
            <w:pPr>
              <w:pStyle w:val="1"/>
              <w:ind w:firstLine="567"/>
              <w:jc w:val="both"/>
              <w:rPr>
                <w:rFonts w:ascii="Times New Roman" w:hAnsi="Times New Roman"/>
                <w:sz w:val="28"/>
                <w:szCs w:val="28"/>
                <w:lang w:val="uk-UA"/>
              </w:rPr>
            </w:pPr>
            <w:r w:rsidRPr="00335424">
              <w:rPr>
                <w:rFonts w:ascii="Times New Roman" w:hAnsi="Times New Roman"/>
                <w:sz w:val="28"/>
                <w:szCs w:val="28"/>
                <w:lang w:val="uk-UA"/>
              </w:rPr>
              <w:t>2) особи, які мають судимість, не погашену або не зняту в установленому законом порядку;</w:t>
            </w:r>
          </w:p>
          <w:p w:rsidR="00B96894" w:rsidRPr="00335424" w:rsidRDefault="00B96894" w:rsidP="00B96894">
            <w:pPr>
              <w:pStyle w:val="1"/>
              <w:ind w:firstLine="567"/>
              <w:jc w:val="both"/>
              <w:rPr>
                <w:rFonts w:ascii="Times New Roman" w:hAnsi="Times New Roman"/>
                <w:sz w:val="28"/>
                <w:szCs w:val="28"/>
                <w:lang w:val="uk-UA"/>
              </w:rPr>
            </w:pPr>
            <w:r w:rsidRPr="00335424">
              <w:rPr>
                <w:rFonts w:ascii="Times New Roman" w:hAnsi="Times New Roman"/>
                <w:sz w:val="28"/>
                <w:szCs w:val="28"/>
                <w:lang w:val="uk-UA"/>
              </w:rPr>
              <w:t xml:space="preserve">3) особи, на яких протягом останнього року накладалося адміністративне стягнення </w:t>
            </w:r>
            <w:r w:rsidR="00A623D6">
              <w:rPr>
                <w:rFonts w:ascii="Times New Roman" w:hAnsi="Times New Roman"/>
                <w:sz w:val="28"/>
                <w:szCs w:val="28"/>
                <w:lang w:val="uk-UA"/>
              </w:rPr>
              <w:t>за вчинення правопорушення, пов'</w:t>
            </w:r>
            <w:r w:rsidRPr="00335424">
              <w:rPr>
                <w:rFonts w:ascii="Times New Roman" w:hAnsi="Times New Roman"/>
                <w:sz w:val="28"/>
                <w:szCs w:val="28"/>
                <w:lang w:val="uk-UA"/>
              </w:rPr>
              <w:t>язаного з корупцією;</w:t>
            </w:r>
          </w:p>
          <w:p w:rsidR="00B96894" w:rsidRPr="00A623D6" w:rsidRDefault="00B96894" w:rsidP="00B96894">
            <w:pPr>
              <w:pStyle w:val="1"/>
              <w:ind w:firstLine="567"/>
              <w:jc w:val="both"/>
              <w:rPr>
                <w:rFonts w:ascii="Times New Roman" w:hAnsi="Times New Roman"/>
                <w:sz w:val="28"/>
                <w:szCs w:val="28"/>
                <w:lang w:val="uk-UA"/>
              </w:rPr>
            </w:pPr>
            <w:r w:rsidRPr="00335424">
              <w:rPr>
                <w:rFonts w:ascii="Times New Roman" w:hAnsi="Times New Roman"/>
                <w:sz w:val="28"/>
                <w:szCs w:val="28"/>
                <w:lang w:val="uk-UA"/>
              </w:rPr>
              <w:t>4) особи, які були членами Вищої кваліфікаційної комісії суддів України, Вищої ради юстиції</w:t>
            </w:r>
            <w:r w:rsidRPr="0088507A">
              <w:rPr>
                <w:rFonts w:ascii="Times New Roman" w:hAnsi="Times New Roman"/>
                <w:b/>
                <w:sz w:val="28"/>
                <w:szCs w:val="28"/>
                <w:lang w:val="uk-UA"/>
              </w:rPr>
              <w:t>, Вищої ради правосуддя</w:t>
            </w:r>
            <w:r w:rsidRPr="00A623D6">
              <w:rPr>
                <w:rFonts w:ascii="Times New Roman" w:hAnsi="Times New Roman"/>
                <w:sz w:val="28"/>
                <w:szCs w:val="28"/>
                <w:lang w:val="uk-UA"/>
              </w:rPr>
              <w:t>;</w:t>
            </w:r>
          </w:p>
          <w:p w:rsidR="00335424" w:rsidRDefault="00335424" w:rsidP="00B96894">
            <w:pPr>
              <w:pStyle w:val="1"/>
              <w:ind w:firstLine="567"/>
              <w:jc w:val="both"/>
              <w:rPr>
                <w:rFonts w:ascii="Times New Roman" w:hAnsi="Times New Roman"/>
                <w:sz w:val="28"/>
                <w:szCs w:val="28"/>
                <w:lang w:val="uk-UA"/>
              </w:rPr>
            </w:pPr>
          </w:p>
          <w:p w:rsidR="00B96894" w:rsidRPr="00335424" w:rsidRDefault="00B96894" w:rsidP="00B96894">
            <w:pPr>
              <w:pStyle w:val="1"/>
              <w:ind w:firstLine="567"/>
              <w:jc w:val="both"/>
              <w:rPr>
                <w:rFonts w:ascii="Times New Roman" w:hAnsi="Times New Roman"/>
                <w:sz w:val="28"/>
                <w:szCs w:val="28"/>
                <w:lang w:val="uk-UA"/>
              </w:rPr>
            </w:pPr>
            <w:r w:rsidRPr="00335424">
              <w:rPr>
                <w:rFonts w:ascii="Times New Roman" w:hAnsi="Times New Roman"/>
                <w:sz w:val="28"/>
                <w:szCs w:val="28"/>
                <w:lang w:val="uk-UA"/>
              </w:rPr>
              <w:t>5) особи, які перебувають на адміністративних посадах у судах</w:t>
            </w:r>
            <w:r w:rsidRPr="0088507A">
              <w:rPr>
                <w:rFonts w:ascii="Times New Roman" w:hAnsi="Times New Roman"/>
                <w:b/>
                <w:sz w:val="28"/>
                <w:szCs w:val="28"/>
                <w:lang w:val="uk-UA"/>
              </w:rPr>
              <w:t xml:space="preserve"> та органах судової влади</w:t>
            </w:r>
            <w:r w:rsidRPr="00335424">
              <w:rPr>
                <w:rFonts w:ascii="Times New Roman" w:hAnsi="Times New Roman"/>
                <w:sz w:val="28"/>
                <w:szCs w:val="28"/>
                <w:lang w:val="uk-UA"/>
              </w:rPr>
              <w:t>;</w:t>
            </w:r>
          </w:p>
          <w:p w:rsidR="00B96894" w:rsidRPr="00335424" w:rsidRDefault="00B96894" w:rsidP="00B96894">
            <w:pPr>
              <w:pStyle w:val="1"/>
              <w:ind w:firstLine="567"/>
              <w:jc w:val="both"/>
              <w:rPr>
                <w:rFonts w:ascii="Times New Roman" w:hAnsi="Times New Roman"/>
                <w:sz w:val="28"/>
                <w:szCs w:val="28"/>
                <w:lang w:val="uk-UA"/>
              </w:rPr>
            </w:pPr>
            <w:r w:rsidRPr="00335424">
              <w:rPr>
                <w:rFonts w:ascii="Times New Roman" w:hAnsi="Times New Roman"/>
                <w:sz w:val="28"/>
                <w:szCs w:val="28"/>
                <w:lang w:val="uk-UA"/>
              </w:rPr>
              <w:t>6) особи, які не відповідають вимогам цього Закону щодо несумісності з іншими видами діяльності та не усунули таку невідповідність протягом розумного строку, але не більш як протягом тридцяти днів із дня виникнення обставин, які призводять до порушення вимог щодо несумісності.</w:t>
            </w:r>
          </w:p>
          <w:p w:rsidR="00B96894" w:rsidRPr="0088507A" w:rsidRDefault="00B96894" w:rsidP="00B96894">
            <w:pPr>
              <w:pStyle w:val="1"/>
              <w:ind w:firstLine="567"/>
              <w:jc w:val="both"/>
              <w:rPr>
                <w:rFonts w:ascii="Times New Roman" w:hAnsi="Times New Roman"/>
                <w:b/>
                <w:sz w:val="28"/>
                <w:szCs w:val="28"/>
                <w:lang w:val="uk-UA"/>
              </w:rPr>
            </w:pPr>
            <w:r w:rsidRPr="0088507A">
              <w:rPr>
                <w:rFonts w:ascii="Times New Roman" w:hAnsi="Times New Roman"/>
                <w:b/>
                <w:sz w:val="28"/>
                <w:szCs w:val="28"/>
                <w:lang w:val="uk-UA"/>
              </w:rPr>
              <w:t>9.</w:t>
            </w:r>
            <w:r w:rsidR="00ED351D">
              <w:rPr>
                <w:rFonts w:ascii="Times New Roman" w:hAnsi="Times New Roman"/>
                <w:b/>
                <w:sz w:val="28"/>
                <w:szCs w:val="28"/>
                <w:lang w:val="uk-UA"/>
              </w:rPr>
              <w:t xml:space="preserve"> </w:t>
            </w:r>
            <w:r w:rsidRPr="0088507A">
              <w:rPr>
                <w:rFonts w:ascii="Times New Roman" w:hAnsi="Times New Roman"/>
                <w:b/>
                <w:sz w:val="28"/>
                <w:szCs w:val="28"/>
                <w:lang w:val="uk-UA"/>
              </w:rPr>
              <w:t>Члени Вищої кваліфікаційної комісії суддів України повинні у своїй діяльності та поза її межами дотримуватися найвищих стандартів етичної поведінки, в тому числі принципів та правил етики, які застосовуються до суддів.</w:t>
            </w:r>
          </w:p>
          <w:p w:rsidR="00B96894" w:rsidRPr="0088507A" w:rsidRDefault="00ED351D" w:rsidP="00A623D6">
            <w:pPr>
              <w:pStyle w:val="1"/>
              <w:ind w:firstLine="567"/>
              <w:jc w:val="both"/>
              <w:rPr>
                <w:rFonts w:ascii="Times New Roman" w:hAnsi="Times New Roman"/>
                <w:b/>
                <w:sz w:val="28"/>
                <w:szCs w:val="28"/>
                <w:lang w:val="uk-UA" w:eastAsia="en-US"/>
              </w:rPr>
            </w:pPr>
            <w:r>
              <w:rPr>
                <w:rFonts w:ascii="Times New Roman" w:hAnsi="Times New Roman"/>
                <w:b/>
                <w:sz w:val="28"/>
                <w:szCs w:val="28"/>
                <w:lang w:val="uk-UA"/>
              </w:rPr>
              <w:t xml:space="preserve">10. </w:t>
            </w:r>
            <w:r w:rsidR="00B96894" w:rsidRPr="00A623D6">
              <w:rPr>
                <w:rFonts w:ascii="Times New Roman" w:hAnsi="Times New Roman"/>
                <w:sz w:val="28"/>
                <w:szCs w:val="28"/>
                <w:lang w:val="uk-UA"/>
              </w:rPr>
              <w:t xml:space="preserve">Перебування особи на посаді члена Вищої кваліфікаційної комісії суддів України також несумісне </w:t>
            </w:r>
            <w:r w:rsidR="00B96894" w:rsidRPr="00A623D6">
              <w:rPr>
                <w:rFonts w:ascii="Times New Roman" w:hAnsi="Times New Roman"/>
                <w:sz w:val="28"/>
                <w:szCs w:val="28"/>
                <w:lang w:val="uk-UA"/>
              </w:rPr>
              <w:lastRenderedPageBreak/>
              <w:t>із наявністю заборони такій особі обіймати посади, щодо яких здійснюється очищення влади в порядку, визначеному Законом України "Про очищення влади".</w:t>
            </w:r>
          </w:p>
        </w:tc>
      </w:tr>
      <w:tr w:rsidR="00B96894" w:rsidRPr="0088507A" w:rsidTr="00024F31">
        <w:tc>
          <w:tcPr>
            <w:tcW w:w="0" w:type="auto"/>
          </w:tcPr>
          <w:p w:rsidR="00B96894" w:rsidRPr="0088507A" w:rsidRDefault="00B96894" w:rsidP="002F6E62">
            <w:pPr>
              <w:shd w:val="clear" w:color="auto" w:fill="FFFFFF"/>
              <w:ind w:firstLine="567"/>
              <w:jc w:val="both"/>
              <w:rPr>
                <w:bCs/>
                <w:color w:val="000000"/>
                <w:sz w:val="28"/>
                <w:szCs w:val="28"/>
                <w:lang w:eastAsia="ru-RU"/>
              </w:rPr>
            </w:pPr>
            <w:r w:rsidRPr="0088507A">
              <w:rPr>
                <w:bCs/>
                <w:color w:val="000000"/>
                <w:sz w:val="28"/>
                <w:szCs w:val="28"/>
                <w:lang w:eastAsia="ru-RU"/>
              </w:rPr>
              <w:lastRenderedPageBreak/>
              <w:t xml:space="preserve">Стаття 95. Порядок </w:t>
            </w:r>
            <w:r w:rsidRPr="00E86B11">
              <w:rPr>
                <w:b/>
                <w:bCs/>
                <w:color w:val="000000"/>
                <w:sz w:val="28"/>
                <w:szCs w:val="28"/>
                <w:lang w:eastAsia="ru-RU"/>
              </w:rPr>
              <w:t>формування</w:t>
            </w:r>
            <w:r w:rsidRPr="00E86B11">
              <w:rPr>
                <w:bCs/>
                <w:color w:val="000000"/>
                <w:sz w:val="28"/>
                <w:szCs w:val="28"/>
                <w:lang w:eastAsia="ru-RU"/>
              </w:rPr>
              <w:t xml:space="preserve"> </w:t>
            </w:r>
            <w:r w:rsidRPr="0088507A">
              <w:rPr>
                <w:bCs/>
                <w:color w:val="000000"/>
                <w:sz w:val="28"/>
                <w:szCs w:val="28"/>
                <w:lang w:eastAsia="ru-RU"/>
              </w:rPr>
              <w:t>Вищої кваліфікаційної</w:t>
            </w:r>
            <w:r w:rsidR="002F6E62">
              <w:rPr>
                <w:bCs/>
                <w:color w:val="000000"/>
                <w:sz w:val="28"/>
                <w:szCs w:val="28"/>
                <w:lang w:eastAsia="ru-RU"/>
              </w:rPr>
              <w:t xml:space="preserve"> </w:t>
            </w:r>
            <w:r w:rsidRPr="0088507A">
              <w:rPr>
                <w:bCs/>
                <w:color w:val="000000"/>
                <w:sz w:val="28"/>
                <w:szCs w:val="28"/>
                <w:lang w:eastAsia="ru-RU"/>
              </w:rPr>
              <w:t>комісії суддів України</w:t>
            </w:r>
          </w:p>
          <w:p w:rsidR="00B96894" w:rsidRPr="0088507A" w:rsidRDefault="00B96894" w:rsidP="00B96894">
            <w:pPr>
              <w:shd w:val="clear" w:color="auto" w:fill="FFFFFF"/>
              <w:ind w:firstLine="567"/>
              <w:jc w:val="both"/>
              <w:rPr>
                <w:bCs/>
                <w:color w:val="000000"/>
                <w:sz w:val="28"/>
                <w:szCs w:val="28"/>
                <w:lang w:eastAsia="ru-RU"/>
              </w:rPr>
            </w:pPr>
          </w:p>
          <w:p w:rsidR="00B96894" w:rsidRPr="0088507A" w:rsidRDefault="00B96894" w:rsidP="00B96894">
            <w:pPr>
              <w:shd w:val="clear" w:color="auto" w:fill="FFFFFF"/>
              <w:ind w:firstLine="567"/>
              <w:jc w:val="both"/>
              <w:rPr>
                <w:bCs/>
                <w:color w:val="000000"/>
                <w:sz w:val="28"/>
                <w:szCs w:val="28"/>
                <w:lang w:eastAsia="ru-RU"/>
              </w:rPr>
            </w:pPr>
            <w:r w:rsidRPr="00E86B11">
              <w:rPr>
                <w:bCs/>
                <w:color w:val="000000"/>
                <w:sz w:val="28"/>
                <w:szCs w:val="28"/>
                <w:lang w:eastAsia="ru-RU"/>
              </w:rPr>
              <w:t xml:space="preserve">1. </w:t>
            </w:r>
            <w:r w:rsidRPr="00E86B11">
              <w:rPr>
                <w:b/>
                <w:bCs/>
                <w:color w:val="000000"/>
                <w:sz w:val="28"/>
                <w:szCs w:val="28"/>
                <w:lang w:eastAsia="ru-RU"/>
              </w:rPr>
              <w:t>Вища кваліфікаційна комісія суддів України формується на основі принципів верховенства права, публічності та політичної нейтральності</w:t>
            </w:r>
            <w:r w:rsidRPr="0088507A">
              <w:rPr>
                <w:bCs/>
                <w:color w:val="000000"/>
                <w:sz w:val="28"/>
                <w:szCs w:val="28"/>
                <w:lang w:eastAsia="ru-RU"/>
              </w:rPr>
              <w:t xml:space="preserve"> в порядку, визначеному цим Законом.</w:t>
            </w:r>
          </w:p>
          <w:p w:rsidR="00B96894" w:rsidRPr="00E86B11" w:rsidRDefault="00B96894" w:rsidP="00B96894">
            <w:pPr>
              <w:shd w:val="clear" w:color="auto" w:fill="FFFFFF"/>
              <w:ind w:firstLine="567"/>
              <w:jc w:val="both"/>
              <w:rPr>
                <w:b/>
                <w:bCs/>
                <w:color w:val="000000"/>
                <w:sz w:val="28"/>
                <w:szCs w:val="28"/>
                <w:lang w:eastAsia="ru-RU"/>
              </w:rPr>
            </w:pPr>
            <w:r w:rsidRPr="0088507A">
              <w:rPr>
                <w:bCs/>
                <w:color w:val="000000"/>
                <w:sz w:val="28"/>
                <w:szCs w:val="28"/>
                <w:lang w:eastAsia="ru-RU"/>
              </w:rPr>
              <w:t xml:space="preserve">2. </w:t>
            </w:r>
            <w:r w:rsidRPr="00E86B11">
              <w:rPr>
                <w:b/>
                <w:bCs/>
                <w:color w:val="000000"/>
                <w:sz w:val="28"/>
                <w:szCs w:val="28"/>
                <w:lang w:eastAsia="ru-RU"/>
              </w:rPr>
              <w:t>У разі необхідності обрання</w:t>
            </w:r>
            <w:r w:rsidRPr="0088507A">
              <w:rPr>
                <w:bCs/>
                <w:color w:val="000000"/>
                <w:sz w:val="28"/>
                <w:szCs w:val="28"/>
                <w:lang w:eastAsia="ru-RU"/>
              </w:rPr>
              <w:t xml:space="preserve"> члена Вищої кваліфікаційної комісії суддів України </w:t>
            </w:r>
            <w:r w:rsidRPr="00E86B11">
              <w:rPr>
                <w:b/>
                <w:bCs/>
                <w:color w:val="000000"/>
                <w:sz w:val="28"/>
                <w:szCs w:val="28"/>
                <w:lang w:eastAsia="ru-RU"/>
              </w:rPr>
              <w:t>з</w:t>
            </w:r>
            <w:r w:rsidR="00E86B11" w:rsidRPr="00E86B11">
              <w:rPr>
                <w:b/>
                <w:bCs/>
                <w:color w:val="000000"/>
                <w:sz w:val="28"/>
                <w:szCs w:val="28"/>
                <w:lang w:eastAsia="ru-RU"/>
              </w:rPr>
              <w:t>'</w:t>
            </w:r>
            <w:r w:rsidRPr="00E86B11">
              <w:rPr>
                <w:b/>
                <w:bCs/>
                <w:color w:val="000000"/>
                <w:sz w:val="28"/>
                <w:szCs w:val="28"/>
                <w:lang w:eastAsia="ru-RU"/>
              </w:rPr>
              <w:t>їздом суддів України або з</w:t>
            </w:r>
            <w:r w:rsidR="00E86B11" w:rsidRPr="00E86B11">
              <w:rPr>
                <w:b/>
                <w:bCs/>
                <w:color w:val="000000"/>
                <w:sz w:val="28"/>
                <w:szCs w:val="28"/>
                <w:lang w:eastAsia="ru-RU"/>
              </w:rPr>
              <w:t>'</w:t>
            </w:r>
            <w:r w:rsidRPr="00E86B11">
              <w:rPr>
                <w:b/>
                <w:bCs/>
                <w:color w:val="000000"/>
                <w:sz w:val="28"/>
                <w:szCs w:val="28"/>
                <w:lang w:eastAsia="ru-RU"/>
              </w:rPr>
              <w:t>їздом адвокатів України, або з</w:t>
            </w:r>
            <w:r w:rsidR="00E86B11" w:rsidRPr="00E86B11">
              <w:rPr>
                <w:b/>
                <w:bCs/>
                <w:color w:val="000000"/>
                <w:sz w:val="28"/>
                <w:szCs w:val="28"/>
                <w:lang w:eastAsia="ru-RU"/>
              </w:rPr>
              <w:t>'</w:t>
            </w:r>
            <w:r w:rsidRPr="00E86B11">
              <w:rPr>
                <w:b/>
                <w:bCs/>
                <w:color w:val="000000"/>
                <w:sz w:val="28"/>
                <w:szCs w:val="28"/>
                <w:lang w:eastAsia="ru-RU"/>
              </w:rPr>
              <w:t>їздом представників юридичних вищих навчальних закладів та наукових установ орган, який скликає з</w:t>
            </w:r>
            <w:r w:rsidR="00E86B11" w:rsidRPr="00E86B11">
              <w:rPr>
                <w:b/>
                <w:bCs/>
                <w:color w:val="000000"/>
                <w:sz w:val="28"/>
                <w:szCs w:val="28"/>
                <w:lang w:eastAsia="ru-RU"/>
              </w:rPr>
              <w:t>'їзд, не пізніше ніж за сорок п'</w:t>
            </w:r>
            <w:r w:rsidRPr="00E86B11">
              <w:rPr>
                <w:b/>
                <w:bCs/>
                <w:color w:val="000000"/>
                <w:sz w:val="28"/>
                <w:szCs w:val="28"/>
                <w:lang w:eastAsia="ru-RU"/>
              </w:rPr>
              <w:t>ять днів повідомляє секретаріат Комісії</w:t>
            </w:r>
            <w:r w:rsidR="00E86B11" w:rsidRPr="00E86B11">
              <w:rPr>
                <w:b/>
                <w:bCs/>
                <w:color w:val="000000"/>
                <w:sz w:val="28"/>
                <w:szCs w:val="28"/>
                <w:lang w:eastAsia="ru-RU"/>
              </w:rPr>
              <w:t xml:space="preserve"> про дату та місце проведення з'</w:t>
            </w:r>
            <w:r w:rsidRPr="00E86B11">
              <w:rPr>
                <w:b/>
                <w:bCs/>
                <w:color w:val="000000"/>
                <w:sz w:val="28"/>
                <w:szCs w:val="28"/>
                <w:lang w:eastAsia="ru-RU"/>
              </w:rPr>
              <w:t>їзду.</w:t>
            </w:r>
          </w:p>
          <w:p w:rsidR="00B96894" w:rsidRPr="00E86B11" w:rsidRDefault="00B96894" w:rsidP="00B96894">
            <w:pPr>
              <w:shd w:val="clear" w:color="auto" w:fill="FFFFFF"/>
              <w:ind w:firstLine="567"/>
              <w:jc w:val="both"/>
              <w:rPr>
                <w:b/>
                <w:bCs/>
                <w:color w:val="000000"/>
                <w:sz w:val="28"/>
                <w:szCs w:val="28"/>
                <w:lang w:eastAsia="ru-RU"/>
              </w:rPr>
            </w:pPr>
            <w:r w:rsidRPr="00E86B11">
              <w:rPr>
                <w:b/>
                <w:bCs/>
                <w:color w:val="000000"/>
                <w:sz w:val="28"/>
                <w:szCs w:val="28"/>
                <w:lang w:eastAsia="ru-RU"/>
              </w:rPr>
              <w:t>3. Не пізніше наступного робочого дня після надходження повідомлення про дату та місце проведення з</w:t>
            </w:r>
            <w:r w:rsidR="00E86B11" w:rsidRPr="00E86B11">
              <w:rPr>
                <w:b/>
                <w:bCs/>
                <w:color w:val="000000"/>
                <w:sz w:val="28"/>
                <w:szCs w:val="28"/>
                <w:lang w:eastAsia="ru-RU"/>
              </w:rPr>
              <w:t>'</w:t>
            </w:r>
            <w:r w:rsidRPr="00E86B11">
              <w:rPr>
                <w:b/>
                <w:bCs/>
                <w:color w:val="000000"/>
                <w:sz w:val="28"/>
                <w:szCs w:val="28"/>
                <w:lang w:eastAsia="ru-RU"/>
              </w:rPr>
              <w:t>їзду секретаріат Комісії оприлюднює оголошення на своєму веб-сайті, в якому зазначаються:</w:t>
            </w:r>
          </w:p>
          <w:p w:rsidR="00B96894" w:rsidRPr="00E86B11" w:rsidRDefault="00B96894" w:rsidP="00B96894">
            <w:pPr>
              <w:shd w:val="clear" w:color="auto" w:fill="FFFFFF"/>
              <w:ind w:firstLine="567"/>
              <w:jc w:val="both"/>
              <w:rPr>
                <w:b/>
                <w:bCs/>
                <w:color w:val="000000"/>
                <w:sz w:val="28"/>
                <w:szCs w:val="28"/>
                <w:lang w:eastAsia="ru-RU"/>
              </w:rPr>
            </w:pPr>
            <w:r w:rsidRPr="00E86B11">
              <w:rPr>
                <w:b/>
                <w:bCs/>
                <w:color w:val="000000"/>
                <w:sz w:val="28"/>
                <w:szCs w:val="28"/>
                <w:lang w:eastAsia="ru-RU"/>
              </w:rPr>
              <w:t>1) дата і місце проведення з</w:t>
            </w:r>
            <w:r w:rsidR="00E86B11" w:rsidRPr="00E86B11">
              <w:rPr>
                <w:b/>
                <w:bCs/>
                <w:color w:val="000000"/>
                <w:sz w:val="28"/>
                <w:szCs w:val="28"/>
                <w:lang w:eastAsia="ru-RU"/>
              </w:rPr>
              <w:t>'</w:t>
            </w:r>
            <w:r w:rsidRPr="00E86B11">
              <w:rPr>
                <w:b/>
                <w:bCs/>
                <w:color w:val="000000"/>
                <w:sz w:val="28"/>
                <w:szCs w:val="28"/>
                <w:lang w:eastAsia="ru-RU"/>
              </w:rPr>
              <w:t>їзду;</w:t>
            </w:r>
          </w:p>
          <w:p w:rsidR="00B96894" w:rsidRPr="00E86B11" w:rsidRDefault="00B96894" w:rsidP="00B96894">
            <w:pPr>
              <w:shd w:val="clear" w:color="auto" w:fill="FFFFFF"/>
              <w:ind w:firstLine="567"/>
              <w:jc w:val="both"/>
              <w:rPr>
                <w:b/>
                <w:bCs/>
                <w:color w:val="000000"/>
                <w:sz w:val="28"/>
                <w:szCs w:val="28"/>
                <w:lang w:eastAsia="ru-RU"/>
              </w:rPr>
            </w:pPr>
            <w:r w:rsidRPr="00E86B11">
              <w:rPr>
                <w:b/>
                <w:bCs/>
                <w:color w:val="000000"/>
                <w:sz w:val="28"/>
                <w:szCs w:val="28"/>
                <w:lang w:eastAsia="ru-RU"/>
              </w:rPr>
              <w:lastRenderedPageBreak/>
              <w:t>2) інформація про початок прийняття документів від кандидатів на посаду члена Вищої кваліфікаційної комісії суддів України.</w:t>
            </w:r>
          </w:p>
          <w:p w:rsidR="00B96894" w:rsidRPr="0088507A" w:rsidRDefault="00B96894" w:rsidP="00B96894">
            <w:pPr>
              <w:shd w:val="clear" w:color="auto" w:fill="FFFFFF"/>
              <w:ind w:firstLine="567"/>
              <w:jc w:val="both"/>
              <w:rPr>
                <w:bCs/>
                <w:color w:val="000000"/>
                <w:sz w:val="28"/>
                <w:szCs w:val="28"/>
                <w:lang w:eastAsia="ru-RU"/>
              </w:rPr>
            </w:pPr>
            <w:r w:rsidRPr="00E86B11">
              <w:rPr>
                <w:b/>
                <w:bCs/>
                <w:color w:val="000000"/>
                <w:sz w:val="28"/>
                <w:szCs w:val="28"/>
                <w:lang w:eastAsia="ru-RU"/>
              </w:rPr>
              <w:t>4.</w:t>
            </w:r>
            <w:r w:rsidRPr="0088507A">
              <w:rPr>
                <w:bCs/>
                <w:color w:val="000000"/>
                <w:sz w:val="28"/>
                <w:szCs w:val="28"/>
                <w:lang w:eastAsia="ru-RU"/>
              </w:rPr>
              <w:t xml:space="preserve"> Особа, яка відповідає вимогам, визначеним цим Законом до </w:t>
            </w:r>
            <w:r w:rsidRPr="00E86B11">
              <w:rPr>
                <w:b/>
                <w:bCs/>
                <w:color w:val="000000"/>
                <w:sz w:val="28"/>
                <w:szCs w:val="28"/>
                <w:lang w:eastAsia="ru-RU"/>
              </w:rPr>
              <w:t>членів</w:t>
            </w:r>
            <w:r w:rsidRPr="0088507A">
              <w:rPr>
                <w:bCs/>
                <w:color w:val="000000"/>
                <w:sz w:val="28"/>
                <w:szCs w:val="28"/>
                <w:lang w:eastAsia="ru-RU"/>
              </w:rPr>
              <w:t xml:space="preserve"> Вищої кваліфікаційної комісії суддів України, та має намір бути </w:t>
            </w:r>
            <w:r w:rsidRPr="00E86B11">
              <w:rPr>
                <w:b/>
                <w:bCs/>
                <w:color w:val="000000"/>
                <w:sz w:val="28"/>
                <w:szCs w:val="28"/>
                <w:lang w:eastAsia="ru-RU"/>
              </w:rPr>
              <w:t>обраною</w:t>
            </w:r>
            <w:r w:rsidRPr="0088507A">
              <w:rPr>
                <w:bCs/>
                <w:color w:val="000000"/>
                <w:sz w:val="28"/>
                <w:szCs w:val="28"/>
                <w:lang w:eastAsia="ru-RU"/>
              </w:rPr>
              <w:t xml:space="preserve"> членом Вищої кваліфікаційної комісії суддів України </w:t>
            </w:r>
            <w:r w:rsidRPr="00E86B11">
              <w:rPr>
                <w:b/>
                <w:bCs/>
                <w:color w:val="000000"/>
                <w:sz w:val="28"/>
                <w:szCs w:val="28"/>
                <w:lang w:eastAsia="ru-RU"/>
              </w:rPr>
              <w:t>з</w:t>
            </w:r>
            <w:r w:rsidR="00E86B11" w:rsidRPr="00E86B11">
              <w:rPr>
                <w:b/>
                <w:bCs/>
                <w:color w:val="000000"/>
                <w:sz w:val="28"/>
                <w:szCs w:val="28"/>
                <w:lang w:eastAsia="ru-RU"/>
              </w:rPr>
              <w:t>'</w:t>
            </w:r>
            <w:r w:rsidRPr="00E86B11">
              <w:rPr>
                <w:b/>
                <w:bCs/>
                <w:color w:val="000000"/>
                <w:sz w:val="28"/>
                <w:szCs w:val="28"/>
                <w:lang w:eastAsia="ru-RU"/>
              </w:rPr>
              <w:t>їздом суддів України або з</w:t>
            </w:r>
            <w:r w:rsidR="00E86B11" w:rsidRPr="00E86B11">
              <w:rPr>
                <w:b/>
                <w:bCs/>
                <w:color w:val="000000"/>
                <w:sz w:val="28"/>
                <w:szCs w:val="28"/>
                <w:lang w:eastAsia="ru-RU"/>
              </w:rPr>
              <w:t>’їздом адвокатів України, або з'</w:t>
            </w:r>
            <w:r w:rsidRPr="00E86B11">
              <w:rPr>
                <w:b/>
                <w:bCs/>
                <w:color w:val="000000"/>
                <w:sz w:val="28"/>
                <w:szCs w:val="28"/>
                <w:lang w:eastAsia="ru-RU"/>
              </w:rPr>
              <w:t>їздом представників юридичних вищих навчальних закладів та наукових установ,</w:t>
            </w:r>
            <w:r w:rsidRPr="0088507A">
              <w:rPr>
                <w:bCs/>
                <w:color w:val="000000"/>
                <w:sz w:val="28"/>
                <w:szCs w:val="28"/>
                <w:lang w:eastAsia="ru-RU"/>
              </w:rPr>
              <w:t xml:space="preserve"> звертається до секретаріату </w:t>
            </w:r>
            <w:r w:rsidRPr="00E86B11">
              <w:rPr>
                <w:b/>
                <w:bCs/>
                <w:color w:val="000000"/>
                <w:sz w:val="28"/>
                <w:szCs w:val="28"/>
                <w:lang w:eastAsia="ru-RU"/>
              </w:rPr>
              <w:t>Вищої кваліфікаційної комісії суддів України не пізніше ніж за тридцять днів до дати проведення відповідного</w:t>
            </w:r>
            <w:r w:rsidRPr="004D2A24">
              <w:rPr>
                <w:b/>
                <w:bCs/>
                <w:color w:val="000000"/>
                <w:sz w:val="28"/>
                <w:szCs w:val="28"/>
                <w:lang w:eastAsia="ru-RU"/>
              </w:rPr>
              <w:t xml:space="preserve"> з</w:t>
            </w:r>
            <w:r w:rsidR="00E86B11" w:rsidRPr="004D2A24">
              <w:rPr>
                <w:b/>
                <w:bCs/>
                <w:color w:val="000000"/>
                <w:sz w:val="28"/>
                <w:szCs w:val="28"/>
                <w:lang w:eastAsia="ru-RU"/>
              </w:rPr>
              <w:t>'</w:t>
            </w:r>
            <w:r w:rsidRPr="004D2A24">
              <w:rPr>
                <w:b/>
                <w:bCs/>
                <w:color w:val="000000"/>
                <w:sz w:val="28"/>
                <w:szCs w:val="28"/>
                <w:lang w:eastAsia="ru-RU"/>
              </w:rPr>
              <w:t>їзду</w:t>
            </w:r>
            <w:r w:rsidRPr="0088507A">
              <w:rPr>
                <w:bCs/>
                <w:color w:val="000000"/>
                <w:sz w:val="28"/>
                <w:szCs w:val="28"/>
                <w:lang w:eastAsia="ru-RU"/>
              </w:rPr>
              <w:t xml:space="preserve"> із заявою </w:t>
            </w:r>
            <w:r w:rsidRPr="004D2A24">
              <w:rPr>
                <w:b/>
                <w:bCs/>
                <w:color w:val="000000"/>
                <w:sz w:val="28"/>
                <w:szCs w:val="28"/>
                <w:lang w:eastAsia="ru-RU"/>
              </w:rPr>
              <w:t>про намір бути обраним членом Комісії відповідним з</w:t>
            </w:r>
            <w:r w:rsidR="004D2A24">
              <w:rPr>
                <w:b/>
                <w:bCs/>
                <w:color w:val="000000"/>
                <w:sz w:val="28"/>
                <w:szCs w:val="28"/>
                <w:lang w:eastAsia="ru-RU"/>
              </w:rPr>
              <w:t>'</w:t>
            </w:r>
            <w:r w:rsidRPr="004D2A24">
              <w:rPr>
                <w:b/>
                <w:bCs/>
                <w:color w:val="000000"/>
                <w:sz w:val="28"/>
                <w:szCs w:val="28"/>
                <w:lang w:eastAsia="ru-RU"/>
              </w:rPr>
              <w:t>їздом</w:t>
            </w:r>
            <w:r w:rsidRPr="0088507A">
              <w:rPr>
                <w:bCs/>
                <w:color w:val="000000"/>
                <w:sz w:val="28"/>
                <w:szCs w:val="28"/>
                <w:lang w:eastAsia="ru-RU"/>
              </w:rPr>
              <w:t>.</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 xml:space="preserve">Форма заяви затверджується </w:t>
            </w:r>
            <w:r w:rsidRPr="004D2A24">
              <w:rPr>
                <w:b/>
                <w:bCs/>
                <w:color w:val="000000"/>
                <w:sz w:val="28"/>
                <w:szCs w:val="28"/>
                <w:lang w:eastAsia="ru-RU"/>
              </w:rPr>
              <w:t>Вищою кваліфікаційною комісією суддів України</w:t>
            </w:r>
            <w:r w:rsidRPr="0088507A">
              <w:rPr>
                <w:bCs/>
                <w:color w:val="000000"/>
                <w:sz w:val="28"/>
                <w:szCs w:val="28"/>
                <w:lang w:eastAsia="ru-RU"/>
              </w:rPr>
              <w:t>.</w:t>
            </w:r>
          </w:p>
          <w:p w:rsidR="00B96894" w:rsidRPr="0088507A" w:rsidRDefault="00B96894" w:rsidP="00B96894">
            <w:pPr>
              <w:shd w:val="clear" w:color="auto" w:fill="FFFFFF"/>
              <w:ind w:firstLine="567"/>
              <w:jc w:val="both"/>
              <w:rPr>
                <w:bCs/>
                <w:color w:val="000000"/>
                <w:sz w:val="28"/>
                <w:szCs w:val="28"/>
                <w:lang w:eastAsia="ru-RU"/>
              </w:rPr>
            </w:pPr>
            <w:r w:rsidRPr="004D2A24">
              <w:rPr>
                <w:b/>
                <w:bCs/>
                <w:color w:val="000000"/>
                <w:sz w:val="28"/>
                <w:szCs w:val="28"/>
                <w:lang w:eastAsia="ru-RU"/>
              </w:rPr>
              <w:t>5.</w:t>
            </w:r>
            <w:r w:rsidRPr="0088507A">
              <w:rPr>
                <w:bCs/>
                <w:color w:val="000000"/>
                <w:sz w:val="28"/>
                <w:szCs w:val="28"/>
                <w:lang w:eastAsia="ru-RU"/>
              </w:rPr>
              <w:t xml:space="preserve"> Разом із заявою про намір бути </w:t>
            </w:r>
            <w:r w:rsidRPr="004D2A24">
              <w:rPr>
                <w:b/>
                <w:bCs/>
                <w:color w:val="000000"/>
                <w:sz w:val="28"/>
                <w:szCs w:val="28"/>
                <w:lang w:eastAsia="ru-RU"/>
              </w:rPr>
              <w:t>обраним</w:t>
            </w:r>
            <w:r w:rsidRPr="0088507A">
              <w:rPr>
                <w:bCs/>
                <w:color w:val="000000"/>
                <w:sz w:val="28"/>
                <w:szCs w:val="28"/>
                <w:lang w:eastAsia="ru-RU"/>
              </w:rPr>
              <w:t xml:space="preserve"> членом Вищої кваліфікаційної комісії суддів України відповідна особа подає:</w:t>
            </w:r>
          </w:p>
          <w:p w:rsidR="004D2A24" w:rsidRDefault="004D2A24" w:rsidP="00B96894">
            <w:pPr>
              <w:shd w:val="clear" w:color="auto" w:fill="FFFFFF"/>
              <w:ind w:firstLine="567"/>
              <w:jc w:val="both"/>
              <w:rPr>
                <w:bCs/>
                <w:color w:val="000000"/>
                <w:sz w:val="28"/>
                <w:szCs w:val="28"/>
                <w:lang w:eastAsia="ru-RU"/>
              </w:rPr>
            </w:pP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1) автобіографію;</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 xml:space="preserve">2) мотиваційний лист, в якому викладаються мотиви бути </w:t>
            </w:r>
            <w:r w:rsidRPr="004D2A24">
              <w:rPr>
                <w:b/>
                <w:bCs/>
                <w:color w:val="000000"/>
                <w:sz w:val="28"/>
                <w:szCs w:val="28"/>
                <w:lang w:eastAsia="ru-RU"/>
              </w:rPr>
              <w:t>обраним</w:t>
            </w:r>
            <w:r w:rsidRPr="0088507A">
              <w:rPr>
                <w:bCs/>
                <w:color w:val="000000"/>
                <w:sz w:val="28"/>
                <w:szCs w:val="28"/>
                <w:lang w:eastAsia="ru-RU"/>
              </w:rPr>
              <w:t xml:space="preserve"> членом Вищої кваліфікаційної комісії суддів України;</w:t>
            </w:r>
          </w:p>
          <w:p w:rsidR="004D2A24" w:rsidRDefault="004D2A24" w:rsidP="00B96894">
            <w:pPr>
              <w:shd w:val="clear" w:color="auto" w:fill="FFFFFF"/>
              <w:ind w:firstLine="567"/>
              <w:jc w:val="both"/>
              <w:rPr>
                <w:bCs/>
                <w:color w:val="000000"/>
                <w:sz w:val="28"/>
                <w:szCs w:val="28"/>
                <w:lang w:eastAsia="ru-RU"/>
              </w:rPr>
            </w:pP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3) копію документа, що посвідчує особу та підтверджує громадянство України;</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4) копію трудової книжки (за наявності);</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5) декларацію особи, уповноваженої на виконання функцій держави або місцевого самоврядування;</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6) копії документів про освіту, вчені звання та наукові ступені;</w:t>
            </w:r>
          </w:p>
          <w:p w:rsidR="00B96894"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lastRenderedPageBreak/>
              <w:t>7) довідку ме</w:t>
            </w:r>
            <w:r w:rsidR="009D7B2C">
              <w:rPr>
                <w:bCs/>
                <w:color w:val="000000"/>
                <w:sz w:val="28"/>
                <w:szCs w:val="28"/>
                <w:lang w:eastAsia="ru-RU"/>
              </w:rPr>
              <w:t>дичної установи про стан здоров'я</w:t>
            </w:r>
            <w:r w:rsidRPr="0088507A">
              <w:rPr>
                <w:bCs/>
                <w:color w:val="000000"/>
                <w:sz w:val="28"/>
                <w:szCs w:val="28"/>
                <w:lang w:eastAsia="ru-RU"/>
              </w:rPr>
              <w:t xml:space="preserve"> кандидата із висновком щодо його прида</w:t>
            </w:r>
            <w:r w:rsidR="004D2A24">
              <w:rPr>
                <w:bCs/>
                <w:color w:val="000000"/>
                <w:sz w:val="28"/>
                <w:szCs w:val="28"/>
                <w:lang w:eastAsia="ru-RU"/>
              </w:rPr>
              <w:t>тності до роботи на посаді, пов'</w:t>
            </w:r>
            <w:r w:rsidRPr="0088507A">
              <w:rPr>
                <w:bCs/>
                <w:color w:val="000000"/>
                <w:sz w:val="28"/>
                <w:szCs w:val="28"/>
                <w:lang w:eastAsia="ru-RU"/>
              </w:rPr>
              <w:t>язаній із виконанням функцій держави;</w:t>
            </w:r>
          </w:p>
          <w:p w:rsidR="004D2A24" w:rsidRPr="0088507A" w:rsidRDefault="004D2A24" w:rsidP="00B96894">
            <w:pPr>
              <w:shd w:val="clear" w:color="auto" w:fill="FFFFFF"/>
              <w:ind w:firstLine="567"/>
              <w:jc w:val="both"/>
              <w:rPr>
                <w:bCs/>
                <w:color w:val="000000"/>
                <w:sz w:val="28"/>
                <w:szCs w:val="28"/>
                <w:lang w:eastAsia="ru-RU"/>
              </w:rPr>
            </w:pP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8) копію військового квитка (для військо</w:t>
            </w:r>
            <w:r w:rsidR="009D7B2C">
              <w:rPr>
                <w:bCs/>
                <w:color w:val="000000"/>
                <w:sz w:val="28"/>
                <w:szCs w:val="28"/>
                <w:lang w:eastAsia="ru-RU"/>
              </w:rPr>
              <w:t>вослужбовців або військовозобов'</w:t>
            </w:r>
            <w:r w:rsidRPr="0088507A">
              <w:rPr>
                <w:bCs/>
                <w:color w:val="000000"/>
                <w:sz w:val="28"/>
                <w:szCs w:val="28"/>
                <w:lang w:eastAsia="ru-RU"/>
              </w:rPr>
              <w:t>язаних);</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9) письмову згоду на обробку персональних даних та оприлюднення копій документів, визначених цією статтею, крім копій документів, визначених пунктами 3, 7, 8 цієї частини;</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10) письмову заяву про відсутність обмежень щодо членства у Вищій кваліфікаційній комісії суддів України, а також про відповідність вимо</w:t>
            </w:r>
            <w:r w:rsidR="004D2A24">
              <w:rPr>
                <w:bCs/>
                <w:color w:val="000000"/>
                <w:sz w:val="28"/>
                <w:szCs w:val="28"/>
                <w:lang w:eastAsia="ru-RU"/>
              </w:rPr>
              <w:t>гам щодо несумісності або зобов'</w:t>
            </w:r>
            <w:r w:rsidRPr="0088507A">
              <w:rPr>
                <w:bCs/>
                <w:color w:val="000000"/>
                <w:sz w:val="28"/>
                <w:szCs w:val="28"/>
                <w:lang w:eastAsia="ru-RU"/>
              </w:rPr>
              <w:t xml:space="preserve">язання виконувати вимоги щодо несумісності у разі </w:t>
            </w:r>
            <w:r w:rsidRPr="004D2A24">
              <w:rPr>
                <w:b/>
                <w:bCs/>
                <w:color w:val="000000"/>
                <w:sz w:val="28"/>
                <w:szCs w:val="28"/>
                <w:lang w:eastAsia="ru-RU"/>
              </w:rPr>
              <w:t>обрання</w:t>
            </w:r>
            <w:r w:rsidRPr="0088507A">
              <w:rPr>
                <w:bCs/>
                <w:color w:val="000000"/>
                <w:sz w:val="28"/>
                <w:szCs w:val="28"/>
                <w:lang w:eastAsia="ru-RU"/>
              </w:rPr>
              <w:t xml:space="preserve"> членом Комісії;</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11) заяву про проведення перевірки, визначеної Законом України "Про очищення влади";</w:t>
            </w: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12) згоду на проведення спеціальної перевірки відповідно до закону.</w:t>
            </w:r>
          </w:p>
          <w:p w:rsidR="00B96894" w:rsidRPr="009D7B2C" w:rsidRDefault="00B96894" w:rsidP="00B96894">
            <w:pPr>
              <w:shd w:val="clear" w:color="auto" w:fill="FFFFFF"/>
              <w:ind w:firstLine="567"/>
              <w:jc w:val="both"/>
              <w:rPr>
                <w:b/>
                <w:bCs/>
                <w:color w:val="000000"/>
                <w:sz w:val="28"/>
                <w:szCs w:val="28"/>
                <w:lang w:eastAsia="ru-RU"/>
              </w:rPr>
            </w:pPr>
            <w:r w:rsidRPr="009D7B2C">
              <w:rPr>
                <w:b/>
                <w:bCs/>
                <w:color w:val="000000"/>
                <w:sz w:val="28"/>
                <w:szCs w:val="28"/>
                <w:lang w:eastAsia="ru-RU"/>
              </w:rPr>
              <w:t>6. У разі якщо особа виявила бажання бути обраною членом Вищої кваліфіка</w:t>
            </w:r>
            <w:r w:rsidR="009D7B2C">
              <w:rPr>
                <w:b/>
                <w:bCs/>
                <w:color w:val="000000"/>
                <w:sz w:val="28"/>
                <w:szCs w:val="28"/>
                <w:lang w:eastAsia="ru-RU"/>
              </w:rPr>
              <w:t>ційної комісії суддів України з'</w:t>
            </w:r>
            <w:r w:rsidRPr="009D7B2C">
              <w:rPr>
                <w:b/>
                <w:bCs/>
                <w:color w:val="000000"/>
                <w:sz w:val="28"/>
                <w:szCs w:val="28"/>
                <w:lang w:eastAsia="ru-RU"/>
              </w:rPr>
              <w:t>їздом суддів України, секретаріат Вищої кваліфікаційн</w:t>
            </w:r>
            <w:r w:rsidR="009D7B2C">
              <w:rPr>
                <w:b/>
                <w:bCs/>
                <w:color w:val="000000"/>
                <w:sz w:val="28"/>
                <w:szCs w:val="28"/>
                <w:lang w:eastAsia="ru-RU"/>
              </w:rPr>
              <w:t>ої комісії суддів України зобов'</w:t>
            </w:r>
            <w:r w:rsidRPr="009D7B2C">
              <w:rPr>
                <w:b/>
                <w:bCs/>
                <w:color w:val="000000"/>
                <w:sz w:val="28"/>
                <w:szCs w:val="28"/>
                <w:lang w:eastAsia="ru-RU"/>
              </w:rPr>
              <w:t>язаний також установити наявність статусу судді.</w:t>
            </w:r>
          </w:p>
          <w:p w:rsidR="00B96894" w:rsidRPr="0088507A" w:rsidRDefault="00B96894" w:rsidP="00B96894">
            <w:pPr>
              <w:shd w:val="clear" w:color="auto" w:fill="FFFFFF"/>
              <w:ind w:firstLine="567"/>
              <w:jc w:val="both"/>
              <w:rPr>
                <w:bCs/>
                <w:color w:val="000000"/>
                <w:sz w:val="28"/>
                <w:szCs w:val="28"/>
                <w:lang w:eastAsia="ru-RU"/>
              </w:rPr>
            </w:pPr>
            <w:r w:rsidRPr="009D7B2C">
              <w:rPr>
                <w:b/>
                <w:bCs/>
                <w:color w:val="000000"/>
                <w:sz w:val="28"/>
                <w:szCs w:val="28"/>
                <w:lang w:eastAsia="ru-RU"/>
              </w:rPr>
              <w:t>7.</w:t>
            </w:r>
            <w:r w:rsidRPr="0088507A">
              <w:rPr>
                <w:bCs/>
                <w:color w:val="000000"/>
                <w:sz w:val="28"/>
                <w:szCs w:val="28"/>
                <w:lang w:eastAsia="ru-RU"/>
              </w:rPr>
              <w:t xml:space="preserve"> </w:t>
            </w:r>
            <w:r w:rsidRPr="009D7B2C">
              <w:rPr>
                <w:bCs/>
                <w:color w:val="000000"/>
                <w:sz w:val="28"/>
                <w:szCs w:val="28"/>
                <w:lang w:eastAsia="ru-RU"/>
              </w:rPr>
              <w:t>Секретаріат</w:t>
            </w:r>
            <w:r w:rsidRPr="0088507A">
              <w:rPr>
                <w:bCs/>
                <w:color w:val="000000"/>
                <w:sz w:val="28"/>
                <w:szCs w:val="28"/>
                <w:lang w:eastAsia="ru-RU"/>
              </w:rPr>
              <w:t xml:space="preserve"> </w:t>
            </w:r>
            <w:r w:rsidRPr="009D7B2C">
              <w:rPr>
                <w:b/>
                <w:bCs/>
                <w:color w:val="000000"/>
                <w:sz w:val="28"/>
                <w:szCs w:val="28"/>
                <w:lang w:eastAsia="ru-RU"/>
              </w:rPr>
              <w:t>Вищої кваліфікаційної комісії суддів України</w:t>
            </w:r>
            <w:r w:rsidRPr="0088507A">
              <w:rPr>
                <w:bCs/>
                <w:color w:val="000000"/>
                <w:sz w:val="28"/>
                <w:szCs w:val="28"/>
                <w:lang w:eastAsia="ru-RU"/>
              </w:rPr>
              <w:t xml:space="preserve"> приймає документи у хронологічному порядку надходження заяв та не пізніше наступного робочого дня оприлюднює отриману інформацію разом із копіями поданих документів, крім документів, які визначені пунктами 3, 7, 8 частини </w:t>
            </w:r>
            <w:r w:rsidR="009D7B2C">
              <w:rPr>
                <w:b/>
                <w:bCs/>
                <w:color w:val="000000"/>
                <w:sz w:val="28"/>
                <w:szCs w:val="28"/>
                <w:lang w:eastAsia="ru-RU"/>
              </w:rPr>
              <w:t>п'</w:t>
            </w:r>
            <w:r w:rsidRPr="009D7B2C">
              <w:rPr>
                <w:b/>
                <w:bCs/>
                <w:color w:val="000000"/>
                <w:sz w:val="28"/>
                <w:szCs w:val="28"/>
                <w:lang w:eastAsia="ru-RU"/>
              </w:rPr>
              <w:t>ятої</w:t>
            </w:r>
            <w:r w:rsidRPr="0088507A">
              <w:rPr>
                <w:bCs/>
                <w:color w:val="000000"/>
                <w:sz w:val="28"/>
                <w:szCs w:val="28"/>
                <w:lang w:eastAsia="ru-RU"/>
              </w:rPr>
              <w:t xml:space="preserve"> цієї статті, на своєму </w:t>
            </w:r>
            <w:r w:rsidRPr="00280A3C">
              <w:rPr>
                <w:b/>
                <w:bCs/>
                <w:color w:val="000000"/>
                <w:sz w:val="28"/>
                <w:szCs w:val="28"/>
                <w:lang w:eastAsia="ru-RU"/>
              </w:rPr>
              <w:t>веб-сайті</w:t>
            </w:r>
            <w:r w:rsidRPr="0088507A">
              <w:rPr>
                <w:bCs/>
                <w:color w:val="000000"/>
                <w:sz w:val="28"/>
                <w:szCs w:val="28"/>
                <w:lang w:eastAsia="ru-RU"/>
              </w:rPr>
              <w:t>.</w:t>
            </w:r>
          </w:p>
          <w:p w:rsidR="009D7B2C" w:rsidRDefault="009D7B2C" w:rsidP="00B96894">
            <w:pPr>
              <w:shd w:val="clear" w:color="auto" w:fill="FFFFFF"/>
              <w:ind w:firstLine="567"/>
              <w:jc w:val="both"/>
              <w:rPr>
                <w:bCs/>
                <w:color w:val="000000"/>
                <w:sz w:val="28"/>
                <w:szCs w:val="28"/>
                <w:lang w:eastAsia="ru-RU"/>
              </w:rPr>
            </w:pPr>
          </w:p>
          <w:p w:rsidR="003F6463" w:rsidRDefault="003F6463" w:rsidP="00B96894">
            <w:pPr>
              <w:shd w:val="clear" w:color="auto" w:fill="FFFFFF"/>
              <w:ind w:firstLine="567"/>
              <w:jc w:val="both"/>
              <w:rPr>
                <w:bCs/>
                <w:color w:val="000000"/>
                <w:sz w:val="28"/>
                <w:szCs w:val="28"/>
                <w:lang w:eastAsia="ru-RU"/>
              </w:rPr>
            </w:pPr>
          </w:p>
          <w:p w:rsidR="00B96894" w:rsidRPr="0088507A" w:rsidRDefault="00B96894" w:rsidP="00B96894">
            <w:pPr>
              <w:shd w:val="clear" w:color="auto" w:fill="FFFFFF"/>
              <w:ind w:firstLine="567"/>
              <w:jc w:val="both"/>
              <w:rPr>
                <w:bCs/>
                <w:color w:val="000000"/>
                <w:sz w:val="28"/>
                <w:szCs w:val="28"/>
                <w:lang w:eastAsia="ru-RU"/>
              </w:rPr>
            </w:pPr>
            <w:r w:rsidRPr="009D7B2C">
              <w:rPr>
                <w:b/>
                <w:bCs/>
                <w:color w:val="000000"/>
                <w:sz w:val="28"/>
                <w:szCs w:val="28"/>
                <w:lang w:eastAsia="ru-RU"/>
              </w:rPr>
              <w:t>8.</w:t>
            </w:r>
            <w:r w:rsidRPr="0088507A">
              <w:rPr>
                <w:bCs/>
                <w:color w:val="000000"/>
                <w:sz w:val="28"/>
                <w:szCs w:val="28"/>
                <w:lang w:eastAsia="ru-RU"/>
              </w:rPr>
              <w:t xml:space="preserve"> Прийом документів завершується о 24 годині останнього дня строку, визначеного </w:t>
            </w:r>
            <w:r w:rsidRPr="003E5F4F">
              <w:rPr>
                <w:b/>
                <w:bCs/>
                <w:color w:val="000000"/>
                <w:sz w:val="28"/>
                <w:szCs w:val="28"/>
                <w:lang w:eastAsia="ru-RU"/>
              </w:rPr>
              <w:t>частиною четвертою цієї статті</w:t>
            </w:r>
            <w:r w:rsidRPr="0088507A">
              <w:rPr>
                <w:bCs/>
                <w:color w:val="000000"/>
                <w:sz w:val="28"/>
                <w:szCs w:val="28"/>
                <w:lang w:eastAsia="ru-RU"/>
              </w:rPr>
              <w:t>.</w:t>
            </w:r>
          </w:p>
          <w:p w:rsidR="003E5F4F" w:rsidRDefault="003E5F4F" w:rsidP="00B96894">
            <w:pPr>
              <w:shd w:val="clear" w:color="auto" w:fill="FFFFFF"/>
              <w:ind w:firstLine="567"/>
              <w:jc w:val="both"/>
              <w:rPr>
                <w:bCs/>
                <w:color w:val="000000"/>
                <w:sz w:val="28"/>
                <w:szCs w:val="28"/>
                <w:lang w:eastAsia="ru-RU"/>
              </w:rPr>
            </w:pPr>
          </w:p>
          <w:p w:rsidR="00B96894" w:rsidRPr="0088507A" w:rsidRDefault="00B96894" w:rsidP="00B96894">
            <w:pPr>
              <w:shd w:val="clear" w:color="auto" w:fill="FFFFFF"/>
              <w:ind w:firstLine="567"/>
              <w:jc w:val="both"/>
              <w:rPr>
                <w:bCs/>
                <w:color w:val="000000"/>
                <w:sz w:val="28"/>
                <w:szCs w:val="28"/>
                <w:lang w:eastAsia="ru-RU"/>
              </w:rPr>
            </w:pPr>
            <w:r w:rsidRPr="0088507A">
              <w:rPr>
                <w:bCs/>
                <w:color w:val="000000"/>
                <w:sz w:val="28"/>
                <w:szCs w:val="28"/>
                <w:lang w:eastAsia="ru-RU"/>
              </w:rPr>
              <w:t xml:space="preserve">Секретаріат </w:t>
            </w:r>
            <w:r w:rsidRPr="003E5F4F">
              <w:rPr>
                <w:b/>
                <w:bCs/>
                <w:color w:val="000000"/>
                <w:sz w:val="28"/>
                <w:szCs w:val="28"/>
                <w:lang w:eastAsia="ru-RU"/>
              </w:rPr>
              <w:t>Вищої кваліфікаційної комісії суддів України</w:t>
            </w:r>
            <w:r w:rsidRPr="0088507A">
              <w:rPr>
                <w:bCs/>
                <w:color w:val="000000"/>
                <w:sz w:val="28"/>
                <w:szCs w:val="28"/>
                <w:lang w:eastAsia="ru-RU"/>
              </w:rPr>
              <w:t xml:space="preserve"> не має права відмовити </w:t>
            </w:r>
            <w:r w:rsidRPr="003E5F4F">
              <w:rPr>
                <w:b/>
                <w:bCs/>
                <w:color w:val="000000"/>
                <w:sz w:val="28"/>
                <w:szCs w:val="28"/>
                <w:lang w:eastAsia="ru-RU"/>
              </w:rPr>
              <w:t>в</w:t>
            </w:r>
            <w:r w:rsidRPr="0088507A">
              <w:rPr>
                <w:bCs/>
                <w:color w:val="000000"/>
                <w:sz w:val="28"/>
                <w:szCs w:val="28"/>
                <w:lang w:eastAsia="ru-RU"/>
              </w:rPr>
              <w:t xml:space="preserve"> прийнятті документів з інших підстав, ніж закінчення зазначеного строку.</w:t>
            </w:r>
          </w:p>
          <w:p w:rsidR="00B96894" w:rsidRPr="003E5F4F" w:rsidRDefault="00B96894" w:rsidP="00B96894">
            <w:pPr>
              <w:shd w:val="clear" w:color="auto" w:fill="FFFFFF"/>
              <w:ind w:firstLine="567"/>
              <w:jc w:val="both"/>
              <w:rPr>
                <w:b/>
                <w:bCs/>
                <w:color w:val="000000"/>
                <w:sz w:val="28"/>
                <w:szCs w:val="28"/>
                <w:lang w:eastAsia="ru-RU"/>
              </w:rPr>
            </w:pPr>
            <w:r w:rsidRPr="003E5F4F">
              <w:rPr>
                <w:b/>
                <w:bCs/>
                <w:color w:val="000000"/>
                <w:sz w:val="28"/>
                <w:szCs w:val="28"/>
                <w:lang w:eastAsia="ru-RU"/>
              </w:rPr>
              <w:t>9.</w:t>
            </w:r>
            <w:r w:rsidRPr="0088507A">
              <w:rPr>
                <w:bCs/>
                <w:color w:val="000000"/>
                <w:sz w:val="28"/>
                <w:szCs w:val="28"/>
                <w:lang w:eastAsia="ru-RU"/>
              </w:rPr>
              <w:t xml:space="preserve"> Не пізніше наступного дня після завершення прийому документів секретаріат </w:t>
            </w:r>
            <w:r w:rsidRPr="003E5F4F">
              <w:rPr>
                <w:b/>
                <w:bCs/>
                <w:color w:val="000000"/>
                <w:sz w:val="28"/>
                <w:szCs w:val="28"/>
                <w:lang w:eastAsia="ru-RU"/>
              </w:rPr>
              <w:t>Вищої кваліфікаційної комісії суддів України</w:t>
            </w:r>
            <w:r w:rsidRPr="0088507A">
              <w:rPr>
                <w:bCs/>
                <w:color w:val="000000"/>
                <w:sz w:val="28"/>
                <w:szCs w:val="28"/>
                <w:lang w:eastAsia="ru-RU"/>
              </w:rPr>
              <w:t xml:space="preserve"> формує</w:t>
            </w:r>
            <w:r w:rsidRPr="003E5F4F">
              <w:rPr>
                <w:b/>
                <w:bCs/>
                <w:color w:val="000000"/>
                <w:sz w:val="28"/>
                <w:szCs w:val="28"/>
                <w:lang w:eastAsia="ru-RU"/>
              </w:rPr>
              <w:t>:</w:t>
            </w:r>
          </w:p>
          <w:p w:rsidR="00B96894" w:rsidRPr="003E5F4F" w:rsidRDefault="00B96894" w:rsidP="00B96894">
            <w:pPr>
              <w:shd w:val="clear" w:color="auto" w:fill="FFFFFF"/>
              <w:ind w:firstLine="567"/>
              <w:jc w:val="both"/>
              <w:rPr>
                <w:b/>
                <w:bCs/>
                <w:color w:val="000000"/>
                <w:sz w:val="28"/>
                <w:szCs w:val="28"/>
                <w:lang w:eastAsia="ru-RU"/>
              </w:rPr>
            </w:pPr>
            <w:r w:rsidRPr="003E5F4F">
              <w:rPr>
                <w:b/>
                <w:bCs/>
                <w:color w:val="000000"/>
                <w:sz w:val="28"/>
                <w:szCs w:val="28"/>
                <w:lang w:eastAsia="ru-RU"/>
              </w:rPr>
              <w:t>1)</w:t>
            </w:r>
            <w:r w:rsidRPr="0088507A">
              <w:rPr>
                <w:bCs/>
                <w:color w:val="000000"/>
                <w:sz w:val="28"/>
                <w:szCs w:val="28"/>
                <w:lang w:eastAsia="ru-RU"/>
              </w:rPr>
              <w:t xml:space="preserve"> перелік кандидатів </w:t>
            </w:r>
            <w:r w:rsidR="003E5F4F" w:rsidRPr="003E5F4F">
              <w:rPr>
                <w:b/>
                <w:bCs/>
                <w:color w:val="000000"/>
                <w:sz w:val="28"/>
                <w:szCs w:val="28"/>
                <w:lang w:eastAsia="ru-RU"/>
              </w:rPr>
              <w:t>–</w:t>
            </w:r>
            <w:r w:rsidRPr="003E5F4F">
              <w:rPr>
                <w:b/>
                <w:bCs/>
                <w:color w:val="000000"/>
                <w:sz w:val="28"/>
                <w:szCs w:val="28"/>
                <w:lang w:eastAsia="ru-RU"/>
              </w:rPr>
              <w:t xml:space="preserve"> суддів та суддів у відставці;</w:t>
            </w:r>
          </w:p>
          <w:p w:rsidR="00B96894" w:rsidRPr="003E5F4F" w:rsidRDefault="00B96894" w:rsidP="00B96894">
            <w:pPr>
              <w:shd w:val="clear" w:color="auto" w:fill="FFFFFF"/>
              <w:ind w:firstLine="567"/>
              <w:jc w:val="both"/>
              <w:rPr>
                <w:b/>
                <w:bCs/>
                <w:color w:val="000000"/>
                <w:sz w:val="28"/>
                <w:szCs w:val="28"/>
                <w:lang w:eastAsia="ru-RU"/>
              </w:rPr>
            </w:pPr>
            <w:r w:rsidRPr="003E5F4F">
              <w:rPr>
                <w:b/>
                <w:bCs/>
                <w:color w:val="000000"/>
                <w:sz w:val="28"/>
                <w:szCs w:val="28"/>
                <w:lang w:eastAsia="ru-RU"/>
              </w:rPr>
              <w:t>2) перелік кандидатів, які не є суддями або суддями у відставці.</w:t>
            </w:r>
          </w:p>
          <w:p w:rsidR="00B96894" w:rsidRPr="00D71658" w:rsidRDefault="00B96894" w:rsidP="00B96894">
            <w:pPr>
              <w:shd w:val="clear" w:color="auto" w:fill="FFFFFF"/>
              <w:ind w:firstLine="567"/>
              <w:jc w:val="both"/>
              <w:rPr>
                <w:b/>
                <w:bCs/>
                <w:color w:val="000000"/>
                <w:sz w:val="28"/>
                <w:szCs w:val="28"/>
                <w:lang w:eastAsia="ru-RU"/>
              </w:rPr>
            </w:pPr>
            <w:r w:rsidRPr="003E5F4F">
              <w:rPr>
                <w:b/>
                <w:bCs/>
                <w:color w:val="000000"/>
                <w:sz w:val="28"/>
                <w:szCs w:val="28"/>
                <w:lang w:eastAsia="ru-RU"/>
              </w:rPr>
              <w:t xml:space="preserve">Ці переліки </w:t>
            </w:r>
            <w:r w:rsidRPr="0088507A">
              <w:rPr>
                <w:bCs/>
                <w:color w:val="000000"/>
                <w:sz w:val="28"/>
                <w:szCs w:val="28"/>
                <w:lang w:eastAsia="ru-RU"/>
              </w:rPr>
              <w:t xml:space="preserve">невідкладно </w:t>
            </w:r>
            <w:r w:rsidRPr="00D71658">
              <w:rPr>
                <w:b/>
                <w:bCs/>
                <w:color w:val="000000"/>
                <w:sz w:val="28"/>
                <w:szCs w:val="28"/>
                <w:lang w:eastAsia="ru-RU"/>
              </w:rPr>
              <w:t>оприлюднюються</w:t>
            </w:r>
            <w:r w:rsidRPr="0088507A">
              <w:rPr>
                <w:bCs/>
                <w:color w:val="000000"/>
                <w:sz w:val="28"/>
                <w:szCs w:val="28"/>
                <w:lang w:eastAsia="ru-RU"/>
              </w:rPr>
              <w:t xml:space="preserve"> на офіційному </w:t>
            </w:r>
            <w:r w:rsidRPr="00280A3C">
              <w:rPr>
                <w:b/>
                <w:bCs/>
                <w:color w:val="000000"/>
                <w:sz w:val="28"/>
                <w:szCs w:val="28"/>
                <w:lang w:eastAsia="ru-RU"/>
              </w:rPr>
              <w:t>веб-сайті</w:t>
            </w:r>
            <w:r w:rsidRPr="0088507A">
              <w:rPr>
                <w:bCs/>
                <w:color w:val="000000"/>
                <w:sz w:val="28"/>
                <w:szCs w:val="28"/>
                <w:lang w:eastAsia="ru-RU"/>
              </w:rPr>
              <w:t xml:space="preserve"> </w:t>
            </w:r>
            <w:r w:rsidRPr="00D71658">
              <w:rPr>
                <w:b/>
                <w:bCs/>
                <w:color w:val="000000"/>
                <w:sz w:val="28"/>
                <w:szCs w:val="28"/>
                <w:lang w:eastAsia="ru-RU"/>
              </w:rPr>
              <w:t>Вищої кваліфікаційної комісії суддів України та публікуються у газеті "Голос України", а також невідкладно надсилаються орг</w:t>
            </w:r>
            <w:r w:rsidR="00D71658">
              <w:rPr>
                <w:b/>
                <w:bCs/>
                <w:color w:val="000000"/>
                <w:sz w:val="28"/>
                <w:szCs w:val="28"/>
                <w:lang w:eastAsia="ru-RU"/>
              </w:rPr>
              <w:t>ану, який скликає відповідний з'</w:t>
            </w:r>
            <w:r w:rsidRPr="00D71658">
              <w:rPr>
                <w:b/>
                <w:bCs/>
                <w:color w:val="000000"/>
                <w:sz w:val="28"/>
                <w:szCs w:val="28"/>
                <w:lang w:eastAsia="ru-RU"/>
              </w:rPr>
              <w:t>їзд.</w:t>
            </w:r>
          </w:p>
          <w:p w:rsidR="00B96894" w:rsidRDefault="00B96894" w:rsidP="00B96894">
            <w:pPr>
              <w:shd w:val="clear" w:color="auto" w:fill="FFFFFF"/>
              <w:ind w:firstLine="567"/>
              <w:jc w:val="both"/>
              <w:rPr>
                <w:bCs/>
                <w:color w:val="000000"/>
                <w:sz w:val="28"/>
                <w:szCs w:val="28"/>
                <w:lang w:eastAsia="ru-RU"/>
              </w:rPr>
            </w:pPr>
            <w:r w:rsidRPr="00D71658">
              <w:rPr>
                <w:b/>
                <w:bCs/>
                <w:color w:val="000000"/>
                <w:sz w:val="28"/>
                <w:szCs w:val="28"/>
                <w:lang w:eastAsia="ru-RU"/>
              </w:rPr>
              <w:t>10.</w:t>
            </w:r>
            <w:r w:rsidRPr="0088507A">
              <w:rPr>
                <w:bCs/>
                <w:color w:val="000000"/>
                <w:sz w:val="28"/>
                <w:szCs w:val="28"/>
                <w:lang w:eastAsia="ru-RU"/>
              </w:rPr>
              <w:t xml:space="preserve"> Секретаріат </w:t>
            </w:r>
            <w:r w:rsidRPr="00D71658">
              <w:rPr>
                <w:b/>
                <w:bCs/>
                <w:color w:val="000000"/>
                <w:sz w:val="28"/>
                <w:szCs w:val="28"/>
                <w:lang w:eastAsia="ru-RU"/>
              </w:rPr>
              <w:t>Вищої кваліфікаційної комісії суддів України</w:t>
            </w:r>
            <w:r w:rsidRPr="0088507A">
              <w:rPr>
                <w:bCs/>
                <w:color w:val="000000"/>
                <w:sz w:val="28"/>
                <w:szCs w:val="28"/>
                <w:lang w:eastAsia="ru-RU"/>
              </w:rPr>
              <w:t xml:space="preserve"> забезпечує проведення спеціальної перевірки стосовно кандидатів.</w:t>
            </w:r>
          </w:p>
          <w:p w:rsidR="003F6463" w:rsidRPr="0088507A" w:rsidRDefault="003F6463" w:rsidP="00B96894">
            <w:pPr>
              <w:shd w:val="clear" w:color="auto" w:fill="FFFFFF"/>
              <w:ind w:firstLine="567"/>
              <w:jc w:val="both"/>
              <w:rPr>
                <w:bCs/>
                <w:color w:val="000000"/>
                <w:sz w:val="28"/>
                <w:szCs w:val="28"/>
                <w:lang w:eastAsia="ru-RU"/>
              </w:rPr>
            </w:pP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11</w:t>
            </w:r>
            <w:r w:rsidR="00AC6F94">
              <w:rPr>
                <w:b/>
                <w:bCs/>
                <w:color w:val="000000"/>
                <w:sz w:val="28"/>
                <w:szCs w:val="28"/>
                <w:lang w:eastAsia="ru-RU"/>
              </w:rPr>
              <w:t>. Голосування на відповідному з</w:t>
            </w:r>
            <w:r w:rsidR="00D71658" w:rsidRPr="00D71658">
              <w:rPr>
                <w:b/>
                <w:bCs/>
                <w:color w:val="000000"/>
                <w:sz w:val="28"/>
                <w:szCs w:val="28"/>
                <w:lang w:eastAsia="ru-RU"/>
              </w:rPr>
              <w:t>'</w:t>
            </w:r>
            <w:r w:rsidRPr="00D71658">
              <w:rPr>
                <w:b/>
                <w:bCs/>
                <w:color w:val="000000"/>
                <w:sz w:val="28"/>
                <w:szCs w:val="28"/>
                <w:lang w:eastAsia="ru-RU"/>
              </w:rPr>
              <w:t>їзді проводиться виключно стосовно кандидатів у члени Вищої кваліфікаційної комісії суддів України, які подали документи у порядку, встановленому цим Законом, та</w:t>
            </w:r>
            <w:r w:rsidR="00D71658" w:rsidRPr="00D71658">
              <w:rPr>
                <w:b/>
                <w:bCs/>
                <w:color w:val="000000"/>
                <w:sz w:val="28"/>
                <w:szCs w:val="28"/>
                <w:lang w:eastAsia="ru-RU"/>
              </w:rPr>
              <w:t xml:space="preserve"> які обрані делегатами такого з'</w:t>
            </w:r>
            <w:r w:rsidRPr="00D71658">
              <w:rPr>
                <w:b/>
                <w:bCs/>
                <w:color w:val="000000"/>
                <w:sz w:val="28"/>
                <w:szCs w:val="28"/>
                <w:lang w:eastAsia="ru-RU"/>
              </w:rPr>
              <w:t>їзду.</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 xml:space="preserve">Голосування також проводиться щодо кандидатів для призначення членами Вищої кваліфікаційної комісії суддів </w:t>
            </w:r>
            <w:r w:rsidRPr="00D71658">
              <w:rPr>
                <w:b/>
                <w:bCs/>
                <w:color w:val="000000"/>
                <w:sz w:val="28"/>
                <w:szCs w:val="28"/>
                <w:lang w:eastAsia="ru-RU"/>
              </w:rPr>
              <w:lastRenderedPageBreak/>
              <w:t>України, які подали документи у порядку, визначеному цим Законом,</w:t>
            </w:r>
            <w:r w:rsidR="00D71658">
              <w:rPr>
                <w:b/>
                <w:bCs/>
                <w:color w:val="000000"/>
                <w:sz w:val="28"/>
                <w:szCs w:val="28"/>
                <w:lang w:eastAsia="ru-RU"/>
              </w:rPr>
              <w:t xml:space="preserve"> та висунуті безпосередньо на з'</w:t>
            </w:r>
            <w:r w:rsidRPr="00D71658">
              <w:rPr>
                <w:b/>
                <w:bCs/>
                <w:color w:val="000000"/>
                <w:sz w:val="28"/>
                <w:szCs w:val="28"/>
                <w:lang w:eastAsia="ru-RU"/>
              </w:rPr>
              <w:t xml:space="preserve">їзді не менше ніж </w:t>
            </w:r>
            <w:r w:rsidR="00D71658">
              <w:rPr>
                <w:b/>
                <w:bCs/>
                <w:color w:val="000000"/>
                <w:sz w:val="28"/>
                <w:szCs w:val="28"/>
                <w:lang w:eastAsia="ru-RU"/>
              </w:rPr>
              <w:t xml:space="preserve"> </w:t>
            </w:r>
            <w:r w:rsidRPr="00D71658">
              <w:rPr>
                <w:b/>
                <w:bCs/>
                <w:color w:val="000000"/>
                <w:sz w:val="28"/>
                <w:szCs w:val="28"/>
                <w:lang w:eastAsia="ru-RU"/>
              </w:rPr>
              <w:t>20</w:t>
            </w:r>
            <w:r w:rsidR="00D71658">
              <w:rPr>
                <w:b/>
                <w:bCs/>
                <w:color w:val="000000"/>
                <w:sz w:val="28"/>
                <w:szCs w:val="28"/>
                <w:lang w:eastAsia="ru-RU"/>
              </w:rPr>
              <w:t xml:space="preserve"> відсотками обраних делегатів з'</w:t>
            </w:r>
            <w:r w:rsidRPr="00D71658">
              <w:rPr>
                <w:b/>
                <w:bCs/>
                <w:color w:val="000000"/>
                <w:sz w:val="28"/>
                <w:szCs w:val="28"/>
                <w:lang w:eastAsia="ru-RU"/>
              </w:rPr>
              <w:t>їзду.</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 xml:space="preserve">12. Кожен із кандидатів для обрання членом Вищої кваліфікаційної комісії суддів України має право виступити </w:t>
            </w:r>
            <w:r w:rsidR="00D71658">
              <w:rPr>
                <w:b/>
                <w:bCs/>
                <w:color w:val="000000"/>
                <w:sz w:val="28"/>
                <w:szCs w:val="28"/>
                <w:lang w:eastAsia="ru-RU"/>
              </w:rPr>
              <w:t>перед делегатами відповідного з'</w:t>
            </w:r>
            <w:r w:rsidRPr="00D71658">
              <w:rPr>
                <w:b/>
                <w:bCs/>
                <w:color w:val="000000"/>
                <w:sz w:val="28"/>
                <w:szCs w:val="28"/>
                <w:lang w:eastAsia="ru-RU"/>
              </w:rPr>
              <w:t>їзду до початку голосування. Рішенням відповідного з</w:t>
            </w:r>
            <w:r w:rsidR="00D71658">
              <w:rPr>
                <w:b/>
                <w:bCs/>
                <w:color w:val="000000"/>
                <w:sz w:val="28"/>
                <w:szCs w:val="28"/>
                <w:lang w:eastAsia="ru-RU"/>
              </w:rPr>
              <w:t>'</w:t>
            </w:r>
            <w:r w:rsidRPr="00D71658">
              <w:rPr>
                <w:b/>
                <w:bCs/>
                <w:color w:val="000000"/>
                <w:sz w:val="28"/>
                <w:szCs w:val="28"/>
                <w:lang w:eastAsia="ru-RU"/>
              </w:rPr>
              <w:t>їзду може бути встановлене розумне обмеження часу для виступу, однакове для всіх кандидатів. Кандидат</w:t>
            </w:r>
            <w:r w:rsidR="00D71658">
              <w:rPr>
                <w:b/>
                <w:bCs/>
                <w:color w:val="000000"/>
                <w:sz w:val="28"/>
                <w:szCs w:val="28"/>
                <w:lang w:eastAsia="ru-RU"/>
              </w:rPr>
              <w:t xml:space="preserve"> надає делегатам відповідного з'</w:t>
            </w:r>
            <w:r w:rsidRPr="00D71658">
              <w:rPr>
                <w:b/>
                <w:bCs/>
                <w:color w:val="000000"/>
                <w:sz w:val="28"/>
                <w:szCs w:val="28"/>
                <w:lang w:eastAsia="ru-RU"/>
              </w:rPr>
              <w:t>їзду за їх запитом будь-яку інформацію про себе, крім інформації, яка стосується його приватного життя і щодо якої відсутні розумні підстави вважати, що вона може бути важливою для визначення здатності кандидата належним чином виконувати обов</w:t>
            </w:r>
            <w:r w:rsidR="00D71658">
              <w:rPr>
                <w:b/>
                <w:bCs/>
                <w:color w:val="000000"/>
                <w:sz w:val="28"/>
                <w:szCs w:val="28"/>
                <w:lang w:eastAsia="ru-RU"/>
              </w:rPr>
              <w:t>'</w:t>
            </w:r>
            <w:r w:rsidRPr="00D71658">
              <w:rPr>
                <w:b/>
                <w:bCs/>
                <w:color w:val="000000"/>
                <w:sz w:val="28"/>
                <w:szCs w:val="28"/>
                <w:lang w:eastAsia="ru-RU"/>
              </w:rPr>
              <w:t>язки члена Вищої кваліфікаційної комісії суддів України, а також інформації, яка становить державну таємницю.</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13. Після виступів кандидатів та обговорення кандидатур проводиться голосування. Обраним на посаду члена Вищої кваліфікаційної комісії суддів України вважається кандидат, який за результатами таємного голосування отримав більшість голосів обраних делегатів відповідного з</w:t>
            </w:r>
            <w:r w:rsidR="00D71658">
              <w:rPr>
                <w:b/>
                <w:bCs/>
                <w:color w:val="000000"/>
                <w:sz w:val="28"/>
                <w:szCs w:val="28"/>
                <w:lang w:eastAsia="ru-RU"/>
              </w:rPr>
              <w:t>'</w:t>
            </w:r>
            <w:r w:rsidRPr="00D71658">
              <w:rPr>
                <w:b/>
                <w:bCs/>
                <w:color w:val="000000"/>
                <w:sz w:val="28"/>
                <w:szCs w:val="28"/>
                <w:lang w:eastAsia="ru-RU"/>
              </w:rPr>
              <w:t>їзду.</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Якщо за результатами голосування член Вищої кваліфікаційної комісії суддів України не обраний, проводиться повторне голосування щодо двох кандидатів, які набрали більшу кількість голосів відносно інших кандидатів, щодо кожної вакантної посади члена Вищої кваліфікаційної комісії суддів України.</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14. За результатами голосування головуючим і секретарем відповідного з</w:t>
            </w:r>
            <w:r w:rsidR="00D71658">
              <w:rPr>
                <w:b/>
                <w:bCs/>
                <w:color w:val="000000"/>
                <w:sz w:val="28"/>
                <w:szCs w:val="28"/>
                <w:lang w:eastAsia="ru-RU"/>
              </w:rPr>
              <w:t>'</w:t>
            </w:r>
            <w:r w:rsidRPr="00D71658">
              <w:rPr>
                <w:b/>
                <w:bCs/>
                <w:color w:val="000000"/>
                <w:sz w:val="28"/>
                <w:szCs w:val="28"/>
                <w:lang w:eastAsia="ru-RU"/>
              </w:rPr>
              <w:t xml:space="preserve">їзду підписується рішення про </w:t>
            </w:r>
            <w:r w:rsidRPr="00D71658">
              <w:rPr>
                <w:b/>
                <w:bCs/>
                <w:color w:val="000000"/>
                <w:sz w:val="28"/>
                <w:szCs w:val="28"/>
                <w:lang w:eastAsia="ru-RU"/>
              </w:rPr>
              <w:lastRenderedPageBreak/>
              <w:t>обрання членів Вищої кваліфікаційної комісії суддів України.</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15. Порядок скликання з</w:t>
            </w:r>
            <w:r w:rsidR="00D71658">
              <w:rPr>
                <w:b/>
                <w:bCs/>
                <w:color w:val="000000"/>
                <w:sz w:val="28"/>
                <w:szCs w:val="28"/>
                <w:lang w:eastAsia="ru-RU"/>
              </w:rPr>
              <w:t>'</w:t>
            </w:r>
            <w:r w:rsidRPr="00D71658">
              <w:rPr>
                <w:b/>
                <w:bCs/>
                <w:color w:val="000000"/>
                <w:sz w:val="28"/>
                <w:szCs w:val="28"/>
                <w:lang w:eastAsia="ru-RU"/>
              </w:rPr>
              <w:t>їзду суддів України визначається цим Законом. Порядок проведення з’їзду суддів України визначається Радо</w:t>
            </w:r>
            <w:r w:rsidR="00D71658">
              <w:rPr>
                <w:b/>
                <w:bCs/>
                <w:color w:val="000000"/>
                <w:sz w:val="28"/>
                <w:szCs w:val="28"/>
                <w:lang w:eastAsia="ru-RU"/>
              </w:rPr>
              <w:t>ю суддів України та рішеннями з'</w:t>
            </w:r>
            <w:r w:rsidRPr="00D71658">
              <w:rPr>
                <w:b/>
                <w:bCs/>
                <w:color w:val="000000"/>
                <w:sz w:val="28"/>
                <w:szCs w:val="28"/>
                <w:lang w:eastAsia="ru-RU"/>
              </w:rPr>
              <w:t>їзду.</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16. Порядок скликання з</w:t>
            </w:r>
            <w:r w:rsidR="00D71658">
              <w:rPr>
                <w:b/>
                <w:bCs/>
                <w:color w:val="000000"/>
                <w:sz w:val="28"/>
                <w:szCs w:val="28"/>
                <w:lang w:eastAsia="ru-RU"/>
              </w:rPr>
              <w:t>'</w:t>
            </w:r>
            <w:r w:rsidRPr="00D71658">
              <w:rPr>
                <w:b/>
                <w:bCs/>
                <w:color w:val="000000"/>
                <w:sz w:val="28"/>
                <w:szCs w:val="28"/>
                <w:lang w:eastAsia="ru-RU"/>
              </w:rPr>
              <w:t>їзду адвокатів України визначається Законом України "Про адвокатуру та адвокатську діяльність". Порядок проведення з</w:t>
            </w:r>
            <w:r w:rsidR="00D71658">
              <w:rPr>
                <w:b/>
                <w:bCs/>
                <w:color w:val="000000"/>
                <w:sz w:val="28"/>
                <w:szCs w:val="28"/>
                <w:lang w:eastAsia="ru-RU"/>
              </w:rPr>
              <w:t>'</w:t>
            </w:r>
            <w:r w:rsidRPr="00D71658">
              <w:rPr>
                <w:b/>
                <w:bCs/>
                <w:color w:val="000000"/>
                <w:sz w:val="28"/>
                <w:szCs w:val="28"/>
                <w:lang w:eastAsia="ru-RU"/>
              </w:rPr>
              <w:t>їзду адвокатів України визначається Радою а</w:t>
            </w:r>
            <w:r w:rsidR="00D71658">
              <w:rPr>
                <w:b/>
                <w:bCs/>
                <w:color w:val="000000"/>
                <w:sz w:val="28"/>
                <w:szCs w:val="28"/>
                <w:lang w:eastAsia="ru-RU"/>
              </w:rPr>
              <w:t>двокатів України та рішеннями з'</w:t>
            </w:r>
            <w:r w:rsidRPr="00D71658">
              <w:rPr>
                <w:b/>
                <w:bCs/>
                <w:color w:val="000000"/>
                <w:sz w:val="28"/>
                <w:szCs w:val="28"/>
                <w:lang w:eastAsia="ru-RU"/>
              </w:rPr>
              <w:t>їзду.</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17. У з</w:t>
            </w:r>
            <w:r w:rsidR="005A0F66">
              <w:rPr>
                <w:b/>
                <w:bCs/>
                <w:color w:val="000000"/>
                <w:sz w:val="28"/>
                <w:szCs w:val="28"/>
                <w:lang w:eastAsia="ru-RU"/>
              </w:rPr>
              <w:t>'</w:t>
            </w:r>
            <w:r w:rsidRPr="00D71658">
              <w:rPr>
                <w:b/>
                <w:bCs/>
                <w:color w:val="000000"/>
                <w:sz w:val="28"/>
                <w:szCs w:val="28"/>
                <w:lang w:eastAsia="ru-RU"/>
              </w:rPr>
              <w:t>їзді представників юридичних вищих навчальних закладів та наукових установ беруть участь по два представники від кожного вказаного навчального закладу та наукової установи.</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18. Для ц</w:t>
            </w:r>
            <w:r w:rsidR="00D71658">
              <w:rPr>
                <w:b/>
                <w:bCs/>
                <w:color w:val="000000"/>
                <w:sz w:val="28"/>
                <w:szCs w:val="28"/>
                <w:lang w:eastAsia="ru-RU"/>
              </w:rPr>
              <w:t>ілей цього Закону до участі у з'</w:t>
            </w:r>
            <w:r w:rsidRPr="00D71658">
              <w:rPr>
                <w:b/>
                <w:bCs/>
                <w:color w:val="000000"/>
                <w:sz w:val="28"/>
                <w:szCs w:val="28"/>
                <w:lang w:eastAsia="ru-RU"/>
              </w:rPr>
              <w:t>їзді представників юридичних вищих навчальних закладів та наукових установ для обрання членів Вищої кваліфікаційної комісії суддів України допускаються представники:</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1) вищих навчальних закладів (університетів, академій чи інститутів, крім вищих військових навчальних закладів), які мають у своєму складі навчальні підр</w:t>
            </w:r>
            <w:r w:rsidR="00D71658">
              <w:rPr>
                <w:b/>
                <w:bCs/>
                <w:color w:val="000000"/>
                <w:sz w:val="28"/>
                <w:szCs w:val="28"/>
                <w:lang w:eastAsia="ru-RU"/>
              </w:rPr>
              <w:t>озділи, що на день проведення з'</w:t>
            </w:r>
            <w:r w:rsidRPr="00D71658">
              <w:rPr>
                <w:b/>
                <w:bCs/>
                <w:color w:val="000000"/>
                <w:sz w:val="28"/>
                <w:szCs w:val="28"/>
                <w:lang w:eastAsia="ru-RU"/>
              </w:rPr>
              <w:t xml:space="preserve">їзду здійснюють підготовку фахівців із ступенем вищої освіти "магістр" протягом щонайменше десяти років, та мають ліцензований обсяг на підготовку фахівців зі ступенем вищої освіти </w:t>
            </w:r>
            <w:r w:rsidR="00D71658">
              <w:rPr>
                <w:b/>
                <w:bCs/>
                <w:color w:val="000000"/>
                <w:sz w:val="28"/>
                <w:szCs w:val="28"/>
                <w:lang w:eastAsia="ru-RU"/>
              </w:rPr>
              <w:t>"магістр" щонайменше сімдесят п'</w:t>
            </w:r>
            <w:r w:rsidRPr="00D71658">
              <w:rPr>
                <w:b/>
                <w:bCs/>
                <w:color w:val="000000"/>
                <w:sz w:val="28"/>
                <w:szCs w:val="28"/>
                <w:lang w:eastAsia="ru-RU"/>
              </w:rPr>
              <w:t>ять осіб;</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2) науково-дослідних ус</w:t>
            </w:r>
            <w:r w:rsidR="00D71658">
              <w:rPr>
                <w:b/>
                <w:bCs/>
                <w:color w:val="000000"/>
                <w:sz w:val="28"/>
                <w:szCs w:val="28"/>
                <w:lang w:eastAsia="ru-RU"/>
              </w:rPr>
              <w:t>танов, які на день проведення з'</w:t>
            </w:r>
            <w:r w:rsidRPr="00D71658">
              <w:rPr>
                <w:b/>
                <w:bCs/>
                <w:color w:val="000000"/>
                <w:sz w:val="28"/>
                <w:szCs w:val="28"/>
                <w:lang w:eastAsia="ru-RU"/>
              </w:rPr>
              <w:t xml:space="preserve">їзду перебувають у віданні Національної академії наук </w:t>
            </w:r>
            <w:r w:rsidRPr="00D71658">
              <w:rPr>
                <w:b/>
                <w:bCs/>
                <w:color w:val="000000"/>
                <w:sz w:val="28"/>
                <w:szCs w:val="28"/>
                <w:lang w:eastAsia="ru-RU"/>
              </w:rPr>
              <w:lastRenderedPageBreak/>
              <w:t>України, національних галузевих академій наук, пройшли державну атестацію та здійснюють наукову діяльність у сфері права як основну щонайменше десять років.</w:t>
            </w:r>
          </w:p>
          <w:p w:rsidR="00B96894" w:rsidRPr="00D71658" w:rsidRDefault="005A0F66" w:rsidP="00B96894">
            <w:pPr>
              <w:shd w:val="clear" w:color="auto" w:fill="FFFFFF"/>
              <w:ind w:firstLine="567"/>
              <w:jc w:val="both"/>
              <w:rPr>
                <w:b/>
                <w:bCs/>
                <w:color w:val="000000"/>
                <w:sz w:val="28"/>
                <w:szCs w:val="28"/>
                <w:lang w:eastAsia="ru-RU"/>
              </w:rPr>
            </w:pPr>
            <w:r>
              <w:rPr>
                <w:b/>
                <w:bCs/>
                <w:color w:val="000000"/>
                <w:sz w:val="28"/>
                <w:szCs w:val="28"/>
                <w:lang w:eastAsia="ru-RU"/>
              </w:rPr>
              <w:t>19. Час і місце проведення з'</w:t>
            </w:r>
            <w:r w:rsidR="00B96894" w:rsidRPr="00D71658">
              <w:rPr>
                <w:b/>
                <w:bCs/>
                <w:color w:val="000000"/>
                <w:sz w:val="28"/>
                <w:szCs w:val="28"/>
                <w:lang w:eastAsia="ru-RU"/>
              </w:rPr>
              <w:t>їзду представників юридичних вищих навчальних закладів та наукових установ визначаються Вищою кваліфікаційною комісією суддів України, а у разі неможливості ухвалення рішення Комісією через відсутність достатньої кі</w:t>
            </w:r>
            <w:r w:rsidR="00D71658">
              <w:rPr>
                <w:b/>
                <w:bCs/>
                <w:color w:val="000000"/>
                <w:sz w:val="28"/>
                <w:szCs w:val="28"/>
                <w:lang w:eastAsia="ru-RU"/>
              </w:rPr>
              <w:t>лькості обраних членів Комісії –</w:t>
            </w:r>
            <w:r w:rsidR="00B96894" w:rsidRPr="00D71658">
              <w:rPr>
                <w:b/>
                <w:bCs/>
                <w:color w:val="000000"/>
                <w:sz w:val="28"/>
                <w:szCs w:val="28"/>
                <w:lang w:eastAsia="ru-RU"/>
              </w:rPr>
              <w:t xml:space="preserve"> центральним органом виконавчої влади у сфері освіти і науки.</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Повідомлення про час і місце проведення з</w:t>
            </w:r>
            <w:r w:rsidR="00D71658">
              <w:rPr>
                <w:b/>
                <w:bCs/>
                <w:color w:val="000000"/>
                <w:sz w:val="28"/>
                <w:szCs w:val="28"/>
                <w:lang w:eastAsia="ru-RU"/>
              </w:rPr>
              <w:t>'</w:t>
            </w:r>
            <w:r w:rsidRPr="00D71658">
              <w:rPr>
                <w:b/>
                <w:bCs/>
                <w:color w:val="000000"/>
                <w:sz w:val="28"/>
                <w:szCs w:val="28"/>
                <w:lang w:eastAsia="ru-RU"/>
              </w:rPr>
              <w:t>їзду не пізніше ніж за сорок п</w:t>
            </w:r>
            <w:r w:rsidR="00D71658">
              <w:rPr>
                <w:b/>
                <w:bCs/>
                <w:color w:val="000000"/>
                <w:sz w:val="28"/>
                <w:szCs w:val="28"/>
                <w:lang w:eastAsia="ru-RU"/>
              </w:rPr>
              <w:t>'</w:t>
            </w:r>
            <w:r w:rsidRPr="00D71658">
              <w:rPr>
                <w:b/>
                <w:bCs/>
                <w:color w:val="000000"/>
                <w:sz w:val="28"/>
                <w:szCs w:val="28"/>
                <w:lang w:eastAsia="ru-RU"/>
              </w:rPr>
              <w:t>ять днів до його проведення публікується у газеті "Голос України" та оприлюднюється на веб-сайті Комісії або центрального органу виконавчої влади у сфері освіти і науки, якщо ним визначені час і місце проведенн</w:t>
            </w:r>
            <w:r w:rsidR="00D71658">
              <w:rPr>
                <w:b/>
                <w:bCs/>
                <w:color w:val="000000"/>
                <w:sz w:val="28"/>
                <w:szCs w:val="28"/>
                <w:lang w:eastAsia="ru-RU"/>
              </w:rPr>
              <w:t>я з'</w:t>
            </w:r>
            <w:r w:rsidRPr="00D71658">
              <w:rPr>
                <w:b/>
                <w:bCs/>
                <w:color w:val="000000"/>
                <w:sz w:val="28"/>
                <w:szCs w:val="28"/>
                <w:lang w:eastAsia="ru-RU"/>
              </w:rPr>
              <w:t>їзду, а також невідкладно надсилається навчальним закладам та науковим установам, які делегують своїх представників на з</w:t>
            </w:r>
            <w:r w:rsidR="00D71658">
              <w:rPr>
                <w:b/>
                <w:bCs/>
                <w:color w:val="000000"/>
                <w:sz w:val="28"/>
                <w:szCs w:val="28"/>
                <w:lang w:eastAsia="ru-RU"/>
              </w:rPr>
              <w:t>'</w:t>
            </w:r>
            <w:r w:rsidRPr="00D71658">
              <w:rPr>
                <w:b/>
                <w:bCs/>
                <w:color w:val="000000"/>
                <w:sz w:val="28"/>
                <w:szCs w:val="28"/>
                <w:lang w:eastAsia="ru-RU"/>
              </w:rPr>
              <w:t>їзд.</w:t>
            </w:r>
          </w:p>
          <w:p w:rsidR="00B96894" w:rsidRPr="00D71658" w:rsidRDefault="00D71658" w:rsidP="00B96894">
            <w:pPr>
              <w:shd w:val="clear" w:color="auto" w:fill="FFFFFF"/>
              <w:ind w:firstLine="567"/>
              <w:jc w:val="both"/>
              <w:rPr>
                <w:b/>
                <w:bCs/>
                <w:color w:val="000000"/>
                <w:sz w:val="28"/>
                <w:szCs w:val="28"/>
                <w:lang w:eastAsia="ru-RU"/>
              </w:rPr>
            </w:pPr>
            <w:r>
              <w:rPr>
                <w:b/>
                <w:bCs/>
                <w:color w:val="000000"/>
                <w:sz w:val="28"/>
                <w:szCs w:val="28"/>
                <w:lang w:eastAsia="ru-RU"/>
              </w:rPr>
              <w:t>20. З'</w:t>
            </w:r>
            <w:r w:rsidR="00B96894" w:rsidRPr="00D71658">
              <w:rPr>
                <w:b/>
                <w:bCs/>
                <w:color w:val="000000"/>
                <w:sz w:val="28"/>
                <w:szCs w:val="28"/>
                <w:lang w:eastAsia="ru-RU"/>
              </w:rPr>
              <w:t>їзд має проводитися в приміщенні навчального закладу або наукової установи.</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21. Порядок проведення з</w:t>
            </w:r>
            <w:r w:rsidR="00D71658">
              <w:rPr>
                <w:b/>
                <w:bCs/>
                <w:color w:val="000000"/>
                <w:sz w:val="28"/>
                <w:szCs w:val="28"/>
                <w:lang w:eastAsia="ru-RU"/>
              </w:rPr>
              <w:t>'</w:t>
            </w:r>
            <w:r w:rsidRPr="00D71658">
              <w:rPr>
                <w:b/>
                <w:bCs/>
                <w:color w:val="000000"/>
                <w:sz w:val="28"/>
                <w:szCs w:val="28"/>
                <w:lang w:eastAsia="ru-RU"/>
              </w:rPr>
              <w:t>їзду визначається рішенням з</w:t>
            </w:r>
            <w:r w:rsidR="00D71658">
              <w:rPr>
                <w:b/>
                <w:bCs/>
                <w:color w:val="000000"/>
                <w:sz w:val="28"/>
                <w:szCs w:val="28"/>
                <w:lang w:eastAsia="ru-RU"/>
              </w:rPr>
              <w:t>'</w:t>
            </w:r>
            <w:r w:rsidRPr="00D71658">
              <w:rPr>
                <w:b/>
                <w:bCs/>
                <w:color w:val="000000"/>
                <w:sz w:val="28"/>
                <w:szCs w:val="28"/>
                <w:lang w:eastAsia="ru-RU"/>
              </w:rPr>
              <w:t>їзду.</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22. Для вирішення організаційно-технічних питань підготовки з</w:t>
            </w:r>
            <w:r w:rsidR="00D71658">
              <w:rPr>
                <w:b/>
                <w:bCs/>
                <w:color w:val="000000"/>
                <w:sz w:val="28"/>
                <w:szCs w:val="28"/>
                <w:lang w:eastAsia="ru-RU"/>
              </w:rPr>
              <w:t>'</w:t>
            </w:r>
            <w:r w:rsidRPr="00D71658">
              <w:rPr>
                <w:b/>
                <w:bCs/>
                <w:color w:val="000000"/>
                <w:sz w:val="28"/>
                <w:szCs w:val="28"/>
                <w:lang w:eastAsia="ru-RU"/>
              </w:rPr>
              <w:t>їзду представників юридичних вищих навчальних закладів та наукових установ може бути створено організаційний комітет з їх представників у кількості до десяти осіб. Запрошення до участі в роботі організаційного комітету надсилає орган, який скликає з</w:t>
            </w:r>
            <w:r w:rsidR="00D71658">
              <w:rPr>
                <w:b/>
                <w:bCs/>
                <w:color w:val="000000"/>
                <w:sz w:val="28"/>
                <w:szCs w:val="28"/>
                <w:lang w:eastAsia="ru-RU"/>
              </w:rPr>
              <w:t>'</w:t>
            </w:r>
            <w:r w:rsidRPr="00D71658">
              <w:rPr>
                <w:b/>
                <w:bCs/>
                <w:color w:val="000000"/>
                <w:sz w:val="28"/>
                <w:szCs w:val="28"/>
                <w:lang w:eastAsia="ru-RU"/>
              </w:rPr>
              <w:t xml:space="preserve">їзд. До складу організаційного комітету не можуть входити </w:t>
            </w:r>
            <w:r w:rsidRPr="00D71658">
              <w:rPr>
                <w:b/>
                <w:bCs/>
                <w:color w:val="000000"/>
                <w:sz w:val="28"/>
                <w:szCs w:val="28"/>
                <w:lang w:eastAsia="ru-RU"/>
              </w:rPr>
              <w:lastRenderedPageBreak/>
              <w:t>посадові особи центрального органу виконавчої влади у сфері освіти та науки.</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23. Уповноважений Верховної Ради України з прав людини, Голова Державної судової адміністрації України призначають члена Вищої кваліфікаційної комісії суддів України з числа суддів у відставці або інших осіб, які не є суддями, за результатами проведення публічного конкурсу.</w:t>
            </w:r>
          </w:p>
          <w:p w:rsidR="00B96894" w:rsidRPr="00D71658" w:rsidRDefault="00B96894" w:rsidP="00B96894">
            <w:pPr>
              <w:shd w:val="clear" w:color="auto" w:fill="FFFFFF"/>
              <w:ind w:firstLine="567"/>
              <w:jc w:val="both"/>
              <w:rPr>
                <w:b/>
                <w:bCs/>
                <w:color w:val="000000"/>
                <w:sz w:val="28"/>
                <w:szCs w:val="28"/>
                <w:lang w:eastAsia="ru-RU"/>
              </w:rPr>
            </w:pPr>
            <w:r w:rsidRPr="00D71658">
              <w:rPr>
                <w:b/>
                <w:bCs/>
                <w:color w:val="000000"/>
                <w:sz w:val="28"/>
                <w:szCs w:val="28"/>
                <w:lang w:eastAsia="ru-RU"/>
              </w:rPr>
              <w:t>24. До складу Вищої кваліфікаційної комісії суддів України не можуть бути обрані (призначені) народні депутати України поточного скликання Верховної Ради України, члени Кабінету Міністрів України, голови судів, їх заступники, секретарі, голови судових палат, їх заступники, члени Ради суддів України, Вищої ради правосуддя, Уповноважений Верховної Ради України з прав людини, особи, які притягувалися до відповідальності за вчинення корупційного діяння, а також особи, які були членами Вищої кваліфікаційної комісії суддів України або Вищої ради юстиції до набрання чинності Законом України "Про відновлення довіри до судової влади в Україні".</w:t>
            </w:r>
          </w:p>
          <w:p w:rsidR="00B96894" w:rsidRPr="0088507A" w:rsidRDefault="00B96894" w:rsidP="005A0F66">
            <w:pPr>
              <w:shd w:val="clear" w:color="auto" w:fill="FFFFFF"/>
              <w:spacing w:after="120"/>
              <w:ind w:firstLine="567"/>
              <w:jc w:val="both"/>
              <w:rPr>
                <w:bCs/>
                <w:color w:val="000000"/>
                <w:sz w:val="28"/>
                <w:szCs w:val="28"/>
                <w:lang w:eastAsia="ru-RU"/>
              </w:rPr>
            </w:pPr>
            <w:r w:rsidRPr="00D71658">
              <w:rPr>
                <w:b/>
                <w:bCs/>
                <w:color w:val="000000"/>
                <w:sz w:val="28"/>
                <w:szCs w:val="28"/>
                <w:lang w:eastAsia="ru-RU"/>
              </w:rPr>
              <w:t>25. Вища кваліфікаційна комісія суддів України вважається повноважною за умови обрання до її складу не менше восьми членів.</w:t>
            </w:r>
          </w:p>
        </w:tc>
        <w:tc>
          <w:tcPr>
            <w:tcW w:w="2357" w:type="pct"/>
          </w:tcPr>
          <w:p w:rsidR="00B96894" w:rsidRDefault="00B96894" w:rsidP="002F6E62">
            <w:pPr>
              <w:pStyle w:val="1"/>
              <w:ind w:firstLine="567"/>
              <w:jc w:val="both"/>
              <w:rPr>
                <w:rFonts w:ascii="Times New Roman" w:hAnsi="Times New Roman"/>
                <w:sz w:val="28"/>
                <w:szCs w:val="28"/>
                <w:lang w:val="uk-UA"/>
              </w:rPr>
            </w:pPr>
            <w:r w:rsidRPr="00E86B11">
              <w:rPr>
                <w:rFonts w:ascii="Times New Roman" w:hAnsi="Times New Roman"/>
                <w:sz w:val="28"/>
                <w:szCs w:val="28"/>
                <w:lang w:val="uk-UA"/>
              </w:rPr>
              <w:lastRenderedPageBreak/>
              <w:t xml:space="preserve">Стаття 95. Порядок </w:t>
            </w:r>
            <w:r w:rsidRPr="0088507A">
              <w:rPr>
                <w:rFonts w:ascii="Times New Roman" w:hAnsi="Times New Roman"/>
                <w:b/>
                <w:sz w:val="28"/>
                <w:szCs w:val="28"/>
                <w:lang w:val="uk-UA"/>
              </w:rPr>
              <w:t>призначення на посади членів</w:t>
            </w:r>
            <w:r w:rsidRPr="00E86B11">
              <w:rPr>
                <w:rFonts w:ascii="Times New Roman" w:hAnsi="Times New Roman"/>
                <w:sz w:val="28"/>
                <w:szCs w:val="28"/>
                <w:lang w:val="uk-UA"/>
              </w:rPr>
              <w:t xml:space="preserve"> Вищої кваліфікаційної комісії суддів</w:t>
            </w:r>
            <w:r w:rsidR="002F6E62">
              <w:rPr>
                <w:rFonts w:ascii="Times New Roman" w:hAnsi="Times New Roman"/>
                <w:b/>
                <w:sz w:val="28"/>
                <w:szCs w:val="28"/>
                <w:lang w:val="uk-UA"/>
              </w:rPr>
              <w:t xml:space="preserve"> </w:t>
            </w:r>
            <w:r w:rsidRPr="00E86B11">
              <w:rPr>
                <w:rFonts w:ascii="Times New Roman" w:hAnsi="Times New Roman"/>
                <w:sz w:val="28"/>
                <w:szCs w:val="28"/>
                <w:lang w:val="uk-UA"/>
              </w:rPr>
              <w:t>України</w:t>
            </w:r>
          </w:p>
          <w:p w:rsidR="002F6E62" w:rsidRPr="002F6E62" w:rsidRDefault="002F6E62" w:rsidP="002F6E62">
            <w:pPr>
              <w:pStyle w:val="1"/>
              <w:ind w:firstLine="567"/>
              <w:jc w:val="both"/>
              <w:rPr>
                <w:rFonts w:ascii="Times New Roman" w:hAnsi="Times New Roman"/>
                <w:b/>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r w:rsidRPr="00E86B11">
              <w:rPr>
                <w:rFonts w:ascii="Times New Roman" w:hAnsi="Times New Roman"/>
                <w:sz w:val="28"/>
                <w:szCs w:val="28"/>
                <w:lang w:val="uk-UA"/>
              </w:rPr>
              <w:t xml:space="preserve">1. </w:t>
            </w:r>
            <w:r w:rsidR="00B96894" w:rsidRPr="0088507A">
              <w:rPr>
                <w:rFonts w:ascii="Times New Roman" w:hAnsi="Times New Roman"/>
                <w:b/>
                <w:sz w:val="28"/>
                <w:szCs w:val="28"/>
                <w:lang w:val="uk-UA"/>
              </w:rPr>
              <w:t xml:space="preserve">Призначення на посади членів Вищої кваліфікаційної комісії суддів України здійснюється Вищою радою правосуддя за результатами конкурсу </w:t>
            </w:r>
            <w:r w:rsidR="00B96894" w:rsidRPr="00E86B11">
              <w:rPr>
                <w:rFonts w:ascii="Times New Roman" w:hAnsi="Times New Roman"/>
                <w:sz w:val="28"/>
                <w:szCs w:val="28"/>
                <w:lang w:val="uk-UA"/>
              </w:rPr>
              <w:t>в порядку,</w:t>
            </w:r>
            <w:r w:rsidR="00B96894" w:rsidRPr="0088507A">
              <w:rPr>
                <w:rFonts w:ascii="Times New Roman" w:hAnsi="Times New Roman"/>
                <w:b/>
                <w:sz w:val="28"/>
                <w:szCs w:val="28"/>
                <w:lang w:val="uk-UA"/>
              </w:rPr>
              <w:t xml:space="preserve"> передбаченому </w:t>
            </w:r>
            <w:r w:rsidR="00B96894" w:rsidRPr="00E86B11">
              <w:rPr>
                <w:rFonts w:ascii="Times New Roman" w:hAnsi="Times New Roman"/>
                <w:sz w:val="28"/>
                <w:szCs w:val="28"/>
                <w:lang w:val="uk-UA"/>
              </w:rPr>
              <w:t>цим Законом.</w:t>
            </w:r>
          </w:p>
          <w:p w:rsidR="00B96894" w:rsidRPr="0088507A" w:rsidRDefault="00B96894" w:rsidP="00B96894">
            <w:pPr>
              <w:pStyle w:val="1"/>
              <w:ind w:firstLine="567"/>
              <w:jc w:val="both"/>
              <w:rPr>
                <w:rFonts w:ascii="Times New Roman" w:hAnsi="Times New Roman"/>
                <w:b/>
                <w:sz w:val="28"/>
                <w:szCs w:val="28"/>
                <w:lang w:val="uk-UA"/>
              </w:rPr>
            </w:pPr>
            <w:r w:rsidRPr="00E86B11">
              <w:rPr>
                <w:rFonts w:ascii="Times New Roman" w:hAnsi="Times New Roman"/>
                <w:sz w:val="28"/>
                <w:szCs w:val="28"/>
                <w:lang w:val="uk-UA"/>
              </w:rPr>
              <w:t>2.</w:t>
            </w:r>
            <w:r w:rsidR="00E86B11" w:rsidRPr="00E86B11">
              <w:rPr>
                <w:rFonts w:ascii="Times New Roman" w:hAnsi="Times New Roman"/>
                <w:sz w:val="28"/>
                <w:szCs w:val="28"/>
                <w:lang w:val="uk-UA"/>
              </w:rPr>
              <w:t xml:space="preserve"> </w:t>
            </w:r>
            <w:r w:rsidRPr="0088507A">
              <w:rPr>
                <w:rFonts w:ascii="Times New Roman" w:hAnsi="Times New Roman"/>
                <w:b/>
                <w:sz w:val="28"/>
                <w:szCs w:val="28"/>
                <w:lang w:val="uk-UA"/>
              </w:rPr>
              <w:t xml:space="preserve">Конкурс на зайняття посади </w:t>
            </w:r>
            <w:r w:rsidRPr="00E86B11">
              <w:rPr>
                <w:rFonts w:ascii="Times New Roman" w:hAnsi="Times New Roman"/>
                <w:sz w:val="28"/>
                <w:szCs w:val="28"/>
                <w:lang w:val="uk-UA"/>
              </w:rPr>
              <w:t>члена Вищої кваліфікаційної комісії суддів України</w:t>
            </w:r>
            <w:r w:rsidRPr="0088507A">
              <w:rPr>
                <w:rFonts w:ascii="Times New Roman" w:hAnsi="Times New Roman"/>
                <w:b/>
                <w:sz w:val="28"/>
                <w:szCs w:val="28"/>
                <w:lang w:val="uk-UA"/>
              </w:rPr>
              <w:t xml:space="preserve"> проводить Вища рада правосуддя на основі принципів верховенства права, публічності та політичної нейтральності в порядку, визначеному цим Законом.</w:t>
            </w: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E86B11" w:rsidRPr="00E86B11" w:rsidRDefault="00E86B11" w:rsidP="00B96894">
            <w:pPr>
              <w:pStyle w:val="1"/>
              <w:ind w:firstLine="567"/>
              <w:jc w:val="both"/>
              <w:rPr>
                <w:rFonts w:ascii="Times New Roman" w:hAnsi="Times New Roman"/>
                <w:sz w:val="28"/>
                <w:szCs w:val="28"/>
                <w:lang w:val="uk-UA"/>
              </w:rPr>
            </w:pPr>
          </w:p>
          <w:p w:rsidR="00B96894" w:rsidRPr="00E86B11" w:rsidRDefault="00B96894" w:rsidP="00B96894">
            <w:pPr>
              <w:pStyle w:val="1"/>
              <w:ind w:firstLine="567"/>
              <w:jc w:val="both"/>
              <w:rPr>
                <w:rFonts w:ascii="Times New Roman" w:hAnsi="Times New Roman"/>
                <w:sz w:val="28"/>
                <w:szCs w:val="28"/>
                <w:lang w:val="uk-UA"/>
              </w:rPr>
            </w:pPr>
            <w:r w:rsidRPr="0088507A">
              <w:rPr>
                <w:rFonts w:ascii="Times New Roman" w:hAnsi="Times New Roman"/>
                <w:b/>
                <w:sz w:val="28"/>
                <w:szCs w:val="28"/>
                <w:lang w:val="uk-UA"/>
              </w:rPr>
              <w:t xml:space="preserve">3. </w:t>
            </w:r>
            <w:r w:rsidRPr="00E86B11">
              <w:rPr>
                <w:rFonts w:ascii="Times New Roman" w:hAnsi="Times New Roman"/>
                <w:sz w:val="28"/>
                <w:szCs w:val="28"/>
                <w:lang w:val="uk-UA"/>
              </w:rPr>
              <w:t xml:space="preserve">Особа, яка відповідає вимогам, визначеним цим Законом до </w:t>
            </w:r>
            <w:r w:rsidRPr="0088507A">
              <w:rPr>
                <w:rFonts w:ascii="Times New Roman" w:hAnsi="Times New Roman"/>
                <w:b/>
                <w:sz w:val="28"/>
                <w:szCs w:val="28"/>
                <w:lang w:val="uk-UA"/>
              </w:rPr>
              <w:t>члена</w:t>
            </w:r>
            <w:r w:rsidRPr="00E86B11">
              <w:rPr>
                <w:rFonts w:ascii="Times New Roman" w:hAnsi="Times New Roman"/>
                <w:sz w:val="28"/>
                <w:szCs w:val="28"/>
                <w:lang w:val="uk-UA"/>
              </w:rPr>
              <w:t xml:space="preserve"> Вищої кваліфікаційної комісії суддів України, та має намір бути </w:t>
            </w:r>
            <w:r w:rsidRPr="0088507A">
              <w:rPr>
                <w:rFonts w:ascii="Times New Roman" w:hAnsi="Times New Roman"/>
                <w:b/>
                <w:sz w:val="28"/>
                <w:szCs w:val="28"/>
                <w:lang w:val="uk-UA"/>
              </w:rPr>
              <w:t>призначеною</w:t>
            </w:r>
            <w:r w:rsidRPr="004D2A24">
              <w:rPr>
                <w:rFonts w:ascii="Times New Roman" w:hAnsi="Times New Roman"/>
                <w:sz w:val="28"/>
                <w:szCs w:val="28"/>
                <w:lang w:val="uk-UA"/>
              </w:rPr>
              <w:t xml:space="preserve"> </w:t>
            </w:r>
            <w:r w:rsidRPr="00E86B11">
              <w:rPr>
                <w:rFonts w:ascii="Times New Roman" w:hAnsi="Times New Roman"/>
                <w:sz w:val="28"/>
                <w:szCs w:val="28"/>
                <w:lang w:val="uk-UA"/>
              </w:rPr>
              <w:t>членом Вищої кваліфікаційної комісії суддів України</w:t>
            </w:r>
            <w:r w:rsidR="0064747E">
              <w:rPr>
                <w:rFonts w:ascii="Times New Roman" w:hAnsi="Times New Roman"/>
                <w:sz w:val="28"/>
                <w:szCs w:val="28"/>
                <w:lang w:val="uk-UA"/>
              </w:rPr>
              <w:t>,</w:t>
            </w:r>
            <w:r w:rsidRPr="00E86B11">
              <w:rPr>
                <w:rFonts w:ascii="Times New Roman" w:hAnsi="Times New Roman"/>
                <w:sz w:val="28"/>
                <w:szCs w:val="28"/>
                <w:lang w:val="uk-UA"/>
              </w:rPr>
              <w:t xml:space="preserve"> звертається до секретаріату</w:t>
            </w:r>
            <w:r w:rsidRPr="004D2A24">
              <w:rPr>
                <w:rFonts w:ascii="Times New Roman" w:hAnsi="Times New Roman"/>
                <w:sz w:val="28"/>
                <w:szCs w:val="28"/>
                <w:lang w:val="uk-UA"/>
              </w:rPr>
              <w:t xml:space="preserve"> </w:t>
            </w:r>
            <w:r w:rsidRPr="0088507A">
              <w:rPr>
                <w:rFonts w:ascii="Times New Roman" w:hAnsi="Times New Roman"/>
                <w:b/>
                <w:sz w:val="28"/>
                <w:szCs w:val="28"/>
                <w:lang w:val="uk-UA"/>
              </w:rPr>
              <w:t>Вищої ради правосуддя</w:t>
            </w:r>
            <w:r w:rsidRPr="004D2A24">
              <w:rPr>
                <w:rFonts w:ascii="Times New Roman" w:hAnsi="Times New Roman"/>
                <w:sz w:val="28"/>
                <w:szCs w:val="28"/>
                <w:lang w:val="uk-UA"/>
              </w:rPr>
              <w:t xml:space="preserve"> </w:t>
            </w:r>
            <w:r w:rsidRPr="00E86B11">
              <w:rPr>
                <w:rFonts w:ascii="Times New Roman" w:hAnsi="Times New Roman"/>
                <w:sz w:val="28"/>
                <w:szCs w:val="28"/>
                <w:lang w:val="uk-UA"/>
              </w:rPr>
              <w:t>із заявою.</w:t>
            </w:r>
          </w:p>
          <w:p w:rsidR="004D2A24" w:rsidRPr="004D2A24" w:rsidRDefault="004D2A24" w:rsidP="00B96894">
            <w:pPr>
              <w:pStyle w:val="1"/>
              <w:ind w:firstLine="567"/>
              <w:jc w:val="both"/>
              <w:rPr>
                <w:rFonts w:ascii="Times New Roman" w:hAnsi="Times New Roman"/>
                <w:sz w:val="28"/>
                <w:szCs w:val="28"/>
                <w:lang w:val="uk-UA"/>
              </w:rPr>
            </w:pPr>
          </w:p>
          <w:p w:rsidR="004D2A24" w:rsidRPr="004D2A24" w:rsidRDefault="004D2A24" w:rsidP="00B96894">
            <w:pPr>
              <w:pStyle w:val="1"/>
              <w:ind w:firstLine="567"/>
              <w:jc w:val="both"/>
              <w:rPr>
                <w:rFonts w:ascii="Times New Roman" w:hAnsi="Times New Roman"/>
                <w:sz w:val="28"/>
                <w:szCs w:val="28"/>
                <w:lang w:val="uk-UA"/>
              </w:rPr>
            </w:pPr>
          </w:p>
          <w:p w:rsidR="004D2A24" w:rsidRPr="004D2A24" w:rsidRDefault="004D2A24" w:rsidP="00B96894">
            <w:pPr>
              <w:pStyle w:val="1"/>
              <w:ind w:firstLine="567"/>
              <w:jc w:val="both"/>
              <w:rPr>
                <w:rFonts w:ascii="Times New Roman" w:hAnsi="Times New Roman"/>
                <w:sz w:val="28"/>
                <w:szCs w:val="28"/>
                <w:lang w:val="uk-UA"/>
              </w:rPr>
            </w:pPr>
          </w:p>
          <w:p w:rsidR="004D2A24" w:rsidRPr="004D2A24" w:rsidRDefault="004D2A24" w:rsidP="00B96894">
            <w:pPr>
              <w:pStyle w:val="1"/>
              <w:ind w:firstLine="567"/>
              <w:jc w:val="both"/>
              <w:rPr>
                <w:rFonts w:ascii="Times New Roman" w:hAnsi="Times New Roman"/>
                <w:sz w:val="28"/>
                <w:szCs w:val="28"/>
                <w:lang w:val="uk-UA"/>
              </w:rPr>
            </w:pPr>
          </w:p>
          <w:p w:rsidR="004D2A24" w:rsidRPr="004D2A24" w:rsidRDefault="004D2A24" w:rsidP="00B96894">
            <w:pPr>
              <w:pStyle w:val="1"/>
              <w:ind w:firstLine="567"/>
              <w:jc w:val="both"/>
              <w:rPr>
                <w:rFonts w:ascii="Times New Roman" w:hAnsi="Times New Roman"/>
                <w:sz w:val="28"/>
                <w:szCs w:val="28"/>
                <w:lang w:val="uk-UA"/>
              </w:rPr>
            </w:pPr>
          </w:p>
          <w:p w:rsidR="00B96894" w:rsidRPr="0088507A" w:rsidRDefault="00B96894" w:rsidP="00B96894">
            <w:pPr>
              <w:pStyle w:val="1"/>
              <w:ind w:firstLine="567"/>
              <w:jc w:val="both"/>
              <w:rPr>
                <w:rFonts w:ascii="Times New Roman" w:hAnsi="Times New Roman"/>
                <w:b/>
                <w:sz w:val="28"/>
                <w:szCs w:val="28"/>
                <w:lang w:val="uk-UA"/>
              </w:rPr>
            </w:pPr>
            <w:r w:rsidRPr="004D2A24">
              <w:rPr>
                <w:rFonts w:ascii="Times New Roman" w:hAnsi="Times New Roman"/>
                <w:sz w:val="28"/>
                <w:szCs w:val="28"/>
                <w:lang w:val="uk-UA"/>
              </w:rPr>
              <w:t>Форма заяви затверджується</w:t>
            </w:r>
            <w:r w:rsidRPr="0088507A">
              <w:rPr>
                <w:rFonts w:ascii="Times New Roman" w:hAnsi="Times New Roman"/>
                <w:b/>
                <w:sz w:val="28"/>
                <w:szCs w:val="28"/>
                <w:lang w:val="uk-UA"/>
              </w:rPr>
              <w:t xml:space="preserve"> Вищою радою правосуддя.</w:t>
            </w:r>
          </w:p>
          <w:p w:rsidR="00B96894" w:rsidRPr="004D2A24" w:rsidRDefault="00B96894" w:rsidP="00B96894">
            <w:pPr>
              <w:pStyle w:val="1"/>
              <w:ind w:firstLine="567"/>
              <w:jc w:val="both"/>
              <w:rPr>
                <w:rFonts w:ascii="Times New Roman" w:hAnsi="Times New Roman"/>
                <w:sz w:val="28"/>
                <w:szCs w:val="28"/>
                <w:lang w:val="uk-UA"/>
              </w:rPr>
            </w:pPr>
            <w:r w:rsidRPr="0088507A">
              <w:rPr>
                <w:rFonts w:ascii="Times New Roman" w:hAnsi="Times New Roman"/>
                <w:b/>
                <w:sz w:val="28"/>
                <w:szCs w:val="28"/>
                <w:lang w:val="uk-UA"/>
              </w:rPr>
              <w:t>4.</w:t>
            </w:r>
            <w:r w:rsidR="00E86B11" w:rsidRPr="004D2A24">
              <w:rPr>
                <w:rFonts w:ascii="Times New Roman" w:hAnsi="Times New Roman"/>
                <w:sz w:val="28"/>
                <w:szCs w:val="28"/>
                <w:lang w:val="uk-UA"/>
              </w:rPr>
              <w:t xml:space="preserve"> </w:t>
            </w:r>
            <w:r w:rsidRPr="004D2A24">
              <w:rPr>
                <w:rFonts w:ascii="Times New Roman" w:hAnsi="Times New Roman"/>
                <w:sz w:val="28"/>
                <w:szCs w:val="28"/>
                <w:lang w:val="uk-UA"/>
              </w:rPr>
              <w:t xml:space="preserve">Разом із заявою про намір бути </w:t>
            </w:r>
            <w:r w:rsidRPr="004D2A24">
              <w:rPr>
                <w:rFonts w:ascii="Times New Roman" w:hAnsi="Times New Roman"/>
                <w:b/>
                <w:sz w:val="28"/>
                <w:szCs w:val="28"/>
                <w:lang w:val="uk-UA"/>
              </w:rPr>
              <w:t>призначеною</w:t>
            </w:r>
            <w:r w:rsidRPr="004D2A24">
              <w:rPr>
                <w:rFonts w:ascii="Times New Roman" w:hAnsi="Times New Roman"/>
                <w:sz w:val="28"/>
                <w:szCs w:val="28"/>
                <w:lang w:val="uk-UA"/>
              </w:rPr>
              <w:t xml:space="preserve"> членом Вищої кваліфікаційної комісії суддів України відповідна особа подає:</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t>1) автобіографію;</w:t>
            </w:r>
          </w:p>
          <w:p w:rsidR="00B96894" w:rsidRPr="004D2A24" w:rsidRDefault="004D2A24" w:rsidP="00B96894">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2) </w:t>
            </w:r>
            <w:r w:rsidR="00B96894" w:rsidRPr="004D2A24">
              <w:rPr>
                <w:rFonts w:ascii="Times New Roman" w:hAnsi="Times New Roman"/>
                <w:sz w:val="28"/>
                <w:szCs w:val="28"/>
                <w:lang w:val="uk-UA"/>
              </w:rPr>
              <w:t xml:space="preserve">мотиваційний лист, в якому викладаються мотиви бути </w:t>
            </w:r>
            <w:r w:rsidRPr="004D2A24">
              <w:rPr>
                <w:rFonts w:ascii="Times New Roman" w:hAnsi="Times New Roman"/>
                <w:b/>
                <w:sz w:val="28"/>
                <w:szCs w:val="28"/>
                <w:lang w:val="uk-UA"/>
              </w:rPr>
              <w:t>призначе</w:t>
            </w:r>
            <w:r w:rsidR="00B96894" w:rsidRPr="004D2A24">
              <w:rPr>
                <w:rFonts w:ascii="Times New Roman" w:hAnsi="Times New Roman"/>
                <w:b/>
                <w:sz w:val="28"/>
                <w:szCs w:val="28"/>
                <w:lang w:val="uk-UA"/>
              </w:rPr>
              <w:t>ною</w:t>
            </w:r>
            <w:r w:rsidR="00B96894" w:rsidRPr="004D2A24">
              <w:rPr>
                <w:rFonts w:ascii="Times New Roman" w:hAnsi="Times New Roman"/>
                <w:sz w:val="28"/>
                <w:szCs w:val="28"/>
                <w:lang w:val="uk-UA"/>
              </w:rPr>
              <w:t xml:space="preserve"> членом Вищої кваліфікаційної комісії суддів України;</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t>3)</w:t>
            </w:r>
            <w:r w:rsidR="004D2A24" w:rsidRPr="004D2A24">
              <w:rPr>
                <w:rFonts w:ascii="Times New Roman" w:hAnsi="Times New Roman"/>
                <w:sz w:val="28"/>
                <w:szCs w:val="28"/>
                <w:lang w:val="uk-UA"/>
              </w:rPr>
              <w:t xml:space="preserve"> </w:t>
            </w:r>
            <w:r w:rsidRPr="004D2A24">
              <w:rPr>
                <w:rFonts w:ascii="Times New Roman" w:hAnsi="Times New Roman"/>
                <w:sz w:val="28"/>
                <w:szCs w:val="28"/>
                <w:lang w:val="uk-UA"/>
              </w:rPr>
              <w:t>копію документа, що посвідчує особу та підтверджує громадянство України;</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t>4) копію трудової книжки (за наявності);</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t>5) декларацію особи, уповноваженої на виконання функцій держави або місцевого самоврядування;</w:t>
            </w:r>
          </w:p>
          <w:p w:rsidR="00B96894" w:rsidRPr="004D2A24" w:rsidRDefault="004D2A24" w:rsidP="00B96894">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6) </w:t>
            </w:r>
            <w:r w:rsidR="00B96894" w:rsidRPr="004D2A24">
              <w:rPr>
                <w:rFonts w:ascii="Times New Roman" w:hAnsi="Times New Roman"/>
                <w:sz w:val="28"/>
                <w:szCs w:val="28"/>
                <w:lang w:val="uk-UA"/>
              </w:rPr>
              <w:t>копії документів про освіту, вчені звання та наукові ступені;</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lastRenderedPageBreak/>
              <w:t>7) довідку медичної установи про стан здоров</w:t>
            </w:r>
            <w:r w:rsidR="004D2A24" w:rsidRPr="004D2A24">
              <w:rPr>
                <w:rFonts w:ascii="Times New Roman" w:hAnsi="Times New Roman"/>
                <w:sz w:val="28"/>
                <w:szCs w:val="28"/>
                <w:lang w:val="uk-UA"/>
              </w:rPr>
              <w:t>'</w:t>
            </w:r>
            <w:r w:rsidRPr="004D2A24">
              <w:rPr>
                <w:rFonts w:ascii="Times New Roman" w:hAnsi="Times New Roman"/>
                <w:sz w:val="28"/>
                <w:szCs w:val="28"/>
                <w:lang w:val="uk-UA"/>
              </w:rPr>
              <w:t>я кандидата із висновком щодо його придатності до роботи на посаді, пов</w:t>
            </w:r>
            <w:r w:rsidR="004D2A24" w:rsidRPr="004D2A24">
              <w:rPr>
                <w:rFonts w:ascii="Times New Roman" w:hAnsi="Times New Roman"/>
                <w:sz w:val="28"/>
                <w:szCs w:val="28"/>
                <w:lang w:val="uk-UA"/>
              </w:rPr>
              <w:t>'</w:t>
            </w:r>
            <w:r w:rsidRPr="004D2A24">
              <w:rPr>
                <w:rFonts w:ascii="Times New Roman" w:hAnsi="Times New Roman"/>
                <w:sz w:val="28"/>
                <w:szCs w:val="28"/>
                <w:lang w:val="uk-UA"/>
              </w:rPr>
              <w:t>язаній із виконанням функцій держави;</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t>8)</w:t>
            </w:r>
            <w:r w:rsidR="004D2A24" w:rsidRPr="004D2A24">
              <w:rPr>
                <w:rFonts w:ascii="Times New Roman" w:hAnsi="Times New Roman"/>
                <w:sz w:val="28"/>
                <w:szCs w:val="28"/>
                <w:lang w:val="uk-UA"/>
              </w:rPr>
              <w:t xml:space="preserve"> </w:t>
            </w:r>
            <w:r w:rsidRPr="004D2A24">
              <w:rPr>
                <w:rFonts w:ascii="Times New Roman" w:hAnsi="Times New Roman"/>
                <w:sz w:val="28"/>
                <w:szCs w:val="28"/>
                <w:lang w:val="uk-UA"/>
              </w:rPr>
              <w:t>копію військового квитка (для військо</w:t>
            </w:r>
            <w:r w:rsidR="004D2A24">
              <w:rPr>
                <w:rFonts w:ascii="Times New Roman" w:hAnsi="Times New Roman"/>
                <w:sz w:val="28"/>
                <w:szCs w:val="28"/>
                <w:lang w:val="uk-UA"/>
              </w:rPr>
              <w:t>вослужбовців або військовозобов'</w:t>
            </w:r>
            <w:r w:rsidRPr="004D2A24">
              <w:rPr>
                <w:rFonts w:ascii="Times New Roman" w:hAnsi="Times New Roman"/>
                <w:sz w:val="28"/>
                <w:szCs w:val="28"/>
                <w:lang w:val="uk-UA"/>
              </w:rPr>
              <w:t>язаних);</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t xml:space="preserve">9) письмову згоду на обробку персональних даних та оприлюднення копій документів, визначених цією статтею, крім копій документів, передбачених </w:t>
            </w:r>
            <w:r w:rsidR="009D7B2C">
              <w:rPr>
                <w:rFonts w:ascii="Times New Roman" w:hAnsi="Times New Roman"/>
                <w:sz w:val="28"/>
                <w:szCs w:val="28"/>
                <w:lang w:val="uk-UA"/>
              </w:rPr>
              <w:t xml:space="preserve">    </w:t>
            </w:r>
            <w:r w:rsidRPr="004D2A24">
              <w:rPr>
                <w:rFonts w:ascii="Times New Roman" w:hAnsi="Times New Roman"/>
                <w:sz w:val="28"/>
                <w:szCs w:val="28"/>
                <w:lang w:val="uk-UA"/>
              </w:rPr>
              <w:t>пунктами 3, 7, 8 цієї частини;</w:t>
            </w:r>
          </w:p>
          <w:p w:rsidR="00B96894" w:rsidRPr="004D2A24" w:rsidRDefault="00B96894" w:rsidP="00B96894">
            <w:pPr>
              <w:pStyle w:val="1"/>
              <w:ind w:firstLine="567"/>
              <w:jc w:val="both"/>
              <w:rPr>
                <w:rFonts w:ascii="Times New Roman" w:hAnsi="Times New Roman"/>
                <w:sz w:val="28"/>
                <w:szCs w:val="28"/>
                <w:lang w:val="uk-UA"/>
              </w:rPr>
            </w:pPr>
            <w:r w:rsidRPr="004D2A24">
              <w:rPr>
                <w:rFonts w:ascii="Times New Roman" w:hAnsi="Times New Roman"/>
                <w:sz w:val="28"/>
                <w:szCs w:val="28"/>
                <w:lang w:val="uk-UA"/>
              </w:rPr>
              <w:t>10)</w:t>
            </w:r>
            <w:r w:rsidR="004D2A24" w:rsidRPr="004D2A24">
              <w:rPr>
                <w:rFonts w:ascii="Times New Roman" w:hAnsi="Times New Roman"/>
                <w:sz w:val="28"/>
                <w:szCs w:val="28"/>
                <w:lang w:val="uk-UA"/>
              </w:rPr>
              <w:t xml:space="preserve"> </w:t>
            </w:r>
            <w:r w:rsidRPr="004D2A24">
              <w:rPr>
                <w:rFonts w:ascii="Times New Roman" w:hAnsi="Times New Roman"/>
                <w:sz w:val="28"/>
                <w:szCs w:val="28"/>
                <w:lang w:val="uk-UA"/>
              </w:rPr>
              <w:t>письмову заяву про відсутність обмежень щодо членства у Вищій кваліфікаційній комісії суддів України, а також про відповідність вимо</w:t>
            </w:r>
            <w:r w:rsidR="004D2A24">
              <w:rPr>
                <w:rFonts w:ascii="Times New Roman" w:hAnsi="Times New Roman"/>
                <w:sz w:val="28"/>
                <w:szCs w:val="28"/>
                <w:lang w:val="uk-UA"/>
              </w:rPr>
              <w:t>гам щодо несумісності або зобов'</w:t>
            </w:r>
            <w:r w:rsidRPr="004D2A24">
              <w:rPr>
                <w:rFonts w:ascii="Times New Roman" w:hAnsi="Times New Roman"/>
                <w:sz w:val="28"/>
                <w:szCs w:val="28"/>
                <w:lang w:val="uk-UA"/>
              </w:rPr>
              <w:t xml:space="preserve">язання виконувати вимоги щодо несумісності у разі </w:t>
            </w:r>
            <w:r w:rsidR="009D7B2C" w:rsidRPr="009D7B2C">
              <w:rPr>
                <w:rFonts w:ascii="Times New Roman" w:hAnsi="Times New Roman"/>
                <w:b/>
                <w:sz w:val="28"/>
                <w:szCs w:val="28"/>
                <w:lang w:val="uk-UA"/>
              </w:rPr>
              <w:t>призначе</w:t>
            </w:r>
            <w:r w:rsidRPr="009D7B2C">
              <w:rPr>
                <w:rFonts w:ascii="Times New Roman" w:hAnsi="Times New Roman"/>
                <w:b/>
                <w:sz w:val="28"/>
                <w:szCs w:val="28"/>
                <w:lang w:val="uk-UA"/>
              </w:rPr>
              <w:t>ння</w:t>
            </w:r>
            <w:r w:rsidRPr="004D2A24">
              <w:rPr>
                <w:rFonts w:ascii="Times New Roman" w:hAnsi="Times New Roman"/>
                <w:sz w:val="28"/>
                <w:szCs w:val="28"/>
                <w:lang w:val="uk-UA"/>
              </w:rPr>
              <w:t xml:space="preserve"> членом Комісії;</w:t>
            </w:r>
          </w:p>
          <w:p w:rsidR="00B96894" w:rsidRPr="009D7B2C" w:rsidRDefault="00B96894" w:rsidP="00B96894">
            <w:pPr>
              <w:pStyle w:val="1"/>
              <w:ind w:firstLine="567"/>
              <w:jc w:val="both"/>
              <w:rPr>
                <w:rFonts w:ascii="Times New Roman" w:hAnsi="Times New Roman"/>
                <w:sz w:val="28"/>
                <w:szCs w:val="28"/>
                <w:lang w:val="uk-UA"/>
              </w:rPr>
            </w:pPr>
            <w:r w:rsidRPr="009D7B2C">
              <w:rPr>
                <w:rFonts w:ascii="Times New Roman" w:hAnsi="Times New Roman"/>
                <w:sz w:val="28"/>
                <w:szCs w:val="28"/>
                <w:lang w:val="uk-UA"/>
              </w:rPr>
              <w:t>11) заяву про проведення перевірки, визначеної Законом України "Про очищення влади";</w:t>
            </w:r>
          </w:p>
          <w:p w:rsidR="00B96894" w:rsidRPr="009D7B2C" w:rsidRDefault="00B96894" w:rsidP="00B96894">
            <w:pPr>
              <w:pStyle w:val="1"/>
              <w:ind w:firstLine="567"/>
              <w:jc w:val="both"/>
              <w:rPr>
                <w:rFonts w:ascii="Times New Roman" w:hAnsi="Times New Roman"/>
                <w:sz w:val="28"/>
                <w:szCs w:val="28"/>
                <w:lang w:val="uk-UA"/>
              </w:rPr>
            </w:pPr>
            <w:r w:rsidRPr="009D7B2C">
              <w:rPr>
                <w:rFonts w:ascii="Times New Roman" w:hAnsi="Times New Roman"/>
                <w:sz w:val="28"/>
                <w:szCs w:val="28"/>
                <w:lang w:val="uk-UA"/>
              </w:rPr>
              <w:t>12) згоду на проведення спеціальної перевірки відповідно до закону.</w:t>
            </w:r>
          </w:p>
          <w:p w:rsidR="009D7B2C" w:rsidRPr="009D7B2C" w:rsidRDefault="009D7B2C" w:rsidP="00B96894">
            <w:pPr>
              <w:pStyle w:val="1"/>
              <w:ind w:firstLine="567"/>
              <w:jc w:val="both"/>
              <w:rPr>
                <w:rFonts w:ascii="Times New Roman" w:hAnsi="Times New Roman"/>
                <w:sz w:val="28"/>
                <w:szCs w:val="28"/>
                <w:lang w:val="uk-UA"/>
              </w:rPr>
            </w:pPr>
          </w:p>
          <w:p w:rsidR="009D7B2C" w:rsidRPr="009D7B2C" w:rsidRDefault="009D7B2C" w:rsidP="00B96894">
            <w:pPr>
              <w:pStyle w:val="1"/>
              <w:ind w:firstLine="567"/>
              <w:jc w:val="both"/>
              <w:rPr>
                <w:rFonts w:ascii="Times New Roman" w:hAnsi="Times New Roman"/>
                <w:sz w:val="28"/>
                <w:szCs w:val="28"/>
                <w:lang w:val="uk-UA"/>
              </w:rPr>
            </w:pPr>
          </w:p>
          <w:p w:rsidR="009D7B2C" w:rsidRPr="009D7B2C" w:rsidRDefault="009D7B2C" w:rsidP="00B96894">
            <w:pPr>
              <w:pStyle w:val="1"/>
              <w:ind w:firstLine="567"/>
              <w:jc w:val="both"/>
              <w:rPr>
                <w:rFonts w:ascii="Times New Roman" w:hAnsi="Times New Roman"/>
                <w:sz w:val="28"/>
                <w:szCs w:val="28"/>
                <w:lang w:val="uk-UA"/>
              </w:rPr>
            </w:pPr>
          </w:p>
          <w:p w:rsidR="009D7B2C" w:rsidRPr="009D7B2C" w:rsidRDefault="009D7B2C" w:rsidP="00B96894">
            <w:pPr>
              <w:pStyle w:val="1"/>
              <w:ind w:firstLine="567"/>
              <w:jc w:val="both"/>
              <w:rPr>
                <w:rFonts w:ascii="Times New Roman" w:hAnsi="Times New Roman"/>
                <w:sz w:val="28"/>
                <w:szCs w:val="28"/>
                <w:lang w:val="uk-UA"/>
              </w:rPr>
            </w:pPr>
          </w:p>
          <w:p w:rsidR="009D7B2C" w:rsidRPr="009D7B2C" w:rsidRDefault="009D7B2C" w:rsidP="00B96894">
            <w:pPr>
              <w:pStyle w:val="1"/>
              <w:ind w:firstLine="567"/>
              <w:jc w:val="both"/>
              <w:rPr>
                <w:rFonts w:ascii="Times New Roman" w:hAnsi="Times New Roman"/>
                <w:sz w:val="28"/>
                <w:szCs w:val="28"/>
                <w:lang w:val="uk-UA"/>
              </w:rPr>
            </w:pPr>
          </w:p>
          <w:p w:rsidR="00B96894" w:rsidRPr="009D7B2C" w:rsidRDefault="00B96894" w:rsidP="00B96894">
            <w:pPr>
              <w:pStyle w:val="1"/>
              <w:ind w:firstLine="567"/>
              <w:jc w:val="both"/>
              <w:rPr>
                <w:rFonts w:ascii="Times New Roman" w:hAnsi="Times New Roman"/>
                <w:sz w:val="28"/>
                <w:szCs w:val="28"/>
                <w:lang w:val="uk-UA"/>
              </w:rPr>
            </w:pPr>
            <w:r w:rsidRPr="0088507A">
              <w:rPr>
                <w:rFonts w:ascii="Times New Roman" w:hAnsi="Times New Roman"/>
                <w:b/>
                <w:sz w:val="28"/>
                <w:szCs w:val="28"/>
                <w:lang w:val="uk-UA"/>
              </w:rPr>
              <w:t>5</w:t>
            </w:r>
            <w:r w:rsidRPr="009D7B2C">
              <w:rPr>
                <w:rFonts w:ascii="Times New Roman" w:hAnsi="Times New Roman"/>
                <w:sz w:val="28"/>
                <w:szCs w:val="28"/>
                <w:lang w:val="uk-UA"/>
              </w:rPr>
              <w:t>.</w:t>
            </w:r>
            <w:r w:rsidR="009D7B2C" w:rsidRPr="009D7B2C">
              <w:rPr>
                <w:rFonts w:ascii="Times New Roman" w:hAnsi="Times New Roman"/>
                <w:sz w:val="28"/>
                <w:szCs w:val="28"/>
                <w:lang w:val="uk-UA"/>
              </w:rPr>
              <w:t xml:space="preserve"> </w:t>
            </w:r>
            <w:r w:rsidRPr="009D7B2C">
              <w:rPr>
                <w:rFonts w:ascii="Times New Roman" w:hAnsi="Times New Roman"/>
                <w:sz w:val="28"/>
                <w:szCs w:val="28"/>
                <w:lang w:val="uk-UA"/>
              </w:rPr>
              <w:t>Секретаріат</w:t>
            </w:r>
            <w:r w:rsidRPr="0088507A">
              <w:rPr>
                <w:rFonts w:ascii="Times New Roman" w:hAnsi="Times New Roman"/>
                <w:b/>
                <w:sz w:val="28"/>
                <w:szCs w:val="28"/>
                <w:lang w:val="uk-UA"/>
              </w:rPr>
              <w:t xml:space="preserve"> Вищої ради правосуддя </w:t>
            </w:r>
            <w:r w:rsidRPr="009D7B2C">
              <w:rPr>
                <w:rFonts w:ascii="Times New Roman" w:hAnsi="Times New Roman"/>
                <w:sz w:val="28"/>
                <w:szCs w:val="28"/>
                <w:lang w:val="uk-UA"/>
              </w:rPr>
              <w:t xml:space="preserve">приймає документи у хронологічному порядку надходження заяв та не пізніше наступного робочого дня оприлюднює отриману інформацію разом із копіями поданих документів, крім документів, які визначені пунктами 3, </w:t>
            </w:r>
            <w:r w:rsidRPr="009D7B2C">
              <w:rPr>
                <w:rFonts w:ascii="Times New Roman" w:hAnsi="Times New Roman"/>
                <w:sz w:val="28"/>
                <w:szCs w:val="28"/>
                <w:lang w:val="uk-UA"/>
              </w:rPr>
              <w:lastRenderedPageBreak/>
              <w:t xml:space="preserve">7, 8 частини </w:t>
            </w:r>
            <w:r w:rsidRPr="0088507A">
              <w:rPr>
                <w:rFonts w:ascii="Times New Roman" w:hAnsi="Times New Roman"/>
                <w:b/>
                <w:sz w:val="28"/>
                <w:szCs w:val="28"/>
                <w:lang w:val="uk-UA"/>
              </w:rPr>
              <w:t xml:space="preserve">четвертої </w:t>
            </w:r>
            <w:r w:rsidRPr="009D7B2C">
              <w:rPr>
                <w:rFonts w:ascii="Times New Roman" w:hAnsi="Times New Roman"/>
                <w:sz w:val="28"/>
                <w:szCs w:val="28"/>
                <w:lang w:val="uk-UA"/>
              </w:rPr>
              <w:t xml:space="preserve">цієї статті, на своєму </w:t>
            </w:r>
            <w:r w:rsidRPr="0088507A">
              <w:rPr>
                <w:rFonts w:ascii="Times New Roman" w:hAnsi="Times New Roman"/>
                <w:b/>
                <w:sz w:val="28"/>
                <w:szCs w:val="28"/>
                <w:lang w:val="uk-UA"/>
              </w:rPr>
              <w:t>офіційному</w:t>
            </w:r>
            <w:r w:rsidRPr="009D7B2C">
              <w:rPr>
                <w:rFonts w:ascii="Times New Roman" w:hAnsi="Times New Roman"/>
                <w:sz w:val="28"/>
                <w:szCs w:val="28"/>
                <w:lang w:val="uk-UA"/>
              </w:rPr>
              <w:t xml:space="preserve"> </w:t>
            </w:r>
            <w:r w:rsidRPr="00280A3C">
              <w:rPr>
                <w:rFonts w:ascii="Times New Roman" w:hAnsi="Times New Roman"/>
                <w:b/>
                <w:sz w:val="28"/>
                <w:szCs w:val="28"/>
                <w:lang w:val="uk-UA"/>
              </w:rPr>
              <w:t>вебсайті</w:t>
            </w:r>
            <w:r w:rsidRPr="009D7B2C">
              <w:rPr>
                <w:rFonts w:ascii="Times New Roman" w:hAnsi="Times New Roman"/>
                <w:sz w:val="28"/>
                <w:szCs w:val="28"/>
                <w:lang w:val="uk-UA"/>
              </w:rPr>
              <w:t>.</w:t>
            </w:r>
          </w:p>
          <w:p w:rsidR="00B96894" w:rsidRPr="003E5F4F" w:rsidRDefault="00B96894" w:rsidP="00B96894">
            <w:pPr>
              <w:pStyle w:val="1"/>
              <w:ind w:firstLine="567"/>
              <w:jc w:val="both"/>
              <w:rPr>
                <w:rFonts w:ascii="Times New Roman" w:hAnsi="Times New Roman"/>
                <w:sz w:val="28"/>
                <w:szCs w:val="28"/>
                <w:lang w:val="uk-UA"/>
              </w:rPr>
            </w:pPr>
            <w:r w:rsidRPr="0088507A">
              <w:rPr>
                <w:rFonts w:ascii="Times New Roman" w:hAnsi="Times New Roman"/>
                <w:b/>
                <w:sz w:val="28"/>
                <w:szCs w:val="28"/>
                <w:lang w:val="uk-UA"/>
              </w:rPr>
              <w:t xml:space="preserve">6. </w:t>
            </w:r>
            <w:r w:rsidRPr="003E5F4F">
              <w:rPr>
                <w:rFonts w:ascii="Times New Roman" w:hAnsi="Times New Roman"/>
                <w:sz w:val="28"/>
                <w:szCs w:val="28"/>
                <w:lang w:val="uk-UA"/>
              </w:rPr>
              <w:t xml:space="preserve">Прийом документів завершується о 24 годині останнього дня строку, визначеного </w:t>
            </w:r>
            <w:r w:rsidRPr="0088507A">
              <w:rPr>
                <w:rFonts w:ascii="Times New Roman" w:hAnsi="Times New Roman"/>
                <w:b/>
                <w:sz w:val="28"/>
                <w:szCs w:val="28"/>
                <w:lang w:val="uk-UA"/>
              </w:rPr>
              <w:t>Вищою радою правосуддя для подання документів</w:t>
            </w:r>
            <w:r w:rsidRPr="003E5F4F">
              <w:rPr>
                <w:rFonts w:ascii="Times New Roman" w:hAnsi="Times New Roman"/>
                <w:sz w:val="28"/>
                <w:szCs w:val="28"/>
                <w:lang w:val="uk-UA"/>
              </w:rPr>
              <w:t>.</w:t>
            </w:r>
          </w:p>
          <w:p w:rsidR="00B96894" w:rsidRPr="003E5F4F" w:rsidRDefault="00B96894" w:rsidP="00B96894">
            <w:pPr>
              <w:pStyle w:val="1"/>
              <w:ind w:firstLine="567"/>
              <w:jc w:val="both"/>
              <w:rPr>
                <w:rFonts w:ascii="Times New Roman" w:hAnsi="Times New Roman"/>
                <w:sz w:val="28"/>
                <w:szCs w:val="28"/>
                <w:lang w:val="uk-UA"/>
              </w:rPr>
            </w:pPr>
            <w:r w:rsidRPr="003E5F4F">
              <w:rPr>
                <w:rFonts w:ascii="Times New Roman" w:hAnsi="Times New Roman"/>
                <w:sz w:val="28"/>
                <w:szCs w:val="28"/>
                <w:lang w:val="uk-UA"/>
              </w:rPr>
              <w:t xml:space="preserve">Секретаріат </w:t>
            </w:r>
            <w:r w:rsidRPr="0088507A">
              <w:rPr>
                <w:rFonts w:ascii="Times New Roman" w:hAnsi="Times New Roman"/>
                <w:b/>
                <w:sz w:val="28"/>
                <w:szCs w:val="28"/>
                <w:lang w:val="uk-UA"/>
              </w:rPr>
              <w:t xml:space="preserve">Вищої ради правосуддя </w:t>
            </w:r>
            <w:r w:rsidRPr="003E5F4F">
              <w:rPr>
                <w:rFonts w:ascii="Times New Roman" w:hAnsi="Times New Roman"/>
                <w:sz w:val="28"/>
                <w:szCs w:val="28"/>
                <w:lang w:val="uk-UA"/>
              </w:rPr>
              <w:t>не має права відмовити</w:t>
            </w:r>
            <w:r w:rsidRPr="0088507A">
              <w:rPr>
                <w:rFonts w:ascii="Times New Roman" w:hAnsi="Times New Roman"/>
                <w:b/>
                <w:sz w:val="28"/>
                <w:szCs w:val="28"/>
                <w:lang w:val="uk-UA"/>
              </w:rPr>
              <w:t xml:space="preserve"> у </w:t>
            </w:r>
            <w:r w:rsidRPr="003E5F4F">
              <w:rPr>
                <w:rFonts w:ascii="Times New Roman" w:hAnsi="Times New Roman"/>
                <w:sz w:val="28"/>
                <w:szCs w:val="28"/>
                <w:lang w:val="uk-UA"/>
              </w:rPr>
              <w:t>прийнятті документів з інших підстав, ніж закінчення зазначеного строку.</w:t>
            </w:r>
          </w:p>
          <w:p w:rsidR="00B96894" w:rsidRDefault="00B96894" w:rsidP="00B96894">
            <w:pPr>
              <w:pStyle w:val="1"/>
              <w:ind w:firstLine="567"/>
              <w:jc w:val="both"/>
              <w:rPr>
                <w:rFonts w:ascii="Times New Roman" w:hAnsi="Times New Roman"/>
                <w:sz w:val="28"/>
                <w:szCs w:val="28"/>
                <w:lang w:val="uk-UA"/>
              </w:rPr>
            </w:pPr>
            <w:r w:rsidRPr="0088507A">
              <w:rPr>
                <w:rFonts w:ascii="Times New Roman" w:hAnsi="Times New Roman"/>
                <w:b/>
                <w:sz w:val="28"/>
                <w:szCs w:val="28"/>
                <w:lang w:val="uk-UA"/>
              </w:rPr>
              <w:t>7.</w:t>
            </w:r>
            <w:r w:rsidR="003E5F4F">
              <w:rPr>
                <w:rFonts w:ascii="Times New Roman" w:hAnsi="Times New Roman"/>
                <w:b/>
                <w:sz w:val="28"/>
                <w:szCs w:val="28"/>
                <w:lang w:val="uk-UA"/>
              </w:rPr>
              <w:t xml:space="preserve"> </w:t>
            </w:r>
            <w:r w:rsidRPr="003E5F4F">
              <w:rPr>
                <w:rFonts w:ascii="Times New Roman" w:hAnsi="Times New Roman"/>
                <w:sz w:val="28"/>
                <w:szCs w:val="28"/>
                <w:lang w:val="uk-UA"/>
              </w:rPr>
              <w:t>Не пізніше наступного дня після завершення прийому документів секретаріат</w:t>
            </w:r>
            <w:r w:rsidRPr="0088507A">
              <w:rPr>
                <w:rFonts w:ascii="Times New Roman" w:hAnsi="Times New Roman"/>
                <w:b/>
                <w:sz w:val="28"/>
                <w:szCs w:val="28"/>
                <w:lang w:val="uk-UA"/>
              </w:rPr>
              <w:t xml:space="preserve"> Вищої ради правосуддя </w:t>
            </w:r>
            <w:r w:rsidRPr="003E5F4F">
              <w:rPr>
                <w:rFonts w:ascii="Times New Roman" w:hAnsi="Times New Roman"/>
                <w:sz w:val="28"/>
                <w:szCs w:val="28"/>
                <w:lang w:val="uk-UA"/>
              </w:rPr>
              <w:t>формує перелік кандидатів,</w:t>
            </w:r>
            <w:r w:rsidRPr="0088507A">
              <w:rPr>
                <w:rFonts w:ascii="Times New Roman" w:hAnsi="Times New Roman"/>
                <w:b/>
                <w:sz w:val="28"/>
                <w:szCs w:val="28"/>
                <w:lang w:val="uk-UA"/>
              </w:rPr>
              <w:t xml:space="preserve"> який </w:t>
            </w:r>
            <w:r w:rsidRPr="003E5F4F">
              <w:rPr>
                <w:rFonts w:ascii="Times New Roman" w:hAnsi="Times New Roman"/>
                <w:sz w:val="28"/>
                <w:szCs w:val="28"/>
                <w:lang w:val="uk-UA"/>
              </w:rPr>
              <w:t xml:space="preserve">невідкладно </w:t>
            </w:r>
            <w:r w:rsidRPr="0088507A">
              <w:rPr>
                <w:rFonts w:ascii="Times New Roman" w:hAnsi="Times New Roman"/>
                <w:b/>
                <w:sz w:val="28"/>
                <w:szCs w:val="28"/>
                <w:lang w:val="uk-UA"/>
              </w:rPr>
              <w:t xml:space="preserve">оприлюднюється </w:t>
            </w:r>
            <w:r w:rsidRPr="003E5F4F">
              <w:rPr>
                <w:rFonts w:ascii="Times New Roman" w:hAnsi="Times New Roman"/>
                <w:sz w:val="28"/>
                <w:szCs w:val="28"/>
                <w:lang w:val="uk-UA"/>
              </w:rPr>
              <w:t xml:space="preserve">на офіційному </w:t>
            </w:r>
            <w:r w:rsidRPr="00280A3C">
              <w:rPr>
                <w:rFonts w:ascii="Times New Roman" w:hAnsi="Times New Roman"/>
                <w:b/>
                <w:sz w:val="28"/>
                <w:szCs w:val="28"/>
                <w:lang w:val="uk-UA"/>
              </w:rPr>
              <w:t>вебсайті</w:t>
            </w:r>
            <w:r w:rsidRPr="003E5F4F">
              <w:rPr>
                <w:rFonts w:ascii="Times New Roman" w:hAnsi="Times New Roman"/>
                <w:sz w:val="28"/>
                <w:szCs w:val="28"/>
                <w:lang w:val="uk-UA"/>
              </w:rPr>
              <w:t xml:space="preserve"> </w:t>
            </w:r>
            <w:r w:rsidRPr="0088507A">
              <w:rPr>
                <w:rFonts w:ascii="Times New Roman" w:hAnsi="Times New Roman"/>
                <w:b/>
                <w:sz w:val="28"/>
                <w:szCs w:val="28"/>
                <w:lang w:val="uk-UA"/>
              </w:rPr>
              <w:t>Вищої ради правосуддя</w:t>
            </w:r>
            <w:r w:rsidRPr="00D71658">
              <w:rPr>
                <w:rFonts w:ascii="Times New Roman" w:hAnsi="Times New Roman"/>
                <w:sz w:val="28"/>
                <w:szCs w:val="28"/>
                <w:lang w:val="uk-UA"/>
              </w:rPr>
              <w:t>.</w:t>
            </w:r>
          </w:p>
          <w:p w:rsidR="003F6463" w:rsidRPr="00D71658" w:rsidRDefault="003F6463" w:rsidP="00B96894">
            <w:pPr>
              <w:pStyle w:val="1"/>
              <w:ind w:firstLine="567"/>
              <w:jc w:val="both"/>
              <w:rPr>
                <w:rFonts w:ascii="Times New Roman" w:hAnsi="Times New Roman"/>
                <w:sz w:val="28"/>
                <w:szCs w:val="28"/>
                <w:lang w:val="uk-UA"/>
              </w:rPr>
            </w:pPr>
          </w:p>
          <w:p w:rsidR="00B96894" w:rsidRPr="0088507A" w:rsidRDefault="00D71658" w:rsidP="00B96894">
            <w:pPr>
              <w:pStyle w:val="1"/>
              <w:ind w:firstLine="567"/>
              <w:jc w:val="both"/>
              <w:rPr>
                <w:rFonts w:ascii="Times New Roman" w:hAnsi="Times New Roman"/>
                <w:b/>
                <w:sz w:val="28"/>
                <w:szCs w:val="28"/>
                <w:lang w:val="uk-UA"/>
              </w:rPr>
            </w:pPr>
            <w:r>
              <w:rPr>
                <w:rFonts w:ascii="Times New Roman" w:hAnsi="Times New Roman"/>
                <w:b/>
                <w:sz w:val="28"/>
                <w:szCs w:val="28"/>
                <w:lang w:val="uk-UA"/>
              </w:rPr>
              <w:t xml:space="preserve">8. </w:t>
            </w:r>
            <w:r w:rsidR="00B96894" w:rsidRPr="0088507A">
              <w:rPr>
                <w:rFonts w:ascii="Times New Roman" w:hAnsi="Times New Roman"/>
                <w:b/>
                <w:sz w:val="28"/>
                <w:szCs w:val="28"/>
                <w:lang w:val="uk-UA"/>
              </w:rPr>
              <w:t>Повідомлення про час і місце проведення конкурсу публікується у газеті "Голос Ук</w:t>
            </w:r>
            <w:r>
              <w:rPr>
                <w:rFonts w:ascii="Times New Roman" w:hAnsi="Times New Roman"/>
                <w:b/>
                <w:sz w:val="28"/>
                <w:szCs w:val="28"/>
                <w:lang w:val="uk-UA"/>
              </w:rPr>
              <w:t>раїни" та оприлюднюється на веб</w:t>
            </w:r>
            <w:r w:rsidR="00B96894" w:rsidRPr="0088507A">
              <w:rPr>
                <w:rFonts w:ascii="Times New Roman" w:hAnsi="Times New Roman"/>
                <w:b/>
                <w:sz w:val="28"/>
                <w:szCs w:val="28"/>
                <w:lang w:val="uk-UA"/>
              </w:rPr>
              <w:t>сайті Вищої ради правосуддя  не пізніше ніж за 10 днів до початку конкурсу.</w:t>
            </w:r>
          </w:p>
          <w:p w:rsidR="00D71658" w:rsidRDefault="00D71658" w:rsidP="003F6463">
            <w:pPr>
              <w:pStyle w:val="1"/>
              <w:jc w:val="both"/>
              <w:rPr>
                <w:rFonts w:ascii="Times New Roman" w:hAnsi="Times New Roman"/>
                <w:b/>
                <w:sz w:val="28"/>
                <w:szCs w:val="28"/>
                <w:lang w:val="uk-UA"/>
              </w:rPr>
            </w:pPr>
          </w:p>
          <w:p w:rsidR="00B96894" w:rsidRDefault="00B96894" w:rsidP="00B96894">
            <w:pPr>
              <w:pStyle w:val="1"/>
              <w:ind w:firstLine="567"/>
              <w:jc w:val="both"/>
              <w:rPr>
                <w:rFonts w:ascii="Times New Roman" w:hAnsi="Times New Roman"/>
                <w:sz w:val="28"/>
                <w:szCs w:val="28"/>
                <w:lang w:val="uk-UA"/>
              </w:rPr>
            </w:pPr>
            <w:r w:rsidRPr="0088507A">
              <w:rPr>
                <w:rFonts w:ascii="Times New Roman" w:hAnsi="Times New Roman"/>
                <w:b/>
                <w:sz w:val="28"/>
                <w:szCs w:val="28"/>
                <w:lang w:val="uk-UA"/>
              </w:rPr>
              <w:t>9.</w:t>
            </w:r>
            <w:r w:rsidRPr="00D71658">
              <w:rPr>
                <w:rFonts w:ascii="Times New Roman" w:hAnsi="Times New Roman"/>
                <w:sz w:val="28"/>
                <w:szCs w:val="28"/>
                <w:lang w:val="uk-UA"/>
              </w:rPr>
              <w:t xml:space="preserve"> Секретаріат </w:t>
            </w:r>
            <w:r w:rsidRPr="0088507A">
              <w:rPr>
                <w:rFonts w:ascii="Times New Roman" w:hAnsi="Times New Roman"/>
                <w:b/>
                <w:sz w:val="28"/>
                <w:szCs w:val="28"/>
                <w:lang w:val="uk-UA"/>
              </w:rPr>
              <w:t>Вищої ради правосуддя</w:t>
            </w:r>
            <w:r w:rsidRPr="00D71658">
              <w:rPr>
                <w:rFonts w:ascii="Times New Roman" w:hAnsi="Times New Roman"/>
                <w:sz w:val="28"/>
                <w:szCs w:val="28"/>
                <w:lang w:val="uk-UA"/>
              </w:rPr>
              <w:t xml:space="preserve"> забезпечує проведення спеціальної перевірки стосовно кандидатів</w:t>
            </w:r>
            <w:r w:rsidRPr="0088507A">
              <w:rPr>
                <w:rFonts w:ascii="Times New Roman" w:hAnsi="Times New Roman"/>
                <w:b/>
                <w:sz w:val="28"/>
                <w:szCs w:val="28"/>
                <w:lang w:val="uk-UA"/>
              </w:rPr>
              <w:t>, щодо яких прийнято таке рішення конкурсною комісією</w:t>
            </w:r>
            <w:r w:rsidRPr="00D71658">
              <w:rPr>
                <w:rFonts w:ascii="Times New Roman" w:hAnsi="Times New Roman"/>
                <w:sz w:val="28"/>
                <w:szCs w:val="28"/>
                <w:lang w:val="uk-UA"/>
              </w:rPr>
              <w:t>.</w:t>
            </w:r>
          </w:p>
          <w:p w:rsidR="005A0F66" w:rsidRDefault="005A0F66" w:rsidP="00B96894">
            <w:pPr>
              <w:pStyle w:val="1"/>
              <w:ind w:firstLine="567"/>
              <w:jc w:val="both"/>
              <w:rPr>
                <w:rFonts w:ascii="Times New Roman" w:hAnsi="Times New Roman"/>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3F6463" w:rsidRDefault="003F6463"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p>
          <w:p w:rsidR="005A0F66" w:rsidRDefault="005A0F66" w:rsidP="00B96894">
            <w:pPr>
              <w:pStyle w:val="1"/>
              <w:ind w:firstLine="567"/>
              <w:jc w:val="both"/>
              <w:rPr>
                <w:rFonts w:ascii="Times New Roman" w:hAnsi="Times New Roman"/>
                <w:b/>
                <w:sz w:val="28"/>
                <w:szCs w:val="28"/>
                <w:lang w:val="uk-UA"/>
              </w:rPr>
            </w:pPr>
            <w:r w:rsidRPr="005A0F66">
              <w:rPr>
                <w:rFonts w:ascii="Times New Roman" w:hAnsi="Times New Roman"/>
                <w:b/>
                <w:sz w:val="28"/>
                <w:szCs w:val="28"/>
                <w:lang w:val="uk-UA"/>
              </w:rPr>
              <w:t>Відсутня</w:t>
            </w:r>
          </w:p>
          <w:p w:rsidR="005A0F66" w:rsidRPr="005A0F66" w:rsidRDefault="005A0F66" w:rsidP="00B96894">
            <w:pPr>
              <w:pStyle w:val="1"/>
              <w:ind w:firstLine="567"/>
              <w:jc w:val="both"/>
              <w:rPr>
                <w:rFonts w:ascii="Times New Roman" w:hAnsi="Times New Roman"/>
                <w:b/>
                <w:sz w:val="28"/>
                <w:szCs w:val="28"/>
                <w:lang w:val="uk-UA"/>
              </w:rPr>
            </w:pPr>
          </w:p>
        </w:tc>
      </w:tr>
      <w:tr w:rsidR="00B96894" w:rsidRPr="0088507A" w:rsidTr="00024F31">
        <w:tc>
          <w:tcPr>
            <w:tcW w:w="0" w:type="auto"/>
          </w:tcPr>
          <w:p w:rsidR="00F860E9" w:rsidRDefault="00F860E9" w:rsidP="00B96894">
            <w:pPr>
              <w:shd w:val="clear" w:color="auto" w:fill="FFFFFF"/>
              <w:ind w:firstLine="567"/>
              <w:jc w:val="both"/>
              <w:rPr>
                <w:b/>
                <w:sz w:val="28"/>
                <w:szCs w:val="28"/>
                <w:lang w:eastAsia="ru-RU"/>
              </w:rPr>
            </w:pPr>
          </w:p>
          <w:p w:rsidR="00B96894" w:rsidRPr="0088507A" w:rsidRDefault="00B96894" w:rsidP="00B96894">
            <w:pPr>
              <w:shd w:val="clear" w:color="auto" w:fill="FFFFFF"/>
              <w:ind w:firstLine="567"/>
              <w:jc w:val="both"/>
              <w:rPr>
                <w:b/>
                <w:sz w:val="28"/>
                <w:szCs w:val="28"/>
                <w:lang w:eastAsia="ru-RU"/>
              </w:rPr>
            </w:pPr>
            <w:r w:rsidRPr="0088507A">
              <w:rPr>
                <w:b/>
                <w:sz w:val="28"/>
                <w:szCs w:val="28"/>
                <w:lang w:eastAsia="ru-RU"/>
              </w:rPr>
              <w:t>Відсутня</w:t>
            </w:r>
          </w:p>
          <w:p w:rsidR="00B96894" w:rsidRPr="0088507A" w:rsidRDefault="00B96894" w:rsidP="00B96894">
            <w:pPr>
              <w:shd w:val="clear" w:color="auto" w:fill="FFFFFF"/>
              <w:ind w:firstLine="567"/>
              <w:jc w:val="both"/>
              <w:rPr>
                <w:sz w:val="28"/>
                <w:szCs w:val="28"/>
              </w:rPr>
            </w:pPr>
            <w:bookmarkStart w:id="33" w:name="n997"/>
            <w:bookmarkStart w:id="34" w:name="n1012"/>
            <w:bookmarkStart w:id="35" w:name="n1014"/>
            <w:bookmarkStart w:id="36" w:name="n1016"/>
            <w:bookmarkStart w:id="37" w:name="n1022"/>
            <w:bookmarkStart w:id="38" w:name="n1029"/>
            <w:bookmarkStart w:id="39" w:name="n1031"/>
            <w:bookmarkStart w:id="40" w:name="n1035"/>
            <w:bookmarkEnd w:id="33"/>
            <w:bookmarkEnd w:id="34"/>
            <w:bookmarkEnd w:id="35"/>
            <w:bookmarkEnd w:id="36"/>
            <w:bookmarkEnd w:id="37"/>
            <w:bookmarkEnd w:id="38"/>
            <w:bookmarkEnd w:id="39"/>
            <w:bookmarkEnd w:id="40"/>
          </w:p>
        </w:tc>
        <w:tc>
          <w:tcPr>
            <w:tcW w:w="2357" w:type="pct"/>
          </w:tcPr>
          <w:p w:rsidR="00B96894" w:rsidRDefault="00B96894" w:rsidP="002F6E62">
            <w:pPr>
              <w:ind w:firstLine="567"/>
              <w:jc w:val="both"/>
              <w:rPr>
                <w:b/>
                <w:sz w:val="28"/>
                <w:szCs w:val="28"/>
                <w:lang w:eastAsia="ru-RU"/>
              </w:rPr>
            </w:pPr>
            <w:r w:rsidRPr="0088507A">
              <w:rPr>
                <w:b/>
                <w:sz w:val="28"/>
                <w:szCs w:val="28"/>
                <w:lang w:eastAsia="ru-RU"/>
              </w:rPr>
              <w:t xml:space="preserve">Стаття </w:t>
            </w:r>
            <w:r w:rsidRPr="00134CF6">
              <w:rPr>
                <w:b/>
                <w:sz w:val="28"/>
                <w:szCs w:val="28"/>
                <w:lang w:eastAsia="ru-RU"/>
              </w:rPr>
              <w:t>95-1.</w:t>
            </w:r>
            <w:r w:rsidRPr="0088507A">
              <w:rPr>
                <w:b/>
                <w:sz w:val="28"/>
                <w:szCs w:val="28"/>
                <w:lang w:eastAsia="ru-RU"/>
              </w:rPr>
              <w:t xml:space="preserve"> Конкурсна комісія для проведення</w:t>
            </w:r>
            <w:r w:rsidR="002F6E62">
              <w:rPr>
                <w:b/>
                <w:sz w:val="28"/>
                <w:szCs w:val="28"/>
                <w:lang w:eastAsia="ru-RU"/>
              </w:rPr>
              <w:t xml:space="preserve"> </w:t>
            </w:r>
            <w:r w:rsidRPr="0088507A">
              <w:rPr>
                <w:b/>
                <w:sz w:val="28"/>
                <w:szCs w:val="28"/>
                <w:lang w:eastAsia="ru-RU"/>
              </w:rPr>
              <w:t>конкурсу на зайняття посади членів</w:t>
            </w:r>
            <w:r w:rsidR="002F6E62">
              <w:rPr>
                <w:b/>
                <w:sz w:val="28"/>
                <w:szCs w:val="28"/>
                <w:lang w:eastAsia="ru-RU"/>
              </w:rPr>
              <w:t xml:space="preserve"> </w:t>
            </w:r>
            <w:r w:rsidRPr="0088507A">
              <w:rPr>
                <w:b/>
                <w:sz w:val="28"/>
                <w:szCs w:val="28"/>
                <w:lang w:eastAsia="ru-RU"/>
              </w:rPr>
              <w:t xml:space="preserve">Вищої кваліфікаційної комісії </w:t>
            </w:r>
            <w:r w:rsidR="002F6E62">
              <w:rPr>
                <w:b/>
                <w:sz w:val="28"/>
                <w:szCs w:val="28"/>
                <w:lang w:eastAsia="ru-RU"/>
              </w:rPr>
              <w:t>суддів України</w:t>
            </w:r>
          </w:p>
          <w:p w:rsidR="002F6E62" w:rsidRPr="0088507A" w:rsidRDefault="002F6E62" w:rsidP="002F6E62">
            <w:pPr>
              <w:ind w:firstLine="567"/>
              <w:jc w:val="both"/>
              <w:rPr>
                <w:b/>
                <w:sz w:val="28"/>
                <w:szCs w:val="28"/>
                <w:lang w:eastAsia="ru-RU"/>
              </w:rPr>
            </w:pPr>
          </w:p>
          <w:p w:rsidR="00B96894" w:rsidRPr="0088507A" w:rsidRDefault="00B96894" w:rsidP="00B96894">
            <w:pPr>
              <w:jc w:val="both"/>
              <w:rPr>
                <w:b/>
                <w:sz w:val="28"/>
                <w:szCs w:val="28"/>
                <w:lang w:eastAsia="ru-RU"/>
              </w:rPr>
            </w:pPr>
            <w:r>
              <w:rPr>
                <w:b/>
                <w:sz w:val="28"/>
                <w:szCs w:val="28"/>
                <w:lang w:eastAsia="ru-RU"/>
              </w:rPr>
              <w:t xml:space="preserve">        </w:t>
            </w:r>
            <w:r w:rsidR="005A0F66">
              <w:rPr>
                <w:b/>
                <w:sz w:val="28"/>
                <w:szCs w:val="28"/>
                <w:lang w:eastAsia="ru-RU"/>
              </w:rPr>
              <w:t xml:space="preserve">1. </w:t>
            </w:r>
            <w:r w:rsidRPr="0088507A">
              <w:rPr>
                <w:b/>
                <w:sz w:val="28"/>
                <w:szCs w:val="28"/>
                <w:lang w:eastAsia="ru-RU"/>
              </w:rPr>
              <w:t xml:space="preserve">Вищою радою правосуддя для проведення конкурсу на зайняття посади членів Вищої кваліфікаційної комісії суддів України утворюється </w:t>
            </w:r>
            <w:r w:rsidRPr="0088507A">
              <w:rPr>
                <w:b/>
                <w:sz w:val="28"/>
                <w:szCs w:val="28"/>
                <w:lang w:eastAsia="ru-RU"/>
              </w:rPr>
              <w:lastRenderedPageBreak/>
              <w:t>конкурсна комісія та затверджується її персональний склад.</w:t>
            </w:r>
          </w:p>
          <w:p w:rsidR="00B96894" w:rsidRPr="0088507A" w:rsidRDefault="00B96894" w:rsidP="00B96894">
            <w:pPr>
              <w:ind w:firstLine="567"/>
              <w:jc w:val="both"/>
              <w:rPr>
                <w:b/>
                <w:sz w:val="28"/>
                <w:szCs w:val="28"/>
                <w:lang w:eastAsia="ru-RU"/>
              </w:rPr>
            </w:pPr>
            <w:r w:rsidRPr="0088507A">
              <w:rPr>
                <w:b/>
                <w:sz w:val="28"/>
                <w:szCs w:val="28"/>
                <w:lang w:eastAsia="ru-RU"/>
              </w:rPr>
              <w:t>До складу конкурсної комісії входять:</w:t>
            </w:r>
          </w:p>
          <w:p w:rsidR="00B96894" w:rsidRPr="00190236" w:rsidRDefault="00B96894" w:rsidP="00B96894">
            <w:pPr>
              <w:ind w:firstLine="567"/>
              <w:jc w:val="both"/>
              <w:rPr>
                <w:b/>
                <w:sz w:val="28"/>
                <w:szCs w:val="28"/>
                <w:lang w:eastAsia="ru-RU"/>
              </w:rPr>
            </w:pPr>
            <w:r w:rsidRPr="00190236">
              <w:rPr>
                <w:b/>
                <w:sz w:val="28"/>
                <w:szCs w:val="28"/>
                <w:lang w:eastAsia="ru-RU"/>
              </w:rPr>
              <w:t xml:space="preserve">1) </w:t>
            </w:r>
            <w:r w:rsidR="006F0EDC" w:rsidRPr="00190236">
              <w:rPr>
                <w:b/>
                <w:sz w:val="28"/>
                <w:szCs w:val="28"/>
                <w:lang w:eastAsia="ru-RU"/>
              </w:rPr>
              <w:t>дві</w:t>
            </w:r>
            <w:r w:rsidRPr="00190236">
              <w:rPr>
                <w:b/>
                <w:sz w:val="28"/>
                <w:szCs w:val="28"/>
                <w:lang w:eastAsia="ru-RU"/>
              </w:rPr>
              <w:t xml:space="preserve"> особи, обрані Радою суддів України із числа її членів;</w:t>
            </w:r>
          </w:p>
          <w:p w:rsidR="00B96894" w:rsidRPr="00190236" w:rsidRDefault="00B96894" w:rsidP="00B96894">
            <w:pPr>
              <w:ind w:firstLine="567"/>
              <w:jc w:val="both"/>
              <w:rPr>
                <w:b/>
                <w:sz w:val="28"/>
                <w:szCs w:val="28"/>
                <w:lang w:eastAsia="ru-RU"/>
              </w:rPr>
            </w:pPr>
            <w:r w:rsidRPr="00190236">
              <w:rPr>
                <w:b/>
                <w:sz w:val="28"/>
                <w:szCs w:val="28"/>
                <w:lang w:eastAsia="ru-RU"/>
              </w:rPr>
              <w:t>2</w:t>
            </w:r>
            <w:r w:rsidR="005A0F66" w:rsidRPr="00190236">
              <w:rPr>
                <w:b/>
                <w:sz w:val="28"/>
                <w:szCs w:val="28"/>
                <w:lang w:eastAsia="ru-RU"/>
              </w:rPr>
              <w:t xml:space="preserve">) </w:t>
            </w:r>
            <w:r w:rsidR="006F0EDC" w:rsidRPr="00190236">
              <w:rPr>
                <w:b/>
                <w:sz w:val="28"/>
                <w:szCs w:val="28"/>
                <w:lang w:eastAsia="ru-RU"/>
              </w:rPr>
              <w:t>чотири</w:t>
            </w:r>
            <w:r w:rsidRPr="00190236">
              <w:rPr>
                <w:b/>
                <w:sz w:val="28"/>
                <w:szCs w:val="28"/>
                <w:lang w:eastAsia="ru-RU"/>
              </w:rPr>
              <w:t xml:space="preserve"> особи з числа міжнародних експертів,  запропонованих міжнародними організаціями, з якими Україна співпрацює у сфері запобігання та протидії корупції відповідно до міжнародних договорів України, до складу Громадської</w:t>
            </w:r>
            <w:bookmarkStart w:id="41" w:name="w123"/>
            <w:r w:rsidR="005A0F66" w:rsidRPr="00190236">
              <w:rPr>
                <w:b/>
                <w:sz w:val="28"/>
                <w:szCs w:val="28"/>
                <w:lang w:eastAsia="ru-RU"/>
              </w:rPr>
              <w:t xml:space="preserve"> </w:t>
            </w:r>
            <w:hyperlink r:id="rId8" w:anchor="w124" w:history="1">
              <w:r w:rsidRPr="00190236">
                <w:rPr>
                  <w:b/>
                  <w:sz w:val="28"/>
                  <w:szCs w:val="28"/>
                  <w:lang w:eastAsia="ru-RU"/>
                </w:rPr>
                <w:t>рад</w:t>
              </w:r>
            </w:hyperlink>
            <w:bookmarkEnd w:id="41"/>
            <w:r w:rsidRPr="00190236">
              <w:rPr>
                <w:b/>
                <w:sz w:val="28"/>
                <w:szCs w:val="28"/>
                <w:lang w:eastAsia="ru-RU"/>
              </w:rPr>
              <w:t>и міжнародних експертів, утворено</w:t>
            </w:r>
            <w:r w:rsidR="005A0F66" w:rsidRPr="00190236">
              <w:rPr>
                <w:b/>
                <w:sz w:val="28"/>
                <w:szCs w:val="28"/>
                <w:lang w:eastAsia="ru-RU"/>
              </w:rPr>
              <w:t>ї відповідно до Закону України "</w:t>
            </w:r>
            <w:r w:rsidRPr="00190236">
              <w:rPr>
                <w:b/>
                <w:sz w:val="28"/>
                <w:szCs w:val="28"/>
                <w:lang w:eastAsia="ru-RU"/>
              </w:rPr>
              <w:t>Про Вищий антикорупційний суд</w:t>
            </w:r>
            <w:r w:rsidR="005A0F66" w:rsidRPr="00190236">
              <w:rPr>
                <w:b/>
                <w:sz w:val="28"/>
                <w:szCs w:val="28"/>
                <w:lang w:eastAsia="ru-RU"/>
              </w:rPr>
              <w:t>"</w:t>
            </w:r>
            <w:r w:rsidRPr="00190236">
              <w:rPr>
                <w:b/>
                <w:sz w:val="28"/>
                <w:szCs w:val="28"/>
                <w:lang w:eastAsia="ru-RU"/>
              </w:rPr>
              <w:t>.</w:t>
            </w:r>
          </w:p>
          <w:p w:rsidR="00B96894" w:rsidRPr="0088507A" w:rsidRDefault="00B96894" w:rsidP="00B96894">
            <w:pPr>
              <w:ind w:firstLine="567"/>
              <w:jc w:val="both"/>
              <w:rPr>
                <w:b/>
                <w:sz w:val="28"/>
                <w:szCs w:val="28"/>
                <w:lang w:eastAsia="ru-RU"/>
              </w:rPr>
            </w:pPr>
            <w:r w:rsidRPr="00190236">
              <w:rPr>
                <w:b/>
                <w:sz w:val="28"/>
                <w:szCs w:val="28"/>
                <w:lang w:eastAsia="ru-RU"/>
              </w:rPr>
              <w:t>Порядок отримання Вищою радою правосуддя пропозицій від міжнародних організацій щодо</w:t>
            </w:r>
            <w:r w:rsidRPr="00190236">
              <w:rPr>
                <w:b/>
                <w:sz w:val="28"/>
                <w:szCs w:val="28"/>
              </w:rPr>
              <w:t xml:space="preserve"> </w:t>
            </w:r>
            <w:r w:rsidRPr="00190236">
              <w:rPr>
                <w:b/>
                <w:sz w:val="28"/>
                <w:szCs w:val="28"/>
                <w:lang w:eastAsia="ru-RU"/>
              </w:rPr>
              <w:t>осіб із</w:t>
            </w:r>
            <w:r w:rsidRPr="0088507A">
              <w:rPr>
                <w:b/>
                <w:sz w:val="28"/>
                <w:szCs w:val="28"/>
                <w:lang w:eastAsia="ru-RU"/>
              </w:rPr>
              <w:t xml:space="preserve"> числа міжнародних експертів визначається положенням про конкурс.</w:t>
            </w:r>
          </w:p>
          <w:p w:rsidR="00B96894" w:rsidRPr="0088507A" w:rsidRDefault="00B96894" w:rsidP="00B96894">
            <w:pPr>
              <w:ind w:firstLine="567"/>
              <w:jc w:val="both"/>
              <w:rPr>
                <w:b/>
                <w:sz w:val="28"/>
                <w:szCs w:val="28"/>
                <w:lang w:eastAsia="ru-RU"/>
              </w:rPr>
            </w:pPr>
            <w:r w:rsidRPr="0088507A">
              <w:rPr>
                <w:b/>
                <w:sz w:val="28"/>
                <w:szCs w:val="28"/>
                <w:lang w:eastAsia="ru-RU"/>
              </w:rPr>
              <w:t>2.</w:t>
            </w:r>
            <w:r w:rsidR="005A0F66">
              <w:rPr>
                <w:b/>
                <w:sz w:val="28"/>
                <w:szCs w:val="28"/>
                <w:lang w:val="ru-RU" w:eastAsia="ru-RU"/>
              </w:rPr>
              <w:t xml:space="preserve"> </w:t>
            </w:r>
            <w:r w:rsidRPr="0088507A">
              <w:rPr>
                <w:b/>
                <w:sz w:val="28"/>
                <w:szCs w:val="28"/>
                <w:lang w:eastAsia="ru-RU"/>
              </w:rPr>
              <w:t>Положення про конкурс з</w:t>
            </w:r>
            <w:r w:rsidR="005A0F66">
              <w:rPr>
                <w:b/>
                <w:sz w:val="28"/>
                <w:szCs w:val="28"/>
                <w:lang w:eastAsia="ru-RU"/>
              </w:rPr>
              <w:t>атверджує Вища рада правосуддя.</w:t>
            </w:r>
          </w:p>
          <w:p w:rsidR="00B96894" w:rsidRPr="0088507A" w:rsidRDefault="00B96894" w:rsidP="00B96894">
            <w:pPr>
              <w:ind w:firstLine="567"/>
              <w:jc w:val="both"/>
              <w:rPr>
                <w:b/>
                <w:sz w:val="28"/>
                <w:szCs w:val="28"/>
                <w:lang w:eastAsia="ru-RU"/>
              </w:rPr>
            </w:pPr>
            <w:r w:rsidRPr="0088507A">
              <w:rPr>
                <w:b/>
                <w:sz w:val="28"/>
                <w:szCs w:val="28"/>
                <w:lang w:eastAsia="ru-RU"/>
              </w:rPr>
              <w:t>Регламент роботи конкурсної комісії ухвалюється членами комісії на її першому засіданні.</w:t>
            </w:r>
          </w:p>
          <w:p w:rsidR="00B96894" w:rsidRDefault="005A0F66" w:rsidP="00B96894">
            <w:pPr>
              <w:ind w:firstLine="567"/>
              <w:jc w:val="both"/>
              <w:rPr>
                <w:b/>
                <w:sz w:val="28"/>
                <w:szCs w:val="28"/>
                <w:lang w:eastAsia="ru-RU"/>
              </w:rPr>
            </w:pPr>
            <w:r>
              <w:rPr>
                <w:b/>
                <w:sz w:val="28"/>
                <w:szCs w:val="28"/>
                <w:lang w:eastAsia="ru-RU"/>
              </w:rPr>
              <w:t xml:space="preserve">3. </w:t>
            </w:r>
            <w:r w:rsidR="00B96894" w:rsidRPr="005052D5">
              <w:rPr>
                <w:b/>
                <w:sz w:val="28"/>
                <w:szCs w:val="28"/>
                <w:lang w:eastAsia="ru-RU"/>
              </w:rPr>
              <w:t>Рішення конкурсної комісії вважається прийнятим, якщо за нього проголосувало більшість від присутніх членів конкурсної комісії, за умови якщо три особи з числа голосуючих є міжнародними експертами.</w:t>
            </w:r>
          </w:p>
          <w:p w:rsidR="00B96894" w:rsidRPr="0088507A" w:rsidRDefault="00B96894" w:rsidP="00B96894">
            <w:pPr>
              <w:ind w:firstLine="567"/>
              <w:jc w:val="both"/>
              <w:rPr>
                <w:b/>
                <w:sz w:val="28"/>
                <w:szCs w:val="28"/>
                <w:lang w:eastAsia="ru-RU"/>
              </w:rPr>
            </w:pPr>
            <w:r w:rsidRPr="0088507A">
              <w:rPr>
                <w:b/>
                <w:sz w:val="28"/>
                <w:szCs w:val="28"/>
                <w:lang w:eastAsia="ru-RU"/>
              </w:rPr>
              <w:t>4. Конкурсна комісія має право:</w:t>
            </w:r>
          </w:p>
          <w:p w:rsidR="00B96894" w:rsidRPr="0088507A" w:rsidRDefault="00B96894" w:rsidP="00B96894">
            <w:pPr>
              <w:ind w:firstLine="567"/>
              <w:jc w:val="both"/>
              <w:rPr>
                <w:b/>
                <w:sz w:val="28"/>
                <w:szCs w:val="28"/>
                <w:lang w:eastAsia="ru-RU"/>
              </w:rPr>
            </w:pPr>
            <w:r w:rsidRPr="0088507A">
              <w:rPr>
                <w:b/>
                <w:sz w:val="28"/>
                <w:szCs w:val="28"/>
                <w:lang w:eastAsia="ru-RU"/>
              </w:rPr>
              <w:t>1) збирати, перевіряти та аналізувати інформацію щодо кандидатів на посади члена Вищої кваліфікаційної комісії суддів України;</w:t>
            </w:r>
          </w:p>
          <w:p w:rsidR="00B96894" w:rsidRPr="0088507A" w:rsidRDefault="00B96894" w:rsidP="00B96894">
            <w:pPr>
              <w:ind w:firstLine="567"/>
              <w:jc w:val="both"/>
              <w:rPr>
                <w:b/>
                <w:sz w:val="28"/>
                <w:szCs w:val="28"/>
                <w:lang w:eastAsia="ru-RU"/>
              </w:rPr>
            </w:pPr>
            <w:r w:rsidRPr="0088507A">
              <w:rPr>
                <w:b/>
                <w:sz w:val="28"/>
                <w:szCs w:val="28"/>
                <w:lang w:eastAsia="ru-RU"/>
              </w:rPr>
              <w:lastRenderedPageBreak/>
              <w:t xml:space="preserve">2) надавати </w:t>
            </w:r>
            <w:r w:rsidR="00CA15D3" w:rsidRPr="0088507A">
              <w:rPr>
                <w:b/>
                <w:sz w:val="28"/>
                <w:szCs w:val="28"/>
                <w:lang w:eastAsia="ru-RU"/>
              </w:rPr>
              <w:t xml:space="preserve">Вищій раді правосуддя </w:t>
            </w:r>
            <w:r w:rsidRPr="0088507A">
              <w:rPr>
                <w:b/>
                <w:sz w:val="28"/>
                <w:szCs w:val="28"/>
                <w:lang w:eastAsia="ru-RU"/>
              </w:rPr>
              <w:t xml:space="preserve">і запитувати </w:t>
            </w:r>
            <w:r w:rsidR="00CA15D3">
              <w:rPr>
                <w:b/>
                <w:sz w:val="28"/>
                <w:szCs w:val="28"/>
                <w:lang w:eastAsia="ru-RU"/>
              </w:rPr>
              <w:t xml:space="preserve">у неї </w:t>
            </w:r>
            <w:r w:rsidRPr="0088507A">
              <w:rPr>
                <w:b/>
                <w:sz w:val="28"/>
                <w:szCs w:val="28"/>
                <w:lang w:eastAsia="ru-RU"/>
              </w:rPr>
              <w:t xml:space="preserve">інформацію щодо кандидатів на </w:t>
            </w:r>
            <w:r w:rsidR="005A0F66" w:rsidRPr="005A0F66">
              <w:rPr>
                <w:b/>
                <w:sz w:val="28"/>
                <w:szCs w:val="28"/>
                <w:lang w:eastAsia="ru-RU"/>
              </w:rPr>
              <w:t>посади</w:t>
            </w:r>
            <w:r w:rsidR="005A0F66" w:rsidRPr="0088507A">
              <w:rPr>
                <w:b/>
                <w:sz w:val="28"/>
                <w:szCs w:val="28"/>
                <w:lang w:eastAsia="ru-RU"/>
              </w:rPr>
              <w:t xml:space="preserve"> </w:t>
            </w:r>
            <w:r w:rsidRPr="0088507A">
              <w:rPr>
                <w:b/>
                <w:sz w:val="28"/>
                <w:szCs w:val="28"/>
                <w:lang w:eastAsia="ru-RU"/>
              </w:rPr>
              <w:t>член</w:t>
            </w:r>
            <w:r w:rsidR="00CA15D3">
              <w:rPr>
                <w:b/>
                <w:sz w:val="28"/>
                <w:szCs w:val="28"/>
                <w:lang w:eastAsia="ru-RU"/>
              </w:rPr>
              <w:t>а</w:t>
            </w:r>
            <w:r w:rsidRPr="0088507A">
              <w:rPr>
                <w:b/>
                <w:sz w:val="28"/>
                <w:szCs w:val="28"/>
                <w:lang w:eastAsia="ru-RU"/>
              </w:rPr>
              <w:t xml:space="preserve"> Вищої кваліфікаційної комісії суддів України;</w:t>
            </w:r>
          </w:p>
          <w:p w:rsidR="00B96894" w:rsidRPr="0088507A" w:rsidRDefault="00B96894" w:rsidP="00B96894">
            <w:pPr>
              <w:ind w:firstLine="567"/>
              <w:jc w:val="both"/>
              <w:rPr>
                <w:b/>
                <w:sz w:val="28"/>
                <w:szCs w:val="28"/>
                <w:lang w:eastAsia="ru-RU"/>
              </w:rPr>
            </w:pPr>
            <w:r w:rsidRPr="0088507A">
              <w:rPr>
                <w:b/>
                <w:sz w:val="28"/>
                <w:szCs w:val="28"/>
                <w:lang w:eastAsia="ru-RU"/>
              </w:rPr>
              <w:t>3)</w:t>
            </w:r>
            <w:r w:rsidR="00901796">
              <w:rPr>
                <w:b/>
                <w:sz w:val="28"/>
                <w:szCs w:val="28"/>
                <w:lang w:eastAsia="ru-RU"/>
              </w:rPr>
              <w:t xml:space="preserve"> </w:t>
            </w:r>
            <w:r w:rsidRPr="0088507A">
              <w:rPr>
                <w:b/>
                <w:sz w:val="28"/>
                <w:szCs w:val="28"/>
                <w:lang w:eastAsia="ru-RU"/>
              </w:rPr>
              <w:t>вжива</w:t>
            </w:r>
            <w:r w:rsidR="00CA15D3">
              <w:rPr>
                <w:b/>
                <w:sz w:val="28"/>
                <w:szCs w:val="28"/>
                <w:lang w:eastAsia="ru-RU"/>
              </w:rPr>
              <w:t>ти</w:t>
            </w:r>
            <w:r w:rsidRPr="0088507A">
              <w:rPr>
                <w:b/>
                <w:sz w:val="28"/>
                <w:szCs w:val="28"/>
                <w:lang w:eastAsia="ru-RU"/>
              </w:rPr>
              <w:t xml:space="preserve"> заходів стосовно захисту персональних даних, інформації з обмеженим доступом, які стали відомі членам конкурсної комісії у зв</w:t>
            </w:r>
            <w:r w:rsidR="00901796">
              <w:rPr>
                <w:b/>
                <w:sz w:val="28"/>
                <w:szCs w:val="28"/>
                <w:lang w:eastAsia="ru-RU"/>
              </w:rPr>
              <w:t>'</w:t>
            </w:r>
            <w:r w:rsidRPr="0088507A">
              <w:rPr>
                <w:b/>
                <w:sz w:val="28"/>
                <w:szCs w:val="28"/>
                <w:lang w:eastAsia="ru-RU"/>
              </w:rPr>
              <w:t>язку з</w:t>
            </w:r>
            <w:r w:rsidR="00901796">
              <w:rPr>
                <w:b/>
                <w:sz w:val="28"/>
                <w:szCs w:val="28"/>
                <w:lang w:eastAsia="ru-RU"/>
              </w:rPr>
              <w:t>і здійсненням ни</w:t>
            </w:r>
            <w:r w:rsidRPr="0088507A">
              <w:rPr>
                <w:b/>
                <w:sz w:val="28"/>
                <w:szCs w:val="28"/>
                <w:lang w:eastAsia="ru-RU"/>
              </w:rPr>
              <w:t>ми своїх повноважень.</w:t>
            </w:r>
          </w:p>
          <w:p w:rsidR="00B96894" w:rsidRPr="0088507A" w:rsidRDefault="00901796" w:rsidP="00B96894">
            <w:pPr>
              <w:ind w:firstLine="567"/>
              <w:jc w:val="both"/>
              <w:rPr>
                <w:b/>
                <w:sz w:val="28"/>
                <w:szCs w:val="28"/>
                <w:lang w:eastAsia="ru-RU"/>
              </w:rPr>
            </w:pPr>
            <w:r>
              <w:rPr>
                <w:b/>
                <w:sz w:val="28"/>
                <w:szCs w:val="28"/>
                <w:lang w:eastAsia="ru-RU"/>
              </w:rPr>
              <w:t>5. Член конкурсної комісії зобов'</w:t>
            </w:r>
            <w:r w:rsidR="00B96894" w:rsidRPr="0088507A">
              <w:rPr>
                <w:b/>
                <w:sz w:val="28"/>
                <w:szCs w:val="28"/>
                <w:lang w:eastAsia="ru-RU"/>
              </w:rPr>
              <w:t>язан</w:t>
            </w:r>
            <w:r>
              <w:rPr>
                <w:b/>
                <w:sz w:val="28"/>
                <w:szCs w:val="28"/>
                <w:lang w:eastAsia="ru-RU"/>
              </w:rPr>
              <w:t>ий</w:t>
            </w:r>
            <w:r w:rsidR="00B96894" w:rsidRPr="0088507A">
              <w:rPr>
                <w:b/>
                <w:sz w:val="28"/>
                <w:szCs w:val="28"/>
                <w:lang w:eastAsia="ru-RU"/>
              </w:rPr>
              <w:t>:</w:t>
            </w:r>
          </w:p>
          <w:p w:rsidR="00B96894" w:rsidRPr="0088507A" w:rsidRDefault="00B96894" w:rsidP="00B96894">
            <w:pPr>
              <w:ind w:firstLine="567"/>
              <w:jc w:val="both"/>
              <w:rPr>
                <w:b/>
                <w:sz w:val="28"/>
                <w:szCs w:val="28"/>
                <w:lang w:eastAsia="ru-RU"/>
              </w:rPr>
            </w:pPr>
            <w:r w:rsidRPr="0088507A">
              <w:rPr>
                <w:b/>
                <w:sz w:val="28"/>
                <w:szCs w:val="28"/>
                <w:lang w:eastAsia="ru-RU"/>
              </w:rPr>
              <w:t>1) брати участь у її роботі особисто, без права делегування своїх повноважень іншим особам;</w:t>
            </w:r>
          </w:p>
          <w:p w:rsidR="00B96894" w:rsidRPr="0088507A" w:rsidRDefault="00B96894" w:rsidP="00B96894">
            <w:pPr>
              <w:ind w:firstLine="567"/>
              <w:jc w:val="both"/>
              <w:rPr>
                <w:b/>
                <w:sz w:val="28"/>
                <w:szCs w:val="28"/>
                <w:lang w:eastAsia="ru-RU"/>
              </w:rPr>
            </w:pPr>
            <w:r w:rsidRPr="0088507A">
              <w:rPr>
                <w:b/>
                <w:sz w:val="28"/>
                <w:szCs w:val="28"/>
                <w:lang w:eastAsia="ru-RU"/>
              </w:rPr>
              <w:t>2) не використовувати в цілях інши</w:t>
            </w:r>
            <w:r w:rsidR="00901796">
              <w:rPr>
                <w:b/>
                <w:sz w:val="28"/>
                <w:szCs w:val="28"/>
                <w:lang w:eastAsia="ru-RU"/>
              </w:rPr>
              <w:t>х, ніж для виконання своїх обов'</w:t>
            </w:r>
            <w:r w:rsidRPr="0088507A">
              <w:rPr>
                <w:b/>
                <w:sz w:val="28"/>
                <w:szCs w:val="28"/>
                <w:lang w:eastAsia="ru-RU"/>
              </w:rPr>
              <w:t>язків як члена конкурсної комісії, персональні дані та іншу і</w:t>
            </w:r>
            <w:r w:rsidR="00901796">
              <w:rPr>
                <w:b/>
                <w:sz w:val="28"/>
                <w:szCs w:val="28"/>
                <w:lang w:eastAsia="ru-RU"/>
              </w:rPr>
              <w:t>нформацію, що стала відома у зв'</w:t>
            </w:r>
            <w:r w:rsidRPr="0088507A">
              <w:rPr>
                <w:b/>
                <w:sz w:val="28"/>
                <w:szCs w:val="28"/>
                <w:lang w:eastAsia="ru-RU"/>
              </w:rPr>
              <w:t>язку з участю в її роботі;</w:t>
            </w:r>
          </w:p>
          <w:p w:rsidR="00B96894" w:rsidRPr="0088507A" w:rsidRDefault="00B96894" w:rsidP="00B96894">
            <w:pPr>
              <w:ind w:firstLine="567"/>
              <w:jc w:val="both"/>
              <w:rPr>
                <w:b/>
                <w:sz w:val="28"/>
                <w:szCs w:val="28"/>
                <w:lang w:eastAsia="ru-RU"/>
              </w:rPr>
            </w:pPr>
            <w:r w:rsidRPr="0088507A">
              <w:rPr>
                <w:b/>
                <w:sz w:val="28"/>
                <w:szCs w:val="28"/>
                <w:lang w:eastAsia="ru-RU"/>
              </w:rPr>
              <w:t>3) відмовитися від участі у зборі інформації про кандидата, розгляді питання про відповідність кандидата на посаду, якщо член конкурсної комісії перебуває чи перебував в особистих чи ділових стосунках із кандидатом, та/або у разі наявності іншого конфлікту інтересів або обставин, що можуть вплинути на об</w:t>
            </w:r>
            <w:r w:rsidR="00901796">
              <w:rPr>
                <w:b/>
                <w:sz w:val="28"/>
                <w:szCs w:val="28"/>
                <w:lang w:eastAsia="ru-RU"/>
              </w:rPr>
              <w:t>'</w:t>
            </w:r>
            <w:r w:rsidRPr="0088507A">
              <w:rPr>
                <w:b/>
                <w:sz w:val="28"/>
                <w:szCs w:val="28"/>
                <w:lang w:eastAsia="ru-RU"/>
              </w:rPr>
              <w:t>єктивність чи неупередженість під час прийняття членом комісії рішення щодо зайняття кандидатом посади члена Вищої кваліфікаційної комісії суддів України.</w:t>
            </w:r>
          </w:p>
          <w:p w:rsidR="00B96894" w:rsidRPr="0088507A" w:rsidRDefault="00B96894" w:rsidP="00B96894">
            <w:pPr>
              <w:ind w:firstLine="567"/>
              <w:jc w:val="both"/>
              <w:rPr>
                <w:b/>
                <w:sz w:val="28"/>
                <w:szCs w:val="28"/>
                <w:lang w:eastAsia="ru-RU"/>
              </w:rPr>
            </w:pPr>
            <w:r>
              <w:rPr>
                <w:b/>
                <w:sz w:val="28"/>
                <w:szCs w:val="28"/>
                <w:lang w:eastAsia="ru-RU"/>
              </w:rPr>
              <w:t>6</w:t>
            </w:r>
            <w:r w:rsidR="00901796">
              <w:rPr>
                <w:b/>
                <w:sz w:val="28"/>
                <w:szCs w:val="28"/>
                <w:lang w:eastAsia="ru-RU"/>
              </w:rPr>
              <w:t xml:space="preserve">. </w:t>
            </w:r>
            <w:r w:rsidRPr="0088507A">
              <w:rPr>
                <w:b/>
                <w:sz w:val="28"/>
                <w:szCs w:val="28"/>
                <w:lang w:eastAsia="ru-RU"/>
              </w:rPr>
              <w:t>Організаційно-технічне забезпечення</w:t>
            </w:r>
            <w:r w:rsidR="00901796">
              <w:rPr>
                <w:b/>
                <w:sz w:val="28"/>
                <w:szCs w:val="28"/>
                <w:lang w:eastAsia="ru-RU"/>
              </w:rPr>
              <w:t xml:space="preserve"> </w:t>
            </w:r>
            <w:r w:rsidRPr="0088507A">
              <w:rPr>
                <w:b/>
                <w:sz w:val="28"/>
                <w:szCs w:val="28"/>
                <w:lang w:eastAsia="ru-RU"/>
              </w:rPr>
              <w:t>діяльності конкурсної комісії здійснює Вища рада правосуддя.</w:t>
            </w:r>
          </w:p>
          <w:p w:rsidR="00B96894" w:rsidRPr="0088507A" w:rsidRDefault="00B96894" w:rsidP="00B96894">
            <w:pPr>
              <w:ind w:firstLine="567"/>
              <w:jc w:val="both"/>
              <w:rPr>
                <w:b/>
                <w:sz w:val="28"/>
                <w:szCs w:val="28"/>
                <w:lang w:eastAsia="ru-RU"/>
              </w:rPr>
            </w:pPr>
            <w:r w:rsidRPr="0088507A">
              <w:rPr>
                <w:b/>
                <w:sz w:val="28"/>
                <w:szCs w:val="28"/>
                <w:lang w:eastAsia="ru-RU"/>
              </w:rPr>
              <w:t>Фінансування діяльності конкурсної комісії може здійснюватися із залученням міжнародної технічної допомоги</w:t>
            </w:r>
            <w:r w:rsidR="00901796">
              <w:rPr>
                <w:b/>
                <w:sz w:val="28"/>
                <w:szCs w:val="28"/>
                <w:lang w:eastAsia="ru-RU"/>
              </w:rPr>
              <w:t>.</w:t>
            </w:r>
          </w:p>
          <w:p w:rsidR="00B96894" w:rsidRPr="0088507A" w:rsidRDefault="00B96894" w:rsidP="00B96894">
            <w:pPr>
              <w:ind w:firstLine="567"/>
              <w:jc w:val="both"/>
              <w:rPr>
                <w:b/>
                <w:sz w:val="28"/>
                <w:szCs w:val="28"/>
                <w:lang w:eastAsia="ru-RU"/>
              </w:rPr>
            </w:pPr>
            <w:r w:rsidRPr="0088507A">
              <w:rPr>
                <w:b/>
                <w:sz w:val="28"/>
                <w:szCs w:val="28"/>
                <w:lang w:eastAsia="ru-RU"/>
              </w:rPr>
              <w:lastRenderedPageBreak/>
              <w:t>Члени конкурсної комісії, які постійно не проживають на території України, мають право на компенсацію витрат на проживання в Україні та переїзд.</w:t>
            </w:r>
          </w:p>
          <w:p w:rsidR="00B96894" w:rsidRPr="0088507A" w:rsidRDefault="00B96894" w:rsidP="00B96894">
            <w:pPr>
              <w:ind w:firstLine="567"/>
              <w:jc w:val="both"/>
              <w:rPr>
                <w:b/>
                <w:sz w:val="28"/>
                <w:szCs w:val="28"/>
                <w:lang w:eastAsia="ru-RU"/>
              </w:rPr>
            </w:pPr>
            <w:r>
              <w:rPr>
                <w:b/>
                <w:sz w:val="28"/>
                <w:szCs w:val="28"/>
                <w:lang w:eastAsia="ru-RU"/>
              </w:rPr>
              <w:t>7</w:t>
            </w:r>
            <w:r w:rsidRPr="0088507A">
              <w:rPr>
                <w:b/>
                <w:sz w:val="28"/>
                <w:szCs w:val="28"/>
                <w:lang w:eastAsia="ru-RU"/>
              </w:rPr>
              <w:t>. Конкурсна комісія:</w:t>
            </w:r>
          </w:p>
          <w:p w:rsidR="00B96894" w:rsidRPr="0088507A" w:rsidRDefault="00B96894" w:rsidP="00B96894">
            <w:pPr>
              <w:ind w:firstLine="567"/>
              <w:jc w:val="both"/>
              <w:rPr>
                <w:b/>
                <w:sz w:val="28"/>
                <w:szCs w:val="28"/>
                <w:lang w:eastAsia="ru-RU"/>
              </w:rPr>
            </w:pPr>
            <w:r w:rsidRPr="0088507A">
              <w:rPr>
                <w:b/>
                <w:sz w:val="28"/>
                <w:szCs w:val="28"/>
                <w:lang w:eastAsia="ru-RU"/>
              </w:rPr>
              <w:t xml:space="preserve">1) розглядає документи, подані кандидатами на посади членів </w:t>
            </w:r>
            <w:r w:rsidRPr="0088507A">
              <w:rPr>
                <w:b/>
                <w:color w:val="000000"/>
                <w:sz w:val="28"/>
                <w:szCs w:val="28"/>
                <w:lang w:eastAsia="ru-RU"/>
              </w:rPr>
              <w:t>Вищої кваліфікаційної комісії суддів України</w:t>
            </w:r>
            <w:r w:rsidRPr="0088507A">
              <w:rPr>
                <w:b/>
                <w:sz w:val="28"/>
                <w:szCs w:val="28"/>
                <w:lang w:eastAsia="ru-RU"/>
              </w:rPr>
              <w:t>;</w:t>
            </w:r>
          </w:p>
          <w:p w:rsidR="00B96894" w:rsidRPr="0088507A" w:rsidRDefault="00B96894" w:rsidP="00B96894">
            <w:pPr>
              <w:ind w:firstLine="567"/>
              <w:jc w:val="both"/>
              <w:rPr>
                <w:b/>
                <w:sz w:val="28"/>
                <w:szCs w:val="28"/>
                <w:lang w:eastAsia="ru-RU"/>
              </w:rPr>
            </w:pPr>
            <w:r w:rsidRPr="0088507A">
              <w:rPr>
                <w:b/>
                <w:sz w:val="28"/>
                <w:szCs w:val="28"/>
                <w:lang w:eastAsia="ru-RU"/>
              </w:rPr>
              <w:t>2) відбирає із загальної кількості кандидатів, тих які згідно з обґрунтованим рішенням конкурсної комісії, мають найкращі професійний досвід, зна</w:t>
            </w:r>
            <w:r w:rsidR="00F11677">
              <w:rPr>
                <w:b/>
                <w:sz w:val="28"/>
                <w:szCs w:val="28"/>
                <w:lang w:eastAsia="ru-RU"/>
              </w:rPr>
              <w:t>ння і якості для виконання обов'</w:t>
            </w:r>
            <w:r w:rsidRPr="0088507A">
              <w:rPr>
                <w:b/>
                <w:sz w:val="28"/>
                <w:szCs w:val="28"/>
                <w:lang w:eastAsia="ru-RU"/>
              </w:rPr>
              <w:t xml:space="preserve">язків члена </w:t>
            </w:r>
            <w:r w:rsidRPr="0088507A">
              <w:rPr>
                <w:b/>
                <w:color w:val="000000"/>
                <w:sz w:val="28"/>
                <w:szCs w:val="28"/>
                <w:lang w:eastAsia="ru-RU"/>
              </w:rPr>
              <w:t>Вищої кваліфікаційної комісії суддів України</w:t>
            </w:r>
            <w:r w:rsidRPr="0088507A">
              <w:rPr>
                <w:b/>
                <w:sz w:val="28"/>
                <w:szCs w:val="28"/>
                <w:lang w:eastAsia="ru-RU"/>
              </w:rPr>
              <w:t xml:space="preserve"> та відповідають вимогам закону;</w:t>
            </w:r>
          </w:p>
          <w:p w:rsidR="00B96894" w:rsidRPr="0088507A" w:rsidRDefault="00F11677" w:rsidP="00B96894">
            <w:pPr>
              <w:ind w:firstLine="567"/>
              <w:jc w:val="both"/>
              <w:rPr>
                <w:b/>
                <w:sz w:val="28"/>
                <w:szCs w:val="28"/>
                <w:lang w:eastAsia="ru-RU"/>
              </w:rPr>
            </w:pPr>
            <w:r>
              <w:rPr>
                <w:b/>
                <w:sz w:val="28"/>
                <w:szCs w:val="28"/>
                <w:lang w:eastAsia="ru-RU"/>
              </w:rPr>
              <w:t>3</w:t>
            </w:r>
            <w:r w:rsidR="00B96894" w:rsidRPr="0088507A">
              <w:rPr>
                <w:b/>
                <w:sz w:val="28"/>
                <w:szCs w:val="28"/>
                <w:lang w:eastAsia="ru-RU"/>
              </w:rPr>
              <w:t>) оприлюднює на офіційному вебсайті Вищої ради правосуддя інформацію про кандидатів, які були відібрані для проходження співбесіди з конкурсною комісією;</w:t>
            </w:r>
          </w:p>
          <w:p w:rsidR="00B96894" w:rsidRPr="0088507A" w:rsidRDefault="00F11677" w:rsidP="00B96894">
            <w:pPr>
              <w:ind w:firstLine="567"/>
              <w:jc w:val="both"/>
              <w:rPr>
                <w:b/>
                <w:sz w:val="28"/>
                <w:szCs w:val="28"/>
                <w:lang w:eastAsia="ru-RU"/>
              </w:rPr>
            </w:pPr>
            <w:r>
              <w:rPr>
                <w:b/>
                <w:sz w:val="28"/>
                <w:szCs w:val="28"/>
                <w:lang w:eastAsia="ru-RU"/>
              </w:rPr>
              <w:t>4</w:t>
            </w:r>
            <w:r w:rsidR="00140D87">
              <w:rPr>
                <w:b/>
                <w:sz w:val="28"/>
                <w:szCs w:val="28"/>
                <w:lang w:eastAsia="ru-RU"/>
              </w:rPr>
              <w:t xml:space="preserve">) </w:t>
            </w:r>
            <w:r w:rsidR="00B96894" w:rsidRPr="0088507A">
              <w:rPr>
                <w:b/>
                <w:sz w:val="28"/>
                <w:szCs w:val="28"/>
                <w:lang w:eastAsia="ru-RU"/>
              </w:rPr>
              <w:t xml:space="preserve">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w:t>
            </w:r>
            <w:r w:rsidR="00140D87">
              <w:rPr>
                <w:b/>
                <w:sz w:val="28"/>
                <w:szCs w:val="28"/>
                <w:lang w:eastAsia="ru-RU"/>
              </w:rPr>
              <w:t xml:space="preserve">який </w:t>
            </w:r>
            <w:r w:rsidR="00B96894" w:rsidRPr="0088507A">
              <w:rPr>
                <w:b/>
                <w:sz w:val="28"/>
                <w:szCs w:val="28"/>
                <w:lang w:eastAsia="ru-RU"/>
              </w:rPr>
              <w:t xml:space="preserve">відповідає вимогам до члена </w:t>
            </w:r>
            <w:r w:rsidR="00B96894" w:rsidRPr="0088507A">
              <w:rPr>
                <w:b/>
                <w:color w:val="000000"/>
                <w:sz w:val="28"/>
                <w:szCs w:val="28"/>
                <w:lang w:eastAsia="ru-RU"/>
              </w:rPr>
              <w:t>Вищої кваліфікаційної комісії суддів України</w:t>
            </w:r>
            <w:r w:rsidR="00B96894" w:rsidRPr="0088507A">
              <w:rPr>
                <w:b/>
                <w:sz w:val="28"/>
                <w:szCs w:val="28"/>
                <w:lang w:eastAsia="ru-RU"/>
              </w:rPr>
              <w:t xml:space="preserve"> та згідно з обґрунтованим рішенням конкурсної комісії має найкращі професійний досвід, знання і якості для виконання обов</w:t>
            </w:r>
            <w:r w:rsidR="00140D87">
              <w:rPr>
                <w:b/>
                <w:sz w:val="28"/>
                <w:szCs w:val="28"/>
                <w:lang w:eastAsia="ru-RU"/>
              </w:rPr>
              <w:t>'</w:t>
            </w:r>
            <w:r w:rsidR="00B96894" w:rsidRPr="0088507A">
              <w:rPr>
                <w:b/>
                <w:sz w:val="28"/>
                <w:szCs w:val="28"/>
                <w:lang w:eastAsia="ru-RU"/>
              </w:rPr>
              <w:t xml:space="preserve">язків члена </w:t>
            </w:r>
            <w:r w:rsidR="00B96894" w:rsidRPr="0088507A">
              <w:rPr>
                <w:b/>
                <w:color w:val="000000"/>
                <w:sz w:val="28"/>
                <w:szCs w:val="28"/>
                <w:lang w:eastAsia="ru-RU"/>
              </w:rPr>
              <w:t>Вищої кваліфікаційної комісії суддів України</w:t>
            </w:r>
            <w:r w:rsidR="00B96894" w:rsidRPr="0088507A">
              <w:rPr>
                <w:b/>
                <w:sz w:val="28"/>
                <w:szCs w:val="28"/>
                <w:lang w:eastAsia="ru-RU"/>
              </w:rPr>
              <w:t>.</w:t>
            </w:r>
          </w:p>
          <w:p w:rsidR="00B96894" w:rsidRPr="0088507A" w:rsidRDefault="00B96894" w:rsidP="00B96894">
            <w:pPr>
              <w:ind w:firstLine="567"/>
              <w:jc w:val="both"/>
              <w:rPr>
                <w:b/>
                <w:sz w:val="28"/>
                <w:szCs w:val="28"/>
                <w:lang w:eastAsia="ru-RU"/>
              </w:rPr>
            </w:pPr>
            <w:r>
              <w:rPr>
                <w:b/>
                <w:sz w:val="28"/>
                <w:szCs w:val="28"/>
                <w:lang w:eastAsia="ru-RU"/>
              </w:rPr>
              <w:t>8</w:t>
            </w:r>
            <w:r w:rsidR="00140D87">
              <w:rPr>
                <w:b/>
                <w:sz w:val="28"/>
                <w:szCs w:val="28"/>
                <w:lang w:eastAsia="ru-RU"/>
              </w:rPr>
              <w:t xml:space="preserve">. </w:t>
            </w:r>
            <w:r w:rsidRPr="0088507A">
              <w:rPr>
                <w:b/>
                <w:sz w:val="28"/>
                <w:szCs w:val="28"/>
                <w:lang w:eastAsia="ru-RU"/>
              </w:rPr>
              <w:t xml:space="preserve">Члени Вищої кваліфікаційної комісії суддів України призначаються шляхом прийняття рішення </w:t>
            </w:r>
            <w:r w:rsidRPr="0088507A">
              <w:rPr>
                <w:b/>
                <w:sz w:val="28"/>
                <w:szCs w:val="28"/>
                <w:lang w:eastAsia="ru-RU"/>
              </w:rPr>
              <w:lastRenderedPageBreak/>
              <w:t>Вищою радою правосуддя на її засіданні на підставі протоколу конкурсної комісії</w:t>
            </w:r>
            <w:r w:rsidR="00A75634">
              <w:rPr>
                <w:b/>
                <w:sz w:val="28"/>
                <w:szCs w:val="28"/>
                <w:lang w:eastAsia="ru-RU"/>
              </w:rPr>
              <w:t>, підписаного усіма її членами.</w:t>
            </w:r>
          </w:p>
          <w:p w:rsidR="00B96894" w:rsidRPr="0088507A" w:rsidRDefault="00B96894" w:rsidP="00ED46DC">
            <w:pPr>
              <w:spacing w:after="120"/>
              <w:ind w:firstLine="567"/>
              <w:jc w:val="both"/>
              <w:rPr>
                <w:sz w:val="28"/>
                <w:szCs w:val="28"/>
              </w:rPr>
            </w:pPr>
            <w:r>
              <w:rPr>
                <w:b/>
                <w:sz w:val="28"/>
                <w:szCs w:val="28"/>
                <w:lang w:eastAsia="ru-RU"/>
              </w:rPr>
              <w:t>9</w:t>
            </w:r>
            <w:r w:rsidR="00A75634">
              <w:rPr>
                <w:b/>
                <w:sz w:val="28"/>
                <w:szCs w:val="28"/>
                <w:lang w:eastAsia="ru-RU"/>
              </w:rPr>
              <w:t xml:space="preserve">. </w:t>
            </w:r>
            <w:r w:rsidRPr="0088507A">
              <w:rPr>
                <w:b/>
                <w:sz w:val="28"/>
                <w:szCs w:val="28"/>
                <w:lang w:eastAsia="ru-RU"/>
              </w:rPr>
              <w:t>У разі дострокового припинення повноважень члена</w:t>
            </w:r>
            <w:r w:rsidRPr="0088507A">
              <w:rPr>
                <w:b/>
                <w:color w:val="000000"/>
                <w:sz w:val="28"/>
                <w:szCs w:val="28"/>
              </w:rPr>
              <w:t xml:space="preserve"> </w:t>
            </w:r>
            <w:r w:rsidRPr="0088507A">
              <w:rPr>
                <w:b/>
                <w:sz w:val="28"/>
                <w:szCs w:val="28"/>
                <w:lang w:eastAsia="ru-RU"/>
              </w:rPr>
              <w:t xml:space="preserve">Вищої кваліфікаційної комісії суддів України </w:t>
            </w:r>
            <w:r w:rsidR="00076AE4">
              <w:rPr>
                <w:b/>
                <w:sz w:val="28"/>
                <w:szCs w:val="28"/>
                <w:lang w:eastAsia="ru-RU"/>
              </w:rPr>
              <w:t>Вища рада правосуддя упродовж десяти</w:t>
            </w:r>
            <w:r w:rsidRPr="0088507A">
              <w:rPr>
                <w:b/>
                <w:sz w:val="28"/>
                <w:szCs w:val="28"/>
                <w:lang w:eastAsia="ru-RU"/>
              </w:rPr>
              <w:t xml:space="preserve"> днів розміщує оголошення про умови та строки проведення конкурсу на офіційному вебсайті Вищої ради правосуддя.</w:t>
            </w:r>
          </w:p>
        </w:tc>
      </w:tr>
      <w:tr w:rsidR="00B96894" w:rsidRPr="0088507A" w:rsidTr="0002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tcPr>
          <w:p w:rsidR="00B96894" w:rsidRPr="0088507A" w:rsidRDefault="00B96894" w:rsidP="00B96894">
            <w:pPr>
              <w:ind w:firstLine="567"/>
              <w:jc w:val="both"/>
              <w:rPr>
                <w:sz w:val="28"/>
                <w:szCs w:val="28"/>
                <w:lang w:eastAsia="ru-RU"/>
              </w:rPr>
            </w:pPr>
            <w:r w:rsidRPr="0088507A">
              <w:rPr>
                <w:sz w:val="28"/>
                <w:szCs w:val="28"/>
                <w:lang w:eastAsia="ru-RU"/>
              </w:rPr>
              <w:lastRenderedPageBreak/>
              <w:t>Стаття 96. Звільнення члена Вищої кваліфікаційної комісії суддів України з посади</w:t>
            </w:r>
          </w:p>
          <w:p w:rsidR="00B96894" w:rsidRPr="0088507A" w:rsidRDefault="00B96894" w:rsidP="00B96894">
            <w:pPr>
              <w:ind w:firstLine="567"/>
              <w:jc w:val="both"/>
              <w:rPr>
                <w:b/>
                <w:sz w:val="28"/>
                <w:szCs w:val="28"/>
                <w:lang w:eastAsia="ru-RU"/>
              </w:rPr>
            </w:pPr>
          </w:p>
          <w:p w:rsidR="00B96894" w:rsidRPr="0088507A" w:rsidRDefault="00B96894" w:rsidP="00B96894">
            <w:pPr>
              <w:ind w:firstLine="567"/>
              <w:jc w:val="both"/>
              <w:rPr>
                <w:sz w:val="28"/>
                <w:szCs w:val="28"/>
                <w:lang w:eastAsia="ru-RU"/>
              </w:rPr>
            </w:pPr>
            <w:r w:rsidRPr="0088507A">
              <w:rPr>
                <w:sz w:val="28"/>
                <w:szCs w:val="28"/>
                <w:lang w:eastAsia="ru-RU"/>
              </w:rPr>
              <w:t>1. Підставами для звільнення члена Вищої кваліфікаційної комісії суддів України з посади є:</w:t>
            </w:r>
          </w:p>
          <w:p w:rsidR="00B96894" w:rsidRPr="0088507A" w:rsidRDefault="00B96894" w:rsidP="00B96894">
            <w:pPr>
              <w:ind w:firstLine="567"/>
              <w:jc w:val="both"/>
              <w:rPr>
                <w:sz w:val="28"/>
                <w:szCs w:val="28"/>
                <w:lang w:eastAsia="ru-RU"/>
              </w:rPr>
            </w:pPr>
            <w:r w:rsidRPr="0088507A">
              <w:rPr>
                <w:sz w:val="28"/>
                <w:szCs w:val="28"/>
                <w:lang w:eastAsia="ru-RU"/>
              </w:rPr>
              <w:t>1) подання заяви про звільнення з посади члена Комісії за власним бажанням;</w:t>
            </w:r>
          </w:p>
          <w:p w:rsidR="00B96894" w:rsidRPr="0088507A" w:rsidRDefault="00B96894" w:rsidP="00B96894">
            <w:pPr>
              <w:ind w:firstLine="567"/>
              <w:jc w:val="both"/>
              <w:rPr>
                <w:sz w:val="28"/>
                <w:szCs w:val="28"/>
                <w:lang w:eastAsia="ru-RU"/>
              </w:rPr>
            </w:pPr>
            <w:r w:rsidRPr="0088507A">
              <w:rPr>
                <w:sz w:val="28"/>
                <w:szCs w:val="28"/>
                <w:lang w:eastAsia="ru-RU"/>
              </w:rPr>
              <w:t>2) неспроможність виконувати сво</w:t>
            </w:r>
            <w:r w:rsidR="00613FD2">
              <w:rPr>
                <w:sz w:val="28"/>
                <w:szCs w:val="28"/>
                <w:lang w:eastAsia="ru-RU"/>
              </w:rPr>
              <w:t>ї повноваження за станом здоров'</w:t>
            </w:r>
            <w:r w:rsidRPr="0088507A">
              <w:rPr>
                <w:sz w:val="28"/>
                <w:szCs w:val="28"/>
                <w:lang w:eastAsia="ru-RU"/>
              </w:rPr>
              <w:t xml:space="preserve">я </w:t>
            </w:r>
            <w:r w:rsidRPr="00613FD2">
              <w:rPr>
                <w:b/>
                <w:sz w:val="28"/>
                <w:szCs w:val="28"/>
                <w:lang w:eastAsia="ru-RU"/>
              </w:rPr>
              <w:t>при</w:t>
            </w:r>
            <w:r w:rsidRPr="0088507A">
              <w:rPr>
                <w:sz w:val="28"/>
                <w:szCs w:val="28"/>
                <w:lang w:eastAsia="ru-RU"/>
              </w:rPr>
              <w:t xml:space="preserve"> наявності медичного висновку</w:t>
            </w:r>
            <w:r w:rsidRPr="00613FD2">
              <w:rPr>
                <w:b/>
                <w:sz w:val="28"/>
                <w:szCs w:val="28"/>
                <w:lang w:eastAsia="ru-RU"/>
              </w:rPr>
              <w:t>, підтвердженого судом</w:t>
            </w:r>
            <w:r w:rsidRPr="0088507A">
              <w:rPr>
                <w:sz w:val="28"/>
                <w:szCs w:val="28"/>
                <w:lang w:eastAsia="ru-RU"/>
              </w:rPr>
              <w:t>;</w:t>
            </w:r>
          </w:p>
          <w:p w:rsidR="00B96894" w:rsidRPr="0088507A" w:rsidRDefault="00B96894" w:rsidP="00B96894">
            <w:pPr>
              <w:ind w:firstLine="567"/>
              <w:jc w:val="both"/>
              <w:rPr>
                <w:sz w:val="28"/>
                <w:szCs w:val="28"/>
                <w:lang w:eastAsia="ru-RU"/>
              </w:rPr>
            </w:pPr>
            <w:r w:rsidRPr="0088507A">
              <w:rPr>
                <w:sz w:val="28"/>
                <w:szCs w:val="28"/>
                <w:lang w:eastAsia="ru-RU"/>
              </w:rPr>
              <w:t xml:space="preserve">3) виявлення обставин щодо його невідповідності вимогам, </w:t>
            </w:r>
            <w:r w:rsidRPr="00613FD2">
              <w:rPr>
                <w:b/>
                <w:sz w:val="28"/>
                <w:szCs w:val="28"/>
                <w:lang w:eastAsia="ru-RU"/>
              </w:rPr>
              <w:t>визначеним у частині першій статті 94 цього Закону</w:t>
            </w:r>
            <w:r w:rsidRPr="0088507A">
              <w:rPr>
                <w:sz w:val="28"/>
                <w:szCs w:val="28"/>
                <w:lang w:eastAsia="ru-RU"/>
              </w:rPr>
              <w:t>;</w:t>
            </w:r>
          </w:p>
          <w:p w:rsidR="00B96894" w:rsidRPr="0088507A" w:rsidRDefault="00B96894" w:rsidP="00B96894">
            <w:pPr>
              <w:ind w:firstLine="567"/>
              <w:jc w:val="both"/>
              <w:rPr>
                <w:sz w:val="28"/>
                <w:szCs w:val="28"/>
                <w:lang w:eastAsia="ru-RU"/>
              </w:rPr>
            </w:pPr>
            <w:r w:rsidRPr="0088507A">
              <w:rPr>
                <w:sz w:val="28"/>
                <w:szCs w:val="28"/>
                <w:lang w:eastAsia="ru-RU"/>
              </w:rPr>
              <w:t xml:space="preserve">4) </w:t>
            </w:r>
            <w:r w:rsidRPr="00613FD2">
              <w:rPr>
                <w:b/>
                <w:sz w:val="28"/>
                <w:szCs w:val="28"/>
                <w:lang w:eastAsia="ru-RU"/>
              </w:rPr>
              <w:t xml:space="preserve">суттєве </w:t>
            </w:r>
            <w:r w:rsidRPr="0088507A">
              <w:rPr>
                <w:sz w:val="28"/>
                <w:szCs w:val="28"/>
                <w:lang w:eastAsia="ru-RU"/>
              </w:rPr>
              <w:t>порушення вимог, установлених законодавством у сфері запобігання корупції;</w:t>
            </w:r>
          </w:p>
          <w:p w:rsidR="00B96894" w:rsidRPr="00613FD2" w:rsidRDefault="00B96894" w:rsidP="00B96894">
            <w:pPr>
              <w:ind w:firstLine="567"/>
              <w:jc w:val="both"/>
              <w:rPr>
                <w:sz w:val="28"/>
                <w:szCs w:val="28"/>
                <w:lang w:eastAsia="ru-RU"/>
              </w:rPr>
            </w:pPr>
            <w:r w:rsidRPr="0088507A">
              <w:rPr>
                <w:sz w:val="28"/>
                <w:szCs w:val="28"/>
                <w:lang w:eastAsia="ru-RU"/>
              </w:rPr>
              <w:t xml:space="preserve">5) неприйняття участі у </w:t>
            </w:r>
            <w:r w:rsidRPr="00613FD2">
              <w:rPr>
                <w:sz w:val="28"/>
                <w:szCs w:val="28"/>
                <w:lang w:eastAsia="ru-RU"/>
              </w:rPr>
              <w:t xml:space="preserve">роботі Комісії </w:t>
            </w:r>
            <w:r w:rsidRPr="0088507A">
              <w:rPr>
                <w:sz w:val="28"/>
                <w:szCs w:val="28"/>
                <w:lang w:eastAsia="ru-RU"/>
              </w:rPr>
              <w:t>протягом одного календарного місяця поспіль без поважних причин або неодноразова відмова від голосування з питань, що розглядаються</w:t>
            </w:r>
            <w:r w:rsidRPr="00613FD2">
              <w:rPr>
                <w:b/>
                <w:sz w:val="28"/>
                <w:szCs w:val="28"/>
                <w:lang w:eastAsia="ru-RU"/>
              </w:rPr>
              <w:t>.</w:t>
            </w:r>
          </w:p>
          <w:p w:rsidR="00613FD2" w:rsidRPr="00613FD2" w:rsidRDefault="00613FD2" w:rsidP="00B96894">
            <w:pPr>
              <w:ind w:firstLine="567"/>
              <w:jc w:val="both"/>
              <w:rPr>
                <w:sz w:val="28"/>
                <w:szCs w:val="28"/>
                <w:lang w:eastAsia="ru-RU"/>
              </w:rPr>
            </w:pPr>
          </w:p>
          <w:p w:rsidR="00613FD2" w:rsidRPr="006D331F" w:rsidRDefault="006D331F" w:rsidP="00B96894">
            <w:pPr>
              <w:ind w:firstLine="567"/>
              <w:jc w:val="both"/>
              <w:rPr>
                <w:b/>
                <w:sz w:val="28"/>
                <w:szCs w:val="28"/>
                <w:lang w:eastAsia="ru-RU"/>
              </w:rPr>
            </w:pPr>
            <w:r w:rsidRPr="006D331F">
              <w:rPr>
                <w:b/>
                <w:sz w:val="28"/>
                <w:szCs w:val="28"/>
                <w:lang w:eastAsia="ru-RU"/>
              </w:rPr>
              <w:t>Відсутній</w:t>
            </w:r>
          </w:p>
          <w:p w:rsidR="00613FD2" w:rsidRPr="00613FD2" w:rsidRDefault="00613FD2" w:rsidP="00B96894">
            <w:pPr>
              <w:ind w:firstLine="567"/>
              <w:jc w:val="both"/>
              <w:rPr>
                <w:sz w:val="28"/>
                <w:szCs w:val="28"/>
                <w:lang w:eastAsia="ru-RU"/>
              </w:rPr>
            </w:pPr>
          </w:p>
          <w:p w:rsidR="00613FD2" w:rsidRPr="00613FD2" w:rsidRDefault="00613FD2" w:rsidP="00B96894">
            <w:pPr>
              <w:ind w:firstLine="567"/>
              <w:jc w:val="both"/>
              <w:rPr>
                <w:sz w:val="28"/>
                <w:szCs w:val="28"/>
                <w:lang w:eastAsia="ru-RU"/>
              </w:rPr>
            </w:pPr>
          </w:p>
          <w:p w:rsidR="00613FD2" w:rsidRPr="00613FD2" w:rsidRDefault="00613FD2" w:rsidP="00B96894">
            <w:pPr>
              <w:ind w:firstLine="567"/>
              <w:jc w:val="both"/>
              <w:rPr>
                <w:sz w:val="28"/>
                <w:szCs w:val="28"/>
                <w:lang w:eastAsia="ru-RU"/>
              </w:rPr>
            </w:pPr>
          </w:p>
          <w:p w:rsidR="00613FD2" w:rsidRPr="00613FD2" w:rsidRDefault="00613FD2" w:rsidP="00B96894">
            <w:pPr>
              <w:ind w:firstLine="567"/>
              <w:jc w:val="both"/>
              <w:rPr>
                <w:sz w:val="28"/>
                <w:szCs w:val="28"/>
                <w:lang w:eastAsia="ru-RU"/>
              </w:rPr>
            </w:pPr>
          </w:p>
          <w:p w:rsidR="00613FD2" w:rsidRPr="00613FD2" w:rsidRDefault="00613FD2" w:rsidP="00B96894">
            <w:pPr>
              <w:ind w:firstLine="567"/>
              <w:jc w:val="both"/>
              <w:rPr>
                <w:sz w:val="28"/>
                <w:szCs w:val="28"/>
                <w:lang w:eastAsia="ru-RU"/>
              </w:rPr>
            </w:pPr>
          </w:p>
          <w:p w:rsidR="00613FD2" w:rsidRPr="00613FD2" w:rsidRDefault="00613FD2" w:rsidP="00B96894">
            <w:pPr>
              <w:ind w:firstLine="567"/>
              <w:jc w:val="both"/>
              <w:rPr>
                <w:sz w:val="28"/>
                <w:szCs w:val="28"/>
                <w:lang w:eastAsia="ru-RU"/>
              </w:rPr>
            </w:pPr>
          </w:p>
          <w:p w:rsidR="00613FD2" w:rsidRPr="00613FD2" w:rsidRDefault="00613FD2" w:rsidP="00B96894">
            <w:pPr>
              <w:ind w:firstLine="567"/>
              <w:jc w:val="both"/>
              <w:rPr>
                <w:sz w:val="28"/>
                <w:szCs w:val="28"/>
                <w:lang w:eastAsia="ru-RU"/>
              </w:rPr>
            </w:pPr>
          </w:p>
          <w:p w:rsidR="00B96894" w:rsidRPr="0088507A" w:rsidRDefault="00B96894" w:rsidP="00B96894">
            <w:pPr>
              <w:ind w:firstLine="567"/>
              <w:jc w:val="both"/>
              <w:rPr>
                <w:sz w:val="28"/>
                <w:szCs w:val="28"/>
                <w:lang w:eastAsia="ru-RU"/>
              </w:rPr>
            </w:pPr>
            <w:r w:rsidRPr="0088507A">
              <w:rPr>
                <w:sz w:val="28"/>
                <w:szCs w:val="28"/>
                <w:lang w:eastAsia="ru-RU"/>
              </w:rPr>
              <w:t xml:space="preserve">2. Рішення про звільнення члена Вищої кваліфікаційної комісії суддів України </w:t>
            </w:r>
            <w:r w:rsidRPr="006D331F">
              <w:rPr>
                <w:b/>
                <w:sz w:val="28"/>
                <w:szCs w:val="28"/>
                <w:lang w:eastAsia="ru-RU"/>
              </w:rPr>
              <w:t>з посади з підстав, визначених пунктами 1, 2 частини першої цієї статті,</w:t>
            </w:r>
            <w:r w:rsidRPr="0088507A">
              <w:rPr>
                <w:sz w:val="28"/>
                <w:szCs w:val="28"/>
                <w:lang w:eastAsia="ru-RU"/>
              </w:rPr>
              <w:t xml:space="preserve"> ухвалює </w:t>
            </w:r>
            <w:r w:rsidRPr="006D331F">
              <w:rPr>
                <w:b/>
                <w:sz w:val="28"/>
                <w:szCs w:val="28"/>
                <w:lang w:eastAsia="ru-RU"/>
              </w:rPr>
              <w:t>Комісія у пленарному складі</w:t>
            </w:r>
            <w:r w:rsidRPr="0088507A">
              <w:rPr>
                <w:sz w:val="28"/>
                <w:szCs w:val="28"/>
                <w:lang w:eastAsia="ru-RU"/>
              </w:rPr>
              <w:t xml:space="preserve"> на </w:t>
            </w:r>
            <w:r w:rsidRPr="006D331F">
              <w:rPr>
                <w:b/>
                <w:sz w:val="28"/>
                <w:szCs w:val="28"/>
                <w:lang w:eastAsia="ru-RU"/>
              </w:rPr>
              <w:t>найближчому</w:t>
            </w:r>
            <w:r w:rsidRPr="0088507A">
              <w:rPr>
                <w:sz w:val="28"/>
                <w:szCs w:val="28"/>
                <w:lang w:eastAsia="ru-RU"/>
              </w:rPr>
              <w:t xml:space="preserve"> засіданні </w:t>
            </w:r>
            <w:r w:rsidRPr="006D331F">
              <w:rPr>
                <w:b/>
                <w:sz w:val="28"/>
                <w:szCs w:val="28"/>
                <w:lang w:eastAsia="ru-RU"/>
              </w:rPr>
              <w:t>після отримання заяви або судового рішення відповідно</w:t>
            </w:r>
            <w:r w:rsidRPr="0088507A">
              <w:rPr>
                <w:sz w:val="28"/>
                <w:szCs w:val="28"/>
                <w:lang w:eastAsia="ru-RU"/>
              </w:rPr>
              <w:t>.</w:t>
            </w:r>
          </w:p>
          <w:p w:rsidR="00B96894" w:rsidRPr="006D331F" w:rsidRDefault="00B96894" w:rsidP="00B96894">
            <w:pPr>
              <w:ind w:firstLine="567"/>
              <w:jc w:val="both"/>
              <w:rPr>
                <w:b/>
                <w:sz w:val="28"/>
                <w:szCs w:val="28"/>
                <w:lang w:eastAsia="ru-RU"/>
              </w:rPr>
            </w:pPr>
            <w:r w:rsidRPr="006D331F">
              <w:rPr>
                <w:b/>
                <w:sz w:val="28"/>
                <w:szCs w:val="28"/>
                <w:lang w:eastAsia="ru-RU"/>
              </w:rPr>
              <w:t>Процедура розгляду та ухвалення рішення Вищою кваліфікаційною комісією суддів України про звільнення її члена ініціюється Головою та заступником Голови Вищої кваліфікаційної комісії суддів України відповідно до вимог Регламенту.</w:t>
            </w:r>
          </w:p>
          <w:p w:rsidR="00B96894" w:rsidRDefault="00B96894" w:rsidP="00B96894">
            <w:pPr>
              <w:ind w:firstLine="567"/>
              <w:jc w:val="both"/>
              <w:rPr>
                <w:sz w:val="28"/>
                <w:szCs w:val="28"/>
                <w:lang w:eastAsia="ru-RU"/>
              </w:rPr>
            </w:pPr>
            <w:r w:rsidRPr="0088507A">
              <w:rPr>
                <w:sz w:val="28"/>
                <w:szCs w:val="28"/>
                <w:lang w:eastAsia="ru-RU"/>
              </w:rPr>
              <w:t xml:space="preserve"> 3. Рішення про звільнення члена Вищої кваліфікаційної комісії суддів України з посади з підстав, визначен</w:t>
            </w:r>
            <w:r w:rsidR="00ED3BC5">
              <w:rPr>
                <w:sz w:val="28"/>
                <w:szCs w:val="28"/>
                <w:lang w:eastAsia="ru-RU"/>
              </w:rPr>
              <w:t xml:space="preserve">их пунктами </w:t>
            </w:r>
            <w:r w:rsidR="00ED3BC5" w:rsidRPr="00F860E9">
              <w:rPr>
                <w:b/>
                <w:sz w:val="28"/>
                <w:szCs w:val="28"/>
                <w:lang w:eastAsia="ru-RU"/>
              </w:rPr>
              <w:t xml:space="preserve">3 – </w:t>
            </w:r>
            <w:r w:rsidRPr="00F860E9">
              <w:rPr>
                <w:b/>
                <w:sz w:val="28"/>
                <w:szCs w:val="28"/>
                <w:lang w:eastAsia="ru-RU"/>
              </w:rPr>
              <w:t>5</w:t>
            </w:r>
            <w:r w:rsidRPr="0088507A">
              <w:rPr>
                <w:sz w:val="28"/>
                <w:szCs w:val="28"/>
                <w:lang w:eastAsia="ru-RU"/>
              </w:rPr>
              <w:t xml:space="preserve"> частини першої цієї статті, ухвалюється органом, що обрав (призначив) члена Комісії.</w:t>
            </w: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472FA0" w:rsidRDefault="00472FA0" w:rsidP="00B96894">
            <w:pPr>
              <w:ind w:firstLine="567"/>
              <w:jc w:val="both"/>
              <w:rPr>
                <w:sz w:val="28"/>
                <w:szCs w:val="28"/>
                <w:lang w:eastAsia="ru-RU"/>
              </w:rPr>
            </w:pPr>
          </w:p>
          <w:p w:rsidR="00F860E9" w:rsidRPr="0088507A" w:rsidRDefault="00F860E9" w:rsidP="00B96894">
            <w:pPr>
              <w:ind w:firstLine="567"/>
              <w:jc w:val="both"/>
              <w:rPr>
                <w:b/>
                <w:sz w:val="28"/>
                <w:szCs w:val="28"/>
                <w:lang w:eastAsia="ru-RU"/>
              </w:rPr>
            </w:pPr>
          </w:p>
          <w:p w:rsidR="00B96894" w:rsidRPr="00EB0748" w:rsidRDefault="00B96894" w:rsidP="00B96894">
            <w:pPr>
              <w:ind w:firstLine="567"/>
              <w:jc w:val="both"/>
              <w:rPr>
                <w:b/>
                <w:sz w:val="28"/>
                <w:szCs w:val="28"/>
                <w:lang w:eastAsia="ru-RU"/>
              </w:rPr>
            </w:pPr>
            <w:r w:rsidRPr="00EB0748">
              <w:rPr>
                <w:b/>
                <w:sz w:val="28"/>
                <w:szCs w:val="28"/>
                <w:lang w:eastAsia="ru-RU"/>
              </w:rPr>
              <w:t>4. У разі встановлення підстав для звільнення члена Вищої кваліфікаційної комісії суддів України з посади, визначених пунктами 3</w:t>
            </w:r>
            <w:r w:rsidR="00F860E9" w:rsidRPr="00EB0748">
              <w:rPr>
                <w:b/>
                <w:sz w:val="28"/>
                <w:szCs w:val="28"/>
                <w:lang w:eastAsia="ru-RU"/>
              </w:rPr>
              <w:t xml:space="preserve"> – </w:t>
            </w:r>
            <w:r w:rsidRPr="00EB0748">
              <w:rPr>
                <w:b/>
                <w:sz w:val="28"/>
                <w:szCs w:val="28"/>
                <w:lang w:eastAsia="ru-RU"/>
              </w:rPr>
              <w:t>5 частини першої цієї статті, Комісія може своїм рішенням внести до органу, що його обрав (призначив), подання щодо звільнення з посади відповідного члена Комісії. З дня ухвалення рішення Комісії про внесення зазначеного подання такий член Комісії відсторонюється від посади, а його повноваження зупиняються до прийняття рішення відповідним органом.</w:t>
            </w:r>
          </w:p>
          <w:p w:rsidR="00472FA0" w:rsidRPr="0088507A" w:rsidRDefault="00472FA0" w:rsidP="00B96894">
            <w:pPr>
              <w:ind w:firstLine="567"/>
              <w:jc w:val="both"/>
              <w:rPr>
                <w:sz w:val="28"/>
                <w:szCs w:val="28"/>
                <w:lang w:eastAsia="ru-RU"/>
              </w:rPr>
            </w:pPr>
          </w:p>
          <w:p w:rsidR="00B96894" w:rsidRPr="000B7A9E" w:rsidRDefault="00B96894" w:rsidP="00B96894">
            <w:pPr>
              <w:ind w:firstLine="567"/>
              <w:jc w:val="both"/>
              <w:rPr>
                <w:sz w:val="28"/>
                <w:szCs w:val="28"/>
                <w:lang w:eastAsia="ru-RU"/>
              </w:rPr>
            </w:pPr>
            <w:r w:rsidRPr="0088507A">
              <w:rPr>
                <w:sz w:val="28"/>
                <w:szCs w:val="28"/>
                <w:lang w:eastAsia="ru-RU"/>
              </w:rPr>
              <w:t xml:space="preserve">5. </w:t>
            </w:r>
            <w:r w:rsidRPr="003528A4">
              <w:rPr>
                <w:b/>
                <w:sz w:val="28"/>
                <w:szCs w:val="28"/>
                <w:lang w:eastAsia="ru-RU"/>
              </w:rPr>
              <w:t>Член Вищої кваліфікаційної комісії суддів України, стосовно якого Комісією ухвалено рішення про звільнення з посади або щодо внесення подання про звільнення з посади, не бере участі у голосуванні щодо такого рішення.</w:t>
            </w:r>
          </w:p>
          <w:p w:rsidR="000E1015" w:rsidRPr="0088507A" w:rsidRDefault="000E1015" w:rsidP="00472FA0">
            <w:pPr>
              <w:jc w:val="both"/>
              <w:rPr>
                <w:b/>
                <w:sz w:val="28"/>
                <w:szCs w:val="28"/>
                <w:lang w:eastAsia="ru-RU"/>
              </w:rPr>
            </w:pPr>
          </w:p>
        </w:tc>
        <w:tc>
          <w:tcPr>
            <w:tcW w:w="2357" w:type="pct"/>
            <w:tcBorders>
              <w:top w:val="single" w:sz="4" w:space="0" w:color="auto"/>
              <w:left w:val="single" w:sz="4" w:space="0" w:color="auto"/>
              <w:bottom w:val="single" w:sz="4" w:space="0" w:color="auto"/>
              <w:right w:val="single" w:sz="4" w:space="0" w:color="auto"/>
            </w:tcBorders>
          </w:tcPr>
          <w:p w:rsidR="00A75634" w:rsidRDefault="00B96894" w:rsidP="00A75634">
            <w:pPr>
              <w:ind w:firstLine="567"/>
              <w:jc w:val="both"/>
              <w:rPr>
                <w:sz w:val="28"/>
                <w:szCs w:val="28"/>
                <w:lang w:eastAsia="ru-RU"/>
              </w:rPr>
            </w:pPr>
            <w:r w:rsidRPr="00A75634">
              <w:rPr>
                <w:sz w:val="28"/>
                <w:szCs w:val="28"/>
                <w:lang w:eastAsia="ru-RU"/>
              </w:rPr>
              <w:lastRenderedPageBreak/>
              <w:t xml:space="preserve">Стаття 96. Звільнення члена Вищої кваліфікаційної </w:t>
            </w:r>
          </w:p>
          <w:p w:rsidR="00B96894" w:rsidRPr="00A75634" w:rsidRDefault="00B96894" w:rsidP="002F6E62">
            <w:pPr>
              <w:jc w:val="both"/>
              <w:rPr>
                <w:sz w:val="28"/>
                <w:szCs w:val="28"/>
                <w:lang w:eastAsia="ru-RU"/>
              </w:rPr>
            </w:pPr>
            <w:r w:rsidRPr="00A75634">
              <w:rPr>
                <w:sz w:val="28"/>
                <w:szCs w:val="28"/>
                <w:lang w:eastAsia="ru-RU"/>
              </w:rPr>
              <w:t>комісії суддів України з посади</w:t>
            </w:r>
          </w:p>
          <w:p w:rsidR="006D331F" w:rsidRDefault="006D331F" w:rsidP="00B96894">
            <w:pPr>
              <w:ind w:firstLine="567"/>
              <w:jc w:val="both"/>
              <w:rPr>
                <w:sz w:val="28"/>
                <w:szCs w:val="28"/>
                <w:lang w:eastAsia="ru-RU"/>
              </w:rPr>
            </w:pPr>
          </w:p>
          <w:p w:rsidR="00B96894" w:rsidRPr="00A75634" w:rsidRDefault="00A75634" w:rsidP="00B96894">
            <w:pPr>
              <w:ind w:firstLine="567"/>
              <w:jc w:val="both"/>
              <w:rPr>
                <w:sz w:val="28"/>
                <w:szCs w:val="28"/>
                <w:lang w:eastAsia="ru-RU"/>
              </w:rPr>
            </w:pPr>
            <w:r w:rsidRPr="00A75634">
              <w:rPr>
                <w:sz w:val="28"/>
                <w:szCs w:val="28"/>
                <w:lang w:eastAsia="ru-RU"/>
              </w:rPr>
              <w:t xml:space="preserve">1. </w:t>
            </w:r>
            <w:r w:rsidR="00B96894" w:rsidRPr="00A75634">
              <w:rPr>
                <w:sz w:val="28"/>
                <w:szCs w:val="28"/>
                <w:lang w:eastAsia="ru-RU"/>
              </w:rPr>
              <w:t>Підставами для звільнення члена Вищої кваліфікаційної комісії суддів України з посади є:</w:t>
            </w:r>
          </w:p>
          <w:p w:rsidR="00B96894" w:rsidRDefault="00B96894" w:rsidP="00B96894">
            <w:pPr>
              <w:ind w:firstLine="567"/>
              <w:jc w:val="both"/>
              <w:rPr>
                <w:sz w:val="28"/>
                <w:szCs w:val="28"/>
                <w:lang w:eastAsia="ru-RU"/>
              </w:rPr>
            </w:pPr>
            <w:r w:rsidRPr="00A75634">
              <w:rPr>
                <w:sz w:val="28"/>
                <w:szCs w:val="28"/>
                <w:lang w:eastAsia="ru-RU"/>
              </w:rPr>
              <w:t>1) подання заяви про звільнення з посади члена Комісії за власним бажанням;</w:t>
            </w:r>
          </w:p>
          <w:p w:rsidR="00B96894" w:rsidRPr="00613FD2" w:rsidRDefault="00B96894" w:rsidP="00B96894">
            <w:pPr>
              <w:ind w:firstLine="567"/>
              <w:jc w:val="both"/>
              <w:rPr>
                <w:sz w:val="28"/>
                <w:szCs w:val="28"/>
                <w:lang w:eastAsia="ru-RU"/>
              </w:rPr>
            </w:pPr>
            <w:r w:rsidRPr="00613FD2">
              <w:rPr>
                <w:sz w:val="28"/>
                <w:szCs w:val="28"/>
                <w:lang w:eastAsia="ru-RU"/>
              </w:rPr>
              <w:t>2) неспроможність виконувати сво</w:t>
            </w:r>
            <w:r w:rsidR="00613FD2" w:rsidRPr="00613FD2">
              <w:rPr>
                <w:sz w:val="28"/>
                <w:szCs w:val="28"/>
                <w:lang w:eastAsia="ru-RU"/>
              </w:rPr>
              <w:t>ї повноваження за станом здоров'</w:t>
            </w:r>
            <w:r w:rsidRPr="00613FD2">
              <w:rPr>
                <w:sz w:val="28"/>
                <w:szCs w:val="28"/>
                <w:lang w:eastAsia="ru-RU"/>
              </w:rPr>
              <w:t xml:space="preserve">я </w:t>
            </w:r>
            <w:r w:rsidRPr="0088507A">
              <w:rPr>
                <w:b/>
                <w:sz w:val="28"/>
                <w:szCs w:val="28"/>
                <w:lang w:eastAsia="ru-RU"/>
              </w:rPr>
              <w:t>за</w:t>
            </w:r>
            <w:r w:rsidRPr="00613FD2">
              <w:rPr>
                <w:sz w:val="28"/>
                <w:szCs w:val="28"/>
                <w:lang w:eastAsia="ru-RU"/>
              </w:rPr>
              <w:t xml:space="preserve"> наявності медичного висновку;</w:t>
            </w:r>
          </w:p>
          <w:p w:rsidR="006D331F" w:rsidRDefault="006D331F" w:rsidP="00B96894">
            <w:pPr>
              <w:ind w:firstLine="567"/>
              <w:jc w:val="both"/>
              <w:rPr>
                <w:sz w:val="28"/>
                <w:szCs w:val="28"/>
                <w:lang w:eastAsia="ru-RU"/>
              </w:rPr>
            </w:pPr>
          </w:p>
          <w:p w:rsidR="00B96894" w:rsidRPr="00613FD2" w:rsidRDefault="00B96894" w:rsidP="00B96894">
            <w:pPr>
              <w:ind w:firstLine="567"/>
              <w:jc w:val="both"/>
              <w:rPr>
                <w:sz w:val="28"/>
                <w:szCs w:val="28"/>
                <w:lang w:eastAsia="ru-RU"/>
              </w:rPr>
            </w:pPr>
            <w:r w:rsidRPr="00613FD2">
              <w:rPr>
                <w:sz w:val="28"/>
                <w:szCs w:val="28"/>
                <w:lang w:eastAsia="ru-RU"/>
              </w:rPr>
              <w:t xml:space="preserve">3) виявлення обставин щодо його невідповідності вимогам, </w:t>
            </w:r>
            <w:r w:rsidRPr="0088507A">
              <w:rPr>
                <w:b/>
                <w:sz w:val="28"/>
                <w:szCs w:val="28"/>
                <w:lang w:eastAsia="ru-RU"/>
              </w:rPr>
              <w:t>встановленим цим Законом</w:t>
            </w:r>
            <w:r w:rsidRPr="00613FD2">
              <w:rPr>
                <w:sz w:val="28"/>
                <w:szCs w:val="28"/>
                <w:lang w:eastAsia="ru-RU"/>
              </w:rPr>
              <w:t>;</w:t>
            </w:r>
          </w:p>
          <w:p w:rsidR="00B96894" w:rsidRPr="00613FD2" w:rsidRDefault="00B96894" w:rsidP="00B96894">
            <w:pPr>
              <w:ind w:firstLine="567"/>
              <w:jc w:val="both"/>
              <w:rPr>
                <w:sz w:val="28"/>
                <w:szCs w:val="28"/>
                <w:lang w:eastAsia="ru-RU"/>
              </w:rPr>
            </w:pPr>
            <w:r w:rsidRPr="00613FD2">
              <w:rPr>
                <w:sz w:val="28"/>
                <w:szCs w:val="28"/>
                <w:lang w:eastAsia="ru-RU"/>
              </w:rPr>
              <w:t>4)</w:t>
            </w:r>
            <w:r w:rsidR="00613FD2" w:rsidRPr="00613FD2">
              <w:rPr>
                <w:sz w:val="28"/>
                <w:szCs w:val="28"/>
                <w:lang w:eastAsia="ru-RU"/>
              </w:rPr>
              <w:t xml:space="preserve"> </w:t>
            </w:r>
            <w:r w:rsidRPr="00613FD2">
              <w:rPr>
                <w:sz w:val="28"/>
                <w:szCs w:val="28"/>
                <w:lang w:eastAsia="ru-RU"/>
              </w:rPr>
              <w:t>порушення вимог, установлених законодавством у сфері запобігання корупції;</w:t>
            </w:r>
          </w:p>
          <w:p w:rsidR="00B96894" w:rsidRPr="0088507A" w:rsidRDefault="00B96894" w:rsidP="00B96894">
            <w:pPr>
              <w:ind w:firstLine="567"/>
              <w:jc w:val="both"/>
              <w:rPr>
                <w:b/>
                <w:sz w:val="28"/>
                <w:szCs w:val="28"/>
                <w:lang w:eastAsia="ru-RU"/>
              </w:rPr>
            </w:pPr>
            <w:r w:rsidRPr="00613FD2">
              <w:rPr>
                <w:sz w:val="28"/>
                <w:szCs w:val="28"/>
                <w:lang w:eastAsia="ru-RU"/>
              </w:rPr>
              <w:t>5)</w:t>
            </w:r>
            <w:r w:rsidR="00613FD2" w:rsidRPr="00613FD2">
              <w:rPr>
                <w:sz w:val="28"/>
                <w:szCs w:val="28"/>
                <w:lang w:eastAsia="ru-RU"/>
              </w:rPr>
              <w:t xml:space="preserve"> </w:t>
            </w:r>
            <w:r w:rsidRPr="00613FD2">
              <w:rPr>
                <w:sz w:val="28"/>
                <w:szCs w:val="28"/>
                <w:lang w:eastAsia="ru-RU"/>
              </w:rPr>
              <w:t>неприйняття участі у роботі</w:t>
            </w:r>
            <w:r w:rsidRPr="0088507A">
              <w:rPr>
                <w:b/>
                <w:sz w:val="28"/>
                <w:szCs w:val="28"/>
                <w:lang w:eastAsia="ru-RU"/>
              </w:rPr>
              <w:t xml:space="preserve"> </w:t>
            </w:r>
            <w:r w:rsidR="00613FD2" w:rsidRPr="00613FD2">
              <w:rPr>
                <w:sz w:val="28"/>
                <w:szCs w:val="28"/>
                <w:lang w:eastAsia="ru-RU"/>
              </w:rPr>
              <w:t>К</w:t>
            </w:r>
            <w:r w:rsidRPr="00613FD2">
              <w:rPr>
                <w:sz w:val="28"/>
                <w:szCs w:val="28"/>
                <w:lang w:eastAsia="ru-RU"/>
              </w:rPr>
              <w:t xml:space="preserve">омісії протягом одного календарного місяця поспіль без поважних причин або неодноразова відмова </w:t>
            </w:r>
            <w:r w:rsidRPr="0088507A">
              <w:rPr>
                <w:b/>
                <w:sz w:val="28"/>
                <w:szCs w:val="28"/>
                <w:lang w:eastAsia="ru-RU"/>
              </w:rPr>
              <w:t>без поважних причин</w:t>
            </w:r>
            <w:r w:rsidRPr="00613FD2">
              <w:rPr>
                <w:sz w:val="28"/>
                <w:szCs w:val="28"/>
                <w:lang w:eastAsia="ru-RU"/>
              </w:rPr>
              <w:t xml:space="preserve"> від голосування з питань, що розглядаються</w:t>
            </w:r>
            <w:r w:rsidRPr="0088507A">
              <w:rPr>
                <w:b/>
                <w:sz w:val="28"/>
                <w:szCs w:val="28"/>
                <w:lang w:eastAsia="ru-RU"/>
              </w:rPr>
              <w:t>;</w:t>
            </w:r>
          </w:p>
          <w:p w:rsidR="00B96894" w:rsidRPr="0088507A" w:rsidRDefault="00B96894" w:rsidP="00B96894">
            <w:pPr>
              <w:ind w:firstLine="567"/>
              <w:jc w:val="both"/>
              <w:rPr>
                <w:b/>
                <w:sz w:val="28"/>
                <w:szCs w:val="28"/>
                <w:lang w:eastAsia="ru-RU"/>
              </w:rPr>
            </w:pPr>
            <w:r w:rsidRPr="0088507A">
              <w:rPr>
                <w:b/>
                <w:sz w:val="28"/>
                <w:szCs w:val="28"/>
                <w:lang w:eastAsia="ru-RU"/>
              </w:rPr>
              <w:t>6) грубе чи систематичне нехтування обов</w:t>
            </w:r>
            <w:r w:rsidR="00613FD2">
              <w:rPr>
                <w:b/>
                <w:sz w:val="28"/>
                <w:szCs w:val="28"/>
                <w:lang w:eastAsia="ru-RU"/>
              </w:rPr>
              <w:t>'</w:t>
            </w:r>
            <w:r w:rsidRPr="0088507A">
              <w:rPr>
                <w:b/>
                <w:sz w:val="28"/>
                <w:szCs w:val="28"/>
                <w:lang w:eastAsia="ru-RU"/>
              </w:rPr>
              <w:t xml:space="preserve">язками, що є несумісним зі статусом члена Вищої кваліфікаційної комісії суддів України або </w:t>
            </w:r>
            <w:r w:rsidRPr="0088507A">
              <w:rPr>
                <w:b/>
                <w:sz w:val="28"/>
                <w:szCs w:val="28"/>
                <w:lang w:eastAsia="ru-RU"/>
              </w:rPr>
              <w:lastRenderedPageBreak/>
              <w:t xml:space="preserve">виявило його невідповідність займаній посаді, допущення іншої поведінки, що підриває авторитет та суспільну довіру до правосуддя і судової влади, </w:t>
            </w:r>
            <w:r w:rsidR="00613FD2">
              <w:rPr>
                <w:b/>
                <w:sz w:val="28"/>
                <w:szCs w:val="28"/>
                <w:lang w:eastAsia="ru-RU"/>
              </w:rPr>
              <w:t>у</w:t>
            </w:r>
            <w:r w:rsidRPr="0088507A">
              <w:rPr>
                <w:b/>
                <w:sz w:val="28"/>
                <w:szCs w:val="28"/>
                <w:lang w:eastAsia="ru-RU"/>
              </w:rPr>
              <w:t xml:space="preserve"> тому числі недотримання етичних стандартів судді як складової професійної етики члена Вищої кваліфікаційної комісії суддів України.</w:t>
            </w:r>
          </w:p>
          <w:p w:rsidR="00B96894" w:rsidRPr="0088507A" w:rsidRDefault="001B5718" w:rsidP="00B96894">
            <w:pPr>
              <w:ind w:firstLine="567"/>
              <w:jc w:val="both"/>
              <w:rPr>
                <w:b/>
                <w:sz w:val="28"/>
                <w:szCs w:val="28"/>
                <w:lang w:eastAsia="ru-RU"/>
              </w:rPr>
            </w:pPr>
            <w:r w:rsidRPr="006D331F">
              <w:rPr>
                <w:sz w:val="28"/>
                <w:szCs w:val="28"/>
                <w:lang w:eastAsia="ru-RU"/>
              </w:rPr>
              <w:t xml:space="preserve">2. </w:t>
            </w:r>
            <w:r w:rsidR="00B96894" w:rsidRPr="006D331F">
              <w:rPr>
                <w:sz w:val="28"/>
                <w:szCs w:val="28"/>
                <w:lang w:eastAsia="ru-RU"/>
              </w:rPr>
              <w:t xml:space="preserve">Рішення про звільнення члена Вищої кваліфікаційної комісії суддів України </w:t>
            </w:r>
            <w:r w:rsidR="006F0EDC">
              <w:rPr>
                <w:sz w:val="28"/>
                <w:szCs w:val="28"/>
                <w:lang w:eastAsia="ru-RU"/>
              </w:rPr>
              <w:t xml:space="preserve">з посади з підстав, визначених пунктами 1, 2 частини першої цієї статті, </w:t>
            </w:r>
            <w:r w:rsidR="00B96894" w:rsidRPr="006D331F">
              <w:rPr>
                <w:sz w:val="28"/>
                <w:szCs w:val="28"/>
                <w:lang w:eastAsia="ru-RU"/>
              </w:rPr>
              <w:t>ухвалює</w:t>
            </w:r>
            <w:r w:rsidR="00B96894" w:rsidRPr="0088507A">
              <w:rPr>
                <w:b/>
                <w:sz w:val="28"/>
                <w:szCs w:val="28"/>
                <w:lang w:eastAsia="ru-RU"/>
              </w:rPr>
              <w:t xml:space="preserve"> Вища рада правосуддя </w:t>
            </w:r>
            <w:r w:rsidR="006F0EDC">
              <w:rPr>
                <w:b/>
                <w:sz w:val="28"/>
                <w:szCs w:val="28"/>
                <w:lang w:eastAsia="ru-RU"/>
              </w:rPr>
              <w:t xml:space="preserve">більшістю голосів від її складу </w:t>
            </w:r>
            <w:r w:rsidR="00B96894" w:rsidRPr="006D331F">
              <w:rPr>
                <w:sz w:val="28"/>
                <w:szCs w:val="28"/>
                <w:lang w:eastAsia="ru-RU"/>
              </w:rPr>
              <w:t xml:space="preserve">на </w:t>
            </w:r>
            <w:r w:rsidR="006F0EDC">
              <w:rPr>
                <w:sz w:val="28"/>
                <w:szCs w:val="28"/>
                <w:lang w:eastAsia="ru-RU"/>
              </w:rPr>
              <w:t>найближчому з</w:t>
            </w:r>
            <w:r w:rsidR="00B96894" w:rsidRPr="006D331F">
              <w:rPr>
                <w:sz w:val="28"/>
                <w:szCs w:val="28"/>
                <w:lang w:eastAsia="ru-RU"/>
              </w:rPr>
              <w:t xml:space="preserve">асіданні </w:t>
            </w:r>
            <w:r w:rsidR="00472FA0">
              <w:rPr>
                <w:b/>
                <w:sz w:val="28"/>
                <w:szCs w:val="28"/>
                <w:lang w:eastAsia="ru-RU"/>
              </w:rPr>
              <w:t>після отримання заяви</w:t>
            </w:r>
            <w:r w:rsidR="00B96894" w:rsidRPr="0088507A">
              <w:rPr>
                <w:b/>
                <w:sz w:val="28"/>
                <w:szCs w:val="28"/>
                <w:lang w:eastAsia="ru-RU"/>
              </w:rPr>
              <w:t>.</w:t>
            </w:r>
          </w:p>
          <w:p w:rsidR="006D331F" w:rsidRPr="000E1015" w:rsidRDefault="006D331F" w:rsidP="00B96894">
            <w:pPr>
              <w:ind w:firstLine="567"/>
              <w:jc w:val="both"/>
              <w:rPr>
                <w:sz w:val="28"/>
                <w:szCs w:val="28"/>
                <w:lang w:eastAsia="ru-RU"/>
              </w:rPr>
            </w:pPr>
          </w:p>
          <w:p w:rsidR="006D331F" w:rsidRPr="000E1015" w:rsidRDefault="006D331F" w:rsidP="00B96894">
            <w:pPr>
              <w:ind w:firstLine="567"/>
              <w:jc w:val="both"/>
              <w:rPr>
                <w:sz w:val="28"/>
                <w:szCs w:val="28"/>
                <w:lang w:eastAsia="ru-RU"/>
              </w:rPr>
            </w:pPr>
          </w:p>
          <w:p w:rsidR="00472FA0" w:rsidRDefault="00472FA0" w:rsidP="00472FA0">
            <w:pPr>
              <w:pStyle w:val="rvps2"/>
              <w:shd w:val="clear" w:color="auto" w:fill="FFFFFF"/>
              <w:spacing w:before="120" w:beforeAutospacing="0" w:after="0" w:afterAutospacing="0"/>
              <w:ind w:firstLine="720"/>
              <w:jc w:val="both"/>
              <w:rPr>
                <w:sz w:val="28"/>
                <w:szCs w:val="28"/>
                <w:highlight w:val="yellow"/>
                <w:lang w:eastAsia="en-GB"/>
              </w:rPr>
            </w:pPr>
          </w:p>
          <w:p w:rsidR="00472FA0" w:rsidRPr="00472FA0" w:rsidRDefault="00472FA0" w:rsidP="00472FA0">
            <w:pPr>
              <w:pStyle w:val="rvps2"/>
              <w:shd w:val="clear" w:color="auto" w:fill="FFFFFF"/>
              <w:spacing w:before="120" w:beforeAutospacing="0" w:after="0" w:afterAutospacing="0"/>
              <w:ind w:firstLine="720"/>
              <w:jc w:val="both"/>
              <w:rPr>
                <w:b/>
                <w:sz w:val="28"/>
                <w:szCs w:val="28"/>
                <w:lang w:eastAsia="en-GB"/>
              </w:rPr>
            </w:pPr>
            <w:r w:rsidRPr="00472FA0">
              <w:rPr>
                <w:sz w:val="28"/>
                <w:szCs w:val="28"/>
                <w:lang w:eastAsia="en-GB"/>
              </w:rPr>
              <w:t xml:space="preserve">3. </w:t>
            </w:r>
            <w:r w:rsidRPr="00472FA0">
              <w:rPr>
                <w:b/>
                <w:sz w:val="28"/>
                <w:szCs w:val="28"/>
                <w:lang w:eastAsia="en-GB"/>
              </w:rPr>
              <w:t>Питання</w:t>
            </w:r>
            <w:r w:rsidRPr="00472FA0">
              <w:rPr>
                <w:sz w:val="28"/>
                <w:szCs w:val="28"/>
                <w:lang w:eastAsia="en-GB"/>
              </w:rPr>
              <w:t xml:space="preserve"> про звільнення члена Вищої кваліфікаційної комісії суддів України з посади з підстав, визначених пунктами 3 – </w:t>
            </w:r>
            <w:r w:rsidRPr="00472FA0">
              <w:rPr>
                <w:b/>
                <w:sz w:val="28"/>
                <w:szCs w:val="28"/>
                <w:lang w:eastAsia="en-GB"/>
              </w:rPr>
              <w:t>6</w:t>
            </w:r>
            <w:r w:rsidRPr="00472FA0">
              <w:rPr>
                <w:sz w:val="28"/>
                <w:szCs w:val="28"/>
                <w:lang w:eastAsia="en-GB"/>
              </w:rPr>
              <w:t xml:space="preserve"> частини першої цієї статті, </w:t>
            </w:r>
            <w:r w:rsidRPr="00472FA0">
              <w:rPr>
                <w:b/>
                <w:sz w:val="28"/>
                <w:szCs w:val="28"/>
                <w:lang w:eastAsia="en-GB"/>
              </w:rPr>
              <w:t xml:space="preserve">розглядається на спільному засіданні Вищої ради правосуддя та міжнародних експертів, що є членами Комісії з питань доброчесності та етики, на підставі подання Комісії з питань доброчесності та етики, утвореної відповідно до Закону України "Про Вищу раду правосуддя». </w:t>
            </w:r>
          </w:p>
          <w:p w:rsidR="00472FA0" w:rsidRPr="00472FA0" w:rsidRDefault="00472FA0" w:rsidP="00472FA0">
            <w:pPr>
              <w:pStyle w:val="rvps2"/>
              <w:shd w:val="clear" w:color="auto" w:fill="FFFFFF"/>
              <w:spacing w:before="120" w:beforeAutospacing="0" w:after="0" w:afterAutospacing="0"/>
              <w:ind w:firstLine="720"/>
              <w:jc w:val="both"/>
              <w:rPr>
                <w:b/>
                <w:sz w:val="28"/>
                <w:szCs w:val="28"/>
                <w:lang w:eastAsia="en-GB"/>
              </w:rPr>
            </w:pPr>
            <w:r w:rsidRPr="00472FA0">
              <w:rPr>
                <w:b/>
                <w:sz w:val="28"/>
                <w:szCs w:val="28"/>
                <w:lang w:eastAsia="en-GB"/>
              </w:rPr>
              <w:t>Із дня внесення зазначеного подання такий член Комісії відсторонюється від посади.</w:t>
            </w:r>
          </w:p>
          <w:p w:rsidR="00472FA0" w:rsidRDefault="00472FA0" w:rsidP="00472FA0">
            <w:pPr>
              <w:pStyle w:val="rvps2"/>
              <w:shd w:val="clear" w:color="auto" w:fill="FFFFFF"/>
              <w:spacing w:before="120" w:beforeAutospacing="0" w:after="0" w:afterAutospacing="0"/>
              <w:ind w:firstLine="720"/>
              <w:jc w:val="both"/>
              <w:rPr>
                <w:b/>
                <w:sz w:val="28"/>
                <w:szCs w:val="28"/>
                <w:lang w:eastAsia="en-GB"/>
              </w:rPr>
            </w:pPr>
            <w:r w:rsidRPr="00472FA0">
              <w:rPr>
                <w:b/>
                <w:sz w:val="28"/>
                <w:szCs w:val="28"/>
                <w:lang w:eastAsia="en-GB"/>
              </w:rPr>
              <w:t xml:space="preserve">Рішення про </w:t>
            </w:r>
            <w:r w:rsidR="00EB0748">
              <w:rPr>
                <w:b/>
                <w:sz w:val="28"/>
                <w:szCs w:val="28"/>
                <w:lang w:eastAsia="en-GB"/>
              </w:rPr>
              <w:t>відсутність підстав для</w:t>
            </w:r>
            <w:r w:rsidRPr="00472FA0">
              <w:rPr>
                <w:b/>
                <w:sz w:val="28"/>
                <w:szCs w:val="28"/>
                <w:lang w:eastAsia="en-GB"/>
              </w:rPr>
              <w:t xml:space="preserve"> звільнення члена Вищої кваліфікаційної комісії суддів України</w:t>
            </w:r>
            <w:r w:rsidR="00EB0748">
              <w:rPr>
                <w:b/>
                <w:sz w:val="28"/>
                <w:szCs w:val="28"/>
                <w:lang w:eastAsia="en-GB"/>
              </w:rPr>
              <w:t xml:space="preserve"> з посади, визначених пунктами 3 – 6 частини першої </w:t>
            </w:r>
            <w:r w:rsidR="00EB0748">
              <w:rPr>
                <w:b/>
                <w:sz w:val="28"/>
                <w:szCs w:val="28"/>
                <w:lang w:eastAsia="en-GB"/>
              </w:rPr>
              <w:lastRenderedPageBreak/>
              <w:t xml:space="preserve">цієї статті, </w:t>
            </w:r>
            <w:r w:rsidRPr="00472FA0">
              <w:rPr>
                <w:b/>
                <w:sz w:val="28"/>
                <w:szCs w:val="28"/>
                <w:lang w:eastAsia="en-GB"/>
              </w:rPr>
              <w:t xml:space="preserve"> ухвалюється більшістю від складу учасників спільного засідання Вищої ради правосуддя та міжнародних експертів, що є членами Комісії з питань доброчесності та етики, за умови, що за нього проголосували не менше двох міжнародних експертів. У разі неприйняття такого рішення член Вищої кваліфікаційної комісії суддів України вважається звільненим".</w:t>
            </w:r>
          </w:p>
          <w:p w:rsidR="00EB0748" w:rsidRDefault="00EB0748" w:rsidP="000E1015">
            <w:pPr>
              <w:spacing w:after="160"/>
              <w:ind w:firstLine="567"/>
              <w:jc w:val="both"/>
              <w:rPr>
                <w:b/>
                <w:sz w:val="28"/>
                <w:szCs w:val="28"/>
                <w:lang w:eastAsia="ru-RU"/>
              </w:rPr>
            </w:pPr>
          </w:p>
          <w:p w:rsidR="00B96894" w:rsidRDefault="00EB0748" w:rsidP="000E1015">
            <w:pPr>
              <w:spacing w:after="160"/>
              <w:ind w:firstLine="567"/>
              <w:jc w:val="both"/>
              <w:rPr>
                <w:b/>
                <w:sz w:val="28"/>
                <w:szCs w:val="28"/>
                <w:lang w:eastAsia="ru-RU"/>
              </w:rPr>
            </w:pPr>
            <w:r>
              <w:rPr>
                <w:b/>
                <w:sz w:val="28"/>
                <w:szCs w:val="28"/>
                <w:lang w:eastAsia="ru-RU"/>
              </w:rPr>
              <w:t>4</w:t>
            </w:r>
            <w:r w:rsidR="000E1015">
              <w:rPr>
                <w:b/>
                <w:sz w:val="28"/>
                <w:szCs w:val="28"/>
                <w:lang w:eastAsia="ru-RU"/>
              </w:rPr>
              <w:t xml:space="preserve">. </w:t>
            </w:r>
            <w:r w:rsidR="00B96894" w:rsidRPr="0088507A">
              <w:rPr>
                <w:b/>
                <w:sz w:val="28"/>
                <w:szCs w:val="28"/>
                <w:lang w:eastAsia="ru-RU"/>
              </w:rPr>
              <w:t>Процедура розгляду та ухвалення рішення про звільнення члена Вищої кваліфікаційної комісії суддів України здійснюється відповідно до вимог регламенту Вищої ради правосуддя.</w:t>
            </w:r>
          </w:p>
          <w:p w:rsidR="00EB0748" w:rsidRDefault="00EB0748" w:rsidP="000E1015">
            <w:pPr>
              <w:spacing w:after="160"/>
              <w:ind w:firstLine="567"/>
              <w:jc w:val="both"/>
              <w:rPr>
                <w:b/>
                <w:sz w:val="28"/>
                <w:szCs w:val="28"/>
                <w:lang w:eastAsia="ru-RU"/>
              </w:rPr>
            </w:pPr>
          </w:p>
          <w:p w:rsidR="00EB0748" w:rsidRDefault="00EB0748" w:rsidP="000E1015">
            <w:pPr>
              <w:spacing w:after="160"/>
              <w:ind w:firstLine="567"/>
              <w:jc w:val="both"/>
              <w:rPr>
                <w:b/>
                <w:sz w:val="28"/>
                <w:szCs w:val="28"/>
                <w:lang w:eastAsia="ru-RU"/>
              </w:rPr>
            </w:pPr>
          </w:p>
          <w:p w:rsidR="00EB0748" w:rsidRDefault="00EB0748" w:rsidP="000E1015">
            <w:pPr>
              <w:spacing w:after="160"/>
              <w:ind w:firstLine="567"/>
              <w:jc w:val="both"/>
              <w:rPr>
                <w:b/>
                <w:sz w:val="28"/>
                <w:szCs w:val="28"/>
                <w:lang w:eastAsia="ru-RU"/>
              </w:rPr>
            </w:pPr>
          </w:p>
          <w:p w:rsidR="00EB0748" w:rsidRDefault="00EB0748" w:rsidP="000E1015">
            <w:pPr>
              <w:spacing w:after="160"/>
              <w:ind w:firstLine="567"/>
              <w:jc w:val="both"/>
              <w:rPr>
                <w:b/>
                <w:sz w:val="28"/>
                <w:szCs w:val="28"/>
                <w:lang w:eastAsia="ru-RU"/>
              </w:rPr>
            </w:pPr>
          </w:p>
          <w:p w:rsidR="00EB0748" w:rsidRPr="0088507A" w:rsidRDefault="00EB0748" w:rsidP="000E1015">
            <w:pPr>
              <w:spacing w:after="160"/>
              <w:ind w:firstLine="567"/>
              <w:jc w:val="both"/>
              <w:rPr>
                <w:b/>
                <w:sz w:val="28"/>
                <w:szCs w:val="28"/>
                <w:lang w:eastAsia="ru-RU"/>
              </w:rPr>
            </w:pPr>
            <w:r>
              <w:rPr>
                <w:b/>
                <w:sz w:val="28"/>
                <w:szCs w:val="28"/>
                <w:lang w:eastAsia="ru-RU"/>
              </w:rPr>
              <w:t>Відсутня</w:t>
            </w:r>
          </w:p>
        </w:tc>
      </w:tr>
      <w:tr w:rsidR="00B96894" w:rsidRPr="0088507A" w:rsidTr="0002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tcPr>
          <w:p w:rsidR="00B96894" w:rsidRPr="0088507A" w:rsidRDefault="00B96894" w:rsidP="002F6E62">
            <w:pPr>
              <w:ind w:firstLine="567"/>
              <w:jc w:val="both"/>
              <w:rPr>
                <w:sz w:val="28"/>
                <w:szCs w:val="28"/>
                <w:lang w:eastAsia="ru-RU"/>
              </w:rPr>
            </w:pPr>
            <w:r w:rsidRPr="0088507A">
              <w:rPr>
                <w:sz w:val="28"/>
                <w:szCs w:val="28"/>
                <w:lang w:eastAsia="ru-RU"/>
              </w:rPr>
              <w:lastRenderedPageBreak/>
              <w:t>Стаття 97. Припинення повноважень члена Вищої</w:t>
            </w:r>
            <w:r w:rsidR="002F6E62">
              <w:rPr>
                <w:sz w:val="28"/>
                <w:szCs w:val="28"/>
                <w:lang w:eastAsia="ru-RU"/>
              </w:rPr>
              <w:t xml:space="preserve"> </w:t>
            </w:r>
            <w:r w:rsidRPr="0088507A">
              <w:rPr>
                <w:sz w:val="28"/>
                <w:szCs w:val="28"/>
                <w:lang w:eastAsia="ru-RU"/>
              </w:rPr>
              <w:t>кваліфікаційної комісії суддів України</w:t>
            </w:r>
          </w:p>
          <w:p w:rsidR="00B96894" w:rsidRPr="0088507A" w:rsidRDefault="00B96894" w:rsidP="00B96894">
            <w:pPr>
              <w:ind w:firstLine="567"/>
              <w:jc w:val="both"/>
              <w:rPr>
                <w:b/>
                <w:sz w:val="28"/>
                <w:szCs w:val="28"/>
                <w:lang w:eastAsia="ru-RU"/>
              </w:rPr>
            </w:pPr>
          </w:p>
          <w:p w:rsidR="00B96894" w:rsidRPr="0088507A" w:rsidRDefault="00B96894" w:rsidP="00B96894">
            <w:pPr>
              <w:ind w:firstLine="567"/>
              <w:jc w:val="both"/>
              <w:rPr>
                <w:sz w:val="28"/>
                <w:szCs w:val="28"/>
                <w:lang w:eastAsia="ru-RU"/>
              </w:rPr>
            </w:pPr>
            <w:r w:rsidRPr="0088507A">
              <w:rPr>
                <w:sz w:val="28"/>
                <w:szCs w:val="28"/>
                <w:lang w:eastAsia="ru-RU"/>
              </w:rPr>
              <w:t>1. Повноваження члена Вищої кваліфікаційної комісії суддів України припиняються у разі:</w:t>
            </w:r>
          </w:p>
          <w:p w:rsidR="00B96894" w:rsidRDefault="00B96894" w:rsidP="00B96894">
            <w:pPr>
              <w:ind w:firstLine="567"/>
              <w:jc w:val="both"/>
              <w:rPr>
                <w:sz w:val="28"/>
                <w:szCs w:val="28"/>
                <w:lang w:eastAsia="ru-RU"/>
              </w:rPr>
            </w:pPr>
            <w:r>
              <w:rPr>
                <w:sz w:val="28"/>
                <w:szCs w:val="28"/>
                <w:lang w:eastAsia="ru-RU"/>
              </w:rPr>
              <w:t>…</w:t>
            </w:r>
          </w:p>
          <w:p w:rsidR="00B96894" w:rsidRPr="0063781A" w:rsidRDefault="00B96894" w:rsidP="00B96894">
            <w:pPr>
              <w:ind w:firstLine="567"/>
              <w:jc w:val="both"/>
              <w:rPr>
                <w:b/>
                <w:sz w:val="28"/>
                <w:szCs w:val="28"/>
                <w:lang w:eastAsia="ru-RU"/>
              </w:rPr>
            </w:pPr>
            <w:r w:rsidRPr="0063781A">
              <w:rPr>
                <w:b/>
                <w:sz w:val="28"/>
                <w:szCs w:val="28"/>
                <w:lang w:eastAsia="ru-RU"/>
              </w:rPr>
              <w:lastRenderedPageBreak/>
              <w:t>6) звільнення з посади судді (крім виходу судді у відставку) або припинення повноважень судді з підстав, визначених Конституцією України.</w:t>
            </w:r>
          </w:p>
          <w:p w:rsidR="00B96894" w:rsidRPr="0088507A" w:rsidRDefault="00B96894" w:rsidP="00B96894">
            <w:pPr>
              <w:ind w:firstLine="567"/>
              <w:jc w:val="both"/>
              <w:rPr>
                <w:b/>
                <w:sz w:val="28"/>
                <w:szCs w:val="28"/>
                <w:lang w:eastAsia="ru-RU"/>
              </w:rPr>
            </w:pPr>
            <w:r>
              <w:rPr>
                <w:sz w:val="28"/>
                <w:szCs w:val="28"/>
                <w:lang w:eastAsia="ru-RU"/>
              </w:rPr>
              <w:t>…</w:t>
            </w:r>
          </w:p>
        </w:tc>
        <w:tc>
          <w:tcPr>
            <w:tcW w:w="2357" w:type="pct"/>
            <w:tcBorders>
              <w:top w:val="single" w:sz="4" w:space="0" w:color="auto"/>
              <w:left w:val="single" w:sz="4" w:space="0" w:color="auto"/>
              <w:bottom w:val="single" w:sz="4" w:space="0" w:color="auto"/>
              <w:right w:val="single" w:sz="4" w:space="0" w:color="auto"/>
            </w:tcBorders>
          </w:tcPr>
          <w:p w:rsidR="00B96894" w:rsidRPr="00F36231" w:rsidRDefault="00B96894" w:rsidP="002F6E62">
            <w:pPr>
              <w:ind w:firstLine="567"/>
              <w:jc w:val="both"/>
              <w:rPr>
                <w:sz w:val="28"/>
                <w:szCs w:val="28"/>
                <w:lang w:eastAsia="ru-RU"/>
              </w:rPr>
            </w:pPr>
            <w:r w:rsidRPr="00F36231">
              <w:rPr>
                <w:sz w:val="28"/>
                <w:szCs w:val="28"/>
                <w:lang w:eastAsia="ru-RU"/>
              </w:rPr>
              <w:lastRenderedPageBreak/>
              <w:t>Стаття 97. Припинення повноважень члена Вищої</w:t>
            </w:r>
            <w:r w:rsidR="002F6E62">
              <w:rPr>
                <w:sz w:val="28"/>
                <w:szCs w:val="28"/>
                <w:lang w:eastAsia="ru-RU"/>
              </w:rPr>
              <w:t xml:space="preserve"> </w:t>
            </w:r>
            <w:r w:rsidRPr="00F36231">
              <w:rPr>
                <w:sz w:val="28"/>
                <w:szCs w:val="28"/>
                <w:lang w:eastAsia="ru-RU"/>
              </w:rPr>
              <w:t>кваліфікаційної комісії суддів України</w:t>
            </w:r>
          </w:p>
          <w:p w:rsidR="000E1015" w:rsidRDefault="000E1015" w:rsidP="000E1015">
            <w:pPr>
              <w:ind w:firstLine="567"/>
              <w:jc w:val="both"/>
              <w:rPr>
                <w:sz w:val="28"/>
                <w:szCs w:val="28"/>
                <w:lang w:eastAsia="ru-RU"/>
              </w:rPr>
            </w:pPr>
          </w:p>
          <w:p w:rsidR="00B96894" w:rsidRPr="00F36231" w:rsidRDefault="000E1015" w:rsidP="000E1015">
            <w:pPr>
              <w:ind w:firstLine="567"/>
              <w:jc w:val="both"/>
              <w:rPr>
                <w:sz w:val="28"/>
                <w:szCs w:val="28"/>
                <w:lang w:eastAsia="ru-RU"/>
              </w:rPr>
            </w:pPr>
            <w:r>
              <w:rPr>
                <w:sz w:val="28"/>
                <w:szCs w:val="28"/>
                <w:lang w:eastAsia="ru-RU"/>
              </w:rPr>
              <w:t xml:space="preserve">1. </w:t>
            </w:r>
            <w:r w:rsidR="00B96894" w:rsidRPr="00F36231">
              <w:rPr>
                <w:sz w:val="28"/>
                <w:szCs w:val="28"/>
                <w:lang w:eastAsia="ru-RU"/>
              </w:rPr>
              <w:t>Повноваження члена Вищої кваліфікаційної комісії суддів України припиняються у разі:</w:t>
            </w:r>
          </w:p>
          <w:p w:rsidR="00B96894" w:rsidRPr="002D47DE" w:rsidRDefault="00B96894" w:rsidP="00B96894">
            <w:pPr>
              <w:spacing w:after="160"/>
              <w:ind w:firstLine="567"/>
              <w:jc w:val="both"/>
              <w:rPr>
                <w:sz w:val="28"/>
                <w:szCs w:val="28"/>
                <w:lang w:eastAsia="ru-RU"/>
              </w:rPr>
            </w:pPr>
            <w:r w:rsidRPr="002D47DE">
              <w:rPr>
                <w:sz w:val="28"/>
                <w:szCs w:val="28"/>
                <w:lang w:eastAsia="ru-RU"/>
              </w:rPr>
              <w:t>....</w:t>
            </w:r>
          </w:p>
          <w:p w:rsidR="00B96894" w:rsidRPr="0088507A" w:rsidRDefault="00B96894" w:rsidP="00B96894">
            <w:pPr>
              <w:spacing w:after="160"/>
              <w:ind w:firstLine="567"/>
              <w:jc w:val="both"/>
              <w:rPr>
                <w:b/>
                <w:sz w:val="28"/>
                <w:szCs w:val="28"/>
                <w:lang w:eastAsia="ru-RU"/>
              </w:rPr>
            </w:pPr>
            <w:r>
              <w:rPr>
                <w:b/>
                <w:sz w:val="28"/>
                <w:szCs w:val="28"/>
                <w:lang w:eastAsia="ru-RU"/>
              </w:rPr>
              <w:lastRenderedPageBreak/>
              <w:t>Виключити</w:t>
            </w:r>
          </w:p>
          <w:p w:rsidR="00B96894" w:rsidRPr="002D47DE" w:rsidRDefault="00B96894" w:rsidP="00B96894">
            <w:pPr>
              <w:spacing w:after="160"/>
              <w:ind w:firstLine="567"/>
              <w:jc w:val="both"/>
              <w:rPr>
                <w:sz w:val="28"/>
                <w:szCs w:val="28"/>
                <w:lang w:eastAsia="ru-RU"/>
              </w:rPr>
            </w:pPr>
            <w:r w:rsidRPr="002D47DE">
              <w:rPr>
                <w:sz w:val="28"/>
                <w:szCs w:val="28"/>
                <w:lang w:eastAsia="ru-RU"/>
              </w:rPr>
              <w:t>…</w:t>
            </w:r>
          </w:p>
        </w:tc>
      </w:tr>
      <w:tr w:rsidR="00B96894" w:rsidRPr="0088507A" w:rsidTr="0002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tcBorders>
              <w:top w:val="single" w:sz="4" w:space="0" w:color="auto"/>
              <w:left w:val="single" w:sz="4" w:space="0" w:color="auto"/>
              <w:right w:val="single" w:sz="4" w:space="0" w:color="auto"/>
            </w:tcBorders>
          </w:tcPr>
          <w:p w:rsidR="00B96894" w:rsidRPr="0088507A" w:rsidRDefault="00B96894" w:rsidP="003F6463">
            <w:pPr>
              <w:ind w:firstLine="567"/>
              <w:jc w:val="both"/>
              <w:rPr>
                <w:sz w:val="28"/>
                <w:szCs w:val="28"/>
                <w:lang w:eastAsia="ru-RU"/>
              </w:rPr>
            </w:pPr>
            <w:r w:rsidRPr="0088507A">
              <w:rPr>
                <w:sz w:val="28"/>
                <w:szCs w:val="28"/>
                <w:lang w:eastAsia="ru-RU"/>
              </w:rPr>
              <w:lastRenderedPageBreak/>
              <w:t>Стаття 98. Організація роботи та засідання Вищої</w:t>
            </w:r>
            <w:r w:rsidR="003F6463">
              <w:rPr>
                <w:sz w:val="28"/>
                <w:szCs w:val="28"/>
                <w:lang w:eastAsia="ru-RU"/>
              </w:rPr>
              <w:t xml:space="preserve"> </w:t>
            </w:r>
            <w:r w:rsidRPr="0088507A">
              <w:rPr>
                <w:sz w:val="28"/>
                <w:szCs w:val="28"/>
                <w:lang w:eastAsia="ru-RU"/>
              </w:rPr>
              <w:t>кваліфікаційної комісії суддів України</w:t>
            </w:r>
          </w:p>
          <w:p w:rsidR="00B96894" w:rsidRDefault="00B96894" w:rsidP="009B738E">
            <w:pPr>
              <w:ind w:firstLine="567"/>
              <w:jc w:val="both"/>
              <w:rPr>
                <w:sz w:val="28"/>
                <w:szCs w:val="28"/>
                <w:lang w:eastAsia="ru-RU"/>
              </w:rPr>
            </w:pPr>
            <w:r>
              <w:rPr>
                <w:sz w:val="28"/>
                <w:szCs w:val="28"/>
                <w:lang w:eastAsia="ru-RU"/>
              </w:rPr>
              <w:t>…</w:t>
            </w:r>
          </w:p>
          <w:p w:rsidR="00B96894" w:rsidRDefault="00B96894" w:rsidP="003F6463">
            <w:pPr>
              <w:ind w:firstLine="567"/>
              <w:jc w:val="both"/>
              <w:rPr>
                <w:sz w:val="28"/>
                <w:szCs w:val="28"/>
                <w:lang w:eastAsia="ru-RU"/>
              </w:rPr>
            </w:pPr>
            <w:r w:rsidRPr="0088507A">
              <w:rPr>
                <w:sz w:val="28"/>
                <w:szCs w:val="28"/>
                <w:lang w:eastAsia="ru-RU"/>
              </w:rPr>
              <w:t>4. Голова Вищої кваліфікаційної комісії суддів України видає накази, розпорядження та доручення, які є обов</w:t>
            </w:r>
            <w:r w:rsidR="002D6B5E">
              <w:rPr>
                <w:sz w:val="28"/>
                <w:szCs w:val="28"/>
                <w:lang w:eastAsia="ru-RU"/>
              </w:rPr>
              <w:t>'</w:t>
            </w:r>
            <w:r w:rsidRPr="0088507A">
              <w:rPr>
                <w:sz w:val="28"/>
                <w:szCs w:val="28"/>
                <w:lang w:eastAsia="ru-RU"/>
              </w:rPr>
              <w:t>язковими до виконання.</w:t>
            </w:r>
          </w:p>
          <w:p w:rsidR="00B96894" w:rsidRPr="0088507A" w:rsidRDefault="00B96894" w:rsidP="00B96894">
            <w:pPr>
              <w:ind w:firstLine="567"/>
              <w:jc w:val="both"/>
              <w:rPr>
                <w:sz w:val="28"/>
                <w:szCs w:val="28"/>
                <w:lang w:eastAsia="ru-RU"/>
              </w:rPr>
            </w:pPr>
            <w:r>
              <w:rPr>
                <w:sz w:val="28"/>
                <w:szCs w:val="28"/>
                <w:lang w:eastAsia="ru-RU"/>
              </w:rPr>
              <w:t>…</w:t>
            </w:r>
            <w:r w:rsidRPr="0088507A">
              <w:rPr>
                <w:sz w:val="28"/>
                <w:szCs w:val="28"/>
                <w:lang w:eastAsia="ru-RU"/>
              </w:rPr>
              <w:t xml:space="preserve"> </w:t>
            </w:r>
          </w:p>
        </w:tc>
        <w:tc>
          <w:tcPr>
            <w:tcW w:w="2357" w:type="pct"/>
            <w:tcBorders>
              <w:top w:val="single" w:sz="4" w:space="0" w:color="auto"/>
              <w:left w:val="single" w:sz="4" w:space="0" w:color="auto"/>
              <w:bottom w:val="single" w:sz="4" w:space="0" w:color="auto"/>
              <w:right w:val="single" w:sz="4" w:space="0" w:color="auto"/>
            </w:tcBorders>
          </w:tcPr>
          <w:p w:rsidR="009B738E" w:rsidRDefault="00B96894" w:rsidP="003F6463">
            <w:pPr>
              <w:ind w:firstLine="567"/>
              <w:jc w:val="both"/>
              <w:rPr>
                <w:sz w:val="28"/>
                <w:szCs w:val="28"/>
                <w:lang w:eastAsia="ru-RU"/>
              </w:rPr>
            </w:pPr>
            <w:r w:rsidRPr="00E01419">
              <w:rPr>
                <w:sz w:val="28"/>
                <w:szCs w:val="28"/>
                <w:lang w:eastAsia="ru-RU"/>
              </w:rPr>
              <w:t>Стаття 98. Організація роботи та засідання Вищої</w:t>
            </w:r>
            <w:r w:rsidR="003F6463">
              <w:rPr>
                <w:sz w:val="28"/>
                <w:szCs w:val="28"/>
                <w:lang w:eastAsia="ru-RU"/>
              </w:rPr>
              <w:t xml:space="preserve"> </w:t>
            </w:r>
            <w:r w:rsidRPr="00E01419">
              <w:rPr>
                <w:sz w:val="28"/>
                <w:szCs w:val="28"/>
                <w:lang w:eastAsia="ru-RU"/>
              </w:rPr>
              <w:t>кваліфікаційної комісії суддів України</w:t>
            </w:r>
          </w:p>
          <w:p w:rsidR="00B96894" w:rsidRPr="00E01419" w:rsidRDefault="00B96894" w:rsidP="009B738E">
            <w:pPr>
              <w:ind w:firstLine="567"/>
              <w:jc w:val="both"/>
              <w:rPr>
                <w:sz w:val="28"/>
                <w:szCs w:val="28"/>
                <w:lang w:eastAsia="ru-RU"/>
              </w:rPr>
            </w:pPr>
            <w:r w:rsidRPr="00E01419">
              <w:rPr>
                <w:sz w:val="28"/>
                <w:szCs w:val="28"/>
                <w:lang w:eastAsia="ru-RU"/>
              </w:rPr>
              <w:t>…</w:t>
            </w:r>
          </w:p>
          <w:p w:rsidR="00B96894" w:rsidRPr="0088507A" w:rsidRDefault="00B96894" w:rsidP="009B738E">
            <w:pPr>
              <w:ind w:firstLine="567"/>
              <w:jc w:val="both"/>
              <w:rPr>
                <w:b/>
                <w:sz w:val="28"/>
                <w:szCs w:val="28"/>
                <w:lang w:eastAsia="ru-RU"/>
              </w:rPr>
            </w:pPr>
            <w:r w:rsidRPr="00CC0696">
              <w:rPr>
                <w:sz w:val="28"/>
                <w:szCs w:val="28"/>
                <w:lang w:eastAsia="ru-RU"/>
              </w:rPr>
              <w:t>4.</w:t>
            </w:r>
            <w:r w:rsidR="002D6B5E">
              <w:rPr>
                <w:sz w:val="28"/>
                <w:szCs w:val="28"/>
                <w:lang w:eastAsia="ru-RU"/>
              </w:rPr>
              <w:t xml:space="preserve"> </w:t>
            </w:r>
            <w:r w:rsidRPr="0063781A">
              <w:rPr>
                <w:sz w:val="28"/>
                <w:szCs w:val="28"/>
                <w:lang w:eastAsia="ru-RU"/>
              </w:rPr>
              <w:t>Голова Вищої кваліфікаційної комісії суддів України видає накази, розпорядження та доручення, які є обов</w:t>
            </w:r>
            <w:r w:rsidR="002D6B5E">
              <w:rPr>
                <w:sz w:val="28"/>
                <w:szCs w:val="28"/>
                <w:lang w:eastAsia="ru-RU"/>
              </w:rPr>
              <w:t>'</w:t>
            </w:r>
            <w:r w:rsidRPr="0063781A">
              <w:rPr>
                <w:sz w:val="28"/>
                <w:szCs w:val="28"/>
                <w:lang w:eastAsia="ru-RU"/>
              </w:rPr>
              <w:t>язковими до виконання</w:t>
            </w:r>
            <w:r w:rsidRPr="002D6B5E">
              <w:rPr>
                <w:sz w:val="28"/>
                <w:szCs w:val="28"/>
                <w:lang w:eastAsia="ru-RU"/>
              </w:rPr>
              <w:t xml:space="preserve"> </w:t>
            </w:r>
            <w:r w:rsidRPr="0088507A">
              <w:rPr>
                <w:b/>
                <w:sz w:val="28"/>
                <w:szCs w:val="28"/>
                <w:lang w:eastAsia="ru-RU"/>
              </w:rPr>
              <w:t>членами Вищої кваліфікаційної комісії суддів України та працівниками її секретаріату.</w:t>
            </w:r>
          </w:p>
          <w:p w:rsidR="00B96894" w:rsidRPr="0088507A" w:rsidRDefault="00B96894" w:rsidP="003F6463">
            <w:pPr>
              <w:ind w:firstLine="567"/>
              <w:jc w:val="both"/>
              <w:rPr>
                <w:sz w:val="28"/>
                <w:szCs w:val="28"/>
                <w:lang w:eastAsia="ru-RU"/>
              </w:rPr>
            </w:pPr>
            <w:r w:rsidRPr="00A55EA8">
              <w:rPr>
                <w:sz w:val="28"/>
                <w:szCs w:val="28"/>
                <w:lang w:eastAsia="ru-RU"/>
              </w:rPr>
              <w:t>…</w:t>
            </w:r>
          </w:p>
        </w:tc>
      </w:tr>
      <w:tr w:rsidR="00B96894" w:rsidRPr="0088507A" w:rsidTr="00024F31">
        <w:tblPrEx>
          <w:tblLook w:val="04A0" w:firstRow="1" w:lastRow="0" w:firstColumn="1" w:lastColumn="0" w:noHBand="0" w:noVBand="1"/>
        </w:tblPrEx>
        <w:tc>
          <w:tcPr>
            <w:tcW w:w="0" w:type="auto"/>
          </w:tcPr>
          <w:p w:rsidR="00B96894" w:rsidRPr="0088507A" w:rsidRDefault="00B96894" w:rsidP="003F6463">
            <w:pPr>
              <w:ind w:firstLine="567"/>
              <w:jc w:val="both"/>
              <w:rPr>
                <w:sz w:val="28"/>
                <w:szCs w:val="28"/>
                <w:lang w:eastAsia="ru-RU"/>
              </w:rPr>
            </w:pPr>
            <w:r w:rsidRPr="0088507A">
              <w:rPr>
                <w:sz w:val="28"/>
                <w:szCs w:val="28"/>
                <w:lang w:eastAsia="ru-RU"/>
              </w:rPr>
              <w:t>Стаття 102. Забезпечення діяльності Вищої кваліфікаційної</w:t>
            </w:r>
            <w:r w:rsidR="003F6463">
              <w:rPr>
                <w:sz w:val="28"/>
                <w:szCs w:val="28"/>
                <w:lang w:eastAsia="ru-RU"/>
              </w:rPr>
              <w:t xml:space="preserve"> </w:t>
            </w:r>
            <w:r w:rsidRPr="0088507A">
              <w:rPr>
                <w:sz w:val="28"/>
                <w:szCs w:val="28"/>
                <w:lang w:eastAsia="ru-RU"/>
              </w:rPr>
              <w:t>комісії суддів України</w:t>
            </w:r>
          </w:p>
          <w:p w:rsidR="00B96894" w:rsidRPr="002D6B5E" w:rsidRDefault="00B96894" w:rsidP="00B96894">
            <w:pPr>
              <w:ind w:firstLine="567"/>
              <w:jc w:val="both"/>
              <w:rPr>
                <w:sz w:val="28"/>
                <w:szCs w:val="28"/>
                <w:lang w:eastAsia="ru-RU"/>
              </w:rPr>
            </w:pPr>
          </w:p>
          <w:p w:rsidR="00B96894" w:rsidRDefault="00B96894" w:rsidP="00B96894">
            <w:pPr>
              <w:ind w:firstLine="567"/>
              <w:jc w:val="both"/>
              <w:rPr>
                <w:sz w:val="28"/>
                <w:szCs w:val="28"/>
                <w:lang w:eastAsia="ru-RU"/>
              </w:rPr>
            </w:pPr>
            <w:r w:rsidRPr="00747972">
              <w:rPr>
                <w:sz w:val="28"/>
                <w:szCs w:val="28"/>
                <w:lang w:eastAsia="ru-RU"/>
              </w:rPr>
              <w:t>1. Організаційне забезпечення діяльності Вищої кваліфікаційної комісії суддів України здійснює секретаріат.</w:t>
            </w:r>
          </w:p>
          <w:p w:rsidR="00B96894" w:rsidRPr="00747972" w:rsidRDefault="00B96894" w:rsidP="00B96894">
            <w:pPr>
              <w:ind w:firstLine="567"/>
              <w:jc w:val="both"/>
              <w:rPr>
                <w:sz w:val="28"/>
                <w:szCs w:val="28"/>
                <w:lang w:eastAsia="ru-RU"/>
              </w:rPr>
            </w:pPr>
          </w:p>
          <w:p w:rsidR="00B96894" w:rsidRPr="0063781A" w:rsidRDefault="00B96894" w:rsidP="00B96894">
            <w:pPr>
              <w:ind w:firstLine="567"/>
              <w:jc w:val="both"/>
              <w:rPr>
                <w:b/>
                <w:sz w:val="28"/>
                <w:szCs w:val="28"/>
                <w:lang w:eastAsia="ru-RU"/>
              </w:rPr>
            </w:pPr>
            <w:r>
              <w:rPr>
                <w:b/>
                <w:sz w:val="28"/>
                <w:szCs w:val="28"/>
                <w:lang w:eastAsia="ru-RU"/>
              </w:rPr>
              <w:t>Відсутній</w:t>
            </w:r>
          </w:p>
          <w:p w:rsidR="00B96894" w:rsidRDefault="00B96894" w:rsidP="00B96894">
            <w:pPr>
              <w:ind w:firstLine="567"/>
              <w:jc w:val="both"/>
              <w:rPr>
                <w:sz w:val="28"/>
                <w:szCs w:val="28"/>
                <w:lang w:eastAsia="ru-RU"/>
              </w:rPr>
            </w:pPr>
          </w:p>
          <w:p w:rsidR="00B96894" w:rsidRDefault="00B96894" w:rsidP="00B96894">
            <w:pPr>
              <w:ind w:firstLine="567"/>
              <w:jc w:val="both"/>
              <w:rPr>
                <w:sz w:val="28"/>
                <w:szCs w:val="28"/>
                <w:lang w:eastAsia="ru-RU"/>
              </w:rPr>
            </w:pPr>
          </w:p>
          <w:p w:rsidR="002D6B5E" w:rsidRDefault="002D6B5E" w:rsidP="00B96894">
            <w:pPr>
              <w:ind w:firstLine="567"/>
              <w:jc w:val="both"/>
              <w:rPr>
                <w:sz w:val="28"/>
                <w:szCs w:val="28"/>
                <w:lang w:eastAsia="ru-RU"/>
              </w:rPr>
            </w:pPr>
          </w:p>
          <w:p w:rsidR="00B96894" w:rsidRDefault="00B96894" w:rsidP="00B96894">
            <w:pPr>
              <w:ind w:firstLine="567"/>
              <w:jc w:val="both"/>
              <w:rPr>
                <w:sz w:val="28"/>
                <w:szCs w:val="28"/>
                <w:lang w:eastAsia="ru-RU"/>
              </w:rPr>
            </w:pPr>
            <w:r>
              <w:rPr>
                <w:sz w:val="28"/>
                <w:szCs w:val="28"/>
                <w:lang w:eastAsia="ru-RU"/>
              </w:rPr>
              <w:t>…</w:t>
            </w:r>
          </w:p>
          <w:p w:rsidR="00B96894" w:rsidRPr="0088507A" w:rsidRDefault="009B738E" w:rsidP="00B96894">
            <w:pPr>
              <w:jc w:val="both"/>
              <w:rPr>
                <w:sz w:val="28"/>
                <w:szCs w:val="28"/>
                <w:lang w:eastAsia="ru-RU"/>
              </w:rPr>
            </w:pPr>
            <w:r>
              <w:rPr>
                <w:sz w:val="28"/>
                <w:szCs w:val="28"/>
                <w:lang w:eastAsia="ru-RU"/>
              </w:rPr>
              <w:t xml:space="preserve"> </w:t>
            </w:r>
            <w:r w:rsidR="00B96894">
              <w:rPr>
                <w:sz w:val="28"/>
                <w:szCs w:val="28"/>
                <w:lang w:eastAsia="ru-RU"/>
              </w:rPr>
              <w:t xml:space="preserve"> </w:t>
            </w:r>
            <w:r w:rsidR="002D6B5E">
              <w:rPr>
                <w:sz w:val="28"/>
                <w:szCs w:val="28"/>
                <w:lang w:eastAsia="ru-RU"/>
              </w:rPr>
              <w:t xml:space="preserve">       </w:t>
            </w:r>
            <w:r w:rsidR="00B96894" w:rsidRPr="0088507A">
              <w:rPr>
                <w:sz w:val="28"/>
                <w:szCs w:val="28"/>
                <w:lang w:eastAsia="ru-RU"/>
              </w:rPr>
              <w:t xml:space="preserve">3. Для здійснення членами Вищої кваліфікаційної комісії суддів України своїх повноважень у складі секретаріату Вищої кваліфікаційної комісії суддів України діє служба інспекторів у кількості </w:t>
            </w:r>
            <w:r w:rsidR="00B96894" w:rsidRPr="005B7658">
              <w:rPr>
                <w:b/>
                <w:sz w:val="28"/>
                <w:szCs w:val="28"/>
                <w:lang w:eastAsia="ru-RU"/>
              </w:rPr>
              <w:t>сорока восьми інспекторів</w:t>
            </w:r>
            <w:r w:rsidR="00B96894" w:rsidRPr="0088507A">
              <w:rPr>
                <w:sz w:val="28"/>
                <w:szCs w:val="28"/>
                <w:lang w:eastAsia="ru-RU"/>
              </w:rPr>
              <w:t>.</w:t>
            </w:r>
          </w:p>
          <w:p w:rsidR="009B738E" w:rsidRDefault="009B738E" w:rsidP="00B96894">
            <w:pPr>
              <w:ind w:firstLine="567"/>
              <w:jc w:val="both"/>
              <w:rPr>
                <w:sz w:val="28"/>
                <w:szCs w:val="28"/>
                <w:lang w:eastAsia="ru-RU"/>
              </w:rPr>
            </w:pPr>
          </w:p>
          <w:p w:rsidR="00B96894" w:rsidRPr="003D6731" w:rsidRDefault="00B42622" w:rsidP="009B738E">
            <w:pPr>
              <w:jc w:val="both"/>
              <w:rPr>
                <w:sz w:val="28"/>
                <w:szCs w:val="28"/>
                <w:lang w:eastAsia="ru-RU"/>
              </w:rPr>
            </w:pPr>
            <w:r>
              <w:rPr>
                <w:sz w:val="28"/>
                <w:szCs w:val="28"/>
                <w:lang w:eastAsia="ru-RU"/>
              </w:rPr>
              <w:lastRenderedPageBreak/>
              <w:t xml:space="preserve">         </w:t>
            </w:r>
            <w:r w:rsidR="00B96894" w:rsidRPr="003D6731">
              <w:rPr>
                <w:sz w:val="28"/>
                <w:szCs w:val="28"/>
                <w:lang w:eastAsia="ru-RU"/>
              </w:rPr>
              <w:t xml:space="preserve">4. Гранична чисельність працівників Вищої кваліфікаційної комісії суддів України з урахуванням визначеної </w:t>
            </w:r>
            <w:r w:rsidR="00B96894" w:rsidRPr="00B42622">
              <w:rPr>
                <w:b/>
                <w:sz w:val="28"/>
                <w:szCs w:val="28"/>
                <w:lang w:eastAsia="ru-RU"/>
              </w:rPr>
              <w:t>цим Законом</w:t>
            </w:r>
            <w:r w:rsidR="00B96894" w:rsidRPr="003D6731">
              <w:rPr>
                <w:sz w:val="28"/>
                <w:szCs w:val="28"/>
                <w:lang w:eastAsia="ru-RU"/>
              </w:rPr>
              <w:t xml:space="preserve"> кількості членів Комісії та інспекторів затверджується </w:t>
            </w:r>
            <w:r w:rsidR="00B96894" w:rsidRPr="00B42622">
              <w:rPr>
                <w:b/>
                <w:sz w:val="28"/>
                <w:szCs w:val="28"/>
                <w:lang w:eastAsia="ru-RU"/>
              </w:rPr>
              <w:t>Вищою кваліфікаційною комісією суддів України</w:t>
            </w:r>
            <w:r w:rsidR="00B96894" w:rsidRPr="003D6731">
              <w:rPr>
                <w:sz w:val="28"/>
                <w:szCs w:val="28"/>
                <w:lang w:eastAsia="ru-RU"/>
              </w:rPr>
              <w:t>.</w:t>
            </w:r>
          </w:p>
          <w:p w:rsidR="00B42622" w:rsidRDefault="00B42622" w:rsidP="00B96894">
            <w:pPr>
              <w:ind w:firstLine="567"/>
              <w:jc w:val="both"/>
              <w:rPr>
                <w:sz w:val="28"/>
                <w:szCs w:val="28"/>
                <w:lang w:eastAsia="ru-RU"/>
              </w:rPr>
            </w:pPr>
          </w:p>
          <w:p w:rsidR="00B96894" w:rsidRPr="003D6731" w:rsidRDefault="00B96894" w:rsidP="00B96894">
            <w:pPr>
              <w:ind w:firstLine="567"/>
              <w:jc w:val="both"/>
              <w:rPr>
                <w:sz w:val="28"/>
                <w:szCs w:val="28"/>
                <w:lang w:eastAsia="ru-RU"/>
              </w:rPr>
            </w:pPr>
            <w:r w:rsidRPr="003D6731">
              <w:rPr>
                <w:sz w:val="28"/>
                <w:szCs w:val="28"/>
                <w:lang w:eastAsia="ru-RU"/>
              </w:rPr>
              <w:t xml:space="preserve">5. Працівники секретаріату Вищої кваліфікаційної комісії суддів України призначаються на посади та звільняються з посад </w:t>
            </w:r>
            <w:r w:rsidRPr="00B42622">
              <w:rPr>
                <w:b/>
                <w:sz w:val="28"/>
                <w:szCs w:val="28"/>
                <w:lang w:eastAsia="ru-RU"/>
              </w:rPr>
              <w:t>Головою Вищої кваліфікаційної комісії суддів України</w:t>
            </w:r>
            <w:r w:rsidRPr="003D6731">
              <w:rPr>
                <w:sz w:val="28"/>
                <w:szCs w:val="28"/>
                <w:lang w:eastAsia="ru-RU"/>
              </w:rPr>
              <w:t xml:space="preserve"> у порядку, встановленому законодавством про державну службу</w:t>
            </w:r>
            <w:r w:rsidRPr="00B42622">
              <w:rPr>
                <w:b/>
                <w:sz w:val="28"/>
                <w:szCs w:val="28"/>
                <w:lang w:eastAsia="ru-RU"/>
              </w:rPr>
              <w:t>, з урахуванням особливостей, визначених цим Законом</w:t>
            </w:r>
            <w:r w:rsidRPr="003D6731">
              <w:rPr>
                <w:sz w:val="28"/>
                <w:szCs w:val="28"/>
                <w:lang w:eastAsia="ru-RU"/>
              </w:rPr>
              <w:t>.</w:t>
            </w:r>
          </w:p>
          <w:p w:rsidR="00B96894" w:rsidRDefault="00B96894" w:rsidP="00B96894">
            <w:pPr>
              <w:ind w:firstLine="567"/>
              <w:jc w:val="both"/>
              <w:rPr>
                <w:sz w:val="28"/>
                <w:szCs w:val="28"/>
                <w:lang w:eastAsia="ru-RU"/>
              </w:rPr>
            </w:pPr>
            <w:r>
              <w:rPr>
                <w:sz w:val="28"/>
                <w:szCs w:val="28"/>
                <w:lang w:eastAsia="ru-RU"/>
              </w:rPr>
              <w:t>…</w:t>
            </w:r>
          </w:p>
          <w:p w:rsidR="00B96894" w:rsidRPr="00B42622" w:rsidRDefault="00B96894" w:rsidP="00B96894">
            <w:pPr>
              <w:ind w:firstLine="567"/>
              <w:jc w:val="both"/>
              <w:rPr>
                <w:sz w:val="28"/>
                <w:szCs w:val="28"/>
                <w:lang w:eastAsia="ru-RU"/>
              </w:rPr>
            </w:pPr>
            <w:r w:rsidRPr="00B42622">
              <w:rPr>
                <w:sz w:val="28"/>
                <w:szCs w:val="28"/>
                <w:lang w:eastAsia="ru-RU"/>
              </w:rPr>
              <w:t xml:space="preserve">7. </w:t>
            </w:r>
            <w:r w:rsidRPr="0088507A">
              <w:rPr>
                <w:sz w:val="28"/>
                <w:szCs w:val="28"/>
                <w:lang w:eastAsia="ru-RU"/>
              </w:rPr>
              <w:t xml:space="preserve">Розмір винагороди члена Вищої кваліфікаційної комісії суддів України, який не є суддею, встановлюється у розмірі посадового окладу </w:t>
            </w:r>
            <w:r w:rsidRPr="008E77E7">
              <w:rPr>
                <w:b/>
                <w:sz w:val="28"/>
                <w:szCs w:val="28"/>
                <w:lang w:eastAsia="ru-RU"/>
              </w:rPr>
              <w:t>судді Верховного Суду з коефіцієнтом 1,5</w:t>
            </w:r>
            <w:r w:rsidRPr="00B42622">
              <w:rPr>
                <w:sz w:val="28"/>
                <w:szCs w:val="28"/>
                <w:lang w:eastAsia="ru-RU"/>
              </w:rPr>
              <w:t>.</w:t>
            </w:r>
          </w:p>
          <w:p w:rsidR="00B96894" w:rsidRPr="0088507A" w:rsidRDefault="00B96894" w:rsidP="00B96894">
            <w:pPr>
              <w:ind w:firstLine="567"/>
              <w:jc w:val="both"/>
              <w:rPr>
                <w:b/>
                <w:sz w:val="28"/>
                <w:szCs w:val="28"/>
                <w:lang w:eastAsia="ru-RU"/>
              </w:rPr>
            </w:pPr>
            <w:r w:rsidRPr="00B42622">
              <w:rPr>
                <w:sz w:val="28"/>
                <w:szCs w:val="28"/>
                <w:lang w:eastAsia="ru-RU"/>
              </w:rPr>
              <w:t>…</w:t>
            </w:r>
          </w:p>
        </w:tc>
        <w:tc>
          <w:tcPr>
            <w:tcW w:w="2357" w:type="pct"/>
          </w:tcPr>
          <w:p w:rsidR="00B96894" w:rsidRPr="00481703" w:rsidRDefault="00B96894" w:rsidP="003F6463">
            <w:pPr>
              <w:ind w:firstLine="567"/>
              <w:jc w:val="both"/>
              <w:rPr>
                <w:sz w:val="28"/>
                <w:szCs w:val="28"/>
                <w:lang w:eastAsia="ru-RU"/>
              </w:rPr>
            </w:pPr>
            <w:r w:rsidRPr="00481703">
              <w:rPr>
                <w:sz w:val="28"/>
                <w:szCs w:val="28"/>
                <w:lang w:eastAsia="ru-RU"/>
              </w:rPr>
              <w:lastRenderedPageBreak/>
              <w:t>Стаття 102. Забезпечення діяльності Вищої</w:t>
            </w:r>
            <w:r w:rsidR="003F6463">
              <w:rPr>
                <w:sz w:val="28"/>
                <w:szCs w:val="28"/>
                <w:lang w:eastAsia="ru-RU"/>
              </w:rPr>
              <w:t xml:space="preserve"> </w:t>
            </w:r>
            <w:r w:rsidRPr="00481703">
              <w:rPr>
                <w:sz w:val="28"/>
                <w:szCs w:val="28"/>
                <w:lang w:eastAsia="ru-RU"/>
              </w:rPr>
              <w:t>кваліфікаційної комісії суддів України</w:t>
            </w:r>
          </w:p>
          <w:p w:rsidR="00B96894" w:rsidRPr="00481703" w:rsidRDefault="00B96894" w:rsidP="00B96894">
            <w:pPr>
              <w:ind w:firstLine="567"/>
              <w:jc w:val="both"/>
              <w:rPr>
                <w:sz w:val="28"/>
                <w:szCs w:val="28"/>
                <w:lang w:eastAsia="ru-RU"/>
              </w:rPr>
            </w:pPr>
          </w:p>
          <w:p w:rsidR="00B96894" w:rsidRPr="00481703" w:rsidRDefault="00B96894" w:rsidP="00B96894">
            <w:pPr>
              <w:ind w:firstLine="567"/>
              <w:jc w:val="both"/>
              <w:rPr>
                <w:sz w:val="28"/>
                <w:szCs w:val="28"/>
                <w:lang w:eastAsia="ru-RU"/>
              </w:rPr>
            </w:pPr>
            <w:r w:rsidRPr="00481703">
              <w:rPr>
                <w:sz w:val="28"/>
                <w:szCs w:val="28"/>
                <w:lang w:eastAsia="ru-RU"/>
              </w:rPr>
              <w:t>1.</w:t>
            </w:r>
            <w:r w:rsidR="002D6B5E">
              <w:rPr>
                <w:sz w:val="28"/>
                <w:szCs w:val="28"/>
                <w:lang w:eastAsia="ru-RU"/>
              </w:rPr>
              <w:t xml:space="preserve"> </w:t>
            </w:r>
            <w:r w:rsidRPr="00481703">
              <w:rPr>
                <w:sz w:val="28"/>
                <w:szCs w:val="28"/>
                <w:lang w:eastAsia="ru-RU"/>
              </w:rPr>
              <w:t>Організаційне забезпечення діяльності Вищої кваліфікаційної комісії суддів України здійснює секретаріат.</w:t>
            </w:r>
          </w:p>
          <w:p w:rsidR="003F6463" w:rsidRPr="002F6E62" w:rsidRDefault="00B96894" w:rsidP="002F6E62">
            <w:pPr>
              <w:ind w:firstLine="567"/>
              <w:jc w:val="both"/>
              <w:rPr>
                <w:b/>
                <w:sz w:val="28"/>
                <w:szCs w:val="28"/>
                <w:lang w:eastAsia="ru-RU"/>
              </w:rPr>
            </w:pPr>
            <w:r w:rsidRPr="0088507A">
              <w:rPr>
                <w:b/>
                <w:sz w:val="28"/>
                <w:szCs w:val="28"/>
                <w:lang w:eastAsia="ru-RU"/>
              </w:rPr>
              <w:t xml:space="preserve">Секретаріат очолює його керівник, який призначається на посаду за результатами конкурсу з урахуванням положень </w:t>
            </w:r>
            <w:r w:rsidR="002D6B5E">
              <w:rPr>
                <w:b/>
                <w:sz w:val="28"/>
                <w:szCs w:val="28"/>
                <w:lang w:eastAsia="ru-RU"/>
              </w:rPr>
              <w:t>цього Закону та Закону України "</w:t>
            </w:r>
            <w:r w:rsidRPr="0088507A">
              <w:rPr>
                <w:b/>
                <w:sz w:val="28"/>
                <w:szCs w:val="28"/>
                <w:lang w:eastAsia="ru-RU"/>
              </w:rPr>
              <w:t>Про державну службу</w:t>
            </w:r>
            <w:r w:rsidR="002D6B5E">
              <w:rPr>
                <w:b/>
                <w:sz w:val="28"/>
                <w:szCs w:val="28"/>
                <w:lang w:eastAsia="ru-RU"/>
              </w:rPr>
              <w:t>".</w:t>
            </w:r>
          </w:p>
          <w:p w:rsidR="009B738E" w:rsidRDefault="00B96894" w:rsidP="002D6B5E">
            <w:pPr>
              <w:ind w:firstLine="567"/>
              <w:jc w:val="both"/>
              <w:rPr>
                <w:sz w:val="28"/>
                <w:szCs w:val="28"/>
                <w:lang w:eastAsia="ru-RU"/>
              </w:rPr>
            </w:pPr>
            <w:r w:rsidRPr="00B5202C">
              <w:rPr>
                <w:sz w:val="28"/>
                <w:szCs w:val="28"/>
                <w:lang w:eastAsia="ru-RU"/>
              </w:rPr>
              <w:t>…</w:t>
            </w:r>
          </w:p>
          <w:p w:rsidR="00B96894" w:rsidRPr="009B738E" w:rsidRDefault="00B96894" w:rsidP="009B738E">
            <w:pPr>
              <w:ind w:firstLine="386"/>
              <w:jc w:val="both"/>
              <w:rPr>
                <w:sz w:val="28"/>
                <w:szCs w:val="28"/>
                <w:lang w:eastAsia="ru-RU"/>
              </w:rPr>
            </w:pPr>
            <w:r w:rsidRPr="002D6B5E">
              <w:rPr>
                <w:sz w:val="28"/>
                <w:szCs w:val="28"/>
                <w:lang w:eastAsia="ru-RU"/>
              </w:rPr>
              <w:t>3. Для здійснення членами Вищої кваліфікаційної комісії суддів України своїх повноважень у складі секретаріату Вищої кваліфікаційної комісії суддів України діє служба інспекторів у кількості</w:t>
            </w:r>
            <w:r w:rsidRPr="0088507A">
              <w:rPr>
                <w:b/>
                <w:sz w:val="28"/>
                <w:szCs w:val="28"/>
                <w:lang w:eastAsia="ru-RU"/>
              </w:rPr>
              <w:t>, визначен</w:t>
            </w:r>
            <w:r w:rsidR="005B7658">
              <w:rPr>
                <w:b/>
                <w:sz w:val="28"/>
                <w:szCs w:val="28"/>
                <w:lang w:eastAsia="ru-RU"/>
              </w:rPr>
              <w:t>ій</w:t>
            </w:r>
            <w:r w:rsidRPr="0088507A">
              <w:rPr>
                <w:b/>
                <w:sz w:val="28"/>
                <w:szCs w:val="28"/>
                <w:lang w:eastAsia="ru-RU"/>
              </w:rPr>
              <w:t xml:space="preserve"> Вищою радою правосуддя</w:t>
            </w:r>
            <w:r w:rsidRPr="005B7658">
              <w:rPr>
                <w:sz w:val="28"/>
                <w:szCs w:val="28"/>
                <w:lang w:eastAsia="ru-RU"/>
              </w:rPr>
              <w:t>.</w:t>
            </w:r>
          </w:p>
          <w:p w:rsidR="00B96894" w:rsidRPr="0088507A" w:rsidRDefault="00B96894" w:rsidP="009B738E">
            <w:pPr>
              <w:ind w:firstLine="386"/>
              <w:jc w:val="both"/>
              <w:rPr>
                <w:b/>
                <w:sz w:val="28"/>
                <w:szCs w:val="28"/>
                <w:lang w:eastAsia="ru-RU"/>
              </w:rPr>
            </w:pPr>
            <w:r w:rsidRPr="005B7658">
              <w:rPr>
                <w:sz w:val="28"/>
                <w:szCs w:val="28"/>
                <w:lang w:eastAsia="ru-RU"/>
              </w:rPr>
              <w:lastRenderedPageBreak/>
              <w:t>4</w:t>
            </w:r>
            <w:r w:rsidR="005B7658" w:rsidRPr="005B7658">
              <w:rPr>
                <w:sz w:val="28"/>
                <w:szCs w:val="28"/>
                <w:lang w:eastAsia="ru-RU"/>
              </w:rPr>
              <w:t xml:space="preserve">. </w:t>
            </w:r>
            <w:r w:rsidRPr="005B7658">
              <w:rPr>
                <w:sz w:val="28"/>
                <w:szCs w:val="28"/>
                <w:lang w:eastAsia="ru-RU"/>
              </w:rPr>
              <w:t>Гранична чисельність працівників Вищої кваліфікаційної комісії суддів України з урахуванням визначеної</w:t>
            </w:r>
            <w:r w:rsidRPr="00B42622">
              <w:rPr>
                <w:sz w:val="28"/>
                <w:szCs w:val="28"/>
                <w:lang w:eastAsia="ru-RU"/>
              </w:rPr>
              <w:t xml:space="preserve"> кількості членів Комісії та інспекторів затверджується</w:t>
            </w:r>
            <w:r w:rsidRPr="0088507A">
              <w:rPr>
                <w:b/>
                <w:sz w:val="28"/>
                <w:szCs w:val="28"/>
                <w:lang w:eastAsia="ru-RU"/>
              </w:rPr>
              <w:t xml:space="preserve"> Вищою радою правосуддя за поданням Вищої кваліфікаційної комісії суддів України.</w:t>
            </w:r>
          </w:p>
          <w:p w:rsidR="00B96894" w:rsidRPr="00B42622" w:rsidRDefault="00B96894" w:rsidP="009B738E">
            <w:pPr>
              <w:ind w:firstLine="386"/>
              <w:jc w:val="both"/>
              <w:rPr>
                <w:sz w:val="28"/>
                <w:szCs w:val="28"/>
                <w:lang w:eastAsia="ru-RU"/>
              </w:rPr>
            </w:pPr>
            <w:r w:rsidRPr="00B42622">
              <w:rPr>
                <w:sz w:val="28"/>
                <w:szCs w:val="28"/>
                <w:lang w:eastAsia="ru-RU"/>
              </w:rPr>
              <w:t>5</w:t>
            </w:r>
            <w:r w:rsidR="005B7658" w:rsidRPr="00B42622">
              <w:rPr>
                <w:sz w:val="28"/>
                <w:szCs w:val="28"/>
                <w:lang w:eastAsia="ru-RU"/>
              </w:rPr>
              <w:t xml:space="preserve">. </w:t>
            </w:r>
            <w:r w:rsidRPr="00B42622">
              <w:rPr>
                <w:sz w:val="28"/>
                <w:szCs w:val="28"/>
                <w:lang w:eastAsia="ru-RU"/>
              </w:rPr>
              <w:t>Працівники секретаріату Вищої кваліфікаційної комісії суддів України призначаються на посади та звільняються з посад у порядку, встановленому законодавством про державну службу.</w:t>
            </w:r>
          </w:p>
          <w:p w:rsidR="00B96894" w:rsidRPr="00B5202C" w:rsidRDefault="00B96894" w:rsidP="009B738E">
            <w:pPr>
              <w:spacing w:after="160"/>
              <w:ind w:firstLine="386"/>
              <w:jc w:val="both"/>
              <w:rPr>
                <w:sz w:val="28"/>
                <w:szCs w:val="28"/>
                <w:lang w:eastAsia="ru-RU"/>
              </w:rPr>
            </w:pPr>
            <w:r w:rsidRPr="00B5202C">
              <w:rPr>
                <w:sz w:val="28"/>
                <w:szCs w:val="28"/>
                <w:lang w:eastAsia="ru-RU"/>
              </w:rPr>
              <w:t>...</w:t>
            </w:r>
          </w:p>
          <w:p w:rsidR="009B738E" w:rsidRDefault="009B738E" w:rsidP="009B738E">
            <w:pPr>
              <w:spacing w:after="160"/>
              <w:ind w:firstLine="386"/>
              <w:jc w:val="both"/>
              <w:rPr>
                <w:sz w:val="28"/>
                <w:szCs w:val="28"/>
                <w:lang w:eastAsia="ru-RU"/>
              </w:rPr>
            </w:pPr>
          </w:p>
          <w:p w:rsidR="00B96894" w:rsidRPr="00B42622" w:rsidRDefault="009B738E" w:rsidP="00B42622">
            <w:pPr>
              <w:jc w:val="both"/>
              <w:rPr>
                <w:sz w:val="28"/>
                <w:szCs w:val="28"/>
                <w:lang w:eastAsia="ru-RU"/>
              </w:rPr>
            </w:pPr>
            <w:r>
              <w:rPr>
                <w:sz w:val="28"/>
                <w:szCs w:val="28"/>
                <w:lang w:eastAsia="ru-RU"/>
              </w:rPr>
              <w:t xml:space="preserve">  </w:t>
            </w:r>
            <w:r w:rsidR="00B42622">
              <w:rPr>
                <w:sz w:val="28"/>
                <w:szCs w:val="28"/>
                <w:lang w:eastAsia="ru-RU"/>
              </w:rPr>
              <w:t xml:space="preserve">    7. </w:t>
            </w:r>
            <w:r w:rsidR="00B96894" w:rsidRPr="00D26280">
              <w:rPr>
                <w:sz w:val="28"/>
                <w:szCs w:val="28"/>
                <w:lang w:eastAsia="ru-RU"/>
              </w:rPr>
              <w:t xml:space="preserve">Розмір винагороди члена Вищої кваліфікаційної комісії суддів України, який не є суддею, встановлюється у розмірі посадового окладу </w:t>
            </w:r>
            <w:r w:rsidR="00B96894" w:rsidRPr="007416E9">
              <w:rPr>
                <w:b/>
                <w:sz w:val="28"/>
                <w:szCs w:val="28"/>
                <w:lang w:eastAsia="ru-RU"/>
              </w:rPr>
              <w:t>судді</w:t>
            </w:r>
            <w:r w:rsidR="00B96894" w:rsidRPr="0088507A">
              <w:rPr>
                <w:b/>
                <w:sz w:val="28"/>
                <w:szCs w:val="28"/>
                <w:lang w:eastAsia="ru-RU"/>
              </w:rPr>
              <w:t xml:space="preserve"> вищого спеціалізованого суду</w:t>
            </w:r>
            <w:r w:rsidR="00B42622">
              <w:rPr>
                <w:sz w:val="28"/>
                <w:szCs w:val="28"/>
                <w:lang w:eastAsia="ru-RU"/>
              </w:rPr>
              <w:t>.</w:t>
            </w:r>
          </w:p>
          <w:p w:rsidR="00B96894" w:rsidRPr="00400831" w:rsidRDefault="00B96894" w:rsidP="00B96894">
            <w:pPr>
              <w:spacing w:after="160"/>
              <w:ind w:firstLine="567"/>
              <w:jc w:val="both"/>
              <w:rPr>
                <w:sz w:val="28"/>
                <w:szCs w:val="28"/>
                <w:lang w:eastAsia="ru-RU"/>
              </w:rPr>
            </w:pPr>
            <w:r w:rsidRPr="00400831">
              <w:rPr>
                <w:sz w:val="28"/>
                <w:szCs w:val="28"/>
                <w:lang w:eastAsia="ru-RU"/>
              </w:rPr>
              <w:t>…</w:t>
            </w:r>
          </w:p>
        </w:tc>
      </w:tr>
      <w:tr w:rsidR="00B96894" w:rsidRPr="0088507A" w:rsidTr="00024F31">
        <w:tblPrEx>
          <w:tblLook w:val="04A0" w:firstRow="1" w:lastRow="0" w:firstColumn="1" w:lastColumn="0" w:noHBand="0" w:noVBand="1"/>
        </w:tblPrEx>
        <w:tc>
          <w:tcPr>
            <w:tcW w:w="0" w:type="auto"/>
          </w:tcPr>
          <w:p w:rsidR="00B96894" w:rsidRPr="005D29F8" w:rsidRDefault="00B96894" w:rsidP="00D44FB3">
            <w:pPr>
              <w:pStyle w:val="rvps2"/>
              <w:shd w:val="clear" w:color="auto" w:fill="FFFFFF"/>
              <w:spacing w:before="0" w:beforeAutospacing="0" w:after="0" w:afterAutospacing="0"/>
              <w:ind w:firstLine="448"/>
              <w:jc w:val="both"/>
              <w:rPr>
                <w:color w:val="000000"/>
                <w:sz w:val="28"/>
                <w:szCs w:val="28"/>
              </w:rPr>
            </w:pPr>
            <w:r w:rsidRPr="005D29F8">
              <w:rPr>
                <w:color w:val="000000"/>
                <w:sz w:val="28"/>
                <w:szCs w:val="28"/>
              </w:rPr>
              <w:lastRenderedPageBreak/>
              <w:t>Стаття</w:t>
            </w:r>
            <w:r w:rsidR="00B42622">
              <w:rPr>
                <w:color w:val="000000"/>
                <w:sz w:val="28"/>
                <w:szCs w:val="28"/>
              </w:rPr>
              <w:t xml:space="preserve"> </w:t>
            </w:r>
            <w:hyperlink r:id="rId9" w:anchor="w12" w:history="1">
              <w:r w:rsidRPr="005D29F8">
                <w:rPr>
                  <w:color w:val="000000"/>
                  <w:sz w:val="28"/>
                  <w:szCs w:val="28"/>
                </w:rPr>
                <w:t>106</w:t>
              </w:r>
            </w:hyperlink>
            <w:r w:rsidR="00B42622">
              <w:rPr>
                <w:color w:val="000000"/>
                <w:sz w:val="28"/>
                <w:szCs w:val="28"/>
              </w:rPr>
              <w:t xml:space="preserve">. </w:t>
            </w:r>
            <w:r w:rsidRPr="005D29F8">
              <w:rPr>
                <w:color w:val="000000"/>
                <w:sz w:val="28"/>
                <w:szCs w:val="28"/>
              </w:rPr>
              <w:t>Підстави дисциплінарної відповідальності судді</w:t>
            </w:r>
          </w:p>
          <w:p w:rsidR="00D44FB3" w:rsidRDefault="00D44FB3" w:rsidP="00D44FB3">
            <w:pPr>
              <w:pStyle w:val="rvps2"/>
              <w:shd w:val="clear" w:color="auto" w:fill="FFFFFF"/>
              <w:spacing w:before="0" w:beforeAutospacing="0" w:after="120" w:afterAutospacing="0"/>
              <w:ind w:firstLine="448"/>
              <w:jc w:val="both"/>
              <w:rPr>
                <w:color w:val="000000"/>
                <w:sz w:val="28"/>
                <w:szCs w:val="28"/>
              </w:rPr>
            </w:pPr>
            <w:bookmarkStart w:id="42" w:name="n1137"/>
            <w:bookmarkEnd w:id="42"/>
          </w:p>
          <w:p w:rsidR="00B96894" w:rsidRPr="005D29F8" w:rsidRDefault="00B96894" w:rsidP="00B42622">
            <w:pPr>
              <w:pStyle w:val="rvps2"/>
              <w:shd w:val="clear" w:color="auto" w:fill="FFFFFF"/>
              <w:spacing w:before="0" w:beforeAutospacing="0" w:after="0" w:afterAutospacing="0"/>
              <w:ind w:firstLine="448"/>
              <w:jc w:val="both"/>
              <w:rPr>
                <w:color w:val="000000"/>
                <w:sz w:val="28"/>
                <w:szCs w:val="28"/>
              </w:rPr>
            </w:pPr>
            <w:r w:rsidRPr="005D29F8">
              <w:rPr>
                <w:color w:val="000000"/>
                <w:sz w:val="28"/>
                <w:szCs w:val="28"/>
              </w:rPr>
              <w:t>1. Суддю може бути притягнуто до дисциплінарної відповідальності в порядку дисциплінарного провадження з таких підстав:</w:t>
            </w:r>
          </w:p>
          <w:p w:rsidR="00B96894" w:rsidRPr="005D29F8" w:rsidRDefault="00B96894" w:rsidP="00B42622">
            <w:pPr>
              <w:pStyle w:val="rvps2"/>
              <w:shd w:val="clear" w:color="auto" w:fill="FFFFFF"/>
              <w:spacing w:before="0" w:beforeAutospacing="0" w:after="0" w:afterAutospacing="0"/>
              <w:ind w:firstLine="448"/>
              <w:jc w:val="both"/>
              <w:rPr>
                <w:color w:val="000000"/>
                <w:sz w:val="28"/>
                <w:szCs w:val="28"/>
              </w:rPr>
            </w:pPr>
            <w:bookmarkStart w:id="43" w:name="n1138"/>
            <w:bookmarkEnd w:id="43"/>
            <w:r>
              <w:rPr>
                <w:color w:val="000000"/>
                <w:sz w:val="28"/>
                <w:szCs w:val="28"/>
              </w:rPr>
              <w:t>…</w:t>
            </w:r>
          </w:p>
          <w:p w:rsidR="00B96894" w:rsidRPr="005D29F8" w:rsidRDefault="00B96894" w:rsidP="00D44FB3">
            <w:pPr>
              <w:pStyle w:val="rvps2"/>
              <w:shd w:val="clear" w:color="auto" w:fill="FFFFFF"/>
              <w:spacing w:before="0" w:beforeAutospacing="0" w:after="0" w:afterAutospacing="0"/>
              <w:ind w:firstLine="448"/>
              <w:jc w:val="both"/>
              <w:rPr>
                <w:color w:val="000000"/>
                <w:sz w:val="28"/>
                <w:szCs w:val="28"/>
              </w:rPr>
            </w:pPr>
            <w:bookmarkStart w:id="44" w:name="n1139"/>
            <w:bookmarkStart w:id="45" w:name="n1156"/>
            <w:bookmarkEnd w:id="44"/>
            <w:bookmarkEnd w:id="45"/>
            <w:r w:rsidRPr="005D29F8">
              <w:rPr>
                <w:color w:val="000000"/>
                <w:sz w:val="28"/>
                <w:szCs w:val="28"/>
              </w:rPr>
              <w:t>13) 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правосуддя;</w:t>
            </w:r>
          </w:p>
          <w:p w:rsidR="00B96894" w:rsidRPr="00D44FB3" w:rsidRDefault="00D44FB3" w:rsidP="00D44FB3">
            <w:pPr>
              <w:pStyle w:val="rvps2"/>
              <w:shd w:val="clear" w:color="auto" w:fill="FFFFFF"/>
              <w:spacing w:before="0" w:beforeAutospacing="0" w:after="0" w:afterAutospacing="0"/>
              <w:ind w:firstLine="448"/>
              <w:jc w:val="both"/>
              <w:rPr>
                <w:color w:val="000000"/>
                <w:sz w:val="28"/>
                <w:szCs w:val="28"/>
              </w:rPr>
            </w:pPr>
            <w:bookmarkStart w:id="46" w:name="n1157"/>
            <w:bookmarkStart w:id="47" w:name="n1162"/>
            <w:bookmarkEnd w:id="46"/>
            <w:bookmarkEnd w:id="47"/>
            <w:r>
              <w:rPr>
                <w:color w:val="000000"/>
                <w:sz w:val="28"/>
                <w:szCs w:val="28"/>
              </w:rPr>
              <w:t>...</w:t>
            </w:r>
          </w:p>
        </w:tc>
        <w:tc>
          <w:tcPr>
            <w:tcW w:w="2357" w:type="pct"/>
          </w:tcPr>
          <w:p w:rsidR="00B42622" w:rsidRDefault="00B96894" w:rsidP="00B42622">
            <w:pPr>
              <w:pStyle w:val="rvps2"/>
              <w:shd w:val="clear" w:color="auto" w:fill="FFFFFF"/>
              <w:spacing w:before="0" w:beforeAutospacing="0" w:after="0" w:afterAutospacing="0"/>
              <w:ind w:firstLine="244"/>
              <w:jc w:val="both"/>
              <w:rPr>
                <w:color w:val="000000"/>
                <w:sz w:val="28"/>
                <w:szCs w:val="28"/>
              </w:rPr>
            </w:pPr>
            <w:r w:rsidRPr="005F17F0">
              <w:rPr>
                <w:sz w:val="28"/>
                <w:szCs w:val="28"/>
              </w:rPr>
              <w:t>Стаття</w:t>
            </w:r>
            <w:r w:rsidR="00B42622">
              <w:rPr>
                <w:sz w:val="28"/>
                <w:szCs w:val="28"/>
              </w:rPr>
              <w:t xml:space="preserve"> </w:t>
            </w:r>
            <w:hyperlink r:id="rId10" w:anchor="w12" w:history="1">
              <w:r w:rsidRPr="005F17F0">
                <w:rPr>
                  <w:color w:val="000000"/>
                  <w:sz w:val="28"/>
                  <w:szCs w:val="28"/>
                </w:rPr>
                <w:t>106</w:t>
              </w:r>
            </w:hyperlink>
            <w:r w:rsidRPr="005F17F0">
              <w:rPr>
                <w:sz w:val="28"/>
                <w:szCs w:val="28"/>
              </w:rPr>
              <w:t>.</w:t>
            </w:r>
            <w:r w:rsidR="00B42622">
              <w:rPr>
                <w:color w:val="000000"/>
                <w:sz w:val="28"/>
                <w:szCs w:val="28"/>
              </w:rPr>
              <w:t xml:space="preserve"> </w:t>
            </w:r>
            <w:r w:rsidRPr="005F17F0">
              <w:rPr>
                <w:color w:val="000000"/>
                <w:sz w:val="28"/>
                <w:szCs w:val="28"/>
              </w:rPr>
              <w:t>Підстави</w:t>
            </w:r>
            <w:r w:rsidRPr="005D29F8">
              <w:rPr>
                <w:color w:val="000000"/>
                <w:sz w:val="28"/>
                <w:szCs w:val="28"/>
              </w:rPr>
              <w:t xml:space="preserve"> дисциплінарної відповідальності</w:t>
            </w:r>
          </w:p>
          <w:p w:rsidR="00D44FB3" w:rsidRPr="005D29F8" w:rsidRDefault="00B96894" w:rsidP="00D44FB3">
            <w:pPr>
              <w:pStyle w:val="rvps2"/>
              <w:shd w:val="clear" w:color="auto" w:fill="FFFFFF"/>
              <w:spacing w:before="0" w:beforeAutospacing="0" w:after="120" w:afterAutospacing="0"/>
              <w:ind w:firstLine="244"/>
              <w:jc w:val="both"/>
              <w:rPr>
                <w:color w:val="000000"/>
                <w:sz w:val="28"/>
                <w:szCs w:val="28"/>
              </w:rPr>
            </w:pPr>
            <w:r w:rsidRPr="005D29F8">
              <w:rPr>
                <w:color w:val="000000"/>
                <w:sz w:val="28"/>
                <w:szCs w:val="28"/>
              </w:rPr>
              <w:t>судді</w:t>
            </w:r>
          </w:p>
          <w:p w:rsidR="00B96894" w:rsidRDefault="00B42622" w:rsidP="00B42622">
            <w:pPr>
              <w:pStyle w:val="rvps2"/>
              <w:shd w:val="clear" w:color="auto" w:fill="FFFFFF"/>
              <w:spacing w:before="0" w:beforeAutospacing="0" w:after="0" w:afterAutospacing="0"/>
              <w:ind w:left="13" w:firstLine="373"/>
              <w:jc w:val="both"/>
              <w:rPr>
                <w:color w:val="000000"/>
                <w:sz w:val="28"/>
                <w:szCs w:val="28"/>
              </w:rPr>
            </w:pPr>
            <w:r>
              <w:rPr>
                <w:color w:val="000000"/>
                <w:sz w:val="28"/>
                <w:szCs w:val="28"/>
              </w:rPr>
              <w:t xml:space="preserve">1. </w:t>
            </w:r>
            <w:r w:rsidR="00B96894" w:rsidRPr="005D29F8">
              <w:rPr>
                <w:color w:val="000000"/>
                <w:sz w:val="28"/>
                <w:szCs w:val="28"/>
              </w:rPr>
              <w:t>Суддю може бути притягнуто до дисциплінарної відповідальності в порядку дисциплінарн</w:t>
            </w:r>
            <w:r w:rsidR="00B96894">
              <w:rPr>
                <w:color w:val="000000"/>
                <w:sz w:val="28"/>
                <w:szCs w:val="28"/>
              </w:rPr>
              <w:t>ого провадження з таких підстав:</w:t>
            </w:r>
          </w:p>
          <w:p w:rsidR="00B96894" w:rsidRPr="005D29F8" w:rsidRDefault="00B96894" w:rsidP="0063713F">
            <w:pPr>
              <w:pStyle w:val="rvps2"/>
              <w:shd w:val="clear" w:color="auto" w:fill="FFFFFF"/>
              <w:spacing w:before="0" w:beforeAutospacing="0" w:after="0" w:afterAutospacing="0"/>
              <w:ind w:firstLine="386"/>
              <w:jc w:val="both"/>
              <w:rPr>
                <w:color w:val="000000"/>
                <w:sz w:val="28"/>
                <w:szCs w:val="28"/>
              </w:rPr>
            </w:pPr>
            <w:r>
              <w:rPr>
                <w:color w:val="000000"/>
                <w:sz w:val="28"/>
                <w:szCs w:val="28"/>
              </w:rPr>
              <w:t>…</w:t>
            </w:r>
          </w:p>
          <w:p w:rsidR="00B96894" w:rsidRPr="005D29F8" w:rsidRDefault="00B96894" w:rsidP="00D44FB3">
            <w:pPr>
              <w:pStyle w:val="rvps2"/>
              <w:shd w:val="clear" w:color="auto" w:fill="FFFFFF"/>
              <w:spacing w:before="0" w:beforeAutospacing="0" w:after="0" w:afterAutospacing="0"/>
              <w:ind w:firstLine="386"/>
              <w:jc w:val="both"/>
              <w:rPr>
                <w:color w:val="000000"/>
                <w:sz w:val="28"/>
                <w:szCs w:val="28"/>
              </w:rPr>
            </w:pPr>
            <w:r w:rsidRPr="005D29F8">
              <w:rPr>
                <w:color w:val="000000"/>
                <w:sz w:val="28"/>
                <w:szCs w:val="28"/>
              </w:rPr>
              <w:t>13) 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правосуддя</w:t>
            </w:r>
            <w:r w:rsidRPr="0063713F">
              <w:rPr>
                <w:b/>
                <w:color w:val="000000"/>
                <w:sz w:val="28"/>
                <w:szCs w:val="28"/>
              </w:rPr>
              <w:t xml:space="preserve">, </w:t>
            </w:r>
            <w:r w:rsidR="0063713F" w:rsidRPr="0063713F">
              <w:rPr>
                <w:b/>
                <w:color w:val="000000"/>
                <w:sz w:val="28"/>
                <w:szCs w:val="28"/>
              </w:rPr>
              <w:t>у</w:t>
            </w:r>
            <w:r w:rsidRPr="005D29F8">
              <w:rPr>
                <w:b/>
                <w:color w:val="000000"/>
                <w:sz w:val="28"/>
                <w:szCs w:val="28"/>
              </w:rPr>
              <w:t xml:space="preserve"> тому числі </w:t>
            </w:r>
            <w:r w:rsidRPr="005D29F8">
              <w:rPr>
                <w:b/>
                <w:color w:val="000000"/>
                <w:sz w:val="28"/>
                <w:szCs w:val="28"/>
              </w:rPr>
              <w:lastRenderedPageBreak/>
              <w:t>недодержання встановлених законом строків надання інформації</w:t>
            </w:r>
            <w:r w:rsidRPr="005D29F8">
              <w:rPr>
                <w:color w:val="000000"/>
                <w:sz w:val="28"/>
                <w:szCs w:val="28"/>
              </w:rPr>
              <w:t>;</w:t>
            </w:r>
          </w:p>
          <w:p w:rsidR="00B96894" w:rsidRPr="005D29F8" w:rsidRDefault="00B96894" w:rsidP="00D44FB3">
            <w:pPr>
              <w:pStyle w:val="rvps2"/>
              <w:shd w:val="clear" w:color="auto" w:fill="FFFFFF"/>
              <w:spacing w:before="0" w:beforeAutospacing="0" w:after="0" w:afterAutospacing="0"/>
              <w:ind w:firstLine="448"/>
              <w:jc w:val="both"/>
              <w:rPr>
                <w:color w:val="000000"/>
                <w:sz w:val="28"/>
                <w:szCs w:val="28"/>
              </w:rPr>
            </w:pPr>
            <w:r>
              <w:rPr>
                <w:color w:val="000000"/>
                <w:sz w:val="28"/>
                <w:szCs w:val="28"/>
              </w:rPr>
              <w:t>…</w:t>
            </w:r>
          </w:p>
        </w:tc>
      </w:tr>
      <w:tr w:rsidR="00B96894" w:rsidRPr="0088507A" w:rsidTr="00024F31">
        <w:tc>
          <w:tcPr>
            <w:tcW w:w="0" w:type="auto"/>
          </w:tcPr>
          <w:p w:rsidR="00B96894" w:rsidRPr="0088507A" w:rsidRDefault="00B96894" w:rsidP="00B96894">
            <w:pPr>
              <w:shd w:val="clear" w:color="auto" w:fill="FFFFFF"/>
              <w:ind w:firstLine="567"/>
              <w:jc w:val="both"/>
              <w:rPr>
                <w:bCs/>
                <w:sz w:val="28"/>
                <w:szCs w:val="28"/>
              </w:rPr>
            </w:pPr>
            <w:r w:rsidRPr="0088507A">
              <w:rPr>
                <w:bCs/>
                <w:sz w:val="28"/>
                <w:szCs w:val="28"/>
              </w:rPr>
              <w:lastRenderedPageBreak/>
              <w:t>Стаття 126. Завдання суддівського самоврядування</w:t>
            </w:r>
          </w:p>
          <w:p w:rsidR="00B96894" w:rsidRPr="0088507A" w:rsidRDefault="00B96894" w:rsidP="00B96894">
            <w:pPr>
              <w:shd w:val="clear" w:color="auto" w:fill="FFFFFF"/>
              <w:ind w:firstLine="567"/>
              <w:jc w:val="both"/>
              <w:rPr>
                <w:bCs/>
                <w:sz w:val="28"/>
                <w:szCs w:val="28"/>
              </w:rPr>
            </w:pPr>
            <w:r w:rsidRPr="0088507A">
              <w:rPr>
                <w:bCs/>
                <w:sz w:val="28"/>
                <w:szCs w:val="28"/>
              </w:rPr>
              <w:t>…</w:t>
            </w:r>
          </w:p>
          <w:p w:rsidR="00B96894" w:rsidRPr="0088507A" w:rsidRDefault="00B96894" w:rsidP="00B96894">
            <w:pPr>
              <w:shd w:val="clear" w:color="auto" w:fill="FFFFFF"/>
              <w:ind w:firstLine="567"/>
              <w:jc w:val="both"/>
              <w:rPr>
                <w:bCs/>
                <w:sz w:val="28"/>
                <w:szCs w:val="28"/>
              </w:rPr>
            </w:pPr>
            <w:r w:rsidRPr="0088507A">
              <w:rPr>
                <w:bCs/>
                <w:sz w:val="28"/>
                <w:szCs w:val="28"/>
              </w:rPr>
              <w:t>4. До завдань суддівського самоврядування належить вирішення питань щодо:</w:t>
            </w:r>
          </w:p>
          <w:p w:rsidR="00B96894" w:rsidRPr="0088507A" w:rsidRDefault="00B96894" w:rsidP="00B96894">
            <w:pPr>
              <w:shd w:val="clear" w:color="auto" w:fill="FFFFFF"/>
              <w:ind w:firstLine="567"/>
              <w:jc w:val="both"/>
              <w:rPr>
                <w:bCs/>
                <w:sz w:val="28"/>
                <w:szCs w:val="28"/>
              </w:rPr>
            </w:pPr>
            <w:r w:rsidRPr="0088507A">
              <w:rPr>
                <w:bCs/>
                <w:sz w:val="28"/>
                <w:szCs w:val="28"/>
              </w:rPr>
              <w:t>…</w:t>
            </w:r>
          </w:p>
          <w:p w:rsidR="00B96894" w:rsidRPr="0088507A" w:rsidRDefault="00B96894" w:rsidP="006D67E8">
            <w:pPr>
              <w:shd w:val="clear" w:color="auto" w:fill="FFFFFF"/>
              <w:spacing w:after="120"/>
              <w:ind w:firstLine="567"/>
              <w:jc w:val="both"/>
              <w:rPr>
                <w:bCs/>
                <w:sz w:val="28"/>
                <w:szCs w:val="28"/>
              </w:rPr>
            </w:pPr>
            <w:r w:rsidRPr="0088507A">
              <w:rPr>
                <w:bCs/>
                <w:sz w:val="28"/>
                <w:szCs w:val="28"/>
              </w:rPr>
              <w:t xml:space="preserve">6) обрання суддів до складу Вищої ради правосуддя </w:t>
            </w:r>
            <w:r w:rsidRPr="0088507A">
              <w:rPr>
                <w:b/>
                <w:bCs/>
                <w:sz w:val="28"/>
                <w:szCs w:val="28"/>
              </w:rPr>
              <w:t>та Вищої кваліфікаційної комісії суддів України</w:t>
            </w:r>
            <w:r w:rsidRPr="0088507A">
              <w:rPr>
                <w:bCs/>
                <w:sz w:val="28"/>
                <w:szCs w:val="28"/>
              </w:rPr>
              <w:t xml:space="preserve"> в порядку, встановленому законом.</w:t>
            </w:r>
          </w:p>
        </w:tc>
        <w:tc>
          <w:tcPr>
            <w:tcW w:w="2357" w:type="pct"/>
          </w:tcPr>
          <w:p w:rsidR="00B96894" w:rsidRPr="0088507A" w:rsidRDefault="00B96894" w:rsidP="00B96894">
            <w:pPr>
              <w:shd w:val="clear" w:color="auto" w:fill="FFFFFF"/>
              <w:ind w:firstLine="567"/>
              <w:jc w:val="both"/>
              <w:rPr>
                <w:bCs/>
                <w:sz w:val="28"/>
                <w:szCs w:val="28"/>
              </w:rPr>
            </w:pPr>
            <w:r w:rsidRPr="0088507A">
              <w:rPr>
                <w:bCs/>
                <w:sz w:val="28"/>
                <w:szCs w:val="28"/>
              </w:rPr>
              <w:t>Стаття 126. Завдання суддівського самоврядування</w:t>
            </w:r>
          </w:p>
          <w:p w:rsidR="00B96894" w:rsidRPr="0088507A" w:rsidRDefault="00B96894" w:rsidP="00B96894">
            <w:pPr>
              <w:shd w:val="clear" w:color="auto" w:fill="FFFFFF"/>
              <w:ind w:firstLine="567"/>
              <w:jc w:val="both"/>
              <w:rPr>
                <w:bCs/>
                <w:sz w:val="28"/>
                <w:szCs w:val="28"/>
              </w:rPr>
            </w:pPr>
            <w:r w:rsidRPr="0088507A">
              <w:rPr>
                <w:bCs/>
                <w:sz w:val="28"/>
                <w:szCs w:val="28"/>
              </w:rPr>
              <w:t>…</w:t>
            </w:r>
          </w:p>
          <w:p w:rsidR="00B96894" w:rsidRPr="0088507A" w:rsidRDefault="00B96894" w:rsidP="00B96894">
            <w:pPr>
              <w:shd w:val="clear" w:color="auto" w:fill="FFFFFF"/>
              <w:ind w:firstLine="567"/>
              <w:jc w:val="both"/>
              <w:rPr>
                <w:bCs/>
                <w:sz w:val="28"/>
                <w:szCs w:val="28"/>
              </w:rPr>
            </w:pPr>
            <w:r w:rsidRPr="0088507A">
              <w:rPr>
                <w:bCs/>
                <w:sz w:val="28"/>
                <w:szCs w:val="28"/>
              </w:rPr>
              <w:t>4. До завдань суддівського самоврядування належить вирішення питань щодо:</w:t>
            </w:r>
          </w:p>
          <w:p w:rsidR="00B96894" w:rsidRPr="0088507A" w:rsidRDefault="00B96894" w:rsidP="00B96894">
            <w:pPr>
              <w:shd w:val="clear" w:color="auto" w:fill="FFFFFF"/>
              <w:ind w:firstLine="567"/>
              <w:jc w:val="both"/>
              <w:rPr>
                <w:bCs/>
                <w:sz w:val="28"/>
                <w:szCs w:val="28"/>
              </w:rPr>
            </w:pPr>
            <w:r w:rsidRPr="0088507A">
              <w:rPr>
                <w:bCs/>
                <w:sz w:val="28"/>
                <w:szCs w:val="28"/>
              </w:rPr>
              <w:t>…</w:t>
            </w:r>
          </w:p>
          <w:p w:rsidR="00B96894" w:rsidRPr="0088507A" w:rsidRDefault="00B96894" w:rsidP="00B96894">
            <w:pPr>
              <w:shd w:val="clear" w:color="auto" w:fill="FFFFFF"/>
              <w:ind w:firstLine="567"/>
              <w:jc w:val="both"/>
              <w:rPr>
                <w:bCs/>
                <w:sz w:val="28"/>
                <w:szCs w:val="28"/>
              </w:rPr>
            </w:pPr>
            <w:r w:rsidRPr="0088507A">
              <w:rPr>
                <w:bCs/>
                <w:sz w:val="28"/>
                <w:szCs w:val="28"/>
              </w:rPr>
              <w:t>6) обрання суддів до складу Вищої ради правосуддя в порядку, встановленому законом.</w:t>
            </w:r>
          </w:p>
        </w:tc>
      </w:tr>
      <w:tr w:rsidR="00B96894" w:rsidRPr="0088507A" w:rsidTr="00024F31">
        <w:tc>
          <w:tcPr>
            <w:tcW w:w="0" w:type="auto"/>
          </w:tcPr>
          <w:p w:rsidR="00B96894" w:rsidRDefault="00300C98" w:rsidP="00B96894">
            <w:pPr>
              <w:shd w:val="clear" w:color="auto" w:fill="FFFFFF"/>
              <w:ind w:firstLine="567"/>
              <w:jc w:val="both"/>
              <w:rPr>
                <w:bCs/>
                <w:sz w:val="28"/>
                <w:szCs w:val="28"/>
              </w:rPr>
            </w:pPr>
            <w:r>
              <w:rPr>
                <w:bCs/>
                <w:sz w:val="28"/>
                <w:szCs w:val="28"/>
              </w:rPr>
              <w:t>Стаття 129. З'</w:t>
            </w:r>
            <w:r w:rsidR="00B96894" w:rsidRPr="0088507A">
              <w:rPr>
                <w:bCs/>
                <w:sz w:val="28"/>
                <w:szCs w:val="28"/>
              </w:rPr>
              <w:t>їзд суддів України</w:t>
            </w:r>
          </w:p>
          <w:p w:rsidR="00B96894" w:rsidRPr="0088507A" w:rsidRDefault="00B96894" w:rsidP="00B96894">
            <w:pPr>
              <w:shd w:val="clear" w:color="auto" w:fill="FFFFFF"/>
              <w:ind w:firstLine="567"/>
              <w:jc w:val="both"/>
              <w:rPr>
                <w:bCs/>
                <w:sz w:val="28"/>
                <w:szCs w:val="28"/>
              </w:rPr>
            </w:pPr>
          </w:p>
          <w:p w:rsidR="00B96894" w:rsidRPr="0088507A" w:rsidRDefault="00B96894" w:rsidP="00B96894">
            <w:pPr>
              <w:shd w:val="clear" w:color="auto" w:fill="FFFFFF"/>
              <w:ind w:firstLine="567"/>
              <w:jc w:val="both"/>
              <w:rPr>
                <w:bCs/>
                <w:sz w:val="28"/>
                <w:szCs w:val="28"/>
              </w:rPr>
            </w:pPr>
            <w:r w:rsidRPr="0088507A">
              <w:rPr>
                <w:bCs/>
                <w:sz w:val="28"/>
                <w:szCs w:val="28"/>
              </w:rPr>
              <w:t>2. З</w:t>
            </w:r>
            <w:r w:rsidR="00C75B6D">
              <w:rPr>
                <w:bCs/>
                <w:sz w:val="28"/>
                <w:szCs w:val="28"/>
              </w:rPr>
              <w:t>'</w:t>
            </w:r>
            <w:r w:rsidRPr="0088507A">
              <w:rPr>
                <w:bCs/>
                <w:sz w:val="28"/>
                <w:szCs w:val="28"/>
              </w:rPr>
              <w:t>їзд суддів України:</w:t>
            </w:r>
          </w:p>
          <w:p w:rsidR="00B96894" w:rsidRPr="0088507A" w:rsidRDefault="00B96894" w:rsidP="00B96894">
            <w:pPr>
              <w:shd w:val="clear" w:color="auto" w:fill="FFFFFF"/>
              <w:ind w:firstLine="567"/>
              <w:jc w:val="both"/>
              <w:rPr>
                <w:bCs/>
                <w:sz w:val="28"/>
                <w:szCs w:val="28"/>
              </w:rPr>
            </w:pPr>
            <w:r w:rsidRPr="0088507A">
              <w:rPr>
                <w:bCs/>
                <w:sz w:val="28"/>
                <w:szCs w:val="28"/>
              </w:rPr>
              <w:t>…</w:t>
            </w:r>
          </w:p>
          <w:p w:rsidR="006D67E8" w:rsidRPr="006D67E8" w:rsidRDefault="006D67E8" w:rsidP="00B96894">
            <w:pPr>
              <w:shd w:val="clear" w:color="auto" w:fill="FFFFFF"/>
              <w:ind w:firstLine="567"/>
              <w:jc w:val="both"/>
              <w:rPr>
                <w:bCs/>
                <w:sz w:val="28"/>
                <w:szCs w:val="28"/>
              </w:rPr>
            </w:pPr>
          </w:p>
          <w:p w:rsidR="00B96894" w:rsidRPr="0088507A" w:rsidRDefault="00B96894" w:rsidP="00B96894">
            <w:pPr>
              <w:shd w:val="clear" w:color="auto" w:fill="FFFFFF"/>
              <w:ind w:firstLine="567"/>
              <w:jc w:val="both"/>
              <w:rPr>
                <w:b/>
                <w:bCs/>
                <w:sz w:val="28"/>
                <w:szCs w:val="28"/>
              </w:rPr>
            </w:pPr>
            <w:r w:rsidRPr="0088507A">
              <w:rPr>
                <w:b/>
                <w:bCs/>
                <w:sz w:val="28"/>
                <w:szCs w:val="28"/>
              </w:rPr>
              <w:t>6) обирає членів Вищої кваліфікаційної комісії суддів України та приймає рішення про звільнення їх з посади відповідно до цього Закону;</w:t>
            </w:r>
          </w:p>
          <w:p w:rsidR="00B96894" w:rsidRPr="0088507A" w:rsidRDefault="00B96894" w:rsidP="00B96894">
            <w:pPr>
              <w:shd w:val="clear" w:color="auto" w:fill="FFFFFF"/>
              <w:ind w:firstLine="567"/>
              <w:jc w:val="both"/>
              <w:rPr>
                <w:bCs/>
                <w:sz w:val="28"/>
                <w:szCs w:val="28"/>
              </w:rPr>
            </w:pPr>
            <w:r w:rsidRPr="0088507A">
              <w:rPr>
                <w:bCs/>
                <w:sz w:val="28"/>
                <w:szCs w:val="28"/>
              </w:rPr>
              <w:t>…</w:t>
            </w:r>
          </w:p>
        </w:tc>
        <w:tc>
          <w:tcPr>
            <w:tcW w:w="2357" w:type="pct"/>
          </w:tcPr>
          <w:p w:rsidR="00B96894" w:rsidRDefault="00B96894" w:rsidP="00B96894">
            <w:pPr>
              <w:shd w:val="clear" w:color="auto" w:fill="FFFFFF"/>
              <w:ind w:firstLine="567"/>
              <w:jc w:val="both"/>
              <w:rPr>
                <w:bCs/>
                <w:sz w:val="28"/>
                <w:szCs w:val="28"/>
              </w:rPr>
            </w:pPr>
            <w:r w:rsidRPr="0088507A">
              <w:rPr>
                <w:bCs/>
                <w:sz w:val="28"/>
                <w:szCs w:val="28"/>
              </w:rPr>
              <w:t>Стаття 129. З</w:t>
            </w:r>
            <w:r w:rsidR="00C75B6D">
              <w:rPr>
                <w:bCs/>
                <w:sz w:val="28"/>
                <w:szCs w:val="28"/>
              </w:rPr>
              <w:t>'</w:t>
            </w:r>
            <w:r w:rsidRPr="0088507A">
              <w:rPr>
                <w:bCs/>
                <w:sz w:val="28"/>
                <w:szCs w:val="28"/>
              </w:rPr>
              <w:t>їзд суддів України</w:t>
            </w:r>
          </w:p>
          <w:p w:rsidR="00B96894" w:rsidRPr="0088507A" w:rsidRDefault="00B96894" w:rsidP="00B96894">
            <w:pPr>
              <w:shd w:val="clear" w:color="auto" w:fill="FFFFFF"/>
              <w:ind w:firstLine="567"/>
              <w:jc w:val="both"/>
              <w:rPr>
                <w:bCs/>
                <w:sz w:val="28"/>
                <w:szCs w:val="28"/>
              </w:rPr>
            </w:pPr>
          </w:p>
          <w:p w:rsidR="00B96894" w:rsidRPr="0088507A" w:rsidRDefault="00C75B6D" w:rsidP="00B96894">
            <w:pPr>
              <w:shd w:val="clear" w:color="auto" w:fill="FFFFFF"/>
              <w:ind w:firstLine="567"/>
              <w:jc w:val="both"/>
              <w:rPr>
                <w:bCs/>
                <w:sz w:val="28"/>
                <w:szCs w:val="28"/>
              </w:rPr>
            </w:pPr>
            <w:r>
              <w:rPr>
                <w:bCs/>
                <w:sz w:val="28"/>
                <w:szCs w:val="28"/>
              </w:rPr>
              <w:t>2. З'</w:t>
            </w:r>
            <w:r w:rsidR="00B96894" w:rsidRPr="0088507A">
              <w:rPr>
                <w:bCs/>
                <w:sz w:val="28"/>
                <w:szCs w:val="28"/>
              </w:rPr>
              <w:t>їзд суддів України:</w:t>
            </w:r>
          </w:p>
          <w:p w:rsidR="00B96894" w:rsidRPr="0088507A" w:rsidRDefault="00B96894" w:rsidP="00B96894">
            <w:pPr>
              <w:shd w:val="clear" w:color="auto" w:fill="FFFFFF"/>
              <w:ind w:firstLine="567"/>
              <w:jc w:val="both"/>
              <w:rPr>
                <w:bCs/>
                <w:sz w:val="28"/>
                <w:szCs w:val="28"/>
              </w:rPr>
            </w:pPr>
            <w:r w:rsidRPr="0088507A">
              <w:rPr>
                <w:bCs/>
                <w:sz w:val="28"/>
                <w:szCs w:val="28"/>
              </w:rPr>
              <w:t>…</w:t>
            </w:r>
          </w:p>
          <w:p w:rsidR="006D67E8" w:rsidRPr="006D67E8" w:rsidRDefault="006D67E8" w:rsidP="00B96894">
            <w:pPr>
              <w:shd w:val="clear" w:color="auto" w:fill="FFFFFF"/>
              <w:ind w:firstLine="567"/>
              <w:jc w:val="both"/>
              <w:rPr>
                <w:bCs/>
                <w:sz w:val="28"/>
                <w:szCs w:val="28"/>
              </w:rPr>
            </w:pPr>
          </w:p>
          <w:p w:rsidR="00B96894" w:rsidRPr="0088507A" w:rsidRDefault="00B96894" w:rsidP="00B96894">
            <w:pPr>
              <w:shd w:val="clear" w:color="auto" w:fill="FFFFFF"/>
              <w:ind w:firstLine="567"/>
              <w:jc w:val="both"/>
              <w:rPr>
                <w:b/>
                <w:bCs/>
                <w:sz w:val="28"/>
                <w:szCs w:val="28"/>
              </w:rPr>
            </w:pPr>
            <w:r w:rsidRPr="0088507A">
              <w:rPr>
                <w:b/>
                <w:bCs/>
                <w:sz w:val="28"/>
                <w:szCs w:val="28"/>
              </w:rPr>
              <w:t>Виключити</w:t>
            </w:r>
          </w:p>
          <w:p w:rsidR="00B96894" w:rsidRPr="0088507A" w:rsidRDefault="00B96894" w:rsidP="00B96894">
            <w:pPr>
              <w:shd w:val="clear" w:color="auto" w:fill="FFFFFF"/>
              <w:ind w:firstLine="567"/>
              <w:jc w:val="both"/>
              <w:rPr>
                <w:bCs/>
                <w:sz w:val="28"/>
                <w:szCs w:val="28"/>
              </w:rPr>
            </w:pPr>
          </w:p>
          <w:p w:rsidR="00B96894" w:rsidRPr="0088507A" w:rsidRDefault="00B96894" w:rsidP="00B96894">
            <w:pPr>
              <w:shd w:val="clear" w:color="auto" w:fill="FFFFFF"/>
              <w:ind w:firstLine="567"/>
              <w:jc w:val="both"/>
              <w:rPr>
                <w:bCs/>
                <w:sz w:val="28"/>
                <w:szCs w:val="28"/>
              </w:rPr>
            </w:pPr>
          </w:p>
          <w:p w:rsidR="00B96894" w:rsidRPr="0088507A" w:rsidRDefault="00B96894" w:rsidP="00B96894">
            <w:pPr>
              <w:shd w:val="clear" w:color="auto" w:fill="FFFFFF"/>
              <w:ind w:firstLine="567"/>
              <w:jc w:val="both"/>
              <w:rPr>
                <w:bCs/>
                <w:sz w:val="28"/>
                <w:szCs w:val="28"/>
              </w:rPr>
            </w:pPr>
            <w:r w:rsidRPr="0088507A">
              <w:rPr>
                <w:bCs/>
                <w:sz w:val="28"/>
                <w:szCs w:val="28"/>
              </w:rPr>
              <w:t>…</w:t>
            </w:r>
          </w:p>
        </w:tc>
      </w:tr>
      <w:tr w:rsidR="00B96894" w:rsidRPr="0088507A" w:rsidTr="00024F31">
        <w:tc>
          <w:tcPr>
            <w:tcW w:w="0" w:type="auto"/>
          </w:tcPr>
          <w:p w:rsidR="00B96894" w:rsidRPr="0088507A" w:rsidRDefault="006D67E8" w:rsidP="00B96894">
            <w:pPr>
              <w:shd w:val="clear" w:color="auto" w:fill="FFFFFF"/>
              <w:ind w:firstLine="567"/>
              <w:jc w:val="both"/>
              <w:rPr>
                <w:bCs/>
                <w:sz w:val="28"/>
                <w:szCs w:val="28"/>
              </w:rPr>
            </w:pPr>
            <w:r>
              <w:rPr>
                <w:bCs/>
                <w:sz w:val="28"/>
                <w:szCs w:val="28"/>
              </w:rPr>
              <w:t>Стаття 130. Порядок скликання з'</w:t>
            </w:r>
            <w:r w:rsidR="00B96894" w:rsidRPr="0088507A">
              <w:rPr>
                <w:bCs/>
                <w:sz w:val="28"/>
                <w:szCs w:val="28"/>
              </w:rPr>
              <w:t>їзду суддів України</w:t>
            </w:r>
          </w:p>
          <w:p w:rsidR="006D67E8" w:rsidRDefault="006D67E8" w:rsidP="00B96894">
            <w:pPr>
              <w:shd w:val="clear" w:color="auto" w:fill="FFFFFF"/>
              <w:ind w:firstLine="567"/>
              <w:jc w:val="both"/>
              <w:rPr>
                <w:bCs/>
                <w:sz w:val="28"/>
                <w:szCs w:val="28"/>
              </w:rPr>
            </w:pPr>
          </w:p>
          <w:p w:rsidR="00B96894" w:rsidRPr="0088507A" w:rsidRDefault="00B96894" w:rsidP="00B96894">
            <w:pPr>
              <w:shd w:val="clear" w:color="auto" w:fill="FFFFFF"/>
              <w:ind w:firstLine="567"/>
              <w:jc w:val="both"/>
              <w:rPr>
                <w:bCs/>
                <w:sz w:val="28"/>
                <w:szCs w:val="28"/>
              </w:rPr>
            </w:pPr>
            <w:r w:rsidRPr="0088507A">
              <w:rPr>
                <w:bCs/>
                <w:sz w:val="28"/>
                <w:szCs w:val="28"/>
              </w:rPr>
              <w:t>…</w:t>
            </w:r>
          </w:p>
          <w:p w:rsidR="00B96894" w:rsidRPr="0088507A" w:rsidRDefault="00B96894" w:rsidP="006D67E8">
            <w:pPr>
              <w:shd w:val="clear" w:color="auto" w:fill="FFFFFF"/>
              <w:spacing w:after="120"/>
              <w:ind w:firstLine="567"/>
              <w:jc w:val="both"/>
              <w:rPr>
                <w:bCs/>
                <w:sz w:val="28"/>
                <w:szCs w:val="28"/>
              </w:rPr>
            </w:pPr>
            <w:r w:rsidRPr="0088507A">
              <w:rPr>
                <w:bCs/>
                <w:sz w:val="28"/>
                <w:szCs w:val="28"/>
              </w:rPr>
              <w:t>7. У</w:t>
            </w:r>
            <w:r w:rsidR="006D67E8">
              <w:rPr>
                <w:bCs/>
                <w:sz w:val="28"/>
                <w:szCs w:val="28"/>
              </w:rPr>
              <w:t xml:space="preserve"> разі якщо з'</w:t>
            </w:r>
            <w:r w:rsidRPr="0088507A">
              <w:rPr>
                <w:bCs/>
                <w:sz w:val="28"/>
                <w:szCs w:val="28"/>
              </w:rPr>
              <w:t xml:space="preserve">їзд суддів скликається для обрання членів Вищої ради правосуддя </w:t>
            </w:r>
            <w:r w:rsidRPr="0088507A">
              <w:rPr>
                <w:b/>
                <w:bCs/>
                <w:sz w:val="28"/>
                <w:szCs w:val="28"/>
              </w:rPr>
              <w:t>або Вищої кваліфікаційної комісії суддів України</w:t>
            </w:r>
            <w:r w:rsidRPr="0088507A">
              <w:rPr>
                <w:bCs/>
                <w:sz w:val="28"/>
                <w:szCs w:val="28"/>
              </w:rPr>
              <w:t>, оголошення має бути опубл</w:t>
            </w:r>
            <w:r w:rsidR="006D67E8">
              <w:rPr>
                <w:bCs/>
                <w:sz w:val="28"/>
                <w:szCs w:val="28"/>
              </w:rPr>
              <w:t>іковане не пізніш як за сорок п'ять днів до початку роботи з'</w:t>
            </w:r>
            <w:r w:rsidRPr="0088507A">
              <w:rPr>
                <w:bCs/>
                <w:sz w:val="28"/>
                <w:szCs w:val="28"/>
              </w:rPr>
              <w:t>їзду.</w:t>
            </w:r>
          </w:p>
        </w:tc>
        <w:tc>
          <w:tcPr>
            <w:tcW w:w="2357" w:type="pct"/>
          </w:tcPr>
          <w:p w:rsidR="006D67E8" w:rsidRDefault="006D67E8" w:rsidP="00B96894">
            <w:pPr>
              <w:shd w:val="clear" w:color="auto" w:fill="FFFFFF"/>
              <w:ind w:firstLine="567"/>
              <w:jc w:val="both"/>
              <w:rPr>
                <w:rStyle w:val="rvts9"/>
                <w:bCs/>
                <w:color w:val="000000"/>
                <w:sz w:val="28"/>
                <w:szCs w:val="28"/>
                <w:shd w:val="clear" w:color="auto" w:fill="FFFFFF"/>
              </w:rPr>
            </w:pPr>
            <w:r>
              <w:rPr>
                <w:rStyle w:val="rvts9"/>
                <w:bCs/>
                <w:color w:val="000000"/>
                <w:sz w:val="28"/>
                <w:szCs w:val="28"/>
                <w:shd w:val="clear" w:color="auto" w:fill="FFFFFF"/>
              </w:rPr>
              <w:t>Стаття 130. Порядок скликання з'</w:t>
            </w:r>
            <w:r w:rsidR="00B96894" w:rsidRPr="0088507A">
              <w:rPr>
                <w:rStyle w:val="rvts9"/>
                <w:bCs/>
                <w:color w:val="000000"/>
                <w:sz w:val="28"/>
                <w:szCs w:val="28"/>
                <w:shd w:val="clear" w:color="auto" w:fill="FFFFFF"/>
              </w:rPr>
              <w:t xml:space="preserve">їзду суддів </w:t>
            </w:r>
          </w:p>
          <w:p w:rsidR="00B96894" w:rsidRPr="0088507A" w:rsidRDefault="006D67E8" w:rsidP="00B96894">
            <w:pPr>
              <w:shd w:val="clear" w:color="auto" w:fill="FFFFFF"/>
              <w:ind w:firstLine="567"/>
              <w:jc w:val="both"/>
              <w:rPr>
                <w:rStyle w:val="rvts9"/>
                <w:bCs/>
                <w:color w:val="000000"/>
                <w:sz w:val="28"/>
                <w:szCs w:val="28"/>
                <w:shd w:val="clear" w:color="auto" w:fill="FFFFFF"/>
              </w:rPr>
            </w:pPr>
            <w:r>
              <w:rPr>
                <w:rStyle w:val="rvts9"/>
                <w:bCs/>
                <w:color w:val="000000"/>
                <w:sz w:val="28"/>
                <w:szCs w:val="28"/>
                <w:shd w:val="clear" w:color="auto" w:fill="FFFFFF"/>
              </w:rPr>
              <w:t xml:space="preserve">                     </w:t>
            </w:r>
            <w:r w:rsidR="00B96894" w:rsidRPr="0088507A">
              <w:rPr>
                <w:rStyle w:val="rvts9"/>
                <w:bCs/>
                <w:color w:val="000000"/>
                <w:sz w:val="28"/>
                <w:szCs w:val="28"/>
                <w:shd w:val="clear" w:color="auto" w:fill="FFFFFF"/>
              </w:rPr>
              <w:t>України</w:t>
            </w:r>
          </w:p>
          <w:p w:rsidR="00B96894" w:rsidRPr="0088507A" w:rsidRDefault="00B96894" w:rsidP="00B96894">
            <w:pPr>
              <w:shd w:val="clear" w:color="auto" w:fill="FFFFFF"/>
              <w:ind w:firstLine="567"/>
              <w:jc w:val="both"/>
              <w:rPr>
                <w:rStyle w:val="rvts9"/>
                <w:bCs/>
                <w:color w:val="000000"/>
                <w:sz w:val="28"/>
                <w:szCs w:val="28"/>
                <w:shd w:val="clear" w:color="auto" w:fill="FFFFFF"/>
              </w:rPr>
            </w:pPr>
            <w:r w:rsidRPr="0088507A">
              <w:rPr>
                <w:rStyle w:val="rvts9"/>
                <w:bCs/>
                <w:color w:val="000000"/>
                <w:sz w:val="28"/>
                <w:szCs w:val="28"/>
                <w:shd w:val="clear" w:color="auto" w:fill="FFFFFF"/>
              </w:rPr>
              <w:t>…</w:t>
            </w:r>
          </w:p>
          <w:p w:rsidR="00B96894" w:rsidRPr="0088507A" w:rsidRDefault="00B96894" w:rsidP="006D67E8">
            <w:pPr>
              <w:shd w:val="clear" w:color="auto" w:fill="FFFFFF"/>
              <w:ind w:firstLine="567"/>
              <w:jc w:val="both"/>
              <w:rPr>
                <w:bCs/>
                <w:sz w:val="28"/>
                <w:szCs w:val="28"/>
              </w:rPr>
            </w:pPr>
            <w:r w:rsidRPr="0088507A">
              <w:rPr>
                <w:rStyle w:val="rvts9"/>
                <w:bCs/>
                <w:color w:val="000000"/>
                <w:sz w:val="28"/>
                <w:szCs w:val="28"/>
                <w:shd w:val="clear" w:color="auto" w:fill="FFFFFF"/>
              </w:rPr>
              <w:t>7. У разі якщо з</w:t>
            </w:r>
            <w:r w:rsidR="006D67E8">
              <w:rPr>
                <w:rStyle w:val="rvts9"/>
                <w:bCs/>
                <w:color w:val="000000"/>
                <w:sz w:val="28"/>
                <w:szCs w:val="28"/>
                <w:shd w:val="clear" w:color="auto" w:fill="FFFFFF"/>
              </w:rPr>
              <w:t>'</w:t>
            </w:r>
            <w:r w:rsidRPr="0088507A">
              <w:rPr>
                <w:rStyle w:val="rvts9"/>
                <w:bCs/>
                <w:color w:val="000000"/>
                <w:sz w:val="28"/>
                <w:szCs w:val="28"/>
                <w:shd w:val="clear" w:color="auto" w:fill="FFFFFF"/>
              </w:rPr>
              <w:t>їзд суддів скликається для обрання членів Вищої ради правосуддя, оголошення має бути опубліковане не пізніш як за сорок п</w:t>
            </w:r>
            <w:r w:rsidR="006D67E8">
              <w:rPr>
                <w:rStyle w:val="rvts9"/>
                <w:bCs/>
                <w:color w:val="000000"/>
                <w:sz w:val="28"/>
                <w:szCs w:val="28"/>
                <w:shd w:val="clear" w:color="auto" w:fill="FFFFFF"/>
              </w:rPr>
              <w:t>'</w:t>
            </w:r>
            <w:r w:rsidRPr="0088507A">
              <w:rPr>
                <w:rStyle w:val="rvts9"/>
                <w:bCs/>
                <w:color w:val="000000"/>
                <w:sz w:val="28"/>
                <w:szCs w:val="28"/>
                <w:shd w:val="clear" w:color="auto" w:fill="FFFFFF"/>
              </w:rPr>
              <w:t>ять днів до початку роботи з</w:t>
            </w:r>
            <w:r w:rsidR="006D67E8">
              <w:rPr>
                <w:rStyle w:val="rvts9"/>
                <w:bCs/>
                <w:color w:val="000000"/>
                <w:sz w:val="28"/>
                <w:szCs w:val="28"/>
                <w:shd w:val="clear" w:color="auto" w:fill="FFFFFF"/>
              </w:rPr>
              <w:t>'</w:t>
            </w:r>
            <w:r w:rsidRPr="0088507A">
              <w:rPr>
                <w:rStyle w:val="rvts9"/>
                <w:bCs/>
                <w:color w:val="000000"/>
                <w:sz w:val="28"/>
                <w:szCs w:val="28"/>
                <w:shd w:val="clear" w:color="auto" w:fill="FFFFFF"/>
              </w:rPr>
              <w:t>їзду.</w:t>
            </w:r>
          </w:p>
        </w:tc>
      </w:tr>
      <w:tr w:rsidR="00B96894" w:rsidRPr="0088507A" w:rsidTr="00726634">
        <w:tc>
          <w:tcPr>
            <w:tcW w:w="5000" w:type="pct"/>
            <w:gridSpan w:val="2"/>
          </w:tcPr>
          <w:p w:rsidR="00B96894" w:rsidRPr="0088507A" w:rsidRDefault="00B96894" w:rsidP="004437F3">
            <w:pPr>
              <w:pStyle w:val="1"/>
              <w:spacing w:before="120" w:after="120"/>
              <w:ind w:firstLine="567"/>
              <w:jc w:val="center"/>
              <w:rPr>
                <w:rFonts w:ascii="Times New Roman" w:hAnsi="Times New Roman"/>
                <w:b/>
                <w:sz w:val="28"/>
                <w:szCs w:val="28"/>
                <w:lang w:val="uk-UA"/>
              </w:rPr>
            </w:pPr>
            <w:r w:rsidRPr="0088507A">
              <w:rPr>
                <w:rFonts w:ascii="Times New Roman" w:hAnsi="Times New Roman"/>
                <w:b/>
                <w:sz w:val="28"/>
                <w:szCs w:val="28"/>
              </w:rPr>
              <w:t xml:space="preserve">Закон </w:t>
            </w:r>
            <w:r w:rsidRPr="00AD76F5">
              <w:rPr>
                <w:rFonts w:ascii="Times New Roman" w:hAnsi="Times New Roman"/>
                <w:b/>
                <w:sz w:val="28"/>
                <w:szCs w:val="28"/>
                <w:lang w:val="uk-UA"/>
              </w:rPr>
              <w:t xml:space="preserve">України </w:t>
            </w:r>
            <w:r w:rsidR="00AE78A2" w:rsidRPr="00AD76F5">
              <w:rPr>
                <w:rFonts w:ascii="Times New Roman" w:hAnsi="Times New Roman"/>
                <w:b/>
                <w:sz w:val="28"/>
                <w:szCs w:val="28"/>
                <w:lang w:val="uk-UA"/>
              </w:rPr>
              <w:t>"</w:t>
            </w:r>
            <w:r w:rsidRPr="00AD76F5">
              <w:rPr>
                <w:rFonts w:ascii="Times New Roman" w:hAnsi="Times New Roman"/>
                <w:b/>
                <w:sz w:val="28"/>
                <w:szCs w:val="28"/>
                <w:lang w:val="uk-UA"/>
              </w:rPr>
              <w:t>Про Вищу раду правосуддя</w:t>
            </w:r>
            <w:r w:rsidR="00AE78A2">
              <w:rPr>
                <w:rFonts w:ascii="Times New Roman" w:hAnsi="Times New Roman"/>
                <w:b/>
                <w:sz w:val="28"/>
                <w:szCs w:val="28"/>
                <w:lang w:val="uk-UA"/>
              </w:rPr>
              <w:t>"</w:t>
            </w:r>
          </w:p>
        </w:tc>
      </w:tr>
      <w:tr w:rsidR="00B96894" w:rsidRPr="0088507A" w:rsidTr="00024F31">
        <w:tc>
          <w:tcPr>
            <w:tcW w:w="0" w:type="auto"/>
          </w:tcPr>
          <w:p w:rsidR="00B96894" w:rsidRDefault="00AD76F5" w:rsidP="00B96894">
            <w:pPr>
              <w:shd w:val="clear" w:color="auto" w:fill="FFFFFF"/>
              <w:ind w:firstLine="567"/>
              <w:jc w:val="both"/>
              <w:rPr>
                <w:sz w:val="28"/>
                <w:szCs w:val="28"/>
              </w:rPr>
            </w:pPr>
            <w:r>
              <w:rPr>
                <w:bCs/>
                <w:sz w:val="28"/>
                <w:szCs w:val="28"/>
              </w:rPr>
              <w:t xml:space="preserve">Стаття 3. </w:t>
            </w:r>
            <w:r w:rsidR="00B96894" w:rsidRPr="0088507A">
              <w:rPr>
                <w:sz w:val="28"/>
                <w:szCs w:val="28"/>
              </w:rPr>
              <w:t>Повноваження Вищої ради правосуддя</w:t>
            </w:r>
          </w:p>
          <w:p w:rsidR="00B96894" w:rsidRPr="0088507A" w:rsidRDefault="00B96894" w:rsidP="00B96894">
            <w:pPr>
              <w:shd w:val="clear" w:color="auto" w:fill="FFFFFF"/>
              <w:ind w:firstLine="567"/>
              <w:jc w:val="both"/>
              <w:rPr>
                <w:sz w:val="28"/>
                <w:szCs w:val="28"/>
              </w:rPr>
            </w:pPr>
            <w:r w:rsidRPr="0088507A">
              <w:rPr>
                <w:sz w:val="28"/>
                <w:szCs w:val="28"/>
              </w:rPr>
              <w:lastRenderedPageBreak/>
              <w:t>1. Вища рада правосуддя:</w:t>
            </w:r>
          </w:p>
          <w:p w:rsidR="00B96894" w:rsidRPr="0088507A" w:rsidRDefault="004437F3" w:rsidP="00B96894">
            <w:pPr>
              <w:shd w:val="clear" w:color="auto" w:fill="FFFFFF"/>
              <w:ind w:firstLine="567"/>
              <w:jc w:val="both"/>
              <w:rPr>
                <w:sz w:val="28"/>
                <w:szCs w:val="28"/>
              </w:rPr>
            </w:pPr>
            <w:r>
              <w:rPr>
                <w:sz w:val="28"/>
                <w:szCs w:val="28"/>
              </w:rPr>
              <w:t>...</w:t>
            </w:r>
          </w:p>
          <w:p w:rsidR="00AA6AD3" w:rsidRDefault="00AA6AD3" w:rsidP="00B96894">
            <w:pPr>
              <w:shd w:val="clear" w:color="auto" w:fill="FFFFFF"/>
              <w:ind w:firstLine="567"/>
              <w:jc w:val="both"/>
              <w:rPr>
                <w:sz w:val="28"/>
                <w:szCs w:val="28"/>
              </w:rPr>
            </w:pPr>
          </w:p>
          <w:p w:rsidR="00B96894" w:rsidRDefault="00B96894" w:rsidP="00B96894">
            <w:pPr>
              <w:shd w:val="clear" w:color="auto" w:fill="FFFFFF"/>
              <w:ind w:firstLine="567"/>
              <w:jc w:val="both"/>
              <w:rPr>
                <w:b/>
                <w:sz w:val="28"/>
                <w:szCs w:val="28"/>
              </w:rPr>
            </w:pPr>
            <w:r w:rsidRPr="0088507A">
              <w:rPr>
                <w:b/>
                <w:sz w:val="28"/>
                <w:szCs w:val="28"/>
              </w:rPr>
              <w:t>Відсутній</w:t>
            </w:r>
          </w:p>
          <w:p w:rsidR="00AA6AD3" w:rsidRDefault="00AA6AD3" w:rsidP="00B96894">
            <w:pPr>
              <w:shd w:val="clear" w:color="auto" w:fill="FFFFFF"/>
              <w:ind w:firstLine="567"/>
              <w:jc w:val="both"/>
              <w:rPr>
                <w:b/>
                <w:sz w:val="28"/>
                <w:szCs w:val="28"/>
              </w:rPr>
            </w:pPr>
          </w:p>
          <w:p w:rsidR="005C61FB" w:rsidRDefault="005C61FB" w:rsidP="00B96894">
            <w:pPr>
              <w:shd w:val="clear" w:color="auto" w:fill="FFFFFF"/>
              <w:ind w:firstLine="567"/>
              <w:jc w:val="both"/>
              <w:rPr>
                <w:b/>
                <w:sz w:val="28"/>
                <w:szCs w:val="28"/>
              </w:rPr>
            </w:pPr>
          </w:p>
          <w:p w:rsidR="00390895" w:rsidRDefault="00390895" w:rsidP="00B96894">
            <w:pPr>
              <w:shd w:val="clear" w:color="auto" w:fill="FFFFFF"/>
              <w:ind w:firstLine="567"/>
              <w:jc w:val="both"/>
              <w:rPr>
                <w:b/>
                <w:sz w:val="28"/>
                <w:szCs w:val="28"/>
              </w:rPr>
            </w:pPr>
          </w:p>
          <w:p w:rsidR="008727F6" w:rsidRDefault="008727F6" w:rsidP="00B96894">
            <w:pPr>
              <w:shd w:val="clear" w:color="auto" w:fill="FFFFFF"/>
              <w:ind w:firstLine="567"/>
              <w:jc w:val="both"/>
              <w:rPr>
                <w:b/>
                <w:sz w:val="28"/>
                <w:szCs w:val="28"/>
              </w:rPr>
            </w:pPr>
            <w:r w:rsidRPr="008727F6">
              <w:rPr>
                <w:b/>
                <w:sz w:val="28"/>
                <w:szCs w:val="28"/>
              </w:rPr>
              <w:t>Відсутній</w:t>
            </w:r>
          </w:p>
          <w:p w:rsidR="00B96894" w:rsidRPr="0088507A" w:rsidRDefault="00F14D46" w:rsidP="00AA6AD3">
            <w:pPr>
              <w:shd w:val="clear" w:color="auto" w:fill="FFFFFF"/>
              <w:ind w:firstLine="567"/>
              <w:jc w:val="both"/>
              <w:rPr>
                <w:sz w:val="28"/>
                <w:szCs w:val="28"/>
              </w:rPr>
            </w:pPr>
            <w:r w:rsidRPr="00F14D46">
              <w:rPr>
                <w:sz w:val="28"/>
                <w:szCs w:val="28"/>
              </w:rPr>
              <w:t>…</w:t>
            </w:r>
          </w:p>
        </w:tc>
        <w:tc>
          <w:tcPr>
            <w:tcW w:w="2357" w:type="pct"/>
          </w:tcPr>
          <w:p w:rsidR="00B96894" w:rsidRDefault="00AD76F5" w:rsidP="00B96894">
            <w:pPr>
              <w:shd w:val="clear" w:color="auto" w:fill="FFFFFF"/>
              <w:ind w:firstLine="567"/>
              <w:jc w:val="both"/>
              <w:rPr>
                <w:sz w:val="28"/>
                <w:szCs w:val="28"/>
              </w:rPr>
            </w:pPr>
            <w:r>
              <w:rPr>
                <w:bCs/>
                <w:sz w:val="28"/>
                <w:szCs w:val="28"/>
              </w:rPr>
              <w:lastRenderedPageBreak/>
              <w:t xml:space="preserve">Стаття 3. </w:t>
            </w:r>
            <w:r w:rsidR="00B96894" w:rsidRPr="0088507A">
              <w:rPr>
                <w:sz w:val="28"/>
                <w:szCs w:val="28"/>
              </w:rPr>
              <w:t>Повноваження Вищої ради правосуддя</w:t>
            </w:r>
          </w:p>
          <w:p w:rsidR="00B96894" w:rsidRPr="0088507A" w:rsidRDefault="00B96894" w:rsidP="00B96894">
            <w:pPr>
              <w:shd w:val="clear" w:color="auto" w:fill="FFFFFF"/>
              <w:ind w:firstLine="567"/>
              <w:jc w:val="both"/>
              <w:rPr>
                <w:sz w:val="28"/>
                <w:szCs w:val="28"/>
              </w:rPr>
            </w:pPr>
            <w:r w:rsidRPr="0088507A">
              <w:rPr>
                <w:sz w:val="28"/>
                <w:szCs w:val="28"/>
              </w:rPr>
              <w:lastRenderedPageBreak/>
              <w:t>1. Вища рада правосуддя:</w:t>
            </w:r>
          </w:p>
          <w:p w:rsidR="00B96894" w:rsidRPr="0088507A" w:rsidRDefault="004437F3" w:rsidP="00B96894">
            <w:pPr>
              <w:shd w:val="clear" w:color="auto" w:fill="FFFFFF"/>
              <w:ind w:firstLine="567"/>
              <w:jc w:val="both"/>
              <w:rPr>
                <w:sz w:val="28"/>
                <w:szCs w:val="28"/>
              </w:rPr>
            </w:pPr>
            <w:r>
              <w:rPr>
                <w:sz w:val="28"/>
                <w:szCs w:val="28"/>
              </w:rPr>
              <w:t>...</w:t>
            </w:r>
          </w:p>
          <w:p w:rsidR="00B96894" w:rsidRDefault="00B96894" w:rsidP="00B96894">
            <w:pPr>
              <w:shd w:val="clear" w:color="auto" w:fill="FFFFFF"/>
              <w:ind w:firstLine="567"/>
              <w:jc w:val="both"/>
              <w:rPr>
                <w:b/>
                <w:sz w:val="28"/>
                <w:szCs w:val="28"/>
              </w:rPr>
            </w:pPr>
            <w:bookmarkStart w:id="48" w:name="_Hlk18573841"/>
            <w:r w:rsidRPr="0088507A">
              <w:rPr>
                <w:b/>
                <w:sz w:val="28"/>
                <w:szCs w:val="28"/>
              </w:rPr>
              <w:t>20</w:t>
            </w:r>
            <w:r w:rsidR="00CE378A">
              <w:rPr>
                <w:b/>
                <w:sz w:val="28"/>
                <w:szCs w:val="28"/>
              </w:rPr>
              <w:t>-</w:t>
            </w:r>
            <w:r w:rsidRPr="00CE378A">
              <w:rPr>
                <w:b/>
                <w:sz w:val="28"/>
                <w:szCs w:val="28"/>
              </w:rPr>
              <w:t>1</w:t>
            </w:r>
            <w:r w:rsidRPr="0088507A">
              <w:rPr>
                <w:b/>
                <w:sz w:val="28"/>
                <w:szCs w:val="28"/>
              </w:rPr>
              <w:t>)</w:t>
            </w:r>
            <w:r w:rsidRPr="0088507A">
              <w:rPr>
                <w:sz w:val="28"/>
                <w:szCs w:val="28"/>
              </w:rPr>
              <w:t xml:space="preserve"> </w:t>
            </w:r>
            <w:r w:rsidRPr="0088507A">
              <w:rPr>
                <w:b/>
                <w:sz w:val="28"/>
                <w:szCs w:val="28"/>
              </w:rPr>
              <w:t xml:space="preserve">призначає </w:t>
            </w:r>
            <w:r w:rsidR="00472FA0">
              <w:rPr>
                <w:b/>
                <w:sz w:val="28"/>
                <w:szCs w:val="28"/>
              </w:rPr>
              <w:t xml:space="preserve">та звільняє з посад </w:t>
            </w:r>
            <w:r w:rsidRPr="0088507A">
              <w:rPr>
                <w:b/>
                <w:sz w:val="28"/>
                <w:szCs w:val="28"/>
              </w:rPr>
              <w:t>членів Вищої кваліфікаційної комісії суддів України</w:t>
            </w:r>
            <w:r w:rsidR="00472FA0">
              <w:rPr>
                <w:b/>
                <w:sz w:val="28"/>
                <w:szCs w:val="28"/>
              </w:rPr>
              <w:t xml:space="preserve"> з урахуванням особливостей, визначених цим законом</w:t>
            </w:r>
            <w:r w:rsidRPr="0088507A">
              <w:rPr>
                <w:b/>
                <w:sz w:val="28"/>
                <w:szCs w:val="28"/>
              </w:rPr>
              <w:t>;</w:t>
            </w:r>
          </w:p>
          <w:p w:rsidR="005C61FB" w:rsidRDefault="005C61FB" w:rsidP="00AC4477">
            <w:pPr>
              <w:shd w:val="clear" w:color="auto" w:fill="FFFFFF"/>
              <w:ind w:firstLine="567"/>
              <w:jc w:val="both"/>
              <w:rPr>
                <w:b/>
                <w:sz w:val="28"/>
                <w:szCs w:val="28"/>
              </w:rPr>
            </w:pPr>
          </w:p>
          <w:p w:rsidR="00166CE2" w:rsidRPr="00F14D46" w:rsidRDefault="00166CE2" w:rsidP="00AC4477">
            <w:pPr>
              <w:shd w:val="clear" w:color="auto" w:fill="FFFFFF"/>
              <w:ind w:firstLine="567"/>
              <w:jc w:val="both"/>
              <w:rPr>
                <w:b/>
                <w:sz w:val="28"/>
                <w:szCs w:val="28"/>
              </w:rPr>
            </w:pPr>
            <w:r w:rsidRPr="00F14D46">
              <w:rPr>
                <w:b/>
                <w:sz w:val="28"/>
                <w:szCs w:val="28"/>
              </w:rPr>
              <w:t>20</w:t>
            </w:r>
            <w:r w:rsidR="00CE378A" w:rsidRPr="00F14D46">
              <w:rPr>
                <w:b/>
                <w:sz w:val="28"/>
                <w:szCs w:val="28"/>
              </w:rPr>
              <w:t>-</w:t>
            </w:r>
            <w:r w:rsidR="00AC4477" w:rsidRPr="00F14D46">
              <w:rPr>
                <w:b/>
                <w:sz w:val="28"/>
                <w:szCs w:val="28"/>
              </w:rPr>
              <w:t xml:space="preserve">2) </w:t>
            </w:r>
            <w:r w:rsidR="00983C7A">
              <w:rPr>
                <w:b/>
                <w:sz w:val="28"/>
                <w:szCs w:val="28"/>
              </w:rPr>
              <w:t>звільняє членів</w:t>
            </w:r>
            <w:r w:rsidR="00AC4477" w:rsidRPr="00F14D46">
              <w:rPr>
                <w:b/>
                <w:sz w:val="28"/>
                <w:szCs w:val="28"/>
              </w:rPr>
              <w:t xml:space="preserve"> Вищої ради правосуддя</w:t>
            </w:r>
            <w:r w:rsidR="00472FA0">
              <w:rPr>
                <w:b/>
                <w:sz w:val="28"/>
                <w:szCs w:val="28"/>
              </w:rPr>
              <w:t xml:space="preserve"> з урахуванням особливостей, визначених цим законом</w:t>
            </w:r>
            <w:r w:rsidR="00AC4477" w:rsidRPr="00F14D46">
              <w:rPr>
                <w:b/>
                <w:sz w:val="28"/>
                <w:szCs w:val="28"/>
              </w:rPr>
              <w:t>;</w:t>
            </w:r>
          </w:p>
          <w:bookmarkEnd w:id="48"/>
          <w:p w:rsidR="00B96894" w:rsidRPr="0088507A" w:rsidRDefault="00B96894" w:rsidP="00B96894">
            <w:pPr>
              <w:shd w:val="clear" w:color="auto" w:fill="FFFFFF"/>
              <w:ind w:firstLine="567"/>
              <w:jc w:val="both"/>
              <w:rPr>
                <w:sz w:val="28"/>
                <w:szCs w:val="28"/>
              </w:rPr>
            </w:pPr>
            <w:r w:rsidRPr="00F14D46">
              <w:rPr>
                <w:sz w:val="28"/>
                <w:szCs w:val="28"/>
              </w:rPr>
              <w:t>…</w:t>
            </w:r>
          </w:p>
        </w:tc>
      </w:tr>
      <w:tr w:rsidR="00B96894" w:rsidRPr="0088507A" w:rsidTr="00024F31">
        <w:tc>
          <w:tcPr>
            <w:tcW w:w="0" w:type="auto"/>
          </w:tcPr>
          <w:p w:rsidR="00B96894" w:rsidRPr="0088507A" w:rsidRDefault="00B96894" w:rsidP="00390895">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lastRenderedPageBreak/>
              <w:t>Стаття 20</w:t>
            </w:r>
            <w:r w:rsidR="00726634">
              <w:rPr>
                <w:sz w:val="28"/>
                <w:szCs w:val="28"/>
                <w:lang w:eastAsia="en-GB"/>
              </w:rPr>
              <w:t xml:space="preserve">. </w:t>
            </w:r>
            <w:r w:rsidRPr="00AC4477">
              <w:rPr>
                <w:sz w:val="28"/>
                <w:szCs w:val="28"/>
                <w:lang w:eastAsia="en-GB"/>
              </w:rPr>
              <w:t>Права</w:t>
            </w:r>
            <w:r w:rsidR="00AA6AD3">
              <w:rPr>
                <w:sz w:val="28"/>
                <w:szCs w:val="28"/>
                <w:lang w:eastAsia="en-GB"/>
              </w:rPr>
              <w:t xml:space="preserve"> та обов'</w:t>
            </w:r>
            <w:r w:rsidRPr="0088507A">
              <w:rPr>
                <w:sz w:val="28"/>
                <w:szCs w:val="28"/>
                <w:lang w:eastAsia="en-GB"/>
              </w:rPr>
              <w:t>язки члена Вищої ради</w:t>
            </w:r>
            <w:r w:rsidR="00390895">
              <w:rPr>
                <w:sz w:val="28"/>
                <w:szCs w:val="28"/>
                <w:lang w:eastAsia="en-GB"/>
              </w:rPr>
              <w:t xml:space="preserve"> </w:t>
            </w:r>
            <w:r w:rsidRPr="0088507A">
              <w:rPr>
                <w:sz w:val="28"/>
                <w:szCs w:val="28"/>
                <w:lang w:eastAsia="en-GB"/>
              </w:rPr>
              <w:t>правосуддя</w:t>
            </w:r>
          </w:p>
          <w:p w:rsidR="00AE1D48"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w:t>
            </w:r>
          </w:p>
          <w:p w:rsidR="00AC4477" w:rsidRDefault="00AC4477" w:rsidP="00B96894">
            <w:pPr>
              <w:shd w:val="clear" w:color="auto" w:fill="FFFFFF"/>
              <w:ind w:firstLine="567"/>
              <w:jc w:val="both"/>
              <w:rPr>
                <w:b/>
                <w:sz w:val="28"/>
                <w:szCs w:val="28"/>
              </w:rPr>
            </w:pPr>
            <w:bookmarkStart w:id="49" w:name="n170"/>
            <w:bookmarkStart w:id="50" w:name="n178"/>
            <w:bookmarkStart w:id="51" w:name="n179"/>
            <w:bookmarkEnd w:id="49"/>
            <w:bookmarkEnd w:id="50"/>
            <w:bookmarkEnd w:id="51"/>
            <w:r w:rsidRPr="00AC4477">
              <w:rPr>
                <w:sz w:val="28"/>
                <w:szCs w:val="28"/>
              </w:rPr>
              <w:t>6. Якщо в діях члена Вищої ради правосуддя є ознаки, які свідчать про обґрунтованість наявних підстав для звільнення члена Вищої ради правосуддя з посади, визначені</w:t>
            </w:r>
            <w:r w:rsidR="00726634">
              <w:rPr>
                <w:sz w:val="28"/>
                <w:szCs w:val="28"/>
              </w:rPr>
              <w:t xml:space="preserve"> </w:t>
            </w:r>
            <w:hyperlink r:id="rId11" w:anchor="n224" w:history="1">
              <w:r w:rsidRPr="00726634">
                <w:rPr>
                  <w:sz w:val="28"/>
                  <w:szCs w:val="28"/>
                </w:rPr>
                <w:t>пунктами 3</w:t>
              </w:r>
              <w:r w:rsidR="00726634" w:rsidRPr="00726634">
                <w:rPr>
                  <w:sz w:val="28"/>
                  <w:szCs w:val="28"/>
                </w:rPr>
                <w:t xml:space="preserve"> </w:t>
              </w:r>
              <w:r w:rsidRPr="00726634">
                <w:rPr>
                  <w:b/>
                  <w:sz w:val="28"/>
                  <w:szCs w:val="28"/>
                </w:rPr>
                <w:t>-</w:t>
              </w:r>
              <w:r w:rsidR="00726634" w:rsidRPr="00376B0B">
                <w:rPr>
                  <w:sz w:val="28"/>
                  <w:szCs w:val="28"/>
                </w:rPr>
                <w:t xml:space="preserve"> </w:t>
              </w:r>
              <w:r w:rsidRPr="00760AF7">
                <w:rPr>
                  <w:b/>
                  <w:sz w:val="28"/>
                  <w:szCs w:val="28"/>
                </w:rPr>
                <w:t>5</w:t>
              </w:r>
            </w:hyperlink>
            <w:r w:rsidR="00B0519E" w:rsidRPr="00376B0B">
              <w:rPr>
                <w:sz w:val="28"/>
                <w:szCs w:val="28"/>
              </w:rPr>
              <w:t xml:space="preserve"> </w:t>
            </w:r>
            <w:r w:rsidRPr="00AC4477">
              <w:rPr>
                <w:sz w:val="28"/>
                <w:szCs w:val="28"/>
              </w:rPr>
              <w:t xml:space="preserve">частини першої статті 24 цього Закону, Вища рада правосуддя може ухвалити рішення про зупинення повноважень такого члена Вищої ради правосуддя до закінчення встановленої законом процедури, в якій відповідні факти мають бути встановлені, </w:t>
            </w:r>
            <w:r w:rsidRPr="00C46C48">
              <w:rPr>
                <w:sz w:val="28"/>
                <w:szCs w:val="28"/>
              </w:rPr>
              <w:t xml:space="preserve">в </w:t>
            </w:r>
            <w:r w:rsidRPr="00726634">
              <w:rPr>
                <w:sz w:val="28"/>
                <w:szCs w:val="28"/>
              </w:rPr>
              <w:t>сукупності не більше</w:t>
            </w:r>
            <w:r w:rsidRPr="00376B0B">
              <w:rPr>
                <w:sz w:val="28"/>
                <w:szCs w:val="28"/>
              </w:rPr>
              <w:t xml:space="preserve"> </w:t>
            </w:r>
            <w:r w:rsidRPr="00AC4477">
              <w:rPr>
                <w:b/>
                <w:sz w:val="28"/>
                <w:szCs w:val="28"/>
              </w:rPr>
              <w:t>чотирьох</w:t>
            </w:r>
            <w:r w:rsidRPr="00726634">
              <w:rPr>
                <w:sz w:val="28"/>
                <w:szCs w:val="28"/>
              </w:rPr>
              <w:t xml:space="preserve"> місяців. </w:t>
            </w:r>
            <w:r w:rsidRPr="00AC4477">
              <w:rPr>
                <w:sz w:val="28"/>
                <w:szCs w:val="28"/>
              </w:rPr>
              <w:t xml:space="preserve">Рішення про зупинення повноважень члена Вищої ради правосуддя вважається ухваленим, якщо за нього </w:t>
            </w:r>
            <w:r w:rsidRPr="00BC3488">
              <w:rPr>
                <w:b/>
                <w:sz w:val="28"/>
                <w:szCs w:val="28"/>
              </w:rPr>
              <w:t>проголосувало не менше</w:t>
            </w:r>
            <w:r w:rsidR="00726634">
              <w:rPr>
                <w:b/>
                <w:sz w:val="28"/>
                <w:szCs w:val="28"/>
              </w:rPr>
              <w:t xml:space="preserve"> </w:t>
            </w:r>
            <w:hyperlink r:id="rId12" w:anchor="w12" w:history="1">
              <w:r w:rsidRPr="00BC3488">
                <w:rPr>
                  <w:b/>
                  <w:sz w:val="28"/>
                  <w:szCs w:val="28"/>
                </w:rPr>
                <w:t>чотирн</w:t>
              </w:r>
            </w:hyperlink>
            <w:r w:rsidRPr="00BC3488">
              <w:rPr>
                <w:b/>
                <w:sz w:val="28"/>
                <w:szCs w:val="28"/>
              </w:rPr>
              <w:t>адцяти членів Вищої ради правосуддя</w:t>
            </w:r>
            <w:r w:rsidRPr="00726634">
              <w:rPr>
                <w:sz w:val="28"/>
                <w:szCs w:val="28"/>
              </w:rPr>
              <w:t>.</w:t>
            </w:r>
          </w:p>
          <w:p w:rsidR="00E451CD" w:rsidRPr="00C66FD0" w:rsidRDefault="00E451CD" w:rsidP="00B96894">
            <w:pPr>
              <w:shd w:val="clear" w:color="auto" w:fill="FFFFFF"/>
              <w:ind w:firstLine="567"/>
              <w:jc w:val="both"/>
              <w:rPr>
                <w:sz w:val="28"/>
                <w:szCs w:val="28"/>
              </w:rPr>
            </w:pPr>
          </w:p>
          <w:p w:rsidR="004437F3" w:rsidRPr="00C66FD0" w:rsidRDefault="004437F3" w:rsidP="00B96894">
            <w:pPr>
              <w:shd w:val="clear" w:color="auto" w:fill="FFFFFF"/>
              <w:ind w:firstLine="567"/>
              <w:jc w:val="both"/>
              <w:rPr>
                <w:sz w:val="28"/>
                <w:szCs w:val="28"/>
              </w:rPr>
            </w:pPr>
          </w:p>
          <w:p w:rsidR="004437F3" w:rsidRPr="00C66FD0" w:rsidRDefault="004437F3" w:rsidP="00B96894">
            <w:pPr>
              <w:shd w:val="clear" w:color="auto" w:fill="FFFFFF"/>
              <w:ind w:firstLine="567"/>
              <w:jc w:val="both"/>
              <w:rPr>
                <w:sz w:val="28"/>
                <w:szCs w:val="28"/>
              </w:rPr>
            </w:pPr>
          </w:p>
          <w:p w:rsidR="00B96894" w:rsidRPr="00AC4477" w:rsidRDefault="00B96894" w:rsidP="00B96894">
            <w:pPr>
              <w:shd w:val="clear" w:color="auto" w:fill="FFFFFF"/>
              <w:ind w:firstLine="567"/>
              <w:jc w:val="both"/>
              <w:rPr>
                <w:b/>
                <w:sz w:val="28"/>
                <w:szCs w:val="28"/>
              </w:rPr>
            </w:pPr>
            <w:r w:rsidRPr="00AC4477">
              <w:rPr>
                <w:b/>
                <w:sz w:val="28"/>
                <w:szCs w:val="28"/>
              </w:rPr>
              <w:t>Відсутня</w:t>
            </w:r>
          </w:p>
        </w:tc>
        <w:tc>
          <w:tcPr>
            <w:tcW w:w="2357" w:type="pct"/>
          </w:tcPr>
          <w:p w:rsidR="00B96894" w:rsidRPr="0088507A" w:rsidRDefault="00AA6AD3" w:rsidP="00390895">
            <w:pPr>
              <w:pStyle w:val="rvps2"/>
              <w:shd w:val="clear" w:color="auto" w:fill="FFFFFF"/>
              <w:spacing w:before="0" w:beforeAutospacing="0" w:after="0" w:afterAutospacing="0"/>
              <w:ind w:firstLine="567"/>
              <w:jc w:val="both"/>
              <w:rPr>
                <w:sz w:val="28"/>
                <w:szCs w:val="28"/>
                <w:lang w:eastAsia="en-GB"/>
              </w:rPr>
            </w:pPr>
            <w:r>
              <w:rPr>
                <w:sz w:val="28"/>
                <w:szCs w:val="28"/>
                <w:lang w:eastAsia="en-GB"/>
              </w:rPr>
              <w:t>Стаття 20. Права та обов'</w:t>
            </w:r>
            <w:r w:rsidR="00B96894" w:rsidRPr="0088507A">
              <w:rPr>
                <w:sz w:val="28"/>
                <w:szCs w:val="28"/>
                <w:lang w:eastAsia="en-GB"/>
              </w:rPr>
              <w:t>язки члена Вищої ради</w:t>
            </w:r>
            <w:r w:rsidR="00390895">
              <w:rPr>
                <w:sz w:val="28"/>
                <w:szCs w:val="28"/>
                <w:lang w:eastAsia="en-GB"/>
              </w:rPr>
              <w:t xml:space="preserve"> </w:t>
            </w:r>
            <w:r w:rsidR="00B96894" w:rsidRPr="0088507A">
              <w:rPr>
                <w:sz w:val="28"/>
                <w:szCs w:val="28"/>
                <w:lang w:eastAsia="en-GB"/>
              </w:rPr>
              <w:t>правосуддя</w:t>
            </w:r>
          </w:p>
          <w:p w:rsidR="00AE1D48"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w:t>
            </w:r>
          </w:p>
          <w:p w:rsidR="00AC4477" w:rsidRPr="00B0519E" w:rsidRDefault="00AC4477" w:rsidP="00AC4477">
            <w:pPr>
              <w:pStyle w:val="rvps2"/>
              <w:shd w:val="clear" w:color="auto" w:fill="FFFFFF"/>
              <w:spacing w:before="0" w:beforeAutospacing="0" w:after="0" w:afterAutospacing="0"/>
              <w:jc w:val="both"/>
              <w:rPr>
                <w:b/>
                <w:sz w:val="28"/>
                <w:szCs w:val="28"/>
                <w:lang w:eastAsia="en-GB"/>
              </w:rPr>
            </w:pPr>
            <w:r w:rsidRPr="00AC4477">
              <w:rPr>
                <w:color w:val="000000"/>
                <w:sz w:val="28"/>
                <w:szCs w:val="28"/>
                <w:shd w:val="clear" w:color="auto" w:fill="FFFFFF"/>
              </w:rPr>
              <w:t xml:space="preserve"> </w:t>
            </w:r>
            <w:r w:rsidR="00AE1D48">
              <w:rPr>
                <w:color w:val="000000"/>
                <w:sz w:val="28"/>
                <w:szCs w:val="28"/>
                <w:shd w:val="clear" w:color="auto" w:fill="FFFFFF"/>
              </w:rPr>
              <w:t xml:space="preserve">       </w:t>
            </w:r>
            <w:r w:rsidRPr="00AC4477">
              <w:rPr>
                <w:color w:val="000000"/>
                <w:sz w:val="28"/>
                <w:szCs w:val="28"/>
                <w:shd w:val="clear" w:color="auto" w:fill="FFFFFF"/>
              </w:rPr>
              <w:t>6. Якщо в діях члена Вищої ради правосуддя є ознаки, які свідчать про обґрунтованість наявних підстав для звільнення члена Вищої ради правосуддя з посади, визначені</w:t>
            </w:r>
            <w:r w:rsidR="00726634">
              <w:rPr>
                <w:color w:val="000000"/>
                <w:sz w:val="28"/>
                <w:szCs w:val="28"/>
                <w:shd w:val="clear" w:color="auto" w:fill="FFFFFF"/>
              </w:rPr>
              <w:t xml:space="preserve"> </w:t>
            </w:r>
            <w:hyperlink r:id="rId13" w:anchor="n224" w:history="1">
              <w:r w:rsidRPr="00726634">
                <w:rPr>
                  <w:color w:val="000000"/>
                  <w:sz w:val="28"/>
                  <w:szCs w:val="28"/>
                  <w:shd w:val="clear" w:color="auto" w:fill="FFFFFF"/>
                </w:rPr>
                <w:t>пунктами 3</w:t>
              </w:r>
              <w:r w:rsidR="00726634">
                <w:rPr>
                  <w:color w:val="000000"/>
                  <w:sz w:val="28"/>
                  <w:szCs w:val="28"/>
                  <w:shd w:val="clear" w:color="auto" w:fill="FFFFFF"/>
                </w:rPr>
                <w:t xml:space="preserve"> </w:t>
              </w:r>
              <w:r w:rsidRPr="006456EC">
                <w:rPr>
                  <w:b/>
                  <w:color w:val="000000"/>
                  <w:sz w:val="28"/>
                  <w:szCs w:val="28"/>
                  <w:shd w:val="clear" w:color="auto" w:fill="FFFFFF"/>
                </w:rPr>
                <w:t>-</w:t>
              </w:r>
              <w:r w:rsidR="00726634" w:rsidRPr="00376B0B">
                <w:rPr>
                  <w:color w:val="000000"/>
                  <w:sz w:val="28"/>
                  <w:szCs w:val="28"/>
                  <w:shd w:val="clear" w:color="auto" w:fill="FFFFFF"/>
                </w:rPr>
                <w:t xml:space="preserve"> </w:t>
              </w:r>
              <w:r w:rsidR="00B0519E" w:rsidRPr="006456EC">
                <w:rPr>
                  <w:b/>
                  <w:color w:val="000000"/>
                  <w:sz w:val="28"/>
                  <w:szCs w:val="28"/>
                  <w:shd w:val="clear" w:color="auto" w:fill="FFFFFF"/>
                </w:rPr>
                <w:t>6</w:t>
              </w:r>
            </w:hyperlink>
            <w:r w:rsidRPr="00AC4477">
              <w:rPr>
                <w:color w:val="000000"/>
                <w:sz w:val="28"/>
                <w:szCs w:val="28"/>
                <w:shd w:val="clear" w:color="auto" w:fill="FFFFFF"/>
              </w:rPr>
              <w:t xml:space="preserve"> частини першої статті 24 цього Закону, Вища рада правосуддя може ухвалити рішення про зупинення повноважень такого члена Вищої ради правосуддя до закінчення встановленої законом процедури, в якій відповідні факти мають бути встановлені, в сукупності </w:t>
            </w:r>
            <w:r w:rsidRPr="00726634">
              <w:rPr>
                <w:color w:val="000000"/>
                <w:sz w:val="28"/>
                <w:szCs w:val="28"/>
                <w:shd w:val="clear" w:color="auto" w:fill="FFFFFF"/>
              </w:rPr>
              <w:t>не більше</w:t>
            </w:r>
            <w:r w:rsidRPr="00376B0B">
              <w:rPr>
                <w:color w:val="000000"/>
                <w:sz w:val="28"/>
                <w:szCs w:val="28"/>
                <w:shd w:val="clear" w:color="auto" w:fill="FFFFFF"/>
              </w:rPr>
              <w:t xml:space="preserve"> </w:t>
            </w:r>
            <w:r w:rsidRPr="006456EC">
              <w:rPr>
                <w:b/>
                <w:color w:val="000000"/>
                <w:sz w:val="28"/>
                <w:szCs w:val="28"/>
                <w:shd w:val="clear" w:color="auto" w:fill="FFFFFF"/>
              </w:rPr>
              <w:t>двох</w:t>
            </w:r>
            <w:r w:rsidRPr="00726634">
              <w:rPr>
                <w:color w:val="000000"/>
                <w:sz w:val="28"/>
                <w:szCs w:val="28"/>
                <w:shd w:val="clear" w:color="auto" w:fill="FFFFFF"/>
              </w:rPr>
              <w:t xml:space="preserve"> місяців</w:t>
            </w:r>
            <w:r w:rsidRPr="00AC4477">
              <w:rPr>
                <w:color w:val="000000"/>
                <w:sz w:val="28"/>
                <w:szCs w:val="28"/>
                <w:shd w:val="clear" w:color="auto" w:fill="FFFFFF"/>
              </w:rPr>
              <w:t xml:space="preserve">. Рішення про зупинення повноважень члена Вищої ради правосуддя вважається ухваленим, якщо за нього </w:t>
            </w:r>
            <w:r w:rsidR="00B0519E" w:rsidRPr="00744F2F">
              <w:rPr>
                <w:b/>
                <w:color w:val="000000"/>
                <w:sz w:val="28"/>
                <w:szCs w:val="28"/>
                <w:shd w:val="clear" w:color="auto" w:fill="FFFFFF"/>
              </w:rPr>
              <w:t xml:space="preserve">проголосувала більшість </w:t>
            </w:r>
            <w:r w:rsidRPr="00744F2F">
              <w:rPr>
                <w:b/>
                <w:color w:val="000000"/>
                <w:sz w:val="28"/>
                <w:szCs w:val="28"/>
                <w:shd w:val="clear" w:color="auto" w:fill="FFFFFF"/>
              </w:rPr>
              <w:t>членів Вищої ради правосуддя</w:t>
            </w:r>
            <w:r w:rsidR="00B0519E" w:rsidRPr="00744F2F">
              <w:rPr>
                <w:b/>
                <w:color w:val="000000"/>
                <w:sz w:val="28"/>
                <w:szCs w:val="28"/>
                <w:shd w:val="clear" w:color="auto" w:fill="FFFFFF"/>
              </w:rPr>
              <w:t xml:space="preserve"> від її складу</w:t>
            </w:r>
            <w:r w:rsidRPr="00726634">
              <w:rPr>
                <w:color w:val="000000"/>
                <w:sz w:val="28"/>
                <w:szCs w:val="28"/>
                <w:shd w:val="clear" w:color="auto" w:fill="FFFFFF"/>
              </w:rPr>
              <w:t>.</w:t>
            </w:r>
          </w:p>
          <w:p w:rsidR="00726634" w:rsidRPr="0088507A" w:rsidRDefault="00B96894" w:rsidP="00726634">
            <w:pPr>
              <w:shd w:val="clear" w:color="auto" w:fill="FFFFFF"/>
              <w:ind w:firstLine="567"/>
              <w:jc w:val="both"/>
              <w:rPr>
                <w:b/>
                <w:sz w:val="28"/>
                <w:szCs w:val="28"/>
              </w:rPr>
            </w:pPr>
            <w:r w:rsidRPr="0088507A">
              <w:rPr>
                <w:b/>
                <w:sz w:val="28"/>
                <w:szCs w:val="28"/>
              </w:rPr>
              <w:t>7.</w:t>
            </w:r>
            <w:r w:rsidR="00726634">
              <w:rPr>
                <w:b/>
                <w:sz w:val="28"/>
                <w:szCs w:val="28"/>
              </w:rPr>
              <w:t xml:space="preserve"> </w:t>
            </w:r>
            <w:r w:rsidRPr="0088507A">
              <w:rPr>
                <w:b/>
                <w:sz w:val="28"/>
                <w:szCs w:val="28"/>
              </w:rPr>
              <w:t xml:space="preserve">Члени Вищої ради правосуддя у своїй діяльності та поза її межами повинні дотримуватися встановлених для судді етичних стандартів як </w:t>
            </w:r>
            <w:r w:rsidRPr="0088507A">
              <w:rPr>
                <w:b/>
                <w:sz w:val="28"/>
                <w:szCs w:val="28"/>
              </w:rPr>
              <w:lastRenderedPageBreak/>
              <w:t>складової професійної етики члена Вищої ради правосуддя.</w:t>
            </w:r>
          </w:p>
        </w:tc>
      </w:tr>
      <w:tr w:rsidR="00B96894" w:rsidRPr="0088507A" w:rsidTr="00024F31">
        <w:tc>
          <w:tcPr>
            <w:tcW w:w="0" w:type="auto"/>
          </w:tcPr>
          <w:p w:rsidR="00B96894" w:rsidRPr="0088507A" w:rsidRDefault="00726634" w:rsidP="00390895">
            <w:pPr>
              <w:shd w:val="clear" w:color="auto" w:fill="FFFFFF"/>
              <w:ind w:firstLine="567"/>
              <w:jc w:val="both"/>
              <w:rPr>
                <w:sz w:val="28"/>
                <w:szCs w:val="28"/>
              </w:rPr>
            </w:pPr>
            <w:r>
              <w:rPr>
                <w:sz w:val="28"/>
                <w:szCs w:val="28"/>
              </w:rPr>
              <w:lastRenderedPageBreak/>
              <w:t xml:space="preserve">Стаття 21. </w:t>
            </w:r>
            <w:r w:rsidR="00B96894" w:rsidRPr="0088507A">
              <w:rPr>
                <w:sz w:val="28"/>
                <w:szCs w:val="28"/>
              </w:rPr>
              <w:t xml:space="preserve">Гарантії діяльності членів Вищої ради </w:t>
            </w:r>
            <w:r w:rsidR="00390895">
              <w:rPr>
                <w:sz w:val="28"/>
                <w:szCs w:val="28"/>
              </w:rPr>
              <w:t xml:space="preserve"> </w:t>
            </w:r>
            <w:r w:rsidR="00B96894" w:rsidRPr="0088507A">
              <w:rPr>
                <w:sz w:val="28"/>
                <w:szCs w:val="28"/>
              </w:rPr>
              <w:t>правосуддя</w:t>
            </w:r>
          </w:p>
          <w:p w:rsidR="00B96894" w:rsidRPr="0088507A" w:rsidRDefault="00B96894" w:rsidP="00B96894">
            <w:pPr>
              <w:shd w:val="clear" w:color="auto" w:fill="FFFFFF"/>
              <w:ind w:firstLine="567"/>
              <w:jc w:val="both"/>
              <w:rPr>
                <w:sz w:val="28"/>
                <w:szCs w:val="28"/>
              </w:rPr>
            </w:pPr>
            <w:bookmarkStart w:id="52" w:name="n192"/>
            <w:bookmarkEnd w:id="52"/>
            <w:r w:rsidRPr="0088507A">
              <w:rPr>
                <w:sz w:val="28"/>
                <w:szCs w:val="28"/>
              </w:rPr>
              <w:t>…</w:t>
            </w:r>
          </w:p>
          <w:p w:rsidR="00B96894" w:rsidRPr="0088507A" w:rsidRDefault="00B96894" w:rsidP="00B96894">
            <w:pPr>
              <w:shd w:val="clear" w:color="auto" w:fill="FFFFFF"/>
              <w:ind w:firstLine="567"/>
              <w:jc w:val="both"/>
              <w:rPr>
                <w:sz w:val="28"/>
                <w:szCs w:val="28"/>
              </w:rPr>
            </w:pPr>
            <w:bookmarkStart w:id="53" w:name="n193"/>
            <w:bookmarkEnd w:id="53"/>
            <w:r w:rsidRPr="0088507A">
              <w:rPr>
                <w:sz w:val="28"/>
                <w:szCs w:val="28"/>
              </w:rPr>
              <w:t>2. Розмір винагороди члена Вищої ради правосуддя встановлюється у розмірі посадового</w:t>
            </w:r>
            <w:bookmarkStart w:id="54" w:name="w11"/>
            <w:r w:rsidR="00726634">
              <w:rPr>
                <w:sz w:val="28"/>
                <w:szCs w:val="28"/>
              </w:rPr>
              <w:t xml:space="preserve"> </w:t>
            </w:r>
            <w:hyperlink r:id="rId14" w:anchor="w12" w:history="1">
              <w:r w:rsidRPr="0088507A">
                <w:rPr>
                  <w:sz w:val="28"/>
                  <w:szCs w:val="28"/>
                </w:rPr>
                <w:t>оклад</w:t>
              </w:r>
            </w:hyperlink>
            <w:bookmarkEnd w:id="54"/>
            <w:r w:rsidRPr="0088507A">
              <w:rPr>
                <w:sz w:val="28"/>
                <w:szCs w:val="28"/>
              </w:rPr>
              <w:t xml:space="preserve">у судді Верховного Суду </w:t>
            </w:r>
            <w:r w:rsidRPr="0088507A">
              <w:rPr>
                <w:b/>
                <w:sz w:val="28"/>
                <w:szCs w:val="28"/>
              </w:rPr>
              <w:t>з коефіцієнтом 1,5</w:t>
            </w:r>
            <w:r w:rsidRPr="00726634">
              <w:rPr>
                <w:sz w:val="28"/>
                <w:szCs w:val="28"/>
              </w:rPr>
              <w:t>.</w:t>
            </w:r>
          </w:p>
          <w:p w:rsidR="00B96894" w:rsidRPr="0088507A" w:rsidRDefault="00B96894" w:rsidP="00B96894">
            <w:pPr>
              <w:shd w:val="clear" w:color="auto" w:fill="FFFFFF"/>
              <w:ind w:firstLine="567"/>
              <w:jc w:val="both"/>
              <w:rPr>
                <w:sz w:val="28"/>
                <w:szCs w:val="28"/>
              </w:rPr>
            </w:pPr>
            <w:bookmarkStart w:id="55" w:name="n194"/>
            <w:bookmarkEnd w:id="55"/>
            <w:r w:rsidRPr="0088507A">
              <w:rPr>
                <w:sz w:val="28"/>
                <w:szCs w:val="28"/>
              </w:rPr>
              <w:t>Розмір винагороди члена Вищої ради правосуддя, який є суддею, дорівнює сумі його суддівської винагороди, якщо така сума перевищує розмір посадового</w:t>
            </w:r>
            <w:r w:rsidR="00726634">
              <w:rPr>
                <w:sz w:val="28"/>
                <w:szCs w:val="28"/>
              </w:rPr>
              <w:t xml:space="preserve"> </w:t>
            </w:r>
            <w:hyperlink r:id="rId15" w:anchor="w13" w:history="1">
              <w:r w:rsidRPr="0088507A">
                <w:rPr>
                  <w:sz w:val="28"/>
                  <w:szCs w:val="28"/>
                </w:rPr>
                <w:t>оклад</w:t>
              </w:r>
            </w:hyperlink>
            <w:r w:rsidRPr="0088507A">
              <w:rPr>
                <w:sz w:val="28"/>
                <w:szCs w:val="28"/>
              </w:rPr>
              <w:t xml:space="preserve">у судді Верховного Суду </w:t>
            </w:r>
            <w:r w:rsidRPr="0088507A">
              <w:rPr>
                <w:b/>
                <w:sz w:val="28"/>
                <w:szCs w:val="28"/>
              </w:rPr>
              <w:t>з коефіцієнтом 1,5</w:t>
            </w:r>
            <w:r w:rsidRPr="00726634">
              <w:rPr>
                <w:sz w:val="28"/>
                <w:szCs w:val="28"/>
              </w:rPr>
              <w:t>.</w:t>
            </w:r>
          </w:p>
          <w:p w:rsidR="00B96894" w:rsidRPr="0088507A" w:rsidRDefault="00B96894" w:rsidP="00B96894">
            <w:pPr>
              <w:shd w:val="clear" w:color="auto" w:fill="FFFFFF"/>
              <w:ind w:firstLine="567"/>
              <w:jc w:val="both"/>
              <w:rPr>
                <w:sz w:val="28"/>
                <w:szCs w:val="28"/>
              </w:rPr>
            </w:pPr>
            <w:bookmarkStart w:id="56" w:name="n195"/>
            <w:bookmarkStart w:id="57" w:name="n196"/>
            <w:bookmarkEnd w:id="56"/>
            <w:bookmarkEnd w:id="57"/>
            <w:r w:rsidRPr="0088507A">
              <w:rPr>
                <w:sz w:val="28"/>
                <w:szCs w:val="28"/>
              </w:rPr>
              <w:t>…</w:t>
            </w:r>
          </w:p>
        </w:tc>
        <w:tc>
          <w:tcPr>
            <w:tcW w:w="2357" w:type="pct"/>
          </w:tcPr>
          <w:p w:rsidR="00B96894" w:rsidRPr="0088507A" w:rsidRDefault="00726634" w:rsidP="00390895">
            <w:pPr>
              <w:shd w:val="clear" w:color="auto" w:fill="FFFFFF"/>
              <w:ind w:firstLine="567"/>
              <w:jc w:val="both"/>
              <w:rPr>
                <w:sz w:val="28"/>
                <w:szCs w:val="28"/>
              </w:rPr>
            </w:pPr>
            <w:r>
              <w:rPr>
                <w:sz w:val="28"/>
                <w:szCs w:val="28"/>
              </w:rPr>
              <w:t xml:space="preserve">Стаття 21. </w:t>
            </w:r>
            <w:r w:rsidR="00B96894" w:rsidRPr="0088507A">
              <w:rPr>
                <w:sz w:val="28"/>
                <w:szCs w:val="28"/>
              </w:rPr>
              <w:t>Гарантії діяльності членів Вищої ради</w:t>
            </w:r>
            <w:r w:rsidR="00390895">
              <w:rPr>
                <w:sz w:val="28"/>
                <w:szCs w:val="28"/>
              </w:rPr>
              <w:t xml:space="preserve"> </w:t>
            </w:r>
            <w:r w:rsidR="00B96894" w:rsidRPr="0088507A">
              <w:rPr>
                <w:sz w:val="28"/>
                <w:szCs w:val="28"/>
              </w:rPr>
              <w:t>правосуддя</w:t>
            </w:r>
          </w:p>
          <w:p w:rsidR="00B96894" w:rsidRPr="0088507A" w:rsidRDefault="00B96894" w:rsidP="00B96894">
            <w:pPr>
              <w:shd w:val="clear" w:color="auto" w:fill="FFFFFF"/>
              <w:ind w:firstLine="567"/>
              <w:jc w:val="both"/>
              <w:rPr>
                <w:sz w:val="28"/>
                <w:szCs w:val="28"/>
              </w:rPr>
            </w:pPr>
            <w:r w:rsidRPr="0088507A">
              <w:rPr>
                <w:sz w:val="28"/>
                <w:szCs w:val="28"/>
              </w:rPr>
              <w:t>…</w:t>
            </w:r>
          </w:p>
          <w:p w:rsidR="00B96894" w:rsidRPr="0088507A" w:rsidRDefault="00B96894" w:rsidP="00B96894">
            <w:pPr>
              <w:shd w:val="clear" w:color="auto" w:fill="FFFFFF"/>
              <w:ind w:firstLine="567"/>
              <w:jc w:val="both"/>
              <w:rPr>
                <w:sz w:val="28"/>
                <w:szCs w:val="28"/>
              </w:rPr>
            </w:pPr>
            <w:r w:rsidRPr="0088507A">
              <w:rPr>
                <w:sz w:val="28"/>
                <w:szCs w:val="28"/>
              </w:rPr>
              <w:t>2. Розмір винагороди члена Вищої ради правосуддя встановлюється у розмірі посадового</w:t>
            </w:r>
            <w:r w:rsidR="00726634">
              <w:rPr>
                <w:sz w:val="28"/>
                <w:szCs w:val="28"/>
              </w:rPr>
              <w:t xml:space="preserve"> </w:t>
            </w:r>
            <w:hyperlink r:id="rId16" w:anchor="w12" w:history="1">
              <w:r w:rsidRPr="0088507A">
                <w:rPr>
                  <w:sz w:val="28"/>
                  <w:szCs w:val="28"/>
                </w:rPr>
                <w:t>оклад</w:t>
              </w:r>
            </w:hyperlink>
            <w:r w:rsidRPr="0088507A">
              <w:rPr>
                <w:sz w:val="28"/>
                <w:szCs w:val="28"/>
              </w:rPr>
              <w:t>у судді Верховного Суду.</w:t>
            </w:r>
          </w:p>
          <w:p w:rsidR="00B96894" w:rsidRPr="0088507A" w:rsidRDefault="00B96894" w:rsidP="00B96894">
            <w:pPr>
              <w:shd w:val="clear" w:color="auto" w:fill="FFFFFF"/>
              <w:ind w:firstLine="567"/>
              <w:jc w:val="both"/>
              <w:rPr>
                <w:sz w:val="28"/>
                <w:szCs w:val="28"/>
              </w:rPr>
            </w:pPr>
            <w:r w:rsidRPr="0088507A">
              <w:rPr>
                <w:sz w:val="28"/>
                <w:szCs w:val="28"/>
              </w:rPr>
              <w:t>Розмір винагороди члена Вищої ради правосуддя, який є суддею, дорівнює сумі його суддівської винагороди, якщо така сума перевищує розмір посадового</w:t>
            </w:r>
            <w:r w:rsidR="00726634">
              <w:rPr>
                <w:sz w:val="28"/>
                <w:szCs w:val="28"/>
              </w:rPr>
              <w:t xml:space="preserve"> </w:t>
            </w:r>
            <w:hyperlink r:id="rId17" w:anchor="w13" w:history="1">
              <w:r w:rsidRPr="0088507A">
                <w:rPr>
                  <w:sz w:val="28"/>
                  <w:szCs w:val="28"/>
                </w:rPr>
                <w:t>оклад</w:t>
              </w:r>
            </w:hyperlink>
            <w:r w:rsidRPr="0088507A">
              <w:rPr>
                <w:sz w:val="28"/>
                <w:szCs w:val="28"/>
              </w:rPr>
              <w:t>у судді Верховного Суду.</w:t>
            </w:r>
          </w:p>
          <w:p w:rsidR="00B96894" w:rsidRPr="0088507A" w:rsidRDefault="00B96894" w:rsidP="00B96894">
            <w:pPr>
              <w:shd w:val="clear" w:color="auto" w:fill="FFFFFF"/>
              <w:ind w:firstLine="567"/>
              <w:jc w:val="both"/>
              <w:rPr>
                <w:sz w:val="28"/>
                <w:szCs w:val="28"/>
              </w:rPr>
            </w:pPr>
            <w:r w:rsidRPr="0088507A">
              <w:rPr>
                <w:sz w:val="28"/>
                <w:szCs w:val="28"/>
              </w:rPr>
              <w:t>…</w:t>
            </w:r>
          </w:p>
        </w:tc>
      </w:tr>
      <w:tr w:rsidR="00B96894" w:rsidRPr="0088507A" w:rsidTr="00024F31">
        <w:tc>
          <w:tcPr>
            <w:tcW w:w="0" w:type="auto"/>
          </w:tcPr>
          <w:p w:rsidR="00B96894" w:rsidRDefault="00B96894" w:rsidP="00390895">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Стаття 24.</w:t>
            </w:r>
            <w:r w:rsidR="00376B0B">
              <w:rPr>
                <w:sz w:val="28"/>
                <w:szCs w:val="28"/>
                <w:lang w:eastAsia="en-GB"/>
              </w:rPr>
              <w:t xml:space="preserve"> </w:t>
            </w:r>
            <w:r w:rsidRPr="0088507A">
              <w:rPr>
                <w:sz w:val="28"/>
                <w:szCs w:val="28"/>
                <w:lang w:eastAsia="en-GB"/>
              </w:rPr>
              <w:t>Звільнення члена Вищої ради правосуддя з посади</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1. Підставами для звільнення члена Вищої ради правосуддя з посади є:</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3) грубе чи систематичне нехтування обов’язками, що є несумісним зі статусом члена Вищої ради правосуддя або виявило його невідповідність займаній посаді, допущення іншої поведінки, що підриває авторитет та суспільну довіру до правосуддя та судової влади;</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p>
          <w:p w:rsidR="00B96894" w:rsidRDefault="00B96894" w:rsidP="00B96894">
            <w:pPr>
              <w:pStyle w:val="rvps2"/>
              <w:shd w:val="clear" w:color="auto" w:fill="FFFFFF"/>
              <w:spacing w:before="0" w:beforeAutospacing="0" w:after="0" w:afterAutospacing="0"/>
              <w:ind w:firstLine="567"/>
              <w:jc w:val="both"/>
              <w:rPr>
                <w:sz w:val="28"/>
                <w:szCs w:val="28"/>
                <w:lang w:eastAsia="en-GB"/>
              </w:rPr>
            </w:pPr>
          </w:p>
          <w:p w:rsidR="004437F3" w:rsidRPr="0088507A" w:rsidRDefault="004437F3" w:rsidP="00B96894">
            <w:pPr>
              <w:pStyle w:val="rvps2"/>
              <w:shd w:val="clear" w:color="auto" w:fill="FFFFFF"/>
              <w:spacing w:before="0" w:beforeAutospacing="0" w:after="0" w:afterAutospacing="0"/>
              <w:ind w:firstLine="567"/>
              <w:jc w:val="both"/>
              <w:rPr>
                <w:sz w:val="28"/>
                <w:szCs w:val="28"/>
                <w:lang w:eastAsia="en-GB"/>
              </w:rPr>
            </w:pPr>
          </w:p>
          <w:p w:rsidR="00B96894"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 xml:space="preserve">3. Рішення про звільнення члена Вищої ради правосуддя з посади з підстав, визначених пунктами 3-6 частини першої цієї </w:t>
            </w:r>
            <w:r w:rsidRPr="0088507A">
              <w:rPr>
                <w:sz w:val="28"/>
                <w:szCs w:val="28"/>
                <w:lang w:eastAsia="en-GB"/>
              </w:rPr>
              <w:lastRenderedPageBreak/>
              <w:t xml:space="preserve">статті, </w:t>
            </w:r>
            <w:r w:rsidRPr="00376B0B">
              <w:rPr>
                <w:b/>
                <w:sz w:val="28"/>
                <w:szCs w:val="28"/>
                <w:lang w:eastAsia="en-GB"/>
              </w:rPr>
              <w:t>ухвалюється органом, що обрав (призначив) члена Вищої ради правосуддя, за поданням Вищої ради правосуддя</w:t>
            </w:r>
            <w:r w:rsidRPr="0088507A">
              <w:rPr>
                <w:sz w:val="28"/>
                <w:szCs w:val="28"/>
                <w:lang w:eastAsia="en-GB"/>
              </w:rPr>
              <w:t xml:space="preserve">. З дня внесення </w:t>
            </w:r>
            <w:r w:rsidRPr="00376B0B">
              <w:rPr>
                <w:b/>
                <w:sz w:val="28"/>
                <w:szCs w:val="28"/>
                <w:lang w:eastAsia="en-GB"/>
              </w:rPr>
              <w:t>зазначеного</w:t>
            </w:r>
            <w:r w:rsidRPr="0088507A">
              <w:rPr>
                <w:sz w:val="28"/>
                <w:szCs w:val="28"/>
                <w:lang w:eastAsia="en-GB"/>
              </w:rPr>
              <w:t xml:space="preserve"> подання такий член Вищої ради правосуддя відсторонюється від посади</w:t>
            </w:r>
            <w:r w:rsidRPr="001E4DEA">
              <w:rPr>
                <w:b/>
                <w:sz w:val="28"/>
                <w:szCs w:val="28"/>
                <w:lang w:eastAsia="en-GB"/>
              </w:rPr>
              <w:t>, а його повноваження зупиняються до ухвалення рішення органом, що обрав (призначив) цього члена Вищої ради правосуддя</w:t>
            </w:r>
            <w:r w:rsidRPr="0088507A">
              <w:rPr>
                <w:sz w:val="28"/>
                <w:szCs w:val="28"/>
                <w:lang w:eastAsia="en-GB"/>
              </w:rPr>
              <w:t xml:space="preserve">. Рішення </w:t>
            </w:r>
            <w:r w:rsidRPr="001E4DEA">
              <w:rPr>
                <w:b/>
                <w:sz w:val="28"/>
                <w:szCs w:val="28"/>
                <w:lang w:eastAsia="en-GB"/>
              </w:rPr>
              <w:t>про внесення подання</w:t>
            </w:r>
            <w:r w:rsidRPr="0088507A">
              <w:rPr>
                <w:sz w:val="28"/>
                <w:szCs w:val="28"/>
                <w:lang w:eastAsia="en-GB"/>
              </w:rPr>
              <w:t xml:space="preserve"> про звільнення члена Вищої ради правосуддя з посади вважається </w:t>
            </w:r>
            <w:r w:rsidRPr="001E4DEA">
              <w:rPr>
                <w:b/>
                <w:sz w:val="28"/>
                <w:szCs w:val="28"/>
                <w:lang w:eastAsia="en-GB"/>
              </w:rPr>
              <w:t>ухваленим</w:t>
            </w:r>
            <w:r w:rsidRPr="0088507A">
              <w:rPr>
                <w:sz w:val="28"/>
                <w:szCs w:val="28"/>
                <w:lang w:eastAsia="en-GB"/>
              </w:rPr>
              <w:t xml:space="preserve">, якщо за нього </w:t>
            </w:r>
            <w:r w:rsidRPr="001E4DEA">
              <w:rPr>
                <w:b/>
                <w:sz w:val="28"/>
                <w:szCs w:val="28"/>
                <w:lang w:eastAsia="en-GB"/>
              </w:rPr>
              <w:t>проголосувало не менше чотирнадцяти</w:t>
            </w:r>
            <w:r w:rsidRPr="0088507A">
              <w:rPr>
                <w:sz w:val="28"/>
                <w:szCs w:val="28"/>
                <w:lang w:eastAsia="en-GB"/>
              </w:rPr>
              <w:t xml:space="preserve"> членів Вищої ради правосуддя.</w:t>
            </w:r>
          </w:p>
          <w:p w:rsidR="00B96894" w:rsidRPr="00D94DF6" w:rsidRDefault="001E4DEA" w:rsidP="004437F3">
            <w:pPr>
              <w:pStyle w:val="rvps2"/>
              <w:shd w:val="clear" w:color="auto" w:fill="FFFFFF"/>
              <w:spacing w:before="0" w:beforeAutospacing="0" w:after="0" w:afterAutospacing="0"/>
              <w:ind w:firstLine="567"/>
              <w:jc w:val="both"/>
              <w:rPr>
                <w:b/>
                <w:sz w:val="28"/>
                <w:szCs w:val="28"/>
              </w:rPr>
            </w:pPr>
            <w:r>
              <w:rPr>
                <w:sz w:val="28"/>
                <w:szCs w:val="28"/>
                <w:lang w:eastAsia="en-GB"/>
              </w:rPr>
              <w:t>...</w:t>
            </w:r>
            <w:r w:rsidR="004437F3" w:rsidRPr="004437F3">
              <w:rPr>
                <w:sz w:val="28"/>
                <w:szCs w:val="28"/>
              </w:rPr>
              <w:t xml:space="preserve"> </w:t>
            </w:r>
          </w:p>
        </w:tc>
        <w:tc>
          <w:tcPr>
            <w:tcW w:w="2357" w:type="pct"/>
          </w:tcPr>
          <w:p w:rsidR="00B96894" w:rsidRDefault="00376B0B" w:rsidP="00390895">
            <w:pPr>
              <w:pStyle w:val="rvps2"/>
              <w:shd w:val="clear" w:color="auto" w:fill="FFFFFF"/>
              <w:spacing w:before="0" w:beforeAutospacing="0" w:after="0" w:afterAutospacing="0"/>
              <w:ind w:firstLine="567"/>
              <w:jc w:val="both"/>
              <w:rPr>
                <w:sz w:val="28"/>
                <w:szCs w:val="28"/>
                <w:lang w:eastAsia="en-GB"/>
              </w:rPr>
            </w:pPr>
            <w:r>
              <w:rPr>
                <w:sz w:val="28"/>
                <w:szCs w:val="28"/>
                <w:lang w:eastAsia="en-GB"/>
              </w:rPr>
              <w:lastRenderedPageBreak/>
              <w:t xml:space="preserve">Стаття 24. </w:t>
            </w:r>
            <w:r w:rsidR="00B96894" w:rsidRPr="0088507A">
              <w:rPr>
                <w:sz w:val="28"/>
                <w:szCs w:val="28"/>
                <w:lang w:eastAsia="en-GB"/>
              </w:rPr>
              <w:t xml:space="preserve">Звільнення члена Вищої ради правосуддя </w:t>
            </w:r>
            <w:r w:rsidR="00390895">
              <w:rPr>
                <w:sz w:val="28"/>
                <w:szCs w:val="28"/>
                <w:lang w:eastAsia="en-GB"/>
              </w:rPr>
              <w:t xml:space="preserve"> </w:t>
            </w:r>
            <w:r w:rsidR="00B96894" w:rsidRPr="0088507A">
              <w:rPr>
                <w:sz w:val="28"/>
                <w:szCs w:val="28"/>
                <w:lang w:eastAsia="en-GB"/>
              </w:rPr>
              <w:t>з посади</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1. Підставами для звільнення члена Вищої ради правосуддя з посади є:</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sz w:val="28"/>
                <w:szCs w:val="28"/>
                <w:lang w:eastAsia="en-GB"/>
              </w:rPr>
              <w:t>3) грубе чи систематичне нехтування обов’язками, що є несумісним зі статусом члена Вищої ради правосуддя або виявило його невідповідність займаній посаді, допущення іншої поведінки, що підриває авторитет та суспільну довіру до правосуддя та судової влади</w:t>
            </w:r>
            <w:r w:rsidRPr="00376B0B">
              <w:rPr>
                <w:b/>
                <w:sz w:val="28"/>
                <w:szCs w:val="28"/>
                <w:lang w:eastAsia="en-GB"/>
              </w:rPr>
              <w:t xml:space="preserve">, </w:t>
            </w:r>
            <w:r w:rsidRPr="0088507A">
              <w:rPr>
                <w:b/>
                <w:sz w:val="28"/>
                <w:szCs w:val="28"/>
                <w:lang w:eastAsia="en-GB"/>
              </w:rPr>
              <w:t>у тому числі недотримання етичних стандартів як складової професійної етики члена Вищої ради правосуддя;</w:t>
            </w:r>
          </w:p>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sz w:val="28"/>
                <w:szCs w:val="28"/>
                <w:lang w:eastAsia="en-GB"/>
              </w:rPr>
              <w:t>…</w:t>
            </w:r>
          </w:p>
          <w:p w:rsidR="00190236" w:rsidRPr="00190236" w:rsidRDefault="00B96894" w:rsidP="00AC6F94">
            <w:pPr>
              <w:pStyle w:val="rvps2"/>
              <w:shd w:val="clear" w:color="auto" w:fill="FFFFFF"/>
              <w:spacing w:before="120" w:beforeAutospacing="0" w:after="0" w:afterAutospacing="0"/>
              <w:ind w:firstLine="583"/>
              <w:jc w:val="both"/>
              <w:rPr>
                <w:b/>
                <w:sz w:val="28"/>
                <w:szCs w:val="28"/>
                <w:lang w:eastAsia="en-GB"/>
              </w:rPr>
            </w:pPr>
            <w:r>
              <w:rPr>
                <w:sz w:val="28"/>
                <w:szCs w:val="28"/>
                <w:lang w:eastAsia="en-GB"/>
              </w:rPr>
              <w:t>3</w:t>
            </w:r>
            <w:r w:rsidRPr="00190236">
              <w:rPr>
                <w:sz w:val="28"/>
                <w:szCs w:val="28"/>
                <w:lang w:eastAsia="en-GB"/>
              </w:rPr>
              <w:t xml:space="preserve">. </w:t>
            </w:r>
            <w:r w:rsidR="00190236" w:rsidRPr="00190236">
              <w:rPr>
                <w:b/>
                <w:sz w:val="28"/>
                <w:szCs w:val="28"/>
                <w:lang w:eastAsia="en-GB"/>
              </w:rPr>
              <w:t>Питання</w:t>
            </w:r>
            <w:r w:rsidR="00190236" w:rsidRPr="00190236">
              <w:rPr>
                <w:sz w:val="28"/>
                <w:szCs w:val="28"/>
                <w:lang w:eastAsia="en-GB"/>
              </w:rPr>
              <w:t xml:space="preserve"> про звільнення члена Вищої ради правосуддя з посади з підстав, визначених пунктами 3 – </w:t>
            </w:r>
            <w:r w:rsidR="00190236" w:rsidRPr="00190236">
              <w:rPr>
                <w:sz w:val="28"/>
                <w:szCs w:val="28"/>
                <w:lang w:eastAsia="en-GB"/>
              </w:rPr>
              <w:lastRenderedPageBreak/>
              <w:t xml:space="preserve">6 частини першої цієї статті, </w:t>
            </w:r>
            <w:r w:rsidR="00190236" w:rsidRPr="00190236">
              <w:rPr>
                <w:b/>
                <w:sz w:val="28"/>
                <w:szCs w:val="28"/>
                <w:lang w:eastAsia="en-GB"/>
              </w:rPr>
              <w:t>розглядається на спільному засіданні Вищої ради правосуддя та міжнародних експертів, що є членами Комісії з питань доброчесності та етики, на підставі подання Комісії з питань доброчесності та етики протягом п'яти днів з моменту внесення такого подання.</w:t>
            </w:r>
          </w:p>
          <w:p w:rsidR="00190236" w:rsidRPr="00190236" w:rsidRDefault="00190236" w:rsidP="00190236">
            <w:pPr>
              <w:pStyle w:val="rvps2"/>
              <w:shd w:val="clear" w:color="auto" w:fill="FFFFFF"/>
              <w:spacing w:before="120" w:beforeAutospacing="0" w:after="0" w:afterAutospacing="0"/>
              <w:ind w:firstLine="720"/>
              <w:jc w:val="both"/>
              <w:rPr>
                <w:sz w:val="28"/>
                <w:szCs w:val="28"/>
                <w:lang w:eastAsia="en-GB"/>
              </w:rPr>
            </w:pPr>
            <w:r w:rsidRPr="00190236">
              <w:rPr>
                <w:sz w:val="28"/>
                <w:szCs w:val="28"/>
                <w:lang w:eastAsia="en-GB"/>
              </w:rPr>
              <w:t>З дня внесення подання про звільнення такий член Вищої ради правосуддя відсторонюється від посади.</w:t>
            </w:r>
          </w:p>
          <w:p w:rsidR="00190236" w:rsidRPr="00190236" w:rsidRDefault="00190236" w:rsidP="00190236">
            <w:pPr>
              <w:pStyle w:val="rvps2"/>
              <w:shd w:val="clear" w:color="auto" w:fill="FFFFFF"/>
              <w:spacing w:before="120" w:beforeAutospacing="0" w:after="0" w:afterAutospacing="0"/>
              <w:ind w:firstLine="720"/>
              <w:jc w:val="both"/>
              <w:rPr>
                <w:b/>
                <w:sz w:val="28"/>
                <w:szCs w:val="28"/>
                <w:lang w:eastAsia="en-GB"/>
              </w:rPr>
            </w:pPr>
            <w:r w:rsidRPr="00190236">
              <w:rPr>
                <w:b/>
                <w:sz w:val="28"/>
                <w:szCs w:val="28"/>
                <w:lang w:eastAsia="en-GB"/>
              </w:rPr>
              <w:t xml:space="preserve">Рішення про </w:t>
            </w:r>
            <w:r w:rsidR="00D83A43">
              <w:rPr>
                <w:b/>
                <w:sz w:val="28"/>
                <w:szCs w:val="28"/>
                <w:lang w:eastAsia="en-GB"/>
              </w:rPr>
              <w:t xml:space="preserve">відсутність підстав </w:t>
            </w:r>
            <w:r w:rsidR="001B300E">
              <w:rPr>
                <w:b/>
                <w:sz w:val="28"/>
                <w:szCs w:val="28"/>
                <w:lang w:eastAsia="en-GB"/>
              </w:rPr>
              <w:t>для</w:t>
            </w:r>
            <w:r w:rsidRPr="00190236">
              <w:rPr>
                <w:b/>
                <w:sz w:val="28"/>
                <w:szCs w:val="28"/>
                <w:lang w:eastAsia="en-GB"/>
              </w:rPr>
              <w:t xml:space="preserve"> звільнення члена Вищої ради правосуддя</w:t>
            </w:r>
            <w:r w:rsidR="001B300E">
              <w:rPr>
                <w:b/>
                <w:sz w:val="28"/>
                <w:szCs w:val="28"/>
                <w:lang w:eastAsia="en-GB"/>
              </w:rPr>
              <w:t>, визначених в п. 3 – 6 частини першої цієї статті,</w:t>
            </w:r>
            <w:r w:rsidRPr="00190236">
              <w:rPr>
                <w:b/>
                <w:sz w:val="28"/>
                <w:szCs w:val="28"/>
                <w:lang w:eastAsia="en-GB"/>
              </w:rPr>
              <w:t xml:space="preserve"> ухвалюється більшістю від складу учасників спільного засідання Вищої ради правосуддя та міжнародних експертів, що є членами Комісії з питань доброчесності та етики, за умови, що за нього проголосували не менше двох міжнародних експертів. У разі неприйняття такого рішення член Вищої ради правосуддя вважається звільненим";</w:t>
            </w:r>
          </w:p>
          <w:p w:rsidR="001E4DEA" w:rsidRPr="00BB6B9E" w:rsidRDefault="001E4DEA" w:rsidP="004437F3">
            <w:pPr>
              <w:pStyle w:val="rvps2"/>
              <w:shd w:val="clear" w:color="auto" w:fill="FFFFFF"/>
              <w:spacing w:before="0" w:beforeAutospacing="0" w:after="0" w:afterAutospacing="0"/>
              <w:ind w:firstLine="567"/>
              <w:jc w:val="both"/>
              <w:rPr>
                <w:b/>
                <w:sz w:val="28"/>
                <w:szCs w:val="28"/>
              </w:rPr>
            </w:pPr>
            <w:r w:rsidRPr="001E4DEA">
              <w:rPr>
                <w:sz w:val="28"/>
                <w:szCs w:val="28"/>
              </w:rPr>
              <w:t>...</w:t>
            </w:r>
          </w:p>
        </w:tc>
      </w:tr>
      <w:tr w:rsidR="00B96894" w:rsidRPr="0088507A" w:rsidTr="00024F31">
        <w:tc>
          <w:tcPr>
            <w:tcW w:w="0" w:type="auto"/>
          </w:tcPr>
          <w:p w:rsidR="00B96894" w:rsidRPr="0088507A" w:rsidRDefault="00B96894" w:rsidP="00B96894">
            <w:pPr>
              <w:pStyle w:val="rvps2"/>
              <w:shd w:val="clear" w:color="auto" w:fill="FFFFFF"/>
              <w:spacing w:before="0" w:beforeAutospacing="0" w:after="0" w:afterAutospacing="0"/>
              <w:ind w:firstLine="567"/>
              <w:jc w:val="both"/>
              <w:rPr>
                <w:sz w:val="28"/>
                <w:szCs w:val="28"/>
                <w:lang w:eastAsia="en-GB"/>
              </w:rPr>
            </w:pPr>
            <w:r w:rsidRPr="0088507A">
              <w:rPr>
                <w:b/>
                <w:sz w:val="28"/>
                <w:szCs w:val="28"/>
                <w:lang w:eastAsia="en-GB"/>
              </w:rPr>
              <w:lastRenderedPageBreak/>
              <w:t>Відсутня</w:t>
            </w:r>
          </w:p>
        </w:tc>
        <w:tc>
          <w:tcPr>
            <w:tcW w:w="2357" w:type="pct"/>
          </w:tcPr>
          <w:p w:rsidR="00B96894" w:rsidRPr="0088507A" w:rsidRDefault="00B96894" w:rsidP="00390895">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Стаття 28</w:t>
            </w:r>
            <w:r w:rsidR="00273020">
              <w:rPr>
                <w:b/>
                <w:sz w:val="28"/>
                <w:szCs w:val="28"/>
                <w:lang w:eastAsia="en-GB"/>
              </w:rPr>
              <w:t>-</w:t>
            </w:r>
            <w:r w:rsidRPr="00273020">
              <w:rPr>
                <w:b/>
                <w:sz w:val="28"/>
                <w:szCs w:val="28"/>
                <w:lang w:eastAsia="en-GB"/>
              </w:rPr>
              <w:t>1</w:t>
            </w:r>
            <w:r w:rsidR="00376B0B">
              <w:rPr>
                <w:b/>
                <w:sz w:val="28"/>
                <w:szCs w:val="28"/>
                <w:lang w:eastAsia="en-GB"/>
              </w:rPr>
              <w:t xml:space="preserve">. </w:t>
            </w:r>
            <w:r w:rsidRPr="0088507A">
              <w:rPr>
                <w:b/>
                <w:sz w:val="28"/>
                <w:szCs w:val="28"/>
                <w:lang w:eastAsia="en-GB"/>
              </w:rPr>
              <w:t>Комісія з питань доброчесності та етики</w:t>
            </w:r>
          </w:p>
          <w:p w:rsidR="00B96894" w:rsidRPr="0088507A" w:rsidRDefault="00B96894" w:rsidP="007F10D8">
            <w:pPr>
              <w:ind w:firstLine="426"/>
              <w:jc w:val="both"/>
              <w:rPr>
                <w:b/>
                <w:sz w:val="28"/>
                <w:szCs w:val="28"/>
              </w:rPr>
            </w:pPr>
            <w:r w:rsidRPr="0088507A">
              <w:rPr>
                <w:b/>
                <w:sz w:val="28"/>
                <w:szCs w:val="28"/>
              </w:rPr>
              <w:t>1. Комісія з питань доброчесності та етики (далі</w:t>
            </w:r>
            <w:r w:rsidR="00376B0B">
              <w:rPr>
                <w:b/>
                <w:sz w:val="28"/>
                <w:szCs w:val="28"/>
              </w:rPr>
              <w:t xml:space="preserve"> –</w:t>
            </w:r>
            <w:r w:rsidRPr="0088507A">
              <w:rPr>
                <w:b/>
                <w:sz w:val="28"/>
                <w:szCs w:val="28"/>
              </w:rPr>
              <w:t xml:space="preserve"> Комісія) є колегіальним органом, який діє при Вищій раді правосуддя і утворюється з метою забезпечення прозорості і підзвітності членів Вищої ради правосуддя</w:t>
            </w:r>
            <w:r w:rsidR="007F10D8">
              <w:rPr>
                <w:b/>
                <w:sz w:val="28"/>
                <w:szCs w:val="28"/>
              </w:rPr>
              <w:t xml:space="preserve"> </w:t>
            </w:r>
            <w:r w:rsidR="007F10D8" w:rsidRPr="007F10D8">
              <w:rPr>
                <w:b/>
                <w:sz w:val="28"/>
                <w:szCs w:val="28"/>
              </w:rPr>
              <w:t>та членів Вищої кваліфікаційної комісії суддів України.</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2. До складу Комісії входять:</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 xml:space="preserve">1) </w:t>
            </w:r>
            <w:r w:rsidR="00190236">
              <w:rPr>
                <w:b/>
                <w:sz w:val="28"/>
                <w:szCs w:val="28"/>
                <w:lang w:eastAsia="en-GB"/>
              </w:rPr>
              <w:t>два</w:t>
            </w:r>
            <w:r w:rsidRPr="0088507A">
              <w:rPr>
                <w:b/>
                <w:sz w:val="28"/>
                <w:szCs w:val="28"/>
                <w:lang w:eastAsia="en-GB"/>
              </w:rPr>
              <w:t xml:space="preserve"> члени Вищої ради правосуддя;</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lastRenderedPageBreak/>
              <w:t xml:space="preserve">2) </w:t>
            </w:r>
            <w:r w:rsidR="00190236">
              <w:rPr>
                <w:b/>
                <w:sz w:val="28"/>
                <w:szCs w:val="28"/>
                <w:lang w:eastAsia="en-GB"/>
              </w:rPr>
              <w:t>чотири</w:t>
            </w:r>
            <w:r w:rsidRPr="0088507A">
              <w:rPr>
                <w:b/>
                <w:sz w:val="28"/>
                <w:szCs w:val="28"/>
                <w:lang w:eastAsia="en-GB"/>
              </w:rPr>
              <w:t xml:space="preserve"> особи з числа міжнародних експертів,  запропонованих міжнародними організаціями, з якими Україна співпрацює у сфері запобігання та протидії корупції відповідно до міжнародних договорів України, до складу Громадської ради міжнародних експертів, утворено</w:t>
            </w:r>
            <w:r w:rsidR="001E4DEA">
              <w:rPr>
                <w:b/>
                <w:sz w:val="28"/>
                <w:szCs w:val="28"/>
                <w:lang w:eastAsia="en-GB"/>
              </w:rPr>
              <w:t>ї відповідно до Закону України "</w:t>
            </w:r>
            <w:r w:rsidRPr="0088507A">
              <w:rPr>
                <w:b/>
                <w:sz w:val="28"/>
                <w:szCs w:val="28"/>
                <w:lang w:eastAsia="en-GB"/>
              </w:rPr>
              <w:t>Про Вищий антикорупційний суд</w:t>
            </w:r>
            <w:r w:rsidR="001E4DEA">
              <w:rPr>
                <w:b/>
                <w:sz w:val="28"/>
                <w:szCs w:val="28"/>
                <w:lang w:eastAsia="en-GB"/>
              </w:rPr>
              <w:t>".</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 xml:space="preserve">Пропозиції </w:t>
            </w:r>
            <w:r w:rsidR="00B0519E" w:rsidRPr="00CB297D">
              <w:rPr>
                <w:b/>
                <w:sz w:val="28"/>
                <w:szCs w:val="28"/>
                <w:lang w:eastAsia="en-GB"/>
              </w:rPr>
              <w:t>від</w:t>
            </w:r>
            <w:r w:rsidR="00B0519E">
              <w:rPr>
                <w:b/>
                <w:sz w:val="28"/>
                <w:szCs w:val="28"/>
                <w:lang w:eastAsia="en-GB"/>
              </w:rPr>
              <w:t xml:space="preserve"> </w:t>
            </w:r>
            <w:r w:rsidRPr="0088507A">
              <w:rPr>
                <w:b/>
                <w:sz w:val="28"/>
                <w:szCs w:val="28"/>
                <w:lang w:eastAsia="en-GB"/>
              </w:rPr>
              <w:t>міжнародних організацій щодо міжнародних експертів надсилаються до Вищої ради правосуддя протягом двадцяти днів з моменту набрання чинності цим Законом.</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 xml:space="preserve">3. Порядок обрання членів Вищої ради правосуддя до складу Комісії </w:t>
            </w:r>
            <w:r w:rsidR="00B0519E">
              <w:rPr>
                <w:b/>
                <w:sz w:val="28"/>
                <w:szCs w:val="28"/>
                <w:lang w:eastAsia="en-GB"/>
              </w:rPr>
              <w:t xml:space="preserve">та затвердження осіб з числа міжнародних експертів </w:t>
            </w:r>
            <w:r w:rsidRPr="0088507A">
              <w:rPr>
                <w:b/>
                <w:sz w:val="28"/>
                <w:szCs w:val="28"/>
                <w:lang w:eastAsia="en-GB"/>
              </w:rPr>
              <w:t>визначається регламентом Вищої ради правосуддя.</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4. Рішення з питань, віднесених до компетенції Комісії, вважається прийнятим, якщо за нього про</w:t>
            </w:r>
            <w:r w:rsidR="001E4DEA">
              <w:rPr>
                <w:b/>
                <w:sz w:val="28"/>
                <w:szCs w:val="28"/>
                <w:lang w:eastAsia="en-GB"/>
              </w:rPr>
              <w:t>голосувало більшість її членів.</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5. Комісія діє на підставі Положення про Комісію з питань доброчесності та етики, яке схвалюється на її першому засіданні.</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6. Комісія провадить свою діяльність на засадах верховенства права, законності і гласності, неупередженості, вільного волевиявлення та рівноправності членів, відкритості для суспільства.</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7. Основним завданням Комісії є:</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 xml:space="preserve">1) контроль за дотриманням членом Вищої ради правосуддя, Вищої кваліфікаційної комісії суддів України критеріїв доброчесності, етичних стандартів судді як складової професійної етики члена Вищої </w:t>
            </w:r>
            <w:r w:rsidRPr="0088507A">
              <w:rPr>
                <w:b/>
                <w:sz w:val="28"/>
                <w:szCs w:val="28"/>
                <w:lang w:eastAsia="en-GB"/>
              </w:rPr>
              <w:lastRenderedPageBreak/>
              <w:t>ради правосуддя, Вищої кваліфікаційної комісії суддів України та прозорістю у діяльності Вищої ради правосуддя та Вищої кваліфікаційної комісії суддів України;</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2) внесення подання щодо звільнення члена  Вищої ради правосуддя з посади з підстав, визначених пунктами 3</w:t>
            </w:r>
            <w:r w:rsidR="00EE6AC3">
              <w:rPr>
                <w:b/>
                <w:sz w:val="28"/>
                <w:szCs w:val="28"/>
                <w:lang w:eastAsia="en-GB"/>
              </w:rPr>
              <w:t xml:space="preserve"> </w:t>
            </w:r>
            <w:r w:rsidRPr="0088507A">
              <w:rPr>
                <w:b/>
                <w:sz w:val="28"/>
                <w:szCs w:val="28"/>
                <w:lang w:eastAsia="en-GB"/>
              </w:rPr>
              <w:t>-</w:t>
            </w:r>
            <w:r w:rsidR="00EE6AC3">
              <w:rPr>
                <w:b/>
                <w:sz w:val="28"/>
                <w:szCs w:val="28"/>
                <w:lang w:eastAsia="en-GB"/>
              </w:rPr>
              <w:t xml:space="preserve"> </w:t>
            </w:r>
            <w:r w:rsidRPr="0088507A">
              <w:rPr>
                <w:b/>
                <w:sz w:val="28"/>
                <w:szCs w:val="28"/>
                <w:lang w:eastAsia="en-GB"/>
              </w:rPr>
              <w:t>6 частини першої статті 24 цього Закону;</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 xml:space="preserve">3) внесення подання щодо звільнення члена Вищої кваліфікаційної комісії суддів України з підстав,  визначених пунктами </w:t>
            </w:r>
            <w:r w:rsidR="00915453" w:rsidRPr="00562491">
              <w:rPr>
                <w:b/>
                <w:sz w:val="28"/>
                <w:szCs w:val="28"/>
                <w:lang w:eastAsia="en-GB"/>
              </w:rPr>
              <w:t>3</w:t>
            </w:r>
            <w:r w:rsidR="00EE6AC3">
              <w:rPr>
                <w:b/>
                <w:sz w:val="28"/>
                <w:szCs w:val="28"/>
                <w:lang w:eastAsia="en-GB"/>
              </w:rPr>
              <w:t xml:space="preserve"> </w:t>
            </w:r>
            <w:r w:rsidR="00915453" w:rsidRPr="00562491">
              <w:rPr>
                <w:b/>
                <w:sz w:val="28"/>
                <w:szCs w:val="28"/>
                <w:lang w:eastAsia="en-GB"/>
              </w:rPr>
              <w:t>-</w:t>
            </w:r>
            <w:r w:rsidR="00EE6AC3">
              <w:rPr>
                <w:b/>
                <w:sz w:val="28"/>
                <w:szCs w:val="28"/>
                <w:lang w:eastAsia="en-GB"/>
              </w:rPr>
              <w:t xml:space="preserve"> </w:t>
            </w:r>
            <w:r w:rsidRPr="00562491">
              <w:rPr>
                <w:b/>
                <w:sz w:val="28"/>
                <w:szCs w:val="28"/>
                <w:lang w:eastAsia="en-GB"/>
              </w:rPr>
              <w:t>6 частини першої статті 96 Закону</w:t>
            </w:r>
            <w:r w:rsidR="00915453" w:rsidRPr="00562491">
              <w:rPr>
                <w:b/>
                <w:sz w:val="28"/>
                <w:szCs w:val="28"/>
                <w:lang w:eastAsia="en-GB"/>
              </w:rPr>
              <w:t xml:space="preserve"> України </w:t>
            </w:r>
            <w:r w:rsidR="00EE6AC3">
              <w:rPr>
                <w:b/>
                <w:sz w:val="28"/>
                <w:szCs w:val="28"/>
                <w:lang w:eastAsia="en-GB"/>
              </w:rPr>
              <w:t>"</w:t>
            </w:r>
            <w:r w:rsidR="00915453" w:rsidRPr="00562491">
              <w:rPr>
                <w:b/>
                <w:sz w:val="28"/>
                <w:szCs w:val="28"/>
                <w:lang w:eastAsia="en-GB"/>
              </w:rPr>
              <w:t>Про судоустрій і статус суддів</w:t>
            </w:r>
            <w:r w:rsidR="00EE6AC3">
              <w:rPr>
                <w:b/>
                <w:sz w:val="28"/>
                <w:szCs w:val="28"/>
                <w:lang w:eastAsia="en-GB"/>
              </w:rPr>
              <w:t>"</w:t>
            </w:r>
            <w:r w:rsidRPr="00562491">
              <w:rPr>
                <w:b/>
                <w:sz w:val="28"/>
                <w:szCs w:val="28"/>
                <w:lang w:eastAsia="en-GB"/>
              </w:rPr>
              <w:t>;</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4) сприяння врахуванню членами Вищої ради правосуддя, Вищої кваліфікаційної комісії суддів України громадської думки під час виконання покладених на них завдань.</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8. Комісія має право:</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1) отримувати на письмовий запит від членів  Вищої ради правосуддя, інших державних органів, органів місцевого самоврядування, підприємств, установ та організацій інформацію, необхідну для забезпечення виконання покладених на неї завдань, крім тієї, що віднесена згідно із законом до інформації з обмеженим доступом;</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2) реалізовувати інші права, які не суперечать вимогам законодавства.</w:t>
            </w:r>
          </w:p>
          <w:p w:rsidR="0020138B" w:rsidRPr="0020138B"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 xml:space="preserve">9. </w:t>
            </w:r>
            <w:r w:rsidR="0020138B" w:rsidRPr="0020138B">
              <w:rPr>
                <w:b/>
                <w:sz w:val="28"/>
                <w:szCs w:val="28"/>
                <w:lang w:eastAsia="en-GB"/>
              </w:rPr>
              <w:t xml:space="preserve">Рішення про затвердження персонального складу Комісії Вища рада правосуддя ухвалює на своєму засіданні на підставі та в межах пропозицій </w:t>
            </w:r>
            <w:r w:rsidR="0020138B" w:rsidRPr="0020138B">
              <w:rPr>
                <w:b/>
                <w:sz w:val="28"/>
                <w:szCs w:val="28"/>
                <w:lang w:eastAsia="en-GB"/>
              </w:rPr>
              <w:lastRenderedPageBreak/>
              <w:t>суб'єктів формування Комісії, зазначених у частині другій цієї статті.</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10. До складу Комісії не може входити Голова Вищої ради правосуддя.</w:t>
            </w:r>
          </w:p>
          <w:p w:rsidR="00B96894" w:rsidRPr="0088507A" w:rsidRDefault="00B96894" w:rsidP="00B96894">
            <w:pPr>
              <w:pStyle w:val="rvps2"/>
              <w:shd w:val="clear" w:color="auto" w:fill="FFFFFF"/>
              <w:spacing w:before="0" w:beforeAutospacing="0" w:after="0" w:afterAutospacing="0"/>
              <w:ind w:firstLine="567"/>
              <w:jc w:val="both"/>
              <w:rPr>
                <w:b/>
                <w:sz w:val="28"/>
                <w:szCs w:val="28"/>
                <w:lang w:eastAsia="en-GB"/>
              </w:rPr>
            </w:pPr>
            <w:r w:rsidRPr="0088507A">
              <w:rPr>
                <w:b/>
                <w:sz w:val="28"/>
                <w:szCs w:val="28"/>
                <w:lang w:eastAsia="en-GB"/>
              </w:rPr>
              <w:t xml:space="preserve">11. Засідання Комісії проводяться відкрито, оголошення про їх проведення, порядок денний, протоколи таких засідань та висновки Комісії оприлюднюються на офіційному вебсайті Вищої ради правосуддя. </w:t>
            </w:r>
          </w:p>
          <w:p w:rsidR="00B96894" w:rsidRPr="0088507A" w:rsidRDefault="00B96894" w:rsidP="0020138B">
            <w:pPr>
              <w:pStyle w:val="rvps2"/>
              <w:shd w:val="clear" w:color="auto" w:fill="FFFFFF"/>
              <w:spacing w:before="0" w:beforeAutospacing="0" w:after="120" w:afterAutospacing="0"/>
              <w:ind w:firstLine="567"/>
              <w:jc w:val="both"/>
              <w:rPr>
                <w:b/>
                <w:sz w:val="28"/>
                <w:szCs w:val="28"/>
                <w:lang w:eastAsia="en-GB"/>
              </w:rPr>
            </w:pPr>
            <w:r w:rsidRPr="0088507A">
              <w:rPr>
                <w:b/>
                <w:sz w:val="28"/>
                <w:szCs w:val="28"/>
                <w:lang w:eastAsia="en-GB"/>
              </w:rPr>
              <w:t>12. Організаційне та матеріально-технічне забезпечення діяльності Комісії здійснюється секретаріатом Вищої ради правосуддя.</w:t>
            </w:r>
          </w:p>
        </w:tc>
      </w:tr>
    </w:tbl>
    <w:p w:rsidR="00C32514" w:rsidRDefault="00C32514" w:rsidP="00BA7E26">
      <w:pPr>
        <w:jc w:val="both"/>
        <w:rPr>
          <w:sz w:val="28"/>
          <w:szCs w:val="28"/>
          <w:lang w:eastAsia="ru-RU"/>
        </w:rPr>
      </w:pPr>
      <w:bookmarkStart w:id="58" w:name="n307"/>
      <w:bookmarkStart w:id="59" w:name="n387"/>
      <w:bookmarkStart w:id="60" w:name="n395"/>
      <w:bookmarkStart w:id="61" w:name="n547"/>
      <w:bookmarkEnd w:id="58"/>
      <w:bookmarkEnd w:id="59"/>
      <w:bookmarkEnd w:id="60"/>
      <w:bookmarkEnd w:id="61"/>
    </w:p>
    <w:p w:rsidR="00C66FD0" w:rsidRDefault="00C66FD0" w:rsidP="00BA7E26">
      <w:pPr>
        <w:jc w:val="both"/>
        <w:rPr>
          <w:sz w:val="28"/>
          <w:szCs w:val="28"/>
          <w:lang w:eastAsia="ru-RU"/>
        </w:rPr>
      </w:pPr>
    </w:p>
    <w:p w:rsidR="00F96D1E" w:rsidRDefault="00F96D1E" w:rsidP="00BA7E26">
      <w:pPr>
        <w:jc w:val="both"/>
        <w:rPr>
          <w:sz w:val="28"/>
          <w:szCs w:val="28"/>
          <w:lang w:eastAsia="ru-RU"/>
        </w:rPr>
      </w:pPr>
    </w:p>
    <w:p w:rsidR="00BA7E26" w:rsidRPr="00BA7E26" w:rsidRDefault="00D83A43" w:rsidP="00BA7E26">
      <w:pPr>
        <w:jc w:val="both"/>
        <w:rPr>
          <w:b/>
          <w:sz w:val="28"/>
          <w:szCs w:val="28"/>
          <w:lang w:eastAsia="ru-RU"/>
        </w:rPr>
      </w:pPr>
      <w:r>
        <w:rPr>
          <w:b/>
          <w:sz w:val="28"/>
          <w:szCs w:val="28"/>
          <w:lang w:eastAsia="ru-RU"/>
        </w:rPr>
        <w:t xml:space="preserve">Народний депутат України                                                                                                                </w:t>
      </w:r>
      <w:r w:rsidR="0072196E">
        <w:rPr>
          <w:b/>
          <w:sz w:val="28"/>
          <w:szCs w:val="28"/>
          <w:lang w:eastAsia="ru-RU"/>
        </w:rPr>
        <w:t>Крулько І.І.</w:t>
      </w:r>
      <w:bookmarkStart w:id="62" w:name="_GoBack"/>
      <w:bookmarkEnd w:id="62"/>
    </w:p>
    <w:sectPr w:rsidR="00BA7E26" w:rsidRPr="00BA7E26" w:rsidSect="00413539">
      <w:headerReference w:type="even" r:id="rId18"/>
      <w:headerReference w:type="default" r:id="rId19"/>
      <w:pgSz w:w="16838" w:h="11906" w:orient="landscape" w:code="9"/>
      <w:pgMar w:top="1134" w:right="53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9D" w:rsidRDefault="004D3A9D">
      <w:r>
        <w:separator/>
      </w:r>
    </w:p>
  </w:endnote>
  <w:endnote w:type="continuationSeparator" w:id="0">
    <w:p w:rsidR="004D3A9D" w:rsidRDefault="004D3A9D">
      <w:r>
        <w:continuationSeparator/>
      </w:r>
    </w:p>
  </w:endnote>
  <w:endnote w:type="continuationNotice" w:id="1">
    <w:p w:rsidR="004D3A9D" w:rsidRDefault="004D3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itka Text">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9D" w:rsidRDefault="004D3A9D">
      <w:r>
        <w:separator/>
      </w:r>
    </w:p>
  </w:footnote>
  <w:footnote w:type="continuationSeparator" w:id="0">
    <w:p w:rsidR="004D3A9D" w:rsidRDefault="004D3A9D">
      <w:r>
        <w:continuationSeparator/>
      </w:r>
    </w:p>
  </w:footnote>
  <w:footnote w:type="continuationNotice" w:id="1">
    <w:p w:rsidR="004D3A9D" w:rsidRDefault="004D3A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63" w:rsidRDefault="003F6463" w:rsidP="00C32CF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28</w:t>
    </w:r>
    <w:r>
      <w:rPr>
        <w:rStyle w:val="a3"/>
      </w:rPr>
      <w:fldChar w:fldCharType="end"/>
    </w:r>
  </w:p>
  <w:p w:rsidR="003F6463" w:rsidRDefault="003F64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63" w:rsidRPr="00095666" w:rsidRDefault="003F6463">
    <w:pPr>
      <w:pStyle w:val="a4"/>
      <w:jc w:val="center"/>
      <w:rPr>
        <w:sz w:val="28"/>
        <w:szCs w:val="28"/>
      </w:rPr>
    </w:pPr>
    <w:r w:rsidRPr="00095666">
      <w:rPr>
        <w:sz w:val="28"/>
        <w:szCs w:val="28"/>
      </w:rPr>
      <w:fldChar w:fldCharType="begin"/>
    </w:r>
    <w:r w:rsidRPr="00095666">
      <w:rPr>
        <w:sz w:val="28"/>
        <w:szCs w:val="28"/>
      </w:rPr>
      <w:instrText>PAGE   \* MERGEFORMAT</w:instrText>
    </w:r>
    <w:r w:rsidRPr="00095666">
      <w:rPr>
        <w:sz w:val="28"/>
        <w:szCs w:val="28"/>
      </w:rPr>
      <w:fldChar w:fldCharType="separate"/>
    </w:r>
    <w:r w:rsidR="0072196E">
      <w:rPr>
        <w:noProof/>
        <w:sz w:val="28"/>
        <w:szCs w:val="28"/>
      </w:rPr>
      <w:t>26</w:t>
    </w:r>
    <w:r w:rsidRPr="00095666">
      <w:rPr>
        <w:sz w:val="28"/>
        <w:szCs w:val="28"/>
      </w:rPr>
      <w:fldChar w:fldCharType="end"/>
    </w:r>
  </w:p>
  <w:p w:rsidR="003F6463" w:rsidRDefault="003F64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3E8"/>
    <w:multiLevelType w:val="hybridMultilevel"/>
    <w:tmpl w:val="198667AA"/>
    <w:lvl w:ilvl="0" w:tplc="7230FE3E">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8D4761"/>
    <w:multiLevelType w:val="hybridMultilevel"/>
    <w:tmpl w:val="F71EE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20482C"/>
    <w:multiLevelType w:val="hybridMultilevel"/>
    <w:tmpl w:val="EDA470A4"/>
    <w:lvl w:ilvl="0" w:tplc="A2865F42">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 w15:restartNumberingAfterBreak="0">
    <w:nsid w:val="1F1806B9"/>
    <w:multiLevelType w:val="hybridMultilevel"/>
    <w:tmpl w:val="9EAEEB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0270DB"/>
    <w:multiLevelType w:val="hybridMultilevel"/>
    <w:tmpl w:val="6486DF18"/>
    <w:lvl w:ilvl="0" w:tplc="F8EAE00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32D96984"/>
    <w:multiLevelType w:val="hybridMultilevel"/>
    <w:tmpl w:val="5570318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4BC5DCB"/>
    <w:multiLevelType w:val="hybridMultilevel"/>
    <w:tmpl w:val="0F06A9DC"/>
    <w:lvl w:ilvl="0" w:tplc="4260CFA2">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F546E6"/>
    <w:multiLevelType w:val="hybridMultilevel"/>
    <w:tmpl w:val="5434BB88"/>
    <w:lvl w:ilvl="0" w:tplc="7CE25A52">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801308"/>
    <w:multiLevelType w:val="hybridMultilevel"/>
    <w:tmpl w:val="F5820AAE"/>
    <w:lvl w:ilvl="0" w:tplc="5E4E5D40">
      <w:start w:val="1"/>
      <w:numFmt w:val="decimal"/>
      <w:lvlText w:val="%1."/>
      <w:lvlJc w:val="left"/>
      <w:pPr>
        <w:ind w:left="420" w:hanging="360"/>
      </w:pPr>
      <w:rPr>
        <w:rFonts w:cs="Times New Roman" w:hint="default"/>
        <w:color w:val="00000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385002F1"/>
    <w:multiLevelType w:val="hybridMultilevel"/>
    <w:tmpl w:val="3F8C3C5E"/>
    <w:lvl w:ilvl="0" w:tplc="32AC7C9E">
      <w:start w:val="1"/>
      <w:numFmt w:val="decimal"/>
      <w:lvlText w:val="%1)"/>
      <w:lvlJc w:val="left"/>
      <w:pPr>
        <w:ind w:left="6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E213BDC"/>
    <w:multiLevelType w:val="hybridMultilevel"/>
    <w:tmpl w:val="4D481A24"/>
    <w:lvl w:ilvl="0" w:tplc="FEF8F9A2">
      <w:start w:val="1"/>
      <w:numFmt w:val="decimal"/>
      <w:lvlText w:val="%1."/>
      <w:lvlJc w:val="left"/>
      <w:pPr>
        <w:ind w:left="700" w:hanging="360"/>
      </w:pPr>
      <w:rPr>
        <w:rFonts w:cs="Times New Roman" w:hint="default"/>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1" w15:restartNumberingAfterBreak="0">
    <w:nsid w:val="401705CD"/>
    <w:multiLevelType w:val="hybridMultilevel"/>
    <w:tmpl w:val="D45C491E"/>
    <w:lvl w:ilvl="0" w:tplc="1CC2932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5001B6"/>
    <w:multiLevelType w:val="hybridMultilevel"/>
    <w:tmpl w:val="6486DF18"/>
    <w:lvl w:ilvl="0" w:tplc="F8EAE00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40DB49F3"/>
    <w:multiLevelType w:val="hybridMultilevel"/>
    <w:tmpl w:val="F7B6A854"/>
    <w:lvl w:ilvl="0" w:tplc="7DBE6C4C">
      <w:start w:val="3"/>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4" w15:restartNumberingAfterBreak="0">
    <w:nsid w:val="49797415"/>
    <w:multiLevelType w:val="hybridMultilevel"/>
    <w:tmpl w:val="023875C6"/>
    <w:lvl w:ilvl="0" w:tplc="96525EBE">
      <w:start w:val="5"/>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5" w15:restartNumberingAfterBreak="0">
    <w:nsid w:val="59863CFE"/>
    <w:multiLevelType w:val="hybridMultilevel"/>
    <w:tmpl w:val="1B2CE2E2"/>
    <w:lvl w:ilvl="0" w:tplc="DF72D6B2">
      <w:start w:val="5"/>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6" w15:restartNumberingAfterBreak="0">
    <w:nsid w:val="5B952997"/>
    <w:multiLevelType w:val="hybridMultilevel"/>
    <w:tmpl w:val="E5A80688"/>
    <w:lvl w:ilvl="0" w:tplc="AC3E7B76">
      <w:start w:val="3"/>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7" w15:restartNumberingAfterBreak="0">
    <w:nsid w:val="5DCB0D67"/>
    <w:multiLevelType w:val="hybridMultilevel"/>
    <w:tmpl w:val="80A49B60"/>
    <w:lvl w:ilvl="0" w:tplc="C42A2B18">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8" w15:restartNumberingAfterBreak="0">
    <w:nsid w:val="617466D3"/>
    <w:multiLevelType w:val="hybridMultilevel"/>
    <w:tmpl w:val="D4CC3A3E"/>
    <w:lvl w:ilvl="0" w:tplc="F0B4C62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642F3071"/>
    <w:multiLevelType w:val="hybridMultilevel"/>
    <w:tmpl w:val="45901E56"/>
    <w:lvl w:ilvl="0" w:tplc="C30A0C5A">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0" w15:restartNumberingAfterBreak="0">
    <w:nsid w:val="64805B0C"/>
    <w:multiLevelType w:val="hybridMultilevel"/>
    <w:tmpl w:val="48264C38"/>
    <w:lvl w:ilvl="0" w:tplc="68A4F31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1" w15:restartNumberingAfterBreak="0">
    <w:nsid w:val="64BB2978"/>
    <w:multiLevelType w:val="hybridMultilevel"/>
    <w:tmpl w:val="0798ACAE"/>
    <w:lvl w:ilvl="0" w:tplc="E1AC2508">
      <w:start w:val="6"/>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2" w15:restartNumberingAfterBreak="0">
    <w:nsid w:val="65455F07"/>
    <w:multiLevelType w:val="hybridMultilevel"/>
    <w:tmpl w:val="4CD01948"/>
    <w:lvl w:ilvl="0" w:tplc="4DF2951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3B54AAE"/>
    <w:multiLevelType w:val="hybridMultilevel"/>
    <w:tmpl w:val="55B46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B77527"/>
    <w:multiLevelType w:val="hybridMultilevel"/>
    <w:tmpl w:val="6B0400B6"/>
    <w:lvl w:ilvl="0" w:tplc="33862D62">
      <w:start w:val="1"/>
      <w:numFmt w:val="decimal"/>
      <w:lvlText w:val="%1."/>
      <w:lvlJc w:val="left"/>
      <w:pPr>
        <w:ind w:left="700" w:hanging="360"/>
      </w:pPr>
      <w:rPr>
        <w:rFonts w:cs="Times New Roman" w:hint="default"/>
        <w:color w:val="000000"/>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25" w15:restartNumberingAfterBreak="0">
    <w:nsid w:val="7C885356"/>
    <w:multiLevelType w:val="hybridMultilevel"/>
    <w:tmpl w:val="8550EAF2"/>
    <w:lvl w:ilvl="0" w:tplc="03B479E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2"/>
  </w:num>
  <w:num w:numId="5">
    <w:abstractNumId w:val="5"/>
  </w:num>
  <w:num w:numId="6">
    <w:abstractNumId w:val="18"/>
  </w:num>
  <w:num w:numId="7">
    <w:abstractNumId w:val="22"/>
  </w:num>
  <w:num w:numId="8">
    <w:abstractNumId w:val="25"/>
  </w:num>
  <w:num w:numId="9">
    <w:abstractNumId w:val="1"/>
  </w:num>
  <w:num w:numId="10">
    <w:abstractNumId w:val="14"/>
  </w:num>
  <w:num w:numId="11">
    <w:abstractNumId w:val="15"/>
  </w:num>
  <w:num w:numId="12">
    <w:abstractNumId w:val="8"/>
  </w:num>
  <w:num w:numId="13">
    <w:abstractNumId w:val="11"/>
  </w:num>
  <w:num w:numId="14">
    <w:abstractNumId w:val="20"/>
  </w:num>
  <w:num w:numId="15">
    <w:abstractNumId w:val="0"/>
  </w:num>
  <w:num w:numId="16">
    <w:abstractNumId w:val="6"/>
  </w:num>
  <w:num w:numId="17">
    <w:abstractNumId w:val="23"/>
  </w:num>
  <w:num w:numId="18">
    <w:abstractNumId w:val="3"/>
  </w:num>
  <w:num w:numId="19">
    <w:abstractNumId w:val="7"/>
  </w:num>
  <w:num w:numId="20">
    <w:abstractNumId w:val="21"/>
  </w:num>
  <w:num w:numId="21">
    <w:abstractNumId w:val="10"/>
  </w:num>
  <w:num w:numId="22">
    <w:abstractNumId w:val="24"/>
  </w:num>
  <w:num w:numId="23">
    <w:abstractNumId w:val="17"/>
  </w:num>
  <w:num w:numId="24">
    <w:abstractNumId w:val="19"/>
  </w:num>
  <w:num w:numId="25">
    <w:abstractNumId w:val="16"/>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66"/>
    <w:rsid w:val="00000073"/>
    <w:rsid w:val="00001A2F"/>
    <w:rsid w:val="00001C6A"/>
    <w:rsid w:val="00002524"/>
    <w:rsid w:val="00002C80"/>
    <w:rsid w:val="000035BA"/>
    <w:rsid w:val="000054B8"/>
    <w:rsid w:val="000058F1"/>
    <w:rsid w:val="000059B0"/>
    <w:rsid w:val="00005B2F"/>
    <w:rsid w:val="00006234"/>
    <w:rsid w:val="00006F9C"/>
    <w:rsid w:val="00010385"/>
    <w:rsid w:val="000122B7"/>
    <w:rsid w:val="00013058"/>
    <w:rsid w:val="00013188"/>
    <w:rsid w:val="000136C3"/>
    <w:rsid w:val="00013C5E"/>
    <w:rsid w:val="00014218"/>
    <w:rsid w:val="000172BA"/>
    <w:rsid w:val="00017B1A"/>
    <w:rsid w:val="00017D0F"/>
    <w:rsid w:val="0002246B"/>
    <w:rsid w:val="00023743"/>
    <w:rsid w:val="00024F31"/>
    <w:rsid w:val="00025297"/>
    <w:rsid w:val="00025667"/>
    <w:rsid w:val="00025B1A"/>
    <w:rsid w:val="00026652"/>
    <w:rsid w:val="000266BC"/>
    <w:rsid w:val="0003111F"/>
    <w:rsid w:val="0003792B"/>
    <w:rsid w:val="00041352"/>
    <w:rsid w:val="00042A67"/>
    <w:rsid w:val="00042C8D"/>
    <w:rsid w:val="00043742"/>
    <w:rsid w:val="00050E2E"/>
    <w:rsid w:val="0005190A"/>
    <w:rsid w:val="00052848"/>
    <w:rsid w:val="00052D95"/>
    <w:rsid w:val="0005407C"/>
    <w:rsid w:val="000553C4"/>
    <w:rsid w:val="00055A0F"/>
    <w:rsid w:val="00055B0D"/>
    <w:rsid w:val="00055E7E"/>
    <w:rsid w:val="00056DDB"/>
    <w:rsid w:val="00060758"/>
    <w:rsid w:val="00062657"/>
    <w:rsid w:val="0006316D"/>
    <w:rsid w:val="000635C6"/>
    <w:rsid w:val="00066083"/>
    <w:rsid w:val="00067714"/>
    <w:rsid w:val="0006785C"/>
    <w:rsid w:val="00070576"/>
    <w:rsid w:val="00070973"/>
    <w:rsid w:val="00071416"/>
    <w:rsid w:val="000723E8"/>
    <w:rsid w:val="00074260"/>
    <w:rsid w:val="00074DB2"/>
    <w:rsid w:val="00075210"/>
    <w:rsid w:val="00076784"/>
    <w:rsid w:val="00076AE4"/>
    <w:rsid w:val="00076BEE"/>
    <w:rsid w:val="000774DC"/>
    <w:rsid w:val="00077999"/>
    <w:rsid w:val="00077B51"/>
    <w:rsid w:val="00082602"/>
    <w:rsid w:val="000837FB"/>
    <w:rsid w:val="00084164"/>
    <w:rsid w:val="0008505C"/>
    <w:rsid w:val="0008602E"/>
    <w:rsid w:val="000862C4"/>
    <w:rsid w:val="00087E35"/>
    <w:rsid w:val="0009185B"/>
    <w:rsid w:val="00093556"/>
    <w:rsid w:val="0009511C"/>
    <w:rsid w:val="000951F4"/>
    <w:rsid w:val="00095666"/>
    <w:rsid w:val="0009589A"/>
    <w:rsid w:val="000961EE"/>
    <w:rsid w:val="000A03CD"/>
    <w:rsid w:val="000A0734"/>
    <w:rsid w:val="000A0832"/>
    <w:rsid w:val="000A348B"/>
    <w:rsid w:val="000A353F"/>
    <w:rsid w:val="000A41B9"/>
    <w:rsid w:val="000A45B8"/>
    <w:rsid w:val="000A4BA2"/>
    <w:rsid w:val="000A4BD4"/>
    <w:rsid w:val="000A4F4E"/>
    <w:rsid w:val="000A57AE"/>
    <w:rsid w:val="000A69AD"/>
    <w:rsid w:val="000B0BD8"/>
    <w:rsid w:val="000B0CE9"/>
    <w:rsid w:val="000B1C27"/>
    <w:rsid w:val="000B3BDD"/>
    <w:rsid w:val="000B5211"/>
    <w:rsid w:val="000B63DE"/>
    <w:rsid w:val="000B706F"/>
    <w:rsid w:val="000B729F"/>
    <w:rsid w:val="000B7790"/>
    <w:rsid w:val="000B7A9E"/>
    <w:rsid w:val="000B7FA2"/>
    <w:rsid w:val="000C010A"/>
    <w:rsid w:val="000C2B5F"/>
    <w:rsid w:val="000C4CFF"/>
    <w:rsid w:val="000C73D7"/>
    <w:rsid w:val="000D0307"/>
    <w:rsid w:val="000D163A"/>
    <w:rsid w:val="000D1D01"/>
    <w:rsid w:val="000D1D51"/>
    <w:rsid w:val="000D1EF4"/>
    <w:rsid w:val="000D25D7"/>
    <w:rsid w:val="000D427F"/>
    <w:rsid w:val="000D4D1A"/>
    <w:rsid w:val="000D5872"/>
    <w:rsid w:val="000E0465"/>
    <w:rsid w:val="000E1015"/>
    <w:rsid w:val="000E1706"/>
    <w:rsid w:val="000E1B00"/>
    <w:rsid w:val="000E2464"/>
    <w:rsid w:val="000E3269"/>
    <w:rsid w:val="000E3CBE"/>
    <w:rsid w:val="000E4423"/>
    <w:rsid w:val="000E4908"/>
    <w:rsid w:val="000E4ADF"/>
    <w:rsid w:val="000E4C18"/>
    <w:rsid w:val="000E4C9E"/>
    <w:rsid w:val="000E4DAC"/>
    <w:rsid w:val="000E5F48"/>
    <w:rsid w:val="000E6A23"/>
    <w:rsid w:val="000E6B0F"/>
    <w:rsid w:val="000E79E0"/>
    <w:rsid w:val="000F0109"/>
    <w:rsid w:val="000F05D3"/>
    <w:rsid w:val="000F183F"/>
    <w:rsid w:val="000F1E04"/>
    <w:rsid w:val="000F38EF"/>
    <w:rsid w:val="000F3B3D"/>
    <w:rsid w:val="000F4E56"/>
    <w:rsid w:val="000F59FC"/>
    <w:rsid w:val="000F63AA"/>
    <w:rsid w:val="000F66AA"/>
    <w:rsid w:val="00100A4C"/>
    <w:rsid w:val="00103FA2"/>
    <w:rsid w:val="001059E2"/>
    <w:rsid w:val="001071B7"/>
    <w:rsid w:val="00110AD2"/>
    <w:rsid w:val="00110D01"/>
    <w:rsid w:val="00110D75"/>
    <w:rsid w:val="001111D8"/>
    <w:rsid w:val="00112128"/>
    <w:rsid w:val="001126B2"/>
    <w:rsid w:val="00116C6E"/>
    <w:rsid w:val="001175E8"/>
    <w:rsid w:val="001202EA"/>
    <w:rsid w:val="00123189"/>
    <w:rsid w:val="001232FB"/>
    <w:rsid w:val="001235BE"/>
    <w:rsid w:val="001236A9"/>
    <w:rsid w:val="00123D48"/>
    <w:rsid w:val="00124F86"/>
    <w:rsid w:val="00130594"/>
    <w:rsid w:val="00130A5A"/>
    <w:rsid w:val="0013224D"/>
    <w:rsid w:val="00133B57"/>
    <w:rsid w:val="00134CF6"/>
    <w:rsid w:val="00135AAE"/>
    <w:rsid w:val="00136AC7"/>
    <w:rsid w:val="00137EF8"/>
    <w:rsid w:val="00140129"/>
    <w:rsid w:val="00140D87"/>
    <w:rsid w:val="0014173B"/>
    <w:rsid w:val="001444AA"/>
    <w:rsid w:val="00145BE4"/>
    <w:rsid w:val="00145FAE"/>
    <w:rsid w:val="001466FB"/>
    <w:rsid w:val="00146C91"/>
    <w:rsid w:val="0014725F"/>
    <w:rsid w:val="00147D5B"/>
    <w:rsid w:val="001510FE"/>
    <w:rsid w:val="00152782"/>
    <w:rsid w:val="001531A7"/>
    <w:rsid w:val="001534B0"/>
    <w:rsid w:val="001557F5"/>
    <w:rsid w:val="001559B7"/>
    <w:rsid w:val="00155E06"/>
    <w:rsid w:val="00157146"/>
    <w:rsid w:val="00160229"/>
    <w:rsid w:val="001620C6"/>
    <w:rsid w:val="00162BF4"/>
    <w:rsid w:val="001638C8"/>
    <w:rsid w:val="0016616C"/>
    <w:rsid w:val="00166CE2"/>
    <w:rsid w:val="001675B4"/>
    <w:rsid w:val="00167BAE"/>
    <w:rsid w:val="00170279"/>
    <w:rsid w:val="0017420D"/>
    <w:rsid w:val="001744A0"/>
    <w:rsid w:val="00175396"/>
    <w:rsid w:val="00175CFF"/>
    <w:rsid w:val="00176244"/>
    <w:rsid w:val="00176507"/>
    <w:rsid w:val="00180224"/>
    <w:rsid w:val="00180D8C"/>
    <w:rsid w:val="00182BEB"/>
    <w:rsid w:val="001848E2"/>
    <w:rsid w:val="00186831"/>
    <w:rsid w:val="0018689E"/>
    <w:rsid w:val="00190236"/>
    <w:rsid w:val="0019033B"/>
    <w:rsid w:val="00190504"/>
    <w:rsid w:val="0019106A"/>
    <w:rsid w:val="0019218C"/>
    <w:rsid w:val="001925AF"/>
    <w:rsid w:val="00192A89"/>
    <w:rsid w:val="0019659B"/>
    <w:rsid w:val="00196B02"/>
    <w:rsid w:val="0019727E"/>
    <w:rsid w:val="001A0054"/>
    <w:rsid w:val="001A01D9"/>
    <w:rsid w:val="001A1F67"/>
    <w:rsid w:val="001A3062"/>
    <w:rsid w:val="001A360F"/>
    <w:rsid w:val="001A3EAB"/>
    <w:rsid w:val="001A4509"/>
    <w:rsid w:val="001A50A8"/>
    <w:rsid w:val="001A6660"/>
    <w:rsid w:val="001A6B4C"/>
    <w:rsid w:val="001A6ED3"/>
    <w:rsid w:val="001A702C"/>
    <w:rsid w:val="001B300E"/>
    <w:rsid w:val="001B5718"/>
    <w:rsid w:val="001B7AAA"/>
    <w:rsid w:val="001B7DDC"/>
    <w:rsid w:val="001C1646"/>
    <w:rsid w:val="001C3293"/>
    <w:rsid w:val="001C4187"/>
    <w:rsid w:val="001C524E"/>
    <w:rsid w:val="001C60DC"/>
    <w:rsid w:val="001C77A1"/>
    <w:rsid w:val="001D08A1"/>
    <w:rsid w:val="001D1F22"/>
    <w:rsid w:val="001D2279"/>
    <w:rsid w:val="001D2F39"/>
    <w:rsid w:val="001D2FEE"/>
    <w:rsid w:val="001D3DFE"/>
    <w:rsid w:val="001D6956"/>
    <w:rsid w:val="001D762A"/>
    <w:rsid w:val="001E09D8"/>
    <w:rsid w:val="001E0BA0"/>
    <w:rsid w:val="001E0C99"/>
    <w:rsid w:val="001E31D9"/>
    <w:rsid w:val="001E35E3"/>
    <w:rsid w:val="001E3B84"/>
    <w:rsid w:val="001E4DEA"/>
    <w:rsid w:val="001E521E"/>
    <w:rsid w:val="001E58FA"/>
    <w:rsid w:val="001E5A11"/>
    <w:rsid w:val="001E5CEF"/>
    <w:rsid w:val="001E5EAC"/>
    <w:rsid w:val="001E7170"/>
    <w:rsid w:val="001E7585"/>
    <w:rsid w:val="001F14C2"/>
    <w:rsid w:val="001F446D"/>
    <w:rsid w:val="001F74C3"/>
    <w:rsid w:val="00200CB0"/>
    <w:rsid w:val="0020138B"/>
    <w:rsid w:val="00202CEE"/>
    <w:rsid w:val="00202F30"/>
    <w:rsid w:val="0020479E"/>
    <w:rsid w:val="00205DEB"/>
    <w:rsid w:val="002064EC"/>
    <w:rsid w:val="002102FB"/>
    <w:rsid w:val="00211A55"/>
    <w:rsid w:val="00212C1B"/>
    <w:rsid w:val="002151A2"/>
    <w:rsid w:val="0021587B"/>
    <w:rsid w:val="00215F99"/>
    <w:rsid w:val="002164EC"/>
    <w:rsid w:val="0022342D"/>
    <w:rsid w:val="0022457E"/>
    <w:rsid w:val="00224D68"/>
    <w:rsid w:val="00225571"/>
    <w:rsid w:val="0022567F"/>
    <w:rsid w:val="00227480"/>
    <w:rsid w:val="00231253"/>
    <w:rsid w:val="00231CFD"/>
    <w:rsid w:val="00232CCD"/>
    <w:rsid w:val="00237423"/>
    <w:rsid w:val="00242F37"/>
    <w:rsid w:val="00243875"/>
    <w:rsid w:val="002444BD"/>
    <w:rsid w:val="00244865"/>
    <w:rsid w:val="0024634C"/>
    <w:rsid w:val="00250767"/>
    <w:rsid w:val="00250F78"/>
    <w:rsid w:val="00251784"/>
    <w:rsid w:val="00252B79"/>
    <w:rsid w:val="00254223"/>
    <w:rsid w:val="00254EBA"/>
    <w:rsid w:val="00254F4A"/>
    <w:rsid w:val="0025685D"/>
    <w:rsid w:val="0025688A"/>
    <w:rsid w:val="00257A3E"/>
    <w:rsid w:val="00261B5D"/>
    <w:rsid w:val="00262C2B"/>
    <w:rsid w:val="0026514D"/>
    <w:rsid w:val="00265F7E"/>
    <w:rsid w:val="00266D50"/>
    <w:rsid w:val="00270A03"/>
    <w:rsid w:val="00272738"/>
    <w:rsid w:val="00272B78"/>
    <w:rsid w:val="00272FBD"/>
    <w:rsid w:val="00273020"/>
    <w:rsid w:val="002731D4"/>
    <w:rsid w:val="00273F25"/>
    <w:rsid w:val="002753DA"/>
    <w:rsid w:val="002753E9"/>
    <w:rsid w:val="00275835"/>
    <w:rsid w:val="00280A3C"/>
    <w:rsid w:val="00281448"/>
    <w:rsid w:val="00284245"/>
    <w:rsid w:val="00284E87"/>
    <w:rsid w:val="00285AD8"/>
    <w:rsid w:val="002860C8"/>
    <w:rsid w:val="00287BBF"/>
    <w:rsid w:val="00291A80"/>
    <w:rsid w:val="00291D89"/>
    <w:rsid w:val="00291DCB"/>
    <w:rsid w:val="00292F0A"/>
    <w:rsid w:val="00293774"/>
    <w:rsid w:val="00296855"/>
    <w:rsid w:val="002970B0"/>
    <w:rsid w:val="002A0750"/>
    <w:rsid w:val="002A0AFF"/>
    <w:rsid w:val="002A1767"/>
    <w:rsid w:val="002A234E"/>
    <w:rsid w:val="002A2B75"/>
    <w:rsid w:val="002A2E53"/>
    <w:rsid w:val="002A355C"/>
    <w:rsid w:val="002A38E3"/>
    <w:rsid w:val="002A48C2"/>
    <w:rsid w:val="002A6194"/>
    <w:rsid w:val="002A71C9"/>
    <w:rsid w:val="002B3866"/>
    <w:rsid w:val="002B632C"/>
    <w:rsid w:val="002C03A3"/>
    <w:rsid w:val="002C1EF1"/>
    <w:rsid w:val="002C2000"/>
    <w:rsid w:val="002C2280"/>
    <w:rsid w:val="002C3624"/>
    <w:rsid w:val="002C373E"/>
    <w:rsid w:val="002C7501"/>
    <w:rsid w:val="002D0110"/>
    <w:rsid w:val="002D1562"/>
    <w:rsid w:val="002D2E64"/>
    <w:rsid w:val="002D2FBD"/>
    <w:rsid w:val="002D3AC7"/>
    <w:rsid w:val="002D47DE"/>
    <w:rsid w:val="002D4FE4"/>
    <w:rsid w:val="002D62A7"/>
    <w:rsid w:val="002D6B5E"/>
    <w:rsid w:val="002E1D7C"/>
    <w:rsid w:val="002E2E41"/>
    <w:rsid w:val="002E3AA9"/>
    <w:rsid w:val="002E44DE"/>
    <w:rsid w:val="002E5A2E"/>
    <w:rsid w:val="002E6B67"/>
    <w:rsid w:val="002F018C"/>
    <w:rsid w:val="002F0B6B"/>
    <w:rsid w:val="002F0D6F"/>
    <w:rsid w:val="002F117A"/>
    <w:rsid w:val="002F1197"/>
    <w:rsid w:val="002F14EA"/>
    <w:rsid w:val="002F20C6"/>
    <w:rsid w:val="002F339E"/>
    <w:rsid w:val="002F43C9"/>
    <w:rsid w:val="002F4868"/>
    <w:rsid w:val="002F6191"/>
    <w:rsid w:val="002F6E62"/>
    <w:rsid w:val="002F7580"/>
    <w:rsid w:val="00300C98"/>
    <w:rsid w:val="00301C4B"/>
    <w:rsid w:val="00302442"/>
    <w:rsid w:val="00302588"/>
    <w:rsid w:val="00303AAC"/>
    <w:rsid w:val="0030419D"/>
    <w:rsid w:val="00304E73"/>
    <w:rsid w:val="00304F28"/>
    <w:rsid w:val="00305A53"/>
    <w:rsid w:val="0030698B"/>
    <w:rsid w:val="0031017D"/>
    <w:rsid w:val="00312697"/>
    <w:rsid w:val="00312C31"/>
    <w:rsid w:val="00312E8F"/>
    <w:rsid w:val="00314C1A"/>
    <w:rsid w:val="00315497"/>
    <w:rsid w:val="00317A17"/>
    <w:rsid w:val="003212CE"/>
    <w:rsid w:val="00321D2A"/>
    <w:rsid w:val="003228B1"/>
    <w:rsid w:val="003245EB"/>
    <w:rsid w:val="003266CD"/>
    <w:rsid w:val="0032674A"/>
    <w:rsid w:val="003268EB"/>
    <w:rsid w:val="00326FFA"/>
    <w:rsid w:val="00330272"/>
    <w:rsid w:val="003304DB"/>
    <w:rsid w:val="003326CB"/>
    <w:rsid w:val="00334DA3"/>
    <w:rsid w:val="00335424"/>
    <w:rsid w:val="003357A3"/>
    <w:rsid w:val="003379D7"/>
    <w:rsid w:val="00337C04"/>
    <w:rsid w:val="00340066"/>
    <w:rsid w:val="00340FF4"/>
    <w:rsid w:val="00341D51"/>
    <w:rsid w:val="00342A59"/>
    <w:rsid w:val="00343D5B"/>
    <w:rsid w:val="00344078"/>
    <w:rsid w:val="003443D2"/>
    <w:rsid w:val="0034542F"/>
    <w:rsid w:val="00347055"/>
    <w:rsid w:val="003512F8"/>
    <w:rsid w:val="003524BD"/>
    <w:rsid w:val="003528A4"/>
    <w:rsid w:val="00352D97"/>
    <w:rsid w:val="00353922"/>
    <w:rsid w:val="00353B5D"/>
    <w:rsid w:val="0035452C"/>
    <w:rsid w:val="00354A42"/>
    <w:rsid w:val="0035668E"/>
    <w:rsid w:val="00357106"/>
    <w:rsid w:val="0035745D"/>
    <w:rsid w:val="00357D9F"/>
    <w:rsid w:val="003604FD"/>
    <w:rsid w:val="00362377"/>
    <w:rsid w:val="00363259"/>
    <w:rsid w:val="00364326"/>
    <w:rsid w:val="003645AE"/>
    <w:rsid w:val="00364708"/>
    <w:rsid w:val="00364C2A"/>
    <w:rsid w:val="003653A7"/>
    <w:rsid w:val="00366694"/>
    <w:rsid w:val="00366DC4"/>
    <w:rsid w:val="00371640"/>
    <w:rsid w:val="003716F7"/>
    <w:rsid w:val="00371851"/>
    <w:rsid w:val="00372510"/>
    <w:rsid w:val="00375875"/>
    <w:rsid w:val="0037596D"/>
    <w:rsid w:val="00376B0B"/>
    <w:rsid w:val="00376DD6"/>
    <w:rsid w:val="00377C0E"/>
    <w:rsid w:val="00377EB5"/>
    <w:rsid w:val="00381A7B"/>
    <w:rsid w:val="003821EF"/>
    <w:rsid w:val="0038225F"/>
    <w:rsid w:val="00382852"/>
    <w:rsid w:val="0038393A"/>
    <w:rsid w:val="00383B8B"/>
    <w:rsid w:val="00383F24"/>
    <w:rsid w:val="0038410D"/>
    <w:rsid w:val="0038793D"/>
    <w:rsid w:val="00387CAE"/>
    <w:rsid w:val="00390895"/>
    <w:rsid w:val="0039198E"/>
    <w:rsid w:val="003920A6"/>
    <w:rsid w:val="00392B43"/>
    <w:rsid w:val="00394332"/>
    <w:rsid w:val="00394DC4"/>
    <w:rsid w:val="00396589"/>
    <w:rsid w:val="003979B9"/>
    <w:rsid w:val="003A0DBF"/>
    <w:rsid w:val="003A1400"/>
    <w:rsid w:val="003A142E"/>
    <w:rsid w:val="003A15C3"/>
    <w:rsid w:val="003A233C"/>
    <w:rsid w:val="003A2481"/>
    <w:rsid w:val="003A29BE"/>
    <w:rsid w:val="003A300F"/>
    <w:rsid w:val="003A5148"/>
    <w:rsid w:val="003A54AF"/>
    <w:rsid w:val="003A5F55"/>
    <w:rsid w:val="003A69BB"/>
    <w:rsid w:val="003A6FDA"/>
    <w:rsid w:val="003A73F0"/>
    <w:rsid w:val="003A7779"/>
    <w:rsid w:val="003B02F7"/>
    <w:rsid w:val="003B165F"/>
    <w:rsid w:val="003B2635"/>
    <w:rsid w:val="003B396E"/>
    <w:rsid w:val="003B5402"/>
    <w:rsid w:val="003B58EF"/>
    <w:rsid w:val="003B66C2"/>
    <w:rsid w:val="003B78FF"/>
    <w:rsid w:val="003C413B"/>
    <w:rsid w:val="003C467D"/>
    <w:rsid w:val="003C634C"/>
    <w:rsid w:val="003D0054"/>
    <w:rsid w:val="003D11EB"/>
    <w:rsid w:val="003D201C"/>
    <w:rsid w:val="003D3DF1"/>
    <w:rsid w:val="003D3EC3"/>
    <w:rsid w:val="003D4013"/>
    <w:rsid w:val="003D414B"/>
    <w:rsid w:val="003D4DA2"/>
    <w:rsid w:val="003D5647"/>
    <w:rsid w:val="003D6731"/>
    <w:rsid w:val="003D71CB"/>
    <w:rsid w:val="003E1482"/>
    <w:rsid w:val="003E1FFA"/>
    <w:rsid w:val="003E2A96"/>
    <w:rsid w:val="003E5495"/>
    <w:rsid w:val="003E5F4F"/>
    <w:rsid w:val="003E6D81"/>
    <w:rsid w:val="003F12D7"/>
    <w:rsid w:val="003F1D78"/>
    <w:rsid w:val="003F464F"/>
    <w:rsid w:val="003F6463"/>
    <w:rsid w:val="003F6B95"/>
    <w:rsid w:val="003F7833"/>
    <w:rsid w:val="00400831"/>
    <w:rsid w:val="004009F5"/>
    <w:rsid w:val="00400B5F"/>
    <w:rsid w:val="00400C39"/>
    <w:rsid w:val="00401282"/>
    <w:rsid w:val="00401500"/>
    <w:rsid w:val="00401867"/>
    <w:rsid w:val="004038B6"/>
    <w:rsid w:val="004053FC"/>
    <w:rsid w:val="0041081E"/>
    <w:rsid w:val="00411C56"/>
    <w:rsid w:val="00412C36"/>
    <w:rsid w:val="00413149"/>
    <w:rsid w:val="00413539"/>
    <w:rsid w:val="00413633"/>
    <w:rsid w:val="004149DD"/>
    <w:rsid w:val="0041515C"/>
    <w:rsid w:val="004152DF"/>
    <w:rsid w:val="00416027"/>
    <w:rsid w:val="004164EC"/>
    <w:rsid w:val="00416AC3"/>
    <w:rsid w:val="004202EB"/>
    <w:rsid w:val="004236DD"/>
    <w:rsid w:val="0042443D"/>
    <w:rsid w:val="004247A9"/>
    <w:rsid w:val="00424BFE"/>
    <w:rsid w:val="00424DA2"/>
    <w:rsid w:val="004254E9"/>
    <w:rsid w:val="0043034E"/>
    <w:rsid w:val="004307BF"/>
    <w:rsid w:val="00431750"/>
    <w:rsid w:val="00432C3C"/>
    <w:rsid w:val="00434ECC"/>
    <w:rsid w:val="00435449"/>
    <w:rsid w:val="00435BE8"/>
    <w:rsid w:val="00436E32"/>
    <w:rsid w:val="004421B0"/>
    <w:rsid w:val="00442525"/>
    <w:rsid w:val="004432C3"/>
    <w:rsid w:val="004437F3"/>
    <w:rsid w:val="00443894"/>
    <w:rsid w:val="00443895"/>
    <w:rsid w:val="00444468"/>
    <w:rsid w:val="00447774"/>
    <w:rsid w:val="00450033"/>
    <w:rsid w:val="0045195E"/>
    <w:rsid w:val="00451FC8"/>
    <w:rsid w:val="004520E1"/>
    <w:rsid w:val="00452381"/>
    <w:rsid w:val="00452D91"/>
    <w:rsid w:val="00453829"/>
    <w:rsid w:val="004546AF"/>
    <w:rsid w:val="00454727"/>
    <w:rsid w:val="00454AD3"/>
    <w:rsid w:val="00455138"/>
    <w:rsid w:val="00455602"/>
    <w:rsid w:val="00455ACB"/>
    <w:rsid w:val="00457DE2"/>
    <w:rsid w:val="0046088E"/>
    <w:rsid w:val="004616E0"/>
    <w:rsid w:val="004618A0"/>
    <w:rsid w:val="004634C0"/>
    <w:rsid w:val="0046379A"/>
    <w:rsid w:val="00463DB8"/>
    <w:rsid w:val="00464F37"/>
    <w:rsid w:val="00464F75"/>
    <w:rsid w:val="00466425"/>
    <w:rsid w:val="00466BA5"/>
    <w:rsid w:val="00467E64"/>
    <w:rsid w:val="00470529"/>
    <w:rsid w:val="00470564"/>
    <w:rsid w:val="0047074D"/>
    <w:rsid w:val="00470B3D"/>
    <w:rsid w:val="004714A0"/>
    <w:rsid w:val="0047170C"/>
    <w:rsid w:val="00472FA0"/>
    <w:rsid w:val="004731C6"/>
    <w:rsid w:val="00473DA9"/>
    <w:rsid w:val="00473E8A"/>
    <w:rsid w:val="004743C4"/>
    <w:rsid w:val="00474933"/>
    <w:rsid w:val="00474EA8"/>
    <w:rsid w:val="004769C7"/>
    <w:rsid w:val="004777A0"/>
    <w:rsid w:val="0047799D"/>
    <w:rsid w:val="004779CD"/>
    <w:rsid w:val="004801CC"/>
    <w:rsid w:val="0048027B"/>
    <w:rsid w:val="004810BD"/>
    <w:rsid w:val="00481351"/>
    <w:rsid w:val="00481703"/>
    <w:rsid w:val="00481FE7"/>
    <w:rsid w:val="00482D4F"/>
    <w:rsid w:val="00484B07"/>
    <w:rsid w:val="00486113"/>
    <w:rsid w:val="0048627D"/>
    <w:rsid w:val="004864ED"/>
    <w:rsid w:val="00486928"/>
    <w:rsid w:val="00486D28"/>
    <w:rsid w:val="0049005C"/>
    <w:rsid w:val="00490EF6"/>
    <w:rsid w:val="00490F25"/>
    <w:rsid w:val="00492047"/>
    <w:rsid w:val="00494BC0"/>
    <w:rsid w:val="004958ED"/>
    <w:rsid w:val="00495CB8"/>
    <w:rsid w:val="00496006"/>
    <w:rsid w:val="00496B4A"/>
    <w:rsid w:val="004972F3"/>
    <w:rsid w:val="00497C2C"/>
    <w:rsid w:val="00497EF0"/>
    <w:rsid w:val="004A01BC"/>
    <w:rsid w:val="004A0C4B"/>
    <w:rsid w:val="004A0E2D"/>
    <w:rsid w:val="004A17A4"/>
    <w:rsid w:val="004A2274"/>
    <w:rsid w:val="004A2D16"/>
    <w:rsid w:val="004A32F8"/>
    <w:rsid w:val="004A4F84"/>
    <w:rsid w:val="004A569C"/>
    <w:rsid w:val="004A7559"/>
    <w:rsid w:val="004B11ED"/>
    <w:rsid w:val="004B1E05"/>
    <w:rsid w:val="004B20B9"/>
    <w:rsid w:val="004B26C4"/>
    <w:rsid w:val="004B30CE"/>
    <w:rsid w:val="004B3AF2"/>
    <w:rsid w:val="004B4061"/>
    <w:rsid w:val="004B4556"/>
    <w:rsid w:val="004B53AD"/>
    <w:rsid w:val="004B6E44"/>
    <w:rsid w:val="004B7041"/>
    <w:rsid w:val="004C0CC5"/>
    <w:rsid w:val="004C10CF"/>
    <w:rsid w:val="004C560F"/>
    <w:rsid w:val="004D0E4D"/>
    <w:rsid w:val="004D2365"/>
    <w:rsid w:val="004D2A24"/>
    <w:rsid w:val="004D2F66"/>
    <w:rsid w:val="004D2FAF"/>
    <w:rsid w:val="004D3A9D"/>
    <w:rsid w:val="004D48AB"/>
    <w:rsid w:val="004D53FC"/>
    <w:rsid w:val="004D6187"/>
    <w:rsid w:val="004D76AB"/>
    <w:rsid w:val="004E0F12"/>
    <w:rsid w:val="004E175D"/>
    <w:rsid w:val="004E26C2"/>
    <w:rsid w:val="004E2A49"/>
    <w:rsid w:val="004E2A67"/>
    <w:rsid w:val="004E3076"/>
    <w:rsid w:val="004E3136"/>
    <w:rsid w:val="004E32B2"/>
    <w:rsid w:val="004E3868"/>
    <w:rsid w:val="004E3E68"/>
    <w:rsid w:val="004E418D"/>
    <w:rsid w:val="004E499B"/>
    <w:rsid w:val="004E72E5"/>
    <w:rsid w:val="004E75B7"/>
    <w:rsid w:val="004F0308"/>
    <w:rsid w:val="004F07CD"/>
    <w:rsid w:val="004F31E4"/>
    <w:rsid w:val="004F465C"/>
    <w:rsid w:val="004F4E3B"/>
    <w:rsid w:val="004F57ED"/>
    <w:rsid w:val="004F5D07"/>
    <w:rsid w:val="004F754C"/>
    <w:rsid w:val="00501206"/>
    <w:rsid w:val="00501D8A"/>
    <w:rsid w:val="0050301D"/>
    <w:rsid w:val="005052D5"/>
    <w:rsid w:val="00506FC8"/>
    <w:rsid w:val="00510DE5"/>
    <w:rsid w:val="00511410"/>
    <w:rsid w:val="00511642"/>
    <w:rsid w:val="00511C7D"/>
    <w:rsid w:val="0051232B"/>
    <w:rsid w:val="00512993"/>
    <w:rsid w:val="00512E63"/>
    <w:rsid w:val="00513938"/>
    <w:rsid w:val="00514B80"/>
    <w:rsid w:val="00516F03"/>
    <w:rsid w:val="00517326"/>
    <w:rsid w:val="00517B31"/>
    <w:rsid w:val="0052152D"/>
    <w:rsid w:val="0052193F"/>
    <w:rsid w:val="00522DE4"/>
    <w:rsid w:val="00524935"/>
    <w:rsid w:val="00527A19"/>
    <w:rsid w:val="00530EC8"/>
    <w:rsid w:val="005315A5"/>
    <w:rsid w:val="00533DFE"/>
    <w:rsid w:val="00534E53"/>
    <w:rsid w:val="0053561C"/>
    <w:rsid w:val="00536C0A"/>
    <w:rsid w:val="005370F8"/>
    <w:rsid w:val="005373F9"/>
    <w:rsid w:val="00537502"/>
    <w:rsid w:val="00537762"/>
    <w:rsid w:val="005415F7"/>
    <w:rsid w:val="00542399"/>
    <w:rsid w:val="00543EA8"/>
    <w:rsid w:val="005445D2"/>
    <w:rsid w:val="005462D6"/>
    <w:rsid w:val="00546C73"/>
    <w:rsid w:val="00547BED"/>
    <w:rsid w:val="00551B81"/>
    <w:rsid w:val="00555132"/>
    <w:rsid w:val="005562CD"/>
    <w:rsid w:val="0055645A"/>
    <w:rsid w:val="005579BE"/>
    <w:rsid w:val="005579C5"/>
    <w:rsid w:val="00561234"/>
    <w:rsid w:val="00562491"/>
    <w:rsid w:val="0056262B"/>
    <w:rsid w:val="00564320"/>
    <w:rsid w:val="00565B55"/>
    <w:rsid w:val="00566B3C"/>
    <w:rsid w:val="00572787"/>
    <w:rsid w:val="00572F64"/>
    <w:rsid w:val="005732E9"/>
    <w:rsid w:val="00573626"/>
    <w:rsid w:val="00573EB7"/>
    <w:rsid w:val="0057416E"/>
    <w:rsid w:val="00575E9D"/>
    <w:rsid w:val="005761DC"/>
    <w:rsid w:val="005830FE"/>
    <w:rsid w:val="005833D3"/>
    <w:rsid w:val="00590BB8"/>
    <w:rsid w:val="005917B2"/>
    <w:rsid w:val="00592BC7"/>
    <w:rsid w:val="00593AC9"/>
    <w:rsid w:val="00595C05"/>
    <w:rsid w:val="00596670"/>
    <w:rsid w:val="005969C5"/>
    <w:rsid w:val="00597D9B"/>
    <w:rsid w:val="005A0C91"/>
    <w:rsid w:val="005A0DC8"/>
    <w:rsid w:val="005A0F66"/>
    <w:rsid w:val="005A29B9"/>
    <w:rsid w:val="005A310D"/>
    <w:rsid w:val="005A3B14"/>
    <w:rsid w:val="005A3C07"/>
    <w:rsid w:val="005A3EB4"/>
    <w:rsid w:val="005A47A7"/>
    <w:rsid w:val="005A6063"/>
    <w:rsid w:val="005B006C"/>
    <w:rsid w:val="005B08CF"/>
    <w:rsid w:val="005B09A9"/>
    <w:rsid w:val="005B0B42"/>
    <w:rsid w:val="005B0FE2"/>
    <w:rsid w:val="005B16CC"/>
    <w:rsid w:val="005B19BC"/>
    <w:rsid w:val="005B1B3C"/>
    <w:rsid w:val="005B1CD3"/>
    <w:rsid w:val="005B2389"/>
    <w:rsid w:val="005B264C"/>
    <w:rsid w:val="005B31AB"/>
    <w:rsid w:val="005B46A1"/>
    <w:rsid w:val="005B595F"/>
    <w:rsid w:val="005B6F08"/>
    <w:rsid w:val="005B7658"/>
    <w:rsid w:val="005C0147"/>
    <w:rsid w:val="005C1C7D"/>
    <w:rsid w:val="005C1EEC"/>
    <w:rsid w:val="005C389E"/>
    <w:rsid w:val="005C5391"/>
    <w:rsid w:val="005C61FB"/>
    <w:rsid w:val="005C6C80"/>
    <w:rsid w:val="005D142E"/>
    <w:rsid w:val="005D25D0"/>
    <w:rsid w:val="005D29F8"/>
    <w:rsid w:val="005D4079"/>
    <w:rsid w:val="005D416F"/>
    <w:rsid w:val="005D5D0A"/>
    <w:rsid w:val="005D6CAA"/>
    <w:rsid w:val="005D73E0"/>
    <w:rsid w:val="005D743E"/>
    <w:rsid w:val="005E0059"/>
    <w:rsid w:val="005E1407"/>
    <w:rsid w:val="005E153A"/>
    <w:rsid w:val="005E1FB5"/>
    <w:rsid w:val="005E3F85"/>
    <w:rsid w:val="005E44DE"/>
    <w:rsid w:val="005E5C61"/>
    <w:rsid w:val="005E6178"/>
    <w:rsid w:val="005E6622"/>
    <w:rsid w:val="005E7167"/>
    <w:rsid w:val="005E78B5"/>
    <w:rsid w:val="005E7BAB"/>
    <w:rsid w:val="005F0EC1"/>
    <w:rsid w:val="005F17F0"/>
    <w:rsid w:val="005F1A01"/>
    <w:rsid w:val="005F3605"/>
    <w:rsid w:val="005F367C"/>
    <w:rsid w:val="005F384A"/>
    <w:rsid w:val="005F55C2"/>
    <w:rsid w:val="005F5CE4"/>
    <w:rsid w:val="005F6630"/>
    <w:rsid w:val="005F69EA"/>
    <w:rsid w:val="005F731A"/>
    <w:rsid w:val="0060185A"/>
    <w:rsid w:val="00602B02"/>
    <w:rsid w:val="006048CB"/>
    <w:rsid w:val="0060498E"/>
    <w:rsid w:val="006049DB"/>
    <w:rsid w:val="00604D19"/>
    <w:rsid w:val="00605683"/>
    <w:rsid w:val="006074B3"/>
    <w:rsid w:val="0061029E"/>
    <w:rsid w:val="0061198E"/>
    <w:rsid w:val="00612103"/>
    <w:rsid w:val="006124B3"/>
    <w:rsid w:val="00613FD2"/>
    <w:rsid w:val="00614481"/>
    <w:rsid w:val="00614CE0"/>
    <w:rsid w:val="006160FC"/>
    <w:rsid w:val="00616F32"/>
    <w:rsid w:val="006200A1"/>
    <w:rsid w:val="0062116F"/>
    <w:rsid w:val="0062324D"/>
    <w:rsid w:val="00624374"/>
    <w:rsid w:val="0062444C"/>
    <w:rsid w:val="006252BB"/>
    <w:rsid w:val="00625A67"/>
    <w:rsid w:val="00625ACE"/>
    <w:rsid w:val="00625D32"/>
    <w:rsid w:val="006271A4"/>
    <w:rsid w:val="00627B3C"/>
    <w:rsid w:val="00627F1D"/>
    <w:rsid w:val="006310DC"/>
    <w:rsid w:val="00631BEB"/>
    <w:rsid w:val="0063290F"/>
    <w:rsid w:val="0063297B"/>
    <w:rsid w:val="00633FB8"/>
    <w:rsid w:val="0063481C"/>
    <w:rsid w:val="0063713F"/>
    <w:rsid w:val="0063781A"/>
    <w:rsid w:val="00637F11"/>
    <w:rsid w:val="006407CA"/>
    <w:rsid w:val="0064154F"/>
    <w:rsid w:val="00641F10"/>
    <w:rsid w:val="00642375"/>
    <w:rsid w:val="00642406"/>
    <w:rsid w:val="00642600"/>
    <w:rsid w:val="00643853"/>
    <w:rsid w:val="006443FF"/>
    <w:rsid w:val="0064560B"/>
    <w:rsid w:val="006456EC"/>
    <w:rsid w:val="00645780"/>
    <w:rsid w:val="006463D1"/>
    <w:rsid w:val="006465D9"/>
    <w:rsid w:val="00647304"/>
    <w:rsid w:val="0064747E"/>
    <w:rsid w:val="006501A9"/>
    <w:rsid w:val="00651B7C"/>
    <w:rsid w:val="00653A4E"/>
    <w:rsid w:val="00655A44"/>
    <w:rsid w:val="00657189"/>
    <w:rsid w:val="0066069A"/>
    <w:rsid w:val="00660F5A"/>
    <w:rsid w:val="00663770"/>
    <w:rsid w:val="00664675"/>
    <w:rsid w:val="006647EC"/>
    <w:rsid w:val="00666A03"/>
    <w:rsid w:val="0067043B"/>
    <w:rsid w:val="00672A69"/>
    <w:rsid w:val="00673C7C"/>
    <w:rsid w:val="00674209"/>
    <w:rsid w:val="00674715"/>
    <w:rsid w:val="006756B7"/>
    <w:rsid w:val="00675FA1"/>
    <w:rsid w:val="0067668C"/>
    <w:rsid w:val="00676E8F"/>
    <w:rsid w:val="006775FC"/>
    <w:rsid w:val="00677792"/>
    <w:rsid w:val="006778D1"/>
    <w:rsid w:val="006824C8"/>
    <w:rsid w:val="006824F8"/>
    <w:rsid w:val="00682C5A"/>
    <w:rsid w:val="00683677"/>
    <w:rsid w:val="00686BD9"/>
    <w:rsid w:val="00686D6F"/>
    <w:rsid w:val="00687AE2"/>
    <w:rsid w:val="00690764"/>
    <w:rsid w:val="006914C2"/>
    <w:rsid w:val="00691802"/>
    <w:rsid w:val="00691981"/>
    <w:rsid w:val="00694058"/>
    <w:rsid w:val="006940D5"/>
    <w:rsid w:val="006941CB"/>
    <w:rsid w:val="00695593"/>
    <w:rsid w:val="006A093E"/>
    <w:rsid w:val="006A24E7"/>
    <w:rsid w:val="006A269D"/>
    <w:rsid w:val="006A2B8A"/>
    <w:rsid w:val="006A5A90"/>
    <w:rsid w:val="006A5BC3"/>
    <w:rsid w:val="006A5E0A"/>
    <w:rsid w:val="006A76B7"/>
    <w:rsid w:val="006A7989"/>
    <w:rsid w:val="006B0F46"/>
    <w:rsid w:val="006B1157"/>
    <w:rsid w:val="006B1835"/>
    <w:rsid w:val="006B2BBD"/>
    <w:rsid w:val="006B3FBF"/>
    <w:rsid w:val="006B417A"/>
    <w:rsid w:val="006B4CCB"/>
    <w:rsid w:val="006B55FC"/>
    <w:rsid w:val="006B5F07"/>
    <w:rsid w:val="006B6F4C"/>
    <w:rsid w:val="006B72E6"/>
    <w:rsid w:val="006B796F"/>
    <w:rsid w:val="006C122E"/>
    <w:rsid w:val="006C1B96"/>
    <w:rsid w:val="006C3AEA"/>
    <w:rsid w:val="006C6EEE"/>
    <w:rsid w:val="006C72B5"/>
    <w:rsid w:val="006C79A6"/>
    <w:rsid w:val="006D00F2"/>
    <w:rsid w:val="006D048C"/>
    <w:rsid w:val="006D331F"/>
    <w:rsid w:val="006D3FBC"/>
    <w:rsid w:val="006D47BD"/>
    <w:rsid w:val="006D5A70"/>
    <w:rsid w:val="006D67E8"/>
    <w:rsid w:val="006D7172"/>
    <w:rsid w:val="006E0D1F"/>
    <w:rsid w:val="006E202E"/>
    <w:rsid w:val="006E37DE"/>
    <w:rsid w:val="006E3922"/>
    <w:rsid w:val="006E5F65"/>
    <w:rsid w:val="006E6549"/>
    <w:rsid w:val="006E7848"/>
    <w:rsid w:val="006F07A7"/>
    <w:rsid w:val="006F0EDC"/>
    <w:rsid w:val="006F1449"/>
    <w:rsid w:val="006F2DCA"/>
    <w:rsid w:val="006F4852"/>
    <w:rsid w:val="006F6C69"/>
    <w:rsid w:val="006F7681"/>
    <w:rsid w:val="006F7E47"/>
    <w:rsid w:val="0070019D"/>
    <w:rsid w:val="00702456"/>
    <w:rsid w:val="007028DD"/>
    <w:rsid w:val="00702C53"/>
    <w:rsid w:val="00704BCB"/>
    <w:rsid w:val="00704F98"/>
    <w:rsid w:val="00705B46"/>
    <w:rsid w:val="007123DD"/>
    <w:rsid w:val="007166CD"/>
    <w:rsid w:val="0071682E"/>
    <w:rsid w:val="00717E7E"/>
    <w:rsid w:val="00720235"/>
    <w:rsid w:val="00720779"/>
    <w:rsid w:val="0072095A"/>
    <w:rsid w:val="00720971"/>
    <w:rsid w:val="00720BDF"/>
    <w:rsid w:val="00721383"/>
    <w:rsid w:val="0072196E"/>
    <w:rsid w:val="00721EE4"/>
    <w:rsid w:val="00721F29"/>
    <w:rsid w:val="00722106"/>
    <w:rsid w:val="007228DA"/>
    <w:rsid w:val="00722F68"/>
    <w:rsid w:val="00723063"/>
    <w:rsid w:val="00723314"/>
    <w:rsid w:val="007248C7"/>
    <w:rsid w:val="007253F8"/>
    <w:rsid w:val="0072596D"/>
    <w:rsid w:val="00726634"/>
    <w:rsid w:val="007266BC"/>
    <w:rsid w:val="00727035"/>
    <w:rsid w:val="007272D6"/>
    <w:rsid w:val="00727958"/>
    <w:rsid w:val="007306B8"/>
    <w:rsid w:val="00731C47"/>
    <w:rsid w:val="00733829"/>
    <w:rsid w:val="00733EDA"/>
    <w:rsid w:val="00734463"/>
    <w:rsid w:val="00734703"/>
    <w:rsid w:val="00734BB4"/>
    <w:rsid w:val="00734E94"/>
    <w:rsid w:val="007353F1"/>
    <w:rsid w:val="00735EB0"/>
    <w:rsid w:val="00736A81"/>
    <w:rsid w:val="007370A7"/>
    <w:rsid w:val="007403E2"/>
    <w:rsid w:val="0074169E"/>
    <w:rsid w:val="007416E9"/>
    <w:rsid w:val="00741F15"/>
    <w:rsid w:val="0074217F"/>
    <w:rsid w:val="00742CCA"/>
    <w:rsid w:val="00744541"/>
    <w:rsid w:val="00744F2F"/>
    <w:rsid w:val="0074509F"/>
    <w:rsid w:val="007453B1"/>
    <w:rsid w:val="00747961"/>
    <w:rsid w:val="00747972"/>
    <w:rsid w:val="00747FB1"/>
    <w:rsid w:val="007525F4"/>
    <w:rsid w:val="00753B69"/>
    <w:rsid w:val="00754369"/>
    <w:rsid w:val="00756F0F"/>
    <w:rsid w:val="00760AF7"/>
    <w:rsid w:val="00761618"/>
    <w:rsid w:val="0076164F"/>
    <w:rsid w:val="00761A6B"/>
    <w:rsid w:val="0076200B"/>
    <w:rsid w:val="007639C2"/>
    <w:rsid w:val="00764A80"/>
    <w:rsid w:val="00764D39"/>
    <w:rsid w:val="007673EC"/>
    <w:rsid w:val="00770041"/>
    <w:rsid w:val="007707C2"/>
    <w:rsid w:val="007732A4"/>
    <w:rsid w:val="007737D0"/>
    <w:rsid w:val="00775E3E"/>
    <w:rsid w:val="00777804"/>
    <w:rsid w:val="007819BF"/>
    <w:rsid w:val="00782D48"/>
    <w:rsid w:val="00783859"/>
    <w:rsid w:val="00783F33"/>
    <w:rsid w:val="007850B4"/>
    <w:rsid w:val="0078512C"/>
    <w:rsid w:val="00786170"/>
    <w:rsid w:val="0078648B"/>
    <w:rsid w:val="00786F64"/>
    <w:rsid w:val="00787404"/>
    <w:rsid w:val="00792781"/>
    <w:rsid w:val="00796639"/>
    <w:rsid w:val="007967E4"/>
    <w:rsid w:val="00796D45"/>
    <w:rsid w:val="00797233"/>
    <w:rsid w:val="0079765B"/>
    <w:rsid w:val="00797E77"/>
    <w:rsid w:val="007A010D"/>
    <w:rsid w:val="007A0F6F"/>
    <w:rsid w:val="007A3DD7"/>
    <w:rsid w:val="007A5A51"/>
    <w:rsid w:val="007A5B4E"/>
    <w:rsid w:val="007A749B"/>
    <w:rsid w:val="007A7A0D"/>
    <w:rsid w:val="007B54F0"/>
    <w:rsid w:val="007C132A"/>
    <w:rsid w:val="007C19D9"/>
    <w:rsid w:val="007C2F11"/>
    <w:rsid w:val="007C470E"/>
    <w:rsid w:val="007C5082"/>
    <w:rsid w:val="007C5D88"/>
    <w:rsid w:val="007C798C"/>
    <w:rsid w:val="007C7D12"/>
    <w:rsid w:val="007D0659"/>
    <w:rsid w:val="007D3D6D"/>
    <w:rsid w:val="007D45EC"/>
    <w:rsid w:val="007D4B20"/>
    <w:rsid w:val="007D50AB"/>
    <w:rsid w:val="007D5D42"/>
    <w:rsid w:val="007E0288"/>
    <w:rsid w:val="007E1117"/>
    <w:rsid w:val="007E14B1"/>
    <w:rsid w:val="007E4460"/>
    <w:rsid w:val="007E778A"/>
    <w:rsid w:val="007F0BC9"/>
    <w:rsid w:val="007F10D8"/>
    <w:rsid w:val="007F240D"/>
    <w:rsid w:val="007F26BC"/>
    <w:rsid w:val="007F2B30"/>
    <w:rsid w:val="007F301C"/>
    <w:rsid w:val="007F4585"/>
    <w:rsid w:val="007F746D"/>
    <w:rsid w:val="008018B1"/>
    <w:rsid w:val="008021B8"/>
    <w:rsid w:val="008022A7"/>
    <w:rsid w:val="00802390"/>
    <w:rsid w:val="00804B0E"/>
    <w:rsid w:val="00807157"/>
    <w:rsid w:val="00810147"/>
    <w:rsid w:val="00810269"/>
    <w:rsid w:val="0081173A"/>
    <w:rsid w:val="00812126"/>
    <w:rsid w:val="00814425"/>
    <w:rsid w:val="008168C2"/>
    <w:rsid w:val="00816E79"/>
    <w:rsid w:val="00817D31"/>
    <w:rsid w:val="00822E73"/>
    <w:rsid w:val="00824371"/>
    <w:rsid w:val="00824B5C"/>
    <w:rsid w:val="00826070"/>
    <w:rsid w:val="00830F1B"/>
    <w:rsid w:val="008311A1"/>
    <w:rsid w:val="00831ACE"/>
    <w:rsid w:val="008323AC"/>
    <w:rsid w:val="00832BEA"/>
    <w:rsid w:val="00832F5D"/>
    <w:rsid w:val="00834FFA"/>
    <w:rsid w:val="008356D6"/>
    <w:rsid w:val="00842934"/>
    <w:rsid w:val="00842D5E"/>
    <w:rsid w:val="0084356F"/>
    <w:rsid w:val="00843CE6"/>
    <w:rsid w:val="00844D6E"/>
    <w:rsid w:val="00845265"/>
    <w:rsid w:val="008464A6"/>
    <w:rsid w:val="0084697D"/>
    <w:rsid w:val="008474BC"/>
    <w:rsid w:val="00847D5E"/>
    <w:rsid w:val="00851F88"/>
    <w:rsid w:val="008521EA"/>
    <w:rsid w:val="00855559"/>
    <w:rsid w:val="008558B0"/>
    <w:rsid w:val="00855FD2"/>
    <w:rsid w:val="008560E6"/>
    <w:rsid w:val="008569C4"/>
    <w:rsid w:val="008611E4"/>
    <w:rsid w:val="00861681"/>
    <w:rsid w:val="0086529E"/>
    <w:rsid w:val="0086575F"/>
    <w:rsid w:val="0086586C"/>
    <w:rsid w:val="008661C9"/>
    <w:rsid w:val="00866214"/>
    <w:rsid w:val="00867081"/>
    <w:rsid w:val="00867640"/>
    <w:rsid w:val="00870158"/>
    <w:rsid w:val="008712A4"/>
    <w:rsid w:val="00871EC4"/>
    <w:rsid w:val="00871F0E"/>
    <w:rsid w:val="0087265C"/>
    <w:rsid w:val="008727F6"/>
    <w:rsid w:val="00872D64"/>
    <w:rsid w:val="00873F53"/>
    <w:rsid w:val="00874B05"/>
    <w:rsid w:val="00875647"/>
    <w:rsid w:val="00876788"/>
    <w:rsid w:val="00881AC0"/>
    <w:rsid w:val="008827E4"/>
    <w:rsid w:val="0088507A"/>
    <w:rsid w:val="0088605A"/>
    <w:rsid w:val="00886E32"/>
    <w:rsid w:val="0089379F"/>
    <w:rsid w:val="00895618"/>
    <w:rsid w:val="008960FA"/>
    <w:rsid w:val="008964DB"/>
    <w:rsid w:val="008A0831"/>
    <w:rsid w:val="008A1339"/>
    <w:rsid w:val="008A174C"/>
    <w:rsid w:val="008A21FA"/>
    <w:rsid w:val="008A35B5"/>
    <w:rsid w:val="008A3647"/>
    <w:rsid w:val="008A4E89"/>
    <w:rsid w:val="008A4FEE"/>
    <w:rsid w:val="008A520F"/>
    <w:rsid w:val="008A64B2"/>
    <w:rsid w:val="008A6F36"/>
    <w:rsid w:val="008B1658"/>
    <w:rsid w:val="008B19D7"/>
    <w:rsid w:val="008B1A4F"/>
    <w:rsid w:val="008B2004"/>
    <w:rsid w:val="008B24E6"/>
    <w:rsid w:val="008B2B3A"/>
    <w:rsid w:val="008B3902"/>
    <w:rsid w:val="008B4ADB"/>
    <w:rsid w:val="008B5322"/>
    <w:rsid w:val="008B5A7D"/>
    <w:rsid w:val="008B77BB"/>
    <w:rsid w:val="008C0E08"/>
    <w:rsid w:val="008C1AF6"/>
    <w:rsid w:val="008C2282"/>
    <w:rsid w:val="008C30CF"/>
    <w:rsid w:val="008C4F79"/>
    <w:rsid w:val="008D02B9"/>
    <w:rsid w:val="008D345D"/>
    <w:rsid w:val="008D5075"/>
    <w:rsid w:val="008D67A9"/>
    <w:rsid w:val="008D6B63"/>
    <w:rsid w:val="008E0456"/>
    <w:rsid w:val="008E13E5"/>
    <w:rsid w:val="008E1400"/>
    <w:rsid w:val="008E1DAB"/>
    <w:rsid w:val="008E258E"/>
    <w:rsid w:val="008E262C"/>
    <w:rsid w:val="008E2D83"/>
    <w:rsid w:val="008E3016"/>
    <w:rsid w:val="008E348F"/>
    <w:rsid w:val="008E6AD0"/>
    <w:rsid w:val="008E6DC6"/>
    <w:rsid w:val="008E77E7"/>
    <w:rsid w:val="008E7B22"/>
    <w:rsid w:val="008E7C01"/>
    <w:rsid w:val="008F07AF"/>
    <w:rsid w:val="008F1225"/>
    <w:rsid w:val="008F57E8"/>
    <w:rsid w:val="008F7094"/>
    <w:rsid w:val="00901796"/>
    <w:rsid w:val="009024D1"/>
    <w:rsid w:val="00902500"/>
    <w:rsid w:val="00902DC6"/>
    <w:rsid w:val="00904660"/>
    <w:rsid w:val="00906342"/>
    <w:rsid w:val="009072FB"/>
    <w:rsid w:val="00907831"/>
    <w:rsid w:val="00907AF7"/>
    <w:rsid w:val="0091193E"/>
    <w:rsid w:val="009144B5"/>
    <w:rsid w:val="0091470F"/>
    <w:rsid w:val="009147DB"/>
    <w:rsid w:val="00914E6F"/>
    <w:rsid w:val="009152C0"/>
    <w:rsid w:val="00915453"/>
    <w:rsid w:val="00915AC0"/>
    <w:rsid w:val="00916879"/>
    <w:rsid w:val="00916B00"/>
    <w:rsid w:val="00920A30"/>
    <w:rsid w:val="00920C13"/>
    <w:rsid w:val="00920D24"/>
    <w:rsid w:val="00922DD8"/>
    <w:rsid w:val="00923E54"/>
    <w:rsid w:val="00923ED4"/>
    <w:rsid w:val="00926629"/>
    <w:rsid w:val="009304A3"/>
    <w:rsid w:val="00930963"/>
    <w:rsid w:val="00930CDD"/>
    <w:rsid w:val="00930EB6"/>
    <w:rsid w:val="00931CBF"/>
    <w:rsid w:val="009325B3"/>
    <w:rsid w:val="009328CD"/>
    <w:rsid w:val="00932DF5"/>
    <w:rsid w:val="00932EE7"/>
    <w:rsid w:val="00933203"/>
    <w:rsid w:val="0093590A"/>
    <w:rsid w:val="00936854"/>
    <w:rsid w:val="00940615"/>
    <w:rsid w:val="00940689"/>
    <w:rsid w:val="00941E2C"/>
    <w:rsid w:val="009432A8"/>
    <w:rsid w:val="009434AC"/>
    <w:rsid w:val="009442FF"/>
    <w:rsid w:val="009449A0"/>
    <w:rsid w:val="00944EFD"/>
    <w:rsid w:val="0094632E"/>
    <w:rsid w:val="00946D52"/>
    <w:rsid w:val="00946FA7"/>
    <w:rsid w:val="00950116"/>
    <w:rsid w:val="00951B5B"/>
    <w:rsid w:val="00953E08"/>
    <w:rsid w:val="009549FA"/>
    <w:rsid w:val="009558AB"/>
    <w:rsid w:val="00957D32"/>
    <w:rsid w:val="00961425"/>
    <w:rsid w:val="009621B1"/>
    <w:rsid w:val="00962320"/>
    <w:rsid w:val="009623DD"/>
    <w:rsid w:val="00962E38"/>
    <w:rsid w:val="00964CB1"/>
    <w:rsid w:val="00965E75"/>
    <w:rsid w:val="0096701B"/>
    <w:rsid w:val="00967410"/>
    <w:rsid w:val="00970D8A"/>
    <w:rsid w:val="009714DB"/>
    <w:rsid w:val="00972221"/>
    <w:rsid w:val="00972BF7"/>
    <w:rsid w:val="00973D71"/>
    <w:rsid w:val="00974E65"/>
    <w:rsid w:val="009764BF"/>
    <w:rsid w:val="009804A8"/>
    <w:rsid w:val="0098350E"/>
    <w:rsid w:val="00983C7A"/>
    <w:rsid w:val="00985EAC"/>
    <w:rsid w:val="0098716C"/>
    <w:rsid w:val="0098742F"/>
    <w:rsid w:val="009901DF"/>
    <w:rsid w:val="00990200"/>
    <w:rsid w:val="009903F1"/>
    <w:rsid w:val="00990AB6"/>
    <w:rsid w:val="00991702"/>
    <w:rsid w:val="00991B3B"/>
    <w:rsid w:val="009928D1"/>
    <w:rsid w:val="00992F7A"/>
    <w:rsid w:val="009935E0"/>
    <w:rsid w:val="00993662"/>
    <w:rsid w:val="00993962"/>
    <w:rsid w:val="0099616F"/>
    <w:rsid w:val="00996BD0"/>
    <w:rsid w:val="009A0056"/>
    <w:rsid w:val="009A13BF"/>
    <w:rsid w:val="009A1EA4"/>
    <w:rsid w:val="009A26EF"/>
    <w:rsid w:val="009A28CD"/>
    <w:rsid w:val="009A4008"/>
    <w:rsid w:val="009A628D"/>
    <w:rsid w:val="009A7E76"/>
    <w:rsid w:val="009B152A"/>
    <w:rsid w:val="009B1638"/>
    <w:rsid w:val="009B387B"/>
    <w:rsid w:val="009B415F"/>
    <w:rsid w:val="009B5738"/>
    <w:rsid w:val="009B738E"/>
    <w:rsid w:val="009B7811"/>
    <w:rsid w:val="009B79EF"/>
    <w:rsid w:val="009C0E2E"/>
    <w:rsid w:val="009C17BD"/>
    <w:rsid w:val="009C1B85"/>
    <w:rsid w:val="009C23B0"/>
    <w:rsid w:val="009C35E7"/>
    <w:rsid w:val="009C520B"/>
    <w:rsid w:val="009C77A3"/>
    <w:rsid w:val="009C78CB"/>
    <w:rsid w:val="009C798A"/>
    <w:rsid w:val="009D1505"/>
    <w:rsid w:val="009D2969"/>
    <w:rsid w:val="009D3C1D"/>
    <w:rsid w:val="009D3C6D"/>
    <w:rsid w:val="009D3FD4"/>
    <w:rsid w:val="009D4C93"/>
    <w:rsid w:val="009D627B"/>
    <w:rsid w:val="009D647A"/>
    <w:rsid w:val="009D64E7"/>
    <w:rsid w:val="009D695D"/>
    <w:rsid w:val="009D6B9E"/>
    <w:rsid w:val="009D7845"/>
    <w:rsid w:val="009D7B2C"/>
    <w:rsid w:val="009D7D64"/>
    <w:rsid w:val="009E112B"/>
    <w:rsid w:val="009E2DEC"/>
    <w:rsid w:val="009E2E32"/>
    <w:rsid w:val="009E36AD"/>
    <w:rsid w:val="009E4329"/>
    <w:rsid w:val="009E4337"/>
    <w:rsid w:val="009E71F9"/>
    <w:rsid w:val="009E7960"/>
    <w:rsid w:val="009E7FD2"/>
    <w:rsid w:val="009F0FC0"/>
    <w:rsid w:val="009F1523"/>
    <w:rsid w:val="009F1D32"/>
    <w:rsid w:val="009F1F28"/>
    <w:rsid w:val="009F3031"/>
    <w:rsid w:val="009F3DE7"/>
    <w:rsid w:val="009F4441"/>
    <w:rsid w:val="009F6764"/>
    <w:rsid w:val="009F78F5"/>
    <w:rsid w:val="00A01F4B"/>
    <w:rsid w:val="00A02E68"/>
    <w:rsid w:val="00A0413A"/>
    <w:rsid w:val="00A05CC2"/>
    <w:rsid w:val="00A06CAE"/>
    <w:rsid w:val="00A06F31"/>
    <w:rsid w:val="00A10264"/>
    <w:rsid w:val="00A1146F"/>
    <w:rsid w:val="00A11B4B"/>
    <w:rsid w:val="00A125D0"/>
    <w:rsid w:val="00A12FBA"/>
    <w:rsid w:val="00A14313"/>
    <w:rsid w:val="00A145F2"/>
    <w:rsid w:val="00A15C90"/>
    <w:rsid w:val="00A1665D"/>
    <w:rsid w:val="00A16FC2"/>
    <w:rsid w:val="00A235BB"/>
    <w:rsid w:val="00A2430D"/>
    <w:rsid w:val="00A24EEF"/>
    <w:rsid w:val="00A26F3A"/>
    <w:rsid w:val="00A3368C"/>
    <w:rsid w:val="00A35F25"/>
    <w:rsid w:val="00A36878"/>
    <w:rsid w:val="00A37AFB"/>
    <w:rsid w:val="00A40DC1"/>
    <w:rsid w:val="00A426AD"/>
    <w:rsid w:val="00A427F5"/>
    <w:rsid w:val="00A43380"/>
    <w:rsid w:val="00A43C08"/>
    <w:rsid w:val="00A444F6"/>
    <w:rsid w:val="00A44F9F"/>
    <w:rsid w:val="00A50BB9"/>
    <w:rsid w:val="00A512F2"/>
    <w:rsid w:val="00A51CCB"/>
    <w:rsid w:val="00A55844"/>
    <w:rsid w:val="00A559D0"/>
    <w:rsid w:val="00A55EA8"/>
    <w:rsid w:val="00A5780C"/>
    <w:rsid w:val="00A60F2A"/>
    <w:rsid w:val="00A623D6"/>
    <w:rsid w:val="00A62593"/>
    <w:rsid w:val="00A64D4F"/>
    <w:rsid w:val="00A67186"/>
    <w:rsid w:val="00A672A1"/>
    <w:rsid w:val="00A67376"/>
    <w:rsid w:val="00A70916"/>
    <w:rsid w:val="00A71A50"/>
    <w:rsid w:val="00A723BE"/>
    <w:rsid w:val="00A74A12"/>
    <w:rsid w:val="00A74A35"/>
    <w:rsid w:val="00A74D7E"/>
    <w:rsid w:val="00A75634"/>
    <w:rsid w:val="00A809B0"/>
    <w:rsid w:val="00A818D2"/>
    <w:rsid w:val="00A82276"/>
    <w:rsid w:val="00A8394F"/>
    <w:rsid w:val="00A84E51"/>
    <w:rsid w:val="00A85723"/>
    <w:rsid w:val="00A92BCE"/>
    <w:rsid w:val="00A92BE2"/>
    <w:rsid w:val="00A95AD6"/>
    <w:rsid w:val="00A95BBD"/>
    <w:rsid w:val="00A9698A"/>
    <w:rsid w:val="00AA04A1"/>
    <w:rsid w:val="00AA0F02"/>
    <w:rsid w:val="00AA22AD"/>
    <w:rsid w:val="00AA25D5"/>
    <w:rsid w:val="00AA2EA7"/>
    <w:rsid w:val="00AA6983"/>
    <w:rsid w:val="00AA6AD3"/>
    <w:rsid w:val="00AB0C36"/>
    <w:rsid w:val="00AB25B9"/>
    <w:rsid w:val="00AB2A11"/>
    <w:rsid w:val="00AB3944"/>
    <w:rsid w:val="00AB4B35"/>
    <w:rsid w:val="00AB537D"/>
    <w:rsid w:val="00AB6746"/>
    <w:rsid w:val="00AB6D0A"/>
    <w:rsid w:val="00AB75F1"/>
    <w:rsid w:val="00AC163F"/>
    <w:rsid w:val="00AC26DB"/>
    <w:rsid w:val="00AC2F86"/>
    <w:rsid w:val="00AC3D6F"/>
    <w:rsid w:val="00AC4477"/>
    <w:rsid w:val="00AC5997"/>
    <w:rsid w:val="00AC5C3A"/>
    <w:rsid w:val="00AC636F"/>
    <w:rsid w:val="00AC6C42"/>
    <w:rsid w:val="00AC6EEC"/>
    <w:rsid w:val="00AC6F94"/>
    <w:rsid w:val="00AC7850"/>
    <w:rsid w:val="00AD0958"/>
    <w:rsid w:val="00AD12C8"/>
    <w:rsid w:val="00AD198A"/>
    <w:rsid w:val="00AD24BE"/>
    <w:rsid w:val="00AD2F5F"/>
    <w:rsid w:val="00AD316B"/>
    <w:rsid w:val="00AD3C7E"/>
    <w:rsid w:val="00AD73D1"/>
    <w:rsid w:val="00AD76E7"/>
    <w:rsid w:val="00AD76F5"/>
    <w:rsid w:val="00AE1D48"/>
    <w:rsid w:val="00AE1E9E"/>
    <w:rsid w:val="00AE24F8"/>
    <w:rsid w:val="00AE354D"/>
    <w:rsid w:val="00AE3C63"/>
    <w:rsid w:val="00AE46AF"/>
    <w:rsid w:val="00AE5CA9"/>
    <w:rsid w:val="00AE5FB7"/>
    <w:rsid w:val="00AE7644"/>
    <w:rsid w:val="00AE78A2"/>
    <w:rsid w:val="00AE7B6D"/>
    <w:rsid w:val="00AE7E35"/>
    <w:rsid w:val="00AF01C5"/>
    <w:rsid w:val="00AF2576"/>
    <w:rsid w:val="00AF47D2"/>
    <w:rsid w:val="00AF4969"/>
    <w:rsid w:val="00AF5291"/>
    <w:rsid w:val="00AF5EB2"/>
    <w:rsid w:val="00AF6764"/>
    <w:rsid w:val="00AF6B19"/>
    <w:rsid w:val="00AF6F5A"/>
    <w:rsid w:val="00AF72AC"/>
    <w:rsid w:val="00B002C7"/>
    <w:rsid w:val="00B007DC"/>
    <w:rsid w:val="00B012C0"/>
    <w:rsid w:val="00B0150D"/>
    <w:rsid w:val="00B026DC"/>
    <w:rsid w:val="00B029DD"/>
    <w:rsid w:val="00B030F9"/>
    <w:rsid w:val="00B04B0E"/>
    <w:rsid w:val="00B04E11"/>
    <w:rsid w:val="00B04F22"/>
    <w:rsid w:val="00B0519E"/>
    <w:rsid w:val="00B05F1E"/>
    <w:rsid w:val="00B10B7F"/>
    <w:rsid w:val="00B10EFD"/>
    <w:rsid w:val="00B11239"/>
    <w:rsid w:val="00B14AB0"/>
    <w:rsid w:val="00B15589"/>
    <w:rsid w:val="00B16780"/>
    <w:rsid w:val="00B20D7B"/>
    <w:rsid w:val="00B20FE4"/>
    <w:rsid w:val="00B21354"/>
    <w:rsid w:val="00B21622"/>
    <w:rsid w:val="00B21DB1"/>
    <w:rsid w:val="00B23E93"/>
    <w:rsid w:val="00B240FD"/>
    <w:rsid w:val="00B2518A"/>
    <w:rsid w:val="00B252AF"/>
    <w:rsid w:val="00B2774C"/>
    <w:rsid w:val="00B27D41"/>
    <w:rsid w:val="00B310DC"/>
    <w:rsid w:val="00B31DAD"/>
    <w:rsid w:val="00B3300A"/>
    <w:rsid w:val="00B334F7"/>
    <w:rsid w:val="00B33E9F"/>
    <w:rsid w:val="00B364E3"/>
    <w:rsid w:val="00B36FA1"/>
    <w:rsid w:val="00B3718D"/>
    <w:rsid w:val="00B37959"/>
    <w:rsid w:val="00B40F46"/>
    <w:rsid w:val="00B418CE"/>
    <w:rsid w:val="00B42455"/>
    <w:rsid w:val="00B42622"/>
    <w:rsid w:val="00B43977"/>
    <w:rsid w:val="00B43BCA"/>
    <w:rsid w:val="00B44D3D"/>
    <w:rsid w:val="00B465AF"/>
    <w:rsid w:val="00B4687E"/>
    <w:rsid w:val="00B5061C"/>
    <w:rsid w:val="00B50C63"/>
    <w:rsid w:val="00B51257"/>
    <w:rsid w:val="00B5202C"/>
    <w:rsid w:val="00B524D5"/>
    <w:rsid w:val="00B54A36"/>
    <w:rsid w:val="00B54F19"/>
    <w:rsid w:val="00B552F7"/>
    <w:rsid w:val="00B56297"/>
    <w:rsid w:val="00B566D8"/>
    <w:rsid w:val="00B60729"/>
    <w:rsid w:val="00B610F4"/>
    <w:rsid w:val="00B61444"/>
    <w:rsid w:val="00B628EB"/>
    <w:rsid w:val="00B62F5A"/>
    <w:rsid w:val="00B6356F"/>
    <w:rsid w:val="00B644B4"/>
    <w:rsid w:val="00B65451"/>
    <w:rsid w:val="00B654D2"/>
    <w:rsid w:val="00B65A6B"/>
    <w:rsid w:val="00B66386"/>
    <w:rsid w:val="00B66529"/>
    <w:rsid w:val="00B66F87"/>
    <w:rsid w:val="00B6712C"/>
    <w:rsid w:val="00B67D9A"/>
    <w:rsid w:val="00B71F39"/>
    <w:rsid w:val="00B72C57"/>
    <w:rsid w:val="00B731A2"/>
    <w:rsid w:val="00B7431A"/>
    <w:rsid w:val="00B7508E"/>
    <w:rsid w:val="00B76318"/>
    <w:rsid w:val="00B773C9"/>
    <w:rsid w:val="00B80E60"/>
    <w:rsid w:val="00B81058"/>
    <w:rsid w:val="00B816E1"/>
    <w:rsid w:val="00B81976"/>
    <w:rsid w:val="00B81EE7"/>
    <w:rsid w:val="00B82B43"/>
    <w:rsid w:val="00B84C70"/>
    <w:rsid w:val="00B84EDB"/>
    <w:rsid w:val="00B90066"/>
    <w:rsid w:val="00B9095F"/>
    <w:rsid w:val="00B91E04"/>
    <w:rsid w:val="00B930C2"/>
    <w:rsid w:val="00B931FD"/>
    <w:rsid w:val="00B9467A"/>
    <w:rsid w:val="00B95725"/>
    <w:rsid w:val="00B95FBD"/>
    <w:rsid w:val="00B96894"/>
    <w:rsid w:val="00BA0774"/>
    <w:rsid w:val="00BA0F9D"/>
    <w:rsid w:val="00BA291C"/>
    <w:rsid w:val="00BA4B5E"/>
    <w:rsid w:val="00BA6275"/>
    <w:rsid w:val="00BA7042"/>
    <w:rsid w:val="00BA7E26"/>
    <w:rsid w:val="00BB0C89"/>
    <w:rsid w:val="00BB1E4C"/>
    <w:rsid w:val="00BB2CDF"/>
    <w:rsid w:val="00BB34D0"/>
    <w:rsid w:val="00BB3C1C"/>
    <w:rsid w:val="00BB3EC2"/>
    <w:rsid w:val="00BB4C2D"/>
    <w:rsid w:val="00BB4F31"/>
    <w:rsid w:val="00BB5020"/>
    <w:rsid w:val="00BB6B9E"/>
    <w:rsid w:val="00BC1D4C"/>
    <w:rsid w:val="00BC1E0A"/>
    <w:rsid w:val="00BC3488"/>
    <w:rsid w:val="00BC3659"/>
    <w:rsid w:val="00BC3920"/>
    <w:rsid w:val="00BC518E"/>
    <w:rsid w:val="00BC756B"/>
    <w:rsid w:val="00BD12B8"/>
    <w:rsid w:val="00BD1850"/>
    <w:rsid w:val="00BD1CDB"/>
    <w:rsid w:val="00BD2481"/>
    <w:rsid w:val="00BD3D77"/>
    <w:rsid w:val="00BD43F5"/>
    <w:rsid w:val="00BD462D"/>
    <w:rsid w:val="00BD505B"/>
    <w:rsid w:val="00BD5C4D"/>
    <w:rsid w:val="00BD5CEC"/>
    <w:rsid w:val="00BD5EE6"/>
    <w:rsid w:val="00BD6192"/>
    <w:rsid w:val="00BD7441"/>
    <w:rsid w:val="00BD7E2A"/>
    <w:rsid w:val="00BE266E"/>
    <w:rsid w:val="00BE376A"/>
    <w:rsid w:val="00BE4053"/>
    <w:rsid w:val="00BE42FF"/>
    <w:rsid w:val="00BE45CB"/>
    <w:rsid w:val="00BE7077"/>
    <w:rsid w:val="00BE7C85"/>
    <w:rsid w:val="00BE7E4A"/>
    <w:rsid w:val="00BE7F6D"/>
    <w:rsid w:val="00BF0E88"/>
    <w:rsid w:val="00BF214B"/>
    <w:rsid w:val="00BF2286"/>
    <w:rsid w:val="00BF3077"/>
    <w:rsid w:val="00BF3901"/>
    <w:rsid w:val="00BF45CC"/>
    <w:rsid w:val="00BF49CF"/>
    <w:rsid w:val="00BF4F04"/>
    <w:rsid w:val="00BF5043"/>
    <w:rsid w:val="00BF6849"/>
    <w:rsid w:val="00BF6D25"/>
    <w:rsid w:val="00BF75E2"/>
    <w:rsid w:val="00BF7D5A"/>
    <w:rsid w:val="00BF7F60"/>
    <w:rsid w:val="00C00AA4"/>
    <w:rsid w:val="00C017F6"/>
    <w:rsid w:val="00C018BB"/>
    <w:rsid w:val="00C02361"/>
    <w:rsid w:val="00C02428"/>
    <w:rsid w:val="00C04421"/>
    <w:rsid w:val="00C0482C"/>
    <w:rsid w:val="00C054A9"/>
    <w:rsid w:val="00C07113"/>
    <w:rsid w:val="00C0765A"/>
    <w:rsid w:val="00C123B7"/>
    <w:rsid w:val="00C13CD8"/>
    <w:rsid w:val="00C154F5"/>
    <w:rsid w:val="00C157ED"/>
    <w:rsid w:val="00C163D9"/>
    <w:rsid w:val="00C165F7"/>
    <w:rsid w:val="00C169B5"/>
    <w:rsid w:val="00C171A6"/>
    <w:rsid w:val="00C20277"/>
    <w:rsid w:val="00C21020"/>
    <w:rsid w:val="00C217F5"/>
    <w:rsid w:val="00C22425"/>
    <w:rsid w:val="00C22AC9"/>
    <w:rsid w:val="00C24044"/>
    <w:rsid w:val="00C24C21"/>
    <w:rsid w:val="00C310DA"/>
    <w:rsid w:val="00C313A1"/>
    <w:rsid w:val="00C32514"/>
    <w:rsid w:val="00C325BB"/>
    <w:rsid w:val="00C32CFC"/>
    <w:rsid w:val="00C32F2B"/>
    <w:rsid w:val="00C34E0D"/>
    <w:rsid w:val="00C35B8E"/>
    <w:rsid w:val="00C37A0D"/>
    <w:rsid w:val="00C37EDA"/>
    <w:rsid w:val="00C4106F"/>
    <w:rsid w:val="00C4368E"/>
    <w:rsid w:val="00C448A1"/>
    <w:rsid w:val="00C459A2"/>
    <w:rsid w:val="00C45B36"/>
    <w:rsid w:val="00C46AD6"/>
    <w:rsid w:val="00C46C48"/>
    <w:rsid w:val="00C46D99"/>
    <w:rsid w:val="00C47791"/>
    <w:rsid w:val="00C47912"/>
    <w:rsid w:val="00C47941"/>
    <w:rsid w:val="00C50179"/>
    <w:rsid w:val="00C50C81"/>
    <w:rsid w:val="00C524E8"/>
    <w:rsid w:val="00C52CB6"/>
    <w:rsid w:val="00C52D2A"/>
    <w:rsid w:val="00C53C61"/>
    <w:rsid w:val="00C53C7D"/>
    <w:rsid w:val="00C5456E"/>
    <w:rsid w:val="00C552B3"/>
    <w:rsid w:val="00C561CF"/>
    <w:rsid w:val="00C564CA"/>
    <w:rsid w:val="00C57462"/>
    <w:rsid w:val="00C57F8E"/>
    <w:rsid w:val="00C57FF8"/>
    <w:rsid w:val="00C6024D"/>
    <w:rsid w:val="00C60758"/>
    <w:rsid w:val="00C60885"/>
    <w:rsid w:val="00C60D28"/>
    <w:rsid w:val="00C63503"/>
    <w:rsid w:val="00C66F2C"/>
    <w:rsid w:val="00C66F7D"/>
    <w:rsid w:val="00C66FD0"/>
    <w:rsid w:val="00C72E4E"/>
    <w:rsid w:val="00C73EF2"/>
    <w:rsid w:val="00C7439D"/>
    <w:rsid w:val="00C75593"/>
    <w:rsid w:val="00C75B6D"/>
    <w:rsid w:val="00C765D0"/>
    <w:rsid w:val="00C76B54"/>
    <w:rsid w:val="00C77EA2"/>
    <w:rsid w:val="00C80FC5"/>
    <w:rsid w:val="00C82DE4"/>
    <w:rsid w:val="00C82F4B"/>
    <w:rsid w:val="00C83B50"/>
    <w:rsid w:val="00C84F62"/>
    <w:rsid w:val="00C86A09"/>
    <w:rsid w:val="00C874FB"/>
    <w:rsid w:val="00C87EEF"/>
    <w:rsid w:val="00C90082"/>
    <w:rsid w:val="00C9139E"/>
    <w:rsid w:val="00C91F87"/>
    <w:rsid w:val="00C934DF"/>
    <w:rsid w:val="00C93710"/>
    <w:rsid w:val="00C93868"/>
    <w:rsid w:val="00C94429"/>
    <w:rsid w:val="00C96025"/>
    <w:rsid w:val="00C968BA"/>
    <w:rsid w:val="00C9704D"/>
    <w:rsid w:val="00CA0705"/>
    <w:rsid w:val="00CA0B94"/>
    <w:rsid w:val="00CA15D3"/>
    <w:rsid w:val="00CA1740"/>
    <w:rsid w:val="00CA60AD"/>
    <w:rsid w:val="00CB012A"/>
    <w:rsid w:val="00CB08F7"/>
    <w:rsid w:val="00CB0F32"/>
    <w:rsid w:val="00CB297D"/>
    <w:rsid w:val="00CB2BAD"/>
    <w:rsid w:val="00CB52B7"/>
    <w:rsid w:val="00CB5406"/>
    <w:rsid w:val="00CB62F9"/>
    <w:rsid w:val="00CB7CB3"/>
    <w:rsid w:val="00CC0696"/>
    <w:rsid w:val="00CC259E"/>
    <w:rsid w:val="00CC422B"/>
    <w:rsid w:val="00CC60DA"/>
    <w:rsid w:val="00CD09D9"/>
    <w:rsid w:val="00CD0D78"/>
    <w:rsid w:val="00CD1D84"/>
    <w:rsid w:val="00CD20D6"/>
    <w:rsid w:val="00CD21C3"/>
    <w:rsid w:val="00CD3ACB"/>
    <w:rsid w:val="00CD5876"/>
    <w:rsid w:val="00CD5FB4"/>
    <w:rsid w:val="00CD788F"/>
    <w:rsid w:val="00CE0741"/>
    <w:rsid w:val="00CE0D0B"/>
    <w:rsid w:val="00CE33CA"/>
    <w:rsid w:val="00CE378A"/>
    <w:rsid w:val="00CE3CCA"/>
    <w:rsid w:val="00CF2183"/>
    <w:rsid w:val="00CF3467"/>
    <w:rsid w:val="00CF5AA9"/>
    <w:rsid w:val="00CF66FB"/>
    <w:rsid w:val="00CF686D"/>
    <w:rsid w:val="00CF6EE9"/>
    <w:rsid w:val="00CF708A"/>
    <w:rsid w:val="00D01A98"/>
    <w:rsid w:val="00D0283E"/>
    <w:rsid w:val="00D02E29"/>
    <w:rsid w:val="00D06B4E"/>
    <w:rsid w:val="00D12D67"/>
    <w:rsid w:val="00D136EA"/>
    <w:rsid w:val="00D1374E"/>
    <w:rsid w:val="00D149B6"/>
    <w:rsid w:val="00D15340"/>
    <w:rsid w:val="00D16147"/>
    <w:rsid w:val="00D163F6"/>
    <w:rsid w:val="00D16915"/>
    <w:rsid w:val="00D17426"/>
    <w:rsid w:val="00D20B19"/>
    <w:rsid w:val="00D22ADA"/>
    <w:rsid w:val="00D2301E"/>
    <w:rsid w:val="00D26280"/>
    <w:rsid w:val="00D26BE9"/>
    <w:rsid w:val="00D26D9B"/>
    <w:rsid w:val="00D26DBE"/>
    <w:rsid w:val="00D327D9"/>
    <w:rsid w:val="00D3324A"/>
    <w:rsid w:val="00D34E13"/>
    <w:rsid w:val="00D3509C"/>
    <w:rsid w:val="00D35423"/>
    <w:rsid w:val="00D365B8"/>
    <w:rsid w:val="00D37C93"/>
    <w:rsid w:val="00D4002D"/>
    <w:rsid w:val="00D40880"/>
    <w:rsid w:val="00D43DC7"/>
    <w:rsid w:val="00D44FB3"/>
    <w:rsid w:val="00D46A81"/>
    <w:rsid w:val="00D46F08"/>
    <w:rsid w:val="00D475FB"/>
    <w:rsid w:val="00D50AEA"/>
    <w:rsid w:val="00D515C1"/>
    <w:rsid w:val="00D53D71"/>
    <w:rsid w:val="00D5655D"/>
    <w:rsid w:val="00D56E8E"/>
    <w:rsid w:val="00D57068"/>
    <w:rsid w:val="00D57105"/>
    <w:rsid w:val="00D57DEB"/>
    <w:rsid w:val="00D6000F"/>
    <w:rsid w:val="00D603C2"/>
    <w:rsid w:val="00D60637"/>
    <w:rsid w:val="00D60D5A"/>
    <w:rsid w:val="00D61D0B"/>
    <w:rsid w:val="00D634BF"/>
    <w:rsid w:val="00D639F9"/>
    <w:rsid w:val="00D645D3"/>
    <w:rsid w:val="00D65293"/>
    <w:rsid w:val="00D669B6"/>
    <w:rsid w:val="00D705F8"/>
    <w:rsid w:val="00D705FD"/>
    <w:rsid w:val="00D71658"/>
    <w:rsid w:val="00D73A39"/>
    <w:rsid w:val="00D75B4C"/>
    <w:rsid w:val="00D81090"/>
    <w:rsid w:val="00D81575"/>
    <w:rsid w:val="00D81A84"/>
    <w:rsid w:val="00D820E7"/>
    <w:rsid w:val="00D825A2"/>
    <w:rsid w:val="00D8360D"/>
    <w:rsid w:val="00D83A43"/>
    <w:rsid w:val="00D8612A"/>
    <w:rsid w:val="00D864D3"/>
    <w:rsid w:val="00D873A7"/>
    <w:rsid w:val="00D90256"/>
    <w:rsid w:val="00D90FB7"/>
    <w:rsid w:val="00D91920"/>
    <w:rsid w:val="00D9279C"/>
    <w:rsid w:val="00D94080"/>
    <w:rsid w:val="00D941A9"/>
    <w:rsid w:val="00D94DF6"/>
    <w:rsid w:val="00D95262"/>
    <w:rsid w:val="00D96A3C"/>
    <w:rsid w:val="00D972A1"/>
    <w:rsid w:val="00D97775"/>
    <w:rsid w:val="00DA026E"/>
    <w:rsid w:val="00DA0AF1"/>
    <w:rsid w:val="00DA118B"/>
    <w:rsid w:val="00DA216C"/>
    <w:rsid w:val="00DA492F"/>
    <w:rsid w:val="00DA4C33"/>
    <w:rsid w:val="00DA5BBB"/>
    <w:rsid w:val="00DA5F1B"/>
    <w:rsid w:val="00DA6B43"/>
    <w:rsid w:val="00DA7EC1"/>
    <w:rsid w:val="00DB0D81"/>
    <w:rsid w:val="00DB215F"/>
    <w:rsid w:val="00DB21A5"/>
    <w:rsid w:val="00DB2927"/>
    <w:rsid w:val="00DB31F1"/>
    <w:rsid w:val="00DB3AC8"/>
    <w:rsid w:val="00DB3C85"/>
    <w:rsid w:val="00DB445F"/>
    <w:rsid w:val="00DB58D1"/>
    <w:rsid w:val="00DB633F"/>
    <w:rsid w:val="00DB649B"/>
    <w:rsid w:val="00DB6A05"/>
    <w:rsid w:val="00DB6F47"/>
    <w:rsid w:val="00DC0D22"/>
    <w:rsid w:val="00DC1B84"/>
    <w:rsid w:val="00DC24B4"/>
    <w:rsid w:val="00DC2C8F"/>
    <w:rsid w:val="00DC4A22"/>
    <w:rsid w:val="00DC69F0"/>
    <w:rsid w:val="00DC7993"/>
    <w:rsid w:val="00DD1A9E"/>
    <w:rsid w:val="00DD25B6"/>
    <w:rsid w:val="00DD2DF9"/>
    <w:rsid w:val="00DD3DC7"/>
    <w:rsid w:val="00DD6193"/>
    <w:rsid w:val="00DD620B"/>
    <w:rsid w:val="00DD6DDA"/>
    <w:rsid w:val="00DD77FA"/>
    <w:rsid w:val="00DE18A9"/>
    <w:rsid w:val="00DE367C"/>
    <w:rsid w:val="00DE4317"/>
    <w:rsid w:val="00DE4AA7"/>
    <w:rsid w:val="00DE4F29"/>
    <w:rsid w:val="00DE50BC"/>
    <w:rsid w:val="00DE6B69"/>
    <w:rsid w:val="00DE6C79"/>
    <w:rsid w:val="00DE6FD9"/>
    <w:rsid w:val="00DF0790"/>
    <w:rsid w:val="00DF1547"/>
    <w:rsid w:val="00DF198E"/>
    <w:rsid w:val="00DF1BDF"/>
    <w:rsid w:val="00DF36F8"/>
    <w:rsid w:val="00DF3747"/>
    <w:rsid w:val="00DF611E"/>
    <w:rsid w:val="00DF6EBB"/>
    <w:rsid w:val="00DF79C3"/>
    <w:rsid w:val="00DF7E83"/>
    <w:rsid w:val="00E01419"/>
    <w:rsid w:val="00E05B83"/>
    <w:rsid w:val="00E0648B"/>
    <w:rsid w:val="00E06BFA"/>
    <w:rsid w:val="00E070DE"/>
    <w:rsid w:val="00E07650"/>
    <w:rsid w:val="00E07AAB"/>
    <w:rsid w:val="00E112BB"/>
    <w:rsid w:val="00E11BD2"/>
    <w:rsid w:val="00E13B35"/>
    <w:rsid w:val="00E13F83"/>
    <w:rsid w:val="00E14BA3"/>
    <w:rsid w:val="00E1623B"/>
    <w:rsid w:val="00E20572"/>
    <w:rsid w:val="00E21E47"/>
    <w:rsid w:val="00E2209A"/>
    <w:rsid w:val="00E22638"/>
    <w:rsid w:val="00E23AE0"/>
    <w:rsid w:val="00E25469"/>
    <w:rsid w:val="00E26063"/>
    <w:rsid w:val="00E26828"/>
    <w:rsid w:val="00E3073D"/>
    <w:rsid w:val="00E30A27"/>
    <w:rsid w:val="00E310A9"/>
    <w:rsid w:val="00E3258E"/>
    <w:rsid w:val="00E327D6"/>
    <w:rsid w:val="00E32DF2"/>
    <w:rsid w:val="00E331DC"/>
    <w:rsid w:val="00E3407D"/>
    <w:rsid w:val="00E348FC"/>
    <w:rsid w:val="00E353D7"/>
    <w:rsid w:val="00E41082"/>
    <w:rsid w:val="00E410AA"/>
    <w:rsid w:val="00E4137A"/>
    <w:rsid w:val="00E41AC5"/>
    <w:rsid w:val="00E42C59"/>
    <w:rsid w:val="00E42DC6"/>
    <w:rsid w:val="00E43CD6"/>
    <w:rsid w:val="00E4405D"/>
    <w:rsid w:val="00E44457"/>
    <w:rsid w:val="00E45151"/>
    <w:rsid w:val="00E451CD"/>
    <w:rsid w:val="00E47A8F"/>
    <w:rsid w:val="00E47AA4"/>
    <w:rsid w:val="00E50E8C"/>
    <w:rsid w:val="00E51637"/>
    <w:rsid w:val="00E526ED"/>
    <w:rsid w:val="00E527FD"/>
    <w:rsid w:val="00E52EBE"/>
    <w:rsid w:val="00E53B96"/>
    <w:rsid w:val="00E55419"/>
    <w:rsid w:val="00E55E5D"/>
    <w:rsid w:val="00E5752C"/>
    <w:rsid w:val="00E60037"/>
    <w:rsid w:val="00E61428"/>
    <w:rsid w:val="00E62B10"/>
    <w:rsid w:val="00E63AAB"/>
    <w:rsid w:val="00E65928"/>
    <w:rsid w:val="00E66406"/>
    <w:rsid w:val="00E66B11"/>
    <w:rsid w:val="00E70FE7"/>
    <w:rsid w:val="00E71782"/>
    <w:rsid w:val="00E7269C"/>
    <w:rsid w:val="00E728B8"/>
    <w:rsid w:val="00E72BB9"/>
    <w:rsid w:val="00E7326D"/>
    <w:rsid w:val="00E74BDC"/>
    <w:rsid w:val="00E7656E"/>
    <w:rsid w:val="00E77803"/>
    <w:rsid w:val="00E81052"/>
    <w:rsid w:val="00E8249B"/>
    <w:rsid w:val="00E82600"/>
    <w:rsid w:val="00E859A6"/>
    <w:rsid w:val="00E86511"/>
    <w:rsid w:val="00E86B11"/>
    <w:rsid w:val="00E900F3"/>
    <w:rsid w:val="00E910A8"/>
    <w:rsid w:val="00E91A27"/>
    <w:rsid w:val="00E9247A"/>
    <w:rsid w:val="00E92BDC"/>
    <w:rsid w:val="00E93A71"/>
    <w:rsid w:val="00E94A42"/>
    <w:rsid w:val="00E96224"/>
    <w:rsid w:val="00E9636E"/>
    <w:rsid w:val="00E967C6"/>
    <w:rsid w:val="00EA1129"/>
    <w:rsid w:val="00EA135A"/>
    <w:rsid w:val="00EA15FA"/>
    <w:rsid w:val="00EA1B5D"/>
    <w:rsid w:val="00EA1E91"/>
    <w:rsid w:val="00EA34B0"/>
    <w:rsid w:val="00EA38EE"/>
    <w:rsid w:val="00EA3C75"/>
    <w:rsid w:val="00EA489C"/>
    <w:rsid w:val="00EA53F5"/>
    <w:rsid w:val="00EB0748"/>
    <w:rsid w:val="00EB084E"/>
    <w:rsid w:val="00EB1F23"/>
    <w:rsid w:val="00EB23BA"/>
    <w:rsid w:val="00EB2A3F"/>
    <w:rsid w:val="00EB30EC"/>
    <w:rsid w:val="00EB3CC7"/>
    <w:rsid w:val="00EB3EB8"/>
    <w:rsid w:val="00EB6A7B"/>
    <w:rsid w:val="00EC017E"/>
    <w:rsid w:val="00EC0AF8"/>
    <w:rsid w:val="00EC22C1"/>
    <w:rsid w:val="00EC2FEC"/>
    <w:rsid w:val="00EC44B8"/>
    <w:rsid w:val="00EC64E6"/>
    <w:rsid w:val="00EC6B91"/>
    <w:rsid w:val="00EC71F5"/>
    <w:rsid w:val="00ED006C"/>
    <w:rsid w:val="00ED1169"/>
    <w:rsid w:val="00ED351D"/>
    <w:rsid w:val="00ED3BC5"/>
    <w:rsid w:val="00ED3D09"/>
    <w:rsid w:val="00ED46DC"/>
    <w:rsid w:val="00ED4AF3"/>
    <w:rsid w:val="00ED5453"/>
    <w:rsid w:val="00ED6670"/>
    <w:rsid w:val="00EE20F1"/>
    <w:rsid w:val="00EE29AF"/>
    <w:rsid w:val="00EE3CC8"/>
    <w:rsid w:val="00EE4686"/>
    <w:rsid w:val="00EE4CBB"/>
    <w:rsid w:val="00EE5070"/>
    <w:rsid w:val="00EE5320"/>
    <w:rsid w:val="00EE6AC3"/>
    <w:rsid w:val="00EE6CD2"/>
    <w:rsid w:val="00EE7CB6"/>
    <w:rsid w:val="00EF013A"/>
    <w:rsid w:val="00EF1250"/>
    <w:rsid w:val="00EF1A4C"/>
    <w:rsid w:val="00EF20A4"/>
    <w:rsid w:val="00EF24E9"/>
    <w:rsid w:val="00EF2E66"/>
    <w:rsid w:val="00EF4452"/>
    <w:rsid w:val="00EF4C5A"/>
    <w:rsid w:val="00EF7C9D"/>
    <w:rsid w:val="00F01BE4"/>
    <w:rsid w:val="00F0512B"/>
    <w:rsid w:val="00F057DB"/>
    <w:rsid w:val="00F0667B"/>
    <w:rsid w:val="00F07C65"/>
    <w:rsid w:val="00F106C6"/>
    <w:rsid w:val="00F10B87"/>
    <w:rsid w:val="00F115F8"/>
    <w:rsid w:val="00F11677"/>
    <w:rsid w:val="00F116A4"/>
    <w:rsid w:val="00F12338"/>
    <w:rsid w:val="00F1387D"/>
    <w:rsid w:val="00F14A8F"/>
    <w:rsid w:val="00F14D46"/>
    <w:rsid w:val="00F157C1"/>
    <w:rsid w:val="00F157C2"/>
    <w:rsid w:val="00F17091"/>
    <w:rsid w:val="00F17B0F"/>
    <w:rsid w:val="00F2220F"/>
    <w:rsid w:val="00F23374"/>
    <w:rsid w:val="00F3187A"/>
    <w:rsid w:val="00F33B2D"/>
    <w:rsid w:val="00F33F05"/>
    <w:rsid w:val="00F3536B"/>
    <w:rsid w:val="00F36231"/>
    <w:rsid w:val="00F36C9D"/>
    <w:rsid w:val="00F373B8"/>
    <w:rsid w:val="00F37E55"/>
    <w:rsid w:val="00F41967"/>
    <w:rsid w:val="00F427FD"/>
    <w:rsid w:val="00F434F9"/>
    <w:rsid w:val="00F44E54"/>
    <w:rsid w:val="00F4620D"/>
    <w:rsid w:val="00F50E24"/>
    <w:rsid w:val="00F51B6E"/>
    <w:rsid w:val="00F536A4"/>
    <w:rsid w:val="00F54068"/>
    <w:rsid w:val="00F54BB7"/>
    <w:rsid w:val="00F5591C"/>
    <w:rsid w:val="00F55E5B"/>
    <w:rsid w:val="00F606E9"/>
    <w:rsid w:val="00F62C08"/>
    <w:rsid w:val="00F6341F"/>
    <w:rsid w:val="00F65AF1"/>
    <w:rsid w:val="00F67477"/>
    <w:rsid w:val="00F709BD"/>
    <w:rsid w:val="00F73873"/>
    <w:rsid w:val="00F743E4"/>
    <w:rsid w:val="00F76061"/>
    <w:rsid w:val="00F77449"/>
    <w:rsid w:val="00F77693"/>
    <w:rsid w:val="00F80AD5"/>
    <w:rsid w:val="00F80E87"/>
    <w:rsid w:val="00F81F44"/>
    <w:rsid w:val="00F8260F"/>
    <w:rsid w:val="00F82CBF"/>
    <w:rsid w:val="00F83306"/>
    <w:rsid w:val="00F84273"/>
    <w:rsid w:val="00F842B7"/>
    <w:rsid w:val="00F856D3"/>
    <w:rsid w:val="00F860E9"/>
    <w:rsid w:val="00F868B4"/>
    <w:rsid w:val="00F900B0"/>
    <w:rsid w:val="00F90F41"/>
    <w:rsid w:val="00F91451"/>
    <w:rsid w:val="00F918A3"/>
    <w:rsid w:val="00F947D2"/>
    <w:rsid w:val="00F94CB4"/>
    <w:rsid w:val="00F9569D"/>
    <w:rsid w:val="00F9574F"/>
    <w:rsid w:val="00F96D1E"/>
    <w:rsid w:val="00F97559"/>
    <w:rsid w:val="00FA0FD5"/>
    <w:rsid w:val="00FA2C84"/>
    <w:rsid w:val="00FA38F6"/>
    <w:rsid w:val="00FA4A64"/>
    <w:rsid w:val="00FA502D"/>
    <w:rsid w:val="00FA52BE"/>
    <w:rsid w:val="00FA6884"/>
    <w:rsid w:val="00FA68A3"/>
    <w:rsid w:val="00FA69F6"/>
    <w:rsid w:val="00FA795D"/>
    <w:rsid w:val="00FB15DD"/>
    <w:rsid w:val="00FB3A60"/>
    <w:rsid w:val="00FB4D88"/>
    <w:rsid w:val="00FB5277"/>
    <w:rsid w:val="00FB5728"/>
    <w:rsid w:val="00FB6D53"/>
    <w:rsid w:val="00FB73B6"/>
    <w:rsid w:val="00FC01D8"/>
    <w:rsid w:val="00FC3702"/>
    <w:rsid w:val="00FC5402"/>
    <w:rsid w:val="00FC5EB0"/>
    <w:rsid w:val="00FC60EE"/>
    <w:rsid w:val="00FC63CD"/>
    <w:rsid w:val="00FC659E"/>
    <w:rsid w:val="00FD02F2"/>
    <w:rsid w:val="00FD06A7"/>
    <w:rsid w:val="00FD0876"/>
    <w:rsid w:val="00FD29EB"/>
    <w:rsid w:val="00FD51CF"/>
    <w:rsid w:val="00FD5551"/>
    <w:rsid w:val="00FD55D5"/>
    <w:rsid w:val="00FD5A14"/>
    <w:rsid w:val="00FD7291"/>
    <w:rsid w:val="00FD7FC4"/>
    <w:rsid w:val="00FE0114"/>
    <w:rsid w:val="00FE161C"/>
    <w:rsid w:val="00FE4BC8"/>
    <w:rsid w:val="00FE5FD0"/>
    <w:rsid w:val="00FE73F9"/>
    <w:rsid w:val="00FF001D"/>
    <w:rsid w:val="00FF48B6"/>
    <w:rsid w:val="00FF6D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5AF"/>
    <w:rPr>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B0D"/>
    <w:pPr>
      <w:spacing w:before="100" w:beforeAutospacing="1" w:after="100" w:afterAutospacing="1"/>
    </w:pPr>
    <w:rPr>
      <w:lang w:eastAsia="uk-UA"/>
    </w:rPr>
  </w:style>
  <w:style w:type="character" w:customStyle="1" w:styleId="rvts9">
    <w:name w:val="rvts9"/>
    <w:rsid w:val="00055B0D"/>
  </w:style>
  <w:style w:type="paragraph" w:customStyle="1" w:styleId="Style3">
    <w:name w:val="Style3"/>
    <w:basedOn w:val="a"/>
    <w:uiPriority w:val="99"/>
    <w:rsid w:val="00455ACB"/>
    <w:pPr>
      <w:widowControl w:val="0"/>
      <w:autoSpaceDE w:val="0"/>
      <w:autoSpaceDN w:val="0"/>
      <w:adjustRightInd w:val="0"/>
      <w:spacing w:line="324" w:lineRule="exact"/>
      <w:ind w:firstLine="1553"/>
    </w:pPr>
    <w:rPr>
      <w:lang w:eastAsia="uk-UA"/>
    </w:rPr>
  </w:style>
  <w:style w:type="paragraph" w:customStyle="1" w:styleId="Style6">
    <w:name w:val="Style6"/>
    <w:basedOn w:val="a"/>
    <w:uiPriority w:val="99"/>
    <w:rsid w:val="00455ACB"/>
    <w:pPr>
      <w:widowControl w:val="0"/>
      <w:autoSpaceDE w:val="0"/>
      <w:autoSpaceDN w:val="0"/>
      <w:adjustRightInd w:val="0"/>
      <w:spacing w:line="317" w:lineRule="exact"/>
      <w:jc w:val="both"/>
    </w:pPr>
    <w:rPr>
      <w:lang w:eastAsia="uk-UA"/>
    </w:rPr>
  </w:style>
  <w:style w:type="character" w:styleId="a3">
    <w:name w:val="page number"/>
    <w:uiPriority w:val="99"/>
    <w:rsid w:val="00455ACB"/>
    <w:rPr>
      <w:rFonts w:ascii="Times New Roman" w:hAnsi="Times New Roman" w:cs="Times New Roman"/>
    </w:rPr>
  </w:style>
  <w:style w:type="character" w:customStyle="1" w:styleId="st42">
    <w:name w:val="st42"/>
    <w:uiPriority w:val="99"/>
    <w:rsid w:val="00455ACB"/>
    <w:rPr>
      <w:rFonts w:ascii="Times New Roman" w:hAnsi="Times New Roman"/>
      <w:color w:val="000000"/>
    </w:rPr>
  </w:style>
  <w:style w:type="paragraph" w:customStyle="1" w:styleId="st2">
    <w:name w:val="st2"/>
    <w:uiPriority w:val="99"/>
    <w:rsid w:val="00796D45"/>
    <w:pPr>
      <w:autoSpaceDE w:val="0"/>
      <w:autoSpaceDN w:val="0"/>
      <w:adjustRightInd w:val="0"/>
      <w:spacing w:after="120"/>
      <w:ind w:firstLine="360"/>
      <w:jc w:val="both"/>
    </w:pPr>
    <w:rPr>
      <w:rFonts w:ascii="Courier New" w:hAnsi="Courier New"/>
      <w:sz w:val="24"/>
      <w:szCs w:val="24"/>
      <w:lang w:val="ru-RU" w:eastAsia="ru-RU"/>
    </w:rPr>
  </w:style>
  <w:style w:type="paragraph" w:styleId="a4">
    <w:name w:val="header"/>
    <w:basedOn w:val="a"/>
    <w:link w:val="a5"/>
    <w:uiPriority w:val="99"/>
    <w:rsid w:val="00796D45"/>
    <w:pPr>
      <w:tabs>
        <w:tab w:val="center" w:pos="4677"/>
        <w:tab w:val="right" w:pos="9355"/>
      </w:tabs>
    </w:pPr>
    <w:rPr>
      <w:szCs w:val="20"/>
    </w:rPr>
  </w:style>
  <w:style w:type="character" w:customStyle="1" w:styleId="a5">
    <w:name w:val="Верхній колонтитул Знак"/>
    <w:link w:val="a4"/>
    <w:uiPriority w:val="99"/>
    <w:locked/>
    <w:rsid w:val="006B417A"/>
    <w:rPr>
      <w:rFonts w:cs="Times New Roman"/>
      <w:sz w:val="24"/>
      <w:lang w:val="uk-UA" w:eastAsia="en-GB"/>
    </w:rPr>
  </w:style>
  <w:style w:type="table" w:styleId="a6">
    <w:name w:val="Table Grid"/>
    <w:basedOn w:val="a1"/>
    <w:uiPriority w:val="99"/>
    <w:rsid w:val="008C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DD2DF9"/>
    <w:pPr>
      <w:spacing w:before="100" w:beforeAutospacing="1" w:after="100" w:afterAutospacing="1"/>
    </w:pPr>
    <w:rPr>
      <w:lang w:eastAsia="uk-UA"/>
    </w:rPr>
  </w:style>
  <w:style w:type="paragraph" w:styleId="a8">
    <w:name w:val="List Paragraph"/>
    <w:basedOn w:val="a"/>
    <w:uiPriority w:val="99"/>
    <w:rsid w:val="00DD2DF9"/>
    <w:pPr>
      <w:spacing w:after="160" w:line="259" w:lineRule="auto"/>
      <w:ind w:left="720"/>
      <w:contextualSpacing/>
    </w:pPr>
    <w:rPr>
      <w:rFonts w:ascii="Calibri" w:hAnsi="Calibri"/>
      <w:sz w:val="22"/>
      <w:szCs w:val="22"/>
      <w:lang w:eastAsia="en-US"/>
    </w:rPr>
  </w:style>
  <w:style w:type="character" w:styleId="a9">
    <w:name w:val="annotation reference"/>
    <w:uiPriority w:val="99"/>
    <w:semiHidden/>
    <w:rsid w:val="00DD2DF9"/>
    <w:rPr>
      <w:rFonts w:cs="Times New Roman"/>
      <w:sz w:val="16"/>
    </w:rPr>
  </w:style>
  <w:style w:type="paragraph" w:styleId="aa">
    <w:name w:val="annotation text"/>
    <w:basedOn w:val="a"/>
    <w:link w:val="ab"/>
    <w:uiPriority w:val="99"/>
    <w:semiHidden/>
    <w:rsid w:val="00DD2DF9"/>
    <w:pPr>
      <w:spacing w:after="160"/>
    </w:pPr>
    <w:rPr>
      <w:sz w:val="20"/>
      <w:szCs w:val="20"/>
      <w:lang w:eastAsia="en-US"/>
    </w:rPr>
  </w:style>
  <w:style w:type="character" w:customStyle="1" w:styleId="ab">
    <w:name w:val="Текст примітки Знак"/>
    <w:link w:val="aa"/>
    <w:uiPriority w:val="99"/>
    <w:semiHidden/>
    <w:locked/>
    <w:rsid w:val="00DD2DF9"/>
    <w:rPr>
      <w:rFonts w:eastAsia="Times New Roman" w:cs="Times New Roman"/>
      <w:sz w:val="20"/>
      <w:lang w:val="x-none" w:eastAsia="en-US"/>
    </w:rPr>
  </w:style>
  <w:style w:type="paragraph" w:customStyle="1" w:styleId="ac">
    <w:name w:val="ЂЏÕсЊђÐлàћЦ"/>
    <w:basedOn w:val="a"/>
    <w:uiPriority w:val="99"/>
    <w:rsid w:val="00DD2DF9"/>
    <w:pPr>
      <w:widowControl w:val="0"/>
      <w:ind w:firstLine="567"/>
      <w:jc w:val="both"/>
    </w:pPr>
    <w:rPr>
      <w:color w:val="000000"/>
      <w:sz w:val="22"/>
      <w:szCs w:val="22"/>
      <w:lang w:eastAsia="ru-RU"/>
    </w:rPr>
  </w:style>
  <w:style w:type="paragraph" w:styleId="ad">
    <w:name w:val="Intense Quote"/>
    <w:basedOn w:val="a"/>
    <w:next w:val="a"/>
    <w:link w:val="ae"/>
    <w:uiPriority w:val="99"/>
    <w:rsid w:val="00DD2DF9"/>
    <w:pPr>
      <w:pBdr>
        <w:bottom w:val="single" w:sz="4" w:space="4" w:color="4F81BD"/>
      </w:pBdr>
      <w:spacing w:before="200" w:after="280" w:line="259" w:lineRule="auto"/>
      <w:ind w:left="936" w:right="936"/>
    </w:pPr>
    <w:rPr>
      <w:b/>
      <w:i/>
      <w:color w:val="4F81BD"/>
      <w:sz w:val="28"/>
      <w:szCs w:val="20"/>
      <w:lang w:eastAsia="en-US"/>
    </w:rPr>
  </w:style>
  <w:style w:type="character" w:customStyle="1" w:styleId="ae">
    <w:name w:val="Насичена цитата Знак"/>
    <w:link w:val="ad"/>
    <w:uiPriority w:val="99"/>
    <w:locked/>
    <w:rsid w:val="00DD2DF9"/>
    <w:rPr>
      <w:rFonts w:eastAsia="Times New Roman" w:cs="Times New Roman"/>
      <w:b/>
      <w:i/>
      <w:color w:val="4F81BD"/>
      <w:sz w:val="28"/>
      <w:lang w:val="x-none" w:eastAsia="en-US"/>
    </w:rPr>
  </w:style>
  <w:style w:type="paragraph" w:styleId="af">
    <w:name w:val="Balloon Text"/>
    <w:basedOn w:val="a"/>
    <w:link w:val="af0"/>
    <w:uiPriority w:val="99"/>
    <w:semiHidden/>
    <w:rsid w:val="002A234E"/>
    <w:rPr>
      <w:rFonts w:ascii="Segoe UI" w:hAnsi="Segoe UI"/>
      <w:sz w:val="18"/>
      <w:szCs w:val="20"/>
    </w:rPr>
  </w:style>
  <w:style w:type="character" w:customStyle="1" w:styleId="af0">
    <w:name w:val="Текст у виносці Знак"/>
    <w:link w:val="af"/>
    <w:uiPriority w:val="99"/>
    <w:semiHidden/>
    <w:locked/>
    <w:rsid w:val="002A234E"/>
    <w:rPr>
      <w:rFonts w:ascii="Segoe UI" w:hAnsi="Segoe UI" w:cs="Times New Roman"/>
      <w:sz w:val="18"/>
      <w:lang w:val="x-none" w:eastAsia="en-GB"/>
    </w:rPr>
  </w:style>
  <w:style w:type="character" w:customStyle="1" w:styleId="rvts11">
    <w:name w:val="rvts11"/>
    <w:uiPriority w:val="99"/>
    <w:rsid w:val="00BC756B"/>
  </w:style>
  <w:style w:type="table" w:customStyle="1" w:styleId="3231">
    <w:name w:val="„•ЏÐÓђ ÛàÔЏљ3 2 Р ÛђљЊÕ 31"/>
    <w:uiPriority w:val="99"/>
    <w:rsid w:val="00DD2DF9"/>
    <w:rPr>
      <w:sz w:val="24"/>
      <w:lang w:val="en-GB" w:eastAsia="en-US"/>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style>
  <w:style w:type="character" w:customStyle="1" w:styleId="rvts46">
    <w:name w:val="rvts46"/>
    <w:rsid w:val="00BC756B"/>
  </w:style>
  <w:style w:type="paragraph" w:styleId="af1">
    <w:name w:val="Revision"/>
    <w:hidden/>
    <w:uiPriority w:val="99"/>
    <w:semiHidden/>
    <w:rsid w:val="009B1638"/>
    <w:rPr>
      <w:sz w:val="24"/>
      <w:szCs w:val="24"/>
      <w:lang w:eastAsia="en-GB"/>
    </w:rPr>
  </w:style>
  <w:style w:type="paragraph" w:styleId="af2">
    <w:name w:val="footer"/>
    <w:basedOn w:val="a"/>
    <w:link w:val="af3"/>
    <w:uiPriority w:val="99"/>
    <w:semiHidden/>
    <w:rsid w:val="005761DC"/>
    <w:pPr>
      <w:tabs>
        <w:tab w:val="center" w:pos="4819"/>
        <w:tab w:val="right" w:pos="9639"/>
      </w:tabs>
    </w:pPr>
  </w:style>
  <w:style w:type="character" w:customStyle="1" w:styleId="af3">
    <w:name w:val="Нижній колонтитул Знак"/>
    <w:link w:val="af2"/>
    <w:uiPriority w:val="99"/>
    <w:semiHidden/>
    <w:locked/>
    <w:rsid w:val="005761DC"/>
    <w:rPr>
      <w:rFonts w:cs="Times New Roman"/>
      <w:sz w:val="24"/>
      <w:lang w:val="x-none" w:eastAsia="en-GB"/>
    </w:rPr>
  </w:style>
  <w:style w:type="paragraph" w:styleId="af4">
    <w:name w:val="annotation subject"/>
    <w:basedOn w:val="aa"/>
    <w:next w:val="aa"/>
    <w:link w:val="af5"/>
    <w:uiPriority w:val="99"/>
    <w:semiHidden/>
    <w:rsid w:val="00492047"/>
    <w:pPr>
      <w:spacing w:after="0"/>
    </w:pPr>
    <w:rPr>
      <w:b/>
      <w:bCs/>
      <w:lang w:eastAsia="en-GB"/>
    </w:rPr>
  </w:style>
  <w:style w:type="character" w:customStyle="1" w:styleId="af5">
    <w:name w:val="Тема примітки Знак"/>
    <w:link w:val="af4"/>
    <w:uiPriority w:val="99"/>
    <w:semiHidden/>
    <w:locked/>
    <w:rsid w:val="00492047"/>
    <w:rPr>
      <w:rFonts w:eastAsia="Times New Roman" w:cs="Times New Roman"/>
      <w:b/>
      <w:sz w:val="20"/>
      <w:lang w:val="x-none" w:eastAsia="en-GB"/>
    </w:rPr>
  </w:style>
  <w:style w:type="character" w:styleId="af6">
    <w:name w:val="Hyperlink"/>
    <w:uiPriority w:val="99"/>
    <w:semiHidden/>
    <w:rsid w:val="006160FC"/>
    <w:rPr>
      <w:rFonts w:cs="Times New Roman"/>
      <w:color w:val="0000FF"/>
      <w:u w:val="single"/>
    </w:rPr>
  </w:style>
  <w:style w:type="paragraph" w:styleId="af7">
    <w:name w:val="footnote text"/>
    <w:basedOn w:val="a"/>
    <w:link w:val="af8"/>
    <w:uiPriority w:val="99"/>
    <w:semiHidden/>
    <w:unhideWhenUsed/>
    <w:rsid w:val="00CF5AA9"/>
    <w:rPr>
      <w:sz w:val="20"/>
      <w:szCs w:val="20"/>
    </w:rPr>
  </w:style>
  <w:style w:type="character" w:customStyle="1" w:styleId="af8">
    <w:name w:val="Текст виноски Знак"/>
    <w:link w:val="af7"/>
    <w:uiPriority w:val="99"/>
    <w:semiHidden/>
    <w:locked/>
    <w:rsid w:val="00CF5AA9"/>
    <w:rPr>
      <w:rFonts w:cs="Times New Roman"/>
      <w:sz w:val="20"/>
      <w:szCs w:val="20"/>
      <w:lang w:val="x-none" w:eastAsia="en-GB"/>
    </w:rPr>
  </w:style>
  <w:style w:type="character" w:customStyle="1" w:styleId="rvts0">
    <w:name w:val="rvts0"/>
    <w:uiPriority w:val="99"/>
    <w:rsid w:val="00BB0C89"/>
  </w:style>
  <w:style w:type="character" w:styleId="af9">
    <w:name w:val="footnote reference"/>
    <w:uiPriority w:val="99"/>
    <w:semiHidden/>
    <w:unhideWhenUsed/>
    <w:rsid w:val="00CF5AA9"/>
    <w:rPr>
      <w:rFonts w:cs="Times New Roman"/>
      <w:vertAlign w:val="superscript"/>
    </w:rPr>
  </w:style>
  <w:style w:type="paragraph" w:styleId="HTML">
    <w:name w:val="HTML Preformatted"/>
    <w:basedOn w:val="a"/>
    <w:link w:val="HTML0"/>
    <w:uiPriority w:val="99"/>
    <w:semiHidden/>
    <w:unhideWhenUsed/>
    <w:rsid w:val="00691802"/>
    <w:rPr>
      <w:rFonts w:ascii="Courier New" w:hAnsi="Courier New" w:cs="Courier New"/>
      <w:sz w:val="20"/>
      <w:szCs w:val="20"/>
    </w:rPr>
  </w:style>
  <w:style w:type="character" w:customStyle="1" w:styleId="HTML0">
    <w:name w:val="Стандартний HTML Знак"/>
    <w:link w:val="HTML"/>
    <w:uiPriority w:val="99"/>
    <w:semiHidden/>
    <w:locked/>
    <w:rsid w:val="00691802"/>
    <w:rPr>
      <w:rFonts w:ascii="Courier New" w:hAnsi="Courier New" w:cs="Courier New"/>
      <w:sz w:val="20"/>
      <w:szCs w:val="20"/>
      <w:lang w:val="uk-UA" w:eastAsia="en-GB"/>
    </w:rPr>
  </w:style>
  <w:style w:type="character" w:customStyle="1" w:styleId="StyleZakonu">
    <w:name w:val="StyleZakonu ‚’€ђ"/>
    <w:link w:val="StyleZakonu0"/>
    <w:uiPriority w:val="99"/>
    <w:locked/>
    <w:rsid w:val="002F7580"/>
    <w:rPr>
      <w:sz w:val="20"/>
      <w:lang w:val="x-none" w:eastAsia="ru-RU"/>
    </w:rPr>
  </w:style>
  <w:style w:type="paragraph" w:customStyle="1" w:styleId="StyleZakonu0">
    <w:name w:val="StyleZakonu"/>
    <w:basedOn w:val="a"/>
    <w:link w:val="StyleZakonu"/>
    <w:uiPriority w:val="99"/>
    <w:rsid w:val="002F7580"/>
    <w:pPr>
      <w:spacing w:after="60" w:line="220" w:lineRule="exact"/>
      <w:ind w:firstLine="284"/>
      <w:jc w:val="both"/>
    </w:pPr>
    <w:rPr>
      <w:sz w:val="20"/>
      <w:szCs w:val="20"/>
      <w:lang w:eastAsia="ru-RU"/>
    </w:rPr>
  </w:style>
  <w:style w:type="paragraph" w:customStyle="1" w:styleId="1">
    <w:name w:val="зЊЌ ЏÕЊ_äÛÔÛ1"/>
    <w:qFormat/>
    <w:rsid w:val="000A03CD"/>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6269">
      <w:marLeft w:val="0"/>
      <w:marRight w:val="0"/>
      <w:marTop w:val="0"/>
      <w:marBottom w:val="0"/>
      <w:divBdr>
        <w:top w:val="none" w:sz="0" w:space="0" w:color="auto"/>
        <w:left w:val="none" w:sz="0" w:space="0" w:color="auto"/>
        <w:bottom w:val="none" w:sz="0" w:space="0" w:color="auto"/>
        <w:right w:val="none" w:sz="0" w:space="0" w:color="auto"/>
      </w:divBdr>
    </w:div>
    <w:div w:id="809246270">
      <w:marLeft w:val="0"/>
      <w:marRight w:val="0"/>
      <w:marTop w:val="0"/>
      <w:marBottom w:val="0"/>
      <w:divBdr>
        <w:top w:val="none" w:sz="0" w:space="0" w:color="auto"/>
        <w:left w:val="none" w:sz="0" w:space="0" w:color="auto"/>
        <w:bottom w:val="none" w:sz="0" w:space="0" w:color="auto"/>
        <w:right w:val="none" w:sz="0" w:space="0" w:color="auto"/>
      </w:divBdr>
    </w:div>
    <w:div w:id="809246271">
      <w:marLeft w:val="0"/>
      <w:marRight w:val="0"/>
      <w:marTop w:val="0"/>
      <w:marBottom w:val="0"/>
      <w:divBdr>
        <w:top w:val="none" w:sz="0" w:space="0" w:color="auto"/>
        <w:left w:val="none" w:sz="0" w:space="0" w:color="auto"/>
        <w:bottom w:val="none" w:sz="0" w:space="0" w:color="auto"/>
        <w:right w:val="none" w:sz="0" w:space="0" w:color="auto"/>
      </w:divBdr>
    </w:div>
    <w:div w:id="809246272">
      <w:marLeft w:val="0"/>
      <w:marRight w:val="0"/>
      <w:marTop w:val="0"/>
      <w:marBottom w:val="0"/>
      <w:divBdr>
        <w:top w:val="none" w:sz="0" w:space="0" w:color="auto"/>
        <w:left w:val="none" w:sz="0" w:space="0" w:color="auto"/>
        <w:bottom w:val="none" w:sz="0" w:space="0" w:color="auto"/>
        <w:right w:val="none" w:sz="0" w:space="0" w:color="auto"/>
      </w:divBdr>
    </w:div>
    <w:div w:id="809246273">
      <w:marLeft w:val="0"/>
      <w:marRight w:val="0"/>
      <w:marTop w:val="0"/>
      <w:marBottom w:val="0"/>
      <w:divBdr>
        <w:top w:val="none" w:sz="0" w:space="0" w:color="auto"/>
        <w:left w:val="none" w:sz="0" w:space="0" w:color="auto"/>
        <w:bottom w:val="none" w:sz="0" w:space="0" w:color="auto"/>
        <w:right w:val="none" w:sz="0" w:space="0" w:color="auto"/>
      </w:divBdr>
    </w:div>
    <w:div w:id="809246274">
      <w:marLeft w:val="0"/>
      <w:marRight w:val="0"/>
      <w:marTop w:val="0"/>
      <w:marBottom w:val="0"/>
      <w:divBdr>
        <w:top w:val="none" w:sz="0" w:space="0" w:color="auto"/>
        <w:left w:val="none" w:sz="0" w:space="0" w:color="auto"/>
        <w:bottom w:val="none" w:sz="0" w:space="0" w:color="auto"/>
        <w:right w:val="none" w:sz="0" w:space="0" w:color="auto"/>
      </w:divBdr>
    </w:div>
    <w:div w:id="809246275">
      <w:marLeft w:val="0"/>
      <w:marRight w:val="0"/>
      <w:marTop w:val="0"/>
      <w:marBottom w:val="0"/>
      <w:divBdr>
        <w:top w:val="none" w:sz="0" w:space="0" w:color="auto"/>
        <w:left w:val="none" w:sz="0" w:space="0" w:color="auto"/>
        <w:bottom w:val="none" w:sz="0" w:space="0" w:color="auto"/>
        <w:right w:val="none" w:sz="0" w:space="0" w:color="auto"/>
      </w:divBdr>
    </w:div>
    <w:div w:id="809246276">
      <w:marLeft w:val="0"/>
      <w:marRight w:val="0"/>
      <w:marTop w:val="0"/>
      <w:marBottom w:val="0"/>
      <w:divBdr>
        <w:top w:val="none" w:sz="0" w:space="0" w:color="auto"/>
        <w:left w:val="none" w:sz="0" w:space="0" w:color="auto"/>
        <w:bottom w:val="none" w:sz="0" w:space="0" w:color="auto"/>
        <w:right w:val="none" w:sz="0" w:space="0" w:color="auto"/>
      </w:divBdr>
    </w:div>
    <w:div w:id="809246277">
      <w:marLeft w:val="0"/>
      <w:marRight w:val="0"/>
      <w:marTop w:val="0"/>
      <w:marBottom w:val="0"/>
      <w:divBdr>
        <w:top w:val="none" w:sz="0" w:space="0" w:color="auto"/>
        <w:left w:val="none" w:sz="0" w:space="0" w:color="auto"/>
        <w:bottom w:val="none" w:sz="0" w:space="0" w:color="auto"/>
        <w:right w:val="none" w:sz="0" w:space="0" w:color="auto"/>
      </w:divBdr>
    </w:div>
    <w:div w:id="809246278">
      <w:marLeft w:val="0"/>
      <w:marRight w:val="0"/>
      <w:marTop w:val="0"/>
      <w:marBottom w:val="0"/>
      <w:divBdr>
        <w:top w:val="none" w:sz="0" w:space="0" w:color="auto"/>
        <w:left w:val="none" w:sz="0" w:space="0" w:color="auto"/>
        <w:bottom w:val="none" w:sz="0" w:space="0" w:color="auto"/>
        <w:right w:val="none" w:sz="0" w:space="0" w:color="auto"/>
      </w:divBdr>
    </w:div>
    <w:div w:id="809246279">
      <w:marLeft w:val="0"/>
      <w:marRight w:val="0"/>
      <w:marTop w:val="0"/>
      <w:marBottom w:val="0"/>
      <w:divBdr>
        <w:top w:val="none" w:sz="0" w:space="0" w:color="auto"/>
        <w:left w:val="none" w:sz="0" w:space="0" w:color="auto"/>
        <w:bottom w:val="none" w:sz="0" w:space="0" w:color="auto"/>
        <w:right w:val="none" w:sz="0" w:space="0" w:color="auto"/>
      </w:divBdr>
    </w:div>
    <w:div w:id="809246280">
      <w:marLeft w:val="0"/>
      <w:marRight w:val="0"/>
      <w:marTop w:val="0"/>
      <w:marBottom w:val="0"/>
      <w:divBdr>
        <w:top w:val="none" w:sz="0" w:space="0" w:color="auto"/>
        <w:left w:val="none" w:sz="0" w:space="0" w:color="auto"/>
        <w:bottom w:val="none" w:sz="0" w:space="0" w:color="auto"/>
        <w:right w:val="none" w:sz="0" w:space="0" w:color="auto"/>
      </w:divBdr>
    </w:div>
    <w:div w:id="809246281">
      <w:marLeft w:val="0"/>
      <w:marRight w:val="0"/>
      <w:marTop w:val="0"/>
      <w:marBottom w:val="0"/>
      <w:divBdr>
        <w:top w:val="none" w:sz="0" w:space="0" w:color="auto"/>
        <w:left w:val="none" w:sz="0" w:space="0" w:color="auto"/>
        <w:bottom w:val="none" w:sz="0" w:space="0" w:color="auto"/>
        <w:right w:val="none" w:sz="0" w:space="0" w:color="auto"/>
      </w:divBdr>
    </w:div>
    <w:div w:id="809246282">
      <w:marLeft w:val="0"/>
      <w:marRight w:val="0"/>
      <w:marTop w:val="0"/>
      <w:marBottom w:val="0"/>
      <w:divBdr>
        <w:top w:val="none" w:sz="0" w:space="0" w:color="auto"/>
        <w:left w:val="none" w:sz="0" w:space="0" w:color="auto"/>
        <w:bottom w:val="none" w:sz="0" w:space="0" w:color="auto"/>
        <w:right w:val="none" w:sz="0" w:space="0" w:color="auto"/>
      </w:divBdr>
    </w:div>
    <w:div w:id="809246283">
      <w:marLeft w:val="0"/>
      <w:marRight w:val="0"/>
      <w:marTop w:val="0"/>
      <w:marBottom w:val="0"/>
      <w:divBdr>
        <w:top w:val="none" w:sz="0" w:space="0" w:color="auto"/>
        <w:left w:val="none" w:sz="0" w:space="0" w:color="auto"/>
        <w:bottom w:val="none" w:sz="0" w:space="0" w:color="auto"/>
        <w:right w:val="none" w:sz="0" w:space="0" w:color="auto"/>
      </w:divBdr>
    </w:div>
    <w:div w:id="809246284">
      <w:marLeft w:val="0"/>
      <w:marRight w:val="0"/>
      <w:marTop w:val="0"/>
      <w:marBottom w:val="0"/>
      <w:divBdr>
        <w:top w:val="none" w:sz="0" w:space="0" w:color="auto"/>
        <w:left w:val="none" w:sz="0" w:space="0" w:color="auto"/>
        <w:bottom w:val="none" w:sz="0" w:space="0" w:color="auto"/>
        <w:right w:val="none" w:sz="0" w:space="0" w:color="auto"/>
      </w:divBdr>
    </w:div>
    <w:div w:id="809246285">
      <w:marLeft w:val="0"/>
      <w:marRight w:val="0"/>
      <w:marTop w:val="0"/>
      <w:marBottom w:val="0"/>
      <w:divBdr>
        <w:top w:val="none" w:sz="0" w:space="0" w:color="auto"/>
        <w:left w:val="none" w:sz="0" w:space="0" w:color="auto"/>
        <w:bottom w:val="none" w:sz="0" w:space="0" w:color="auto"/>
        <w:right w:val="none" w:sz="0" w:space="0" w:color="auto"/>
      </w:divBdr>
    </w:div>
    <w:div w:id="809246286">
      <w:marLeft w:val="0"/>
      <w:marRight w:val="0"/>
      <w:marTop w:val="0"/>
      <w:marBottom w:val="0"/>
      <w:divBdr>
        <w:top w:val="none" w:sz="0" w:space="0" w:color="auto"/>
        <w:left w:val="none" w:sz="0" w:space="0" w:color="auto"/>
        <w:bottom w:val="none" w:sz="0" w:space="0" w:color="auto"/>
        <w:right w:val="none" w:sz="0" w:space="0" w:color="auto"/>
      </w:divBdr>
    </w:div>
    <w:div w:id="809246287">
      <w:marLeft w:val="0"/>
      <w:marRight w:val="0"/>
      <w:marTop w:val="0"/>
      <w:marBottom w:val="0"/>
      <w:divBdr>
        <w:top w:val="none" w:sz="0" w:space="0" w:color="auto"/>
        <w:left w:val="none" w:sz="0" w:space="0" w:color="auto"/>
        <w:bottom w:val="none" w:sz="0" w:space="0" w:color="auto"/>
        <w:right w:val="none" w:sz="0" w:space="0" w:color="auto"/>
      </w:divBdr>
    </w:div>
    <w:div w:id="809246288">
      <w:marLeft w:val="0"/>
      <w:marRight w:val="0"/>
      <w:marTop w:val="0"/>
      <w:marBottom w:val="0"/>
      <w:divBdr>
        <w:top w:val="none" w:sz="0" w:space="0" w:color="auto"/>
        <w:left w:val="none" w:sz="0" w:space="0" w:color="auto"/>
        <w:bottom w:val="none" w:sz="0" w:space="0" w:color="auto"/>
        <w:right w:val="none" w:sz="0" w:space="0" w:color="auto"/>
      </w:divBdr>
    </w:div>
    <w:div w:id="809246289">
      <w:marLeft w:val="0"/>
      <w:marRight w:val="0"/>
      <w:marTop w:val="0"/>
      <w:marBottom w:val="0"/>
      <w:divBdr>
        <w:top w:val="none" w:sz="0" w:space="0" w:color="auto"/>
        <w:left w:val="none" w:sz="0" w:space="0" w:color="auto"/>
        <w:bottom w:val="none" w:sz="0" w:space="0" w:color="auto"/>
        <w:right w:val="none" w:sz="0" w:space="0" w:color="auto"/>
      </w:divBdr>
    </w:div>
    <w:div w:id="809246290">
      <w:marLeft w:val="0"/>
      <w:marRight w:val="0"/>
      <w:marTop w:val="0"/>
      <w:marBottom w:val="0"/>
      <w:divBdr>
        <w:top w:val="none" w:sz="0" w:space="0" w:color="auto"/>
        <w:left w:val="none" w:sz="0" w:space="0" w:color="auto"/>
        <w:bottom w:val="none" w:sz="0" w:space="0" w:color="auto"/>
        <w:right w:val="none" w:sz="0" w:space="0" w:color="auto"/>
      </w:divBdr>
    </w:div>
    <w:div w:id="809246291">
      <w:marLeft w:val="0"/>
      <w:marRight w:val="0"/>
      <w:marTop w:val="0"/>
      <w:marBottom w:val="0"/>
      <w:divBdr>
        <w:top w:val="none" w:sz="0" w:space="0" w:color="auto"/>
        <w:left w:val="none" w:sz="0" w:space="0" w:color="auto"/>
        <w:bottom w:val="none" w:sz="0" w:space="0" w:color="auto"/>
        <w:right w:val="none" w:sz="0" w:space="0" w:color="auto"/>
      </w:divBdr>
    </w:div>
    <w:div w:id="809246292">
      <w:marLeft w:val="0"/>
      <w:marRight w:val="0"/>
      <w:marTop w:val="0"/>
      <w:marBottom w:val="0"/>
      <w:divBdr>
        <w:top w:val="none" w:sz="0" w:space="0" w:color="auto"/>
        <w:left w:val="none" w:sz="0" w:space="0" w:color="auto"/>
        <w:bottom w:val="none" w:sz="0" w:space="0" w:color="auto"/>
        <w:right w:val="none" w:sz="0" w:space="0" w:color="auto"/>
      </w:divBdr>
    </w:div>
    <w:div w:id="809246293">
      <w:marLeft w:val="0"/>
      <w:marRight w:val="0"/>
      <w:marTop w:val="0"/>
      <w:marBottom w:val="0"/>
      <w:divBdr>
        <w:top w:val="none" w:sz="0" w:space="0" w:color="auto"/>
        <w:left w:val="none" w:sz="0" w:space="0" w:color="auto"/>
        <w:bottom w:val="none" w:sz="0" w:space="0" w:color="auto"/>
        <w:right w:val="none" w:sz="0" w:space="0" w:color="auto"/>
      </w:divBdr>
    </w:div>
    <w:div w:id="809246294">
      <w:marLeft w:val="0"/>
      <w:marRight w:val="0"/>
      <w:marTop w:val="0"/>
      <w:marBottom w:val="0"/>
      <w:divBdr>
        <w:top w:val="none" w:sz="0" w:space="0" w:color="auto"/>
        <w:left w:val="none" w:sz="0" w:space="0" w:color="auto"/>
        <w:bottom w:val="none" w:sz="0" w:space="0" w:color="auto"/>
        <w:right w:val="none" w:sz="0" w:space="0" w:color="auto"/>
      </w:divBdr>
    </w:div>
    <w:div w:id="809246295">
      <w:marLeft w:val="0"/>
      <w:marRight w:val="0"/>
      <w:marTop w:val="0"/>
      <w:marBottom w:val="0"/>
      <w:divBdr>
        <w:top w:val="none" w:sz="0" w:space="0" w:color="auto"/>
        <w:left w:val="none" w:sz="0" w:space="0" w:color="auto"/>
        <w:bottom w:val="none" w:sz="0" w:space="0" w:color="auto"/>
        <w:right w:val="none" w:sz="0" w:space="0" w:color="auto"/>
      </w:divBdr>
    </w:div>
    <w:div w:id="809246296">
      <w:marLeft w:val="0"/>
      <w:marRight w:val="0"/>
      <w:marTop w:val="0"/>
      <w:marBottom w:val="0"/>
      <w:divBdr>
        <w:top w:val="none" w:sz="0" w:space="0" w:color="auto"/>
        <w:left w:val="none" w:sz="0" w:space="0" w:color="auto"/>
        <w:bottom w:val="none" w:sz="0" w:space="0" w:color="auto"/>
        <w:right w:val="none" w:sz="0" w:space="0" w:color="auto"/>
      </w:divBdr>
    </w:div>
    <w:div w:id="809246297">
      <w:marLeft w:val="0"/>
      <w:marRight w:val="0"/>
      <w:marTop w:val="0"/>
      <w:marBottom w:val="0"/>
      <w:divBdr>
        <w:top w:val="none" w:sz="0" w:space="0" w:color="auto"/>
        <w:left w:val="none" w:sz="0" w:space="0" w:color="auto"/>
        <w:bottom w:val="none" w:sz="0" w:space="0" w:color="auto"/>
        <w:right w:val="none" w:sz="0" w:space="0" w:color="auto"/>
      </w:divBdr>
    </w:div>
    <w:div w:id="809246298">
      <w:marLeft w:val="0"/>
      <w:marRight w:val="0"/>
      <w:marTop w:val="0"/>
      <w:marBottom w:val="0"/>
      <w:divBdr>
        <w:top w:val="none" w:sz="0" w:space="0" w:color="auto"/>
        <w:left w:val="none" w:sz="0" w:space="0" w:color="auto"/>
        <w:bottom w:val="none" w:sz="0" w:space="0" w:color="auto"/>
        <w:right w:val="none" w:sz="0" w:space="0" w:color="auto"/>
      </w:divBdr>
    </w:div>
    <w:div w:id="809246299">
      <w:marLeft w:val="0"/>
      <w:marRight w:val="0"/>
      <w:marTop w:val="0"/>
      <w:marBottom w:val="0"/>
      <w:divBdr>
        <w:top w:val="none" w:sz="0" w:space="0" w:color="auto"/>
        <w:left w:val="none" w:sz="0" w:space="0" w:color="auto"/>
        <w:bottom w:val="none" w:sz="0" w:space="0" w:color="auto"/>
        <w:right w:val="none" w:sz="0" w:space="0" w:color="auto"/>
      </w:divBdr>
    </w:div>
    <w:div w:id="809246300">
      <w:marLeft w:val="0"/>
      <w:marRight w:val="0"/>
      <w:marTop w:val="0"/>
      <w:marBottom w:val="0"/>
      <w:divBdr>
        <w:top w:val="none" w:sz="0" w:space="0" w:color="auto"/>
        <w:left w:val="none" w:sz="0" w:space="0" w:color="auto"/>
        <w:bottom w:val="none" w:sz="0" w:space="0" w:color="auto"/>
        <w:right w:val="none" w:sz="0" w:space="0" w:color="auto"/>
      </w:divBdr>
    </w:div>
    <w:div w:id="809246301">
      <w:marLeft w:val="0"/>
      <w:marRight w:val="0"/>
      <w:marTop w:val="0"/>
      <w:marBottom w:val="0"/>
      <w:divBdr>
        <w:top w:val="none" w:sz="0" w:space="0" w:color="auto"/>
        <w:left w:val="none" w:sz="0" w:space="0" w:color="auto"/>
        <w:bottom w:val="none" w:sz="0" w:space="0" w:color="auto"/>
        <w:right w:val="none" w:sz="0" w:space="0" w:color="auto"/>
      </w:divBdr>
    </w:div>
    <w:div w:id="809246302">
      <w:marLeft w:val="0"/>
      <w:marRight w:val="0"/>
      <w:marTop w:val="0"/>
      <w:marBottom w:val="0"/>
      <w:divBdr>
        <w:top w:val="none" w:sz="0" w:space="0" w:color="auto"/>
        <w:left w:val="none" w:sz="0" w:space="0" w:color="auto"/>
        <w:bottom w:val="none" w:sz="0" w:space="0" w:color="auto"/>
        <w:right w:val="none" w:sz="0" w:space="0" w:color="auto"/>
      </w:divBdr>
    </w:div>
    <w:div w:id="809246303">
      <w:marLeft w:val="0"/>
      <w:marRight w:val="0"/>
      <w:marTop w:val="0"/>
      <w:marBottom w:val="0"/>
      <w:divBdr>
        <w:top w:val="none" w:sz="0" w:space="0" w:color="auto"/>
        <w:left w:val="none" w:sz="0" w:space="0" w:color="auto"/>
        <w:bottom w:val="none" w:sz="0" w:space="0" w:color="auto"/>
        <w:right w:val="none" w:sz="0" w:space="0" w:color="auto"/>
      </w:divBdr>
    </w:div>
    <w:div w:id="809246304">
      <w:marLeft w:val="0"/>
      <w:marRight w:val="0"/>
      <w:marTop w:val="0"/>
      <w:marBottom w:val="0"/>
      <w:divBdr>
        <w:top w:val="none" w:sz="0" w:space="0" w:color="auto"/>
        <w:left w:val="none" w:sz="0" w:space="0" w:color="auto"/>
        <w:bottom w:val="none" w:sz="0" w:space="0" w:color="auto"/>
        <w:right w:val="none" w:sz="0" w:space="0" w:color="auto"/>
      </w:divBdr>
    </w:div>
    <w:div w:id="809246305">
      <w:marLeft w:val="0"/>
      <w:marRight w:val="0"/>
      <w:marTop w:val="0"/>
      <w:marBottom w:val="0"/>
      <w:divBdr>
        <w:top w:val="none" w:sz="0" w:space="0" w:color="auto"/>
        <w:left w:val="none" w:sz="0" w:space="0" w:color="auto"/>
        <w:bottom w:val="none" w:sz="0" w:space="0" w:color="auto"/>
        <w:right w:val="none" w:sz="0" w:space="0" w:color="auto"/>
      </w:divBdr>
    </w:div>
    <w:div w:id="809246306">
      <w:marLeft w:val="0"/>
      <w:marRight w:val="0"/>
      <w:marTop w:val="0"/>
      <w:marBottom w:val="0"/>
      <w:divBdr>
        <w:top w:val="none" w:sz="0" w:space="0" w:color="auto"/>
        <w:left w:val="none" w:sz="0" w:space="0" w:color="auto"/>
        <w:bottom w:val="none" w:sz="0" w:space="0" w:color="auto"/>
        <w:right w:val="none" w:sz="0" w:space="0" w:color="auto"/>
      </w:divBdr>
    </w:div>
    <w:div w:id="809246307">
      <w:marLeft w:val="0"/>
      <w:marRight w:val="0"/>
      <w:marTop w:val="0"/>
      <w:marBottom w:val="0"/>
      <w:divBdr>
        <w:top w:val="none" w:sz="0" w:space="0" w:color="auto"/>
        <w:left w:val="none" w:sz="0" w:space="0" w:color="auto"/>
        <w:bottom w:val="none" w:sz="0" w:space="0" w:color="auto"/>
        <w:right w:val="none" w:sz="0" w:space="0" w:color="auto"/>
      </w:divBdr>
    </w:div>
    <w:div w:id="809246308">
      <w:marLeft w:val="0"/>
      <w:marRight w:val="0"/>
      <w:marTop w:val="0"/>
      <w:marBottom w:val="0"/>
      <w:divBdr>
        <w:top w:val="none" w:sz="0" w:space="0" w:color="auto"/>
        <w:left w:val="none" w:sz="0" w:space="0" w:color="auto"/>
        <w:bottom w:val="none" w:sz="0" w:space="0" w:color="auto"/>
        <w:right w:val="none" w:sz="0" w:space="0" w:color="auto"/>
      </w:divBdr>
    </w:div>
    <w:div w:id="809246309">
      <w:marLeft w:val="0"/>
      <w:marRight w:val="0"/>
      <w:marTop w:val="0"/>
      <w:marBottom w:val="0"/>
      <w:divBdr>
        <w:top w:val="none" w:sz="0" w:space="0" w:color="auto"/>
        <w:left w:val="none" w:sz="0" w:space="0" w:color="auto"/>
        <w:bottom w:val="none" w:sz="0" w:space="0" w:color="auto"/>
        <w:right w:val="none" w:sz="0" w:space="0" w:color="auto"/>
      </w:divBdr>
    </w:div>
    <w:div w:id="809246310">
      <w:marLeft w:val="0"/>
      <w:marRight w:val="0"/>
      <w:marTop w:val="0"/>
      <w:marBottom w:val="0"/>
      <w:divBdr>
        <w:top w:val="none" w:sz="0" w:space="0" w:color="auto"/>
        <w:left w:val="none" w:sz="0" w:space="0" w:color="auto"/>
        <w:bottom w:val="none" w:sz="0" w:space="0" w:color="auto"/>
        <w:right w:val="none" w:sz="0" w:space="0" w:color="auto"/>
      </w:divBdr>
    </w:div>
    <w:div w:id="809246311">
      <w:marLeft w:val="0"/>
      <w:marRight w:val="0"/>
      <w:marTop w:val="0"/>
      <w:marBottom w:val="0"/>
      <w:divBdr>
        <w:top w:val="none" w:sz="0" w:space="0" w:color="auto"/>
        <w:left w:val="none" w:sz="0" w:space="0" w:color="auto"/>
        <w:bottom w:val="none" w:sz="0" w:space="0" w:color="auto"/>
        <w:right w:val="none" w:sz="0" w:space="0" w:color="auto"/>
      </w:divBdr>
    </w:div>
    <w:div w:id="809246317">
      <w:marLeft w:val="0"/>
      <w:marRight w:val="0"/>
      <w:marTop w:val="0"/>
      <w:marBottom w:val="0"/>
      <w:divBdr>
        <w:top w:val="none" w:sz="0" w:space="0" w:color="auto"/>
        <w:left w:val="none" w:sz="0" w:space="0" w:color="auto"/>
        <w:bottom w:val="none" w:sz="0" w:space="0" w:color="auto"/>
        <w:right w:val="none" w:sz="0" w:space="0" w:color="auto"/>
      </w:divBdr>
      <w:divsChild>
        <w:div w:id="809246313">
          <w:marLeft w:val="0"/>
          <w:marRight w:val="0"/>
          <w:marTop w:val="100"/>
          <w:marBottom w:val="100"/>
          <w:divBdr>
            <w:top w:val="none" w:sz="0" w:space="0" w:color="auto"/>
            <w:left w:val="none" w:sz="0" w:space="0" w:color="auto"/>
            <w:bottom w:val="none" w:sz="0" w:space="0" w:color="auto"/>
            <w:right w:val="none" w:sz="0" w:space="0" w:color="auto"/>
          </w:divBdr>
          <w:divsChild>
            <w:div w:id="809246323">
              <w:marLeft w:val="0"/>
              <w:marRight w:val="0"/>
              <w:marTop w:val="0"/>
              <w:marBottom w:val="0"/>
              <w:divBdr>
                <w:top w:val="none" w:sz="0" w:space="0" w:color="auto"/>
                <w:left w:val="none" w:sz="0" w:space="0" w:color="auto"/>
                <w:bottom w:val="none" w:sz="0" w:space="0" w:color="auto"/>
                <w:right w:val="none" w:sz="0" w:space="0" w:color="auto"/>
              </w:divBdr>
              <w:divsChild>
                <w:div w:id="809246312">
                  <w:marLeft w:val="0"/>
                  <w:marRight w:val="0"/>
                  <w:marTop w:val="0"/>
                  <w:marBottom w:val="0"/>
                  <w:divBdr>
                    <w:top w:val="none" w:sz="0" w:space="0" w:color="auto"/>
                    <w:left w:val="none" w:sz="0" w:space="0" w:color="auto"/>
                    <w:bottom w:val="none" w:sz="0" w:space="0" w:color="auto"/>
                    <w:right w:val="none" w:sz="0" w:space="0" w:color="auto"/>
                  </w:divBdr>
                  <w:divsChild>
                    <w:div w:id="8092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6319">
      <w:marLeft w:val="0"/>
      <w:marRight w:val="0"/>
      <w:marTop w:val="0"/>
      <w:marBottom w:val="0"/>
      <w:divBdr>
        <w:top w:val="none" w:sz="0" w:space="0" w:color="auto"/>
        <w:left w:val="none" w:sz="0" w:space="0" w:color="auto"/>
        <w:bottom w:val="none" w:sz="0" w:space="0" w:color="auto"/>
        <w:right w:val="none" w:sz="0" w:space="0" w:color="auto"/>
      </w:divBdr>
      <w:divsChild>
        <w:div w:id="809246314">
          <w:marLeft w:val="0"/>
          <w:marRight w:val="0"/>
          <w:marTop w:val="100"/>
          <w:marBottom w:val="100"/>
          <w:divBdr>
            <w:top w:val="none" w:sz="0" w:space="0" w:color="auto"/>
            <w:left w:val="none" w:sz="0" w:space="0" w:color="auto"/>
            <w:bottom w:val="none" w:sz="0" w:space="0" w:color="auto"/>
            <w:right w:val="none" w:sz="0" w:space="0" w:color="auto"/>
          </w:divBdr>
          <w:divsChild>
            <w:div w:id="809246324">
              <w:marLeft w:val="0"/>
              <w:marRight w:val="0"/>
              <w:marTop w:val="0"/>
              <w:marBottom w:val="0"/>
              <w:divBdr>
                <w:top w:val="none" w:sz="0" w:space="0" w:color="auto"/>
                <w:left w:val="none" w:sz="0" w:space="0" w:color="auto"/>
                <w:bottom w:val="none" w:sz="0" w:space="0" w:color="auto"/>
                <w:right w:val="none" w:sz="0" w:space="0" w:color="auto"/>
              </w:divBdr>
              <w:divsChild>
                <w:div w:id="809246322">
                  <w:marLeft w:val="0"/>
                  <w:marRight w:val="0"/>
                  <w:marTop w:val="0"/>
                  <w:marBottom w:val="0"/>
                  <w:divBdr>
                    <w:top w:val="none" w:sz="0" w:space="0" w:color="auto"/>
                    <w:left w:val="none" w:sz="0" w:space="0" w:color="auto"/>
                    <w:bottom w:val="none" w:sz="0" w:space="0" w:color="auto"/>
                    <w:right w:val="none" w:sz="0" w:space="0" w:color="auto"/>
                  </w:divBdr>
                  <w:divsChild>
                    <w:div w:id="8092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6321">
      <w:marLeft w:val="0"/>
      <w:marRight w:val="0"/>
      <w:marTop w:val="0"/>
      <w:marBottom w:val="0"/>
      <w:divBdr>
        <w:top w:val="none" w:sz="0" w:space="0" w:color="auto"/>
        <w:left w:val="none" w:sz="0" w:space="0" w:color="auto"/>
        <w:bottom w:val="none" w:sz="0" w:space="0" w:color="auto"/>
        <w:right w:val="none" w:sz="0" w:space="0" w:color="auto"/>
      </w:divBdr>
      <w:divsChild>
        <w:div w:id="809246320">
          <w:marLeft w:val="0"/>
          <w:marRight w:val="0"/>
          <w:marTop w:val="100"/>
          <w:marBottom w:val="100"/>
          <w:divBdr>
            <w:top w:val="none" w:sz="0" w:space="0" w:color="auto"/>
            <w:left w:val="none" w:sz="0" w:space="0" w:color="auto"/>
            <w:bottom w:val="none" w:sz="0" w:space="0" w:color="auto"/>
            <w:right w:val="none" w:sz="0" w:space="0" w:color="auto"/>
          </w:divBdr>
          <w:divsChild>
            <w:div w:id="809246316">
              <w:marLeft w:val="0"/>
              <w:marRight w:val="0"/>
              <w:marTop w:val="0"/>
              <w:marBottom w:val="0"/>
              <w:divBdr>
                <w:top w:val="none" w:sz="0" w:space="0" w:color="auto"/>
                <w:left w:val="none" w:sz="0" w:space="0" w:color="auto"/>
                <w:bottom w:val="none" w:sz="0" w:space="0" w:color="auto"/>
                <w:right w:val="none" w:sz="0" w:space="0" w:color="auto"/>
              </w:divBdr>
              <w:divsChild>
                <w:div w:id="809246318">
                  <w:marLeft w:val="0"/>
                  <w:marRight w:val="0"/>
                  <w:marTop w:val="0"/>
                  <w:marBottom w:val="0"/>
                  <w:divBdr>
                    <w:top w:val="none" w:sz="0" w:space="0" w:color="auto"/>
                    <w:left w:val="none" w:sz="0" w:space="0" w:color="auto"/>
                    <w:bottom w:val="none" w:sz="0" w:space="0" w:color="auto"/>
                    <w:right w:val="none" w:sz="0" w:space="0" w:color="auto"/>
                  </w:divBdr>
                  <w:divsChild>
                    <w:div w:id="809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6327">
      <w:marLeft w:val="0"/>
      <w:marRight w:val="0"/>
      <w:marTop w:val="0"/>
      <w:marBottom w:val="0"/>
      <w:divBdr>
        <w:top w:val="none" w:sz="0" w:space="0" w:color="auto"/>
        <w:left w:val="none" w:sz="0" w:space="0" w:color="auto"/>
        <w:bottom w:val="none" w:sz="0" w:space="0" w:color="auto"/>
        <w:right w:val="none" w:sz="0" w:space="0" w:color="auto"/>
      </w:divBdr>
    </w:div>
    <w:div w:id="809246328">
      <w:marLeft w:val="0"/>
      <w:marRight w:val="0"/>
      <w:marTop w:val="0"/>
      <w:marBottom w:val="0"/>
      <w:divBdr>
        <w:top w:val="none" w:sz="0" w:space="0" w:color="auto"/>
        <w:left w:val="none" w:sz="0" w:space="0" w:color="auto"/>
        <w:bottom w:val="none" w:sz="0" w:space="0" w:color="auto"/>
        <w:right w:val="none" w:sz="0" w:space="0" w:color="auto"/>
      </w:divBdr>
    </w:div>
    <w:div w:id="809246329">
      <w:marLeft w:val="0"/>
      <w:marRight w:val="0"/>
      <w:marTop w:val="0"/>
      <w:marBottom w:val="0"/>
      <w:divBdr>
        <w:top w:val="none" w:sz="0" w:space="0" w:color="auto"/>
        <w:left w:val="none" w:sz="0" w:space="0" w:color="auto"/>
        <w:bottom w:val="none" w:sz="0" w:space="0" w:color="auto"/>
        <w:right w:val="none" w:sz="0" w:space="0" w:color="auto"/>
      </w:divBdr>
    </w:div>
    <w:div w:id="809246330">
      <w:marLeft w:val="0"/>
      <w:marRight w:val="0"/>
      <w:marTop w:val="0"/>
      <w:marBottom w:val="0"/>
      <w:divBdr>
        <w:top w:val="none" w:sz="0" w:space="0" w:color="auto"/>
        <w:left w:val="none" w:sz="0" w:space="0" w:color="auto"/>
        <w:bottom w:val="none" w:sz="0" w:space="0" w:color="auto"/>
        <w:right w:val="none" w:sz="0" w:space="0" w:color="auto"/>
      </w:divBdr>
    </w:div>
    <w:div w:id="809246331">
      <w:marLeft w:val="0"/>
      <w:marRight w:val="0"/>
      <w:marTop w:val="0"/>
      <w:marBottom w:val="0"/>
      <w:divBdr>
        <w:top w:val="none" w:sz="0" w:space="0" w:color="auto"/>
        <w:left w:val="none" w:sz="0" w:space="0" w:color="auto"/>
        <w:bottom w:val="none" w:sz="0" w:space="0" w:color="auto"/>
        <w:right w:val="none" w:sz="0" w:space="0" w:color="auto"/>
      </w:divBdr>
    </w:div>
    <w:div w:id="809246332">
      <w:marLeft w:val="0"/>
      <w:marRight w:val="0"/>
      <w:marTop w:val="0"/>
      <w:marBottom w:val="0"/>
      <w:divBdr>
        <w:top w:val="none" w:sz="0" w:space="0" w:color="auto"/>
        <w:left w:val="none" w:sz="0" w:space="0" w:color="auto"/>
        <w:bottom w:val="none" w:sz="0" w:space="0" w:color="auto"/>
        <w:right w:val="none" w:sz="0" w:space="0" w:color="auto"/>
      </w:divBdr>
    </w:div>
    <w:div w:id="809246333">
      <w:marLeft w:val="0"/>
      <w:marRight w:val="0"/>
      <w:marTop w:val="0"/>
      <w:marBottom w:val="0"/>
      <w:divBdr>
        <w:top w:val="none" w:sz="0" w:space="0" w:color="auto"/>
        <w:left w:val="none" w:sz="0" w:space="0" w:color="auto"/>
        <w:bottom w:val="none" w:sz="0" w:space="0" w:color="auto"/>
        <w:right w:val="none" w:sz="0" w:space="0" w:color="auto"/>
      </w:divBdr>
    </w:div>
    <w:div w:id="809246334">
      <w:marLeft w:val="0"/>
      <w:marRight w:val="0"/>
      <w:marTop w:val="0"/>
      <w:marBottom w:val="0"/>
      <w:divBdr>
        <w:top w:val="none" w:sz="0" w:space="0" w:color="auto"/>
        <w:left w:val="none" w:sz="0" w:space="0" w:color="auto"/>
        <w:bottom w:val="none" w:sz="0" w:space="0" w:color="auto"/>
        <w:right w:val="none" w:sz="0" w:space="0" w:color="auto"/>
      </w:divBdr>
    </w:div>
    <w:div w:id="809246335">
      <w:marLeft w:val="0"/>
      <w:marRight w:val="0"/>
      <w:marTop w:val="0"/>
      <w:marBottom w:val="0"/>
      <w:divBdr>
        <w:top w:val="none" w:sz="0" w:space="0" w:color="auto"/>
        <w:left w:val="none" w:sz="0" w:space="0" w:color="auto"/>
        <w:bottom w:val="none" w:sz="0" w:space="0" w:color="auto"/>
        <w:right w:val="none" w:sz="0" w:space="0" w:color="auto"/>
      </w:divBdr>
    </w:div>
    <w:div w:id="809246336">
      <w:marLeft w:val="0"/>
      <w:marRight w:val="0"/>
      <w:marTop w:val="0"/>
      <w:marBottom w:val="0"/>
      <w:divBdr>
        <w:top w:val="none" w:sz="0" w:space="0" w:color="auto"/>
        <w:left w:val="none" w:sz="0" w:space="0" w:color="auto"/>
        <w:bottom w:val="none" w:sz="0" w:space="0" w:color="auto"/>
        <w:right w:val="none" w:sz="0" w:space="0" w:color="auto"/>
      </w:divBdr>
    </w:div>
    <w:div w:id="809246337">
      <w:marLeft w:val="0"/>
      <w:marRight w:val="0"/>
      <w:marTop w:val="0"/>
      <w:marBottom w:val="0"/>
      <w:divBdr>
        <w:top w:val="none" w:sz="0" w:space="0" w:color="auto"/>
        <w:left w:val="none" w:sz="0" w:space="0" w:color="auto"/>
        <w:bottom w:val="none" w:sz="0" w:space="0" w:color="auto"/>
        <w:right w:val="none" w:sz="0" w:space="0" w:color="auto"/>
      </w:divBdr>
    </w:div>
    <w:div w:id="809246338">
      <w:marLeft w:val="0"/>
      <w:marRight w:val="0"/>
      <w:marTop w:val="0"/>
      <w:marBottom w:val="0"/>
      <w:divBdr>
        <w:top w:val="none" w:sz="0" w:space="0" w:color="auto"/>
        <w:left w:val="none" w:sz="0" w:space="0" w:color="auto"/>
        <w:bottom w:val="none" w:sz="0" w:space="0" w:color="auto"/>
        <w:right w:val="none" w:sz="0" w:space="0" w:color="auto"/>
      </w:divBdr>
    </w:div>
    <w:div w:id="809246339">
      <w:marLeft w:val="0"/>
      <w:marRight w:val="0"/>
      <w:marTop w:val="0"/>
      <w:marBottom w:val="0"/>
      <w:divBdr>
        <w:top w:val="none" w:sz="0" w:space="0" w:color="auto"/>
        <w:left w:val="none" w:sz="0" w:space="0" w:color="auto"/>
        <w:bottom w:val="none" w:sz="0" w:space="0" w:color="auto"/>
        <w:right w:val="none" w:sz="0" w:space="0" w:color="auto"/>
      </w:divBdr>
    </w:div>
    <w:div w:id="809246340">
      <w:marLeft w:val="0"/>
      <w:marRight w:val="0"/>
      <w:marTop w:val="0"/>
      <w:marBottom w:val="0"/>
      <w:divBdr>
        <w:top w:val="none" w:sz="0" w:space="0" w:color="auto"/>
        <w:left w:val="none" w:sz="0" w:space="0" w:color="auto"/>
        <w:bottom w:val="none" w:sz="0" w:space="0" w:color="auto"/>
        <w:right w:val="none" w:sz="0" w:space="0" w:color="auto"/>
      </w:divBdr>
    </w:div>
    <w:div w:id="809246342">
      <w:marLeft w:val="0"/>
      <w:marRight w:val="0"/>
      <w:marTop w:val="0"/>
      <w:marBottom w:val="0"/>
      <w:divBdr>
        <w:top w:val="none" w:sz="0" w:space="0" w:color="auto"/>
        <w:left w:val="none" w:sz="0" w:space="0" w:color="auto"/>
        <w:bottom w:val="none" w:sz="0" w:space="0" w:color="auto"/>
        <w:right w:val="none" w:sz="0" w:space="0" w:color="auto"/>
      </w:divBdr>
    </w:div>
    <w:div w:id="809246343">
      <w:marLeft w:val="0"/>
      <w:marRight w:val="0"/>
      <w:marTop w:val="0"/>
      <w:marBottom w:val="0"/>
      <w:divBdr>
        <w:top w:val="none" w:sz="0" w:space="0" w:color="auto"/>
        <w:left w:val="none" w:sz="0" w:space="0" w:color="auto"/>
        <w:bottom w:val="none" w:sz="0" w:space="0" w:color="auto"/>
        <w:right w:val="none" w:sz="0" w:space="0" w:color="auto"/>
      </w:divBdr>
    </w:div>
    <w:div w:id="809246344">
      <w:marLeft w:val="0"/>
      <w:marRight w:val="0"/>
      <w:marTop w:val="0"/>
      <w:marBottom w:val="0"/>
      <w:divBdr>
        <w:top w:val="none" w:sz="0" w:space="0" w:color="auto"/>
        <w:left w:val="none" w:sz="0" w:space="0" w:color="auto"/>
        <w:bottom w:val="none" w:sz="0" w:space="0" w:color="auto"/>
        <w:right w:val="none" w:sz="0" w:space="0" w:color="auto"/>
      </w:divBdr>
      <w:divsChild>
        <w:div w:id="809246341">
          <w:marLeft w:val="0"/>
          <w:marRight w:val="0"/>
          <w:marTop w:val="0"/>
          <w:marBottom w:val="150"/>
          <w:divBdr>
            <w:top w:val="none" w:sz="0" w:space="0" w:color="auto"/>
            <w:left w:val="none" w:sz="0" w:space="0" w:color="auto"/>
            <w:bottom w:val="none" w:sz="0" w:space="0" w:color="auto"/>
            <w:right w:val="none" w:sz="0" w:space="0" w:color="auto"/>
          </w:divBdr>
        </w:div>
      </w:divsChild>
    </w:div>
    <w:div w:id="809246345">
      <w:marLeft w:val="0"/>
      <w:marRight w:val="0"/>
      <w:marTop w:val="0"/>
      <w:marBottom w:val="0"/>
      <w:divBdr>
        <w:top w:val="none" w:sz="0" w:space="0" w:color="auto"/>
        <w:left w:val="none" w:sz="0" w:space="0" w:color="auto"/>
        <w:bottom w:val="none" w:sz="0" w:space="0" w:color="auto"/>
        <w:right w:val="none" w:sz="0" w:space="0" w:color="auto"/>
      </w:divBdr>
    </w:div>
    <w:div w:id="809246346">
      <w:marLeft w:val="0"/>
      <w:marRight w:val="0"/>
      <w:marTop w:val="0"/>
      <w:marBottom w:val="0"/>
      <w:divBdr>
        <w:top w:val="none" w:sz="0" w:space="0" w:color="auto"/>
        <w:left w:val="none" w:sz="0" w:space="0" w:color="auto"/>
        <w:bottom w:val="none" w:sz="0" w:space="0" w:color="auto"/>
        <w:right w:val="none" w:sz="0" w:space="0" w:color="auto"/>
      </w:divBdr>
    </w:div>
    <w:div w:id="809246347">
      <w:marLeft w:val="0"/>
      <w:marRight w:val="0"/>
      <w:marTop w:val="0"/>
      <w:marBottom w:val="0"/>
      <w:divBdr>
        <w:top w:val="none" w:sz="0" w:space="0" w:color="auto"/>
        <w:left w:val="none" w:sz="0" w:space="0" w:color="auto"/>
        <w:bottom w:val="none" w:sz="0" w:space="0" w:color="auto"/>
        <w:right w:val="none" w:sz="0" w:space="0" w:color="auto"/>
      </w:divBdr>
    </w:div>
    <w:div w:id="809246348">
      <w:marLeft w:val="0"/>
      <w:marRight w:val="0"/>
      <w:marTop w:val="0"/>
      <w:marBottom w:val="0"/>
      <w:divBdr>
        <w:top w:val="none" w:sz="0" w:space="0" w:color="auto"/>
        <w:left w:val="none" w:sz="0" w:space="0" w:color="auto"/>
        <w:bottom w:val="none" w:sz="0" w:space="0" w:color="auto"/>
        <w:right w:val="none" w:sz="0" w:space="0" w:color="auto"/>
      </w:divBdr>
    </w:div>
    <w:div w:id="809246349">
      <w:marLeft w:val="0"/>
      <w:marRight w:val="0"/>
      <w:marTop w:val="0"/>
      <w:marBottom w:val="0"/>
      <w:divBdr>
        <w:top w:val="none" w:sz="0" w:space="0" w:color="auto"/>
        <w:left w:val="none" w:sz="0" w:space="0" w:color="auto"/>
        <w:bottom w:val="none" w:sz="0" w:space="0" w:color="auto"/>
        <w:right w:val="none" w:sz="0" w:space="0" w:color="auto"/>
      </w:divBdr>
    </w:div>
    <w:div w:id="809246350">
      <w:marLeft w:val="0"/>
      <w:marRight w:val="0"/>
      <w:marTop w:val="0"/>
      <w:marBottom w:val="0"/>
      <w:divBdr>
        <w:top w:val="none" w:sz="0" w:space="0" w:color="auto"/>
        <w:left w:val="none" w:sz="0" w:space="0" w:color="auto"/>
        <w:bottom w:val="none" w:sz="0" w:space="0" w:color="auto"/>
        <w:right w:val="none" w:sz="0" w:space="0" w:color="auto"/>
      </w:divBdr>
    </w:div>
    <w:div w:id="809246351">
      <w:marLeft w:val="0"/>
      <w:marRight w:val="0"/>
      <w:marTop w:val="0"/>
      <w:marBottom w:val="0"/>
      <w:divBdr>
        <w:top w:val="none" w:sz="0" w:space="0" w:color="auto"/>
        <w:left w:val="none" w:sz="0" w:space="0" w:color="auto"/>
        <w:bottom w:val="none" w:sz="0" w:space="0" w:color="auto"/>
        <w:right w:val="none" w:sz="0" w:space="0" w:color="auto"/>
      </w:divBdr>
    </w:div>
    <w:div w:id="809246352">
      <w:marLeft w:val="0"/>
      <w:marRight w:val="0"/>
      <w:marTop w:val="0"/>
      <w:marBottom w:val="0"/>
      <w:divBdr>
        <w:top w:val="none" w:sz="0" w:space="0" w:color="auto"/>
        <w:left w:val="none" w:sz="0" w:space="0" w:color="auto"/>
        <w:bottom w:val="none" w:sz="0" w:space="0" w:color="auto"/>
        <w:right w:val="none" w:sz="0" w:space="0" w:color="auto"/>
      </w:divBdr>
    </w:div>
    <w:div w:id="809246353">
      <w:marLeft w:val="0"/>
      <w:marRight w:val="0"/>
      <w:marTop w:val="0"/>
      <w:marBottom w:val="0"/>
      <w:divBdr>
        <w:top w:val="none" w:sz="0" w:space="0" w:color="auto"/>
        <w:left w:val="none" w:sz="0" w:space="0" w:color="auto"/>
        <w:bottom w:val="none" w:sz="0" w:space="0" w:color="auto"/>
        <w:right w:val="none" w:sz="0" w:space="0" w:color="auto"/>
      </w:divBdr>
    </w:div>
    <w:div w:id="809246354">
      <w:marLeft w:val="0"/>
      <w:marRight w:val="0"/>
      <w:marTop w:val="0"/>
      <w:marBottom w:val="0"/>
      <w:divBdr>
        <w:top w:val="none" w:sz="0" w:space="0" w:color="auto"/>
        <w:left w:val="none" w:sz="0" w:space="0" w:color="auto"/>
        <w:bottom w:val="none" w:sz="0" w:space="0" w:color="auto"/>
        <w:right w:val="none" w:sz="0" w:space="0" w:color="auto"/>
      </w:divBdr>
    </w:div>
    <w:div w:id="809246355">
      <w:marLeft w:val="0"/>
      <w:marRight w:val="0"/>
      <w:marTop w:val="0"/>
      <w:marBottom w:val="0"/>
      <w:divBdr>
        <w:top w:val="none" w:sz="0" w:space="0" w:color="auto"/>
        <w:left w:val="none" w:sz="0" w:space="0" w:color="auto"/>
        <w:bottom w:val="none" w:sz="0" w:space="0" w:color="auto"/>
        <w:right w:val="none" w:sz="0" w:space="0" w:color="auto"/>
      </w:divBdr>
    </w:div>
    <w:div w:id="809246356">
      <w:marLeft w:val="0"/>
      <w:marRight w:val="0"/>
      <w:marTop w:val="0"/>
      <w:marBottom w:val="0"/>
      <w:divBdr>
        <w:top w:val="none" w:sz="0" w:space="0" w:color="auto"/>
        <w:left w:val="none" w:sz="0" w:space="0" w:color="auto"/>
        <w:bottom w:val="none" w:sz="0" w:space="0" w:color="auto"/>
        <w:right w:val="none" w:sz="0" w:space="0" w:color="auto"/>
      </w:divBdr>
    </w:div>
    <w:div w:id="809246357">
      <w:marLeft w:val="0"/>
      <w:marRight w:val="0"/>
      <w:marTop w:val="0"/>
      <w:marBottom w:val="0"/>
      <w:divBdr>
        <w:top w:val="none" w:sz="0" w:space="0" w:color="auto"/>
        <w:left w:val="none" w:sz="0" w:space="0" w:color="auto"/>
        <w:bottom w:val="none" w:sz="0" w:space="0" w:color="auto"/>
        <w:right w:val="none" w:sz="0" w:space="0" w:color="auto"/>
      </w:divBdr>
    </w:div>
    <w:div w:id="809246358">
      <w:marLeft w:val="0"/>
      <w:marRight w:val="0"/>
      <w:marTop w:val="0"/>
      <w:marBottom w:val="0"/>
      <w:divBdr>
        <w:top w:val="none" w:sz="0" w:space="0" w:color="auto"/>
        <w:left w:val="none" w:sz="0" w:space="0" w:color="auto"/>
        <w:bottom w:val="none" w:sz="0" w:space="0" w:color="auto"/>
        <w:right w:val="none" w:sz="0" w:space="0" w:color="auto"/>
      </w:divBdr>
    </w:div>
    <w:div w:id="809246359">
      <w:marLeft w:val="0"/>
      <w:marRight w:val="0"/>
      <w:marTop w:val="0"/>
      <w:marBottom w:val="0"/>
      <w:divBdr>
        <w:top w:val="none" w:sz="0" w:space="0" w:color="auto"/>
        <w:left w:val="none" w:sz="0" w:space="0" w:color="auto"/>
        <w:bottom w:val="none" w:sz="0" w:space="0" w:color="auto"/>
        <w:right w:val="none" w:sz="0" w:space="0" w:color="auto"/>
      </w:divBdr>
    </w:div>
    <w:div w:id="809246360">
      <w:marLeft w:val="0"/>
      <w:marRight w:val="0"/>
      <w:marTop w:val="0"/>
      <w:marBottom w:val="0"/>
      <w:divBdr>
        <w:top w:val="none" w:sz="0" w:space="0" w:color="auto"/>
        <w:left w:val="none" w:sz="0" w:space="0" w:color="auto"/>
        <w:bottom w:val="none" w:sz="0" w:space="0" w:color="auto"/>
        <w:right w:val="none" w:sz="0" w:space="0" w:color="auto"/>
      </w:divBdr>
    </w:div>
    <w:div w:id="809246361">
      <w:marLeft w:val="0"/>
      <w:marRight w:val="0"/>
      <w:marTop w:val="0"/>
      <w:marBottom w:val="0"/>
      <w:divBdr>
        <w:top w:val="none" w:sz="0" w:space="0" w:color="auto"/>
        <w:left w:val="none" w:sz="0" w:space="0" w:color="auto"/>
        <w:bottom w:val="none" w:sz="0" w:space="0" w:color="auto"/>
        <w:right w:val="none" w:sz="0" w:space="0" w:color="auto"/>
      </w:divBdr>
    </w:div>
    <w:div w:id="809246362">
      <w:marLeft w:val="0"/>
      <w:marRight w:val="0"/>
      <w:marTop w:val="0"/>
      <w:marBottom w:val="0"/>
      <w:divBdr>
        <w:top w:val="none" w:sz="0" w:space="0" w:color="auto"/>
        <w:left w:val="none" w:sz="0" w:space="0" w:color="auto"/>
        <w:bottom w:val="none" w:sz="0" w:space="0" w:color="auto"/>
        <w:right w:val="none" w:sz="0" w:space="0" w:color="auto"/>
      </w:divBdr>
    </w:div>
    <w:div w:id="809246363">
      <w:marLeft w:val="0"/>
      <w:marRight w:val="0"/>
      <w:marTop w:val="0"/>
      <w:marBottom w:val="0"/>
      <w:divBdr>
        <w:top w:val="none" w:sz="0" w:space="0" w:color="auto"/>
        <w:left w:val="none" w:sz="0" w:space="0" w:color="auto"/>
        <w:bottom w:val="none" w:sz="0" w:space="0" w:color="auto"/>
        <w:right w:val="none" w:sz="0" w:space="0" w:color="auto"/>
      </w:divBdr>
    </w:div>
    <w:div w:id="809246364">
      <w:marLeft w:val="0"/>
      <w:marRight w:val="0"/>
      <w:marTop w:val="0"/>
      <w:marBottom w:val="0"/>
      <w:divBdr>
        <w:top w:val="none" w:sz="0" w:space="0" w:color="auto"/>
        <w:left w:val="none" w:sz="0" w:space="0" w:color="auto"/>
        <w:bottom w:val="none" w:sz="0" w:space="0" w:color="auto"/>
        <w:right w:val="none" w:sz="0" w:space="0" w:color="auto"/>
      </w:divBdr>
    </w:div>
    <w:div w:id="809246365">
      <w:marLeft w:val="0"/>
      <w:marRight w:val="0"/>
      <w:marTop w:val="0"/>
      <w:marBottom w:val="0"/>
      <w:divBdr>
        <w:top w:val="none" w:sz="0" w:space="0" w:color="auto"/>
        <w:left w:val="none" w:sz="0" w:space="0" w:color="auto"/>
        <w:bottom w:val="none" w:sz="0" w:space="0" w:color="auto"/>
        <w:right w:val="none" w:sz="0" w:space="0" w:color="auto"/>
      </w:divBdr>
    </w:div>
    <w:div w:id="809246366">
      <w:marLeft w:val="0"/>
      <w:marRight w:val="0"/>
      <w:marTop w:val="0"/>
      <w:marBottom w:val="0"/>
      <w:divBdr>
        <w:top w:val="none" w:sz="0" w:space="0" w:color="auto"/>
        <w:left w:val="none" w:sz="0" w:space="0" w:color="auto"/>
        <w:bottom w:val="none" w:sz="0" w:space="0" w:color="auto"/>
        <w:right w:val="none" w:sz="0" w:space="0" w:color="auto"/>
      </w:divBdr>
    </w:div>
    <w:div w:id="809246367">
      <w:marLeft w:val="0"/>
      <w:marRight w:val="0"/>
      <w:marTop w:val="0"/>
      <w:marBottom w:val="0"/>
      <w:divBdr>
        <w:top w:val="none" w:sz="0" w:space="0" w:color="auto"/>
        <w:left w:val="none" w:sz="0" w:space="0" w:color="auto"/>
        <w:bottom w:val="none" w:sz="0" w:space="0" w:color="auto"/>
        <w:right w:val="none" w:sz="0" w:space="0" w:color="auto"/>
      </w:divBdr>
    </w:div>
    <w:div w:id="809246368">
      <w:marLeft w:val="0"/>
      <w:marRight w:val="0"/>
      <w:marTop w:val="0"/>
      <w:marBottom w:val="0"/>
      <w:divBdr>
        <w:top w:val="none" w:sz="0" w:space="0" w:color="auto"/>
        <w:left w:val="none" w:sz="0" w:space="0" w:color="auto"/>
        <w:bottom w:val="none" w:sz="0" w:space="0" w:color="auto"/>
        <w:right w:val="none" w:sz="0" w:space="0" w:color="auto"/>
      </w:divBdr>
    </w:div>
    <w:div w:id="809246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47-19?find=1&amp;text=%F0%E0%E4" TargetMode="External"/><Relationship Id="rId13" Type="http://schemas.openxmlformats.org/officeDocument/2006/relationships/hyperlink" Target="https://zakon.rada.gov.ua/laws/show/1798-19?find=1&amp;text=%F7%EE%F2%E8%F0%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798-19?find=1&amp;text=%F7%EE%F2%E8%F0%ED" TargetMode="External"/><Relationship Id="rId17" Type="http://schemas.openxmlformats.org/officeDocument/2006/relationships/hyperlink" Target="https://zakon.rada.gov.ua/laws/show/1798-19?find=1&amp;text=%EE%EA%EB%E0%E4" TargetMode="External"/><Relationship Id="rId2" Type="http://schemas.openxmlformats.org/officeDocument/2006/relationships/numbering" Target="numbering.xml"/><Relationship Id="rId16" Type="http://schemas.openxmlformats.org/officeDocument/2006/relationships/hyperlink" Target="https://zakon.rada.gov.ua/laws/show/1798-19?find=1&amp;text=%EE%EA%EB%E0%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98-19?find=1&amp;text=%F7%EE%F2%E8%F0%ED" TargetMode="External"/><Relationship Id="rId5" Type="http://schemas.openxmlformats.org/officeDocument/2006/relationships/webSettings" Target="webSettings.xml"/><Relationship Id="rId15" Type="http://schemas.openxmlformats.org/officeDocument/2006/relationships/hyperlink" Target="https://zakon.rada.gov.ua/laws/show/1798-19?find=1&amp;text=%EE%EA%EB%E0%E4" TargetMode="External"/><Relationship Id="rId10" Type="http://schemas.openxmlformats.org/officeDocument/2006/relationships/hyperlink" Target="https://zakon.rada.gov.ua/laws/show/1402-19?find=1&amp;text=1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402-19?find=1&amp;text=106" TargetMode="External"/><Relationship Id="rId14" Type="http://schemas.openxmlformats.org/officeDocument/2006/relationships/hyperlink" Target="https://zakon.rada.gov.ua/laws/show/1798-19?find=1&amp;text=%EE%EA%EB%E0%E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987C-AEA5-45BA-897A-44797A80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31368</Words>
  <Characters>17880</Characters>
  <Application>Microsoft Office Word</Application>
  <DocSecurity>0</DocSecurity>
  <Lines>149</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2019-09-05T08:13:00Z</dcterms:created>
  <dcterms:modified xsi:type="dcterms:W3CDTF">2019-09-06T06:43:00Z</dcterms:modified>
</cp:coreProperties>
</file>