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1D" w:rsidRDefault="00E8511D" w:rsidP="00E8511D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E8511D" w:rsidRDefault="00E8511D" w:rsidP="00E8511D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E8511D" w:rsidRDefault="00E8511D" w:rsidP="00E8511D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E8511D" w:rsidRDefault="00E8511D" w:rsidP="00E8511D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E8511D" w:rsidRDefault="00E8511D" w:rsidP="00E8511D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E8511D" w:rsidRDefault="00E8511D" w:rsidP="00E8511D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E8511D" w:rsidRDefault="00E8511D" w:rsidP="00E8511D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E8511D" w:rsidRDefault="00E8511D" w:rsidP="00E8511D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E8511D" w:rsidRDefault="00E8511D" w:rsidP="00E8511D">
      <w:pPr>
        <w:widowControl w:val="0"/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ВИСНОВОК</w:t>
      </w:r>
    </w:p>
    <w:p w:rsidR="00E8511D" w:rsidRDefault="00E8511D" w:rsidP="00E8511D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</w:p>
    <w:p w:rsidR="00E8511D" w:rsidRDefault="00E8511D" w:rsidP="00E8511D">
      <w:pPr>
        <w:spacing w:after="36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вимогам антикорупційного законодавства</w:t>
      </w:r>
    </w:p>
    <w:p w:rsidR="00E8511D" w:rsidRDefault="00E8511D" w:rsidP="00E8511D">
      <w:pPr>
        <w:widowControl w:val="0"/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8511D" w:rsidRDefault="00E8511D" w:rsidP="00E8511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Arial" w:hAnsi="Arial" w:cs="Arial"/>
          <w:color w:val="333333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проект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11D">
        <w:rPr>
          <w:rFonts w:ascii="Times New Roman" w:hAnsi="Times New Roman"/>
          <w:sz w:val="28"/>
          <w:szCs w:val="28"/>
        </w:rPr>
        <w:t xml:space="preserve">про внесення змін до Прикінцевих та перехідних положень Кодексу України з процедур банкрутства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8511D" w:rsidRDefault="00E8511D" w:rsidP="00E8511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uk-UA"/>
        </w:rPr>
      </w:pPr>
    </w:p>
    <w:p w:rsidR="00E8511D" w:rsidRDefault="00E8511D" w:rsidP="00E8511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Реєстр. №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Pr="00E8511D">
        <w:rPr>
          <w:rFonts w:ascii="Times New Roman" w:hAnsi="Times New Roman"/>
          <w:sz w:val="28"/>
          <w:szCs w:val="28"/>
          <w:shd w:val="clear" w:color="auto" w:fill="FFFFFF"/>
        </w:rPr>
        <w:t>2131-1 від 16.09.2019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    </w:t>
      </w:r>
    </w:p>
    <w:p w:rsidR="00E8511D" w:rsidRPr="00E8511D" w:rsidRDefault="00E8511D" w:rsidP="001F0599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Суб’єкт права законодавчої ініціативи: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народні депутати України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Тарасенко Т.П., Мовчан О.В.</w:t>
      </w:r>
    </w:p>
    <w:p w:rsidR="00E8511D" w:rsidRDefault="00E8511D" w:rsidP="00E8511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>
        <w:rPr>
          <w:rFonts w:ascii="Arial" w:hAnsi="Arial" w:cs="Arial"/>
          <w:color w:val="333333"/>
          <w:sz w:val="18"/>
          <w:szCs w:val="1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Комітет з питань економічного розвитку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</w:p>
    <w:p w:rsidR="00E8511D" w:rsidRDefault="00E8511D" w:rsidP="00E851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                       від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09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жовтня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2019 року,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протокол № 12)</w:t>
      </w:r>
    </w:p>
    <w:p w:rsidR="00E8511D" w:rsidRDefault="00E8511D" w:rsidP="00E851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8511D" w:rsidRDefault="00E8511D" w:rsidP="00E85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11D" w:rsidRDefault="00E8511D" w:rsidP="00E85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11D" w:rsidRDefault="00E8511D" w:rsidP="00E85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Голова Комітету                                                            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Красносільська</w:t>
      </w:r>
      <w:proofErr w:type="spellEnd"/>
    </w:p>
    <w:p w:rsidR="00E8511D" w:rsidRDefault="00E8511D" w:rsidP="00E85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E8511D" w:rsidRDefault="00E8511D" w:rsidP="00E8511D">
      <w:pPr>
        <w:spacing w:line="252" w:lineRule="auto"/>
      </w:pPr>
    </w:p>
    <w:p w:rsidR="00E8511D" w:rsidRDefault="00E8511D" w:rsidP="00E8511D">
      <w:pPr>
        <w:spacing w:line="252" w:lineRule="auto"/>
      </w:pPr>
    </w:p>
    <w:p w:rsidR="00E8511D" w:rsidRDefault="00E8511D" w:rsidP="00E8511D">
      <w:pPr>
        <w:spacing w:line="252" w:lineRule="auto"/>
      </w:pPr>
    </w:p>
    <w:p w:rsidR="00E8511D" w:rsidRDefault="00E8511D" w:rsidP="00E8511D">
      <w:pPr>
        <w:spacing w:line="252" w:lineRule="auto"/>
      </w:pPr>
    </w:p>
    <w:p w:rsidR="00E8511D" w:rsidRDefault="00E8511D" w:rsidP="00E8511D">
      <w:pPr>
        <w:spacing w:line="252" w:lineRule="auto"/>
      </w:pPr>
    </w:p>
    <w:p w:rsidR="00E8511D" w:rsidRDefault="00E8511D" w:rsidP="00E8511D">
      <w:pPr>
        <w:spacing w:line="252" w:lineRule="auto"/>
      </w:pPr>
    </w:p>
    <w:p w:rsidR="00E8511D" w:rsidRDefault="00E8511D" w:rsidP="00E8511D">
      <w:pPr>
        <w:spacing w:line="252" w:lineRule="auto"/>
      </w:pPr>
    </w:p>
    <w:p w:rsidR="00E8511D" w:rsidRDefault="00E8511D" w:rsidP="00E8511D"/>
    <w:p w:rsidR="00271342" w:rsidRDefault="00271342"/>
    <w:sectPr w:rsidR="0027134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91" w:rsidRDefault="004D6691" w:rsidP="00E8511D">
      <w:pPr>
        <w:spacing w:after="0" w:line="240" w:lineRule="auto"/>
      </w:pPr>
      <w:r>
        <w:separator/>
      </w:r>
    </w:p>
  </w:endnote>
  <w:endnote w:type="continuationSeparator" w:id="0">
    <w:p w:rsidR="004D6691" w:rsidRDefault="004D6691" w:rsidP="00E8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91" w:rsidRDefault="004D6691" w:rsidP="00E8511D">
      <w:pPr>
        <w:spacing w:after="0" w:line="240" w:lineRule="auto"/>
      </w:pPr>
      <w:r>
        <w:separator/>
      </w:r>
    </w:p>
  </w:footnote>
  <w:footnote w:type="continuationSeparator" w:id="0">
    <w:p w:rsidR="004D6691" w:rsidRDefault="004D6691" w:rsidP="00E8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1D" w:rsidRDefault="00E8511D">
    <w:pPr>
      <w:pStyle w:val="a3"/>
    </w:pPr>
    <w:r>
      <w:tab/>
    </w:r>
    <w:r>
      <w:tab/>
      <w:t xml:space="preserve">До реєстр. № </w:t>
    </w:r>
    <w:r w:rsidRPr="00E8511D">
      <w:t xml:space="preserve">2131-1 </w:t>
    </w:r>
  </w:p>
  <w:p w:rsidR="00E8511D" w:rsidRDefault="00E8511D">
    <w:pPr>
      <w:pStyle w:val="a3"/>
    </w:pPr>
    <w:r>
      <w:tab/>
    </w:r>
    <w:r>
      <w:tab/>
    </w:r>
    <w:r w:rsidRPr="00E8511D">
      <w:t xml:space="preserve">від 16.09.2019 р.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1D"/>
    <w:rsid w:val="000B39FB"/>
    <w:rsid w:val="000B4D81"/>
    <w:rsid w:val="001F0599"/>
    <w:rsid w:val="00271342"/>
    <w:rsid w:val="004D6691"/>
    <w:rsid w:val="00E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20ED-F391-4D45-B12F-DBBDD4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851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5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851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3</cp:revision>
  <dcterms:created xsi:type="dcterms:W3CDTF">2019-10-09T08:39:00Z</dcterms:created>
  <dcterms:modified xsi:type="dcterms:W3CDTF">2019-10-09T11:21:00Z</dcterms:modified>
</cp:coreProperties>
</file>