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68" w:rsidRDefault="007F7168" w:rsidP="007F7168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7F7168" w:rsidRDefault="007F7168" w:rsidP="007F7168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7C5E41" w:rsidRDefault="007C5E41" w:rsidP="007F7168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7C5E41" w:rsidRDefault="007C5E41" w:rsidP="007F7168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7C5E41" w:rsidRDefault="007C5E41" w:rsidP="007F7168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7C5E41" w:rsidRDefault="007C5E41" w:rsidP="007F7168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7F7168" w:rsidRDefault="007F7168" w:rsidP="007F7168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7F7168" w:rsidRDefault="007F7168" w:rsidP="007F7168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7F7168" w:rsidRDefault="007F7168" w:rsidP="007F7168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7F7168" w:rsidRDefault="007F7168" w:rsidP="007F7168">
      <w:pPr>
        <w:widowControl w:val="0"/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ВИСНОВОК</w:t>
      </w:r>
    </w:p>
    <w:p w:rsidR="007F7168" w:rsidRDefault="007F7168" w:rsidP="007F716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</w:p>
    <w:p w:rsidR="007F7168" w:rsidRDefault="007F7168" w:rsidP="007F7168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вимогам антикорупційного законодавства</w:t>
      </w:r>
    </w:p>
    <w:p w:rsidR="007F7168" w:rsidRDefault="007F7168" w:rsidP="007F7168">
      <w:pPr>
        <w:widowControl w:val="0"/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F7168" w:rsidRDefault="007F7168" w:rsidP="007F716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Arial" w:eastAsia="Calibri" w:hAnsi="Arial" w:cs="Arial"/>
          <w:color w:val="333333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Закону</w:t>
      </w:r>
      <w:r w:rsidRPr="007F71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 внесення змін до деяких законів України щодо приведення їх у відповідність із законодавством Європейського Союзу у сфері перевезення небезпечних вантажів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7F7168" w:rsidRDefault="007F7168" w:rsidP="007F716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68" w:rsidRDefault="007F7168" w:rsidP="007F716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Реєстр. №</w:t>
      </w:r>
      <w:r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 </w:t>
      </w:r>
      <w:r w:rsidRPr="007F71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1193-1 від 20.09.2019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р.</w:t>
      </w:r>
    </w:p>
    <w:p w:rsidR="007F7168" w:rsidRDefault="007F7168" w:rsidP="007F716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Суб’єкт права законодавчої ініціативи:</w:t>
      </w:r>
      <w:r>
        <w:rPr>
          <w:rFonts w:ascii="Arial" w:eastAsia="Calibri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народний депутат </w:t>
      </w:r>
      <w:proofErr w:type="spellStart"/>
      <w:r w:rsidRPr="007F71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Кісєлем</w:t>
      </w:r>
      <w:proofErr w:type="spellEnd"/>
      <w:r w:rsidRPr="007F71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Ю.Г., </w:t>
      </w:r>
      <w:proofErr w:type="spellStart"/>
      <w:r w:rsidRPr="007F71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Корявченковим</w:t>
      </w:r>
      <w:proofErr w:type="spellEnd"/>
      <w:r w:rsidRPr="007F71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Ю.В.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та інші</w:t>
      </w:r>
    </w:p>
    <w:p w:rsidR="007F7168" w:rsidRDefault="007F7168" w:rsidP="007F716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Головний комітет з підготовки і попереднього розгляду –</w:t>
      </w:r>
      <w:r>
        <w:rPr>
          <w:rFonts w:ascii="Arial" w:eastAsia="Calibri" w:hAnsi="Arial" w:cs="Arial"/>
          <w:color w:val="333333"/>
          <w:sz w:val="18"/>
          <w:szCs w:val="1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Комітет з питань транспорту та інфраструктури </w:t>
      </w:r>
    </w:p>
    <w:p w:rsidR="007F7168" w:rsidRDefault="007F7168" w:rsidP="007F716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 проекті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 виявлено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корупціогенних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факторів – 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 (рішення Комітету                         від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жовтня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2019 року, </w:t>
      </w:r>
      <w:r w:rsidR="007C5E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протокол № 16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7F7168" w:rsidRDefault="007F7168" w:rsidP="007F716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F7168" w:rsidRDefault="007F7168" w:rsidP="007F71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68" w:rsidRDefault="007F7168" w:rsidP="007F71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68" w:rsidRDefault="007F7168" w:rsidP="007F71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Комітету                                                            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Красносільська</w:t>
      </w:r>
      <w:proofErr w:type="spellEnd"/>
    </w:p>
    <w:p w:rsidR="007F7168" w:rsidRDefault="007F7168" w:rsidP="007F71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7F7168" w:rsidRDefault="007F7168" w:rsidP="007F7168">
      <w:pPr>
        <w:spacing w:line="252" w:lineRule="auto"/>
        <w:rPr>
          <w:rFonts w:ascii="Calibri" w:eastAsia="Calibri" w:hAnsi="Calibri" w:cs="Times New Roman"/>
        </w:rPr>
      </w:pPr>
    </w:p>
    <w:p w:rsidR="007F7168" w:rsidRDefault="007F7168" w:rsidP="007F7168">
      <w:pPr>
        <w:spacing w:line="252" w:lineRule="auto"/>
        <w:rPr>
          <w:rFonts w:ascii="Calibri" w:eastAsia="Calibri" w:hAnsi="Calibri" w:cs="Times New Roman"/>
        </w:rPr>
      </w:pPr>
    </w:p>
    <w:p w:rsidR="007F7168" w:rsidRDefault="007F7168" w:rsidP="007F7168">
      <w:pPr>
        <w:spacing w:line="252" w:lineRule="auto"/>
        <w:rPr>
          <w:rFonts w:ascii="Calibri" w:eastAsia="Calibri" w:hAnsi="Calibri" w:cs="Times New Roman"/>
        </w:rPr>
      </w:pPr>
    </w:p>
    <w:p w:rsidR="007F7168" w:rsidRDefault="007F7168" w:rsidP="007F7168">
      <w:pPr>
        <w:spacing w:line="252" w:lineRule="auto"/>
        <w:rPr>
          <w:rFonts w:ascii="Calibri" w:eastAsia="Calibri" w:hAnsi="Calibri" w:cs="Times New Roman"/>
        </w:rPr>
      </w:pPr>
    </w:p>
    <w:p w:rsidR="007F7168" w:rsidRDefault="007F7168" w:rsidP="007F7168">
      <w:pPr>
        <w:spacing w:line="252" w:lineRule="auto"/>
        <w:rPr>
          <w:rFonts w:ascii="Calibri" w:eastAsia="Calibri" w:hAnsi="Calibri" w:cs="Times New Roman"/>
        </w:rPr>
      </w:pPr>
    </w:p>
    <w:p w:rsidR="007F7168" w:rsidRDefault="007F7168" w:rsidP="007F7168">
      <w:pPr>
        <w:spacing w:line="252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7F7168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CA4" w:rsidRDefault="00541CA4" w:rsidP="007F7168">
      <w:pPr>
        <w:spacing w:after="0" w:line="240" w:lineRule="auto"/>
      </w:pPr>
      <w:r>
        <w:separator/>
      </w:r>
    </w:p>
  </w:endnote>
  <w:endnote w:type="continuationSeparator" w:id="0">
    <w:p w:rsidR="00541CA4" w:rsidRDefault="00541CA4" w:rsidP="007F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CA4" w:rsidRDefault="00541CA4" w:rsidP="007F7168">
      <w:pPr>
        <w:spacing w:after="0" w:line="240" w:lineRule="auto"/>
      </w:pPr>
      <w:r>
        <w:separator/>
      </w:r>
    </w:p>
  </w:footnote>
  <w:footnote w:type="continuationSeparator" w:id="0">
    <w:p w:rsidR="00541CA4" w:rsidRDefault="00541CA4" w:rsidP="007F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68" w:rsidRDefault="007F7168">
    <w:pPr>
      <w:pStyle w:val="a3"/>
    </w:pPr>
    <w:r>
      <w:tab/>
    </w:r>
    <w:r>
      <w:tab/>
      <w:t>До р</w:t>
    </w:r>
    <w:r w:rsidRPr="007F7168">
      <w:t xml:space="preserve">еєстр. № 1193-1 </w:t>
    </w:r>
  </w:p>
  <w:p w:rsidR="007F7168" w:rsidRDefault="007F7168">
    <w:pPr>
      <w:pStyle w:val="a3"/>
    </w:pPr>
    <w:r>
      <w:tab/>
    </w:r>
    <w:r>
      <w:tab/>
    </w:r>
    <w:r w:rsidRPr="007F7168">
      <w:t>від 20.09.2019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68"/>
    <w:rsid w:val="001A0E50"/>
    <w:rsid w:val="00541CA4"/>
    <w:rsid w:val="00641F3D"/>
    <w:rsid w:val="007C5E41"/>
    <w:rsid w:val="007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A570"/>
  <w15:chartTrackingRefBased/>
  <w15:docId w15:val="{E58D4EAE-8A87-43C9-94C2-BC55C743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16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1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F7168"/>
  </w:style>
  <w:style w:type="paragraph" w:styleId="a5">
    <w:name w:val="footer"/>
    <w:basedOn w:val="a"/>
    <w:link w:val="a6"/>
    <w:uiPriority w:val="99"/>
    <w:unhideWhenUsed/>
    <w:rsid w:val="007F71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F7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569</Words>
  <Characters>325</Characters>
  <Application>Microsoft Office Word</Application>
  <DocSecurity>0</DocSecurity>
  <Lines>2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Желих Наталія Михайлівна</dc:creator>
  <cp:keywords/>
  <dc:description/>
  <cp:lastModifiedBy>Желих Наталія Михайлівна</cp:lastModifiedBy>
  <cp:revision>2</cp:revision>
  <dcterms:created xsi:type="dcterms:W3CDTF">2019-10-28T09:30:00Z</dcterms:created>
  <dcterms:modified xsi:type="dcterms:W3CDTF">2019-10-30T18:04:00Z</dcterms:modified>
</cp:coreProperties>
</file>