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A21D2" w14:textId="77777777" w:rsidR="00AF752E" w:rsidRPr="00F475C1" w:rsidRDefault="00AF752E" w:rsidP="00A769B9">
      <w:pPr>
        <w:pStyle w:val="StyleZakonu"/>
        <w:widowControl w:val="0"/>
        <w:spacing w:after="0" w:line="360" w:lineRule="auto"/>
        <w:ind w:firstLine="0"/>
        <w:jc w:val="right"/>
        <w:rPr>
          <w:sz w:val="28"/>
          <w:szCs w:val="28"/>
        </w:rPr>
      </w:pPr>
      <w:bookmarkStart w:id="0" w:name="_GoBack"/>
      <w:bookmarkEnd w:id="0"/>
      <w:r w:rsidRPr="00F475C1">
        <w:rPr>
          <w:sz w:val="28"/>
          <w:szCs w:val="28"/>
        </w:rPr>
        <w:t>Проект</w:t>
      </w:r>
    </w:p>
    <w:p w14:paraId="79B0533F" w14:textId="6BC64696" w:rsidR="00AF752E" w:rsidRPr="00F475C1" w:rsidRDefault="00AF752E" w:rsidP="00A769B9">
      <w:pPr>
        <w:pStyle w:val="StyleZakonu"/>
        <w:widowControl w:val="0"/>
        <w:spacing w:after="0" w:line="360" w:lineRule="auto"/>
        <w:ind w:firstLine="0"/>
        <w:jc w:val="right"/>
        <w:rPr>
          <w:sz w:val="28"/>
          <w:szCs w:val="28"/>
        </w:rPr>
      </w:pPr>
      <w:r w:rsidRPr="00F475C1">
        <w:rPr>
          <w:sz w:val="28"/>
          <w:szCs w:val="28"/>
        </w:rPr>
        <w:t>вносять народні депутати України</w:t>
      </w:r>
    </w:p>
    <w:p w14:paraId="174EF1C0" w14:textId="62A390F2" w:rsidR="00A40B40" w:rsidRPr="00F475C1" w:rsidRDefault="00A40B40" w:rsidP="00A769B9">
      <w:pPr>
        <w:pStyle w:val="StyleZakonu"/>
        <w:widowControl w:val="0"/>
        <w:spacing w:after="0" w:line="360" w:lineRule="auto"/>
        <w:ind w:firstLine="0"/>
        <w:jc w:val="right"/>
        <w:rPr>
          <w:sz w:val="28"/>
          <w:szCs w:val="28"/>
        </w:rPr>
      </w:pPr>
      <w:r w:rsidRPr="00F475C1">
        <w:rPr>
          <w:sz w:val="28"/>
          <w:szCs w:val="28"/>
        </w:rPr>
        <w:t>Кісєль Ю.Г. та інші</w:t>
      </w:r>
    </w:p>
    <w:p w14:paraId="4386E9B1" w14:textId="7BC8374D" w:rsidR="00AF752E" w:rsidRPr="00F475C1" w:rsidRDefault="00AF752E" w:rsidP="00A769B9">
      <w:pPr>
        <w:widowControl w:val="0"/>
        <w:spacing w:line="360" w:lineRule="auto"/>
        <w:jc w:val="right"/>
        <w:rPr>
          <w:sz w:val="28"/>
          <w:szCs w:val="28"/>
        </w:rPr>
      </w:pPr>
    </w:p>
    <w:p w14:paraId="4AFE8A45" w14:textId="77777777" w:rsidR="00237997" w:rsidRPr="00F475C1" w:rsidRDefault="00237997" w:rsidP="00A769B9">
      <w:pPr>
        <w:widowControl w:val="0"/>
        <w:spacing w:line="360" w:lineRule="auto"/>
        <w:jc w:val="right"/>
        <w:rPr>
          <w:sz w:val="28"/>
          <w:szCs w:val="28"/>
        </w:rPr>
      </w:pPr>
    </w:p>
    <w:p w14:paraId="1D2B6A0A" w14:textId="77777777" w:rsidR="00B97419" w:rsidRPr="00F475C1" w:rsidRDefault="00B97419" w:rsidP="00A769B9">
      <w:pPr>
        <w:widowControl w:val="0"/>
        <w:spacing w:line="360" w:lineRule="auto"/>
        <w:jc w:val="right"/>
        <w:rPr>
          <w:sz w:val="28"/>
          <w:szCs w:val="28"/>
        </w:rPr>
      </w:pPr>
    </w:p>
    <w:p w14:paraId="16FD1B63" w14:textId="77777777" w:rsidR="00B97419" w:rsidRPr="00F475C1" w:rsidRDefault="00B97419" w:rsidP="00A769B9">
      <w:pPr>
        <w:widowControl w:val="0"/>
        <w:spacing w:line="360" w:lineRule="auto"/>
        <w:jc w:val="right"/>
        <w:rPr>
          <w:sz w:val="28"/>
          <w:szCs w:val="28"/>
        </w:rPr>
      </w:pPr>
    </w:p>
    <w:p w14:paraId="0710737E" w14:textId="77777777" w:rsidR="00B97419" w:rsidRPr="00F475C1" w:rsidRDefault="00B97419" w:rsidP="00A769B9">
      <w:pPr>
        <w:widowControl w:val="0"/>
        <w:spacing w:line="360" w:lineRule="auto"/>
        <w:jc w:val="right"/>
        <w:rPr>
          <w:sz w:val="28"/>
          <w:szCs w:val="28"/>
        </w:rPr>
      </w:pPr>
    </w:p>
    <w:p w14:paraId="29C00571" w14:textId="77777777" w:rsidR="00AF752E" w:rsidRPr="00F475C1" w:rsidRDefault="00AF752E" w:rsidP="00A769B9">
      <w:pPr>
        <w:pStyle w:val="a6"/>
        <w:widowControl w:val="0"/>
        <w:spacing w:before="0" w:line="360" w:lineRule="auto"/>
        <w:rPr>
          <w:rFonts w:ascii="Times New Roman" w:hAnsi="Times New Roman"/>
          <w:b w:val="0"/>
          <w:i w:val="0"/>
          <w:sz w:val="28"/>
          <w:szCs w:val="28"/>
        </w:rPr>
      </w:pPr>
      <w:r w:rsidRPr="00F475C1">
        <w:rPr>
          <w:rFonts w:ascii="Times New Roman" w:hAnsi="Times New Roman"/>
          <w:b w:val="0"/>
          <w:i w:val="0"/>
          <w:sz w:val="28"/>
          <w:szCs w:val="28"/>
        </w:rPr>
        <w:t>Закон УкраЇни</w:t>
      </w:r>
    </w:p>
    <w:p w14:paraId="16575702" w14:textId="77777777" w:rsidR="00B97419" w:rsidRPr="00F475C1" w:rsidRDefault="00AF752E" w:rsidP="00A769B9">
      <w:pPr>
        <w:pStyle w:val="a7"/>
        <w:widowControl w:val="0"/>
        <w:spacing w:before="0" w:after="0" w:line="360" w:lineRule="auto"/>
        <w:rPr>
          <w:rFonts w:ascii="Times New Roman" w:hAnsi="Times New Roman"/>
          <w:b w:val="0"/>
          <w:sz w:val="28"/>
          <w:szCs w:val="28"/>
        </w:rPr>
      </w:pPr>
      <w:r w:rsidRPr="00F475C1">
        <w:rPr>
          <w:rFonts w:ascii="Times New Roman" w:hAnsi="Times New Roman"/>
          <w:b w:val="0"/>
          <w:sz w:val="28"/>
          <w:szCs w:val="28"/>
        </w:rPr>
        <w:t>Про внесення змін до деяких законів України щодо приведення їх у відповідність із законодавством Європейського Союзу у сфері перевезення небезпечних вантажів</w:t>
      </w:r>
    </w:p>
    <w:p w14:paraId="469D873C" w14:textId="2FB1AE29" w:rsidR="00AF752E" w:rsidRPr="00F475C1" w:rsidRDefault="00AF752E" w:rsidP="00A769B9">
      <w:pPr>
        <w:pStyle w:val="a7"/>
        <w:widowControl w:val="0"/>
        <w:spacing w:before="0" w:after="0" w:line="360" w:lineRule="auto"/>
        <w:rPr>
          <w:rFonts w:ascii="Times New Roman" w:hAnsi="Times New Roman"/>
          <w:b w:val="0"/>
          <w:sz w:val="28"/>
          <w:szCs w:val="28"/>
        </w:rPr>
      </w:pPr>
      <w:r w:rsidRPr="00F475C1">
        <w:rPr>
          <w:rFonts w:ascii="Times New Roman" w:hAnsi="Times New Roman"/>
          <w:b w:val="0"/>
          <w:sz w:val="28"/>
          <w:szCs w:val="28"/>
        </w:rPr>
        <w:br/>
        <w:t>__________________________________________________</w:t>
      </w:r>
    </w:p>
    <w:p w14:paraId="258FBD21" w14:textId="77777777" w:rsidR="00B97419" w:rsidRPr="00F475C1" w:rsidRDefault="00B97419" w:rsidP="00A769B9">
      <w:pPr>
        <w:pStyle w:val="a5"/>
        <w:widowControl w:val="0"/>
        <w:rPr>
          <w:rFonts w:asciiTheme="minorHAnsi" w:hAnsiTheme="minorHAnsi"/>
        </w:rPr>
      </w:pPr>
    </w:p>
    <w:p w14:paraId="2459D1B4" w14:textId="77777777" w:rsidR="00AF752E" w:rsidRPr="00F475C1" w:rsidRDefault="00AF752E" w:rsidP="00A769B9">
      <w:pPr>
        <w:pStyle w:val="a5"/>
        <w:widowControl w:val="0"/>
        <w:spacing w:before="0" w:line="360" w:lineRule="auto"/>
        <w:ind w:firstLine="709"/>
        <w:rPr>
          <w:rFonts w:ascii="Times New Roman" w:hAnsi="Times New Roman"/>
          <w:sz w:val="28"/>
          <w:szCs w:val="28"/>
        </w:rPr>
      </w:pPr>
      <w:r w:rsidRPr="00F475C1">
        <w:rPr>
          <w:rFonts w:ascii="Times New Roman" w:hAnsi="Times New Roman"/>
          <w:sz w:val="28"/>
          <w:szCs w:val="28"/>
        </w:rPr>
        <w:t>Верховна Рада України п о с т а н о в л я є:</w:t>
      </w:r>
    </w:p>
    <w:p w14:paraId="24CEB61E" w14:textId="77777777" w:rsidR="00AF752E" w:rsidRPr="00F475C1" w:rsidRDefault="00AF752E" w:rsidP="00A769B9">
      <w:pPr>
        <w:pStyle w:val="a5"/>
        <w:widowControl w:val="0"/>
        <w:spacing w:before="0" w:line="360" w:lineRule="auto"/>
        <w:ind w:firstLine="709"/>
        <w:rPr>
          <w:rFonts w:ascii="Times New Roman" w:hAnsi="Times New Roman"/>
          <w:sz w:val="24"/>
          <w:szCs w:val="24"/>
        </w:rPr>
      </w:pPr>
    </w:p>
    <w:p w14:paraId="292D5A91" w14:textId="1A6C04F8" w:rsidR="00AF752E" w:rsidRPr="00F475C1" w:rsidRDefault="00AF752E" w:rsidP="00A769B9">
      <w:pPr>
        <w:pStyle w:val="StyleZakonu"/>
        <w:widowControl w:val="0"/>
        <w:spacing w:after="0" w:line="360" w:lineRule="auto"/>
        <w:ind w:firstLine="709"/>
        <w:rPr>
          <w:sz w:val="28"/>
          <w:szCs w:val="28"/>
          <w:lang w:val="ru-RU"/>
        </w:rPr>
      </w:pPr>
      <w:r w:rsidRPr="00F475C1">
        <w:rPr>
          <w:sz w:val="28"/>
          <w:szCs w:val="28"/>
        </w:rPr>
        <w:t xml:space="preserve">І. Внести зміни до таких </w:t>
      </w:r>
      <w:r w:rsidR="00527D42" w:rsidRPr="00F475C1">
        <w:rPr>
          <w:sz w:val="28"/>
          <w:szCs w:val="28"/>
        </w:rPr>
        <w:t>закон</w:t>
      </w:r>
      <w:r w:rsidR="00F2120B" w:rsidRPr="00F475C1">
        <w:rPr>
          <w:sz w:val="28"/>
          <w:szCs w:val="28"/>
        </w:rPr>
        <w:t>ів</w:t>
      </w:r>
      <w:r w:rsidRPr="00F475C1">
        <w:rPr>
          <w:sz w:val="28"/>
          <w:szCs w:val="28"/>
        </w:rPr>
        <w:t xml:space="preserve"> України:</w:t>
      </w:r>
    </w:p>
    <w:p w14:paraId="46474F01" w14:textId="77777777" w:rsidR="00C968D7" w:rsidRPr="00F475C1" w:rsidRDefault="00C968D7" w:rsidP="00C968D7">
      <w:pPr>
        <w:pStyle w:val="StyleZakonu"/>
        <w:widowControl w:val="0"/>
        <w:spacing w:after="0" w:line="360" w:lineRule="auto"/>
        <w:ind w:firstLine="709"/>
        <w:rPr>
          <w:sz w:val="28"/>
          <w:szCs w:val="28"/>
        </w:rPr>
      </w:pPr>
    </w:p>
    <w:p w14:paraId="38AEB347" w14:textId="77777777" w:rsidR="00C968D7" w:rsidRPr="00F475C1" w:rsidRDefault="00C968D7" w:rsidP="00C968D7">
      <w:pPr>
        <w:pStyle w:val="StyleZakonu"/>
        <w:widowControl w:val="0"/>
        <w:spacing w:after="0" w:line="360" w:lineRule="auto"/>
        <w:ind w:firstLine="709"/>
        <w:rPr>
          <w:sz w:val="28"/>
          <w:szCs w:val="28"/>
        </w:rPr>
      </w:pPr>
      <w:r w:rsidRPr="00F475C1">
        <w:rPr>
          <w:sz w:val="28"/>
          <w:szCs w:val="28"/>
        </w:rPr>
        <w:t>1. Абзаци третій та четвертий частини сьомої статті 35 Закону України «Про дорожній рух» (Відомості Верховної Ради України, 1993 р., № 31, ст. 338 із наступними змінами) викласти в такій редакції:</w:t>
      </w:r>
    </w:p>
    <w:p w14:paraId="2120836F" w14:textId="77777777" w:rsidR="00C968D7" w:rsidRPr="00F475C1" w:rsidRDefault="00C968D7" w:rsidP="00C968D7">
      <w:pPr>
        <w:pStyle w:val="StyleZakonu"/>
        <w:widowControl w:val="0"/>
        <w:spacing w:after="0" w:line="360" w:lineRule="auto"/>
        <w:ind w:firstLine="709"/>
        <w:rPr>
          <w:sz w:val="28"/>
          <w:szCs w:val="28"/>
        </w:rPr>
      </w:pPr>
      <w:r w:rsidRPr="00F475C1">
        <w:rPr>
          <w:sz w:val="28"/>
          <w:szCs w:val="28"/>
        </w:rPr>
        <w:t>«для вантажних автомобілів вантажопідйомністю більше 3,5 тонни, причепів до них, спеціалізованих транспортних засобів, що перевозять небезпечні вантажі, та таксі незалежно від строку експлуатації – щороку;</w:t>
      </w:r>
    </w:p>
    <w:p w14:paraId="775F0E97" w14:textId="77777777" w:rsidR="00C968D7" w:rsidRPr="00F475C1" w:rsidRDefault="00C968D7" w:rsidP="00C968D7">
      <w:pPr>
        <w:pStyle w:val="StyleZakonu"/>
        <w:widowControl w:val="0"/>
        <w:spacing w:after="0" w:line="360" w:lineRule="auto"/>
        <w:ind w:firstLine="709"/>
        <w:rPr>
          <w:sz w:val="28"/>
          <w:szCs w:val="28"/>
        </w:rPr>
      </w:pPr>
      <w:r w:rsidRPr="00F475C1">
        <w:rPr>
          <w:sz w:val="28"/>
          <w:szCs w:val="28"/>
        </w:rPr>
        <w:t>для автобусів незалежно від строку експлуатації – двічі на рік».</w:t>
      </w:r>
    </w:p>
    <w:p w14:paraId="4BF832F5" w14:textId="77777777" w:rsidR="00AF752E" w:rsidRPr="00F475C1" w:rsidRDefault="00AF752E" w:rsidP="00A769B9">
      <w:pPr>
        <w:pStyle w:val="StyleZakonu"/>
        <w:widowControl w:val="0"/>
        <w:spacing w:after="0" w:line="360" w:lineRule="auto"/>
        <w:ind w:firstLine="709"/>
        <w:rPr>
          <w:sz w:val="24"/>
          <w:szCs w:val="24"/>
        </w:rPr>
      </w:pPr>
    </w:p>
    <w:p w14:paraId="4F48B207" w14:textId="28AD0A29" w:rsidR="00AF752E" w:rsidRPr="00F475C1" w:rsidRDefault="00C968D7" w:rsidP="00A769B9">
      <w:pPr>
        <w:pStyle w:val="StyleZakonu"/>
        <w:widowControl w:val="0"/>
        <w:spacing w:after="0" w:line="360" w:lineRule="auto"/>
        <w:ind w:firstLine="709"/>
        <w:rPr>
          <w:sz w:val="28"/>
          <w:szCs w:val="28"/>
        </w:rPr>
      </w:pPr>
      <w:r w:rsidRPr="00F475C1">
        <w:rPr>
          <w:sz w:val="28"/>
          <w:szCs w:val="28"/>
        </w:rPr>
        <w:t>2</w:t>
      </w:r>
      <w:r w:rsidR="00AF752E" w:rsidRPr="00F475C1">
        <w:rPr>
          <w:sz w:val="28"/>
          <w:szCs w:val="28"/>
        </w:rPr>
        <w:t>. У Законі України «Про транспорт» (Відомості Верховної Ради України, 1994 р., № 51, ст. 446 з наступними змінами):</w:t>
      </w:r>
    </w:p>
    <w:p w14:paraId="32E28A04" w14:textId="1C5F6B71" w:rsidR="00AF752E" w:rsidRPr="00F475C1" w:rsidRDefault="00AF752E" w:rsidP="00A769B9">
      <w:pPr>
        <w:pStyle w:val="StyleZakonu"/>
        <w:widowControl w:val="0"/>
        <w:spacing w:after="0" w:line="360" w:lineRule="auto"/>
        <w:ind w:firstLine="709"/>
        <w:rPr>
          <w:sz w:val="28"/>
          <w:szCs w:val="28"/>
        </w:rPr>
      </w:pPr>
      <w:r w:rsidRPr="00F475C1">
        <w:rPr>
          <w:sz w:val="28"/>
          <w:szCs w:val="28"/>
        </w:rPr>
        <w:lastRenderedPageBreak/>
        <w:t xml:space="preserve">1) статтю 16 після частини </w:t>
      </w:r>
      <w:r w:rsidR="00932031" w:rsidRPr="00F475C1">
        <w:rPr>
          <w:sz w:val="28"/>
          <w:szCs w:val="28"/>
        </w:rPr>
        <w:t>шостої</w:t>
      </w:r>
      <w:r w:rsidRPr="00F475C1">
        <w:rPr>
          <w:sz w:val="28"/>
          <w:szCs w:val="28"/>
        </w:rPr>
        <w:t xml:space="preserve"> доповнити новою частиною </w:t>
      </w:r>
      <w:r w:rsidR="00932031" w:rsidRPr="00F475C1">
        <w:rPr>
          <w:sz w:val="28"/>
          <w:szCs w:val="28"/>
        </w:rPr>
        <w:t>сьомою</w:t>
      </w:r>
      <w:r w:rsidRPr="00F475C1">
        <w:rPr>
          <w:sz w:val="28"/>
          <w:szCs w:val="28"/>
        </w:rPr>
        <w:t xml:space="preserve"> такого змісту:</w:t>
      </w:r>
    </w:p>
    <w:p w14:paraId="37D57C44" w14:textId="5A874E39" w:rsidR="00AF752E" w:rsidRPr="00F475C1" w:rsidRDefault="00AF752E" w:rsidP="00A769B9">
      <w:pPr>
        <w:pStyle w:val="StyleZakonu"/>
        <w:widowControl w:val="0"/>
        <w:spacing w:after="0" w:line="360" w:lineRule="auto"/>
        <w:ind w:firstLine="709"/>
        <w:rPr>
          <w:sz w:val="28"/>
          <w:szCs w:val="28"/>
        </w:rPr>
      </w:pPr>
      <w:r w:rsidRPr="00F475C1">
        <w:rPr>
          <w:sz w:val="28"/>
          <w:szCs w:val="28"/>
        </w:rPr>
        <w:t>«</w:t>
      </w:r>
      <w:r w:rsidR="001B7B71" w:rsidRPr="00F475C1">
        <w:rPr>
          <w:sz w:val="28"/>
          <w:szCs w:val="28"/>
        </w:rPr>
        <w:t>Перевезення небезпечних вантажів здійснюються відповідно до міжнародних договорів України з питань перевезення небезпечних вантажів, Закону України «Про перевезення небезпечних вантажів» та інших нормативно-правових актів України щодо перевезення небезпечних вантажів</w:t>
      </w:r>
      <w:r w:rsidR="00932031" w:rsidRPr="00F475C1">
        <w:rPr>
          <w:sz w:val="28"/>
          <w:szCs w:val="28"/>
        </w:rPr>
        <w:t>».</w:t>
      </w:r>
    </w:p>
    <w:p w14:paraId="2206E64F" w14:textId="6F37F70B" w:rsidR="00932031" w:rsidRPr="00F475C1" w:rsidRDefault="00932031" w:rsidP="00A769B9">
      <w:pPr>
        <w:pStyle w:val="StyleZakonu"/>
        <w:widowControl w:val="0"/>
        <w:spacing w:after="0" w:line="360" w:lineRule="auto"/>
        <w:ind w:firstLine="709"/>
        <w:rPr>
          <w:sz w:val="28"/>
          <w:szCs w:val="28"/>
        </w:rPr>
      </w:pPr>
      <w:r w:rsidRPr="00F475C1">
        <w:rPr>
          <w:sz w:val="28"/>
          <w:szCs w:val="28"/>
        </w:rPr>
        <w:t>У зв’язку з цим частини сьому – десяту вважати відповідно частинами восьмою – одинадцятою;</w:t>
      </w:r>
    </w:p>
    <w:p w14:paraId="140D1B1E" w14:textId="77777777" w:rsidR="00AF752E" w:rsidRPr="00F475C1" w:rsidRDefault="00AF752E" w:rsidP="00A769B9">
      <w:pPr>
        <w:pStyle w:val="StyleZakonu"/>
        <w:widowControl w:val="0"/>
        <w:spacing w:after="0" w:line="360" w:lineRule="auto"/>
        <w:ind w:firstLine="709"/>
        <w:rPr>
          <w:sz w:val="28"/>
          <w:szCs w:val="28"/>
        </w:rPr>
      </w:pPr>
      <w:r w:rsidRPr="00F475C1">
        <w:rPr>
          <w:sz w:val="28"/>
          <w:szCs w:val="28"/>
        </w:rPr>
        <w:t>2) у с</w:t>
      </w:r>
      <w:r w:rsidRPr="00F475C1">
        <w:rPr>
          <w:bCs/>
          <w:sz w:val="28"/>
          <w:szCs w:val="28"/>
        </w:rPr>
        <w:t>татті 16</w:t>
      </w:r>
      <w:r w:rsidRPr="00F475C1">
        <w:rPr>
          <w:bCs/>
          <w:sz w:val="28"/>
          <w:szCs w:val="28"/>
          <w:vertAlign w:val="superscript"/>
        </w:rPr>
        <w:t>2</w:t>
      </w:r>
      <w:r w:rsidRPr="00F475C1">
        <w:rPr>
          <w:bCs/>
          <w:sz w:val="28"/>
          <w:szCs w:val="28"/>
        </w:rPr>
        <w:t>:</w:t>
      </w:r>
    </w:p>
    <w:p w14:paraId="29CE226E" w14:textId="6B8B5223" w:rsidR="002411CC" w:rsidRPr="00F475C1" w:rsidRDefault="002411CC" w:rsidP="00A769B9">
      <w:pPr>
        <w:pStyle w:val="StyleZakonu"/>
        <w:widowControl w:val="0"/>
        <w:spacing w:after="0" w:line="360" w:lineRule="auto"/>
        <w:ind w:firstLine="709"/>
        <w:rPr>
          <w:sz w:val="28"/>
          <w:szCs w:val="28"/>
        </w:rPr>
      </w:pPr>
      <w:r w:rsidRPr="00F475C1">
        <w:rPr>
          <w:sz w:val="28"/>
          <w:szCs w:val="28"/>
        </w:rPr>
        <w:t>а</w:t>
      </w:r>
      <w:r w:rsidR="00AF752E" w:rsidRPr="00F475C1">
        <w:rPr>
          <w:sz w:val="28"/>
          <w:szCs w:val="28"/>
        </w:rPr>
        <w:t>бзац</w:t>
      </w:r>
      <w:r w:rsidR="00E7324E" w:rsidRPr="00F475C1">
        <w:rPr>
          <w:sz w:val="28"/>
          <w:szCs w:val="28"/>
        </w:rPr>
        <w:t xml:space="preserve"> шост</w:t>
      </w:r>
      <w:r w:rsidRPr="00F475C1">
        <w:rPr>
          <w:sz w:val="28"/>
          <w:szCs w:val="28"/>
        </w:rPr>
        <w:t>ий</w:t>
      </w:r>
      <w:r w:rsidR="00AF752E" w:rsidRPr="00F475C1">
        <w:rPr>
          <w:sz w:val="28"/>
          <w:szCs w:val="28"/>
        </w:rPr>
        <w:t xml:space="preserve"> </w:t>
      </w:r>
      <w:r w:rsidRPr="00F475C1">
        <w:rPr>
          <w:sz w:val="28"/>
          <w:szCs w:val="28"/>
        </w:rPr>
        <w:t xml:space="preserve">викласти </w:t>
      </w:r>
      <w:r w:rsidR="00FA6302" w:rsidRPr="00F475C1">
        <w:rPr>
          <w:sz w:val="28"/>
          <w:szCs w:val="28"/>
        </w:rPr>
        <w:t>в</w:t>
      </w:r>
      <w:r w:rsidRPr="00F475C1">
        <w:rPr>
          <w:sz w:val="28"/>
          <w:szCs w:val="28"/>
        </w:rPr>
        <w:t xml:space="preserve"> такій редакції:</w:t>
      </w:r>
    </w:p>
    <w:p w14:paraId="0D3C1A58" w14:textId="65696227" w:rsidR="00AF752E" w:rsidRPr="00F475C1" w:rsidRDefault="002411CC" w:rsidP="00A769B9">
      <w:pPr>
        <w:pStyle w:val="StyleZakonu"/>
        <w:widowControl w:val="0"/>
        <w:spacing w:after="0" w:line="360" w:lineRule="auto"/>
        <w:ind w:firstLine="709"/>
        <w:rPr>
          <w:sz w:val="28"/>
          <w:szCs w:val="28"/>
        </w:rPr>
      </w:pPr>
      <w:r w:rsidRPr="00F475C1">
        <w:rPr>
          <w:sz w:val="28"/>
          <w:szCs w:val="28"/>
        </w:rPr>
        <w:t>«здійснює державний нагляд (контроль) за додержанням вимог законодавства, норм на автомобільному, міському електричному, залізничному транспорті, в тому числі в частині перевезення небезпечних вантажів»</w:t>
      </w:r>
      <w:r w:rsidR="00AF752E" w:rsidRPr="00F475C1">
        <w:rPr>
          <w:sz w:val="28"/>
          <w:szCs w:val="28"/>
        </w:rPr>
        <w:t>;</w:t>
      </w:r>
    </w:p>
    <w:p w14:paraId="55CB60AF" w14:textId="1E83EC1D" w:rsidR="00AF752E" w:rsidRPr="00F475C1" w:rsidRDefault="00AF752E" w:rsidP="00A769B9">
      <w:pPr>
        <w:pStyle w:val="StyleZakonu"/>
        <w:widowControl w:val="0"/>
        <w:spacing w:after="0" w:line="360" w:lineRule="auto"/>
        <w:ind w:firstLine="709"/>
        <w:rPr>
          <w:sz w:val="28"/>
          <w:szCs w:val="28"/>
        </w:rPr>
      </w:pPr>
      <w:r w:rsidRPr="00F475C1">
        <w:rPr>
          <w:sz w:val="28"/>
          <w:szCs w:val="28"/>
        </w:rPr>
        <w:t>після абзацу восьмого доповнити новим абзац</w:t>
      </w:r>
      <w:r w:rsidR="00937836" w:rsidRPr="00F475C1">
        <w:rPr>
          <w:sz w:val="28"/>
          <w:szCs w:val="28"/>
        </w:rPr>
        <w:t>о</w:t>
      </w:r>
      <w:r w:rsidRPr="00F475C1">
        <w:rPr>
          <w:sz w:val="28"/>
          <w:szCs w:val="28"/>
        </w:rPr>
        <w:t>м дев’ятим</w:t>
      </w:r>
      <w:r w:rsidR="00E7324E" w:rsidRPr="00F475C1">
        <w:rPr>
          <w:sz w:val="28"/>
          <w:szCs w:val="28"/>
        </w:rPr>
        <w:t xml:space="preserve"> </w:t>
      </w:r>
      <w:r w:rsidRPr="00F475C1">
        <w:rPr>
          <w:sz w:val="28"/>
          <w:szCs w:val="28"/>
        </w:rPr>
        <w:t>такого змісту:</w:t>
      </w:r>
    </w:p>
    <w:p w14:paraId="1C65E0B6" w14:textId="0B0AB860" w:rsidR="00E7324E" w:rsidRPr="00F475C1" w:rsidRDefault="00AF752E" w:rsidP="00A769B9">
      <w:pPr>
        <w:pStyle w:val="HTML"/>
        <w:widowControl w:val="0"/>
        <w:shd w:val="clear" w:color="auto" w:fill="FFFFFF"/>
        <w:spacing w:line="360" w:lineRule="auto"/>
        <w:ind w:firstLine="709"/>
        <w:jc w:val="both"/>
        <w:rPr>
          <w:rFonts w:ascii="Times New Roman" w:hAnsi="Times New Roman" w:cs="Times New Roman"/>
          <w:bCs/>
          <w:sz w:val="28"/>
          <w:szCs w:val="28"/>
        </w:rPr>
      </w:pPr>
      <w:r w:rsidRPr="00F475C1">
        <w:rPr>
          <w:rFonts w:ascii="Times New Roman" w:hAnsi="Times New Roman" w:cs="Times New Roman"/>
          <w:sz w:val="28"/>
          <w:szCs w:val="28"/>
        </w:rPr>
        <w:t>«</w:t>
      </w:r>
      <w:r w:rsidR="00E7324E" w:rsidRPr="00F475C1">
        <w:rPr>
          <w:rFonts w:ascii="Times New Roman" w:hAnsi="Times New Roman" w:cs="Times New Roman"/>
          <w:bCs/>
          <w:sz w:val="28"/>
          <w:szCs w:val="28"/>
        </w:rPr>
        <w:t xml:space="preserve">здійснює контроль за наявністю договорів обов’язкового страхування відповідальності суб’єктів перевезення небезпечних вантажів на випадок настання негативних наслідків </w:t>
      </w:r>
      <w:r w:rsidR="005A3F60" w:rsidRPr="00F475C1">
        <w:rPr>
          <w:rFonts w:ascii="Times New Roman" w:hAnsi="Times New Roman" w:cs="Times New Roman"/>
          <w:bCs/>
          <w:sz w:val="28"/>
          <w:szCs w:val="28"/>
        </w:rPr>
        <w:t xml:space="preserve">при перевезенні </w:t>
      </w:r>
      <w:r w:rsidR="00E7324E" w:rsidRPr="00F475C1">
        <w:rPr>
          <w:rFonts w:ascii="Times New Roman" w:hAnsi="Times New Roman" w:cs="Times New Roman"/>
          <w:bCs/>
          <w:sz w:val="28"/>
          <w:szCs w:val="28"/>
        </w:rPr>
        <w:t>небезпечних вантажів на автомобі</w:t>
      </w:r>
      <w:r w:rsidR="00937836" w:rsidRPr="00F475C1">
        <w:rPr>
          <w:rFonts w:ascii="Times New Roman" w:hAnsi="Times New Roman" w:cs="Times New Roman"/>
          <w:bCs/>
          <w:sz w:val="28"/>
          <w:szCs w:val="28"/>
        </w:rPr>
        <w:t>льному, залізничному транспорті».</w:t>
      </w:r>
    </w:p>
    <w:p w14:paraId="7436FFFC" w14:textId="4A4B41D4" w:rsidR="00AF752E" w:rsidRPr="00F475C1" w:rsidRDefault="00AF752E" w:rsidP="00A769B9">
      <w:pPr>
        <w:pStyle w:val="StyleZakonu"/>
        <w:widowControl w:val="0"/>
        <w:spacing w:after="0" w:line="360" w:lineRule="auto"/>
        <w:ind w:firstLine="709"/>
        <w:rPr>
          <w:sz w:val="28"/>
          <w:szCs w:val="28"/>
        </w:rPr>
      </w:pPr>
      <w:r w:rsidRPr="00F475C1">
        <w:rPr>
          <w:sz w:val="28"/>
          <w:szCs w:val="28"/>
        </w:rPr>
        <w:t xml:space="preserve">У зв’язку з цим абзац дев’ятий вважати абзацом </w:t>
      </w:r>
      <w:r w:rsidR="00BC3173" w:rsidRPr="00F475C1">
        <w:rPr>
          <w:sz w:val="28"/>
          <w:szCs w:val="28"/>
        </w:rPr>
        <w:t>десятим</w:t>
      </w:r>
      <w:r w:rsidR="00937836" w:rsidRPr="00F475C1">
        <w:rPr>
          <w:sz w:val="28"/>
          <w:szCs w:val="28"/>
        </w:rPr>
        <w:t>;</w:t>
      </w:r>
    </w:p>
    <w:p w14:paraId="283648EE" w14:textId="48FED90C" w:rsidR="00C80EF6" w:rsidRPr="00F475C1" w:rsidRDefault="00C80EF6" w:rsidP="00A769B9">
      <w:pPr>
        <w:pStyle w:val="StyleZakonu"/>
        <w:widowControl w:val="0"/>
        <w:spacing w:after="0" w:line="360" w:lineRule="auto"/>
        <w:ind w:firstLine="709"/>
        <w:rPr>
          <w:sz w:val="28"/>
          <w:szCs w:val="28"/>
        </w:rPr>
      </w:pPr>
      <w:r w:rsidRPr="00F475C1">
        <w:rPr>
          <w:sz w:val="28"/>
          <w:szCs w:val="28"/>
        </w:rPr>
        <w:t xml:space="preserve">абзац десятий викласти </w:t>
      </w:r>
      <w:r w:rsidR="00FA6302" w:rsidRPr="00F475C1">
        <w:rPr>
          <w:sz w:val="28"/>
          <w:szCs w:val="28"/>
        </w:rPr>
        <w:t>в</w:t>
      </w:r>
      <w:r w:rsidRPr="00F475C1">
        <w:rPr>
          <w:sz w:val="28"/>
          <w:szCs w:val="28"/>
        </w:rPr>
        <w:t xml:space="preserve"> такій редакції:</w:t>
      </w:r>
    </w:p>
    <w:p w14:paraId="7D076566" w14:textId="0AF03449" w:rsidR="00AF752E" w:rsidRPr="00F475C1" w:rsidRDefault="00C80EF6" w:rsidP="00A769B9">
      <w:pPr>
        <w:pStyle w:val="StyleZakonu"/>
        <w:widowControl w:val="0"/>
        <w:spacing w:after="0" w:line="360" w:lineRule="auto"/>
        <w:ind w:firstLine="709"/>
        <w:rPr>
          <w:sz w:val="28"/>
          <w:szCs w:val="28"/>
        </w:rPr>
      </w:pPr>
      <w:r w:rsidRPr="00F475C1">
        <w:rPr>
          <w:sz w:val="28"/>
          <w:szCs w:val="28"/>
        </w:rPr>
        <w:t>«здійснює інші повноваження, визначені законами та покладені на нього Кабінетом Міністрів України</w:t>
      </w:r>
      <w:r w:rsidR="0068015B" w:rsidRPr="00F475C1">
        <w:rPr>
          <w:sz w:val="28"/>
          <w:szCs w:val="28"/>
        </w:rPr>
        <w:t>»</w:t>
      </w:r>
      <w:r w:rsidR="00094151" w:rsidRPr="00F475C1">
        <w:rPr>
          <w:sz w:val="28"/>
          <w:szCs w:val="28"/>
        </w:rPr>
        <w:t>.</w:t>
      </w:r>
    </w:p>
    <w:p w14:paraId="014440CF" w14:textId="77777777" w:rsidR="00237997" w:rsidRPr="00F475C1" w:rsidRDefault="00237997" w:rsidP="00A769B9">
      <w:pPr>
        <w:pStyle w:val="StyleZakonu"/>
        <w:widowControl w:val="0"/>
        <w:spacing w:after="0" w:line="360" w:lineRule="auto"/>
        <w:ind w:firstLine="709"/>
        <w:rPr>
          <w:sz w:val="28"/>
          <w:szCs w:val="28"/>
        </w:rPr>
      </w:pPr>
    </w:p>
    <w:p w14:paraId="4963551E" w14:textId="353705CE" w:rsidR="00AF752E" w:rsidRPr="00F475C1" w:rsidRDefault="00C968D7" w:rsidP="00A769B9">
      <w:pPr>
        <w:pStyle w:val="StyleZakonu"/>
        <w:widowControl w:val="0"/>
        <w:spacing w:after="0" w:line="360" w:lineRule="auto"/>
        <w:ind w:firstLine="709"/>
        <w:rPr>
          <w:sz w:val="28"/>
          <w:szCs w:val="28"/>
        </w:rPr>
      </w:pPr>
      <w:r w:rsidRPr="00F475C1">
        <w:rPr>
          <w:sz w:val="28"/>
          <w:szCs w:val="28"/>
        </w:rPr>
        <w:t>3</w:t>
      </w:r>
      <w:r w:rsidR="00AF752E" w:rsidRPr="00F475C1">
        <w:rPr>
          <w:sz w:val="28"/>
          <w:szCs w:val="28"/>
        </w:rPr>
        <w:t>. У Законі України «Про перевезення небезпечних вантажів» (Відомості Верховної Ради України, 2000 р., № 28, ст. 222 із наступними змінами):</w:t>
      </w:r>
    </w:p>
    <w:p w14:paraId="06872C06" w14:textId="77777777" w:rsidR="003D0611" w:rsidRPr="00F475C1" w:rsidRDefault="003D0611" w:rsidP="00A769B9">
      <w:pPr>
        <w:pStyle w:val="StyleZakonu"/>
        <w:widowControl w:val="0"/>
        <w:spacing w:after="0" w:line="360" w:lineRule="auto"/>
        <w:ind w:firstLine="709"/>
        <w:rPr>
          <w:sz w:val="28"/>
          <w:szCs w:val="28"/>
        </w:rPr>
      </w:pPr>
      <w:r w:rsidRPr="00F475C1">
        <w:rPr>
          <w:sz w:val="28"/>
          <w:szCs w:val="28"/>
        </w:rPr>
        <w:t>1) преамбулу викласти в такій редакції:</w:t>
      </w:r>
    </w:p>
    <w:p w14:paraId="0AB0A71E" w14:textId="1BE53965" w:rsidR="003D0611" w:rsidRPr="00F475C1" w:rsidRDefault="003D0611" w:rsidP="00A769B9">
      <w:pPr>
        <w:pStyle w:val="StyleZakonu"/>
        <w:widowControl w:val="0"/>
        <w:spacing w:after="0" w:line="360" w:lineRule="auto"/>
        <w:ind w:firstLine="709"/>
        <w:rPr>
          <w:sz w:val="28"/>
          <w:szCs w:val="28"/>
        </w:rPr>
      </w:pPr>
      <w:r w:rsidRPr="00F475C1">
        <w:rPr>
          <w:sz w:val="28"/>
          <w:szCs w:val="28"/>
        </w:rPr>
        <w:t>«</w:t>
      </w:r>
      <w:r w:rsidR="002B575A" w:rsidRPr="00F475C1">
        <w:rPr>
          <w:sz w:val="28"/>
          <w:szCs w:val="28"/>
        </w:rPr>
        <w:t>Цей Закон визначає правові, організаційні, соціальні та економічні засади діяльності з перевезення небезпечних вантажів залізничним, морським, внутрішнім водним, автомобільним та повітряним транспортом, здійснення вантажних та інших операцій з небезпечними вантажами при їх перевезенні</w:t>
      </w:r>
      <w:r w:rsidRPr="00F475C1">
        <w:rPr>
          <w:sz w:val="28"/>
          <w:szCs w:val="28"/>
        </w:rPr>
        <w:t>»;</w:t>
      </w:r>
    </w:p>
    <w:p w14:paraId="3607E192" w14:textId="77777777" w:rsidR="003D0611" w:rsidRPr="00F475C1" w:rsidRDefault="003D0611" w:rsidP="00A769B9">
      <w:pPr>
        <w:pStyle w:val="StyleZakonu"/>
        <w:widowControl w:val="0"/>
        <w:spacing w:after="0" w:line="360" w:lineRule="auto"/>
        <w:ind w:firstLine="709"/>
        <w:rPr>
          <w:sz w:val="28"/>
          <w:szCs w:val="28"/>
        </w:rPr>
      </w:pPr>
      <w:r w:rsidRPr="00F475C1">
        <w:rPr>
          <w:sz w:val="28"/>
          <w:szCs w:val="28"/>
        </w:rPr>
        <w:lastRenderedPageBreak/>
        <w:t>2) у статті 1:</w:t>
      </w:r>
    </w:p>
    <w:p w14:paraId="6765764D" w14:textId="77777777" w:rsidR="003D0611" w:rsidRPr="00F475C1" w:rsidRDefault="003D0611" w:rsidP="00A769B9">
      <w:pPr>
        <w:pStyle w:val="StyleZakonu"/>
        <w:widowControl w:val="0"/>
        <w:spacing w:after="0" w:line="360" w:lineRule="auto"/>
        <w:ind w:firstLine="709"/>
        <w:rPr>
          <w:sz w:val="28"/>
          <w:szCs w:val="28"/>
        </w:rPr>
      </w:pPr>
      <w:r w:rsidRPr="00F475C1">
        <w:rPr>
          <w:sz w:val="28"/>
          <w:szCs w:val="28"/>
        </w:rPr>
        <w:t>після абзацу першого доповнити трьома новими абзацами такого змісту:</w:t>
      </w:r>
    </w:p>
    <w:p w14:paraId="3A786720" w14:textId="6D6B443A" w:rsidR="003D0611" w:rsidRPr="00F475C1" w:rsidRDefault="003D0611" w:rsidP="00A769B9">
      <w:pPr>
        <w:pStyle w:val="a8"/>
        <w:widowControl w:val="0"/>
        <w:spacing w:before="0" w:beforeAutospacing="0" w:after="0" w:afterAutospacing="0" w:line="360" w:lineRule="auto"/>
        <w:ind w:firstLine="709"/>
        <w:jc w:val="both"/>
        <w:rPr>
          <w:sz w:val="28"/>
          <w:szCs w:val="28"/>
          <w:lang w:val="uk-UA"/>
        </w:rPr>
      </w:pPr>
      <w:r w:rsidRPr="00F475C1">
        <w:rPr>
          <w:sz w:val="28"/>
          <w:szCs w:val="28"/>
          <w:lang w:val="uk-UA"/>
        </w:rPr>
        <w:t xml:space="preserve">«вантаж підвищеної небезпеки – небезпечний вантаж, що може бути використаний не за призначенням, а в терористичних цілях, використання якого може призвести до тяжких наслідків, таких як численні людські втрати, масові руйнування, а в разі наявності речовин класу 7 – також до соціально-економічних потрясінь. До вантажів підвищеної небезпеки належать небезпечні вантажі, що визначені такими відповідно до міжнародних договорів України з питань перевезення небезпечних вантажів, відповідно до умов </w:t>
      </w:r>
      <w:r w:rsidR="00427C0C" w:rsidRPr="00F475C1">
        <w:rPr>
          <w:sz w:val="28"/>
          <w:szCs w:val="28"/>
          <w:lang w:val="uk-UA"/>
        </w:rPr>
        <w:t>і</w:t>
      </w:r>
      <w:r w:rsidRPr="00F475C1">
        <w:rPr>
          <w:sz w:val="28"/>
          <w:szCs w:val="28"/>
          <w:lang w:val="uk-UA"/>
        </w:rPr>
        <w:t xml:space="preserve"> критеріїв, встановлених такими міжнародними договорами;</w:t>
      </w:r>
    </w:p>
    <w:p w14:paraId="381919D5" w14:textId="5F6955FD" w:rsidR="003D0611" w:rsidRPr="00F475C1" w:rsidRDefault="0096075A" w:rsidP="00A769B9">
      <w:pPr>
        <w:pStyle w:val="a8"/>
        <w:widowControl w:val="0"/>
        <w:spacing w:before="0" w:beforeAutospacing="0" w:after="0" w:afterAutospacing="0" w:line="360" w:lineRule="auto"/>
        <w:ind w:firstLine="709"/>
        <w:jc w:val="both"/>
        <w:rPr>
          <w:sz w:val="28"/>
          <w:szCs w:val="28"/>
          <w:lang w:val="uk-UA"/>
        </w:rPr>
      </w:pPr>
      <w:r w:rsidRPr="00F475C1">
        <w:rPr>
          <w:sz w:val="28"/>
          <w:szCs w:val="28"/>
          <w:lang w:val="uk-UA"/>
        </w:rPr>
        <w:t xml:space="preserve">вантажні операції з небезпечними вантажами – </w:t>
      </w:r>
      <w:r w:rsidR="00612113" w:rsidRPr="00F475C1">
        <w:rPr>
          <w:sz w:val="28"/>
          <w:szCs w:val="28"/>
          <w:lang w:val="uk-UA"/>
        </w:rPr>
        <w:t>операції</w:t>
      </w:r>
      <w:r w:rsidRPr="00F475C1">
        <w:rPr>
          <w:sz w:val="28"/>
          <w:szCs w:val="28"/>
          <w:lang w:val="uk-UA"/>
        </w:rPr>
        <w:t xml:space="preserve"> з навантаження, вивантаження та перевантаження небезпечного вантажу з одного виду транспорту на інший, завантаження та розвантаження контейнера, цистерни, транспортного засобу</w:t>
      </w:r>
      <w:r w:rsidR="003D0611" w:rsidRPr="00F475C1">
        <w:rPr>
          <w:sz w:val="28"/>
          <w:szCs w:val="28"/>
          <w:lang w:val="uk-UA"/>
        </w:rPr>
        <w:t>;</w:t>
      </w:r>
    </w:p>
    <w:p w14:paraId="3600C6BD" w14:textId="2505477F" w:rsidR="003D0611" w:rsidRPr="00F475C1" w:rsidRDefault="0096075A" w:rsidP="00A769B9">
      <w:pPr>
        <w:pStyle w:val="a8"/>
        <w:widowControl w:val="0"/>
        <w:spacing w:before="0" w:beforeAutospacing="0" w:after="0" w:afterAutospacing="0" w:line="360" w:lineRule="auto"/>
        <w:ind w:firstLine="709"/>
        <w:jc w:val="both"/>
        <w:rPr>
          <w:sz w:val="28"/>
          <w:szCs w:val="28"/>
          <w:lang w:val="uk-UA"/>
        </w:rPr>
      </w:pPr>
      <w:r w:rsidRPr="00F475C1">
        <w:rPr>
          <w:sz w:val="28"/>
          <w:szCs w:val="28"/>
          <w:lang w:val="uk-UA"/>
        </w:rPr>
        <w:t xml:space="preserve">інші операції з небезпечними вантажами – </w:t>
      </w:r>
      <w:r w:rsidR="00612113" w:rsidRPr="00F475C1">
        <w:rPr>
          <w:sz w:val="28"/>
          <w:szCs w:val="28"/>
          <w:lang w:val="uk-UA"/>
        </w:rPr>
        <w:t>операції</w:t>
      </w:r>
      <w:r w:rsidRPr="00F475C1">
        <w:rPr>
          <w:sz w:val="28"/>
          <w:szCs w:val="28"/>
          <w:lang w:val="uk-UA"/>
        </w:rPr>
        <w:t xml:space="preserve"> з підготовки до перевезення небезпечних вантажів (класифікація, маркування небезпечних вантажів і транспортних засобів, підготовка </w:t>
      </w:r>
      <w:r w:rsidR="00E42F9B" w:rsidRPr="00F475C1">
        <w:rPr>
          <w:sz w:val="28"/>
          <w:szCs w:val="28"/>
          <w:lang w:val="uk-UA"/>
        </w:rPr>
        <w:t xml:space="preserve">паковань, </w:t>
      </w:r>
      <w:r w:rsidRPr="00F475C1">
        <w:rPr>
          <w:sz w:val="28"/>
          <w:szCs w:val="28"/>
          <w:lang w:val="uk-UA"/>
        </w:rPr>
        <w:t xml:space="preserve">контейнерів, транспортних засобів, екіпажу, перевізних документів і небезпечного вантажу, пакування, заповнення небезпечними вантажами </w:t>
      </w:r>
      <w:r w:rsidR="005B2268" w:rsidRPr="00F475C1">
        <w:rPr>
          <w:sz w:val="28"/>
          <w:szCs w:val="28"/>
          <w:lang w:val="uk-UA"/>
        </w:rPr>
        <w:t xml:space="preserve">паковань, </w:t>
      </w:r>
      <w:r w:rsidRPr="00F475C1">
        <w:rPr>
          <w:sz w:val="28"/>
          <w:szCs w:val="28"/>
          <w:lang w:val="uk-UA"/>
        </w:rPr>
        <w:t>контейнерів, транспортних засобів), а також надання транспортно-експедиторських послуг, пов’язаних з перевезенням небезпечних вантажів</w:t>
      </w:r>
      <w:r w:rsidR="003D0611" w:rsidRPr="00F475C1">
        <w:rPr>
          <w:sz w:val="28"/>
          <w:szCs w:val="28"/>
          <w:lang w:val="uk-UA"/>
        </w:rPr>
        <w:t>».</w:t>
      </w:r>
    </w:p>
    <w:p w14:paraId="56D509A4" w14:textId="77777777" w:rsidR="003D0611" w:rsidRPr="00F475C1" w:rsidRDefault="003D0611" w:rsidP="00A769B9">
      <w:pPr>
        <w:pStyle w:val="StyleZakonu"/>
        <w:widowControl w:val="0"/>
        <w:spacing w:after="0" w:line="360" w:lineRule="auto"/>
        <w:ind w:firstLine="709"/>
        <w:rPr>
          <w:sz w:val="28"/>
          <w:szCs w:val="28"/>
        </w:rPr>
      </w:pPr>
      <w:r w:rsidRPr="00F475C1">
        <w:rPr>
          <w:sz w:val="28"/>
          <w:szCs w:val="28"/>
        </w:rPr>
        <w:t>У зв’язку з цим абзаци другий – дванадцятий вважати відповідно абзацами п’ятим – п’ятнадцятим;</w:t>
      </w:r>
    </w:p>
    <w:p w14:paraId="45DFAF45" w14:textId="46F81479" w:rsidR="003D0611" w:rsidRPr="00F475C1" w:rsidRDefault="003D0611" w:rsidP="00A769B9">
      <w:pPr>
        <w:pStyle w:val="StyleZakonu"/>
        <w:widowControl w:val="0"/>
        <w:spacing w:after="0" w:line="360" w:lineRule="auto"/>
        <w:ind w:firstLine="709"/>
        <w:rPr>
          <w:sz w:val="28"/>
          <w:szCs w:val="28"/>
        </w:rPr>
      </w:pPr>
      <w:r w:rsidRPr="00F475C1">
        <w:rPr>
          <w:sz w:val="28"/>
          <w:szCs w:val="28"/>
        </w:rPr>
        <w:t xml:space="preserve">абзаци п’ятий </w:t>
      </w:r>
      <w:r w:rsidR="003734EE" w:rsidRPr="00F475C1">
        <w:rPr>
          <w:sz w:val="28"/>
          <w:szCs w:val="28"/>
        </w:rPr>
        <w:t xml:space="preserve">– одинадцятий </w:t>
      </w:r>
      <w:r w:rsidRPr="00F475C1">
        <w:rPr>
          <w:sz w:val="28"/>
          <w:szCs w:val="28"/>
        </w:rPr>
        <w:t>викласти в такій редакції:</w:t>
      </w:r>
    </w:p>
    <w:p w14:paraId="3153C9FA" w14:textId="65B5C7FC" w:rsidR="003D0611" w:rsidRPr="00F475C1" w:rsidRDefault="003D0611" w:rsidP="00A769B9">
      <w:pPr>
        <w:pStyle w:val="StyleZakonu"/>
        <w:widowControl w:val="0"/>
        <w:spacing w:after="0" w:line="360" w:lineRule="auto"/>
        <w:ind w:firstLine="709"/>
        <w:rPr>
          <w:sz w:val="28"/>
          <w:szCs w:val="28"/>
        </w:rPr>
      </w:pPr>
      <w:r w:rsidRPr="00F475C1">
        <w:rPr>
          <w:sz w:val="28"/>
          <w:szCs w:val="28"/>
        </w:rPr>
        <w:t xml:space="preserve">«небезпечний вантаж – речовини, матеріали, вироби, відходи виробничої та іншої діяльності, які внаслідок притаманних їм властивостей за наявності певних факторів можуть під час перевезення спричинити вибух, пожежу, пошкодження технічних засобів, пристроїв, споруд та інших об’єктів, заподіяти матеріальні збитки та шкоду довкіллю, а також призвести до загибелі, травмування, отруєння людей, тварин і які за міжнародними договорами України </w:t>
      </w:r>
      <w:r w:rsidRPr="00F475C1">
        <w:rPr>
          <w:sz w:val="28"/>
          <w:szCs w:val="28"/>
        </w:rPr>
        <w:lastRenderedPageBreak/>
        <w:t xml:space="preserve">з питань перевезення небезпечних вантажів або за результатами випробувань в установленому порядку залежно від виду і ступеня небезпеки віднесено до одного з класів небезпечних речовин, </w:t>
      </w:r>
      <w:r w:rsidR="00145260" w:rsidRPr="00F475C1">
        <w:rPr>
          <w:sz w:val="28"/>
          <w:szCs w:val="28"/>
        </w:rPr>
        <w:t>а також визначені міжнародними договорами України з питань перевезення небезпечних вантажів вантажі, що можуть мати одну або декілька небезпечних властивостей і становити під час їх перевезення небезпеку для здоров’я та життя людей, транспортних засобів та інших об’єктів або довкілля</w:t>
      </w:r>
      <w:r w:rsidRPr="00F475C1">
        <w:rPr>
          <w:sz w:val="28"/>
          <w:szCs w:val="28"/>
        </w:rPr>
        <w:t>;</w:t>
      </w:r>
    </w:p>
    <w:p w14:paraId="7678427A" w14:textId="20447E48" w:rsidR="003D0611" w:rsidRPr="00F475C1" w:rsidRDefault="003D0611" w:rsidP="00A769B9">
      <w:pPr>
        <w:pStyle w:val="StyleZakonu"/>
        <w:widowControl w:val="0"/>
        <w:spacing w:after="0" w:line="360" w:lineRule="auto"/>
        <w:ind w:firstLine="709"/>
        <w:rPr>
          <w:sz w:val="28"/>
          <w:szCs w:val="28"/>
        </w:rPr>
      </w:pPr>
      <w:r w:rsidRPr="00F475C1">
        <w:rPr>
          <w:sz w:val="28"/>
          <w:szCs w:val="28"/>
        </w:rPr>
        <w:t>небезпечні речовини – речовини, віднесені до таких класів: клас 1 – вибухові речовини та вироби; клас 2 – гази; клас 3 – легкозаймисті рідини, рідкі десенсибілізовані вибухові речовини; клас 4.1 – легкозаймисті тверді речовини, самореактивні речовини, тверді десенсибілізовані вибухові речовини та речовини, що полімеризуються; клас 4.2 – речовини, схильні до самозаймання; клас 4.3 – речовини, що виділяють легкозаймисті гази при взаємодії з водою; клас 5.1 – речовини, що окиснюють; клас 5.2 – органічні пероксиди; клас 6.1 – токсичні речовини; клас 6.2 – інфекційні речовини; клас 7 – радіоактивні матеріали; клас 8 – корозійні речовини; клас 9 – інші небезпечні речовини та вироби;</w:t>
      </w:r>
    </w:p>
    <w:p w14:paraId="7E9B272C" w14:textId="65C851E8" w:rsidR="003D0611" w:rsidRPr="00F475C1" w:rsidRDefault="003734EE" w:rsidP="00A769B9">
      <w:pPr>
        <w:pStyle w:val="StyleZakonu"/>
        <w:widowControl w:val="0"/>
        <w:spacing w:after="0" w:line="360" w:lineRule="auto"/>
        <w:ind w:firstLine="709"/>
        <w:rPr>
          <w:sz w:val="28"/>
          <w:szCs w:val="28"/>
        </w:rPr>
      </w:pPr>
      <w:r w:rsidRPr="00F475C1">
        <w:rPr>
          <w:sz w:val="28"/>
          <w:szCs w:val="28"/>
        </w:rPr>
        <w:t>компетентний орган з перевезення небезпечних вантажів – орган, що таким визнається в установленому порядку з метою виконання міжнародних договорів України з питань перевезення небезпечних вантажів</w:t>
      </w:r>
      <w:r w:rsidR="003D0611" w:rsidRPr="00F475C1">
        <w:rPr>
          <w:sz w:val="28"/>
          <w:szCs w:val="28"/>
        </w:rPr>
        <w:t>;</w:t>
      </w:r>
    </w:p>
    <w:p w14:paraId="63737BCF" w14:textId="04717B3F" w:rsidR="003D0611" w:rsidRPr="00F475C1" w:rsidRDefault="003D0611" w:rsidP="00A769B9">
      <w:pPr>
        <w:pStyle w:val="a8"/>
        <w:widowControl w:val="0"/>
        <w:spacing w:before="0" w:beforeAutospacing="0" w:after="0" w:afterAutospacing="0" w:line="360" w:lineRule="auto"/>
        <w:ind w:firstLine="709"/>
        <w:jc w:val="both"/>
        <w:rPr>
          <w:sz w:val="28"/>
          <w:szCs w:val="28"/>
          <w:lang w:val="uk-UA"/>
        </w:rPr>
      </w:pPr>
      <w:r w:rsidRPr="00F475C1">
        <w:rPr>
          <w:sz w:val="28"/>
          <w:szCs w:val="28"/>
          <w:lang w:val="uk-UA"/>
        </w:rPr>
        <w:t>суб’єкт перевезення небезпечних вантажів – відправник, перевізник та одержувач небезпечного вантажу, які є учасниками перевезення небезпечних вантажів;</w:t>
      </w:r>
    </w:p>
    <w:p w14:paraId="606191DC" w14:textId="5A034EC7" w:rsidR="003D0611" w:rsidRPr="00F475C1" w:rsidRDefault="003D0611" w:rsidP="00A769B9">
      <w:pPr>
        <w:pStyle w:val="a8"/>
        <w:widowControl w:val="0"/>
        <w:spacing w:before="0" w:beforeAutospacing="0" w:after="0" w:afterAutospacing="0" w:line="360" w:lineRule="auto"/>
        <w:ind w:firstLine="709"/>
        <w:jc w:val="both"/>
        <w:rPr>
          <w:sz w:val="28"/>
          <w:szCs w:val="28"/>
          <w:lang w:val="uk-UA"/>
        </w:rPr>
      </w:pPr>
      <w:r w:rsidRPr="00F475C1">
        <w:rPr>
          <w:sz w:val="28"/>
          <w:szCs w:val="28"/>
          <w:lang w:val="uk-UA"/>
        </w:rPr>
        <w:t xml:space="preserve">відправник небезпечного вантажу (далі – відправник) – </w:t>
      </w:r>
      <w:r w:rsidRPr="00F475C1">
        <w:rPr>
          <w:bCs/>
          <w:sz w:val="28"/>
          <w:szCs w:val="28"/>
          <w:lang w:val="uk-UA"/>
        </w:rPr>
        <w:t>юридична або фізична особа, яка</w:t>
      </w:r>
      <w:r w:rsidRPr="00F475C1">
        <w:rPr>
          <w:sz w:val="28"/>
          <w:szCs w:val="28"/>
          <w:lang w:val="uk-UA"/>
        </w:rPr>
        <w:t xml:space="preserve"> </w:t>
      </w:r>
      <w:r w:rsidR="00835196" w:rsidRPr="00F475C1">
        <w:rPr>
          <w:sz w:val="28"/>
          <w:szCs w:val="28"/>
          <w:lang w:val="uk-UA"/>
        </w:rPr>
        <w:t>відправляє небезпечний вантаж для своїх цілей або для третьої сторони. Якщо перевезення здійснюється відповідно до договору перевезення вантажу, відправником небезпечного вантажу є відправник, зазначений у цьому договорі</w:t>
      </w:r>
      <w:r w:rsidRPr="00F475C1">
        <w:rPr>
          <w:sz w:val="28"/>
          <w:szCs w:val="28"/>
          <w:lang w:val="uk-UA"/>
        </w:rPr>
        <w:t>;</w:t>
      </w:r>
    </w:p>
    <w:p w14:paraId="1A2580B6" w14:textId="77777777" w:rsidR="003D0611" w:rsidRPr="00F475C1" w:rsidRDefault="003D0611" w:rsidP="00A769B9">
      <w:pPr>
        <w:pStyle w:val="a8"/>
        <w:widowControl w:val="0"/>
        <w:spacing w:before="0" w:beforeAutospacing="0" w:after="0" w:afterAutospacing="0" w:line="360" w:lineRule="auto"/>
        <w:ind w:firstLine="709"/>
        <w:jc w:val="both"/>
        <w:rPr>
          <w:sz w:val="28"/>
          <w:szCs w:val="28"/>
          <w:lang w:val="uk-UA"/>
        </w:rPr>
      </w:pPr>
      <w:r w:rsidRPr="00F475C1">
        <w:rPr>
          <w:sz w:val="28"/>
          <w:szCs w:val="28"/>
          <w:lang w:val="uk-UA"/>
        </w:rPr>
        <w:t xml:space="preserve">перевізник небезпечного вантажу (далі – перевізник) – </w:t>
      </w:r>
      <w:r w:rsidRPr="00F475C1">
        <w:rPr>
          <w:bCs/>
          <w:sz w:val="28"/>
          <w:szCs w:val="28"/>
          <w:lang w:val="uk-UA"/>
        </w:rPr>
        <w:t>юридична або фізична особа, яка</w:t>
      </w:r>
      <w:r w:rsidRPr="00F475C1">
        <w:rPr>
          <w:sz w:val="28"/>
          <w:szCs w:val="28"/>
          <w:lang w:val="uk-UA"/>
        </w:rPr>
        <w:t xml:space="preserve"> здійснює перевезення небезпечного вантажу за договором </w:t>
      </w:r>
      <w:r w:rsidRPr="00F475C1">
        <w:rPr>
          <w:sz w:val="28"/>
          <w:szCs w:val="28"/>
          <w:lang w:val="uk-UA"/>
        </w:rPr>
        <w:lastRenderedPageBreak/>
        <w:t>перевезення вантажу або без такого договору;</w:t>
      </w:r>
    </w:p>
    <w:p w14:paraId="2BC78D27" w14:textId="77777777" w:rsidR="003D0611" w:rsidRPr="00F475C1" w:rsidRDefault="003D0611" w:rsidP="00A769B9">
      <w:pPr>
        <w:pStyle w:val="a8"/>
        <w:widowControl w:val="0"/>
        <w:spacing w:before="0" w:beforeAutospacing="0" w:after="0" w:afterAutospacing="0" w:line="360" w:lineRule="auto"/>
        <w:ind w:firstLine="709"/>
        <w:jc w:val="both"/>
        <w:rPr>
          <w:sz w:val="28"/>
          <w:szCs w:val="28"/>
          <w:lang w:val="uk-UA"/>
        </w:rPr>
      </w:pPr>
      <w:r w:rsidRPr="00F475C1">
        <w:rPr>
          <w:sz w:val="28"/>
          <w:szCs w:val="28"/>
          <w:lang w:val="uk-UA"/>
        </w:rPr>
        <w:t xml:space="preserve">одержувач небезпечного вантажу (далі – одержувач) – </w:t>
      </w:r>
      <w:r w:rsidRPr="00F475C1">
        <w:rPr>
          <w:bCs/>
          <w:sz w:val="28"/>
          <w:szCs w:val="28"/>
          <w:lang w:val="uk-UA"/>
        </w:rPr>
        <w:t>юридична або фізична особа, яка</w:t>
      </w:r>
      <w:r w:rsidRPr="00F475C1">
        <w:rPr>
          <w:sz w:val="28"/>
          <w:szCs w:val="28"/>
          <w:lang w:val="uk-UA"/>
        </w:rPr>
        <w:t xml:space="preserve"> згідно з договором перевезення вантажу </w:t>
      </w:r>
      <w:r w:rsidRPr="00F475C1">
        <w:rPr>
          <w:bCs/>
          <w:sz w:val="28"/>
          <w:szCs w:val="28"/>
          <w:lang w:val="uk-UA"/>
        </w:rPr>
        <w:t>одержує небезпечний вантаж</w:t>
      </w:r>
      <w:r w:rsidRPr="00F475C1">
        <w:rPr>
          <w:sz w:val="28"/>
          <w:szCs w:val="28"/>
          <w:lang w:val="uk-UA"/>
        </w:rPr>
        <w:t>. Якщо одержувач згідно з договором перевезення вантажу призначає третю сторону, така особа вважається одержувачем небезпечного вантажу. Якщо перевезення здійснюється без договору перевезення вантажу, одержувачем вважається юридична або фізична особа, яка бере на себе відповідальність за небезпечний вантаж після його прибуття»;</w:t>
      </w:r>
    </w:p>
    <w:p w14:paraId="217ECC24" w14:textId="77777777" w:rsidR="003D0611" w:rsidRPr="00F475C1" w:rsidRDefault="003D0611" w:rsidP="00A769B9">
      <w:pPr>
        <w:pStyle w:val="StyleZakonu"/>
        <w:widowControl w:val="0"/>
        <w:spacing w:after="0" w:line="360" w:lineRule="auto"/>
        <w:ind w:firstLine="709"/>
        <w:rPr>
          <w:sz w:val="28"/>
          <w:szCs w:val="28"/>
        </w:rPr>
      </w:pPr>
      <w:r w:rsidRPr="00F475C1">
        <w:rPr>
          <w:sz w:val="28"/>
          <w:szCs w:val="28"/>
        </w:rPr>
        <w:t>після абзацу одинадцятого доповнити десятьма новими абзацами такого змісту:</w:t>
      </w:r>
    </w:p>
    <w:p w14:paraId="186A32AF" w14:textId="03F5C618" w:rsidR="003D0611" w:rsidRPr="00F475C1" w:rsidRDefault="003D0611" w:rsidP="00A769B9">
      <w:pPr>
        <w:widowControl w:val="0"/>
        <w:autoSpaceDE w:val="0"/>
        <w:autoSpaceDN w:val="0"/>
        <w:adjustRightInd w:val="0"/>
        <w:spacing w:after="0" w:line="360" w:lineRule="auto"/>
        <w:ind w:firstLine="709"/>
        <w:jc w:val="both"/>
        <w:rPr>
          <w:sz w:val="28"/>
          <w:szCs w:val="28"/>
        </w:rPr>
      </w:pPr>
      <w:r w:rsidRPr="00F475C1">
        <w:rPr>
          <w:sz w:val="28"/>
          <w:szCs w:val="28"/>
        </w:rPr>
        <w:t>«</w:t>
      </w:r>
      <w:r w:rsidR="00C51FE3" w:rsidRPr="00F475C1">
        <w:rPr>
          <w:sz w:val="28"/>
          <w:szCs w:val="28"/>
        </w:rPr>
        <w:t>інші учасники перевезення небезпечних вантажів – пакувальник, маркувальник, відповідальний за наповнення, навантажувач, розвантажувач, оператор контейнера, контейнера-цистерни, переносної цистерни, оператор приймальної споруди, інші юридичні або фізичні особи, які здійснюють інші операції з небезпечними вантажами</w:t>
      </w:r>
      <w:r w:rsidRPr="00F475C1">
        <w:rPr>
          <w:sz w:val="28"/>
          <w:szCs w:val="28"/>
        </w:rPr>
        <w:t>;</w:t>
      </w:r>
    </w:p>
    <w:p w14:paraId="3D27207E" w14:textId="77317E4F" w:rsidR="003D0611" w:rsidRPr="00F475C1" w:rsidRDefault="003D0611" w:rsidP="00A769B9">
      <w:pPr>
        <w:widowControl w:val="0"/>
        <w:autoSpaceDE w:val="0"/>
        <w:autoSpaceDN w:val="0"/>
        <w:adjustRightInd w:val="0"/>
        <w:spacing w:after="0" w:line="360" w:lineRule="auto"/>
        <w:ind w:firstLine="709"/>
        <w:jc w:val="both"/>
        <w:rPr>
          <w:sz w:val="28"/>
          <w:szCs w:val="28"/>
        </w:rPr>
      </w:pPr>
      <w:r w:rsidRPr="00F475C1">
        <w:rPr>
          <w:sz w:val="28"/>
          <w:szCs w:val="28"/>
        </w:rPr>
        <w:t>пакувальник – юридична або фізична особа, яка заповнює небезпечним вантажем тару</w:t>
      </w:r>
      <w:r w:rsidR="009933E1" w:rsidRPr="00F475C1">
        <w:rPr>
          <w:sz w:val="28"/>
          <w:szCs w:val="28"/>
        </w:rPr>
        <w:t>,</w:t>
      </w:r>
      <w:r w:rsidRPr="00F475C1">
        <w:rPr>
          <w:sz w:val="28"/>
          <w:szCs w:val="28"/>
        </w:rPr>
        <w:t xml:space="preserve"> включаючи великогабаритну тару </w:t>
      </w:r>
      <w:r w:rsidR="00360BB7" w:rsidRPr="00F475C1">
        <w:rPr>
          <w:sz w:val="28"/>
          <w:szCs w:val="28"/>
        </w:rPr>
        <w:t>та</w:t>
      </w:r>
      <w:r w:rsidRPr="00F475C1">
        <w:rPr>
          <w:sz w:val="28"/>
          <w:szCs w:val="28"/>
        </w:rPr>
        <w:t xml:space="preserve"> контейнери середньої вантажоп</w:t>
      </w:r>
      <w:r w:rsidR="009933E1" w:rsidRPr="00F475C1">
        <w:rPr>
          <w:sz w:val="28"/>
          <w:szCs w:val="28"/>
        </w:rPr>
        <w:t>ідйомності для масових вантажів,</w:t>
      </w:r>
      <w:r w:rsidRPr="00F475C1">
        <w:rPr>
          <w:sz w:val="28"/>
          <w:szCs w:val="28"/>
        </w:rPr>
        <w:t xml:space="preserve"> та, за потреби, готує паковання для перевезення;</w:t>
      </w:r>
    </w:p>
    <w:p w14:paraId="21164F1A" w14:textId="5A93DCD0" w:rsidR="003D0611" w:rsidRPr="00F475C1" w:rsidRDefault="003D0611" w:rsidP="00A769B9">
      <w:pPr>
        <w:widowControl w:val="0"/>
        <w:autoSpaceDE w:val="0"/>
        <w:autoSpaceDN w:val="0"/>
        <w:adjustRightInd w:val="0"/>
        <w:spacing w:after="0" w:line="360" w:lineRule="auto"/>
        <w:ind w:firstLine="709"/>
        <w:jc w:val="both"/>
        <w:rPr>
          <w:sz w:val="28"/>
          <w:szCs w:val="28"/>
        </w:rPr>
      </w:pPr>
      <w:r w:rsidRPr="00F475C1">
        <w:rPr>
          <w:sz w:val="28"/>
          <w:szCs w:val="28"/>
        </w:rPr>
        <w:t>маркувальник – юридична або фізична особа, яка наносить марковання на паковання, контейнери, цистерни або транспортні засоби для перевезення небезпечних вантажів;</w:t>
      </w:r>
    </w:p>
    <w:p w14:paraId="6FE55D4D" w14:textId="77777777" w:rsidR="003D0611" w:rsidRPr="00F475C1" w:rsidRDefault="003D0611" w:rsidP="00A769B9">
      <w:pPr>
        <w:widowControl w:val="0"/>
        <w:autoSpaceDE w:val="0"/>
        <w:autoSpaceDN w:val="0"/>
        <w:adjustRightInd w:val="0"/>
        <w:spacing w:after="0" w:line="360" w:lineRule="auto"/>
        <w:ind w:firstLine="709"/>
        <w:jc w:val="both"/>
        <w:rPr>
          <w:sz w:val="28"/>
          <w:szCs w:val="28"/>
        </w:rPr>
      </w:pPr>
      <w:r w:rsidRPr="00F475C1">
        <w:rPr>
          <w:sz w:val="28"/>
          <w:szCs w:val="28"/>
        </w:rPr>
        <w:t>відповідальний за наповнення – юридична або фізична особа, яка завантажує небезпечний вантаж у цистерну (автоцистерну, знімну цистерну, переносну цистерну або контейнер-цистерну), транспортний засіб-батарею, змішувально-зарядну машину, багатоелементний газовий контейнер, вантажний танк, транспортний засіб, контейнер (великий або малий для масових вантажів) або на судно;</w:t>
      </w:r>
    </w:p>
    <w:p w14:paraId="4D395067" w14:textId="39C4906B" w:rsidR="003D0611" w:rsidRPr="00F475C1" w:rsidRDefault="003D0611" w:rsidP="00A769B9">
      <w:pPr>
        <w:widowControl w:val="0"/>
        <w:autoSpaceDE w:val="0"/>
        <w:autoSpaceDN w:val="0"/>
        <w:adjustRightInd w:val="0"/>
        <w:spacing w:after="0" w:line="360" w:lineRule="auto"/>
        <w:ind w:firstLine="709"/>
        <w:jc w:val="both"/>
        <w:rPr>
          <w:sz w:val="28"/>
          <w:szCs w:val="28"/>
        </w:rPr>
      </w:pPr>
      <w:r w:rsidRPr="00F475C1">
        <w:rPr>
          <w:sz w:val="28"/>
          <w:szCs w:val="28"/>
        </w:rPr>
        <w:t xml:space="preserve">навантажувач – юридична або фізична особа, яка здійснює навантаження небезпечних вантажів у пакованнях, малих контейнерах, переносних цистернах </w:t>
      </w:r>
      <w:r w:rsidRPr="00F475C1">
        <w:rPr>
          <w:sz w:val="28"/>
          <w:szCs w:val="28"/>
        </w:rPr>
        <w:lastRenderedPageBreak/>
        <w:t>на/у транспортний засіб чи контейнер або завантаження контейнера, контейнера для масових вантажів, переносної</w:t>
      </w:r>
      <w:r w:rsidRPr="00F475C1">
        <w:rPr>
          <w:b/>
          <w:sz w:val="28"/>
          <w:szCs w:val="28"/>
        </w:rPr>
        <w:t xml:space="preserve"> </w:t>
      </w:r>
      <w:r w:rsidRPr="00F475C1">
        <w:rPr>
          <w:sz w:val="28"/>
          <w:szCs w:val="28"/>
        </w:rPr>
        <w:t>цистерни (у тому числі контейнера-цистерни, знімної цистерни), багатоелементного газового контейнера на транспортний засіб, або навантаження транспортного засобу чи вагона на судно;</w:t>
      </w:r>
    </w:p>
    <w:p w14:paraId="2ACE5BF5" w14:textId="7E5E63EB" w:rsidR="003D0611" w:rsidRPr="00F475C1" w:rsidRDefault="003D0611" w:rsidP="00A769B9">
      <w:pPr>
        <w:widowControl w:val="0"/>
        <w:autoSpaceDE w:val="0"/>
        <w:autoSpaceDN w:val="0"/>
        <w:adjustRightInd w:val="0"/>
        <w:spacing w:after="0" w:line="360" w:lineRule="auto"/>
        <w:ind w:firstLine="709"/>
        <w:jc w:val="both"/>
        <w:rPr>
          <w:sz w:val="28"/>
          <w:szCs w:val="28"/>
        </w:rPr>
      </w:pPr>
      <w:r w:rsidRPr="00F475C1">
        <w:rPr>
          <w:sz w:val="28"/>
          <w:szCs w:val="28"/>
        </w:rPr>
        <w:t xml:space="preserve">розвантажувач – юридична або фізична особа, яка здійснює розвантаження небезпечних вантажів у пакованнях, малих контейнерах, переносних цистернах з транспортного засобу чи контейнера або вивантаження контейнера, контейнера для масових вантажів, переносної цистерни (у тому числі контейнера-цистерни, знімної цистерни), багатоелементного газового контейнера з транспортного засобу, або спорожнює від небезпечного вантажу цистерну (автоцистерну, знімну цистерну, переносну цистерну або контейнер-цистерну), транспортний засіб-батарею, </w:t>
      </w:r>
      <w:r w:rsidRPr="00F475C1">
        <w:rPr>
          <w:sz w:val="28"/>
          <w:szCs w:val="28"/>
          <w:shd w:val="clear" w:color="auto" w:fill="FFFFFF"/>
        </w:rPr>
        <w:t>змішувально-зарядну машину,</w:t>
      </w:r>
      <w:r w:rsidRPr="00F475C1">
        <w:rPr>
          <w:sz w:val="28"/>
          <w:szCs w:val="28"/>
        </w:rPr>
        <w:t xml:space="preserve"> багатоелементний газовий контейнер,</w:t>
      </w:r>
      <w:r w:rsidRPr="00F475C1">
        <w:t xml:space="preserve"> </w:t>
      </w:r>
      <w:r w:rsidRPr="00F475C1">
        <w:rPr>
          <w:sz w:val="28"/>
          <w:szCs w:val="28"/>
        </w:rPr>
        <w:t>вантажний танк, транспортний засіб, контейнер для перевезення вантажів навалом/насипом, або вивантажує транспортний засіб чи вагон із судна;</w:t>
      </w:r>
    </w:p>
    <w:p w14:paraId="49AA85FE" w14:textId="62915676" w:rsidR="003D0611" w:rsidRPr="00F475C1" w:rsidRDefault="003D0611" w:rsidP="00A769B9">
      <w:pPr>
        <w:widowControl w:val="0"/>
        <w:autoSpaceDE w:val="0"/>
        <w:autoSpaceDN w:val="0"/>
        <w:adjustRightInd w:val="0"/>
        <w:spacing w:after="0" w:line="360" w:lineRule="auto"/>
        <w:ind w:firstLine="709"/>
        <w:jc w:val="both"/>
        <w:rPr>
          <w:sz w:val="28"/>
          <w:szCs w:val="28"/>
        </w:rPr>
      </w:pPr>
      <w:r w:rsidRPr="00F475C1">
        <w:rPr>
          <w:sz w:val="28"/>
          <w:szCs w:val="28"/>
        </w:rPr>
        <w:t xml:space="preserve">оператор контейнера, контейнера-цистерни, переносної цистерни – юридична або фізична особа, на ім’я якої зареєстровано контейнер, </w:t>
      </w:r>
      <w:r w:rsidR="009475BC" w:rsidRPr="00F475C1">
        <w:rPr>
          <w:sz w:val="28"/>
          <w:szCs w:val="28"/>
        </w:rPr>
        <w:t xml:space="preserve">       </w:t>
      </w:r>
      <w:r w:rsidRPr="00F475C1">
        <w:rPr>
          <w:sz w:val="28"/>
          <w:szCs w:val="28"/>
        </w:rPr>
        <w:t>контейнер-цистерну, переносну цистерну та яка відповідно до законодавства забезпечує їх технічний нагляд або перевірку;</w:t>
      </w:r>
    </w:p>
    <w:p w14:paraId="2DE33FC2" w14:textId="77777777" w:rsidR="003D0611" w:rsidRPr="00F475C1" w:rsidRDefault="003D0611" w:rsidP="00A769B9">
      <w:pPr>
        <w:widowControl w:val="0"/>
        <w:shd w:val="clear" w:color="auto" w:fill="FFFFFF"/>
        <w:spacing w:after="0" w:line="360" w:lineRule="auto"/>
        <w:ind w:firstLine="709"/>
        <w:jc w:val="both"/>
        <w:textAlignment w:val="baseline"/>
        <w:rPr>
          <w:sz w:val="28"/>
          <w:szCs w:val="28"/>
        </w:rPr>
      </w:pPr>
      <w:r w:rsidRPr="00F475C1">
        <w:rPr>
          <w:sz w:val="28"/>
          <w:szCs w:val="28"/>
        </w:rPr>
        <w:t>оператор приймальної споруди – юридична або фізична особа, яка здійснює приймання наливних вантажів у берегові споруди (резервуари) для тимчасового зберігання;</w:t>
      </w:r>
    </w:p>
    <w:p w14:paraId="5FFFABA3" w14:textId="0BDDF913" w:rsidR="00173800" w:rsidRPr="00F475C1" w:rsidRDefault="000E0D26" w:rsidP="00173800">
      <w:pPr>
        <w:pStyle w:val="StyleZakonu"/>
        <w:widowControl w:val="0"/>
        <w:spacing w:after="0" w:line="360" w:lineRule="auto"/>
        <w:ind w:firstLine="709"/>
        <w:rPr>
          <w:sz w:val="28"/>
          <w:szCs w:val="28"/>
          <w:lang w:eastAsia="en-US"/>
        </w:rPr>
      </w:pPr>
      <w:r w:rsidRPr="00F475C1">
        <w:rPr>
          <w:sz w:val="28"/>
          <w:szCs w:val="28"/>
          <w:lang w:eastAsia="en-US"/>
        </w:rPr>
        <w:t>уповноважений з питань безпеки перевезення небезпечних вантажів – особа, яка має дійсне свідоцтво про підготовку установленого зразка, що підтверджує володіння спеціальними знаннями з питань перевезення небезпечних вантажів, призначена та виконує функції із запобігання виникненню небезпеки для людей, майна чи довкілля, пов’язаної з перевезенням небезпечних вантажів, та яка відповідно до міжнародних договорів України з питань перевезення небезпечних вантажів залежно від виду транспорту є консультантом або радником</w:t>
      </w:r>
      <w:r w:rsidR="00173800" w:rsidRPr="00F475C1">
        <w:rPr>
          <w:sz w:val="28"/>
          <w:szCs w:val="28"/>
          <w:lang w:eastAsia="en-US"/>
        </w:rPr>
        <w:t>;</w:t>
      </w:r>
    </w:p>
    <w:p w14:paraId="009304DE" w14:textId="1BB0FE35" w:rsidR="003D0611" w:rsidRPr="00F475C1" w:rsidRDefault="00173800" w:rsidP="00173800">
      <w:pPr>
        <w:pStyle w:val="StyleZakonu"/>
        <w:widowControl w:val="0"/>
        <w:spacing w:after="0" w:line="360" w:lineRule="auto"/>
        <w:ind w:firstLine="709"/>
        <w:rPr>
          <w:sz w:val="28"/>
          <w:szCs w:val="28"/>
        </w:rPr>
      </w:pPr>
      <w:r w:rsidRPr="00F475C1">
        <w:rPr>
          <w:sz w:val="28"/>
          <w:szCs w:val="28"/>
          <w:lang w:eastAsia="en-US"/>
        </w:rPr>
        <w:t xml:space="preserve">експерт з перевезення небезпечних вантажів – особа, призначена </w:t>
      </w:r>
      <w:r w:rsidRPr="00F475C1">
        <w:rPr>
          <w:sz w:val="28"/>
          <w:szCs w:val="28"/>
          <w:lang w:eastAsia="en-US"/>
        </w:rPr>
        <w:lastRenderedPageBreak/>
        <w:t>перевізником із складу судноводіїв судна внутрішнього плавання та зазначена в документах, що знаходяться на борту цього судна, яка має дійсне свідоцтво про підготовку</w:t>
      </w:r>
      <w:r w:rsidR="007E3467" w:rsidRPr="00F475C1">
        <w:rPr>
          <w:sz w:val="28"/>
          <w:szCs w:val="28"/>
          <w:lang w:eastAsia="en-US"/>
        </w:rPr>
        <w:t xml:space="preserve"> установленого зразка</w:t>
      </w:r>
      <w:r w:rsidRPr="00F475C1">
        <w:rPr>
          <w:sz w:val="28"/>
          <w:szCs w:val="28"/>
          <w:lang w:eastAsia="en-US"/>
        </w:rPr>
        <w:t>, що підтверджує володіння спеціальними знаннями з питань перевезення небезпечних вантажів</w:t>
      </w:r>
      <w:r w:rsidR="003D0611" w:rsidRPr="00F475C1">
        <w:rPr>
          <w:sz w:val="28"/>
          <w:szCs w:val="28"/>
        </w:rPr>
        <w:t>».</w:t>
      </w:r>
    </w:p>
    <w:p w14:paraId="232E77BE" w14:textId="77777777" w:rsidR="003D0611" w:rsidRPr="00F475C1" w:rsidRDefault="003D0611" w:rsidP="00A769B9">
      <w:pPr>
        <w:pStyle w:val="StyleZakonu"/>
        <w:widowControl w:val="0"/>
        <w:spacing w:after="0" w:line="360" w:lineRule="auto"/>
        <w:ind w:firstLine="709"/>
        <w:rPr>
          <w:sz w:val="28"/>
          <w:szCs w:val="28"/>
        </w:rPr>
      </w:pPr>
      <w:r w:rsidRPr="00F475C1">
        <w:rPr>
          <w:sz w:val="28"/>
          <w:szCs w:val="28"/>
        </w:rPr>
        <w:t>У зв’язку з цим абзаци дванадцятий – п’ятнадцятий вважати відповідно абзацами двадцять другим – двадцять п’ятим;</w:t>
      </w:r>
    </w:p>
    <w:p w14:paraId="48B47C40" w14:textId="419561F2" w:rsidR="003D0611" w:rsidRPr="00F475C1" w:rsidRDefault="003D0611" w:rsidP="00A769B9">
      <w:pPr>
        <w:pStyle w:val="StyleZakonu"/>
        <w:widowControl w:val="0"/>
        <w:spacing w:after="0" w:line="360" w:lineRule="auto"/>
        <w:ind w:firstLine="709"/>
        <w:rPr>
          <w:sz w:val="28"/>
          <w:szCs w:val="28"/>
        </w:rPr>
      </w:pPr>
      <w:r w:rsidRPr="00F475C1">
        <w:rPr>
          <w:sz w:val="28"/>
          <w:szCs w:val="28"/>
        </w:rPr>
        <w:t>абзац</w:t>
      </w:r>
      <w:r w:rsidR="005E7CC3" w:rsidRPr="00F475C1">
        <w:rPr>
          <w:sz w:val="28"/>
          <w:szCs w:val="28"/>
        </w:rPr>
        <w:t>и</w:t>
      </w:r>
      <w:r w:rsidRPr="00F475C1">
        <w:rPr>
          <w:sz w:val="28"/>
          <w:szCs w:val="28"/>
        </w:rPr>
        <w:t xml:space="preserve"> двадцять другий </w:t>
      </w:r>
      <w:r w:rsidR="005E7CC3" w:rsidRPr="00F475C1">
        <w:rPr>
          <w:sz w:val="28"/>
          <w:szCs w:val="28"/>
        </w:rPr>
        <w:t xml:space="preserve">та двадцять третій </w:t>
      </w:r>
      <w:r w:rsidRPr="00F475C1">
        <w:rPr>
          <w:sz w:val="28"/>
          <w:szCs w:val="28"/>
        </w:rPr>
        <w:t>викласти в такій редакції:</w:t>
      </w:r>
    </w:p>
    <w:p w14:paraId="4F0F6DD7" w14:textId="1C93B277" w:rsidR="003D0611" w:rsidRPr="00F475C1" w:rsidRDefault="003D0611" w:rsidP="00A769B9">
      <w:pPr>
        <w:pStyle w:val="StyleZakonu"/>
        <w:widowControl w:val="0"/>
        <w:spacing w:after="0" w:line="360" w:lineRule="auto"/>
        <w:ind w:firstLine="709"/>
        <w:rPr>
          <w:sz w:val="28"/>
          <w:szCs w:val="28"/>
        </w:rPr>
      </w:pPr>
      <w:r w:rsidRPr="00F475C1">
        <w:rPr>
          <w:sz w:val="28"/>
          <w:szCs w:val="28"/>
        </w:rPr>
        <w:t>«</w:t>
      </w:r>
      <w:r w:rsidR="00D01A2A" w:rsidRPr="00F475C1">
        <w:rPr>
          <w:sz w:val="28"/>
          <w:szCs w:val="28"/>
        </w:rPr>
        <w:t>перевезення небезпечних вантажів – переміщення небезпечних вантажів від місця їх виготовлення чи зберігання до місця призначення, що включає зупинки, необхідні відповідно до умов перевезення, та будь-яке перебування небезпечних вантажів у транспортних засобах, цистернах і контейнерах, необхідне відповідно до умов перевезення, до, під час чи після їх переміщення, а також проміжне тимчасове зберігання небезпечних вантажів з метою зміни виду транспорту або транспортних засобів (перевантаження) (за умови наявності перевізних документів, у яких зазначені місце відправлення та місце одержання небезпечного вантажу, та під час такого тимчасового зберігання не здійснювалося відкривання</w:t>
      </w:r>
      <w:r w:rsidR="003C7410" w:rsidRPr="00F475C1">
        <w:rPr>
          <w:sz w:val="28"/>
          <w:szCs w:val="28"/>
        </w:rPr>
        <w:t xml:space="preserve"> паковань, цистерн і контейнерів</w:t>
      </w:r>
      <w:r w:rsidR="00D01A2A" w:rsidRPr="00F475C1">
        <w:rPr>
          <w:sz w:val="28"/>
          <w:szCs w:val="28"/>
        </w:rPr>
        <w:t>, крім для здійснення заходів державного  контролю (нагляду) за організацією безпечного перевезення небезпечних вантажів відповідно до законодавства)</w:t>
      </w:r>
      <w:r w:rsidRPr="00F475C1">
        <w:rPr>
          <w:sz w:val="28"/>
          <w:szCs w:val="28"/>
        </w:rPr>
        <w:t>;</w:t>
      </w:r>
    </w:p>
    <w:p w14:paraId="1DF5B74F" w14:textId="0B316B6B" w:rsidR="003D0611" w:rsidRPr="00F475C1" w:rsidRDefault="005E7CC3" w:rsidP="00A769B9">
      <w:pPr>
        <w:pStyle w:val="StyleZakonu"/>
        <w:widowControl w:val="0"/>
        <w:spacing w:after="0" w:line="360" w:lineRule="auto"/>
        <w:ind w:firstLine="709"/>
        <w:rPr>
          <w:sz w:val="28"/>
          <w:szCs w:val="28"/>
        </w:rPr>
      </w:pPr>
      <w:r w:rsidRPr="00F475C1">
        <w:rPr>
          <w:sz w:val="28"/>
          <w:szCs w:val="28"/>
        </w:rPr>
        <w:t>місця зберігання небезпечних вантажів – спеціально облаштовані місця, майданчики, складські приміщення та споруди, де зберігаються прийняті до, під час та після перевезення небезпечні вантажі</w:t>
      </w:r>
      <w:r w:rsidR="003D0611" w:rsidRPr="00F475C1">
        <w:rPr>
          <w:sz w:val="28"/>
          <w:szCs w:val="28"/>
        </w:rPr>
        <w:t>»;</w:t>
      </w:r>
    </w:p>
    <w:p w14:paraId="48997A7E" w14:textId="2392BCC9" w:rsidR="00AF752E" w:rsidRPr="00F475C1" w:rsidRDefault="001B5730" w:rsidP="00A769B9">
      <w:pPr>
        <w:pStyle w:val="StyleZakonu"/>
        <w:widowControl w:val="0"/>
        <w:spacing w:after="0" w:line="360" w:lineRule="auto"/>
        <w:ind w:firstLine="709"/>
        <w:rPr>
          <w:sz w:val="28"/>
          <w:szCs w:val="28"/>
        </w:rPr>
      </w:pPr>
      <w:r w:rsidRPr="00F475C1">
        <w:rPr>
          <w:sz w:val="28"/>
          <w:szCs w:val="28"/>
        </w:rPr>
        <w:t>3</w:t>
      </w:r>
      <w:r w:rsidR="004A40CD" w:rsidRPr="00F475C1">
        <w:rPr>
          <w:sz w:val="28"/>
          <w:szCs w:val="28"/>
        </w:rPr>
        <w:t>) статт</w:t>
      </w:r>
      <w:r w:rsidR="001C58B2" w:rsidRPr="00F475C1">
        <w:rPr>
          <w:sz w:val="28"/>
          <w:szCs w:val="28"/>
        </w:rPr>
        <w:t>ю</w:t>
      </w:r>
      <w:r w:rsidR="00AF752E" w:rsidRPr="00F475C1">
        <w:rPr>
          <w:sz w:val="28"/>
          <w:szCs w:val="28"/>
        </w:rPr>
        <w:t xml:space="preserve"> 2 викласти в такій редакції:</w:t>
      </w:r>
    </w:p>
    <w:p w14:paraId="6E841ABB" w14:textId="77777777" w:rsidR="00CA1E45" w:rsidRPr="00F475C1" w:rsidRDefault="00AF752E" w:rsidP="00A769B9">
      <w:pPr>
        <w:pStyle w:val="StyleZakonu"/>
        <w:widowControl w:val="0"/>
        <w:spacing w:after="0" w:line="360" w:lineRule="auto"/>
        <w:ind w:firstLine="709"/>
        <w:rPr>
          <w:sz w:val="28"/>
          <w:szCs w:val="28"/>
        </w:rPr>
      </w:pPr>
      <w:r w:rsidRPr="00F475C1">
        <w:rPr>
          <w:sz w:val="28"/>
          <w:szCs w:val="28"/>
        </w:rPr>
        <w:t>«</w:t>
      </w:r>
      <w:r w:rsidR="00CA1E45" w:rsidRPr="00F475C1">
        <w:rPr>
          <w:sz w:val="28"/>
          <w:szCs w:val="28"/>
        </w:rPr>
        <w:t xml:space="preserve">Стаття 2. Законодавство з питань перевезення небезпечних вантажів </w:t>
      </w:r>
    </w:p>
    <w:p w14:paraId="2630F8ED" w14:textId="03DC3661" w:rsidR="004A40CD" w:rsidRPr="00F475C1" w:rsidRDefault="006345A2" w:rsidP="00A769B9">
      <w:pPr>
        <w:pStyle w:val="StyleZakonu"/>
        <w:widowControl w:val="0"/>
        <w:spacing w:after="0" w:line="360" w:lineRule="auto"/>
        <w:ind w:firstLine="709"/>
        <w:rPr>
          <w:sz w:val="28"/>
          <w:szCs w:val="28"/>
        </w:rPr>
      </w:pPr>
      <w:r w:rsidRPr="00F475C1">
        <w:rPr>
          <w:sz w:val="28"/>
          <w:szCs w:val="28"/>
        </w:rPr>
        <w:t>Відносини у сфері перевезення небезпечних вантажів регулюються цим Законом, Повітряним кодексом України, Кодексом торговельного мореплавства України, Цивільним кодексом України, Господарським кодексом України, Законом України «Про транспорт», міжнародними договорами України з питань перевезення небезпечних вантажів, іншими законами та нормативно-правовими актами України</w:t>
      </w:r>
      <w:r w:rsidR="001C58B2" w:rsidRPr="00F475C1">
        <w:rPr>
          <w:sz w:val="28"/>
          <w:szCs w:val="28"/>
        </w:rPr>
        <w:t>»;</w:t>
      </w:r>
    </w:p>
    <w:p w14:paraId="7C977AAE" w14:textId="7474D8D8" w:rsidR="001C58B2" w:rsidRPr="00F475C1" w:rsidRDefault="001C58B2" w:rsidP="00A769B9">
      <w:pPr>
        <w:pStyle w:val="StyleZakonu"/>
        <w:widowControl w:val="0"/>
        <w:spacing w:after="0" w:line="360" w:lineRule="auto"/>
        <w:ind w:firstLine="709"/>
        <w:rPr>
          <w:sz w:val="28"/>
          <w:szCs w:val="28"/>
        </w:rPr>
      </w:pPr>
      <w:r w:rsidRPr="00F475C1">
        <w:rPr>
          <w:sz w:val="28"/>
          <w:szCs w:val="28"/>
        </w:rPr>
        <w:lastRenderedPageBreak/>
        <w:t>4) у статті 3:</w:t>
      </w:r>
    </w:p>
    <w:p w14:paraId="41AFC477" w14:textId="2533C920" w:rsidR="001C58B2" w:rsidRPr="00F475C1" w:rsidRDefault="001C58B2" w:rsidP="00A769B9">
      <w:pPr>
        <w:pStyle w:val="StyleZakonu"/>
        <w:widowControl w:val="0"/>
        <w:spacing w:after="0" w:line="360" w:lineRule="auto"/>
        <w:ind w:firstLine="709"/>
        <w:rPr>
          <w:sz w:val="28"/>
          <w:szCs w:val="28"/>
        </w:rPr>
      </w:pPr>
      <w:r w:rsidRPr="00F475C1">
        <w:rPr>
          <w:sz w:val="28"/>
          <w:szCs w:val="28"/>
        </w:rPr>
        <w:t xml:space="preserve">абзац третій частини першої викласти </w:t>
      </w:r>
      <w:r w:rsidR="00BA6CE4" w:rsidRPr="00F475C1">
        <w:rPr>
          <w:sz w:val="28"/>
          <w:szCs w:val="28"/>
        </w:rPr>
        <w:t>в</w:t>
      </w:r>
      <w:r w:rsidRPr="00F475C1">
        <w:rPr>
          <w:sz w:val="28"/>
          <w:szCs w:val="28"/>
        </w:rPr>
        <w:t xml:space="preserve"> такій редакції:</w:t>
      </w:r>
    </w:p>
    <w:p w14:paraId="537A749B" w14:textId="0F796B02" w:rsidR="004A40CD" w:rsidRPr="00F475C1" w:rsidRDefault="001C58B2" w:rsidP="00A769B9">
      <w:pPr>
        <w:pStyle w:val="StyleZakonu"/>
        <w:widowControl w:val="0"/>
        <w:spacing w:after="0" w:line="360" w:lineRule="auto"/>
        <w:ind w:firstLine="709"/>
        <w:rPr>
          <w:sz w:val="28"/>
          <w:szCs w:val="28"/>
        </w:rPr>
      </w:pPr>
      <w:r w:rsidRPr="00F475C1">
        <w:rPr>
          <w:sz w:val="28"/>
          <w:szCs w:val="28"/>
        </w:rPr>
        <w:t>«</w:t>
      </w:r>
      <w:r w:rsidR="004A40CD" w:rsidRPr="00F475C1">
        <w:rPr>
          <w:sz w:val="28"/>
          <w:szCs w:val="28"/>
        </w:rPr>
        <w:t xml:space="preserve">виконання робіт і надання послуг з перевезення небезпечних вантажів, </w:t>
      </w:r>
      <w:r w:rsidR="00F10CAF" w:rsidRPr="00F475C1">
        <w:rPr>
          <w:sz w:val="28"/>
          <w:szCs w:val="28"/>
        </w:rPr>
        <w:t xml:space="preserve">здійснення </w:t>
      </w:r>
      <w:r w:rsidR="004A40CD" w:rsidRPr="00F475C1">
        <w:rPr>
          <w:sz w:val="28"/>
          <w:szCs w:val="28"/>
        </w:rPr>
        <w:t>вантажних та інших операцій з небезпечни</w:t>
      </w:r>
      <w:r w:rsidR="00F10CAF" w:rsidRPr="00F475C1">
        <w:rPr>
          <w:sz w:val="28"/>
          <w:szCs w:val="28"/>
        </w:rPr>
        <w:t>ми</w:t>
      </w:r>
      <w:r w:rsidR="004A40CD" w:rsidRPr="00F475C1">
        <w:rPr>
          <w:sz w:val="28"/>
          <w:szCs w:val="28"/>
        </w:rPr>
        <w:t xml:space="preserve"> вантаж</w:t>
      </w:r>
      <w:r w:rsidR="00F10CAF" w:rsidRPr="00F475C1">
        <w:rPr>
          <w:sz w:val="28"/>
          <w:szCs w:val="28"/>
        </w:rPr>
        <w:t>ами при їх перевезенні</w:t>
      </w:r>
      <w:r w:rsidRPr="00F475C1">
        <w:rPr>
          <w:sz w:val="28"/>
          <w:szCs w:val="28"/>
        </w:rPr>
        <w:t>»</w:t>
      </w:r>
      <w:r w:rsidR="004A40CD" w:rsidRPr="00F475C1">
        <w:rPr>
          <w:sz w:val="28"/>
          <w:szCs w:val="28"/>
        </w:rPr>
        <w:t>;</w:t>
      </w:r>
    </w:p>
    <w:p w14:paraId="0EB114EA" w14:textId="6F6334F1" w:rsidR="001C58B2" w:rsidRPr="00F475C1" w:rsidRDefault="00851460" w:rsidP="00A769B9">
      <w:pPr>
        <w:pStyle w:val="StyleZakonu"/>
        <w:widowControl w:val="0"/>
        <w:spacing w:after="0" w:line="360" w:lineRule="auto"/>
        <w:ind w:firstLine="709"/>
        <w:rPr>
          <w:sz w:val="28"/>
          <w:szCs w:val="28"/>
        </w:rPr>
      </w:pPr>
      <w:r w:rsidRPr="00F475C1">
        <w:rPr>
          <w:sz w:val="28"/>
          <w:szCs w:val="28"/>
        </w:rPr>
        <w:t xml:space="preserve">доповнити </w:t>
      </w:r>
      <w:r w:rsidR="00F42FFF" w:rsidRPr="00F475C1">
        <w:rPr>
          <w:sz w:val="28"/>
          <w:szCs w:val="28"/>
        </w:rPr>
        <w:t xml:space="preserve">новою </w:t>
      </w:r>
      <w:r w:rsidRPr="00F475C1">
        <w:rPr>
          <w:sz w:val="28"/>
          <w:szCs w:val="28"/>
        </w:rPr>
        <w:t>частиною другою такого змісту:</w:t>
      </w:r>
    </w:p>
    <w:p w14:paraId="5287091D" w14:textId="390DF905" w:rsidR="004A40CD" w:rsidRPr="00F475C1" w:rsidRDefault="00851460" w:rsidP="00A769B9">
      <w:pPr>
        <w:pStyle w:val="StyleZakonu"/>
        <w:widowControl w:val="0"/>
        <w:spacing w:after="0" w:line="360" w:lineRule="auto"/>
        <w:ind w:firstLine="709"/>
        <w:rPr>
          <w:sz w:val="28"/>
          <w:szCs w:val="28"/>
        </w:rPr>
      </w:pPr>
      <w:r w:rsidRPr="00F475C1">
        <w:rPr>
          <w:sz w:val="28"/>
          <w:szCs w:val="28"/>
        </w:rPr>
        <w:t>«</w:t>
      </w:r>
      <w:r w:rsidR="004A40CD" w:rsidRPr="00F475C1">
        <w:rPr>
          <w:sz w:val="28"/>
          <w:szCs w:val="28"/>
        </w:rPr>
        <w:t>Дія цього Закону не поширюється на перевезення небезпечних вантажів:</w:t>
      </w:r>
    </w:p>
    <w:p w14:paraId="21756D30" w14:textId="0A8257C7" w:rsidR="004A40CD" w:rsidRPr="00F475C1" w:rsidRDefault="007D5C49" w:rsidP="00A769B9">
      <w:pPr>
        <w:pStyle w:val="StyleZakonu"/>
        <w:widowControl w:val="0"/>
        <w:spacing w:after="0" w:line="360" w:lineRule="auto"/>
        <w:ind w:firstLine="709"/>
        <w:rPr>
          <w:sz w:val="28"/>
          <w:szCs w:val="28"/>
        </w:rPr>
      </w:pPr>
      <w:r w:rsidRPr="00F475C1">
        <w:rPr>
          <w:sz w:val="28"/>
          <w:szCs w:val="28"/>
        </w:rPr>
        <w:t>які здійснюються тільки в межах території підприємств, установ та організацій, де ці вантажі виготовляються або утворюються, використовуються або захороняються</w:t>
      </w:r>
      <w:r w:rsidR="004A40CD" w:rsidRPr="00F475C1">
        <w:rPr>
          <w:sz w:val="28"/>
          <w:szCs w:val="28"/>
        </w:rPr>
        <w:t>;</w:t>
      </w:r>
    </w:p>
    <w:p w14:paraId="410757BC" w14:textId="6F4F352C" w:rsidR="001C5B27" w:rsidRPr="00F475C1" w:rsidRDefault="001C5B27" w:rsidP="00A769B9">
      <w:pPr>
        <w:pStyle w:val="StyleZakonu"/>
        <w:widowControl w:val="0"/>
        <w:spacing w:after="0" w:line="360" w:lineRule="auto"/>
        <w:ind w:firstLine="709"/>
        <w:rPr>
          <w:sz w:val="28"/>
          <w:szCs w:val="28"/>
        </w:rPr>
      </w:pPr>
      <w:r w:rsidRPr="00F475C1">
        <w:rPr>
          <w:sz w:val="28"/>
          <w:szCs w:val="28"/>
        </w:rPr>
        <w:t>фізичними особами, коли такі вантажі упаковані для роздрібного продажу та призначені для їх особистого споживання, використання в побуті, дозвілля або спорту, за умови, що вжито всіх належних заходів для забезпечення безпеки такого перевезення небезпечних вантажів та дотримано встановлен</w:t>
      </w:r>
      <w:r w:rsidR="000639BD" w:rsidRPr="00F475C1">
        <w:rPr>
          <w:sz w:val="28"/>
          <w:szCs w:val="28"/>
        </w:rPr>
        <w:t>их</w:t>
      </w:r>
      <w:r w:rsidRPr="00F475C1">
        <w:rPr>
          <w:sz w:val="28"/>
          <w:szCs w:val="28"/>
        </w:rPr>
        <w:t xml:space="preserve"> вимог щодо обмеження їх кількості;</w:t>
      </w:r>
    </w:p>
    <w:p w14:paraId="30EA8123" w14:textId="1301A443" w:rsidR="004A40CD" w:rsidRPr="00F475C1" w:rsidRDefault="004A40CD" w:rsidP="00A769B9">
      <w:pPr>
        <w:pStyle w:val="StyleZakonu"/>
        <w:widowControl w:val="0"/>
        <w:spacing w:after="0" w:line="360" w:lineRule="auto"/>
        <w:ind w:firstLine="709"/>
        <w:rPr>
          <w:sz w:val="28"/>
          <w:szCs w:val="28"/>
        </w:rPr>
      </w:pPr>
      <w:r w:rsidRPr="00F475C1">
        <w:rPr>
          <w:sz w:val="28"/>
          <w:szCs w:val="28"/>
        </w:rPr>
        <w:t>транспортними засобами, що належать або знаходяться під відповідальністю Збройних Сил України;</w:t>
      </w:r>
    </w:p>
    <w:p w14:paraId="6650F4E6" w14:textId="05224178" w:rsidR="004A40CD" w:rsidRPr="00F475C1" w:rsidRDefault="00C821A4" w:rsidP="00A814E0">
      <w:pPr>
        <w:pStyle w:val="StyleZakonu"/>
        <w:widowControl w:val="0"/>
        <w:spacing w:after="0" w:line="360" w:lineRule="auto"/>
        <w:ind w:firstLine="709"/>
        <w:rPr>
          <w:sz w:val="28"/>
          <w:szCs w:val="28"/>
        </w:rPr>
      </w:pPr>
      <w:r w:rsidRPr="00F475C1">
        <w:rPr>
          <w:sz w:val="28"/>
          <w:szCs w:val="28"/>
        </w:rPr>
        <w:t>які здійснюються з метою проведення аварійно-рятувальних робіт та інших невідкладних робіт – робіт щодо рятування людей, майна або захисту навколишнього природнього середовища, за умови, що вжито всіх належних заходів для забезпечення безпеки такого перевезення небезпечних вантажів та про його здійснення повідомлено компетентний орган з перевезення небезпечних вантажів, та інших невідкладних робіт  під час ліквідації наслідків надзвичайних ситуацій, зокрема на перевезення, що здійснюються з метою збирання небезпечних вантажів, небезпечних або забруднюючих речовин та переміщення їх до найближчого належного безпечного місця, за умови, що вжито всіх належних заходів для забезпечення безпеки такого перевезення небезпечних вантажів;</w:t>
      </w:r>
    </w:p>
    <w:p w14:paraId="03F9CF71" w14:textId="0BA7533E" w:rsidR="00AF752E" w:rsidRPr="00F475C1" w:rsidRDefault="004A40CD" w:rsidP="00A769B9">
      <w:pPr>
        <w:pStyle w:val="StyleZakonu"/>
        <w:widowControl w:val="0"/>
        <w:spacing w:after="0" w:line="360" w:lineRule="auto"/>
        <w:ind w:firstLine="709"/>
        <w:rPr>
          <w:sz w:val="28"/>
          <w:szCs w:val="28"/>
        </w:rPr>
      </w:pPr>
      <w:r w:rsidRPr="00F475C1">
        <w:rPr>
          <w:sz w:val="28"/>
          <w:szCs w:val="28"/>
        </w:rPr>
        <w:t>у інших передбачених законом та міжнародними договорами України з питань перевезення небезпечних вантажів випадках</w:t>
      </w:r>
      <w:r w:rsidR="00AF752E" w:rsidRPr="00F475C1">
        <w:rPr>
          <w:sz w:val="28"/>
          <w:szCs w:val="28"/>
        </w:rPr>
        <w:t>»;</w:t>
      </w:r>
    </w:p>
    <w:p w14:paraId="040EDE2B" w14:textId="33C98ED0" w:rsidR="004A40CD" w:rsidRPr="00F475C1" w:rsidRDefault="00794C8E" w:rsidP="00A769B9">
      <w:pPr>
        <w:pStyle w:val="StyleZakonu"/>
        <w:widowControl w:val="0"/>
        <w:spacing w:after="0" w:line="360" w:lineRule="auto"/>
        <w:ind w:firstLine="709"/>
        <w:rPr>
          <w:sz w:val="28"/>
          <w:szCs w:val="28"/>
        </w:rPr>
      </w:pPr>
      <w:r w:rsidRPr="00F475C1">
        <w:rPr>
          <w:sz w:val="28"/>
          <w:szCs w:val="28"/>
        </w:rPr>
        <w:lastRenderedPageBreak/>
        <w:t>5</w:t>
      </w:r>
      <w:r w:rsidR="00AF752E" w:rsidRPr="00F475C1">
        <w:rPr>
          <w:sz w:val="28"/>
          <w:szCs w:val="28"/>
        </w:rPr>
        <w:t xml:space="preserve">) </w:t>
      </w:r>
      <w:r w:rsidR="004A40CD" w:rsidRPr="00F475C1">
        <w:rPr>
          <w:sz w:val="28"/>
          <w:szCs w:val="28"/>
        </w:rPr>
        <w:t>у статті 4:</w:t>
      </w:r>
    </w:p>
    <w:p w14:paraId="2197C32C" w14:textId="2FBDDBD8" w:rsidR="00AF752E" w:rsidRPr="00F475C1" w:rsidRDefault="00AF752E" w:rsidP="00A769B9">
      <w:pPr>
        <w:pStyle w:val="StyleZakonu"/>
        <w:widowControl w:val="0"/>
        <w:spacing w:after="0" w:line="360" w:lineRule="auto"/>
        <w:ind w:firstLine="709"/>
        <w:rPr>
          <w:sz w:val="28"/>
          <w:szCs w:val="28"/>
        </w:rPr>
      </w:pPr>
      <w:r w:rsidRPr="00F475C1">
        <w:rPr>
          <w:sz w:val="28"/>
          <w:szCs w:val="28"/>
        </w:rPr>
        <w:t>абзац четвертий викласти в такій редакції:</w:t>
      </w:r>
    </w:p>
    <w:p w14:paraId="56272D66" w14:textId="039E5F99" w:rsidR="00AF752E" w:rsidRPr="00F475C1" w:rsidRDefault="00AF752E" w:rsidP="00A769B9">
      <w:pPr>
        <w:pStyle w:val="StyleZakonu"/>
        <w:widowControl w:val="0"/>
        <w:spacing w:after="0" w:line="360" w:lineRule="auto"/>
        <w:ind w:firstLine="709"/>
        <w:rPr>
          <w:sz w:val="28"/>
          <w:szCs w:val="28"/>
        </w:rPr>
      </w:pPr>
      <w:r w:rsidRPr="00F475C1">
        <w:rPr>
          <w:sz w:val="28"/>
          <w:szCs w:val="28"/>
        </w:rPr>
        <w:t>«</w:t>
      </w:r>
      <w:r w:rsidR="004A40CD" w:rsidRPr="00F475C1">
        <w:rPr>
          <w:sz w:val="28"/>
          <w:szCs w:val="28"/>
        </w:rPr>
        <w:t>установлення прав, обов’язків і відповідальності суб’єктів перевезення небезпечних вантажів та інших учасників перевезення небезпечних вантажів, уповноважених з питань безпеки перевезення небезпечних вантажів, експертів з перевезення небезпечних вантажів</w:t>
      </w:r>
      <w:r w:rsidRPr="00F475C1">
        <w:rPr>
          <w:sz w:val="28"/>
          <w:szCs w:val="28"/>
        </w:rPr>
        <w:t>»;</w:t>
      </w:r>
    </w:p>
    <w:p w14:paraId="0B696D36" w14:textId="415BF108" w:rsidR="000F3B72" w:rsidRPr="00F475C1" w:rsidRDefault="00EB1CD8" w:rsidP="00A769B9">
      <w:pPr>
        <w:pStyle w:val="StyleZakonu"/>
        <w:widowControl w:val="0"/>
        <w:spacing w:after="0" w:line="360" w:lineRule="auto"/>
        <w:ind w:firstLine="709"/>
        <w:rPr>
          <w:sz w:val="28"/>
          <w:szCs w:val="28"/>
        </w:rPr>
      </w:pPr>
      <w:r w:rsidRPr="00F475C1">
        <w:rPr>
          <w:sz w:val="28"/>
          <w:szCs w:val="28"/>
        </w:rPr>
        <w:t>6</w:t>
      </w:r>
      <w:r w:rsidR="00F71ED7" w:rsidRPr="00F475C1">
        <w:rPr>
          <w:sz w:val="28"/>
          <w:szCs w:val="28"/>
        </w:rPr>
        <w:t>) статті</w:t>
      </w:r>
      <w:r w:rsidR="00E94A5B" w:rsidRPr="00F475C1">
        <w:rPr>
          <w:sz w:val="28"/>
          <w:szCs w:val="28"/>
        </w:rPr>
        <w:t xml:space="preserve"> 6 </w:t>
      </w:r>
      <w:r w:rsidR="00F71ED7" w:rsidRPr="00F475C1">
        <w:rPr>
          <w:sz w:val="28"/>
          <w:szCs w:val="28"/>
        </w:rPr>
        <w:t xml:space="preserve">та 7 </w:t>
      </w:r>
      <w:r w:rsidR="00E94A5B" w:rsidRPr="00F475C1">
        <w:rPr>
          <w:sz w:val="28"/>
          <w:szCs w:val="28"/>
        </w:rPr>
        <w:t>викласти в такій редакції:</w:t>
      </w:r>
    </w:p>
    <w:p w14:paraId="0A42BCE7" w14:textId="77777777" w:rsidR="00B6089A" w:rsidRPr="00F475C1" w:rsidRDefault="00E94A5B" w:rsidP="00A769B9">
      <w:pPr>
        <w:pStyle w:val="StyleZakonu"/>
        <w:widowControl w:val="0"/>
        <w:spacing w:after="0" w:line="360" w:lineRule="auto"/>
        <w:ind w:firstLine="709"/>
        <w:rPr>
          <w:sz w:val="28"/>
          <w:szCs w:val="28"/>
        </w:rPr>
      </w:pPr>
      <w:r w:rsidRPr="00F475C1">
        <w:rPr>
          <w:sz w:val="28"/>
          <w:szCs w:val="28"/>
        </w:rPr>
        <w:t>«</w:t>
      </w:r>
      <w:r w:rsidR="00B6089A" w:rsidRPr="00F475C1">
        <w:rPr>
          <w:sz w:val="28"/>
          <w:szCs w:val="28"/>
        </w:rPr>
        <w:t xml:space="preserve">Стаття 6. Оцінка відповідності та ліцензування у сфері перевезення небезпечних вантажів </w:t>
      </w:r>
    </w:p>
    <w:p w14:paraId="3D559321" w14:textId="3E798472" w:rsidR="00B6089A" w:rsidRPr="00F475C1" w:rsidRDefault="00B6089A" w:rsidP="00A769B9">
      <w:pPr>
        <w:pStyle w:val="StyleZakonu"/>
        <w:widowControl w:val="0"/>
        <w:spacing w:after="0" w:line="360" w:lineRule="auto"/>
        <w:ind w:firstLine="709"/>
        <w:rPr>
          <w:sz w:val="28"/>
          <w:szCs w:val="28"/>
        </w:rPr>
      </w:pPr>
      <w:r w:rsidRPr="00F475C1">
        <w:rPr>
          <w:sz w:val="28"/>
          <w:szCs w:val="28"/>
        </w:rPr>
        <w:t xml:space="preserve">Оцінка відповідності транспортних засобів, контейнерів, цистерн, </w:t>
      </w:r>
      <w:r w:rsidR="004D25F9" w:rsidRPr="00F475C1">
        <w:rPr>
          <w:sz w:val="28"/>
          <w:szCs w:val="28"/>
        </w:rPr>
        <w:t>паковань</w:t>
      </w:r>
      <w:r w:rsidR="00D66BDE" w:rsidRPr="00F475C1">
        <w:rPr>
          <w:sz w:val="28"/>
          <w:szCs w:val="28"/>
        </w:rPr>
        <w:t xml:space="preserve"> </w:t>
      </w:r>
      <w:r w:rsidR="004D25F9" w:rsidRPr="00F475C1">
        <w:rPr>
          <w:sz w:val="28"/>
          <w:szCs w:val="28"/>
        </w:rPr>
        <w:t>(</w:t>
      </w:r>
      <w:r w:rsidRPr="00F475C1">
        <w:rPr>
          <w:sz w:val="28"/>
          <w:szCs w:val="28"/>
        </w:rPr>
        <w:t>тари</w:t>
      </w:r>
      <w:r w:rsidR="004D25F9" w:rsidRPr="00F475C1">
        <w:rPr>
          <w:sz w:val="28"/>
          <w:szCs w:val="28"/>
        </w:rPr>
        <w:t>)</w:t>
      </w:r>
      <w:r w:rsidRPr="00F475C1">
        <w:rPr>
          <w:sz w:val="28"/>
          <w:szCs w:val="28"/>
        </w:rPr>
        <w:t>, призначених для перевезення небезпечних вантажів, здійснюється відповідно до законодавства України.</w:t>
      </w:r>
    </w:p>
    <w:p w14:paraId="6B6B441F" w14:textId="3739300B" w:rsidR="00E94A5B" w:rsidRPr="00F475C1" w:rsidRDefault="003C7FEF" w:rsidP="003C7FEF">
      <w:pPr>
        <w:pStyle w:val="StyleZakonu"/>
        <w:widowControl w:val="0"/>
        <w:spacing w:after="0" w:line="360" w:lineRule="auto"/>
        <w:ind w:firstLine="709"/>
        <w:rPr>
          <w:sz w:val="28"/>
          <w:szCs w:val="28"/>
        </w:rPr>
      </w:pPr>
      <w:r w:rsidRPr="00F475C1">
        <w:rPr>
          <w:sz w:val="28"/>
          <w:szCs w:val="28"/>
        </w:rPr>
        <w:t>Ліцензування діяльності з перевезення небезпечних вантажів здійснюється відповідно до Закону України «Про ліцензування видів господарської діяльності»</w:t>
      </w:r>
      <w:r w:rsidR="00F71ED7" w:rsidRPr="00F475C1">
        <w:rPr>
          <w:sz w:val="28"/>
          <w:szCs w:val="28"/>
        </w:rPr>
        <w:t>.</w:t>
      </w:r>
    </w:p>
    <w:p w14:paraId="1E4971F3" w14:textId="60202C95" w:rsidR="00B6089A" w:rsidRPr="00F475C1" w:rsidRDefault="00B6089A" w:rsidP="00A769B9">
      <w:pPr>
        <w:pStyle w:val="StyleZakonu"/>
        <w:widowControl w:val="0"/>
        <w:spacing w:after="0" w:line="360" w:lineRule="auto"/>
        <w:ind w:firstLine="709"/>
        <w:rPr>
          <w:sz w:val="28"/>
          <w:szCs w:val="28"/>
        </w:rPr>
      </w:pPr>
      <w:r w:rsidRPr="00F475C1">
        <w:rPr>
          <w:sz w:val="28"/>
          <w:szCs w:val="28"/>
        </w:rPr>
        <w:t xml:space="preserve">Стаття 7. Права та обов’язки відправника у сфері перевезення небезпечних вантажів </w:t>
      </w:r>
    </w:p>
    <w:p w14:paraId="02A52690" w14:textId="77777777" w:rsidR="00B6089A" w:rsidRPr="00F475C1" w:rsidRDefault="00B6089A" w:rsidP="00A769B9">
      <w:pPr>
        <w:pStyle w:val="StyleZakonu"/>
        <w:widowControl w:val="0"/>
        <w:spacing w:after="0" w:line="360" w:lineRule="auto"/>
        <w:ind w:firstLine="709"/>
        <w:rPr>
          <w:sz w:val="28"/>
          <w:szCs w:val="28"/>
        </w:rPr>
      </w:pPr>
      <w:r w:rsidRPr="00F475C1">
        <w:rPr>
          <w:sz w:val="28"/>
          <w:szCs w:val="28"/>
        </w:rPr>
        <w:t xml:space="preserve">Відправник небезпечних вантажів має право на: </w:t>
      </w:r>
    </w:p>
    <w:p w14:paraId="14C50708" w14:textId="77777777" w:rsidR="00B6089A" w:rsidRPr="00F475C1" w:rsidRDefault="00B6089A" w:rsidP="00A769B9">
      <w:pPr>
        <w:pStyle w:val="StyleZakonu"/>
        <w:widowControl w:val="0"/>
        <w:spacing w:after="0" w:line="360" w:lineRule="auto"/>
        <w:ind w:firstLine="709"/>
        <w:rPr>
          <w:sz w:val="28"/>
          <w:szCs w:val="28"/>
        </w:rPr>
      </w:pPr>
      <w:r w:rsidRPr="00F475C1">
        <w:rPr>
          <w:sz w:val="28"/>
          <w:szCs w:val="28"/>
        </w:rPr>
        <w:t xml:space="preserve">одержання у встановленому порядку достовірної інформації про продукцію або відходи, які належать до небезпечних вантажів і подаються ними до перевезення; </w:t>
      </w:r>
    </w:p>
    <w:p w14:paraId="65AB7188" w14:textId="5AED0E46" w:rsidR="00B6089A" w:rsidRPr="00F475C1" w:rsidRDefault="00481510" w:rsidP="00A769B9">
      <w:pPr>
        <w:pStyle w:val="StyleZakonu"/>
        <w:widowControl w:val="0"/>
        <w:spacing w:after="0" w:line="360" w:lineRule="auto"/>
        <w:ind w:firstLine="709"/>
        <w:rPr>
          <w:sz w:val="28"/>
          <w:szCs w:val="28"/>
        </w:rPr>
      </w:pPr>
      <w:r w:rsidRPr="00F475C1">
        <w:rPr>
          <w:sz w:val="28"/>
          <w:szCs w:val="28"/>
        </w:rPr>
        <w:t>проведення технічної перевірки (огляду) транспортного засобу та його обладнання, що подається до перевезення, одержання підтверджуючих документів щодо технічної перевірки (огляду) цього транспортного засобу, передбачену законодавством, а також документів на членів екіпажу транспортного засобу та документів на вантаж, у разі якщо такі документи готуються іншими учасниками перевезення небезпечних вантажів;</w:t>
      </w:r>
    </w:p>
    <w:p w14:paraId="7D2F6504" w14:textId="77777777" w:rsidR="00B6089A" w:rsidRPr="00F475C1" w:rsidRDefault="00B6089A" w:rsidP="00A769B9">
      <w:pPr>
        <w:pStyle w:val="StyleZakonu"/>
        <w:widowControl w:val="0"/>
        <w:spacing w:after="0" w:line="360" w:lineRule="auto"/>
        <w:ind w:firstLine="709"/>
        <w:rPr>
          <w:sz w:val="28"/>
          <w:szCs w:val="28"/>
        </w:rPr>
      </w:pPr>
      <w:r w:rsidRPr="00F475C1">
        <w:rPr>
          <w:sz w:val="28"/>
          <w:szCs w:val="28"/>
        </w:rPr>
        <w:t xml:space="preserve">передачу небезпечного вантажу перевізнику для перевезення його відповідно до встановленого порядку; </w:t>
      </w:r>
    </w:p>
    <w:p w14:paraId="1E4338E6" w14:textId="77777777" w:rsidR="00B6089A" w:rsidRPr="00F475C1" w:rsidRDefault="00B6089A" w:rsidP="00A769B9">
      <w:pPr>
        <w:pStyle w:val="StyleZakonu"/>
        <w:widowControl w:val="0"/>
        <w:spacing w:after="0" w:line="360" w:lineRule="auto"/>
        <w:ind w:firstLine="709"/>
        <w:rPr>
          <w:sz w:val="28"/>
          <w:szCs w:val="28"/>
        </w:rPr>
      </w:pPr>
      <w:r w:rsidRPr="00F475C1">
        <w:rPr>
          <w:sz w:val="28"/>
          <w:szCs w:val="28"/>
        </w:rPr>
        <w:t xml:space="preserve">перевезення небезпечного вантажу, поданого для перевезення, у </w:t>
      </w:r>
      <w:r w:rsidRPr="00F475C1">
        <w:rPr>
          <w:sz w:val="28"/>
          <w:szCs w:val="28"/>
        </w:rPr>
        <w:lastRenderedPageBreak/>
        <w:t xml:space="preserve">визначений договором (нормативно-правовим актом) строк; </w:t>
      </w:r>
    </w:p>
    <w:p w14:paraId="13EA9F82" w14:textId="77777777" w:rsidR="00B6089A" w:rsidRPr="00F475C1" w:rsidRDefault="00B6089A" w:rsidP="00A769B9">
      <w:pPr>
        <w:pStyle w:val="StyleZakonu"/>
        <w:widowControl w:val="0"/>
        <w:spacing w:after="0" w:line="360" w:lineRule="auto"/>
        <w:ind w:firstLine="709"/>
        <w:rPr>
          <w:sz w:val="28"/>
          <w:szCs w:val="28"/>
        </w:rPr>
      </w:pPr>
      <w:r w:rsidRPr="00F475C1">
        <w:rPr>
          <w:sz w:val="28"/>
          <w:szCs w:val="28"/>
        </w:rPr>
        <w:t xml:space="preserve">відшкодування збитків, що виникли внаслідок втрати чи пошкодження небезпечного вантажу або безпідставної відмови перевізника від прийняття небезпечного вантажу до перевезення. </w:t>
      </w:r>
    </w:p>
    <w:p w14:paraId="2AF5EA70" w14:textId="77777777" w:rsidR="00B6089A" w:rsidRPr="00F475C1" w:rsidRDefault="00B6089A" w:rsidP="00A769B9">
      <w:pPr>
        <w:pStyle w:val="StyleZakonu"/>
        <w:widowControl w:val="0"/>
        <w:spacing w:after="0" w:line="360" w:lineRule="auto"/>
        <w:ind w:firstLine="709"/>
        <w:rPr>
          <w:sz w:val="28"/>
          <w:szCs w:val="28"/>
        </w:rPr>
      </w:pPr>
      <w:r w:rsidRPr="00F475C1">
        <w:rPr>
          <w:sz w:val="28"/>
          <w:szCs w:val="28"/>
        </w:rPr>
        <w:t xml:space="preserve">Відправник небезпечних вантажів зобов’язаний: </w:t>
      </w:r>
    </w:p>
    <w:p w14:paraId="372F849C" w14:textId="77777777" w:rsidR="00B6089A" w:rsidRPr="00F475C1" w:rsidRDefault="00B6089A" w:rsidP="00A769B9">
      <w:pPr>
        <w:pStyle w:val="StyleZakonu"/>
        <w:widowControl w:val="0"/>
        <w:spacing w:after="0" w:line="360" w:lineRule="auto"/>
        <w:ind w:firstLine="709"/>
        <w:rPr>
          <w:sz w:val="28"/>
          <w:szCs w:val="28"/>
        </w:rPr>
      </w:pPr>
      <w:r w:rsidRPr="00F475C1">
        <w:rPr>
          <w:sz w:val="28"/>
          <w:szCs w:val="28"/>
        </w:rPr>
        <w:t xml:space="preserve">здійснювати заходи щодо фізичного захисту, охорони і безпеки небезпечних вантажів до передачі їх перевізнику; </w:t>
      </w:r>
    </w:p>
    <w:p w14:paraId="34FF17CF" w14:textId="77777777" w:rsidR="00B6089A" w:rsidRPr="00F475C1" w:rsidRDefault="00B6089A" w:rsidP="00A769B9">
      <w:pPr>
        <w:pStyle w:val="StyleZakonu"/>
        <w:widowControl w:val="0"/>
        <w:spacing w:after="0" w:line="360" w:lineRule="auto"/>
        <w:ind w:firstLine="709"/>
        <w:rPr>
          <w:sz w:val="28"/>
          <w:szCs w:val="28"/>
        </w:rPr>
      </w:pPr>
      <w:r w:rsidRPr="00F475C1">
        <w:rPr>
          <w:sz w:val="28"/>
          <w:szCs w:val="28"/>
        </w:rPr>
        <w:t>надавати перевізнику необхідні документи з достовірною інформацією про небезпечний вантаж;</w:t>
      </w:r>
    </w:p>
    <w:p w14:paraId="14EC73DC" w14:textId="77777777" w:rsidR="00B6089A" w:rsidRPr="00F475C1" w:rsidRDefault="00B6089A" w:rsidP="00A769B9">
      <w:pPr>
        <w:pStyle w:val="StyleZakonu"/>
        <w:widowControl w:val="0"/>
        <w:spacing w:after="0" w:line="360" w:lineRule="auto"/>
        <w:ind w:firstLine="709"/>
        <w:rPr>
          <w:sz w:val="28"/>
          <w:szCs w:val="28"/>
        </w:rPr>
      </w:pPr>
      <w:r w:rsidRPr="00F475C1">
        <w:rPr>
          <w:sz w:val="28"/>
          <w:szCs w:val="28"/>
        </w:rPr>
        <w:t xml:space="preserve">забезпечувати підготовку небезпечного вантажу до відправлення, подавати перевізнику небезпечний вантаж у відповідному пакованні (тарі, крупногабаритній тарі, контейнерах середньої вантажопідйомності для масових вантажів), контейнері, цистерні, транспортному засобі; </w:t>
      </w:r>
    </w:p>
    <w:p w14:paraId="4E258EB8" w14:textId="77777777" w:rsidR="00B6089A" w:rsidRPr="00F475C1" w:rsidRDefault="00B6089A" w:rsidP="00A769B9">
      <w:pPr>
        <w:pStyle w:val="StyleZakonu"/>
        <w:widowControl w:val="0"/>
        <w:spacing w:after="0" w:line="360" w:lineRule="auto"/>
        <w:ind w:firstLine="709"/>
        <w:rPr>
          <w:sz w:val="28"/>
          <w:szCs w:val="28"/>
        </w:rPr>
      </w:pPr>
      <w:r w:rsidRPr="00F475C1">
        <w:rPr>
          <w:sz w:val="28"/>
          <w:szCs w:val="28"/>
        </w:rPr>
        <w:t>виконувати вимоги щодо способу відправлення та обмежень на відправлення небезпечного вантажу;</w:t>
      </w:r>
    </w:p>
    <w:p w14:paraId="11E113D8" w14:textId="77777777" w:rsidR="00B6089A" w:rsidRPr="00F475C1" w:rsidRDefault="00B6089A" w:rsidP="00A769B9">
      <w:pPr>
        <w:pStyle w:val="StyleZakonu"/>
        <w:widowControl w:val="0"/>
        <w:spacing w:after="0" w:line="360" w:lineRule="auto"/>
        <w:ind w:firstLine="709"/>
        <w:rPr>
          <w:sz w:val="28"/>
          <w:szCs w:val="28"/>
        </w:rPr>
      </w:pPr>
      <w:r w:rsidRPr="00F475C1">
        <w:rPr>
          <w:sz w:val="28"/>
          <w:szCs w:val="28"/>
        </w:rPr>
        <w:t>забезпечувати розміщення та кріплення небезпечного вантажу у контейнері, на транспортному засобі відповідно до вимог законодавства;</w:t>
      </w:r>
    </w:p>
    <w:p w14:paraId="0F08943E" w14:textId="77777777" w:rsidR="00B6089A" w:rsidRPr="00F475C1" w:rsidRDefault="00B6089A" w:rsidP="00A769B9">
      <w:pPr>
        <w:pStyle w:val="StyleZakonu"/>
        <w:widowControl w:val="0"/>
        <w:spacing w:after="0" w:line="360" w:lineRule="auto"/>
        <w:ind w:firstLine="709"/>
        <w:rPr>
          <w:sz w:val="28"/>
          <w:szCs w:val="28"/>
        </w:rPr>
      </w:pPr>
      <w:r w:rsidRPr="00F475C1">
        <w:rPr>
          <w:sz w:val="28"/>
          <w:szCs w:val="28"/>
        </w:rPr>
        <w:t>забезпечувати у певних випадках фізичний захист, охорону і супроводження небезпечного вантажу під час перевезення;</w:t>
      </w:r>
    </w:p>
    <w:p w14:paraId="572BBF74" w14:textId="5C398227" w:rsidR="00B6089A" w:rsidRPr="00F475C1" w:rsidRDefault="00B6089A" w:rsidP="00A769B9">
      <w:pPr>
        <w:pStyle w:val="StyleZakonu"/>
        <w:widowControl w:val="0"/>
        <w:spacing w:after="0" w:line="360" w:lineRule="auto"/>
        <w:ind w:firstLine="709"/>
        <w:rPr>
          <w:sz w:val="28"/>
          <w:szCs w:val="28"/>
        </w:rPr>
      </w:pPr>
      <w:r w:rsidRPr="00F475C1">
        <w:rPr>
          <w:sz w:val="28"/>
          <w:szCs w:val="28"/>
        </w:rPr>
        <w:t>забезпечувати проведення спеціального навчання з питань перевезення небезпечних вантажів працівників, обов’язки яких пов’язані з відправленням небезпечних вантажів, здійсненням вантажних та/або інших операцій з небезпечни</w:t>
      </w:r>
      <w:r w:rsidR="007D412B" w:rsidRPr="00F475C1">
        <w:rPr>
          <w:sz w:val="28"/>
          <w:szCs w:val="28"/>
        </w:rPr>
        <w:t>ми</w:t>
      </w:r>
      <w:r w:rsidRPr="00F475C1">
        <w:rPr>
          <w:sz w:val="28"/>
          <w:szCs w:val="28"/>
        </w:rPr>
        <w:t xml:space="preserve"> вантаж</w:t>
      </w:r>
      <w:r w:rsidR="007D412B" w:rsidRPr="00F475C1">
        <w:rPr>
          <w:sz w:val="28"/>
          <w:szCs w:val="28"/>
        </w:rPr>
        <w:t>ами</w:t>
      </w:r>
      <w:r w:rsidRPr="00F475C1">
        <w:rPr>
          <w:sz w:val="28"/>
          <w:szCs w:val="28"/>
        </w:rPr>
        <w:t>, та облік такого навчання, а також медичного огляду цих працівників;</w:t>
      </w:r>
    </w:p>
    <w:p w14:paraId="34ABA986" w14:textId="77777777" w:rsidR="00A1452B" w:rsidRPr="00F475C1" w:rsidRDefault="00A1452B" w:rsidP="00A1452B">
      <w:pPr>
        <w:pStyle w:val="StyleZakonu"/>
        <w:widowControl w:val="0"/>
        <w:spacing w:after="0" w:line="360" w:lineRule="auto"/>
        <w:ind w:firstLine="709"/>
        <w:rPr>
          <w:sz w:val="28"/>
          <w:szCs w:val="28"/>
        </w:rPr>
      </w:pPr>
      <w:r w:rsidRPr="00F475C1">
        <w:rPr>
          <w:sz w:val="28"/>
          <w:szCs w:val="28"/>
        </w:rPr>
        <w:t>забезпечувати складання та зберігання щорічного звіту про діяльність з перевезення небезпечних вантажів, здійснення вантажних та інших операцій з небезпечними вантажами при їх перевезенні;</w:t>
      </w:r>
    </w:p>
    <w:p w14:paraId="318246E4" w14:textId="38935C10" w:rsidR="00B6089A" w:rsidRPr="00F475C1" w:rsidRDefault="00A1452B" w:rsidP="00A1452B">
      <w:pPr>
        <w:pStyle w:val="StyleZakonu"/>
        <w:widowControl w:val="0"/>
        <w:spacing w:after="0" w:line="360" w:lineRule="auto"/>
        <w:ind w:firstLine="709"/>
        <w:rPr>
          <w:sz w:val="28"/>
          <w:szCs w:val="28"/>
        </w:rPr>
      </w:pPr>
      <w:r w:rsidRPr="00F475C1">
        <w:rPr>
          <w:sz w:val="28"/>
          <w:szCs w:val="28"/>
        </w:rPr>
        <w:t xml:space="preserve">надавати необхідну інформацію про відправлення небезпечних вантажів іншим суб’єктам перевезення небезпечних вантажів, а також в установленому законодавством порядку інформацію про аварії та інші небезпечні події, що </w:t>
      </w:r>
      <w:r w:rsidRPr="00F475C1">
        <w:rPr>
          <w:sz w:val="28"/>
          <w:szCs w:val="28"/>
        </w:rPr>
        <w:lastRenderedPageBreak/>
        <w:t>сталися під час відправлення небезпечних вантажів, здійснення вантажних та/або інших операцій з небезпечними вантажами органам, зазначеним у статті 13 цього Закону відповідно до їх компетенції, та за їх вимогою щорічний звіт про діяльність з перевезення небезпечних вантажів, здійснення вантажних та інших операцій з небезпечними вантажами при їх перевезенні</w:t>
      </w:r>
      <w:r w:rsidR="00B6089A" w:rsidRPr="00F475C1">
        <w:rPr>
          <w:sz w:val="28"/>
          <w:szCs w:val="28"/>
        </w:rPr>
        <w:t xml:space="preserve">; </w:t>
      </w:r>
    </w:p>
    <w:p w14:paraId="6DE65B23" w14:textId="5C30CC95" w:rsidR="00B6089A" w:rsidRPr="00F475C1" w:rsidRDefault="00B6089A" w:rsidP="00A769B9">
      <w:pPr>
        <w:pStyle w:val="StyleZakonu"/>
        <w:widowControl w:val="0"/>
        <w:spacing w:after="0" w:line="360" w:lineRule="auto"/>
        <w:ind w:firstLine="709"/>
        <w:rPr>
          <w:sz w:val="28"/>
          <w:szCs w:val="28"/>
        </w:rPr>
      </w:pPr>
      <w:r w:rsidRPr="00F475C1">
        <w:rPr>
          <w:sz w:val="28"/>
          <w:szCs w:val="28"/>
        </w:rPr>
        <w:t xml:space="preserve">здійснювати в установленому законодавством порядку страхування відповідальності суб’єктів перевезення небезпечних вантажів на випадок настання негативних наслідків </w:t>
      </w:r>
      <w:r w:rsidR="006E0D3C" w:rsidRPr="00F475C1">
        <w:rPr>
          <w:sz w:val="28"/>
          <w:szCs w:val="28"/>
        </w:rPr>
        <w:t xml:space="preserve">при перевезенні </w:t>
      </w:r>
      <w:r w:rsidRPr="00F475C1">
        <w:rPr>
          <w:sz w:val="28"/>
          <w:szCs w:val="28"/>
        </w:rPr>
        <w:t>небезпечних вантажів;</w:t>
      </w:r>
    </w:p>
    <w:p w14:paraId="39434467" w14:textId="77777777" w:rsidR="00B6089A" w:rsidRPr="00F475C1" w:rsidRDefault="00B6089A" w:rsidP="00A769B9">
      <w:pPr>
        <w:pStyle w:val="StyleZakonu"/>
        <w:widowControl w:val="0"/>
        <w:spacing w:after="0" w:line="360" w:lineRule="auto"/>
        <w:ind w:firstLine="709"/>
        <w:rPr>
          <w:sz w:val="28"/>
          <w:szCs w:val="28"/>
        </w:rPr>
      </w:pPr>
      <w:r w:rsidRPr="00F475C1">
        <w:rPr>
          <w:sz w:val="28"/>
          <w:szCs w:val="28"/>
        </w:rPr>
        <w:t>відшкодовувати витрати та збитки, заподіяні внаслідок порушення ним законодавства з питань перевезення небезпечних вантажів;</w:t>
      </w:r>
    </w:p>
    <w:p w14:paraId="64A3F277" w14:textId="717CA357" w:rsidR="00B6089A" w:rsidRPr="00F475C1" w:rsidRDefault="00B6089A" w:rsidP="00A769B9">
      <w:pPr>
        <w:pStyle w:val="StyleZakonu"/>
        <w:widowControl w:val="0"/>
        <w:spacing w:after="0" w:line="360" w:lineRule="auto"/>
        <w:ind w:firstLine="709"/>
        <w:rPr>
          <w:sz w:val="28"/>
          <w:szCs w:val="28"/>
        </w:rPr>
      </w:pPr>
      <w:r w:rsidRPr="00F475C1">
        <w:rPr>
          <w:sz w:val="28"/>
          <w:szCs w:val="28"/>
        </w:rPr>
        <w:t>призначити уповноваженого(-их) з питань безпеки перевезення небезпечних вантажів відповідно до вимог статті 9</w:t>
      </w:r>
      <w:r w:rsidRPr="00F475C1">
        <w:rPr>
          <w:sz w:val="28"/>
          <w:szCs w:val="28"/>
          <w:vertAlign w:val="superscript"/>
        </w:rPr>
        <w:t>2</w:t>
      </w:r>
      <w:r w:rsidRPr="00F475C1">
        <w:rPr>
          <w:sz w:val="28"/>
          <w:szCs w:val="28"/>
        </w:rPr>
        <w:t xml:space="preserve"> цього Закону;</w:t>
      </w:r>
    </w:p>
    <w:p w14:paraId="3094F30C" w14:textId="07E75FA6" w:rsidR="00AF752E" w:rsidRPr="00F475C1" w:rsidRDefault="00B6089A" w:rsidP="00A769B9">
      <w:pPr>
        <w:pStyle w:val="StyleZakonu"/>
        <w:widowControl w:val="0"/>
        <w:spacing w:after="0" w:line="360" w:lineRule="auto"/>
        <w:ind w:firstLine="709"/>
        <w:rPr>
          <w:sz w:val="28"/>
          <w:szCs w:val="28"/>
        </w:rPr>
      </w:pPr>
      <w:r w:rsidRPr="00F475C1">
        <w:rPr>
          <w:sz w:val="28"/>
          <w:szCs w:val="28"/>
        </w:rPr>
        <w:t>виконувати інші обов’язки передбачені законодавством з питань перевезення небезпечних вантажів</w:t>
      </w:r>
      <w:r w:rsidR="00581275" w:rsidRPr="00F475C1">
        <w:rPr>
          <w:sz w:val="28"/>
          <w:szCs w:val="28"/>
        </w:rPr>
        <w:t>»;</w:t>
      </w:r>
    </w:p>
    <w:p w14:paraId="30933F5B" w14:textId="161E5271" w:rsidR="00581275" w:rsidRPr="00F475C1" w:rsidRDefault="001B5730" w:rsidP="00A769B9">
      <w:pPr>
        <w:pStyle w:val="StyleZakonu"/>
        <w:widowControl w:val="0"/>
        <w:spacing w:after="0" w:line="360" w:lineRule="auto"/>
        <w:ind w:firstLine="709"/>
        <w:rPr>
          <w:sz w:val="28"/>
          <w:szCs w:val="28"/>
        </w:rPr>
      </w:pPr>
      <w:r w:rsidRPr="00F475C1">
        <w:rPr>
          <w:sz w:val="28"/>
          <w:szCs w:val="28"/>
        </w:rPr>
        <w:t>7</w:t>
      </w:r>
      <w:r w:rsidR="00581275" w:rsidRPr="00F475C1">
        <w:rPr>
          <w:sz w:val="28"/>
          <w:szCs w:val="28"/>
        </w:rPr>
        <w:t>) частину другу статті 8 викласти в такій редакції:</w:t>
      </w:r>
    </w:p>
    <w:p w14:paraId="245B4F6D" w14:textId="01B577CE" w:rsidR="00B6089A" w:rsidRPr="00F475C1" w:rsidRDefault="00581275" w:rsidP="00A769B9">
      <w:pPr>
        <w:pStyle w:val="StyleZakonu"/>
        <w:widowControl w:val="0"/>
        <w:spacing w:after="0" w:line="360" w:lineRule="auto"/>
        <w:ind w:firstLine="709"/>
        <w:rPr>
          <w:sz w:val="28"/>
          <w:szCs w:val="28"/>
        </w:rPr>
      </w:pPr>
      <w:r w:rsidRPr="00F475C1">
        <w:rPr>
          <w:sz w:val="28"/>
          <w:szCs w:val="28"/>
        </w:rPr>
        <w:t>«</w:t>
      </w:r>
      <w:r w:rsidR="00B6089A" w:rsidRPr="00F475C1">
        <w:rPr>
          <w:sz w:val="28"/>
          <w:szCs w:val="28"/>
        </w:rPr>
        <w:t xml:space="preserve">Перевізник небезпечних вантажів зобов’язаний: </w:t>
      </w:r>
    </w:p>
    <w:p w14:paraId="5E02D46C" w14:textId="77777777" w:rsidR="00B6089A" w:rsidRPr="00F475C1" w:rsidRDefault="00B6089A" w:rsidP="00A769B9">
      <w:pPr>
        <w:pStyle w:val="StyleZakonu"/>
        <w:widowControl w:val="0"/>
        <w:spacing w:after="0" w:line="360" w:lineRule="auto"/>
        <w:ind w:firstLine="709"/>
        <w:rPr>
          <w:sz w:val="28"/>
          <w:szCs w:val="28"/>
        </w:rPr>
      </w:pPr>
      <w:r w:rsidRPr="00F475C1">
        <w:rPr>
          <w:sz w:val="28"/>
          <w:szCs w:val="28"/>
        </w:rPr>
        <w:t xml:space="preserve">приймати небезпечні вантажі до перевезення, якщо вантаж і документи на нього відповідають встановленим вимогам; </w:t>
      </w:r>
    </w:p>
    <w:p w14:paraId="2D9C2C8B" w14:textId="77777777" w:rsidR="00B6089A" w:rsidRPr="00F475C1" w:rsidRDefault="00B6089A" w:rsidP="00A769B9">
      <w:pPr>
        <w:pStyle w:val="StyleZakonu"/>
        <w:widowControl w:val="0"/>
        <w:spacing w:after="0" w:line="360" w:lineRule="auto"/>
        <w:ind w:firstLine="709"/>
        <w:rPr>
          <w:sz w:val="28"/>
          <w:szCs w:val="28"/>
        </w:rPr>
      </w:pPr>
      <w:r w:rsidRPr="00F475C1">
        <w:rPr>
          <w:sz w:val="28"/>
          <w:szCs w:val="28"/>
        </w:rPr>
        <w:t>перевіряти чи розміщено та закріплено небезпечний вантаж на транспортному засобі відповідно до вимог законодавства;</w:t>
      </w:r>
    </w:p>
    <w:p w14:paraId="5B65AD42" w14:textId="625988A9" w:rsidR="00B6089A" w:rsidRPr="00F475C1" w:rsidRDefault="00B6089A" w:rsidP="00A769B9">
      <w:pPr>
        <w:pStyle w:val="StyleZakonu"/>
        <w:widowControl w:val="0"/>
        <w:spacing w:after="0" w:line="360" w:lineRule="auto"/>
        <w:ind w:firstLine="709"/>
        <w:rPr>
          <w:sz w:val="28"/>
          <w:szCs w:val="28"/>
        </w:rPr>
      </w:pPr>
      <w:r w:rsidRPr="00F475C1">
        <w:rPr>
          <w:sz w:val="28"/>
          <w:szCs w:val="28"/>
        </w:rPr>
        <w:t xml:space="preserve">забезпечувати перевезення небезпечних вантажів у встановленому законодавством порядку визначеними транспортними засобами, а у разі перевезення небезпечних вантажів у цистернах (автоцистернах, вагонах-цистернах, знімних цистернах, контейнер-цистернах, переносних цистернах, знімних кузовах-цистернах) – транспортними засобами, що відповідають вимогам законодавства та пройшли </w:t>
      </w:r>
      <w:r w:rsidR="0046697F" w:rsidRPr="00F475C1">
        <w:rPr>
          <w:sz w:val="28"/>
          <w:szCs w:val="28"/>
        </w:rPr>
        <w:t>своєчасно технічну перевірку (огляд) передбачену законодавством</w:t>
      </w:r>
      <w:r w:rsidRPr="00F475C1">
        <w:rPr>
          <w:sz w:val="28"/>
          <w:szCs w:val="28"/>
        </w:rPr>
        <w:t>;</w:t>
      </w:r>
    </w:p>
    <w:p w14:paraId="71E40013" w14:textId="77777777" w:rsidR="00B03B65" w:rsidRPr="00F475C1" w:rsidRDefault="00B03B65" w:rsidP="00B03B65">
      <w:pPr>
        <w:pStyle w:val="StyleZakonu"/>
        <w:widowControl w:val="0"/>
        <w:spacing w:after="0" w:line="360" w:lineRule="auto"/>
        <w:ind w:firstLine="709"/>
        <w:rPr>
          <w:sz w:val="28"/>
          <w:szCs w:val="28"/>
        </w:rPr>
      </w:pPr>
      <w:r w:rsidRPr="00F475C1">
        <w:rPr>
          <w:sz w:val="28"/>
          <w:szCs w:val="28"/>
        </w:rPr>
        <w:t xml:space="preserve">у разі перевезення небезпечних вантажів морським чи внутрішнім водним транспортом забезпечувати перевезення таких вантажів на судні, що має дійсне свідоцтво про відповідність спеціальним вимогам для суден, що перевозять </w:t>
      </w:r>
      <w:r w:rsidRPr="00F475C1">
        <w:rPr>
          <w:sz w:val="28"/>
          <w:szCs w:val="28"/>
        </w:rPr>
        <w:lastRenderedPageBreak/>
        <w:t>небезпечні вантажі, видане відповідно до законодавства, та надати судноводію необхідні письмові інструкції (на випадок аварії або надзвичайної ситуації);</w:t>
      </w:r>
    </w:p>
    <w:p w14:paraId="52E3DF8C" w14:textId="77777777" w:rsidR="00B03B65" w:rsidRPr="00F475C1" w:rsidRDefault="00B03B65" w:rsidP="00B03B65">
      <w:pPr>
        <w:pStyle w:val="StyleZakonu"/>
        <w:widowControl w:val="0"/>
        <w:spacing w:after="0" w:line="360" w:lineRule="auto"/>
        <w:ind w:firstLine="709"/>
        <w:rPr>
          <w:sz w:val="28"/>
          <w:szCs w:val="28"/>
        </w:rPr>
      </w:pPr>
      <w:r w:rsidRPr="00F475C1">
        <w:rPr>
          <w:sz w:val="28"/>
          <w:szCs w:val="28"/>
        </w:rPr>
        <w:t>у разі перевезення небезпечних вантажів повітряним транспортом забезпечувати перевезення таких вантажів повітряним судном, що має дійсний сертифікат льотної придатності екземпляра цивільного повітряного судна, видане відповідно до законодавства, та надати командиру повітряного судна необхідну письмову інформацію (на випадок аварії або надзвичайної ситуації);</w:t>
      </w:r>
    </w:p>
    <w:p w14:paraId="79BEF72F" w14:textId="0B03E770" w:rsidR="00B6089A" w:rsidRPr="00F475C1" w:rsidRDefault="00B03B65" w:rsidP="00B03B65">
      <w:pPr>
        <w:pStyle w:val="StyleZakonu"/>
        <w:widowControl w:val="0"/>
        <w:spacing w:after="0" w:line="360" w:lineRule="auto"/>
        <w:ind w:firstLine="709"/>
        <w:rPr>
          <w:sz w:val="28"/>
          <w:szCs w:val="28"/>
        </w:rPr>
      </w:pPr>
      <w:r w:rsidRPr="00F475C1">
        <w:rPr>
          <w:sz w:val="28"/>
          <w:szCs w:val="28"/>
        </w:rPr>
        <w:t>у разі дорожнього перевезення небезпечних вантажів забезпечити відповідно до законодавства своєчасну перевірку цистерн, установлених на транспортних засобах, перевірку технічного стану спеціалізованих транспортних засобів для таких перевезень та отримання свідоцтва про допущення транспортного засобу до перевезення визначених небезпечних вантажів, погодити у встановлених законодавством випадках та дотримуватися маршрутів руху транспортних засобів, забезпечити членів екіпажу необхідними письмовими інструкціями (на випадок аварії або надзвичайної ситуації), додержуватися безпечних умов руху та постійно контролювати стан транспортного засобу і небезпечного вантажу під час перевезення</w:t>
      </w:r>
      <w:r w:rsidR="00B6089A" w:rsidRPr="00F475C1">
        <w:rPr>
          <w:sz w:val="28"/>
          <w:szCs w:val="28"/>
        </w:rPr>
        <w:t>;</w:t>
      </w:r>
    </w:p>
    <w:p w14:paraId="2E1DC84D" w14:textId="77777777" w:rsidR="00B6089A" w:rsidRPr="00F475C1" w:rsidRDefault="00B6089A" w:rsidP="00A769B9">
      <w:pPr>
        <w:pStyle w:val="StyleZakonu"/>
        <w:widowControl w:val="0"/>
        <w:spacing w:after="0" w:line="360" w:lineRule="auto"/>
        <w:ind w:firstLine="709"/>
        <w:rPr>
          <w:sz w:val="28"/>
          <w:szCs w:val="28"/>
        </w:rPr>
      </w:pPr>
      <w:r w:rsidRPr="00F475C1">
        <w:rPr>
          <w:sz w:val="28"/>
          <w:szCs w:val="28"/>
        </w:rPr>
        <w:t xml:space="preserve">перевозити у встановлений строк небезпечний вантаж та передавати його одержувачу; </w:t>
      </w:r>
    </w:p>
    <w:p w14:paraId="479A001F" w14:textId="77777777" w:rsidR="00B6089A" w:rsidRPr="00F475C1" w:rsidRDefault="00B6089A" w:rsidP="00A769B9">
      <w:pPr>
        <w:pStyle w:val="StyleZakonu"/>
        <w:widowControl w:val="0"/>
        <w:spacing w:after="0" w:line="360" w:lineRule="auto"/>
        <w:ind w:firstLine="709"/>
        <w:rPr>
          <w:sz w:val="28"/>
          <w:szCs w:val="28"/>
        </w:rPr>
      </w:pPr>
      <w:r w:rsidRPr="00F475C1">
        <w:rPr>
          <w:sz w:val="28"/>
          <w:szCs w:val="28"/>
        </w:rPr>
        <w:t xml:space="preserve">забезпечувати належне зберігання небезпечного вантажу; </w:t>
      </w:r>
    </w:p>
    <w:p w14:paraId="7A039068" w14:textId="77777777" w:rsidR="00B6089A" w:rsidRPr="00F475C1" w:rsidRDefault="00B6089A" w:rsidP="00A769B9">
      <w:pPr>
        <w:pStyle w:val="StyleZakonu"/>
        <w:widowControl w:val="0"/>
        <w:spacing w:after="0" w:line="360" w:lineRule="auto"/>
        <w:ind w:firstLine="709"/>
        <w:rPr>
          <w:sz w:val="28"/>
          <w:szCs w:val="28"/>
        </w:rPr>
      </w:pPr>
      <w:r w:rsidRPr="00F475C1">
        <w:rPr>
          <w:sz w:val="28"/>
          <w:szCs w:val="28"/>
        </w:rPr>
        <w:t xml:space="preserve">у відповідних випадках здійснювати заходи фізичного захисту і охороняти небезпечний вантаж; </w:t>
      </w:r>
    </w:p>
    <w:p w14:paraId="75C7DC3D" w14:textId="16A78064" w:rsidR="00B6089A" w:rsidRPr="00F475C1" w:rsidRDefault="00395919" w:rsidP="00A769B9">
      <w:pPr>
        <w:pStyle w:val="StyleZakonu"/>
        <w:widowControl w:val="0"/>
        <w:spacing w:after="0" w:line="360" w:lineRule="auto"/>
        <w:ind w:firstLine="709"/>
        <w:rPr>
          <w:sz w:val="28"/>
          <w:szCs w:val="28"/>
        </w:rPr>
      </w:pPr>
      <w:r w:rsidRPr="00F475C1">
        <w:rPr>
          <w:sz w:val="28"/>
          <w:szCs w:val="28"/>
        </w:rPr>
        <w:t xml:space="preserve">забезпечувати проведення спеціального навчання з питань перевезення небезпечних вантажів працівників, обов’язки яких пов’язані з перевезенням небезпечних вантажів, та облік такого навчання, а також медичного огляду цих працівників, в разі дорожнього перевезення забезпечувати одержання водіями транспортних засобів </w:t>
      </w:r>
      <w:r w:rsidR="00BB6868" w:rsidRPr="00F475C1">
        <w:rPr>
          <w:sz w:val="28"/>
          <w:szCs w:val="28"/>
        </w:rPr>
        <w:t>свідоцтва установленого зразка про підготовку з питань перевезення небезпечних вантажів</w:t>
      </w:r>
      <w:r w:rsidRPr="00F475C1">
        <w:rPr>
          <w:sz w:val="28"/>
          <w:szCs w:val="28"/>
        </w:rPr>
        <w:t>, після проходження ними спеціального навчання з питань перевезення небезпечних вантажів і складання відповідного іспиту</w:t>
      </w:r>
      <w:r w:rsidR="00BB6868" w:rsidRPr="00F475C1">
        <w:rPr>
          <w:sz w:val="28"/>
          <w:szCs w:val="28"/>
        </w:rPr>
        <w:t xml:space="preserve"> у встановленому законодавством порядку</w:t>
      </w:r>
      <w:r w:rsidR="00B6089A" w:rsidRPr="00F475C1">
        <w:rPr>
          <w:sz w:val="28"/>
          <w:szCs w:val="28"/>
        </w:rPr>
        <w:t>;</w:t>
      </w:r>
    </w:p>
    <w:p w14:paraId="4B93B6C9" w14:textId="77777777" w:rsidR="00A1452B" w:rsidRPr="00F475C1" w:rsidRDefault="00A1452B" w:rsidP="00A1452B">
      <w:pPr>
        <w:pStyle w:val="StyleZakonu"/>
        <w:widowControl w:val="0"/>
        <w:spacing w:after="0" w:line="360" w:lineRule="auto"/>
        <w:ind w:firstLine="709"/>
        <w:rPr>
          <w:sz w:val="28"/>
          <w:szCs w:val="28"/>
        </w:rPr>
      </w:pPr>
      <w:r w:rsidRPr="00F475C1">
        <w:rPr>
          <w:sz w:val="28"/>
          <w:szCs w:val="28"/>
        </w:rPr>
        <w:lastRenderedPageBreak/>
        <w:t>забезпечувати складання та зберігання щорічного звіту про діяльність з перевезення небезпечних вантажів, здійснення вантажних та інших операцій з небезпечними вантажами при їх перевезенні;</w:t>
      </w:r>
    </w:p>
    <w:p w14:paraId="67D845E4" w14:textId="7CD82970" w:rsidR="00B6089A" w:rsidRPr="00F475C1" w:rsidRDefault="00A1452B" w:rsidP="00A1452B">
      <w:pPr>
        <w:pStyle w:val="StyleZakonu"/>
        <w:widowControl w:val="0"/>
        <w:spacing w:after="0" w:line="360" w:lineRule="auto"/>
        <w:ind w:firstLine="709"/>
        <w:rPr>
          <w:sz w:val="28"/>
          <w:szCs w:val="28"/>
        </w:rPr>
      </w:pPr>
      <w:r w:rsidRPr="00F475C1">
        <w:rPr>
          <w:sz w:val="28"/>
          <w:szCs w:val="28"/>
        </w:rPr>
        <w:t>надавати необхідну інформацію про перевезення небезпечних вантажів іншим суб’єктам перевезення небезпечних вантажів, а також в установленому законодавством порядку інформацію про аварії та інші небезпечні події, що сталися під час перевезення небезпечних вантажів, органам, зазначеним у статті 13 цього Закону відповідно до їх компетенції, та за їх вимогою щорічний звіт про діяльність з перевезення небезпечних вантажів, здійснення вантажних та інших операцій з небезпечними вантажами при їх перевезенні</w:t>
      </w:r>
      <w:r w:rsidR="00B6089A" w:rsidRPr="00F475C1">
        <w:rPr>
          <w:sz w:val="28"/>
          <w:szCs w:val="28"/>
        </w:rPr>
        <w:t>;</w:t>
      </w:r>
    </w:p>
    <w:p w14:paraId="6EFE28EC" w14:textId="2130D4F9" w:rsidR="00B6089A" w:rsidRPr="00F475C1" w:rsidRDefault="00B6089A" w:rsidP="00A769B9">
      <w:pPr>
        <w:pStyle w:val="StyleZakonu"/>
        <w:widowControl w:val="0"/>
        <w:spacing w:after="0" w:line="360" w:lineRule="auto"/>
        <w:ind w:firstLine="709"/>
        <w:rPr>
          <w:sz w:val="28"/>
          <w:szCs w:val="28"/>
        </w:rPr>
      </w:pPr>
      <w:r w:rsidRPr="00F475C1">
        <w:rPr>
          <w:sz w:val="28"/>
          <w:szCs w:val="28"/>
        </w:rPr>
        <w:t xml:space="preserve">здійснювати в установленому законодавством порядку обов’язкове страхування відповідальності суб’єктів перевезення небезпечних вантажів на випадок настання негативних наслідків </w:t>
      </w:r>
      <w:r w:rsidR="00E84731" w:rsidRPr="00F475C1">
        <w:rPr>
          <w:sz w:val="28"/>
          <w:szCs w:val="28"/>
        </w:rPr>
        <w:t xml:space="preserve">при перевезенні </w:t>
      </w:r>
      <w:r w:rsidRPr="00F475C1">
        <w:rPr>
          <w:sz w:val="28"/>
          <w:szCs w:val="28"/>
        </w:rPr>
        <w:t xml:space="preserve">небезпечних вантажів; </w:t>
      </w:r>
    </w:p>
    <w:p w14:paraId="2774D18F" w14:textId="77777777" w:rsidR="00B6089A" w:rsidRPr="00F475C1" w:rsidRDefault="00B6089A" w:rsidP="00A769B9">
      <w:pPr>
        <w:pStyle w:val="StyleZakonu"/>
        <w:widowControl w:val="0"/>
        <w:spacing w:after="0" w:line="360" w:lineRule="auto"/>
        <w:ind w:firstLine="709"/>
        <w:rPr>
          <w:sz w:val="28"/>
          <w:szCs w:val="28"/>
        </w:rPr>
      </w:pPr>
      <w:r w:rsidRPr="00F475C1">
        <w:rPr>
          <w:sz w:val="28"/>
          <w:szCs w:val="28"/>
        </w:rPr>
        <w:t>відшкодовувати витрати та збитки, заподіяні внаслідок порушення ним законодавства з питань перевезення небезпечних вантажів;</w:t>
      </w:r>
    </w:p>
    <w:p w14:paraId="47981D1C" w14:textId="377B0BB9" w:rsidR="00B6089A" w:rsidRPr="00F475C1" w:rsidRDefault="00B6089A" w:rsidP="00A769B9">
      <w:pPr>
        <w:pStyle w:val="StyleZakonu"/>
        <w:widowControl w:val="0"/>
        <w:spacing w:after="0" w:line="360" w:lineRule="auto"/>
        <w:ind w:firstLine="709"/>
        <w:rPr>
          <w:sz w:val="28"/>
          <w:szCs w:val="28"/>
        </w:rPr>
      </w:pPr>
      <w:r w:rsidRPr="00F475C1">
        <w:rPr>
          <w:sz w:val="28"/>
          <w:szCs w:val="28"/>
        </w:rPr>
        <w:t>призначити уповноваженого(-их) з питань безпеки перевезення небезпечних вантажів відповідно до вимог статті 9</w:t>
      </w:r>
      <w:r w:rsidRPr="00F475C1">
        <w:rPr>
          <w:sz w:val="28"/>
          <w:szCs w:val="28"/>
          <w:vertAlign w:val="superscript"/>
        </w:rPr>
        <w:t>2</w:t>
      </w:r>
      <w:r w:rsidRPr="00F475C1">
        <w:rPr>
          <w:sz w:val="28"/>
          <w:szCs w:val="28"/>
        </w:rPr>
        <w:t xml:space="preserve"> цього Закону, а </w:t>
      </w:r>
      <w:r w:rsidR="00EC7060" w:rsidRPr="00F475C1">
        <w:rPr>
          <w:sz w:val="28"/>
          <w:szCs w:val="28"/>
        </w:rPr>
        <w:t>в</w:t>
      </w:r>
      <w:r w:rsidRPr="00F475C1">
        <w:rPr>
          <w:sz w:val="28"/>
          <w:szCs w:val="28"/>
        </w:rPr>
        <w:t xml:space="preserve"> разі </w:t>
      </w:r>
      <w:r w:rsidR="00EC7060" w:rsidRPr="00F475C1">
        <w:rPr>
          <w:sz w:val="28"/>
          <w:szCs w:val="28"/>
        </w:rPr>
        <w:t>перевезення внутрішнім водним транспортом</w:t>
      </w:r>
      <w:r w:rsidRPr="00F475C1">
        <w:rPr>
          <w:sz w:val="28"/>
          <w:szCs w:val="28"/>
        </w:rPr>
        <w:t>, крім зазначеного, – експерта з перевезення небезпечних вантажів;</w:t>
      </w:r>
    </w:p>
    <w:p w14:paraId="265A87FA" w14:textId="41C35C42" w:rsidR="00AF752E" w:rsidRPr="00F475C1" w:rsidRDefault="00B6089A" w:rsidP="00A769B9">
      <w:pPr>
        <w:pStyle w:val="StyleZakonu"/>
        <w:widowControl w:val="0"/>
        <w:spacing w:after="0" w:line="360" w:lineRule="auto"/>
        <w:ind w:firstLine="709"/>
        <w:rPr>
          <w:sz w:val="28"/>
          <w:szCs w:val="28"/>
        </w:rPr>
      </w:pPr>
      <w:r w:rsidRPr="00F475C1">
        <w:rPr>
          <w:sz w:val="28"/>
          <w:szCs w:val="28"/>
        </w:rPr>
        <w:t>виконувати інші обов’язки передбачені законодавством з питань перевезення небезпечних вантажів</w:t>
      </w:r>
      <w:r w:rsidR="00581275" w:rsidRPr="00F475C1">
        <w:rPr>
          <w:sz w:val="28"/>
          <w:szCs w:val="28"/>
        </w:rPr>
        <w:t>»;</w:t>
      </w:r>
    </w:p>
    <w:p w14:paraId="5201B0C7" w14:textId="2A34D0A1" w:rsidR="00581275" w:rsidRPr="00F475C1" w:rsidRDefault="001B5730" w:rsidP="00A769B9">
      <w:pPr>
        <w:pStyle w:val="StyleZakonu"/>
        <w:widowControl w:val="0"/>
        <w:spacing w:after="0" w:line="360" w:lineRule="auto"/>
        <w:ind w:firstLine="709"/>
        <w:rPr>
          <w:sz w:val="28"/>
          <w:szCs w:val="28"/>
        </w:rPr>
      </w:pPr>
      <w:r w:rsidRPr="00F475C1">
        <w:rPr>
          <w:sz w:val="28"/>
          <w:szCs w:val="28"/>
        </w:rPr>
        <w:t>8</w:t>
      </w:r>
      <w:r w:rsidR="00581275" w:rsidRPr="00F475C1">
        <w:rPr>
          <w:sz w:val="28"/>
          <w:szCs w:val="28"/>
        </w:rPr>
        <w:t>) частину другу статті 9 викласти в такій редакції:</w:t>
      </w:r>
    </w:p>
    <w:p w14:paraId="5AAB5B45" w14:textId="61E91B41" w:rsidR="00816D63" w:rsidRPr="00F475C1" w:rsidRDefault="00581275" w:rsidP="00A769B9">
      <w:pPr>
        <w:pStyle w:val="StyleZakonu"/>
        <w:widowControl w:val="0"/>
        <w:spacing w:after="0" w:line="360" w:lineRule="auto"/>
        <w:ind w:firstLine="709"/>
        <w:rPr>
          <w:sz w:val="28"/>
          <w:szCs w:val="28"/>
        </w:rPr>
      </w:pPr>
      <w:r w:rsidRPr="00F475C1">
        <w:rPr>
          <w:sz w:val="28"/>
          <w:szCs w:val="28"/>
        </w:rPr>
        <w:t>«</w:t>
      </w:r>
      <w:r w:rsidR="00816D63" w:rsidRPr="00F475C1">
        <w:rPr>
          <w:sz w:val="28"/>
          <w:szCs w:val="28"/>
        </w:rPr>
        <w:t xml:space="preserve">Одержувач небезпечних вантажів зобов’язаний: </w:t>
      </w:r>
    </w:p>
    <w:p w14:paraId="7AD959E7" w14:textId="77777777" w:rsidR="00816D63" w:rsidRPr="00F475C1" w:rsidRDefault="00816D63" w:rsidP="00A769B9">
      <w:pPr>
        <w:pStyle w:val="StyleZakonu"/>
        <w:widowControl w:val="0"/>
        <w:spacing w:after="0" w:line="360" w:lineRule="auto"/>
        <w:ind w:firstLine="709"/>
        <w:rPr>
          <w:sz w:val="28"/>
          <w:szCs w:val="28"/>
        </w:rPr>
      </w:pPr>
      <w:r w:rsidRPr="00F475C1">
        <w:rPr>
          <w:sz w:val="28"/>
          <w:szCs w:val="28"/>
        </w:rPr>
        <w:t xml:space="preserve">своєчасно прийняти небезпечний вантаж, що надійшов на його адресу, та документи на нього; </w:t>
      </w:r>
    </w:p>
    <w:p w14:paraId="7F5AEC13" w14:textId="77777777" w:rsidR="00816D63" w:rsidRPr="00F475C1" w:rsidRDefault="00816D63" w:rsidP="00A769B9">
      <w:pPr>
        <w:pStyle w:val="StyleZakonu"/>
        <w:widowControl w:val="0"/>
        <w:spacing w:after="0" w:line="360" w:lineRule="auto"/>
        <w:ind w:firstLine="709"/>
        <w:rPr>
          <w:sz w:val="28"/>
          <w:szCs w:val="28"/>
        </w:rPr>
      </w:pPr>
      <w:r w:rsidRPr="00F475C1">
        <w:rPr>
          <w:sz w:val="28"/>
          <w:szCs w:val="28"/>
        </w:rPr>
        <w:t xml:space="preserve">здійснювати заходи щодо збереження та забезпечення безпеки небезпечних вантажів; </w:t>
      </w:r>
    </w:p>
    <w:p w14:paraId="5E1F8A2A" w14:textId="2E0A9B37" w:rsidR="00816D63" w:rsidRPr="00F475C1" w:rsidRDefault="00816D63" w:rsidP="00A769B9">
      <w:pPr>
        <w:pStyle w:val="StyleZakonu"/>
        <w:widowControl w:val="0"/>
        <w:spacing w:after="0" w:line="360" w:lineRule="auto"/>
        <w:ind w:firstLine="709"/>
        <w:rPr>
          <w:sz w:val="28"/>
          <w:szCs w:val="28"/>
        </w:rPr>
      </w:pPr>
      <w:r w:rsidRPr="00F475C1">
        <w:rPr>
          <w:sz w:val="28"/>
          <w:szCs w:val="28"/>
        </w:rPr>
        <w:t xml:space="preserve">забезпечувати проведення спеціального навчання з питань перевезення небезпечних вантажів працівників, обов’язки яких пов’язані з одержанням (прийманням) </w:t>
      </w:r>
      <w:r w:rsidR="009B624F" w:rsidRPr="00F475C1">
        <w:rPr>
          <w:sz w:val="28"/>
          <w:szCs w:val="28"/>
        </w:rPr>
        <w:t xml:space="preserve">і зберіганням </w:t>
      </w:r>
      <w:r w:rsidRPr="00F475C1">
        <w:rPr>
          <w:sz w:val="28"/>
          <w:szCs w:val="28"/>
        </w:rPr>
        <w:t xml:space="preserve">небезпечних вантажів, здійсненням вантажних </w:t>
      </w:r>
      <w:r w:rsidRPr="00F475C1">
        <w:rPr>
          <w:sz w:val="28"/>
          <w:szCs w:val="28"/>
        </w:rPr>
        <w:lastRenderedPageBreak/>
        <w:t>операцій</w:t>
      </w:r>
      <w:r w:rsidR="007D412B" w:rsidRPr="00F475C1">
        <w:rPr>
          <w:sz w:val="28"/>
          <w:szCs w:val="28"/>
        </w:rPr>
        <w:t xml:space="preserve"> з небезпечними вантажами</w:t>
      </w:r>
      <w:r w:rsidRPr="00F475C1">
        <w:rPr>
          <w:sz w:val="28"/>
          <w:szCs w:val="28"/>
        </w:rPr>
        <w:t>, та облік такого навчання, а також медичного огляду цих працівників;</w:t>
      </w:r>
    </w:p>
    <w:p w14:paraId="13836F14" w14:textId="77777777" w:rsidR="003E0187" w:rsidRPr="00F475C1" w:rsidRDefault="003E0187" w:rsidP="003E0187">
      <w:pPr>
        <w:pStyle w:val="StyleZakonu"/>
        <w:widowControl w:val="0"/>
        <w:spacing w:after="0" w:line="360" w:lineRule="auto"/>
        <w:ind w:firstLine="709"/>
        <w:rPr>
          <w:sz w:val="28"/>
          <w:szCs w:val="28"/>
        </w:rPr>
      </w:pPr>
      <w:r w:rsidRPr="00F475C1">
        <w:rPr>
          <w:sz w:val="28"/>
          <w:szCs w:val="28"/>
        </w:rPr>
        <w:t>забезпечувати складання та зберігання щорічного звіту про діяльність з перевезення небезпечних вантажів, здійснення вантажних та інших операцій з небезпечними вантажами при їх перевезенні;</w:t>
      </w:r>
    </w:p>
    <w:p w14:paraId="6FB509E8" w14:textId="4D7E5019" w:rsidR="00816D63" w:rsidRPr="00F475C1" w:rsidRDefault="009B624F" w:rsidP="003E0187">
      <w:pPr>
        <w:pStyle w:val="StyleZakonu"/>
        <w:widowControl w:val="0"/>
        <w:spacing w:after="0" w:line="360" w:lineRule="auto"/>
        <w:ind w:firstLine="709"/>
        <w:rPr>
          <w:sz w:val="28"/>
          <w:szCs w:val="28"/>
        </w:rPr>
      </w:pPr>
      <w:r w:rsidRPr="00F475C1">
        <w:rPr>
          <w:sz w:val="28"/>
          <w:szCs w:val="28"/>
        </w:rPr>
        <w:t>надавати необхідну інформацію про одержання (приймання) і зберігання небезпечних вантажів іншим суб’єктам перевезення небезпечних вантажів, а також в установленому законодавством порядку інформацію про аварії та інші небезпечні події, що сталися під час одержання (приймання) і зберігання небезпечних вантажів, здійснення вантажних операцій з небезпечними вантажами, органам, зазначеним у статті 13 цього Закону відповідно до їх компетенції, та за їх вимогою щорічний звіт про діяльність з перевезення небезпечних вантажів, здійснення вантажних та інших операцій з небезпечними вантажами при їх перевезенні;</w:t>
      </w:r>
    </w:p>
    <w:p w14:paraId="0F49E96B" w14:textId="74E73679" w:rsidR="00816D63" w:rsidRPr="00F475C1" w:rsidRDefault="00816D63" w:rsidP="00A769B9">
      <w:pPr>
        <w:pStyle w:val="StyleZakonu"/>
        <w:widowControl w:val="0"/>
        <w:spacing w:after="0" w:line="360" w:lineRule="auto"/>
        <w:ind w:firstLine="709"/>
        <w:rPr>
          <w:sz w:val="28"/>
          <w:szCs w:val="28"/>
        </w:rPr>
      </w:pPr>
      <w:r w:rsidRPr="00F475C1">
        <w:rPr>
          <w:sz w:val="28"/>
          <w:szCs w:val="28"/>
        </w:rPr>
        <w:t xml:space="preserve">здійснювати в установленому законодавством порядку страхування відповідальності суб’єктів перевезення небезпечних вантажів на випадок настання негативних наслідків </w:t>
      </w:r>
      <w:r w:rsidR="00A85657" w:rsidRPr="00F475C1">
        <w:rPr>
          <w:sz w:val="28"/>
          <w:szCs w:val="28"/>
        </w:rPr>
        <w:t xml:space="preserve">при перевезенні </w:t>
      </w:r>
      <w:r w:rsidRPr="00F475C1">
        <w:rPr>
          <w:sz w:val="28"/>
          <w:szCs w:val="28"/>
        </w:rPr>
        <w:t xml:space="preserve">небезпечних вантажів; </w:t>
      </w:r>
    </w:p>
    <w:p w14:paraId="218C6326" w14:textId="77777777" w:rsidR="00816D63" w:rsidRPr="00F475C1" w:rsidRDefault="00816D63" w:rsidP="00A769B9">
      <w:pPr>
        <w:pStyle w:val="StyleZakonu"/>
        <w:widowControl w:val="0"/>
        <w:spacing w:after="0" w:line="360" w:lineRule="auto"/>
        <w:ind w:firstLine="709"/>
        <w:rPr>
          <w:sz w:val="28"/>
          <w:szCs w:val="28"/>
        </w:rPr>
      </w:pPr>
      <w:r w:rsidRPr="00F475C1">
        <w:rPr>
          <w:sz w:val="28"/>
          <w:szCs w:val="28"/>
        </w:rPr>
        <w:t>відшкодовувати витрати та збитки, заподіяні внаслідок несвоєчасного прийняття небезпечних вантажів і порушення ним законодавства з питань перевезення небезпечних вантажів;</w:t>
      </w:r>
    </w:p>
    <w:p w14:paraId="21C461E7" w14:textId="44B77234" w:rsidR="00816D63" w:rsidRPr="00F475C1" w:rsidRDefault="00816D63" w:rsidP="00A769B9">
      <w:pPr>
        <w:pStyle w:val="StyleZakonu"/>
        <w:widowControl w:val="0"/>
        <w:spacing w:after="0" w:line="360" w:lineRule="auto"/>
        <w:ind w:firstLine="709"/>
        <w:rPr>
          <w:sz w:val="28"/>
          <w:szCs w:val="28"/>
        </w:rPr>
      </w:pPr>
      <w:r w:rsidRPr="00F475C1">
        <w:rPr>
          <w:sz w:val="28"/>
          <w:szCs w:val="28"/>
        </w:rPr>
        <w:t>забезпечувати виконання заходів з очищення та у необхідних випадках знезараження транспортних засобів, цистерн або контейнерів</w:t>
      </w:r>
      <w:r w:rsidR="005B4B20" w:rsidRPr="00F475C1">
        <w:rPr>
          <w:sz w:val="28"/>
          <w:szCs w:val="28"/>
        </w:rPr>
        <w:t>, паковань</w:t>
      </w:r>
      <w:r w:rsidRPr="00F475C1">
        <w:rPr>
          <w:sz w:val="28"/>
          <w:szCs w:val="28"/>
        </w:rPr>
        <w:t xml:space="preserve"> і зняття з них марковання після повного розвантаження і очищення;</w:t>
      </w:r>
    </w:p>
    <w:p w14:paraId="05EC9E22" w14:textId="13146C97" w:rsidR="00816D63" w:rsidRPr="00F475C1" w:rsidRDefault="00816D63" w:rsidP="00A769B9">
      <w:pPr>
        <w:pStyle w:val="StyleZakonu"/>
        <w:widowControl w:val="0"/>
        <w:spacing w:after="0" w:line="360" w:lineRule="auto"/>
        <w:ind w:firstLine="709"/>
        <w:rPr>
          <w:sz w:val="28"/>
          <w:szCs w:val="28"/>
        </w:rPr>
      </w:pPr>
      <w:r w:rsidRPr="00F475C1">
        <w:rPr>
          <w:sz w:val="28"/>
          <w:szCs w:val="28"/>
        </w:rPr>
        <w:t>призначити уповноваженого(-их) з питань безпеки перевезення небезпечних вантажів відповідно до вимог статті 9</w:t>
      </w:r>
      <w:r w:rsidRPr="00F475C1">
        <w:rPr>
          <w:sz w:val="28"/>
          <w:szCs w:val="28"/>
          <w:vertAlign w:val="superscript"/>
        </w:rPr>
        <w:t>2</w:t>
      </w:r>
      <w:r w:rsidRPr="00F475C1">
        <w:rPr>
          <w:sz w:val="28"/>
          <w:szCs w:val="28"/>
        </w:rPr>
        <w:t xml:space="preserve"> цього Закону;</w:t>
      </w:r>
    </w:p>
    <w:p w14:paraId="19EA6B41" w14:textId="617B2F34" w:rsidR="00AF752E" w:rsidRPr="00F475C1" w:rsidRDefault="00816D63" w:rsidP="00A769B9">
      <w:pPr>
        <w:pStyle w:val="StyleZakonu"/>
        <w:widowControl w:val="0"/>
        <w:spacing w:after="0" w:line="360" w:lineRule="auto"/>
        <w:ind w:firstLine="709"/>
        <w:rPr>
          <w:sz w:val="28"/>
          <w:szCs w:val="28"/>
        </w:rPr>
      </w:pPr>
      <w:r w:rsidRPr="00F475C1">
        <w:rPr>
          <w:sz w:val="28"/>
          <w:szCs w:val="28"/>
        </w:rPr>
        <w:t>виконувати інші обов’язки передбачені законодавством з питань перевезення небезпечних вантажів</w:t>
      </w:r>
      <w:r w:rsidR="00AF752E" w:rsidRPr="00F475C1">
        <w:rPr>
          <w:sz w:val="28"/>
          <w:szCs w:val="28"/>
        </w:rPr>
        <w:t>»;</w:t>
      </w:r>
    </w:p>
    <w:p w14:paraId="51216C30" w14:textId="18F21DF0" w:rsidR="00AF752E" w:rsidRPr="00F475C1" w:rsidRDefault="001B5730" w:rsidP="00A769B9">
      <w:pPr>
        <w:pStyle w:val="StyleZakonu"/>
        <w:widowControl w:val="0"/>
        <w:spacing w:after="0" w:line="360" w:lineRule="auto"/>
        <w:ind w:firstLine="709"/>
        <w:rPr>
          <w:sz w:val="28"/>
          <w:szCs w:val="28"/>
        </w:rPr>
      </w:pPr>
      <w:r w:rsidRPr="00F475C1">
        <w:rPr>
          <w:sz w:val="28"/>
          <w:szCs w:val="28"/>
        </w:rPr>
        <w:t>9</w:t>
      </w:r>
      <w:r w:rsidR="00AF752E" w:rsidRPr="00F475C1">
        <w:rPr>
          <w:sz w:val="28"/>
          <w:szCs w:val="28"/>
        </w:rPr>
        <w:t>)  розділ ІІ доповнити статтями 9</w:t>
      </w:r>
      <w:r w:rsidR="00AF752E" w:rsidRPr="00F475C1">
        <w:rPr>
          <w:sz w:val="28"/>
          <w:szCs w:val="28"/>
          <w:vertAlign w:val="superscript"/>
        </w:rPr>
        <w:t>1</w:t>
      </w:r>
      <w:r w:rsidR="00AF752E" w:rsidRPr="00F475C1">
        <w:rPr>
          <w:sz w:val="28"/>
          <w:szCs w:val="28"/>
        </w:rPr>
        <w:t xml:space="preserve"> </w:t>
      </w:r>
      <w:r w:rsidR="0067319F" w:rsidRPr="00F475C1">
        <w:rPr>
          <w:sz w:val="28"/>
          <w:szCs w:val="28"/>
        </w:rPr>
        <w:t>та</w:t>
      </w:r>
      <w:r w:rsidR="00AF752E" w:rsidRPr="00F475C1">
        <w:rPr>
          <w:sz w:val="28"/>
          <w:szCs w:val="28"/>
        </w:rPr>
        <w:t xml:space="preserve"> 9</w:t>
      </w:r>
      <w:r w:rsidR="00AF752E" w:rsidRPr="00F475C1">
        <w:rPr>
          <w:sz w:val="28"/>
          <w:szCs w:val="28"/>
          <w:vertAlign w:val="superscript"/>
        </w:rPr>
        <w:t xml:space="preserve">2 </w:t>
      </w:r>
      <w:r w:rsidR="00AF752E" w:rsidRPr="00F475C1">
        <w:rPr>
          <w:sz w:val="28"/>
          <w:szCs w:val="28"/>
        </w:rPr>
        <w:t>такого змісту:</w:t>
      </w:r>
    </w:p>
    <w:p w14:paraId="0A404389" w14:textId="1D6E88C7" w:rsidR="00AF752E" w:rsidRPr="00F475C1" w:rsidRDefault="00AF752E" w:rsidP="00A769B9">
      <w:pPr>
        <w:pStyle w:val="StyleZakonu"/>
        <w:widowControl w:val="0"/>
        <w:spacing w:after="0" w:line="360" w:lineRule="auto"/>
        <w:ind w:firstLine="709"/>
        <w:rPr>
          <w:sz w:val="28"/>
          <w:szCs w:val="28"/>
        </w:rPr>
      </w:pPr>
      <w:r w:rsidRPr="00F475C1">
        <w:rPr>
          <w:sz w:val="28"/>
          <w:szCs w:val="28"/>
        </w:rPr>
        <w:t>«</w:t>
      </w:r>
      <w:r w:rsidR="005F7DF3" w:rsidRPr="00F475C1">
        <w:rPr>
          <w:sz w:val="28"/>
          <w:szCs w:val="28"/>
        </w:rPr>
        <w:t xml:space="preserve">Стаття </w:t>
      </w:r>
      <w:r w:rsidRPr="00F475C1">
        <w:rPr>
          <w:sz w:val="28"/>
          <w:szCs w:val="28"/>
        </w:rPr>
        <w:t>9</w:t>
      </w:r>
      <w:r w:rsidRPr="00F475C1">
        <w:rPr>
          <w:sz w:val="28"/>
          <w:szCs w:val="28"/>
          <w:vertAlign w:val="superscript"/>
        </w:rPr>
        <w:t>1</w:t>
      </w:r>
      <w:r w:rsidR="00816D63" w:rsidRPr="00F475C1">
        <w:rPr>
          <w:sz w:val="28"/>
          <w:szCs w:val="28"/>
        </w:rPr>
        <w:t>. Права та обов’язки</w:t>
      </w:r>
      <w:r w:rsidRPr="00F475C1">
        <w:rPr>
          <w:sz w:val="28"/>
          <w:szCs w:val="28"/>
        </w:rPr>
        <w:t xml:space="preserve"> інших учасників перевезення небезпечних вантажів</w:t>
      </w:r>
    </w:p>
    <w:p w14:paraId="6E13FA14" w14:textId="77777777" w:rsidR="00C031FC" w:rsidRPr="00F475C1" w:rsidRDefault="00C031FC" w:rsidP="00C031FC">
      <w:pPr>
        <w:pStyle w:val="StyleZakonu"/>
        <w:widowControl w:val="0"/>
        <w:spacing w:after="0" w:line="360" w:lineRule="auto"/>
        <w:ind w:firstLine="709"/>
        <w:rPr>
          <w:sz w:val="28"/>
          <w:szCs w:val="28"/>
        </w:rPr>
      </w:pPr>
      <w:r w:rsidRPr="00F475C1">
        <w:rPr>
          <w:sz w:val="28"/>
          <w:szCs w:val="28"/>
        </w:rPr>
        <w:lastRenderedPageBreak/>
        <w:t>Інші учасники перевезення небезпечних вантажів мають право:</w:t>
      </w:r>
    </w:p>
    <w:p w14:paraId="0F6DBEAA" w14:textId="77777777" w:rsidR="00C031FC" w:rsidRPr="00F475C1" w:rsidRDefault="00C031FC" w:rsidP="00C031FC">
      <w:pPr>
        <w:pStyle w:val="StyleZakonu"/>
        <w:widowControl w:val="0"/>
        <w:spacing w:after="0" w:line="360" w:lineRule="auto"/>
        <w:ind w:firstLine="709"/>
        <w:rPr>
          <w:sz w:val="28"/>
          <w:szCs w:val="28"/>
        </w:rPr>
      </w:pPr>
      <w:r w:rsidRPr="00F475C1">
        <w:rPr>
          <w:sz w:val="28"/>
          <w:szCs w:val="28"/>
        </w:rPr>
        <w:t>на одержання достовірної інформації про небезпечні вантажі та транспортний засіб, контейнер, цистерну, паковання, що використовується для перевезення небезпечного вантажу;</w:t>
      </w:r>
    </w:p>
    <w:p w14:paraId="00383ABB" w14:textId="77777777" w:rsidR="00C031FC" w:rsidRPr="00F475C1" w:rsidRDefault="00C031FC" w:rsidP="00C031FC">
      <w:pPr>
        <w:pStyle w:val="StyleZakonu"/>
        <w:widowControl w:val="0"/>
        <w:spacing w:after="0" w:line="360" w:lineRule="auto"/>
        <w:ind w:firstLine="709"/>
        <w:rPr>
          <w:sz w:val="28"/>
          <w:szCs w:val="28"/>
        </w:rPr>
      </w:pPr>
      <w:r w:rsidRPr="00F475C1">
        <w:rPr>
          <w:sz w:val="28"/>
          <w:szCs w:val="28"/>
        </w:rPr>
        <w:t>на проведення передбаченої законодавством перевірки небезпечного вантажу та документів до нього;</w:t>
      </w:r>
    </w:p>
    <w:p w14:paraId="0831C98A" w14:textId="77777777" w:rsidR="00C031FC" w:rsidRPr="00F475C1" w:rsidRDefault="00C031FC" w:rsidP="00C031FC">
      <w:pPr>
        <w:pStyle w:val="StyleZakonu"/>
        <w:widowControl w:val="0"/>
        <w:spacing w:after="0" w:line="360" w:lineRule="auto"/>
        <w:ind w:firstLine="709"/>
        <w:rPr>
          <w:sz w:val="28"/>
          <w:szCs w:val="28"/>
        </w:rPr>
      </w:pPr>
      <w:r w:rsidRPr="00F475C1">
        <w:rPr>
          <w:sz w:val="28"/>
          <w:szCs w:val="28"/>
        </w:rPr>
        <w:t>не починати виконання обов’язків до отримання всіх необхідних документів щодо властивостей небезпечного вантажу, умов його перевезення, здійснення вантажних операцій з небезпечними вантажами, їх тимчасового зберігання та дій в надзвичайних ситуаціях.</w:t>
      </w:r>
    </w:p>
    <w:p w14:paraId="790D700C" w14:textId="77777777" w:rsidR="00C031FC" w:rsidRPr="00F475C1" w:rsidRDefault="00C031FC" w:rsidP="00C031FC">
      <w:pPr>
        <w:pStyle w:val="StyleZakonu"/>
        <w:widowControl w:val="0"/>
        <w:spacing w:after="0" w:line="360" w:lineRule="auto"/>
        <w:ind w:firstLine="709"/>
        <w:rPr>
          <w:sz w:val="28"/>
          <w:szCs w:val="28"/>
        </w:rPr>
      </w:pPr>
      <w:r w:rsidRPr="00F475C1">
        <w:rPr>
          <w:sz w:val="28"/>
          <w:szCs w:val="28"/>
        </w:rPr>
        <w:t>Інші учасники перевезення небезпечних вантажів зобов’язані:</w:t>
      </w:r>
    </w:p>
    <w:p w14:paraId="13907E6E" w14:textId="77777777" w:rsidR="00C031FC" w:rsidRPr="00F475C1" w:rsidRDefault="00C031FC" w:rsidP="00C031FC">
      <w:pPr>
        <w:pStyle w:val="StyleZakonu"/>
        <w:widowControl w:val="0"/>
        <w:spacing w:after="0" w:line="360" w:lineRule="auto"/>
        <w:ind w:firstLine="709"/>
        <w:rPr>
          <w:sz w:val="28"/>
          <w:szCs w:val="28"/>
        </w:rPr>
      </w:pPr>
      <w:r w:rsidRPr="00F475C1">
        <w:rPr>
          <w:sz w:val="28"/>
          <w:szCs w:val="28"/>
        </w:rPr>
        <w:t>забезпечувати спеціальне навчання з питань перевезення небезпечних вантажів працівників, обов’язки яких пов’язані зі здійсненням вантажних та інших операцій з небезпечними вантажами, відповідно до виконуваних ними функцій та обов’язків, а також облік такого навчання. У разі перевезення небезпечних вантажів різними видами транспорту працівники повинні знати вимоги з питань перевезення небезпечних вантажів тими видами транспорту, якими здійснюються перевезення таких вантажів;</w:t>
      </w:r>
    </w:p>
    <w:p w14:paraId="69568D52" w14:textId="77777777" w:rsidR="00505685" w:rsidRPr="00F475C1" w:rsidRDefault="00505685" w:rsidP="00505685">
      <w:pPr>
        <w:pStyle w:val="StyleZakonu"/>
        <w:widowControl w:val="0"/>
        <w:spacing w:after="0" w:line="360" w:lineRule="auto"/>
        <w:ind w:firstLine="709"/>
        <w:rPr>
          <w:sz w:val="28"/>
          <w:szCs w:val="28"/>
        </w:rPr>
      </w:pPr>
      <w:r w:rsidRPr="00F475C1">
        <w:rPr>
          <w:sz w:val="28"/>
          <w:szCs w:val="28"/>
        </w:rPr>
        <w:t>забезпечувати складання та зберігання в електронній або паперовій формі щорічного звіту про діяльність з перевезення небезпечних вантажів, здійснення вантажних та інших операцій з небезпечними вантажами при їх перевезенні;</w:t>
      </w:r>
    </w:p>
    <w:p w14:paraId="54C8DFC1" w14:textId="38788431" w:rsidR="00C031FC" w:rsidRPr="00F475C1" w:rsidRDefault="00505685" w:rsidP="00505685">
      <w:pPr>
        <w:pStyle w:val="StyleZakonu"/>
        <w:widowControl w:val="0"/>
        <w:spacing w:after="0" w:line="360" w:lineRule="auto"/>
        <w:ind w:firstLine="709"/>
        <w:rPr>
          <w:sz w:val="28"/>
          <w:szCs w:val="28"/>
        </w:rPr>
      </w:pPr>
      <w:r w:rsidRPr="00F475C1">
        <w:rPr>
          <w:sz w:val="28"/>
          <w:szCs w:val="28"/>
        </w:rPr>
        <w:t>надавати в електронній або паперовій формі інформацію про здійснення вантажних та інших операцій з небезпечними вантажами суб’єктам перевезення небезпечних вантажів, а також в установленому законодавством порядку інформацію про аварії та інші небезпечні події, що сталися під час здійснення вантажних або інших операцій з небезпечними вантажами, органам, зазначеним у статті 13 цього Закону відповідно до їх компетенції, та за їх вимогою щорічний звіт про діяльність з перевезення небезпечних вантажів, здійснення вантажних та інших операцій з небезпечними вантажами при їх перевезенні;</w:t>
      </w:r>
    </w:p>
    <w:p w14:paraId="393CE188" w14:textId="77777777" w:rsidR="00C031FC" w:rsidRPr="00F475C1" w:rsidRDefault="00C031FC" w:rsidP="00C031FC">
      <w:pPr>
        <w:pStyle w:val="StyleZakonu"/>
        <w:widowControl w:val="0"/>
        <w:spacing w:after="0" w:line="360" w:lineRule="auto"/>
        <w:ind w:firstLine="709"/>
        <w:rPr>
          <w:sz w:val="28"/>
          <w:szCs w:val="28"/>
        </w:rPr>
      </w:pPr>
      <w:r w:rsidRPr="00F475C1">
        <w:rPr>
          <w:sz w:val="28"/>
          <w:szCs w:val="28"/>
        </w:rPr>
        <w:t xml:space="preserve">призначити уповноваженого(-их) з питань безпеки перевезення </w:t>
      </w:r>
      <w:r w:rsidRPr="00F475C1">
        <w:rPr>
          <w:sz w:val="28"/>
          <w:szCs w:val="28"/>
        </w:rPr>
        <w:lastRenderedPageBreak/>
        <w:t>небезпечних вантажів відповідно до вимог статті 9</w:t>
      </w:r>
      <w:r w:rsidRPr="00F475C1">
        <w:rPr>
          <w:sz w:val="28"/>
          <w:szCs w:val="28"/>
          <w:vertAlign w:val="superscript"/>
        </w:rPr>
        <w:t>2</w:t>
      </w:r>
      <w:r w:rsidRPr="00F475C1">
        <w:rPr>
          <w:sz w:val="28"/>
          <w:szCs w:val="28"/>
        </w:rPr>
        <w:t xml:space="preserve"> цього Закону.</w:t>
      </w:r>
    </w:p>
    <w:p w14:paraId="6FA4DFE4" w14:textId="77777777" w:rsidR="00C031FC" w:rsidRPr="00F475C1" w:rsidRDefault="00C031FC" w:rsidP="00C031FC">
      <w:pPr>
        <w:pStyle w:val="StyleZakonu"/>
        <w:widowControl w:val="0"/>
        <w:spacing w:after="0" w:line="360" w:lineRule="auto"/>
        <w:ind w:firstLine="709"/>
        <w:rPr>
          <w:sz w:val="28"/>
          <w:szCs w:val="28"/>
        </w:rPr>
      </w:pPr>
      <w:r w:rsidRPr="00F475C1">
        <w:rPr>
          <w:sz w:val="28"/>
          <w:szCs w:val="28"/>
        </w:rPr>
        <w:t>Інші учасники перевезення небезпечних вантажів зобов’язані здійснювати вантажні та інші операції з небезпечними вантажами з дотриманням вимог стосовно:</w:t>
      </w:r>
    </w:p>
    <w:p w14:paraId="232E2497" w14:textId="77777777" w:rsidR="00C031FC" w:rsidRPr="00F475C1" w:rsidRDefault="00C031FC" w:rsidP="00C031FC">
      <w:pPr>
        <w:pStyle w:val="StyleZakonu"/>
        <w:widowControl w:val="0"/>
        <w:spacing w:after="0" w:line="360" w:lineRule="auto"/>
        <w:ind w:firstLine="709"/>
        <w:rPr>
          <w:sz w:val="28"/>
          <w:szCs w:val="28"/>
        </w:rPr>
      </w:pPr>
      <w:r w:rsidRPr="00F475C1">
        <w:rPr>
          <w:sz w:val="28"/>
          <w:szCs w:val="28"/>
        </w:rPr>
        <w:t>технічно справного стану транспортного засобу, контейнера, цистерни, паковання для перевезення небезпечних вантажів, відповідності їх конструкції, обладнання, випробування та марковання;</w:t>
      </w:r>
    </w:p>
    <w:p w14:paraId="3C3E8AF3" w14:textId="77777777" w:rsidR="00C031FC" w:rsidRPr="00F475C1" w:rsidRDefault="00C031FC" w:rsidP="00C031FC">
      <w:pPr>
        <w:pStyle w:val="StyleZakonu"/>
        <w:widowControl w:val="0"/>
        <w:spacing w:after="0" w:line="360" w:lineRule="auto"/>
        <w:ind w:firstLine="709"/>
        <w:rPr>
          <w:sz w:val="28"/>
          <w:szCs w:val="28"/>
        </w:rPr>
      </w:pPr>
      <w:r w:rsidRPr="00F475C1">
        <w:rPr>
          <w:sz w:val="28"/>
          <w:szCs w:val="28"/>
        </w:rPr>
        <w:t>відповідності нанесених на паковання, контейнери, цистерни, транспортні засоби знаків небезпеки, попереджувальних знаків властивостям небезпечних вантажів, що перевозяться;</w:t>
      </w:r>
    </w:p>
    <w:p w14:paraId="46655ACD" w14:textId="77777777" w:rsidR="00C031FC" w:rsidRPr="00F475C1" w:rsidRDefault="00C031FC" w:rsidP="00C031FC">
      <w:pPr>
        <w:pStyle w:val="StyleZakonu"/>
        <w:widowControl w:val="0"/>
        <w:spacing w:after="0" w:line="360" w:lineRule="auto"/>
        <w:ind w:firstLine="709"/>
        <w:rPr>
          <w:sz w:val="28"/>
          <w:szCs w:val="28"/>
        </w:rPr>
      </w:pPr>
      <w:r w:rsidRPr="00F475C1">
        <w:rPr>
          <w:sz w:val="28"/>
          <w:szCs w:val="28"/>
        </w:rPr>
        <w:t>умов пакування та умов сумісного пакування;</w:t>
      </w:r>
    </w:p>
    <w:p w14:paraId="39595219" w14:textId="77777777" w:rsidR="00C031FC" w:rsidRPr="00F475C1" w:rsidRDefault="00C031FC" w:rsidP="00C031FC">
      <w:pPr>
        <w:pStyle w:val="StyleZakonu"/>
        <w:widowControl w:val="0"/>
        <w:spacing w:after="0" w:line="360" w:lineRule="auto"/>
        <w:ind w:firstLine="709"/>
        <w:rPr>
          <w:sz w:val="28"/>
          <w:szCs w:val="28"/>
        </w:rPr>
      </w:pPr>
      <w:r w:rsidRPr="00F475C1">
        <w:rPr>
          <w:sz w:val="28"/>
          <w:szCs w:val="28"/>
        </w:rPr>
        <w:t>умов наповнення транспортних засобів, цистерн і контейнерів навалочними та наливними вантажами, розміщення небезпечних вантажів у суміжних відсіках цистерн та очищення зовнішніх поверхонь транспортних засобів, цистерн і контейнерів після їх наповнення;</w:t>
      </w:r>
    </w:p>
    <w:p w14:paraId="32AF6AF1" w14:textId="77777777" w:rsidR="00C031FC" w:rsidRPr="00F475C1" w:rsidRDefault="00C031FC" w:rsidP="00C031FC">
      <w:pPr>
        <w:pStyle w:val="StyleZakonu"/>
        <w:widowControl w:val="0"/>
        <w:spacing w:after="0" w:line="360" w:lineRule="auto"/>
        <w:ind w:firstLine="709"/>
        <w:rPr>
          <w:sz w:val="28"/>
          <w:szCs w:val="28"/>
        </w:rPr>
      </w:pPr>
      <w:r w:rsidRPr="00F475C1">
        <w:rPr>
          <w:sz w:val="28"/>
          <w:szCs w:val="28"/>
        </w:rPr>
        <w:t xml:space="preserve">умов розділення несумісних небезпечних вантажів при розміщенні в контейнері, цистерні, транспортному засобі, встановлених законодавством, а також вимог до розділення продуктів харчування, інших предметів споживання та кормів для тварин від небезпечних вантажів; </w:t>
      </w:r>
    </w:p>
    <w:p w14:paraId="0EA65B92" w14:textId="77777777" w:rsidR="00C031FC" w:rsidRPr="00F475C1" w:rsidRDefault="00C031FC" w:rsidP="00C031FC">
      <w:pPr>
        <w:pStyle w:val="StyleZakonu"/>
        <w:widowControl w:val="0"/>
        <w:spacing w:after="0" w:line="360" w:lineRule="auto"/>
        <w:ind w:firstLine="709"/>
        <w:rPr>
          <w:sz w:val="28"/>
          <w:szCs w:val="28"/>
        </w:rPr>
      </w:pPr>
      <w:r w:rsidRPr="00F475C1">
        <w:rPr>
          <w:sz w:val="28"/>
          <w:szCs w:val="28"/>
        </w:rPr>
        <w:t>недопущення здійснення вантажних операцій з небезпечними вантажами та їх тимчасового зберігання у разі пошкодження паковань, контейнера, цистерни, транспортного засобу, які можуть становити небезпеку під час здійснення вантажних операцій з небезпечними вантажами та їх тимчасового зберігання;</w:t>
      </w:r>
    </w:p>
    <w:p w14:paraId="1F13B679" w14:textId="77777777" w:rsidR="00C031FC" w:rsidRPr="00F475C1" w:rsidRDefault="00C031FC" w:rsidP="00C031FC">
      <w:pPr>
        <w:pStyle w:val="StyleZakonu"/>
        <w:widowControl w:val="0"/>
        <w:spacing w:after="0" w:line="360" w:lineRule="auto"/>
        <w:ind w:firstLine="709"/>
        <w:rPr>
          <w:sz w:val="28"/>
          <w:szCs w:val="28"/>
        </w:rPr>
      </w:pPr>
      <w:r w:rsidRPr="00F475C1">
        <w:rPr>
          <w:sz w:val="28"/>
          <w:szCs w:val="28"/>
        </w:rPr>
        <w:t>забезпечення виконання заходів з очищення та в необхідних випадках знезараження транспортних засобів, цистерн, контейнерів, паковань і зняття з них марковання після повного розвантаження і очищення.</w:t>
      </w:r>
    </w:p>
    <w:p w14:paraId="1CF7200D" w14:textId="524C0FE8" w:rsidR="0066457E" w:rsidRPr="00F475C1" w:rsidRDefault="00C031FC" w:rsidP="00C031FC">
      <w:pPr>
        <w:pStyle w:val="StyleZakonu"/>
        <w:widowControl w:val="0"/>
        <w:spacing w:after="0" w:line="360" w:lineRule="auto"/>
        <w:ind w:firstLine="709"/>
        <w:rPr>
          <w:sz w:val="28"/>
          <w:szCs w:val="28"/>
        </w:rPr>
      </w:pPr>
      <w:r w:rsidRPr="00F475C1">
        <w:rPr>
          <w:sz w:val="28"/>
          <w:szCs w:val="28"/>
        </w:rPr>
        <w:t>Інші учасники перевезення небезпечних вантажів, залежно від того, яку діяльність вони здійснюють (як пакувальник, маркувальник, відповідальний за наповнення, навантажувач, розвантажувач, оператор контейнера, контейнера-</w:t>
      </w:r>
      <w:r w:rsidRPr="00F475C1">
        <w:rPr>
          <w:sz w:val="28"/>
          <w:szCs w:val="28"/>
        </w:rPr>
        <w:lastRenderedPageBreak/>
        <w:t>цистерни, переносної цистерни або оператор приймальної споруди), можуть мати інші права та зобов’язані виконувати інші обов’язки відповідно до законодавства та міжнародних договорів України з питань перевезення небезпечних вантажів</w:t>
      </w:r>
      <w:r w:rsidR="0066457E" w:rsidRPr="00F475C1">
        <w:rPr>
          <w:sz w:val="28"/>
          <w:szCs w:val="28"/>
        </w:rPr>
        <w:t>.</w:t>
      </w:r>
    </w:p>
    <w:p w14:paraId="41CF7644" w14:textId="0F1F2908" w:rsidR="00816D63" w:rsidRPr="00F475C1" w:rsidRDefault="005F7DF3" w:rsidP="00A769B9">
      <w:pPr>
        <w:pStyle w:val="StyleZakonu"/>
        <w:widowControl w:val="0"/>
        <w:spacing w:after="0" w:line="360" w:lineRule="auto"/>
        <w:ind w:firstLine="709"/>
        <w:rPr>
          <w:sz w:val="28"/>
          <w:szCs w:val="28"/>
        </w:rPr>
      </w:pPr>
      <w:r w:rsidRPr="00F475C1">
        <w:rPr>
          <w:sz w:val="28"/>
          <w:szCs w:val="28"/>
        </w:rPr>
        <w:t xml:space="preserve">Стаття </w:t>
      </w:r>
      <w:r w:rsidR="00AF752E" w:rsidRPr="00F475C1">
        <w:rPr>
          <w:sz w:val="28"/>
          <w:szCs w:val="28"/>
        </w:rPr>
        <w:t>9</w:t>
      </w:r>
      <w:r w:rsidR="00AF752E" w:rsidRPr="00F475C1">
        <w:rPr>
          <w:sz w:val="28"/>
          <w:szCs w:val="28"/>
          <w:vertAlign w:val="superscript"/>
        </w:rPr>
        <w:t>2</w:t>
      </w:r>
      <w:r w:rsidR="00816D63" w:rsidRPr="00F475C1">
        <w:rPr>
          <w:sz w:val="28"/>
          <w:szCs w:val="28"/>
        </w:rPr>
        <w:t>. Уповноважений з питань безпеки перевезення небезпечних вантажів, експерт з перевезення небезпечних вантажів</w:t>
      </w:r>
    </w:p>
    <w:p w14:paraId="04AD0FA5"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Суб’єкти перевезення небезпечних вантажів, інші учасники перевезення небезпечних вантажів (пакувальник, відповідальний за наповнення, навантажувач, розвантажувач) на автомобільному, залізничному, внутрішньому водному транспорті призначають одного або декілька уповноважених з питань безпеки перевезення небезпечних вантажів.</w:t>
      </w:r>
    </w:p>
    <w:p w14:paraId="7E3DD207"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На уповноваженого  з питань безпеки перевезення небезпечних вантажів відповідно до видів діяльності суб’єкта перевезення небезпечних вантажів, інших учасників перевезення небезпечних вантажів покладаються такі обов’язки:</w:t>
      </w:r>
    </w:p>
    <w:p w14:paraId="24AF5360"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моніторинг (спостереження) за дотриманням на підприємстві, установі, організації вимог щодо перевезення небезпечних вантажів, у тому числі за:</w:t>
      </w:r>
    </w:p>
    <w:p w14:paraId="751E5506"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процедурами, що забезпечують дотримання вимог стосовно ідентифікації небезпечних вантажів, що перевозяться;</w:t>
      </w:r>
    </w:p>
    <w:p w14:paraId="27B0CE81"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практикою обліку при закупівлі транспортних засобів будь-яких особливих вимог, обумовлених характером небезпечних вантажів, що перевозяться;</w:t>
      </w:r>
    </w:p>
    <w:p w14:paraId="44EEE023"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процедурами перевірки обладнання, що використовується для перевезення небезпечних вантажів, здійснення вантажних та інших операцій з небезпечними вантажами;</w:t>
      </w:r>
    </w:p>
    <w:p w14:paraId="1B197E2D"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забезпеченням належної підготовки (проходження спеціального навчання) з питань перевезення небезпечних вантажів відповідних працівників підприємства, установи, організації та веденням обліку такої підготовки;</w:t>
      </w:r>
    </w:p>
    <w:p w14:paraId="3C0A478F"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 xml:space="preserve">реагуванням на надзвичайні ситуації та забезпеченням ліквідації їх наслідків у разі будь-якої аварії або іншої небезпечної події, здатних завдати </w:t>
      </w:r>
      <w:r w:rsidRPr="00F475C1">
        <w:rPr>
          <w:sz w:val="28"/>
          <w:szCs w:val="28"/>
        </w:rPr>
        <w:lastRenderedPageBreak/>
        <w:t xml:space="preserve">шкоди безпеці під час перевезення небезпечних вантажів, здійснення вантажних та інших операцій з небезпечними вантажами; </w:t>
      </w:r>
    </w:p>
    <w:p w14:paraId="7168102A"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розслідуванням обставин аварій та інших небезпечних подій, що сталися під час перевезення небезпечних вантажів, здійснення вантажних та інших операцій з небезпечними вантажами, та у разі необхідності складанням відповідних звітів (актів розслідування);</w:t>
      </w:r>
    </w:p>
    <w:p w14:paraId="40410595"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вжиттям необхідних заходів для уникнення повторення таких аварій або інших небезпечних подій;</w:t>
      </w:r>
    </w:p>
    <w:p w14:paraId="197FF561"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виконанням норм та особливих вимог, пов’язаних з перевезенням небезпечних вантажів, під час вибору й використання послуг субпідрядників або третіх сторін;</w:t>
      </w:r>
    </w:p>
    <w:p w14:paraId="5CF55251"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наявністю у працівників підприємства, установи, організації, які виконують обов’язки з відправлення, перевезення, одержання небезпечних вантажів, здійснення вантажних та інших операцій з небезпечними вантажами відповідних докладних правил виконання операцій та інструкцій;</w:t>
      </w:r>
    </w:p>
    <w:p w14:paraId="4A63E396"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вжиттям заходів щодо інформування працівників підприємства, установи, організації про види небезпек, пов’язаних з перевезенням небезпечних вантажів, здійсненням вантажних та інших операцій з небезпечними вантажами;</w:t>
      </w:r>
    </w:p>
    <w:p w14:paraId="751EDC7D" w14:textId="17503CBD" w:rsidR="001A38EB" w:rsidRPr="00F475C1" w:rsidRDefault="001A38EB" w:rsidP="001A38EB">
      <w:pPr>
        <w:pStyle w:val="StyleZakonu"/>
        <w:widowControl w:val="0"/>
        <w:spacing w:after="0" w:line="360" w:lineRule="auto"/>
        <w:ind w:firstLine="709"/>
        <w:rPr>
          <w:sz w:val="28"/>
          <w:szCs w:val="28"/>
        </w:rPr>
      </w:pPr>
      <w:r w:rsidRPr="00F475C1">
        <w:rPr>
          <w:sz w:val="28"/>
          <w:szCs w:val="28"/>
        </w:rPr>
        <w:t xml:space="preserve">застосуванням процедур перевірки наявності в або на транспортних засобах необхідних документів та обладнання для забезпечення безпеки та їх відповідності </w:t>
      </w:r>
      <w:r w:rsidR="00687161" w:rsidRPr="00F475C1">
        <w:rPr>
          <w:sz w:val="28"/>
          <w:szCs w:val="28"/>
        </w:rPr>
        <w:t>вимогам законодавства</w:t>
      </w:r>
      <w:r w:rsidRPr="00F475C1">
        <w:rPr>
          <w:sz w:val="28"/>
          <w:szCs w:val="28"/>
        </w:rPr>
        <w:t>;</w:t>
      </w:r>
    </w:p>
    <w:p w14:paraId="3BFD8FF0"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застосуванням процедур перевірки для забезпечення дотримання вимог щодо пакування, наповнення, завантаження або розвантаження небезпечних вантажів;</w:t>
      </w:r>
    </w:p>
    <w:p w14:paraId="0987ACA7"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наявністю плану дій в надзвичайних ситуаціях;</w:t>
      </w:r>
    </w:p>
    <w:p w14:paraId="34F73A91"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консультування керівництва та працівників підприємства, установи, організації щодо перевезення небезпечних вантажів;</w:t>
      </w:r>
    </w:p>
    <w:p w14:paraId="111DF309" w14:textId="77777777" w:rsidR="00DE7ED9" w:rsidRPr="00F475C1" w:rsidRDefault="00DE7ED9" w:rsidP="00DE7ED9">
      <w:pPr>
        <w:pStyle w:val="StyleZakonu"/>
        <w:widowControl w:val="0"/>
        <w:spacing w:after="0" w:line="360" w:lineRule="auto"/>
        <w:ind w:firstLine="709"/>
        <w:rPr>
          <w:sz w:val="28"/>
          <w:szCs w:val="28"/>
        </w:rPr>
      </w:pPr>
      <w:r w:rsidRPr="00F475C1">
        <w:rPr>
          <w:sz w:val="28"/>
          <w:szCs w:val="28"/>
        </w:rPr>
        <w:t>складання щорічного звіту про діяльність з перевезення небезпечних вантажів, здійснення вантажних та інших операцій з небезпечними вантажами при їх перевезенні;</w:t>
      </w:r>
    </w:p>
    <w:p w14:paraId="4501589E" w14:textId="77777777" w:rsidR="00DE7ED9" w:rsidRPr="00F475C1" w:rsidRDefault="00DE7ED9" w:rsidP="00DE7ED9">
      <w:pPr>
        <w:pStyle w:val="StyleZakonu"/>
        <w:widowControl w:val="0"/>
        <w:spacing w:after="0" w:line="360" w:lineRule="auto"/>
        <w:ind w:firstLine="709"/>
        <w:rPr>
          <w:sz w:val="28"/>
          <w:szCs w:val="28"/>
        </w:rPr>
      </w:pPr>
      <w:r w:rsidRPr="00F475C1">
        <w:rPr>
          <w:sz w:val="28"/>
          <w:szCs w:val="28"/>
        </w:rPr>
        <w:lastRenderedPageBreak/>
        <w:t>інші обов’язки, передбачені законодавством з питань перевезення небезпечних вантажів.</w:t>
      </w:r>
    </w:p>
    <w:p w14:paraId="2063AE4A" w14:textId="5FB16FA7" w:rsidR="001A38EB" w:rsidRPr="00F475C1" w:rsidRDefault="00DE7ED9" w:rsidP="00DE7ED9">
      <w:pPr>
        <w:pStyle w:val="StyleZakonu"/>
        <w:widowControl w:val="0"/>
        <w:spacing w:after="0" w:line="360" w:lineRule="auto"/>
        <w:ind w:firstLine="709"/>
        <w:rPr>
          <w:sz w:val="28"/>
          <w:szCs w:val="28"/>
        </w:rPr>
      </w:pPr>
      <w:r w:rsidRPr="00F475C1">
        <w:rPr>
          <w:sz w:val="28"/>
          <w:szCs w:val="28"/>
        </w:rPr>
        <w:t>Щорічний звіт про діяльність з перевезення небезпечних вантажів, здійснення вантажних та інших операцій з небезпечними вантажами при їх перевезенні, який складається уповноваженим з питань безпеки перевезення небезпечних вантажів не пізніше шести місяців після звітного періоду, має зберігатися протягом не менше ніж 5 років з дати його складання, надаватися в електронній або паперовій формі на вимогу органів, зазначених у статті 13 цього Закону, відповідно до їх компетенції, та містити відповідну інформацію про діяльність за звітний період, в тому числі про</w:t>
      </w:r>
      <w:r w:rsidR="001A38EB" w:rsidRPr="00F475C1">
        <w:rPr>
          <w:sz w:val="28"/>
          <w:szCs w:val="28"/>
        </w:rPr>
        <w:t>:</w:t>
      </w:r>
    </w:p>
    <w:p w14:paraId="2B2208C1"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види небезпечних вантажів, яких стосувалась діяльність, поділені на класи та види транспорту;</w:t>
      </w:r>
    </w:p>
    <w:p w14:paraId="53B68C9C"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участь у перевезенні вантажів підвищеної небезпеки;</w:t>
      </w:r>
    </w:p>
    <w:p w14:paraId="1D3D14DD" w14:textId="07355BC4" w:rsidR="001A38EB" w:rsidRPr="00F475C1" w:rsidRDefault="001A38EB" w:rsidP="001A38EB">
      <w:pPr>
        <w:pStyle w:val="StyleZakonu"/>
        <w:widowControl w:val="0"/>
        <w:spacing w:after="0" w:line="360" w:lineRule="auto"/>
        <w:ind w:firstLine="709"/>
        <w:rPr>
          <w:sz w:val="28"/>
          <w:szCs w:val="28"/>
        </w:rPr>
      </w:pPr>
      <w:r w:rsidRPr="00F475C1">
        <w:rPr>
          <w:sz w:val="28"/>
          <w:szCs w:val="28"/>
        </w:rPr>
        <w:t>кількість небезпечних вантажів, яких стосувалась діяльність, поділених на чотири категорії: до 5 тонн, від 5 до 50 тонн, від 50 до 1000 тонн, більше 1000 тонн;</w:t>
      </w:r>
    </w:p>
    <w:p w14:paraId="4B56341B"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кількість та характер аварій та інших небезпечних подій з небезпечними вантажами, для яких було складено звіт (акт розслідування) про аварію або іншу небезпечну подію під час відправлення, перевезення, одержання небезпечних вантажів, здійснення вантажних та інших операцій з небезпечними вантажами;</w:t>
      </w:r>
    </w:p>
    <w:p w14:paraId="4519D722"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інші відомості, необхідні для аналізу стану безпеки перевезень небезпечних вантажів.</w:t>
      </w:r>
    </w:p>
    <w:p w14:paraId="0B5F1FB4"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Уповноваженим з питань безпеки перевезення небезпечних вантажів може бути керівник або працівник з іншими обов’язками на підприємстві, установі, організації, або фізична особа, яка не є безпосереднім працівником підприємства, установи, організації та призначена на умовах договору відповідно до законодавства, за умови виконання цією особою зазначених у цій статті обов’язків.</w:t>
      </w:r>
    </w:p>
    <w:p w14:paraId="5B4FE287" w14:textId="7D265532" w:rsidR="001A38EB" w:rsidRPr="00F475C1" w:rsidRDefault="00D63A90" w:rsidP="001A38EB">
      <w:pPr>
        <w:pStyle w:val="StyleZakonu"/>
        <w:widowControl w:val="0"/>
        <w:spacing w:after="0" w:line="360" w:lineRule="auto"/>
        <w:ind w:firstLine="709"/>
        <w:rPr>
          <w:sz w:val="28"/>
          <w:szCs w:val="28"/>
        </w:rPr>
      </w:pPr>
      <w:r w:rsidRPr="00F475C1">
        <w:rPr>
          <w:sz w:val="28"/>
          <w:szCs w:val="28"/>
        </w:rPr>
        <w:t xml:space="preserve">Уповноважений з питань безпеки перевезення небезпечних вантажів може не призначатися, якщо діяльність суб’єктів перевезення небезпечних вантажів, </w:t>
      </w:r>
      <w:r w:rsidRPr="00F475C1">
        <w:rPr>
          <w:sz w:val="28"/>
          <w:szCs w:val="28"/>
        </w:rPr>
        <w:lastRenderedPageBreak/>
        <w:t>інших учасників перевезення небезпечних вантажів щодо перевезення небезпечних вантажів та пов’язаних з ним операцій з пакування, наповнення, завантаження або розвантаження здійснюється в обсягах і за умов, визначених міжнародними договорами України з питань перевезення небезпечних вантажів</w:t>
      </w:r>
      <w:r w:rsidR="001A38EB" w:rsidRPr="00F475C1">
        <w:rPr>
          <w:sz w:val="28"/>
          <w:szCs w:val="28"/>
        </w:rPr>
        <w:t>.</w:t>
      </w:r>
    </w:p>
    <w:p w14:paraId="22B24058"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Під час перевезення небезпечних вантажів внутрішнім водним транспортом відповідальний судноводій на судні повинен одночасно бути експертом з перевезення небезпечних вантажів. Перевізник повинен прийняти рішення, хто із судноводіїв у складі екіпажу судна є відповідальним судноводієм і зазначити це у документах, що знаходяться на борту судна. У разі відсутності такого рішення (призначення) зазначена вимога застосовується до кожного судноводія на судні.</w:t>
      </w:r>
    </w:p>
    <w:p w14:paraId="2B5B27A4"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Експерт з перевезення небезпечних вантажів зобов’язаний здійснювати моніторинг (спостереження) на судні за:</w:t>
      </w:r>
    </w:p>
    <w:p w14:paraId="630C96D8"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інформуванням екіпажу про види небезпек, пов’язаних з перевезенням небезпечних вантажів, щодо наповнення, завантаження або розвантаження, а також щодо заходів безпеки під час усіх суднових операцій для забезпечення їхньої власної безпеки, загальної безпеки і захисту довкілля, а також щодо обмеження можливих наслідків аварії або іншої небезпечної події;</w:t>
      </w:r>
    </w:p>
    <w:p w14:paraId="7503B542"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судновим обладнанням, що використовується для перевезення або для операцій наповнювання, завантаження або розвантаження небезпечних вантажів, а також процедурами перевірки такого обладнання;</w:t>
      </w:r>
    </w:p>
    <w:p w14:paraId="2A4D882F"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обладнанням, приладами, якими має забезпечуватися судно відповідно до властивостей небезпечного вантажу, та наявністю відповідних для них документів;</w:t>
      </w:r>
    </w:p>
    <w:p w14:paraId="7B6E396E"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процедурами, що забезпечують дотримання вимог стосовно ідентифікації небезпечних вантажів і перевірки інформації про вантаж, що перевозиться;</w:t>
      </w:r>
    </w:p>
    <w:p w14:paraId="4E9E204E"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підготовкою суднових приміщень для завантаження;</w:t>
      </w:r>
    </w:p>
    <w:p w14:paraId="234A272E"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виконанням вимог щодо наповнювання, завантаження або розвантаження, а також розміщення та кріплення  небезпечних вантажів на судні;</w:t>
      </w:r>
    </w:p>
    <w:p w14:paraId="6ECDD731"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 xml:space="preserve">дотриманням вимог щодо перевезення небезпечних вантажів і ведення </w:t>
      </w:r>
      <w:r w:rsidRPr="00F475C1">
        <w:rPr>
          <w:sz w:val="28"/>
          <w:szCs w:val="28"/>
        </w:rPr>
        <w:lastRenderedPageBreak/>
        <w:t>обліку операцій з ними із зазначенням дати контролю, відомостей про проконтрольованих осіб і найменування операцій, за якими здійснювався моніторинг (спостереження);</w:t>
      </w:r>
    </w:p>
    <w:p w14:paraId="69C55794"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 xml:space="preserve">процедурами дегазації та проведення усіх вимірювань, встановлених правилами перевезення небезпечних вантажів; </w:t>
      </w:r>
    </w:p>
    <w:p w14:paraId="52BDAE71"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застосуванням належних екстрених процедур у разі будь-якої аварії або іншої небезпечної події, здатних завдати шкоди безпеці, під час перевезення, наповнювання, завантаження або розвантаження небезпечних вантажів;</w:t>
      </w:r>
    </w:p>
    <w:p w14:paraId="51DA118C"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наявністю плану дій в надзвичайних ситуаціях.</w:t>
      </w:r>
    </w:p>
    <w:p w14:paraId="35E0024C" w14:textId="77777777" w:rsidR="001A38EB" w:rsidRPr="00F475C1" w:rsidRDefault="001A38EB" w:rsidP="001A38EB">
      <w:pPr>
        <w:pStyle w:val="StyleZakonu"/>
        <w:widowControl w:val="0"/>
        <w:spacing w:after="0" w:line="360" w:lineRule="auto"/>
        <w:ind w:firstLine="709"/>
        <w:rPr>
          <w:sz w:val="28"/>
          <w:szCs w:val="28"/>
        </w:rPr>
      </w:pPr>
      <w:r w:rsidRPr="00F475C1">
        <w:rPr>
          <w:sz w:val="28"/>
          <w:szCs w:val="28"/>
        </w:rPr>
        <w:t xml:space="preserve">Уповноважений з питань безпеки перевезення небезпечних вантажів повинен мати дійсне свідоцтво про підготовку уповноваженого з питань безпеки перевезення небезпечних вантажів, а експерт з перевезення небезпечних вантажів – дійсне свідоцтво про підготовку експерта з перевезення небезпечних вантажів. Зазначені свідоцтва про підготовку видаються після проходження спеціального навчання з питань перевезення небезпечних вантажів (відповідно до виду транспорту, якого стосуються обов’язки) та успішного складання іспиту в установленому законодавством порядку. </w:t>
      </w:r>
    </w:p>
    <w:p w14:paraId="7211A63D" w14:textId="7D760B0C" w:rsidR="00AF752E" w:rsidRPr="00F475C1" w:rsidRDefault="001A38EB" w:rsidP="001A38EB">
      <w:pPr>
        <w:pStyle w:val="StyleZakonu"/>
        <w:widowControl w:val="0"/>
        <w:spacing w:after="0" w:line="360" w:lineRule="auto"/>
        <w:ind w:firstLine="709"/>
        <w:rPr>
          <w:sz w:val="28"/>
          <w:szCs w:val="28"/>
        </w:rPr>
      </w:pPr>
      <w:r w:rsidRPr="00F475C1">
        <w:rPr>
          <w:sz w:val="28"/>
          <w:szCs w:val="28"/>
        </w:rPr>
        <w:t xml:space="preserve">Інформація про видані свідоцтва про підготовку уповноваженого з питань безпеки перевезення небезпечних вантажів та свідоцтва про підготовку експерта з перевезення небезпечних вантажів вноситься в електронну базу даних про осіб, які пройшли спеціальне навчання з питань перевезення небезпечних вантажів та отримали відповідне свідоцтво про підготовку. Порядок ведення електронної бази даних про осіб, які пройшли спеціальне навчання з питань перевезення небезпечних вантажів та отримали відповідне свідоцтво про підготовку, встановлюється центральним органом виконавчої влади, що забезпечує формування та реалізує державну політику у сфері </w:t>
      </w:r>
      <w:r w:rsidR="00C416C9" w:rsidRPr="00F475C1">
        <w:rPr>
          <w:sz w:val="28"/>
          <w:szCs w:val="28"/>
        </w:rPr>
        <w:t>транспорту, спільно з Міністерством внутрішніх справ України</w:t>
      </w:r>
      <w:r w:rsidR="00AF752E" w:rsidRPr="00F475C1">
        <w:rPr>
          <w:sz w:val="28"/>
          <w:szCs w:val="28"/>
        </w:rPr>
        <w:t>»;</w:t>
      </w:r>
    </w:p>
    <w:p w14:paraId="160BD991" w14:textId="28F7C39C" w:rsidR="00FE207A" w:rsidRPr="00F475C1" w:rsidRDefault="001B5730" w:rsidP="00A769B9">
      <w:pPr>
        <w:pStyle w:val="StyleZakonu"/>
        <w:widowControl w:val="0"/>
        <w:spacing w:after="0" w:line="360" w:lineRule="auto"/>
        <w:ind w:firstLine="709"/>
        <w:rPr>
          <w:sz w:val="28"/>
          <w:szCs w:val="28"/>
        </w:rPr>
      </w:pPr>
      <w:r w:rsidRPr="00F475C1">
        <w:rPr>
          <w:sz w:val="28"/>
          <w:szCs w:val="28"/>
        </w:rPr>
        <w:t>10</w:t>
      </w:r>
      <w:r w:rsidR="00AF752E" w:rsidRPr="00F475C1">
        <w:rPr>
          <w:sz w:val="28"/>
          <w:szCs w:val="28"/>
        </w:rPr>
        <w:t xml:space="preserve">) </w:t>
      </w:r>
      <w:r w:rsidR="00FE207A" w:rsidRPr="00F475C1">
        <w:rPr>
          <w:sz w:val="28"/>
          <w:szCs w:val="28"/>
        </w:rPr>
        <w:t>у статті 11:</w:t>
      </w:r>
    </w:p>
    <w:p w14:paraId="212C1E19" w14:textId="681C057F" w:rsidR="00C43DED" w:rsidRPr="00F475C1" w:rsidRDefault="00FE207A" w:rsidP="00A769B9">
      <w:pPr>
        <w:pStyle w:val="StyleZakonu"/>
        <w:widowControl w:val="0"/>
        <w:spacing w:after="0" w:line="360" w:lineRule="auto"/>
        <w:ind w:firstLine="709"/>
        <w:rPr>
          <w:sz w:val="28"/>
          <w:szCs w:val="28"/>
        </w:rPr>
      </w:pPr>
      <w:r w:rsidRPr="00F475C1">
        <w:rPr>
          <w:sz w:val="28"/>
          <w:szCs w:val="28"/>
        </w:rPr>
        <w:t xml:space="preserve">абзац четвертий </w:t>
      </w:r>
      <w:r w:rsidR="00C43DED" w:rsidRPr="00F475C1">
        <w:rPr>
          <w:sz w:val="28"/>
          <w:szCs w:val="28"/>
        </w:rPr>
        <w:t>викласти в такій редакції:</w:t>
      </w:r>
    </w:p>
    <w:p w14:paraId="2A236481" w14:textId="03529455" w:rsidR="00AF752E" w:rsidRPr="00F475C1" w:rsidRDefault="00C43DED" w:rsidP="00A769B9">
      <w:pPr>
        <w:pStyle w:val="StyleZakonu"/>
        <w:widowControl w:val="0"/>
        <w:spacing w:after="0" w:line="360" w:lineRule="auto"/>
        <w:ind w:firstLine="709"/>
        <w:rPr>
          <w:sz w:val="28"/>
          <w:szCs w:val="28"/>
        </w:rPr>
      </w:pPr>
      <w:r w:rsidRPr="00F475C1">
        <w:rPr>
          <w:sz w:val="28"/>
          <w:szCs w:val="28"/>
        </w:rPr>
        <w:t>«</w:t>
      </w:r>
      <w:r w:rsidR="00FE207A" w:rsidRPr="00F475C1">
        <w:rPr>
          <w:sz w:val="28"/>
          <w:szCs w:val="28"/>
        </w:rPr>
        <w:t xml:space="preserve">затвердження порядку проведення спеціального навчання з питань </w:t>
      </w:r>
      <w:r w:rsidR="00FE207A" w:rsidRPr="00F475C1">
        <w:rPr>
          <w:sz w:val="28"/>
          <w:szCs w:val="28"/>
        </w:rPr>
        <w:lastRenderedPageBreak/>
        <w:t>перевезення небезпечних вантажів</w:t>
      </w:r>
      <w:r w:rsidR="00380F80" w:rsidRPr="00F475C1">
        <w:rPr>
          <w:sz w:val="28"/>
          <w:szCs w:val="28"/>
        </w:rPr>
        <w:t>»;</w:t>
      </w:r>
    </w:p>
    <w:p w14:paraId="54A80D88" w14:textId="03A30554" w:rsidR="00FE207A" w:rsidRPr="00F475C1" w:rsidRDefault="00FE207A" w:rsidP="00FE207A">
      <w:pPr>
        <w:pStyle w:val="StyleZakonu"/>
        <w:widowControl w:val="0"/>
        <w:spacing w:after="0" w:line="360" w:lineRule="auto"/>
        <w:ind w:firstLine="709"/>
        <w:rPr>
          <w:sz w:val="28"/>
          <w:szCs w:val="28"/>
        </w:rPr>
      </w:pPr>
      <w:r w:rsidRPr="00F475C1">
        <w:rPr>
          <w:sz w:val="28"/>
          <w:szCs w:val="28"/>
        </w:rPr>
        <w:t>після абзацу п’ятого доповнити новими абзацами шостим-восьмим такого змісту:</w:t>
      </w:r>
    </w:p>
    <w:p w14:paraId="4AEDC569" w14:textId="77777777" w:rsidR="00FE207A" w:rsidRPr="00F475C1" w:rsidRDefault="00FE207A" w:rsidP="00FE207A">
      <w:pPr>
        <w:pStyle w:val="StyleZakonu"/>
        <w:widowControl w:val="0"/>
        <w:spacing w:after="0" w:line="360" w:lineRule="auto"/>
        <w:ind w:firstLine="709"/>
        <w:rPr>
          <w:sz w:val="28"/>
          <w:szCs w:val="28"/>
        </w:rPr>
      </w:pPr>
      <w:r w:rsidRPr="00F475C1">
        <w:rPr>
          <w:sz w:val="28"/>
          <w:szCs w:val="28"/>
        </w:rPr>
        <w:t>«затвердження порядку видачі (продовження) та оформлення, відмови у видачі (продовженні) свідоцтв про допущення транспортних засобів до перевезення визначених небезпечних вантажів;</w:t>
      </w:r>
    </w:p>
    <w:p w14:paraId="1EBB2C75" w14:textId="77777777" w:rsidR="00FE207A" w:rsidRPr="00F475C1" w:rsidRDefault="00FE207A" w:rsidP="00FE207A">
      <w:pPr>
        <w:pStyle w:val="StyleZakonu"/>
        <w:widowControl w:val="0"/>
        <w:spacing w:after="0" w:line="360" w:lineRule="auto"/>
        <w:ind w:firstLine="709"/>
        <w:rPr>
          <w:sz w:val="28"/>
          <w:szCs w:val="28"/>
        </w:rPr>
      </w:pPr>
      <w:r w:rsidRPr="00F475C1">
        <w:rPr>
          <w:sz w:val="28"/>
          <w:szCs w:val="28"/>
        </w:rPr>
        <w:t xml:space="preserve">затвердження порядку погодження та оформлення маршруту руху транспортного засобу під час дорожнього перевезення небезпечних вантажів; </w:t>
      </w:r>
    </w:p>
    <w:p w14:paraId="4E1BFDD6" w14:textId="6154B18A" w:rsidR="00FE207A" w:rsidRPr="00F475C1" w:rsidRDefault="00FE207A" w:rsidP="00FE207A">
      <w:pPr>
        <w:pStyle w:val="StyleZakonu"/>
        <w:widowControl w:val="0"/>
        <w:spacing w:after="0" w:line="360" w:lineRule="auto"/>
        <w:ind w:firstLine="709"/>
        <w:rPr>
          <w:sz w:val="28"/>
          <w:szCs w:val="28"/>
        </w:rPr>
      </w:pPr>
      <w:r w:rsidRPr="00F475C1">
        <w:rPr>
          <w:sz w:val="28"/>
          <w:szCs w:val="28"/>
        </w:rPr>
        <w:t>затвердження порядку видачі свідоцтва  про підготовку уповноваженого з питань безпеки перевезення небезпечних вантажів та свідоцтва про підготовку експерта з перевезення небезпечних вантажів».</w:t>
      </w:r>
    </w:p>
    <w:p w14:paraId="615AC36C" w14:textId="7437D8D1" w:rsidR="00FE207A" w:rsidRPr="00F475C1" w:rsidRDefault="00FE207A" w:rsidP="00FE207A">
      <w:pPr>
        <w:pStyle w:val="StyleZakonu"/>
        <w:widowControl w:val="0"/>
        <w:spacing w:after="0" w:line="360" w:lineRule="auto"/>
        <w:ind w:firstLine="709"/>
        <w:rPr>
          <w:sz w:val="28"/>
          <w:szCs w:val="28"/>
        </w:rPr>
      </w:pPr>
      <w:r w:rsidRPr="00F475C1">
        <w:rPr>
          <w:sz w:val="28"/>
          <w:szCs w:val="28"/>
        </w:rPr>
        <w:t>У зв’язку з цим абзац шостий вважати абзацом дев’ятим;</w:t>
      </w:r>
    </w:p>
    <w:p w14:paraId="2B3A52AD" w14:textId="7CBBDB1E" w:rsidR="00C574A6" w:rsidRPr="00F475C1" w:rsidRDefault="00C574A6" w:rsidP="00A769B9">
      <w:pPr>
        <w:pStyle w:val="StyleZakonu"/>
        <w:widowControl w:val="0"/>
        <w:spacing w:after="0" w:line="360" w:lineRule="auto"/>
        <w:ind w:firstLine="709"/>
        <w:rPr>
          <w:sz w:val="28"/>
          <w:szCs w:val="28"/>
        </w:rPr>
      </w:pPr>
      <w:r w:rsidRPr="00F475C1">
        <w:rPr>
          <w:sz w:val="28"/>
          <w:szCs w:val="28"/>
        </w:rPr>
        <w:t xml:space="preserve">11) статті 13 та 14 викласти в такій редакції: </w:t>
      </w:r>
    </w:p>
    <w:p w14:paraId="77829122" w14:textId="77777777" w:rsidR="00C574A6" w:rsidRPr="00F475C1" w:rsidRDefault="00C574A6" w:rsidP="00A769B9">
      <w:pPr>
        <w:pStyle w:val="StyleZakonu"/>
        <w:widowControl w:val="0"/>
        <w:spacing w:after="0" w:line="360" w:lineRule="auto"/>
        <w:ind w:firstLine="709"/>
        <w:rPr>
          <w:sz w:val="28"/>
          <w:szCs w:val="28"/>
        </w:rPr>
      </w:pPr>
      <w:r w:rsidRPr="00F475C1">
        <w:rPr>
          <w:sz w:val="28"/>
          <w:szCs w:val="28"/>
        </w:rPr>
        <w:t xml:space="preserve">«Стаття 13. Спеціально уповноважені органи виконавчої влади у сфері перевезення небезпечних вантажів </w:t>
      </w:r>
    </w:p>
    <w:p w14:paraId="6706C0D5" w14:textId="6EE7013B" w:rsidR="00C574A6" w:rsidRPr="00F475C1" w:rsidRDefault="00C574A6" w:rsidP="00A769B9">
      <w:pPr>
        <w:pStyle w:val="StyleZakonu"/>
        <w:widowControl w:val="0"/>
        <w:spacing w:after="0" w:line="360" w:lineRule="auto"/>
        <w:ind w:firstLine="709"/>
        <w:rPr>
          <w:sz w:val="28"/>
          <w:szCs w:val="28"/>
        </w:rPr>
      </w:pPr>
      <w:r w:rsidRPr="00F475C1">
        <w:rPr>
          <w:sz w:val="28"/>
          <w:szCs w:val="28"/>
        </w:rPr>
        <w:t>Спеціально уповноваженими органами у сфері перевезення небезпечних вантажів є центральний орган виконавчої влади, що забезпечує формування та реалізує державну політику у сфері транспорту, центральні органи виконавчої влади, що реалізують державну політику з питань безпеки на наземному транспорті, у сфер</w:t>
      </w:r>
      <w:r w:rsidR="007F4A37" w:rsidRPr="00F475C1">
        <w:rPr>
          <w:sz w:val="28"/>
          <w:szCs w:val="28"/>
        </w:rPr>
        <w:t>ах</w:t>
      </w:r>
      <w:r w:rsidRPr="00F475C1">
        <w:rPr>
          <w:sz w:val="28"/>
          <w:szCs w:val="28"/>
        </w:rPr>
        <w:t xml:space="preserve"> морського, внутрішнього водного транспорту, в галузі цивільної авіації, та інші органи виконавчої влади, зазначені у статтях 15 і 16 цього Закону, відповідно до їх компетенції.</w:t>
      </w:r>
    </w:p>
    <w:p w14:paraId="1BD2FFD9" w14:textId="77777777" w:rsidR="00861940" w:rsidRPr="00F475C1" w:rsidRDefault="00861940" w:rsidP="00861940">
      <w:pPr>
        <w:pStyle w:val="StyleZakonu"/>
        <w:widowControl w:val="0"/>
        <w:spacing w:after="0" w:line="360" w:lineRule="auto"/>
        <w:ind w:firstLine="709"/>
        <w:rPr>
          <w:sz w:val="28"/>
          <w:szCs w:val="28"/>
        </w:rPr>
      </w:pPr>
      <w:r w:rsidRPr="00F475C1">
        <w:rPr>
          <w:sz w:val="28"/>
          <w:szCs w:val="28"/>
        </w:rPr>
        <w:t>Стаття 14. Повноваження центрального органу виконавчої влади, що забезпечує формування та реалізує державну політику у сфері транспорту, у сфері перевезення небезпечних вантажів</w:t>
      </w:r>
    </w:p>
    <w:p w14:paraId="08ADDCCF" w14:textId="77777777" w:rsidR="00861940" w:rsidRPr="00F475C1" w:rsidRDefault="00861940" w:rsidP="00861940">
      <w:pPr>
        <w:pStyle w:val="StyleZakonu"/>
        <w:widowControl w:val="0"/>
        <w:spacing w:after="0" w:line="360" w:lineRule="auto"/>
        <w:ind w:firstLine="709"/>
        <w:rPr>
          <w:sz w:val="28"/>
          <w:szCs w:val="28"/>
        </w:rPr>
      </w:pPr>
      <w:r w:rsidRPr="00F475C1">
        <w:rPr>
          <w:sz w:val="28"/>
          <w:szCs w:val="28"/>
        </w:rPr>
        <w:t>До повноважень центрального органу виконавчої влади, що забезпечує формування та реалізує державну політику у сфері транспорту, у сфері перевезення небезпечних вантажів (компетентного органу України з перевезення небезпечних вантажів) належить:</w:t>
      </w:r>
    </w:p>
    <w:p w14:paraId="27A92AA0" w14:textId="77777777" w:rsidR="00DD4A89" w:rsidRPr="00F475C1" w:rsidRDefault="00DD4A89" w:rsidP="00DD4A89">
      <w:pPr>
        <w:pStyle w:val="StyleZakonu"/>
        <w:widowControl w:val="0"/>
        <w:spacing w:after="0" w:line="360" w:lineRule="auto"/>
        <w:ind w:firstLine="709"/>
        <w:rPr>
          <w:sz w:val="28"/>
          <w:szCs w:val="28"/>
        </w:rPr>
      </w:pPr>
      <w:r w:rsidRPr="00F475C1">
        <w:rPr>
          <w:sz w:val="28"/>
          <w:szCs w:val="28"/>
        </w:rPr>
        <w:t xml:space="preserve">нормативно-правове регулювання з питань перевезення небезпечних </w:t>
      </w:r>
      <w:r w:rsidRPr="00F475C1">
        <w:rPr>
          <w:sz w:val="28"/>
          <w:szCs w:val="28"/>
        </w:rPr>
        <w:lastRenderedPageBreak/>
        <w:t>вантажів, у тому числі затвердження правил перевезення небезпечних вантажів на відповідних видах транспорту та нормативно-правових актів щодо організації та проведення перевірки цистерн для перевезення небезпечних вантажів, моніторингу за проведенням такої перевірки та уповноваження суб’єктів господарювання на проведення перевірки цистерн для перевезення небезпечних вантажів, впровадження та організації проведення спеціального навчання з питань перевезення небезпечних вантажів, моніторингу за проведенням спеціального навчання та за проведенням перевірки знань (іспитів) з питань перевезення небезпечних вантажів, підготовки та подання інформації про вантаж для його безпечного морського перевезення, а також погодження нормативів і правил екологічної та радіаційної безпеки, захисту здоров’я людей та санітарно-епідемічного благополуччя населення під час перевезення небезпечних вантажів;</w:t>
      </w:r>
    </w:p>
    <w:p w14:paraId="1FD5166A" w14:textId="77777777" w:rsidR="00DD4A89" w:rsidRPr="00F475C1" w:rsidRDefault="00DD4A89" w:rsidP="00DD4A89">
      <w:pPr>
        <w:pStyle w:val="StyleZakonu"/>
        <w:widowControl w:val="0"/>
        <w:spacing w:after="0" w:line="360" w:lineRule="auto"/>
        <w:ind w:firstLine="709"/>
        <w:rPr>
          <w:sz w:val="28"/>
          <w:szCs w:val="28"/>
        </w:rPr>
      </w:pPr>
      <w:r w:rsidRPr="00F475C1">
        <w:rPr>
          <w:sz w:val="28"/>
          <w:szCs w:val="28"/>
        </w:rPr>
        <w:t>забезпечення організації проведення перевірки цистерн для перевезення небезпечних вантажів і здійснення в установленому законодавством порядку моніторингу за проведенням такої перевірки, додержанням законодавства із зазначених питань;</w:t>
      </w:r>
    </w:p>
    <w:p w14:paraId="4CC9B5A0" w14:textId="77777777" w:rsidR="00DD4A89" w:rsidRPr="00F475C1" w:rsidRDefault="00DD4A89" w:rsidP="00DD4A89">
      <w:pPr>
        <w:pStyle w:val="StyleZakonu"/>
        <w:widowControl w:val="0"/>
        <w:spacing w:after="0" w:line="360" w:lineRule="auto"/>
        <w:ind w:firstLine="709"/>
        <w:rPr>
          <w:sz w:val="28"/>
          <w:szCs w:val="28"/>
        </w:rPr>
      </w:pPr>
      <w:r w:rsidRPr="00F475C1">
        <w:rPr>
          <w:sz w:val="28"/>
          <w:szCs w:val="28"/>
        </w:rPr>
        <w:t>уповноваження в установленому законодавством порядку суб’єктів господарювання на проведення перевірки цистерн для перевезення небезпечних вантажів;</w:t>
      </w:r>
    </w:p>
    <w:p w14:paraId="7149A226" w14:textId="77777777" w:rsidR="00DD4A89" w:rsidRPr="00F475C1" w:rsidRDefault="00DD4A89" w:rsidP="00DD4A89">
      <w:pPr>
        <w:pStyle w:val="StyleZakonu"/>
        <w:widowControl w:val="0"/>
        <w:spacing w:after="0" w:line="360" w:lineRule="auto"/>
        <w:ind w:firstLine="709"/>
        <w:rPr>
          <w:sz w:val="28"/>
          <w:szCs w:val="28"/>
        </w:rPr>
      </w:pPr>
      <w:r w:rsidRPr="00F475C1">
        <w:rPr>
          <w:sz w:val="28"/>
          <w:szCs w:val="28"/>
        </w:rPr>
        <w:t>впровадження та організація проведення спеціального навчання з питань перевезення небезпечних вантажів, здійснення в установленому законодавством порядку моніторингу за проведенням такого спеціального навчання та за проведенням перевірки знань (іспитів) з питань перевезення небезпечних вантажів (крім стосовно водіїв транспортних засобів, що перевозять небезпечні вантажі, та уповноважених з питань безпеки перевезення небезпечних вантажів автомобільними дорогами), за додержанням законодавства із зазначених питань;</w:t>
      </w:r>
    </w:p>
    <w:p w14:paraId="30DE82A4" w14:textId="77777777" w:rsidR="00DD4A89" w:rsidRPr="00F475C1" w:rsidRDefault="00DD4A89" w:rsidP="00DD4A89">
      <w:pPr>
        <w:pStyle w:val="StyleZakonu"/>
        <w:widowControl w:val="0"/>
        <w:spacing w:after="0" w:line="360" w:lineRule="auto"/>
        <w:ind w:firstLine="709"/>
        <w:rPr>
          <w:sz w:val="28"/>
          <w:szCs w:val="28"/>
        </w:rPr>
      </w:pPr>
      <w:r w:rsidRPr="00F475C1">
        <w:rPr>
          <w:sz w:val="28"/>
          <w:szCs w:val="28"/>
        </w:rPr>
        <w:t>затвердження порядку моніторингу за проведенням спеціального навчання та за проведенням перевірки знань (іспитів) з питань перевезення небезпечних вантажів, за додержанням законодавства із зазначених питань;</w:t>
      </w:r>
    </w:p>
    <w:p w14:paraId="6346AAB6" w14:textId="77777777" w:rsidR="00DD4A89" w:rsidRPr="00F475C1" w:rsidRDefault="00DD4A89" w:rsidP="00DD4A89">
      <w:pPr>
        <w:pStyle w:val="StyleZakonu"/>
        <w:widowControl w:val="0"/>
        <w:spacing w:after="0" w:line="360" w:lineRule="auto"/>
        <w:ind w:firstLine="709"/>
        <w:rPr>
          <w:sz w:val="28"/>
          <w:szCs w:val="28"/>
        </w:rPr>
      </w:pPr>
      <w:r w:rsidRPr="00F475C1">
        <w:rPr>
          <w:sz w:val="28"/>
          <w:szCs w:val="28"/>
        </w:rPr>
        <w:lastRenderedPageBreak/>
        <w:t>визначення центрів спеціального навчання з питань перевезення небезпечних вантажів та органів, уповноважених проводити перевірку знань з питань перевезення небезпечних вантажів (крім органів, уповноважених проводити перевірку знань з питань перевезення небезпечних вантажів водіїв транспортних засобів, що перевозять небезпечні вантажі, та уповноважених з питань безпеки перевезення небезпечних вантажів автомобільними дорогами) у порядку, встановленому Кабінетом Міністрів України;</w:t>
      </w:r>
    </w:p>
    <w:p w14:paraId="2BE8587E" w14:textId="79D9A4AA" w:rsidR="00DD4A89" w:rsidRPr="00F475C1" w:rsidRDefault="00DD4A89" w:rsidP="00DD4A89">
      <w:pPr>
        <w:pStyle w:val="StyleZakonu"/>
        <w:widowControl w:val="0"/>
        <w:spacing w:after="0" w:line="360" w:lineRule="auto"/>
        <w:ind w:firstLine="709"/>
        <w:rPr>
          <w:sz w:val="28"/>
          <w:szCs w:val="28"/>
        </w:rPr>
      </w:pPr>
      <w:r w:rsidRPr="00F475C1">
        <w:rPr>
          <w:sz w:val="28"/>
          <w:szCs w:val="28"/>
        </w:rPr>
        <w:t xml:space="preserve">забезпечення ведення </w:t>
      </w:r>
      <w:r w:rsidR="008A273A" w:rsidRPr="008A273A">
        <w:rPr>
          <w:sz w:val="28"/>
          <w:szCs w:val="28"/>
        </w:rPr>
        <w:t xml:space="preserve">в установленому законодавством порядку </w:t>
      </w:r>
      <w:r w:rsidRPr="00F475C1">
        <w:rPr>
          <w:sz w:val="28"/>
          <w:szCs w:val="28"/>
        </w:rPr>
        <w:t xml:space="preserve">електронної бази даних про осіб, які пройшли спеціальне навчання з питань перевезення небезпечних вантажів та отримали відповідне свідоцтво про підготовку; </w:t>
      </w:r>
    </w:p>
    <w:p w14:paraId="0B97A6CE" w14:textId="77777777" w:rsidR="00DD4A89" w:rsidRPr="00F475C1" w:rsidRDefault="00DD4A89" w:rsidP="00DD4A89">
      <w:pPr>
        <w:pStyle w:val="StyleZakonu"/>
        <w:widowControl w:val="0"/>
        <w:spacing w:after="0" w:line="360" w:lineRule="auto"/>
        <w:ind w:firstLine="709"/>
        <w:rPr>
          <w:sz w:val="28"/>
          <w:szCs w:val="28"/>
        </w:rPr>
      </w:pPr>
      <w:r w:rsidRPr="00F475C1">
        <w:rPr>
          <w:sz w:val="28"/>
          <w:szCs w:val="28"/>
        </w:rPr>
        <w:t>затвердження порядку підготовки та подання інформації про вантаж для його безпечного морського перевезення;</w:t>
      </w:r>
    </w:p>
    <w:p w14:paraId="53E6D5D2" w14:textId="77777777" w:rsidR="00DD4A89" w:rsidRPr="00F475C1" w:rsidRDefault="00DD4A89" w:rsidP="00DD4A89">
      <w:pPr>
        <w:pStyle w:val="StyleZakonu"/>
        <w:widowControl w:val="0"/>
        <w:spacing w:after="0" w:line="360" w:lineRule="auto"/>
        <w:ind w:firstLine="709"/>
        <w:rPr>
          <w:sz w:val="28"/>
          <w:szCs w:val="28"/>
        </w:rPr>
      </w:pPr>
      <w:r w:rsidRPr="00F475C1">
        <w:rPr>
          <w:sz w:val="28"/>
          <w:szCs w:val="28"/>
        </w:rPr>
        <w:t>затвердження порядку визначення спеціалізованих організацій, що здійснюють підготовку інформації про вантаж для його безпечного морського перевезення;</w:t>
      </w:r>
    </w:p>
    <w:p w14:paraId="59A5C0D7" w14:textId="77777777" w:rsidR="00DD4A89" w:rsidRPr="00F475C1" w:rsidRDefault="00DD4A89" w:rsidP="00DD4A89">
      <w:pPr>
        <w:pStyle w:val="StyleZakonu"/>
        <w:widowControl w:val="0"/>
        <w:spacing w:after="0" w:line="360" w:lineRule="auto"/>
        <w:ind w:firstLine="709"/>
        <w:rPr>
          <w:sz w:val="28"/>
          <w:szCs w:val="28"/>
        </w:rPr>
      </w:pPr>
      <w:r w:rsidRPr="00F475C1">
        <w:rPr>
          <w:sz w:val="28"/>
          <w:szCs w:val="28"/>
        </w:rPr>
        <w:t>визначення в установленому законодавством порядку спеціалізованих організацій, що здійснюють підготовку інформації про вантаж для його безпечного морського перевезення;</w:t>
      </w:r>
    </w:p>
    <w:p w14:paraId="46E3D2FE" w14:textId="77777777" w:rsidR="00DD4A89" w:rsidRPr="00F475C1" w:rsidRDefault="00DD4A89" w:rsidP="00DD4A89">
      <w:pPr>
        <w:pStyle w:val="StyleZakonu"/>
        <w:widowControl w:val="0"/>
        <w:spacing w:after="0" w:line="360" w:lineRule="auto"/>
        <w:ind w:firstLine="709"/>
        <w:rPr>
          <w:sz w:val="28"/>
          <w:szCs w:val="28"/>
        </w:rPr>
      </w:pPr>
      <w:r w:rsidRPr="00F475C1">
        <w:rPr>
          <w:sz w:val="28"/>
          <w:szCs w:val="28"/>
        </w:rPr>
        <w:t>визначення тимчасових відступів щодо умов перевезення небезпечних вантажів відповідно до міжнародних договорів України з питань перевезення небезпечних вантажів;</w:t>
      </w:r>
    </w:p>
    <w:p w14:paraId="2D2240C7" w14:textId="77777777" w:rsidR="00DD4A89" w:rsidRPr="00F475C1" w:rsidRDefault="00DD4A89" w:rsidP="00DD4A89">
      <w:pPr>
        <w:pStyle w:val="StyleZakonu"/>
        <w:widowControl w:val="0"/>
        <w:spacing w:after="0" w:line="360" w:lineRule="auto"/>
        <w:ind w:firstLine="709"/>
        <w:rPr>
          <w:sz w:val="28"/>
          <w:szCs w:val="28"/>
        </w:rPr>
      </w:pPr>
      <w:r w:rsidRPr="00F475C1">
        <w:rPr>
          <w:sz w:val="28"/>
          <w:szCs w:val="28"/>
        </w:rPr>
        <w:t>прийняття в установленому законодавством порядку рішень про умови перевезення небезпечних вантажів відповідним видом транспорту відповідно до статті 18 цього Закону (крім дорожнього перевезення небезпечних вантажів, умови здійснення яких погоджуються з уповноваженими органами Національної поліції України), якщо такі умови не передбачені відповідними нормативно-правовими актами або у разі здійснення перевезення з відступами від зазначених умов;</w:t>
      </w:r>
    </w:p>
    <w:p w14:paraId="161BD85B" w14:textId="77777777" w:rsidR="00DD4A89" w:rsidRPr="00F475C1" w:rsidRDefault="00DD4A89" w:rsidP="00DD4A89">
      <w:pPr>
        <w:pStyle w:val="StyleZakonu"/>
        <w:widowControl w:val="0"/>
        <w:spacing w:after="0" w:line="360" w:lineRule="auto"/>
        <w:ind w:firstLine="709"/>
        <w:rPr>
          <w:sz w:val="28"/>
          <w:szCs w:val="28"/>
        </w:rPr>
      </w:pPr>
      <w:r w:rsidRPr="00F475C1">
        <w:rPr>
          <w:sz w:val="28"/>
          <w:szCs w:val="28"/>
        </w:rPr>
        <w:t xml:space="preserve">затвердження порядку визначення суб’єктів господарювання на </w:t>
      </w:r>
      <w:r w:rsidRPr="00F475C1">
        <w:rPr>
          <w:sz w:val="28"/>
          <w:szCs w:val="28"/>
        </w:rPr>
        <w:lastRenderedPageBreak/>
        <w:t>проведення класифікації та ідентифікації небезпечних вантажів, випробувань паковань (тари), контейнерів для навалочних вантажів;</w:t>
      </w:r>
    </w:p>
    <w:p w14:paraId="4547C82A" w14:textId="77777777" w:rsidR="00DD4A89" w:rsidRPr="00F475C1" w:rsidRDefault="00DD4A89" w:rsidP="00DD4A89">
      <w:pPr>
        <w:pStyle w:val="StyleZakonu"/>
        <w:widowControl w:val="0"/>
        <w:spacing w:after="0" w:line="360" w:lineRule="auto"/>
        <w:ind w:firstLine="709"/>
        <w:rPr>
          <w:sz w:val="28"/>
          <w:szCs w:val="28"/>
        </w:rPr>
      </w:pPr>
      <w:r w:rsidRPr="00F475C1">
        <w:rPr>
          <w:sz w:val="28"/>
          <w:szCs w:val="28"/>
        </w:rPr>
        <w:t xml:space="preserve">визначення в установленому законодавством порядку суб’єктів господарювання на проведення класифікації та ідентифікації небезпечних вантажів, випробувань паковань (тари), контейнерів для навалочних вантажів; </w:t>
      </w:r>
    </w:p>
    <w:p w14:paraId="6DD6DA6E" w14:textId="77777777" w:rsidR="00DD4A89" w:rsidRPr="00F475C1" w:rsidRDefault="00DD4A89" w:rsidP="00DD4A89">
      <w:pPr>
        <w:pStyle w:val="StyleZakonu"/>
        <w:widowControl w:val="0"/>
        <w:spacing w:after="0" w:line="360" w:lineRule="auto"/>
        <w:ind w:firstLine="709"/>
        <w:rPr>
          <w:sz w:val="28"/>
          <w:szCs w:val="28"/>
        </w:rPr>
      </w:pPr>
      <w:r w:rsidRPr="00F475C1">
        <w:rPr>
          <w:sz w:val="28"/>
          <w:szCs w:val="28"/>
        </w:rPr>
        <w:t>розроблення порядку видачі та оформлення свідоцтв про допущення транспортних засобів до перевезення визначених небезпечних вантажів;</w:t>
      </w:r>
    </w:p>
    <w:p w14:paraId="5883AB0A" w14:textId="77777777" w:rsidR="00DD4A89" w:rsidRPr="00F475C1" w:rsidRDefault="00DD4A89" w:rsidP="00DD4A89">
      <w:pPr>
        <w:pStyle w:val="StyleZakonu"/>
        <w:widowControl w:val="0"/>
        <w:spacing w:after="0" w:line="360" w:lineRule="auto"/>
        <w:ind w:firstLine="709"/>
        <w:rPr>
          <w:sz w:val="28"/>
          <w:szCs w:val="28"/>
        </w:rPr>
      </w:pPr>
      <w:r w:rsidRPr="00F475C1">
        <w:rPr>
          <w:sz w:val="28"/>
          <w:szCs w:val="28"/>
        </w:rPr>
        <w:t xml:space="preserve">розроблення порядку погодження та оформлення маршруту руху транспортних засобів під час дорожнього перевезення небезпечних вантажів; </w:t>
      </w:r>
    </w:p>
    <w:p w14:paraId="4E45892E" w14:textId="77777777" w:rsidR="00DD4A89" w:rsidRPr="00F475C1" w:rsidRDefault="00DD4A89" w:rsidP="00DD4A89">
      <w:pPr>
        <w:pStyle w:val="StyleZakonu"/>
        <w:widowControl w:val="0"/>
        <w:spacing w:after="0" w:line="360" w:lineRule="auto"/>
        <w:ind w:firstLine="709"/>
        <w:rPr>
          <w:sz w:val="28"/>
          <w:szCs w:val="28"/>
        </w:rPr>
      </w:pPr>
      <w:r w:rsidRPr="00F475C1">
        <w:rPr>
          <w:sz w:val="28"/>
          <w:szCs w:val="28"/>
        </w:rPr>
        <w:t>інформування через Міністерство закордонних справ України Комітету експертів ООН з перевезення небезпечних вантажів про результати класифікації небезпечних вантажів в Україні, які раніше не були визнані небезпечними, та про зміни у класифікації небезпечних вантажів;</w:t>
      </w:r>
    </w:p>
    <w:p w14:paraId="51361979" w14:textId="5CAC8ECA" w:rsidR="00581275" w:rsidRPr="00F475C1" w:rsidRDefault="00DD4A89" w:rsidP="00DD4A89">
      <w:pPr>
        <w:pStyle w:val="StyleZakonu"/>
        <w:widowControl w:val="0"/>
        <w:spacing w:after="0" w:line="360" w:lineRule="auto"/>
        <w:ind w:firstLine="709"/>
        <w:rPr>
          <w:sz w:val="28"/>
          <w:szCs w:val="28"/>
        </w:rPr>
      </w:pPr>
      <w:r w:rsidRPr="00F475C1">
        <w:rPr>
          <w:sz w:val="28"/>
          <w:szCs w:val="28"/>
        </w:rPr>
        <w:t>здійснення міжнародного співробітництва у сфері перевезення небезпечних вантажів</w:t>
      </w:r>
      <w:r w:rsidR="00AC226B" w:rsidRPr="00F475C1">
        <w:rPr>
          <w:sz w:val="28"/>
          <w:szCs w:val="28"/>
        </w:rPr>
        <w:t>»;</w:t>
      </w:r>
    </w:p>
    <w:p w14:paraId="39474427" w14:textId="5D0B6612" w:rsidR="00AC226B" w:rsidRPr="00F475C1" w:rsidRDefault="00AC226B" w:rsidP="00A769B9">
      <w:pPr>
        <w:pStyle w:val="StyleProp"/>
        <w:widowControl w:val="0"/>
        <w:spacing w:line="360" w:lineRule="auto"/>
        <w:ind w:firstLine="709"/>
        <w:rPr>
          <w:sz w:val="28"/>
          <w:szCs w:val="28"/>
        </w:rPr>
      </w:pPr>
      <w:r w:rsidRPr="00F475C1">
        <w:rPr>
          <w:sz w:val="28"/>
          <w:szCs w:val="28"/>
        </w:rPr>
        <w:t>1</w:t>
      </w:r>
      <w:r w:rsidR="00C574A6" w:rsidRPr="00F475C1">
        <w:rPr>
          <w:sz w:val="28"/>
          <w:szCs w:val="28"/>
        </w:rPr>
        <w:t>2</w:t>
      </w:r>
      <w:r w:rsidRPr="00F475C1">
        <w:rPr>
          <w:sz w:val="28"/>
          <w:szCs w:val="28"/>
        </w:rPr>
        <w:t>) статтю 14</w:t>
      </w:r>
      <w:r w:rsidRPr="00F475C1">
        <w:rPr>
          <w:sz w:val="28"/>
          <w:szCs w:val="28"/>
          <w:vertAlign w:val="superscript"/>
        </w:rPr>
        <w:t>1</w:t>
      </w:r>
      <w:r w:rsidRPr="00F475C1">
        <w:rPr>
          <w:sz w:val="28"/>
          <w:szCs w:val="28"/>
        </w:rPr>
        <w:t xml:space="preserve"> виключити;</w:t>
      </w:r>
    </w:p>
    <w:p w14:paraId="46EEA65B" w14:textId="7D6017F0" w:rsidR="00581275" w:rsidRPr="00F475C1" w:rsidRDefault="00AF752E" w:rsidP="00A769B9">
      <w:pPr>
        <w:pStyle w:val="StyleProp"/>
        <w:widowControl w:val="0"/>
        <w:spacing w:line="360" w:lineRule="auto"/>
        <w:ind w:firstLine="709"/>
        <w:rPr>
          <w:sz w:val="28"/>
          <w:szCs w:val="28"/>
        </w:rPr>
      </w:pPr>
      <w:r w:rsidRPr="00F475C1">
        <w:rPr>
          <w:sz w:val="28"/>
          <w:szCs w:val="28"/>
        </w:rPr>
        <w:t>1</w:t>
      </w:r>
      <w:r w:rsidR="00C574A6" w:rsidRPr="00F475C1">
        <w:rPr>
          <w:sz w:val="28"/>
          <w:szCs w:val="28"/>
        </w:rPr>
        <w:t>3</w:t>
      </w:r>
      <w:r w:rsidRPr="00F475C1">
        <w:rPr>
          <w:sz w:val="28"/>
          <w:szCs w:val="28"/>
        </w:rPr>
        <w:t xml:space="preserve">) </w:t>
      </w:r>
      <w:r w:rsidR="00581275" w:rsidRPr="00F475C1">
        <w:rPr>
          <w:sz w:val="28"/>
          <w:szCs w:val="28"/>
        </w:rPr>
        <w:t>у статті</w:t>
      </w:r>
      <w:r w:rsidRPr="00F475C1">
        <w:rPr>
          <w:sz w:val="28"/>
          <w:szCs w:val="28"/>
        </w:rPr>
        <w:t xml:space="preserve"> 1</w:t>
      </w:r>
      <w:r w:rsidR="00581275" w:rsidRPr="00F475C1">
        <w:rPr>
          <w:sz w:val="28"/>
          <w:szCs w:val="28"/>
        </w:rPr>
        <w:t>5:</w:t>
      </w:r>
    </w:p>
    <w:p w14:paraId="3C6A1203" w14:textId="77777777" w:rsidR="00C574A6" w:rsidRPr="00F475C1" w:rsidRDefault="00581275" w:rsidP="00A769B9">
      <w:pPr>
        <w:pStyle w:val="StyleProp"/>
        <w:widowControl w:val="0"/>
        <w:spacing w:line="360" w:lineRule="auto"/>
        <w:ind w:firstLine="709"/>
        <w:rPr>
          <w:sz w:val="28"/>
          <w:szCs w:val="28"/>
        </w:rPr>
      </w:pPr>
      <w:r w:rsidRPr="00F475C1">
        <w:rPr>
          <w:sz w:val="28"/>
          <w:szCs w:val="28"/>
        </w:rPr>
        <w:t xml:space="preserve">пункт 1 </w:t>
      </w:r>
      <w:r w:rsidR="00C574A6" w:rsidRPr="00F475C1">
        <w:rPr>
          <w:sz w:val="28"/>
          <w:szCs w:val="28"/>
        </w:rPr>
        <w:t>викласти в такій редакції:</w:t>
      </w:r>
    </w:p>
    <w:p w14:paraId="36708620" w14:textId="77777777" w:rsidR="00C574A6" w:rsidRPr="00F475C1" w:rsidRDefault="00C574A6" w:rsidP="00A769B9">
      <w:pPr>
        <w:pStyle w:val="StyleProp"/>
        <w:widowControl w:val="0"/>
        <w:spacing w:line="360" w:lineRule="auto"/>
        <w:ind w:firstLine="709"/>
        <w:rPr>
          <w:sz w:val="28"/>
          <w:szCs w:val="28"/>
        </w:rPr>
      </w:pPr>
      <w:r w:rsidRPr="00F475C1">
        <w:rPr>
          <w:sz w:val="28"/>
          <w:szCs w:val="28"/>
        </w:rPr>
        <w:t xml:space="preserve">«1) у галузі промислової політики: </w:t>
      </w:r>
    </w:p>
    <w:p w14:paraId="15D64FF2" w14:textId="77777777" w:rsidR="00C574A6" w:rsidRPr="00F475C1" w:rsidRDefault="00C574A6" w:rsidP="00A769B9">
      <w:pPr>
        <w:pStyle w:val="StyleProp"/>
        <w:widowControl w:val="0"/>
        <w:spacing w:line="360" w:lineRule="auto"/>
        <w:ind w:firstLine="709"/>
        <w:rPr>
          <w:sz w:val="28"/>
          <w:szCs w:val="28"/>
        </w:rPr>
      </w:pPr>
      <w:r w:rsidRPr="00F475C1">
        <w:rPr>
          <w:sz w:val="28"/>
          <w:szCs w:val="28"/>
        </w:rPr>
        <w:t>участь у визначенні умов безпечного перевезення небезпечних вантажів та ліквідації наслідків аварій, що виникли у процесі їх перевезення;</w:t>
      </w:r>
    </w:p>
    <w:p w14:paraId="6F1E5404" w14:textId="1DA7B740" w:rsidR="00AF752E" w:rsidRPr="00F475C1" w:rsidRDefault="00C574A6" w:rsidP="00A769B9">
      <w:pPr>
        <w:pStyle w:val="StyleProp"/>
        <w:widowControl w:val="0"/>
        <w:spacing w:line="360" w:lineRule="auto"/>
        <w:ind w:firstLine="709"/>
        <w:rPr>
          <w:sz w:val="28"/>
          <w:szCs w:val="28"/>
        </w:rPr>
      </w:pPr>
      <w:r w:rsidRPr="00F475C1">
        <w:rPr>
          <w:sz w:val="28"/>
          <w:szCs w:val="28"/>
        </w:rPr>
        <w:t>визначення порядку перевезення окремих вантажів, які віднесено до його компетенції відповідно до нормативно-правових актів»</w:t>
      </w:r>
      <w:r w:rsidR="00AF752E" w:rsidRPr="00F475C1">
        <w:rPr>
          <w:sz w:val="28"/>
          <w:szCs w:val="28"/>
        </w:rPr>
        <w:t>;</w:t>
      </w:r>
    </w:p>
    <w:p w14:paraId="65FE4DAB" w14:textId="0382D274" w:rsidR="00C574A6" w:rsidRPr="00F475C1" w:rsidRDefault="00C574A6" w:rsidP="00A769B9">
      <w:pPr>
        <w:pStyle w:val="StyleProp"/>
        <w:widowControl w:val="0"/>
        <w:spacing w:line="360" w:lineRule="auto"/>
        <w:ind w:firstLine="709"/>
        <w:rPr>
          <w:sz w:val="28"/>
          <w:szCs w:val="28"/>
        </w:rPr>
      </w:pPr>
      <w:r w:rsidRPr="00F475C1">
        <w:rPr>
          <w:sz w:val="28"/>
          <w:szCs w:val="28"/>
        </w:rPr>
        <w:t>абзац другий пункту 3 викласти в такій редакції:</w:t>
      </w:r>
    </w:p>
    <w:p w14:paraId="632ECC8C" w14:textId="590785FC" w:rsidR="002B109B" w:rsidRPr="00F475C1" w:rsidRDefault="00C574A6" w:rsidP="00A769B9">
      <w:pPr>
        <w:pStyle w:val="StyleProp"/>
        <w:widowControl w:val="0"/>
        <w:spacing w:line="360" w:lineRule="auto"/>
        <w:ind w:firstLine="709"/>
        <w:rPr>
          <w:sz w:val="28"/>
          <w:szCs w:val="28"/>
        </w:rPr>
      </w:pPr>
      <w:r w:rsidRPr="00F475C1">
        <w:rPr>
          <w:sz w:val="28"/>
          <w:szCs w:val="28"/>
        </w:rPr>
        <w:t>«розробка та затвердження нормативів і правил екологічної та радіаційної безпеки, захисту здоров’я людей та санітарно-епідемічного благополуччя населення під час перевезення небезпечних вантажів та ліквідації наслідків аварій, що сталися під час їх перевезення, здійснення нагляду і контролю за виконанням цих нормативів і правил»</w:t>
      </w:r>
      <w:r w:rsidR="002B109B" w:rsidRPr="00F475C1">
        <w:rPr>
          <w:sz w:val="28"/>
          <w:szCs w:val="28"/>
        </w:rPr>
        <w:t>;</w:t>
      </w:r>
    </w:p>
    <w:p w14:paraId="07CB10CC" w14:textId="2C74CC36" w:rsidR="002B109B" w:rsidRPr="00F475C1" w:rsidRDefault="002B109B" w:rsidP="00A769B9">
      <w:pPr>
        <w:pStyle w:val="StyleProp"/>
        <w:widowControl w:val="0"/>
        <w:spacing w:line="360" w:lineRule="auto"/>
        <w:ind w:firstLine="709"/>
        <w:rPr>
          <w:sz w:val="28"/>
          <w:szCs w:val="28"/>
        </w:rPr>
      </w:pPr>
      <w:r w:rsidRPr="00F475C1">
        <w:rPr>
          <w:sz w:val="28"/>
          <w:szCs w:val="28"/>
        </w:rPr>
        <w:t>доповнити новим пунктом 4 такого змісту:</w:t>
      </w:r>
    </w:p>
    <w:p w14:paraId="78A1C67F" w14:textId="77777777" w:rsidR="002B109B" w:rsidRPr="00F475C1" w:rsidRDefault="002B109B" w:rsidP="00A769B9">
      <w:pPr>
        <w:pStyle w:val="StyleProp"/>
        <w:widowControl w:val="0"/>
        <w:spacing w:line="360" w:lineRule="auto"/>
        <w:ind w:firstLine="709"/>
        <w:rPr>
          <w:sz w:val="28"/>
          <w:szCs w:val="28"/>
        </w:rPr>
      </w:pPr>
      <w:r w:rsidRPr="00F475C1">
        <w:rPr>
          <w:sz w:val="28"/>
          <w:szCs w:val="28"/>
        </w:rPr>
        <w:lastRenderedPageBreak/>
        <w:t>«4) у сфері оборони:</w:t>
      </w:r>
    </w:p>
    <w:p w14:paraId="7148FBA8" w14:textId="77777777" w:rsidR="002B109B" w:rsidRPr="00F475C1" w:rsidRDefault="002B109B" w:rsidP="00A769B9">
      <w:pPr>
        <w:pStyle w:val="StyleProp"/>
        <w:widowControl w:val="0"/>
        <w:spacing w:line="360" w:lineRule="auto"/>
        <w:ind w:firstLine="709"/>
        <w:rPr>
          <w:sz w:val="28"/>
          <w:szCs w:val="28"/>
        </w:rPr>
      </w:pPr>
      <w:r w:rsidRPr="00F475C1">
        <w:rPr>
          <w:sz w:val="28"/>
          <w:szCs w:val="28"/>
        </w:rPr>
        <w:t>реалізація в межах компетенції державного регулювання у сфері перевезення небезпечних вантажів у Збройних Силах України;</w:t>
      </w:r>
    </w:p>
    <w:p w14:paraId="17EB503F" w14:textId="77777777" w:rsidR="002B109B" w:rsidRPr="00F475C1" w:rsidRDefault="002B109B" w:rsidP="00A769B9">
      <w:pPr>
        <w:pStyle w:val="StyleProp"/>
        <w:widowControl w:val="0"/>
        <w:spacing w:line="360" w:lineRule="auto"/>
        <w:ind w:firstLine="709"/>
        <w:rPr>
          <w:sz w:val="28"/>
          <w:szCs w:val="28"/>
        </w:rPr>
      </w:pPr>
      <w:r w:rsidRPr="00F475C1">
        <w:rPr>
          <w:sz w:val="28"/>
          <w:szCs w:val="28"/>
        </w:rPr>
        <w:t>забезпечення допуску транспортних засобів Збройних Сил України до перевезення небезпечних вантажів;</w:t>
      </w:r>
    </w:p>
    <w:p w14:paraId="17CAF448" w14:textId="49E880F0" w:rsidR="002B109B" w:rsidRPr="00F475C1" w:rsidRDefault="002B109B" w:rsidP="00A769B9">
      <w:pPr>
        <w:pStyle w:val="StyleProp"/>
        <w:widowControl w:val="0"/>
        <w:spacing w:line="360" w:lineRule="auto"/>
        <w:ind w:firstLine="709"/>
        <w:rPr>
          <w:sz w:val="28"/>
          <w:szCs w:val="28"/>
        </w:rPr>
      </w:pPr>
      <w:r w:rsidRPr="00F475C1">
        <w:rPr>
          <w:sz w:val="28"/>
          <w:szCs w:val="28"/>
        </w:rPr>
        <w:t>розробка та затвердження порядку дорожнього перевезення небезпечних вантажів транспортними засобами Збройних Сил України»;</w:t>
      </w:r>
    </w:p>
    <w:p w14:paraId="798A1C74" w14:textId="5A194EC2" w:rsidR="00AF752E" w:rsidRPr="00F475C1" w:rsidRDefault="00AF752E" w:rsidP="00A769B9">
      <w:pPr>
        <w:pStyle w:val="StyleProp"/>
        <w:widowControl w:val="0"/>
        <w:spacing w:line="360" w:lineRule="auto"/>
        <w:ind w:firstLine="709"/>
        <w:rPr>
          <w:sz w:val="28"/>
          <w:szCs w:val="28"/>
        </w:rPr>
      </w:pPr>
      <w:r w:rsidRPr="00F475C1">
        <w:rPr>
          <w:sz w:val="28"/>
          <w:szCs w:val="28"/>
        </w:rPr>
        <w:t>1</w:t>
      </w:r>
      <w:r w:rsidR="00C574A6" w:rsidRPr="00F475C1">
        <w:rPr>
          <w:sz w:val="28"/>
          <w:szCs w:val="28"/>
        </w:rPr>
        <w:t>4</w:t>
      </w:r>
      <w:r w:rsidRPr="00F475C1">
        <w:rPr>
          <w:sz w:val="28"/>
          <w:szCs w:val="28"/>
        </w:rPr>
        <w:t>) статтю 16 викласти в такій редакції:</w:t>
      </w:r>
    </w:p>
    <w:p w14:paraId="4677E7F0" w14:textId="77777777" w:rsidR="00332366" w:rsidRPr="00F475C1" w:rsidRDefault="00AF752E" w:rsidP="00332366">
      <w:pPr>
        <w:pStyle w:val="StyleProp"/>
        <w:widowControl w:val="0"/>
        <w:spacing w:line="360" w:lineRule="auto"/>
        <w:ind w:firstLine="709"/>
        <w:rPr>
          <w:sz w:val="28"/>
          <w:szCs w:val="28"/>
        </w:rPr>
      </w:pPr>
      <w:r w:rsidRPr="00F475C1">
        <w:rPr>
          <w:sz w:val="28"/>
          <w:szCs w:val="28"/>
        </w:rPr>
        <w:t>«</w:t>
      </w:r>
      <w:r w:rsidR="00332366" w:rsidRPr="00F475C1">
        <w:rPr>
          <w:sz w:val="28"/>
          <w:szCs w:val="28"/>
        </w:rPr>
        <w:t>Стаття 16. Компетенція Міністерства внутрішніх справ України та Національної поліції України у сфері дорожнього перевезення небезпечних вантажів</w:t>
      </w:r>
    </w:p>
    <w:p w14:paraId="56FB8B01" w14:textId="77777777" w:rsidR="0064269F" w:rsidRPr="00F475C1" w:rsidRDefault="0064269F" w:rsidP="0064269F">
      <w:pPr>
        <w:pStyle w:val="StyleProp"/>
        <w:widowControl w:val="0"/>
        <w:spacing w:line="360" w:lineRule="auto"/>
        <w:ind w:firstLine="709"/>
        <w:rPr>
          <w:sz w:val="28"/>
          <w:szCs w:val="28"/>
        </w:rPr>
      </w:pPr>
      <w:r w:rsidRPr="00F475C1">
        <w:rPr>
          <w:sz w:val="28"/>
          <w:szCs w:val="28"/>
        </w:rPr>
        <w:t>До компетенції Міністерства внутрішніх справ України у сфері дорожнього перевезення небезпечних вантажів належить:</w:t>
      </w:r>
    </w:p>
    <w:p w14:paraId="519C7E36" w14:textId="77777777" w:rsidR="007E198F" w:rsidRPr="00F475C1" w:rsidRDefault="007E198F" w:rsidP="007E198F">
      <w:pPr>
        <w:pStyle w:val="StyleProp"/>
        <w:widowControl w:val="0"/>
        <w:spacing w:line="360" w:lineRule="auto"/>
        <w:ind w:firstLine="709"/>
        <w:rPr>
          <w:sz w:val="28"/>
          <w:szCs w:val="28"/>
        </w:rPr>
      </w:pPr>
      <w:r w:rsidRPr="00F475C1">
        <w:rPr>
          <w:sz w:val="28"/>
          <w:szCs w:val="28"/>
        </w:rPr>
        <w:t>участь у розробленні нормативно-правових актів з питань дорожнього перевезення небезпечних вантажів;</w:t>
      </w:r>
    </w:p>
    <w:p w14:paraId="7BA2BD13" w14:textId="77777777" w:rsidR="007E198F" w:rsidRPr="00F475C1" w:rsidRDefault="007E198F" w:rsidP="007E198F">
      <w:pPr>
        <w:pStyle w:val="StyleProp"/>
        <w:widowControl w:val="0"/>
        <w:spacing w:line="360" w:lineRule="auto"/>
        <w:ind w:firstLine="709"/>
        <w:rPr>
          <w:sz w:val="28"/>
          <w:szCs w:val="28"/>
        </w:rPr>
      </w:pPr>
      <w:r w:rsidRPr="00F475C1">
        <w:rPr>
          <w:sz w:val="28"/>
          <w:szCs w:val="28"/>
        </w:rPr>
        <w:t>впровадження та організація проведення спеціального навчання з питань перевезення небезпечних вантажів водіїв транспортних засобів, що перевозять небезпечні вантажі, та уповноважених з питань безпеки перевезення небезпечних вантажів автомобільними дорогами, а також здійснення в установленому законодавством порядку моніторингу за проведенням такого спеціального навчання;</w:t>
      </w:r>
    </w:p>
    <w:p w14:paraId="2D3C6B7A" w14:textId="77777777" w:rsidR="007E198F" w:rsidRPr="00F475C1" w:rsidRDefault="007E198F" w:rsidP="007E198F">
      <w:pPr>
        <w:pStyle w:val="StyleProp"/>
        <w:widowControl w:val="0"/>
        <w:spacing w:line="360" w:lineRule="auto"/>
        <w:ind w:firstLine="709"/>
        <w:rPr>
          <w:sz w:val="28"/>
          <w:szCs w:val="28"/>
        </w:rPr>
      </w:pPr>
      <w:r w:rsidRPr="00F475C1">
        <w:rPr>
          <w:sz w:val="28"/>
          <w:szCs w:val="28"/>
        </w:rPr>
        <w:t>приймання іспитів і видача відповідних свідоцтв установленого зразка про підготовку з перевезення небезпечних вантажів водіїв транспортних засобів, що перевозять небезпечні вантажі, та уповноважених з питань безпеки перевезення небезпечних вантажів автомобільними дорогами у порядку, встановленому Кабінетом Міністрів України;</w:t>
      </w:r>
    </w:p>
    <w:p w14:paraId="01F3FE9E" w14:textId="77777777" w:rsidR="007E198F" w:rsidRPr="00F475C1" w:rsidRDefault="007E198F" w:rsidP="007E198F">
      <w:pPr>
        <w:pStyle w:val="StyleProp"/>
        <w:widowControl w:val="0"/>
        <w:spacing w:line="360" w:lineRule="auto"/>
        <w:ind w:firstLine="709"/>
        <w:rPr>
          <w:sz w:val="28"/>
          <w:szCs w:val="28"/>
        </w:rPr>
      </w:pPr>
      <w:r w:rsidRPr="00F475C1">
        <w:rPr>
          <w:sz w:val="28"/>
          <w:szCs w:val="28"/>
        </w:rPr>
        <w:t>участь в забезпеченні організації проведення перевірки цистерн для перевезення небезпечних вантажів, установлених на колісних транспортних засобах (автоцистерн та цистерн, що є частиною змішувально-зарядних машин), та у здійсненні моніторингу за проведенням такої перевірки;</w:t>
      </w:r>
    </w:p>
    <w:p w14:paraId="087B97F8" w14:textId="0ED2E085" w:rsidR="007E198F" w:rsidRPr="00F475C1" w:rsidRDefault="007E198F" w:rsidP="007E198F">
      <w:pPr>
        <w:pStyle w:val="StyleProp"/>
        <w:widowControl w:val="0"/>
        <w:spacing w:line="360" w:lineRule="auto"/>
        <w:ind w:firstLine="709"/>
        <w:rPr>
          <w:sz w:val="28"/>
          <w:szCs w:val="28"/>
        </w:rPr>
      </w:pPr>
      <w:r w:rsidRPr="00F475C1">
        <w:rPr>
          <w:sz w:val="28"/>
          <w:szCs w:val="28"/>
        </w:rPr>
        <w:lastRenderedPageBreak/>
        <w:t>участь в забезпеченні наповнення електронної бази даних про осіб, які пройшли спеціальне навчання з питань перевезення небезпечних вантажів та отримали відповідні свідоцтва про підготовку з перевезення небезпечних вантажів водіїв транспортних засобів, що перевозять небезпечні вантажі, та уповноважених з питань безпеки перевезення небезпечних вантажів автомобільними дорогами;</w:t>
      </w:r>
    </w:p>
    <w:p w14:paraId="0881AACA" w14:textId="77777777" w:rsidR="007E198F" w:rsidRPr="00F475C1" w:rsidRDefault="007E198F" w:rsidP="007E198F">
      <w:pPr>
        <w:pStyle w:val="StyleProp"/>
        <w:widowControl w:val="0"/>
        <w:spacing w:line="360" w:lineRule="auto"/>
        <w:ind w:firstLine="709"/>
        <w:rPr>
          <w:sz w:val="28"/>
          <w:szCs w:val="28"/>
        </w:rPr>
      </w:pPr>
      <w:r w:rsidRPr="00F475C1">
        <w:rPr>
          <w:sz w:val="28"/>
          <w:szCs w:val="28"/>
        </w:rPr>
        <w:t>видача свідоцтв про допущення транспортних засобів до перевезення визначених небезпечних вантажів у порядку, встановленому Кабінетом Міністрів України.</w:t>
      </w:r>
    </w:p>
    <w:p w14:paraId="7181B97F" w14:textId="77777777" w:rsidR="007E198F" w:rsidRPr="00F475C1" w:rsidRDefault="007E198F" w:rsidP="007E198F">
      <w:pPr>
        <w:pStyle w:val="StyleProp"/>
        <w:widowControl w:val="0"/>
        <w:spacing w:line="360" w:lineRule="auto"/>
        <w:ind w:firstLine="709"/>
        <w:rPr>
          <w:sz w:val="28"/>
          <w:szCs w:val="28"/>
        </w:rPr>
      </w:pPr>
      <w:r w:rsidRPr="00F475C1">
        <w:rPr>
          <w:sz w:val="28"/>
          <w:szCs w:val="28"/>
        </w:rPr>
        <w:t>До компетенції Національної поліції України у сфері дорожнього перевезення небезпечних вантажів належить:</w:t>
      </w:r>
    </w:p>
    <w:p w14:paraId="18B641F1" w14:textId="77777777" w:rsidR="007E198F" w:rsidRPr="00F475C1" w:rsidRDefault="007E198F" w:rsidP="007E198F">
      <w:pPr>
        <w:pStyle w:val="StyleProp"/>
        <w:widowControl w:val="0"/>
        <w:spacing w:line="360" w:lineRule="auto"/>
        <w:ind w:firstLine="709"/>
        <w:rPr>
          <w:sz w:val="28"/>
          <w:szCs w:val="28"/>
        </w:rPr>
      </w:pPr>
      <w:r w:rsidRPr="00F475C1">
        <w:rPr>
          <w:sz w:val="28"/>
          <w:szCs w:val="28"/>
        </w:rPr>
        <w:t>контроль за безпекою дорожнього руху під час дорожнього перевезення небезпечних вантажів, додержанням законодавства із зазначених питань;</w:t>
      </w:r>
    </w:p>
    <w:p w14:paraId="28075666" w14:textId="230C706D" w:rsidR="00AF752E" w:rsidRPr="00F475C1" w:rsidRDefault="007E198F" w:rsidP="007E198F">
      <w:pPr>
        <w:pStyle w:val="StyleProp"/>
        <w:widowControl w:val="0"/>
        <w:spacing w:line="360" w:lineRule="auto"/>
        <w:ind w:firstLine="709"/>
        <w:rPr>
          <w:sz w:val="28"/>
          <w:szCs w:val="28"/>
        </w:rPr>
      </w:pPr>
      <w:r w:rsidRPr="00F475C1">
        <w:rPr>
          <w:sz w:val="28"/>
          <w:szCs w:val="28"/>
        </w:rPr>
        <w:t>оформлення та видача погоджень маршруту руху транспортного засобу під час дорожнього перевезення небезпечних вантажів у порядку, встановленому Кабінетом Міністрів України</w:t>
      </w:r>
      <w:r w:rsidR="00AF752E" w:rsidRPr="00F475C1">
        <w:rPr>
          <w:sz w:val="28"/>
          <w:szCs w:val="28"/>
        </w:rPr>
        <w:t>»;</w:t>
      </w:r>
    </w:p>
    <w:p w14:paraId="3C8A610B" w14:textId="2CE7D194" w:rsidR="00AF752E" w:rsidRPr="00F475C1" w:rsidRDefault="00AF752E" w:rsidP="00A769B9">
      <w:pPr>
        <w:pStyle w:val="StyleZakonu"/>
        <w:widowControl w:val="0"/>
        <w:spacing w:after="0" w:line="360" w:lineRule="auto"/>
        <w:ind w:firstLine="709"/>
        <w:rPr>
          <w:sz w:val="28"/>
          <w:szCs w:val="28"/>
        </w:rPr>
      </w:pPr>
      <w:r w:rsidRPr="00F475C1">
        <w:rPr>
          <w:sz w:val="28"/>
          <w:szCs w:val="28"/>
        </w:rPr>
        <w:t>1</w:t>
      </w:r>
      <w:r w:rsidR="00C574A6" w:rsidRPr="00F475C1">
        <w:rPr>
          <w:sz w:val="28"/>
          <w:szCs w:val="28"/>
        </w:rPr>
        <w:t>5</w:t>
      </w:r>
      <w:r w:rsidRPr="00F475C1">
        <w:rPr>
          <w:sz w:val="28"/>
          <w:szCs w:val="28"/>
        </w:rPr>
        <w:t>) абзац другий статті 17 викласти в такій редакції:</w:t>
      </w:r>
    </w:p>
    <w:p w14:paraId="23B9C29B" w14:textId="5059D52E" w:rsidR="00AF752E" w:rsidRPr="00F475C1" w:rsidRDefault="00AF752E" w:rsidP="00A769B9">
      <w:pPr>
        <w:pStyle w:val="StyleZakonu"/>
        <w:widowControl w:val="0"/>
        <w:spacing w:after="0" w:line="360" w:lineRule="auto"/>
        <w:ind w:firstLine="709"/>
        <w:rPr>
          <w:sz w:val="28"/>
          <w:szCs w:val="28"/>
        </w:rPr>
      </w:pPr>
      <w:r w:rsidRPr="00F475C1">
        <w:rPr>
          <w:sz w:val="28"/>
          <w:szCs w:val="28"/>
        </w:rPr>
        <w:t>«</w:t>
      </w:r>
      <w:r w:rsidR="00115BFB" w:rsidRPr="00F475C1">
        <w:rPr>
          <w:sz w:val="28"/>
          <w:szCs w:val="28"/>
        </w:rPr>
        <w:t>виконання загальнодержавних програм забезпечення безпеки перевезення небезпечних вантажів, розроблення та виконання місцевих програм забезпечення безпеки перевезення небезпечних вантажів</w:t>
      </w:r>
      <w:r w:rsidRPr="00F475C1">
        <w:rPr>
          <w:sz w:val="28"/>
          <w:szCs w:val="28"/>
        </w:rPr>
        <w:t>»;</w:t>
      </w:r>
    </w:p>
    <w:p w14:paraId="286B8575" w14:textId="20E9623A" w:rsidR="00AF752E" w:rsidRPr="00F475C1" w:rsidRDefault="00AF752E" w:rsidP="00A769B9">
      <w:pPr>
        <w:pStyle w:val="StyleZakonu"/>
        <w:widowControl w:val="0"/>
        <w:spacing w:after="0" w:line="360" w:lineRule="auto"/>
        <w:ind w:firstLine="709"/>
        <w:rPr>
          <w:sz w:val="28"/>
          <w:szCs w:val="28"/>
        </w:rPr>
      </w:pPr>
      <w:r w:rsidRPr="00F475C1">
        <w:rPr>
          <w:sz w:val="28"/>
          <w:szCs w:val="28"/>
        </w:rPr>
        <w:t>1</w:t>
      </w:r>
      <w:r w:rsidR="00BA6CE4" w:rsidRPr="00F475C1">
        <w:rPr>
          <w:sz w:val="28"/>
          <w:szCs w:val="28"/>
        </w:rPr>
        <w:t>6</w:t>
      </w:r>
      <w:r w:rsidRPr="00F475C1">
        <w:rPr>
          <w:sz w:val="28"/>
          <w:szCs w:val="28"/>
        </w:rPr>
        <w:t>) статті 18</w:t>
      </w:r>
      <w:r w:rsidR="00115BFB" w:rsidRPr="00F475C1">
        <w:rPr>
          <w:sz w:val="28"/>
          <w:szCs w:val="28"/>
        </w:rPr>
        <w:t xml:space="preserve"> та 19 викласти </w:t>
      </w:r>
      <w:r w:rsidR="00BA6CE4" w:rsidRPr="00F475C1">
        <w:rPr>
          <w:sz w:val="28"/>
          <w:szCs w:val="28"/>
        </w:rPr>
        <w:t>в</w:t>
      </w:r>
      <w:r w:rsidR="00115BFB" w:rsidRPr="00F475C1">
        <w:rPr>
          <w:sz w:val="28"/>
          <w:szCs w:val="28"/>
        </w:rPr>
        <w:t xml:space="preserve"> такій редакції</w:t>
      </w:r>
      <w:r w:rsidRPr="00F475C1">
        <w:rPr>
          <w:sz w:val="28"/>
          <w:szCs w:val="28"/>
        </w:rPr>
        <w:t>:</w:t>
      </w:r>
    </w:p>
    <w:p w14:paraId="74F09B08" w14:textId="77777777" w:rsidR="00115BFB" w:rsidRPr="00F475C1" w:rsidRDefault="00115BFB" w:rsidP="00A769B9">
      <w:pPr>
        <w:pStyle w:val="StyleZakonu"/>
        <w:widowControl w:val="0"/>
        <w:spacing w:after="0" w:line="360" w:lineRule="auto"/>
        <w:ind w:firstLine="709"/>
        <w:rPr>
          <w:sz w:val="28"/>
          <w:szCs w:val="28"/>
        </w:rPr>
      </w:pPr>
      <w:r w:rsidRPr="00F475C1">
        <w:rPr>
          <w:sz w:val="28"/>
          <w:szCs w:val="28"/>
        </w:rPr>
        <w:t xml:space="preserve">«Стаття 18. Умови перевезення небезпечних вантажів </w:t>
      </w:r>
    </w:p>
    <w:p w14:paraId="4D788674" w14:textId="77777777" w:rsidR="00115BFB" w:rsidRPr="00F475C1" w:rsidRDefault="00115BFB" w:rsidP="00A769B9">
      <w:pPr>
        <w:pStyle w:val="StyleZakonu"/>
        <w:widowControl w:val="0"/>
        <w:spacing w:after="0" w:line="360" w:lineRule="auto"/>
        <w:ind w:firstLine="709"/>
        <w:rPr>
          <w:sz w:val="28"/>
          <w:szCs w:val="28"/>
        </w:rPr>
      </w:pPr>
      <w:r w:rsidRPr="00F475C1">
        <w:rPr>
          <w:sz w:val="28"/>
          <w:szCs w:val="28"/>
        </w:rPr>
        <w:t xml:space="preserve">Умови перевезення небезпечних вантажів визначаються законодавством з питань перевезення небезпечних вантажів, нормативно-правовими актами, що регулюють діяльність транспорту. </w:t>
      </w:r>
    </w:p>
    <w:p w14:paraId="657EFEE8" w14:textId="4C0298F0" w:rsidR="00115BFB" w:rsidRPr="00F475C1" w:rsidRDefault="001C4A3B" w:rsidP="00A769B9">
      <w:pPr>
        <w:pStyle w:val="StyleZakonu"/>
        <w:widowControl w:val="0"/>
        <w:spacing w:after="0" w:line="360" w:lineRule="auto"/>
        <w:ind w:firstLine="709"/>
        <w:rPr>
          <w:sz w:val="28"/>
          <w:szCs w:val="28"/>
        </w:rPr>
      </w:pPr>
      <w:r w:rsidRPr="00F475C1">
        <w:rPr>
          <w:sz w:val="28"/>
          <w:szCs w:val="28"/>
        </w:rPr>
        <w:t xml:space="preserve">У разі відсутності умов перевезення небезпечних вантажів або здійснення перевезення з відступами від  таких умов </w:t>
      </w:r>
      <w:r w:rsidR="00115BFB" w:rsidRPr="00F475C1">
        <w:rPr>
          <w:sz w:val="28"/>
          <w:szCs w:val="28"/>
        </w:rPr>
        <w:t xml:space="preserve">небезпечний вантаж допускається до перевезення на умовах, встановлених за рішенням органів, зазначених у статтях 13, 15 та 16 цього Закону, відповідно до їх </w:t>
      </w:r>
      <w:r w:rsidR="000649F9" w:rsidRPr="00F475C1">
        <w:rPr>
          <w:sz w:val="28"/>
          <w:szCs w:val="28"/>
        </w:rPr>
        <w:t>компетенції, що приймається з урахуванням міжнародних договорів України</w:t>
      </w:r>
      <w:r w:rsidR="00115BFB" w:rsidRPr="00F475C1">
        <w:rPr>
          <w:sz w:val="28"/>
          <w:szCs w:val="28"/>
        </w:rPr>
        <w:t>.</w:t>
      </w:r>
    </w:p>
    <w:p w14:paraId="54DACAB4" w14:textId="77777777" w:rsidR="00115BFB" w:rsidRPr="00F475C1" w:rsidRDefault="00115BFB" w:rsidP="00A769B9">
      <w:pPr>
        <w:pStyle w:val="StyleZakonu"/>
        <w:widowControl w:val="0"/>
        <w:spacing w:after="0" w:line="360" w:lineRule="auto"/>
        <w:ind w:firstLine="709"/>
        <w:rPr>
          <w:sz w:val="28"/>
          <w:szCs w:val="28"/>
        </w:rPr>
      </w:pPr>
      <w:r w:rsidRPr="00F475C1">
        <w:rPr>
          <w:sz w:val="28"/>
          <w:szCs w:val="28"/>
        </w:rPr>
        <w:lastRenderedPageBreak/>
        <w:t xml:space="preserve">Стаття 19. Вимоги до транспортних засобів, якими перевозяться небезпечні вантажі </w:t>
      </w:r>
    </w:p>
    <w:p w14:paraId="689F4543" w14:textId="0576EDDE" w:rsidR="00115BFB" w:rsidRPr="00F475C1" w:rsidRDefault="003834E5" w:rsidP="00A769B9">
      <w:pPr>
        <w:pStyle w:val="StyleZakonu"/>
        <w:widowControl w:val="0"/>
        <w:spacing w:after="0" w:line="360" w:lineRule="auto"/>
        <w:ind w:firstLine="709"/>
        <w:rPr>
          <w:sz w:val="28"/>
          <w:szCs w:val="28"/>
        </w:rPr>
      </w:pPr>
      <w:r w:rsidRPr="00F475C1">
        <w:rPr>
          <w:sz w:val="28"/>
          <w:szCs w:val="28"/>
        </w:rPr>
        <w:t>Транспортні засоби, якими перевозяться небезпечні вантажі, повинні відповідати вимогам законодавства з питань перевезення небезпечних вантажів, безпеки, охорони праці та екології, Закону України «Про дозвільну систему у сфері господарської діяльності», а також в установлених законодавством випадках пройти технічну перевірку (огляд) транспортного засобу, мати відповідне марковання, додаткове обладнання. У разі дорожнього перевезення небезпечних вантажів повинно бути свідоцтво про допущення транспортних засобів до перевезення визначених небезпечних вантажів, у разі перевезення морським чи внутрішнім водним транспортом – свідоцтво про відповідність спеціальним вимогам для суден, що перевозять небезпечні вантажі, у разі перевезення повітряним транспортом – сертифікат льотної придатності екземпляра цивільного повітряного судна, видані відповідно до законодавства</w:t>
      </w:r>
      <w:r w:rsidR="00115BFB" w:rsidRPr="00F475C1">
        <w:rPr>
          <w:sz w:val="28"/>
          <w:szCs w:val="28"/>
        </w:rPr>
        <w:t>.</w:t>
      </w:r>
    </w:p>
    <w:p w14:paraId="4D330EEB" w14:textId="5165CA49" w:rsidR="00AF752E" w:rsidRPr="00F475C1" w:rsidRDefault="00115BFB" w:rsidP="00A769B9">
      <w:pPr>
        <w:pStyle w:val="StyleZakonu"/>
        <w:widowControl w:val="0"/>
        <w:spacing w:after="0" w:line="360" w:lineRule="auto"/>
        <w:ind w:firstLine="709"/>
        <w:rPr>
          <w:sz w:val="28"/>
          <w:szCs w:val="28"/>
        </w:rPr>
      </w:pPr>
      <w:r w:rsidRPr="00F475C1">
        <w:rPr>
          <w:sz w:val="28"/>
          <w:szCs w:val="28"/>
        </w:rPr>
        <w:t xml:space="preserve">У разі невідповідності транспортних засобів вимогам законодавства з питань перевезення небезпечних вантажів вони допускаються до перевезення небезпечних вантажів територією України на умовах, встановлених за рішенням органів, зазначених у статтях 13, 15 та 16 цього Закону, відповідно до їх </w:t>
      </w:r>
      <w:r w:rsidR="00903F22" w:rsidRPr="00F475C1">
        <w:rPr>
          <w:sz w:val="28"/>
          <w:szCs w:val="28"/>
        </w:rPr>
        <w:t>компетенції, що приймається з урахуванням міжнародних договорів України</w:t>
      </w:r>
      <w:r w:rsidR="00AF752E" w:rsidRPr="00F475C1">
        <w:rPr>
          <w:sz w:val="28"/>
          <w:szCs w:val="28"/>
        </w:rPr>
        <w:t>»;</w:t>
      </w:r>
    </w:p>
    <w:p w14:paraId="17D6A1CF" w14:textId="3D147B68" w:rsidR="006911A7" w:rsidRPr="00F475C1" w:rsidRDefault="006911A7" w:rsidP="006911A7">
      <w:pPr>
        <w:pStyle w:val="StyleZakonu"/>
        <w:widowControl w:val="0"/>
        <w:spacing w:after="0" w:line="360" w:lineRule="auto"/>
        <w:ind w:firstLine="709"/>
        <w:rPr>
          <w:sz w:val="28"/>
          <w:szCs w:val="28"/>
        </w:rPr>
      </w:pPr>
      <w:r w:rsidRPr="00F475C1">
        <w:rPr>
          <w:sz w:val="28"/>
          <w:szCs w:val="28"/>
        </w:rPr>
        <w:t>17) розділ IV доповнити статтями 20</w:t>
      </w:r>
      <w:r w:rsidRPr="00F475C1">
        <w:rPr>
          <w:sz w:val="28"/>
          <w:szCs w:val="28"/>
          <w:vertAlign w:val="superscript"/>
        </w:rPr>
        <w:t>1</w:t>
      </w:r>
      <w:r w:rsidRPr="00F475C1">
        <w:rPr>
          <w:sz w:val="28"/>
          <w:szCs w:val="28"/>
        </w:rPr>
        <w:t xml:space="preserve"> та 20</w:t>
      </w:r>
      <w:r w:rsidRPr="00F475C1">
        <w:rPr>
          <w:sz w:val="28"/>
          <w:szCs w:val="28"/>
          <w:vertAlign w:val="superscript"/>
        </w:rPr>
        <w:t xml:space="preserve">2 </w:t>
      </w:r>
      <w:r w:rsidRPr="00F475C1">
        <w:rPr>
          <w:sz w:val="28"/>
          <w:szCs w:val="28"/>
        </w:rPr>
        <w:t>такого змісту:</w:t>
      </w:r>
    </w:p>
    <w:p w14:paraId="40DE915A" w14:textId="753E6E62" w:rsidR="006911A7" w:rsidRPr="00F475C1" w:rsidRDefault="006911A7" w:rsidP="006911A7">
      <w:pPr>
        <w:pStyle w:val="StyleZakonu"/>
        <w:widowControl w:val="0"/>
        <w:spacing w:after="0" w:line="360" w:lineRule="auto"/>
        <w:ind w:firstLine="709"/>
        <w:rPr>
          <w:sz w:val="28"/>
          <w:szCs w:val="28"/>
        </w:rPr>
      </w:pPr>
      <w:r w:rsidRPr="00F475C1">
        <w:rPr>
          <w:sz w:val="28"/>
          <w:szCs w:val="28"/>
        </w:rPr>
        <w:t>«</w:t>
      </w:r>
      <w:r w:rsidR="007072FF" w:rsidRPr="00F475C1">
        <w:rPr>
          <w:sz w:val="28"/>
          <w:szCs w:val="28"/>
        </w:rPr>
        <w:t>Стаття 20</w:t>
      </w:r>
      <w:r w:rsidR="007072FF" w:rsidRPr="00F475C1">
        <w:rPr>
          <w:sz w:val="28"/>
          <w:szCs w:val="28"/>
          <w:vertAlign w:val="superscript"/>
        </w:rPr>
        <w:t>1</w:t>
      </w:r>
      <w:r w:rsidR="007072FF" w:rsidRPr="00F475C1">
        <w:rPr>
          <w:sz w:val="28"/>
          <w:szCs w:val="28"/>
        </w:rPr>
        <w:t xml:space="preserve"> Видача (продовження), відмова у видачі (продовженні) свідоцтва про допущення транспортних засобів до перевезення визначених небезпечних вантажів</w:t>
      </w:r>
    </w:p>
    <w:p w14:paraId="0C478279"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Видача (продовження), відмова у видачі (продовженні) свідоцтва про допущення транспортних засобів до перевезення визначених небезпечних вантажів  (далі - Свідоцтво) здійснюється відповідно до Законів України «Про дозвільну систему у сфері господарської діяльності», в установленому Кабінетом Міністрів України порядку з урахуванням особливостей, визначених у цій статті.</w:t>
      </w:r>
    </w:p>
    <w:p w14:paraId="2E652071"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 xml:space="preserve">Свідоцтво видається або продовжується територіальним органом з надання сервісних послуг Міністерства внутрішніх справ України за власним вибором </w:t>
      </w:r>
      <w:r w:rsidRPr="00F475C1">
        <w:rPr>
          <w:sz w:val="28"/>
          <w:szCs w:val="28"/>
        </w:rPr>
        <w:lastRenderedPageBreak/>
        <w:t>власника транспортного засобу, перевізника або уповноваженої ним особи незалежно від місця реєстрації транспортного засобу у разі відповідності конструкції спеціалізованого транспортного засобу для перевезення небезпечних вантажів вимогам Європейської Угоди про міжнародне дорожнє перевезення небезпечних вантажів.</w:t>
      </w:r>
    </w:p>
    <w:p w14:paraId="789A69A3"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За оформлення Свідоцтва справляється плата, розмір якої визначається відповідно до Закону України «Про адміністративні послуги».</w:t>
      </w:r>
    </w:p>
    <w:p w14:paraId="56D38335"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Для отримання/продовження Свідоцтва власник транспортного засобу, перевізник або уповноважена ним особа подає до  територіального органу з надання сервісних послуг Міністерства внутрішніх справ України укомплектовані відповідно до призначення транспортні засоби, а також такі документи:</w:t>
      </w:r>
    </w:p>
    <w:p w14:paraId="0B5D5ECD" w14:textId="336FDC5A" w:rsidR="007072FF" w:rsidRPr="00F475C1" w:rsidRDefault="007072FF" w:rsidP="007072FF">
      <w:pPr>
        <w:pStyle w:val="StyleZakonu"/>
        <w:widowControl w:val="0"/>
        <w:spacing w:after="0" w:line="360" w:lineRule="auto"/>
        <w:ind w:firstLine="709"/>
        <w:rPr>
          <w:sz w:val="28"/>
          <w:szCs w:val="28"/>
        </w:rPr>
      </w:pPr>
      <w:r w:rsidRPr="00F475C1">
        <w:rPr>
          <w:sz w:val="28"/>
          <w:szCs w:val="28"/>
        </w:rPr>
        <w:t>1) заяву на видачу (продовження) свідоцтва про допущення транспортних засобів до перевезення визначених небезпечних вантажів, відповідно до порядку, встановленого Кабінетом Міністрів України;</w:t>
      </w:r>
    </w:p>
    <w:p w14:paraId="180A8A15" w14:textId="6BFF377A" w:rsidR="007072FF" w:rsidRPr="00F475C1" w:rsidRDefault="007072FF" w:rsidP="007072FF">
      <w:pPr>
        <w:pStyle w:val="StyleZakonu"/>
        <w:widowControl w:val="0"/>
        <w:spacing w:after="0" w:line="360" w:lineRule="auto"/>
        <w:ind w:firstLine="709"/>
        <w:rPr>
          <w:sz w:val="28"/>
          <w:szCs w:val="28"/>
        </w:rPr>
      </w:pPr>
      <w:r w:rsidRPr="00F475C1">
        <w:rPr>
          <w:sz w:val="28"/>
          <w:szCs w:val="28"/>
        </w:rPr>
        <w:t>2) інформацію щодо свідоцтва, яке відповідає вимогам Європейської Угоди про міжнародне дорожнє перевезення небезпечних вантажів про підготовку водіїв транспортних засобів, що перевозять небезпечні вантажі (номер, ким видане, дата видачі, строк дії), та його копію;</w:t>
      </w:r>
    </w:p>
    <w:p w14:paraId="67601687" w14:textId="085BE28F" w:rsidR="007072FF" w:rsidRPr="00F475C1" w:rsidRDefault="007072FF" w:rsidP="007072FF">
      <w:pPr>
        <w:pStyle w:val="StyleZakonu"/>
        <w:widowControl w:val="0"/>
        <w:spacing w:after="0" w:line="360" w:lineRule="auto"/>
        <w:ind w:firstLine="709"/>
        <w:rPr>
          <w:sz w:val="28"/>
          <w:szCs w:val="28"/>
        </w:rPr>
      </w:pPr>
      <w:r w:rsidRPr="00F475C1">
        <w:rPr>
          <w:sz w:val="28"/>
          <w:szCs w:val="28"/>
        </w:rPr>
        <w:t>3) на кожний транспортний засіб додатково:</w:t>
      </w:r>
    </w:p>
    <w:p w14:paraId="6C4D1D25"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копію свідоцтва про реєстрацію транспортного засобу;</w:t>
      </w:r>
    </w:p>
    <w:p w14:paraId="6564080E"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копію протоколу перевірки технічного стану транспортного засобу, виданого суб’єктом проведення обов’язкового технічного контролю транспортних засобів, який внесений до реєстру суб’єктів проведення обов’язкового технічного контролю Міністерства внутрішніх справ.</w:t>
      </w:r>
    </w:p>
    <w:p w14:paraId="4995E56A"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 xml:space="preserve">Для транспортних засобів з відомчою реєстрацією, інформація про які відсутня в Єдиному державному реєстрі Міністерства внутрішніх справ (Національної гвардії України, Державної прикордонної служби України, Державної спеціальної служби транспорту України, Державної служби спеціального зв’язку та захисту інформації України, Оперативно-рятувальної </w:t>
      </w:r>
      <w:r w:rsidRPr="00F475C1">
        <w:rPr>
          <w:sz w:val="28"/>
          <w:szCs w:val="28"/>
        </w:rPr>
        <w:lastRenderedPageBreak/>
        <w:t>служби цивільного захисту України), надається копія документа про перевірку технічного стану транспортного засобу в установленому порядку;</w:t>
      </w:r>
    </w:p>
    <w:p w14:paraId="168EF5AB"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у разі якщо транспортний засіб має вбудовані цистерни (крім змішувально-зарядних машин з цистернами місткістю менше ніж 1000 л), - копію дійсного свідоцтва про первинну, проміжну, періодичну та позапланову перевірку цистерни, виданого перевіряючим органом;</w:t>
      </w:r>
    </w:p>
    <w:p w14:paraId="057352A7"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свідоцтво (у разі його продовження або заміни);</w:t>
      </w:r>
    </w:p>
    <w:p w14:paraId="3436869E"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платіжний документ (квитанція), який засвідчує оплату вартості бланка Свідоцтва та адміністративної послуги з оформлення Свідоцтва.</w:t>
      </w:r>
    </w:p>
    <w:p w14:paraId="2AD72CD9"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Перевірка придатності конструкції транспортного засобу вимогам Європейської Угоди про міжнародне дорожнє перевезення небезпечних вантажів та оформлення Свідоцтва здійснюється посадовою особою територіального органу з надання сервісних послуг Міністерства внутрішніх справ України, яка пройшла спеціальне навчання з питань перевезення небезпечних вантажів щодо допущення транспортних засобів до такого перевезення, шляхом візуального та технічного огляду.</w:t>
      </w:r>
    </w:p>
    <w:p w14:paraId="1BE04552"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За результатами перевірки посадова особа територіального органу з надання сервісних послуг Міністерства внутрішніх справ України видає/продовжує засвідчене підписом та печаткою Свідоцтво. Свідоцтво видається/продовжується власникові транспортного засобу, перевізнику або уповноваженій ним особі не пізніше десяти робочих днів після реєстрації заяви у територіальному органі з надання сервісних послуг Міністерства внутрішніх справ України.</w:t>
      </w:r>
    </w:p>
    <w:p w14:paraId="05D00F05"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Підстави для відмови у видачі/продовженні Свідоцтва:</w:t>
      </w:r>
    </w:p>
    <w:p w14:paraId="19DCD716" w14:textId="3A182404" w:rsidR="007072FF" w:rsidRPr="00F475C1" w:rsidRDefault="007072FF" w:rsidP="007072FF">
      <w:pPr>
        <w:pStyle w:val="StyleZakonu"/>
        <w:widowControl w:val="0"/>
        <w:spacing w:after="0" w:line="360" w:lineRule="auto"/>
        <w:ind w:firstLine="709"/>
        <w:rPr>
          <w:sz w:val="28"/>
          <w:szCs w:val="28"/>
        </w:rPr>
      </w:pPr>
      <w:r w:rsidRPr="00F475C1">
        <w:rPr>
          <w:sz w:val="28"/>
          <w:szCs w:val="28"/>
        </w:rPr>
        <w:t>1) подання власником транспортного засобу, перевізником або його уповноваженим представником не в повному обсязі або прострочених документів, згідно із встановленим вичерпним переліком;</w:t>
      </w:r>
    </w:p>
    <w:p w14:paraId="4834172C" w14:textId="0273A557" w:rsidR="007072FF" w:rsidRPr="00F475C1" w:rsidRDefault="007072FF" w:rsidP="007072FF">
      <w:pPr>
        <w:pStyle w:val="StyleZakonu"/>
        <w:widowControl w:val="0"/>
        <w:spacing w:after="0" w:line="360" w:lineRule="auto"/>
        <w:ind w:firstLine="709"/>
        <w:rPr>
          <w:sz w:val="28"/>
          <w:szCs w:val="28"/>
        </w:rPr>
      </w:pPr>
      <w:r w:rsidRPr="00F475C1">
        <w:rPr>
          <w:sz w:val="28"/>
          <w:szCs w:val="28"/>
        </w:rPr>
        <w:t xml:space="preserve">2) виявлення в поданих документах недостовірних відомостей (невідповідність транспортного засобу даним, що зазначені у свідоцтві про реєстрацію транспортного засобу, протоколі перевірки технічного стану </w:t>
      </w:r>
      <w:r w:rsidRPr="00F475C1">
        <w:rPr>
          <w:sz w:val="28"/>
          <w:szCs w:val="28"/>
        </w:rPr>
        <w:lastRenderedPageBreak/>
        <w:t>транспортного засобу тощо);</w:t>
      </w:r>
    </w:p>
    <w:p w14:paraId="1169C4F6" w14:textId="3F7E3969" w:rsidR="007072FF" w:rsidRPr="00F475C1" w:rsidRDefault="007072FF" w:rsidP="007072FF">
      <w:pPr>
        <w:pStyle w:val="StyleZakonu"/>
        <w:widowControl w:val="0"/>
        <w:spacing w:after="0" w:line="360" w:lineRule="auto"/>
        <w:ind w:firstLine="709"/>
        <w:rPr>
          <w:sz w:val="28"/>
          <w:szCs w:val="28"/>
        </w:rPr>
      </w:pPr>
      <w:r w:rsidRPr="00F475C1">
        <w:rPr>
          <w:sz w:val="28"/>
          <w:szCs w:val="28"/>
        </w:rPr>
        <w:t>3) невідповідність конструкції та/або спеціального обладнання транспортного засобу вимогам Європейської Угоди про міжнародне дорожнє перевезення небезпечних вантажів.</w:t>
      </w:r>
    </w:p>
    <w:p w14:paraId="21B5B9E8"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Відмова у видачі Свідоцтва за підставами, не передбаченим цим Законом, не допускається.</w:t>
      </w:r>
    </w:p>
    <w:p w14:paraId="53A9B705"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У разі виявлення порушення вимог, установлених до конструкції та/або комплектації транспортного засобу предметами спеціального обладнання, транспортний засіб після усунення виявлених недоліків може повторно подаватися на перевірку до територіального органу з надання сервісних послуг Міністерства внутрішніх справ України.</w:t>
      </w:r>
    </w:p>
    <w:p w14:paraId="4E072ED0" w14:textId="2F379788" w:rsidR="007072FF" w:rsidRPr="00F475C1" w:rsidRDefault="007072FF" w:rsidP="007072FF">
      <w:pPr>
        <w:pStyle w:val="StyleZakonu"/>
        <w:widowControl w:val="0"/>
        <w:spacing w:after="0" w:line="360" w:lineRule="auto"/>
        <w:ind w:firstLine="709"/>
        <w:rPr>
          <w:sz w:val="28"/>
          <w:szCs w:val="28"/>
        </w:rPr>
      </w:pPr>
      <w:r w:rsidRPr="00F475C1">
        <w:rPr>
          <w:sz w:val="28"/>
          <w:szCs w:val="28"/>
        </w:rPr>
        <w:t>Під час проведення повторної перевірки інспектуються елементи конструкції транспортного засобу та (або) предмети спеціального обладнання, що не відповідали встановленим вимогам або були відсутніми під час проведення попередньої перевірки.</w:t>
      </w:r>
    </w:p>
    <w:p w14:paraId="02BD168D" w14:textId="54A70D57" w:rsidR="007072FF" w:rsidRPr="00F475C1" w:rsidRDefault="007072FF" w:rsidP="007072FF">
      <w:pPr>
        <w:pStyle w:val="StyleZakonu"/>
        <w:widowControl w:val="0"/>
        <w:spacing w:after="0" w:line="360" w:lineRule="auto"/>
        <w:ind w:firstLine="709"/>
        <w:rPr>
          <w:sz w:val="28"/>
          <w:szCs w:val="28"/>
        </w:rPr>
      </w:pPr>
      <w:r w:rsidRPr="00F475C1">
        <w:rPr>
          <w:sz w:val="28"/>
          <w:szCs w:val="28"/>
        </w:rPr>
        <w:t>Стаття 20</w:t>
      </w:r>
      <w:r w:rsidRPr="00F475C1">
        <w:rPr>
          <w:sz w:val="28"/>
          <w:szCs w:val="28"/>
          <w:vertAlign w:val="superscript"/>
        </w:rPr>
        <w:t>2</w:t>
      </w:r>
      <w:r w:rsidRPr="00F475C1">
        <w:rPr>
          <w:sz w:val="28"/>
          <w:szCs w:val="28"/>
        </w:rPr>
        <w:t>.  Погодження та оформлення маршруту руху транспортного засобу під час дорожнього перевезення небезпечних вантажів</w:t>
      </w:r>
    </w:p>
    <w:p w14:paraId="73F7EA63"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Погодження та оформлення маршруту руху транспортного засобу під час дорожнього перевезення небезпечних вантажів здійснюється відповідно до Законів України «Про адміністративні послуги», «Про дозвільну систему у сфері господарської діяльності», в установленому Кабінетом Міністрів України порядку з урахуванням особливостей, визначених у цій статті.</w:t>
      </w:r>
    </w:p>
    <w:p w14:paraId="08E7D626"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 xml:space="preserve"> Перевезення небезпечних вантажів, які згідно з вимогами Європейської Угоди про міжнародне дорожнє перевезення небезпечних вантажів належать до вантажів підвищеної небезпеки, територією України здійснюються за наявності погодження маршруту руху транспортного засобу під час дорожнього перевезення небезпечних вантажів, виданого Національною поліцією України через центри надання адміністративних послуг  відповідно до Закону України «Про адміністративні послуги».</w:t>
      </w:r>
    </w:p>
    <w:p w14:paraId="410F1EC9"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 xml:space="preserve">За оформлення погодження маршруту руху транспортного засобу під час </w:t>
      </w:r>
      <w:r w:rsidRPr="00F475C1">
        <w:rPr>
          <w:sz w:val="28"/>
          <w:szCs w:val="28"/>
        </w:rPr>
        <w:lastRenderedPageBreak/>
        <w:t>дорожнього перевезення небезпечних вантажів справляється плата, розмір якої визначається законодавством у сфері надання адміністративних послуг.</w:t>
      </w:r>
    </w:p>
    <w:p w14:paraId="7C1CDA96"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Для отримання погодження та оформлення маршруту руху транспортного засобу під час дорожнього перевезення небезпечних вантажів власник транспортного засобу, перевізник або уповноважена ним особа подає до підрозділів Національної поліції України такі документи:</w:t>
      </w:r>
    </w:p>
    <w:p w14:paraId="79FA96F6" w14:textId="32F2AB37" w:rsidR="007072FF" w:rsidRPr="00F475C1" w:rsidRDefault="007072FF" w:rsidP="007072FF">
      <w:pPr>
        <w:pStyle w:val="StyleZakonu"/>
        <w:widowControl w:val="0"/>
        <w:spacing w:after="0" w:line="360" w:lineRule="auto"/>
        <w:ind w:firstLine="709"/>
        <w:rPr>
          <w:sz w:val="28"/>
          <w:szCs w:val="28"/>
        </w:rPr>
      </w:pPr>
      <w:r w:rsidRPr="00F475C1">
        <w:rPr>
          <w:sz w:val="28"/>
          <w:szCs w:val="28"/>
        </w:rPr>
        <w:t>1) заяву (у заяві зазначаються маршрут руху, місцезнаходження і телефони відправника, перевізника та одержувача небезпечного вантажу, відомості про транспортні засоби, кількість небезпечного вантажу, строк перевезення та прізвище уповноваженого (відповідальної за перевезення особи));</w:t>
      </w:r>
    </w:p>
    <w:p w14:paraId="1D7E5FEB" w14:textId="405234AB" w:rsidR="007072FF" w:rsidRPr="00F475C1" w:rsidRDefault="007072FF" w:rsidP="007072FF">
      <w:pPr>
        <w:pStyle w:val="StyleZakonu"/>
        <w:widowControl w:val="0"/>
        <w:spacing w:after="0" w:line="360" w:lineRule="auto"/>
        <w:ind w:firstLine="709"/>
        <w:rPr>
          <w:sz w:val="28"/>
          <w:szCs w:val="28"/>
        </w:rPr>
      </w:pPr>
      <w:r w:rsidRPr="00F475C1">
        <w:rPr>
          <w:sz w:val="28"/>
          <w:szCs w:val="28"/>
        </w:rPr>
        <w:t>2) інформацію щодо свідоцтва, яке відповідає вимогам Європейської Угоди про міжнародне дорожнє перевезення небезпечних вантажів про підготовку водіїв транспортних засобів, що перевозять небезпечні вантажі (номер, ким видане, дата видачі, строк дії);</w:t>
      </w:r>
    </w:p>
    <w:p w14:paraId="14327A4A" w14:textId="751327B1" w:rsidR="007072FF" w:rsidRPr="00F475C1" w:rsidRDefault="007072FF" w:rsidP="007072FF">
      <w:pPr>
        <w:pStyle w:val="StyleZakonu"/>
        <w:widowControl w:val="0"/>
        <w:spacing w:after="0" w:line="360" w:lineRule="auto"/>
        <w:ind w:firstLine="709"/>
        <w:rPr>
          <w:sz w:val="28"/>
          <w:szCs w:val="28"/>
        </w:rPr>
      </w:pPr>
      <w:r w:rsidRPr="00F475C1">
        <w:rPr>
          <w:sz w:val="28"/>
          <w:szCs w:val="28"/>
        </w:rPr>
        <w:t>3) інформацію щодо свідоцтва про допущення транспортних засобів до перевезення визначених небезпечних вантажів, якщо таке свідоцтво передбачено вимогами Європейської Угоди про міжнародне дорожнє перевезення небезпечних вантажів;</w:t>
      </w:r>
    </w:p>
    <w:p w14:paraId="6F8A1A08" w14:textId="2CBEE308" w:rsidR="007072FF" w:rsidRPr="00F475C1" w:rsidRDefault="007072FF" w:rsidP="007072FF">
      <w:pPr>
        <w:pStyle w:val="StyleZakonu"/>
        <w:widowControl w:val="0"/>
        <w:spacing w:after="0" w:line="360" w:lineRule="auto"/>
        <w:ind w:firstLine="709"/>
        <w:rPr>
          <w:sz w:val="28"/>
          <w:szCs w:val="28"/>
        </w:rPr>
      </w:pPr>
      <w:r w:rsidRPr="00F475C1">
        <w:rPr>
          <w:sz w:val="28"/>
          <w:szCs w:val="28"/>
        </w:rPr>
        <w:t>4) інформацію щодо свідоцтва про підготовку уповноваженого з питань безпеки перевезення небезпечних вантажів автомобільними дорогами (номер, ким видане, дата видачі, строк дії) та копію наказу (договору) щодо його призначення;</w:t>
      </w:r>
    </w:p>
    <w:p w14:paraId="2015AB1B" w14:textId="0C7C4A68" w:rsidR="007072FF" w:rsidRPr="00F475C1" w:rsidRDefault="007072FF" w:rsidP="007072FF">
      <w:pPr>
        <w:pStyle w:val="StyleZakonu"/>
        <w:widowControl w:val="0"/>
        <w:spacing w:after="0" w:line="360" w:lineRule="auto"/>
        <w:ind w:firstLine="709"/>
        <w:rPr>
          <w:sz w:val="28"/>
          <w:szCs w:val="28"/>
        </w:rPr>
      </w:pPr>
      <w:r w:rsidRPr="00F475C1">
        <w:rPr>
          <w:sz w:val="28"/>
          <w:szCs w:val="28"/>
        </w:rPr>
        <w:t>5) інформацію про чинний договір обов’язкового 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w:t>
      </w:r>
    </w:p>
    <w:p w14:paraId="7A51EA92" w14:textId="214D3EFC" w:rsidR="007072FF" w:rsidRPr="00F475C1" w:rsidRDefault="007072FF" w:rsidP="007072FF">
      <w:pPr>
        <w:pStyle w:val="StyleZakonu"/>
        <w:widowControl w:val="0"/>
        <w:spacing w:after="0" w:line="360" w:lineRule="auto"/>
        <w:ind w:firstLine="709"/>
        <w:rPr>
          <w:sz w:val="28"/>
          <w:szCs w:val="28"/>
        </w:rPr>
      </w:pPr>
      <w:r w:rsidRPr="00F475C1">
        <w:rPr>
          <w:sz w:val="28"/>
          <w:szCs w:val="28"/>
        </w:rPr>
        <w:t>6) у разі перевезення вибухових матеріалів і речовин, бойових припасів до вогнепальної зброї - інформацію про дозвіл на перевезення вибухових матеріалів і речовин або бойових припасів до вогнепальної зброї, виданий поліцією;</w:t>
      </w:r>
    </w:p>
    <w:p w14:paraId="33A0D2FC" w14:textId="3069E17C" w:rsidR="007072FF" w:rsidRPr="00F475C1" w:rsidRDefault="007072FF" w:rsidP="007072FF">
      <w:pPr>
        <w:pStyle w:val="StyleZakonu"/>
        <w:widowControl w:val="0"/>
        <w:spacing w:after="0" w:line="360" w:lineRule="auto"/>
        <w:ind w:firstLine="709"/>
        <w:rPr>
          <w:sz w:val="28"/>
          <w:szCs w:val="28"/>
        </w:rPr>
      </w:pPr>
      <w:r w:rsidRPr="00F475C1">
        <w:rPr>
          <w:sz w:val="28"/>
          <w:szCs w:val="28"/>
        </w:rPr>
        <w:t>7) інформацію про документ, що підтверджує повноваження уповноваженої особи, у разі подання заяви представником перевізника;</w:t>
      </w:r>
    </w:p>
    <w:p w14:paraId="3BCACF69" w14:textId="1BC7AB1F" w:rsidR="007072FF" w:rsidRPr="00F475C1" w:rsidRDefault="007072FF" w:rsidP="007072FF">
      <w:pPr>
        <w:pStyle w:val="StyleZakonu"/>
        <w:widowControl w:val="0"/>
        <w:spacing w:after="0" w:line="360" w:lineRule="auto"/>
        <w:ind w:firstLine="709"/>
        <w:rPr>
          <w:sz w:val="28"/>
          <w:szCs w:val="28"/>
        </w:rPr>
      </w:pPr>
      <w:r w:rsidRPr="00F475C1">
        <w:rPr>
          <w:sz w:val="28"/>
          <w:szCs w:val="28"/>
        </w:rPr>
        <w:lastRenderedPageBreak/>
        <w:t>8) копію квитанції щодо оплати адміністративної послуги за оформлення погодження.</w:t>
      </w:r>
    </w:p>
    <w:p w14:paraId="6E83BC05"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Переоформлення, видача дубліката та анулювання погодження маршруту руху транспортного засобу під час дорожнього перевезення небезпечних вантажів здійснюються на безоплатній основі.</w:t>
      </w:r>
    </w:p>
    <w:p w14:paraId="4ED0F397"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Рішення про видачу або відмову у видачі погодження маршруту руху транспортного засобу під час дорожнього перевезення небезпечних вантажів приймається підрозділами Національної поліції України та видаються перевізнику або уповноваженій ним особі через центри надання адміністративних послуг в десятиденний строк з дати подання заяви.</w:t>
      </w:r>
    </w:p>
    <w:p w14:paraId="411DD7B9"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Підставами для відмови у видачі погодження маршруту руху транспортного засобу під час дорожнього перевезення небезпечних вантажів є:</w:t>
      </w:r>
    </w:p>
    <w:p w14:paraId="30E9B551" w14:textId="07CCE18E" w:rsidR="007072FF" w:rsidRPr="00F475C1" w:rsidRDefault="007072FF" w:rsidP="007072FF">
      <w:pPr>
        <w:pStyle w:val="StyleZakonu"/>
        <w:widowControl w:val="0"/>
        <w:spacing w:after="0" w:line="360" w:lineRule="auto"/>
        <w:ind w:firstLine="709"/>
        <w:rPr>
          <w:sz w:val="28"/>
          <w:szCs w:val="28"/>
        </w:rPr>
      </w:pPr>
      <w:r w:rsidRPr="00F475C1">
        <w:rPr>
          <w:sz w:val="28"/>
          <w:szCs w:val="28"/>
        </w:rPr>
        <w:t>1) подання перевізником або уповноваженою ним особою не в повному обсязі або прострочених документів, необхідних для одержання погодження;</w:t>
      </w:r>
    </w:p>
    <w:p w14:paraId="10DDA77D" w14:textId="15EF01EE" w:rsidR="007072FF" w:rsidRPr="00F475C1" w:rsidRDefault="007072FF" w:rsidP="007072FF">
      <w:pPr>
        <w:pStyle w:val="StyleZakonu"/>
        <w:widowControl w:val="0"/>
        <w:spacing w:after="0" w:line="360" w:lineRule="auto"/>
        <w:ind w:firstLine="709"/>
        <w:rPr>
          <w:sz w:val="28"/>
          <w:szCs w:val="28"/>
        </w:rPr>
      </w:pPr>
      <w:r w:rsidRPr="00F475C1">
        <w:rPr>
          <w:sz w:val="28"/>
          <w:szCs w:val="28"/>
        </w:rPr>
        <w:t>2) виявлення в документах, поданих перевізником, недостовірних відомостей.</w:t>
      </w:r>
    </w:p>
    <w:p w14:paraId="226F2FB1"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Відмова у видачі погодження маршруту руху транспортного засобу під час дорожнього перевезення небезпечних вантажів за підставами, не передбаченим цим Законом, не допускається.</w:t>
      </w:r>
    </w:p>
    <w:p w14:paraId="1E856581"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У разі відмови у видачі погодження маршруту руху транспортного засобу під час дорожнього перевезення небезпечних вантажів плата за його оформлення повертається.</w:t>
      </w:r>
    </w:p>
    <w:p w14:paraId="7E93D549"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Підставами для переоформлення погодження маршруту руху транспортного засобу під час дорожнього перевезення небезпечних вантажів є:</w:t>
      </w:r>
    </w:p>
    <w:p w14:paraId="086A400B" w14:textId="05B4ADC9" w:rsidR="007072FF" w:rsidRPr="00F475C1" w:rsidRDefault="007072FF" w:rsidP="007072FF">
      <w:pPr>
        <w:pStyle w:val="StyleZakonu"/>
        <w:widowControl w:val="0"/>
        <w:spacing w:after="0" w:line="360" w:lineRule="auto"/>
        <w:ind w:firstLine="709"/>
        <w:rPr>
          <w:sz w:val="28"/>
          <w:szCs w:val="28"/>
        </w:rPr>
      </w:pPr>
      <w:r w:rsidRPr="00F475C1">
        <w:rPr>
          <w:sz w:val="28"/>
          <w:szCs w:val="28"/>
        </w:rPr>
        <w:t>1) зміна найменування перевізника, а в разі, якщо перевізником є фізична особа – підприємець, – прізвища, імені, по батькові;</w:t>
      </w:r>
    </w:p>
    <w:p w14:paraId="6F279679" w14:textId="6931927D" w:rsidR="007072FF" w:rsidRPr="00F475C1" w:rsidRDefault="007072FF" w:rsidP="007072FF">
      <w:pPr>
        <w:pStyle w:val="StyleZakonu"/>
        <w:widowControl w:val="0"/>
        <w:spacing w:after="0" w:line="360" w:lineRule="auto"/>
        <w:ind w:firstLine="709"/>
        <w:rPr>
          <w:sz w:val="28"/>
          <w:szCs w:val="28"/>
        </w:rPr>
      </w:pPr>
      <w:r w:rsidRPr="00F475C1">
        <w:rPr>
          <w:sz w:val="28"/>
          <w:szCs w:val="28"/>
        </w:rPr>
        <w:t>2) зміна місцезнаходження перевізника;</w:t>
      </w:r>
    </w:p>
    <w:p w14:paraId="5CC48DCD" w14:textId="406A32CA" w:rsidR="007072FF" w:rsidRPr="00F475C1" w:rsidRDefault="007072FF" w:rsidP="007072FF">
      <w:pPr>
        <w:pStyle w:val="StyleZakonu"/>
        <w:widowControl w:val="0"/>
        <w:spacing w:after="0" w:line="360" w:lineRule="auto"/>
        <w:ind w:firstLine="709"/>
        <w:rPr>
          <w:sz w:val="28"/>
          <w:szCs w:val="28"/>
        </w:rPr>
      </w:pPr>
      <w:r w:rsidRPr="00F475C1">
        <w:rPr>
          <w:sz w:val="28"/>
          <w:szCs w:val="28"/>
        </w:rPr>
        <w:t>3) зміни в маршруті руху транспортного засобу, що перевозить небезпечний вантаж;</w:t>
      </w:r>
    </w:p>
    <w:p w14:paraId="7B80D666" w14:textId="148625C0" w:rsidR="007072FF" w:rsidRPr="00F475C1" w:rsidRDefault="007072FF" w:rsidP="007072FF">
      <w:pPr>
        <w:pStyle w:val="StyleZakonu"/>
        <w:widowControl w:val="0"/>
        <w:spacing w:after="0" w:line="360" w:lineRule="auto"/>
        <w:ind w:firstLine="709"/>
        <w:rPr>
          <w:sz w:val="28"/>
          <w:szCs w:val="28"/>
        </w:rPr>
      </w:pPr>
      <w:r w:rsidRPr="00F475C1">
        <w:rPr>
          <w:sz w:val="28"/>
          <w:szCs w:val="28"/>
        </w:rPr>
        <w:t xml:space="preserve">4) заміна транспортного засобу або водія, що здійснює перевезення </w:t>
      </w:r>
      <w:r w:rsidRPr="00F475C1">
        <w:rPr>
          <w:sz w:val="28"/>
          <w:szCs w:val="28"/>
        </w:rPr>
        <w:lastRenderedPageBreak/>
        <w:t>небезпечного вантажу.</w:t>
      </w:r>
    </w:p>
    <w:p w14:paraId="18ADFA99"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Підставою для видачі дубліката погодження маршруту руху транспортного засобу під час дорожнього перевезення небезпечних вантажів є його втрата або пошкодження.</w:t>
      </w:r>
    </w:p>
    <w:p w14:paraId="657376A7" w14:textId="77777777" w:rsidR="007072FF" w:rsidRPr="00F475C1" w:rsidRDefault="007072FF" w:rsidP="007072FF">
      <w:pPr>
        <w:pStyle w:val="StyleZakonu"/>
        <w:widowControl w:val="0"/>
        <w:spacing w:after="0" w:line="360" w:lineRule="auto"/>
        <w:ind w:firstLine="709"/>
        <w:rPr>
          <w:sz w:val="28"/>
          <w:szCs w:val="28"/>
        </w:rPr>
      </w:pPr>
      <w:r w:rsidRPr="00F475C1">
        <w:rPr>
          <w:sz w:val="28"/>
          <w:szCs w:val="28"/>
        </w:rPr>
        <w:t>Підставами для анулювання погодження маршруту руху транспортного засобу під час дорожнього перевезення небезпечних вантажів є:</w:t>
      </w:r>
    </w:p>
    <w:p w14:paraId="199BD1EB" w14:textId="0FA7DE28" w:rsidR="007072FF" w:rsidRPr="00F475C1" w:rsidRDefault="007072FF" w:rsidP="007072FF">
      <w:pPr>
        <w:pStyle w:val="StyleZakonu"/>
        <w:widowControl w:val="0"/>
        <w:spacing w:after="0" w:line="360" w:lineRule="auto"/>
        <w:ind w:firstLine="709"/>
        <w:rPr>
          <w:sz w:val="28"/>
          <w:szCs w:val="28"/>
        </w:rPr>
      </w:pPr>
      <w:r w:rsidRPr="00F475C1">
        <w:rPr>
          <w:sz w:val="28"/>
          <w:szCs w:val="28"/>
        </w:rPr>
        <w:t>1) звернення перевізника із заявою про анулювання погодження маршруту руху транспортного засобу під час дорожнього перевезення небезпечних вантажів;</w:t>
      </w:r>
    </w:p>
    <w:p w14:paraId="09D0D168" w14:textId="25D307A4" w:rsidR="007072FF" w:rsidRPr="00F475C1" w:rsidRDefault="007072FF" w:rsidP="007072FF">
      <w:pPr>
        <w:pStyle w:val="StyleZakonu"/>
        <w:widowControl w:val="0"/>
        <w:spacing w:after="0" w:line="360" w:lineRule="auto"/>
        <w:ind w:firstLine="709"/>
        <w:rPr>
          <w:sz w:val="28"/>
          <w:szCs w:val="28"/>
        </w:rPr>
      </w:pPr>
      <w:r w:rsidRPr="00F475C1">
        <w:rPr>
          <w:sz w:val="28"/>
          <w:szCs w:val="28"/>
        </w:rPr>
        <w:t>2) припинення юридичної особи перевізника;</w:t>
      </w:r>
    </w:p>
    <w:p w14:paraId="2AFE3CA1" w14:textId="5EF4B098" w:rsidR="007072FF" w:rsidRPr="00F475C1" w:rsidRDefault="007072FF" w:rsidP="007072FF">
      <w:pPr>
        <w:pStyle w:val="StyleZakonu"/>
        <w:widowControl w:val="0"/>
        <w:spacing w:after="0" w:line="360" w:lineRule="auto"/>
        <w:ind w:firstLine="709"/>
        <w:rPr>
          <w:sz w:val="28"/>
          <w:szCs w:val="28"/>
        </w:rPr>
      </w:pPr>
      <w:r w:rsidRPr="00F475C1">
        <w:rPr>
          <w:sz w:val="28"/>
          <w:szCs w:val="28"/>
        </w:rPr>
        <w:t>3) припинення підприємницької діяльності фізичною особою – підприємцем;</w:t>
      </w:r>
    </w:p>
    <w:p w14:paraId="7668A8A7" w14:textId="7C230FC0" w:rsidR="007072FF" w:rsidRPr="00F475C1" w:rsidRDefault="007072FF" w:rsidP="007072FF">
      <w:pPr>
        <w:pStyle w:val="StyleZakonu"/>
        <w:widowControl w:val="0"/>
        <w:spacing w:after="0" w:line="360" w:lineRule="auto"/>
        <w:ind w:firstLine="709"/>
        <w:rPr>
          <w:sz w:val="28"/>
          <w:szCs w:val="28"/>
        </w:rPr>
      </w:pPr>
      <w:r w:rsidRPr="00F475C1">
        <w:rPr>
          <w:sz w:val="28"/>
          <w:szCs w:val="28"/>
        </w:rPr>
        <w:t>4) установлення факту зазначення в заяві та документах, що додаються до неї, недостовірної інформації;</w:t>
      </w:r>
    </w:p>
    <w:p w14:paraId="281B0967" w14:textId="73CC190A" w:rsidR="007072FF" w:rsidRPr="00F475C1" w:rsidRDefault="007072FF" w:rsidP="007072FF">
      <w:pPr>
        <w:pStyle w:val="StyleZakonu"/>
        <w:widowControl w:val="0"/>
        <w:spacing w:after="0" w:line="360" w:lineRule="auto"/>
        <w:ind w:firstLine="709"/>
        <w:rPr>
          <w:sz w:val="28"/>
          <w:szCs w:val="28"/>
        </w:rPr>
      </w:pPr>
      <w:r w:rsidRPr="00F475C1">
        <w:rPr>
          <w:sz w:val="28"/>
          <w:szCs w:val="28"/>
        </w:rPr>
        <w:t>5) настання надзвичайної ситуації (несприятливі погодні умови, землетруси, дорожньо-транспортні пригоди, техногенні аварії, страйки, здійснення виробничої діяльності на вулично-дорожній мережі тощо), що створює загрозу безпеці дорожнього руху за маршрутом руху, визначеним у погодженні.</w:t>
      </w:r>
    </w:p>
    <w:p w14:paraId="27B79CD2" w14:textId="7CBBB8FC" w:rsidR="007072FF" w:rsidRPr="00F475C1" w:rsidRDefault="007072FF" w:rsidP="007072FF">
      <w:pPr>
        <w:pStyle w:val="StyleZakonu"/>
        <w:widowControl w:val="0"/>
        <w:spacing w:after="0" w:line="360" w:lineRule="auto"/>
        <w:ind w:firstLine="709"/>
        <w:rPr>
          <w:sz w:val="28"/>
          <w:szCs w:val="28"/>
        </w:rPr>
      </w:pPr>
      <w:r w:rsidRPr="00F475C1">
        <w:rPr>
          <w:sz w:val="28"/>
          <w:szCs w:val="28"/>
        </w:rPr>
        <w:t>Строк дії погодження маршруту руху транспортного засобу під час дорожнього перевезення небезпечних вантажів не має перевищувати терміну дії свідоцтва про допущення транспортних засобів до перевезення визначених небезпечних вантажів, чинного договору обов’язкового 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 та свідоцтва  про підготовку водія транспортного засобу з питань перевезення небезпечних вантажів»;</w:t>
      </w:r>
    </w:p>
    <w:p w14:paraId="3AD0250A" w14:textId="37433412" w:rsidR="00AF752E" w:rsidRPr="00F475C1" w:rsidRDefault="002B109B" w:rsidP="00A769B9">
      <w:pPr>
        <w:pStyle w:val="StyleZakonu"/>
        <w:widowControl w:val="0"/>
        <w:spacing w:after="0" w:line="360" w:lineRule="auto"/>
        <w:ind w:firstLine="709"/>
        <w:rPr>
          <w:sz w:val="28"/>
          <w:szCs w:val="28"/>
        </w:rPr>
      </w:pPr>
      <w:r w:rsidRPr="00F475C1">
        <w:rPr>
          <w:sz w:val="28"/>
          <w:szCs w:val="28"/>
        </w:rPr>
        <w:t>1</w:t>
      </w:r>
      <w:r w:rsidR="006911A7" w:rsidRPr="00F475C1">
        <w:rPr>
          <w:sz w:val="28"/>
          <w:szCs w:val="28"/>
        </w:rPr>
        <w:t>8</w:t>
      </w:r>
      <w:r w:rsidR="00AF752E" w:rsidRPr="00F475C1">
        <w:rPr>
          <w:sz w:val="28"/>
          <w:szCs w:val="28"/>
        </w:rPr>
        <w:t xml:space="preserve">) статтю </w:t>
      </w:r>
      <w:r w:rsidR="00115BFB" w:rsidRPr="00F475C1">
        <w:rPr>
          <w:sz w:val="28"/>
          <w:szCs w:val="28"/>
        </w:rPr>
        <w:t>25</w:t>
      </w:r>
      <w:r w:rsidR="00AF752E" w:rsidRPr="00F475C1">
        <w:rPr>
          <w:sz w:val="28"/>
          <w:szCs w:val="28"/>
        </w:rPr>
        <w:t xml:space="preserve"> викласти в такій редакції:</w:t>
      </w:r>
    </w:p>
    <w:p w14:paraId="611C592A" w14:textId="77777777" w:rsidR="00462CFA" w:rsidRPr="00F475C1" w:rsidRDefault="00AF752E" w:rsidP="00462CFA">
      <w:pPr>
        <w:pStyle w:val="StyleZakonu"/>
        <w:widowControl w:val="0"/>
        <w:spacing w:after="0" w:line="360" w:lineRule="auto"/>
        <w:ind w:firstLine="709"/>
        <w:rPr>
          <w:sz w:val="28"/>
          <w:szCs w:val="28"/>
        </w:rPr>
      </w:pPr>
      <w:r w:rsidRPr="00F475C1">
        <w:rPr>
          <w:sz w:val="28"/>
          <w:szCs w:val="28"/>
        </w:rPr>
        <w:t>«</w:t>
      </w:r>
      <w:r w:rsidR="00462CFA" w:rsidRPr="00F475C1">
        <w:rPr>
          <w:sz w:val="28"/>
          <w:szCs w:val="28"/>
        </w:rPr>
        <w:t>Стаття 25. Відповідальність у сфері перевезення небезпечних вантажів</w:t>
      </w:r>
    </w:p>
    <w:p w14:paraId="1795815E" w14:textId="77777777" w:rsidR="00462CFA" w:rsidRPr="00F475C1" w:rsidRDefault="00462CFA" w:rsidP="00462CFA">
      <w:pPr>
        <w:pStyle w:val="StyleZakonu"/>
        <w:widowControl w:val="0"/>
        <w:spacing w:after="0" w:line="360" w:lineRule="auto"/>
        <w:ind w:firstLine="709"/>
        <w:rPr>
          <w:sz w:val="28"/>
          <w:szCs w:val="28"/>
        </w:rPr>
      </w:pPr>
      <w:r w:rsidRPr="00F475C1">
        <w:rPr>
          <w:sz w:val="28"/>
          <w:szCs w:val="28"/>
        </w:rPr>
        <w:t xml:space="preserve">За порушення законодавства з питань перевезення небезпечних вантажів </w:t>
      </w:r>
      <w:r w:rsidRPr="00F475C1">
        <w:rPr>
          <w:sz w:val="28"/>
          <w:szCs w:val="28"/>
        </w:rPr>
        <w:lastRenderedPageBreak/>
        <w:t>до суб’єктів перевезення небезпечних вантажів, інших учасників перевезення небезпечних вантажів (крім повітряного транспорту, на якому відповідальність встановлюється Повітряним кодексом України) застосовуються адміністративно-господарські штрафи за:</w:t>
      </w:r>
    </w:p>
    <w:p w14:paraId="5D90B635" w14:textId="77777777" w:rsidR="00462CFA" w:rsidRPr="00F475C1" w:rsidRDefault="00462CFA" w:rsidP="00462CFA">
      <w:pPr>
        <w:pStyle w:val="StyleZakonu"/>
        <w:widowControl w:val="0"/>
        <w:spacing w:after="0" w:line="360" w:lineRule="auto"/>
        <w:ind w:firstLine="709"/>
        <w:rPr>
          <w:sz w:val="28"/>
          <w:szCs w:val="28"/>
        </w:rPr>
      </w:pPr>
      <w:r w:rsidRPr="00F475C1">
        <w:rPr>
          <w:sz w:val="28"/>
          <w:szCs w:val="28"/>
        </w:rPr>
        <w:t>порушення правил, норм та умов перевезення небезпечних вантажів відповідним видом транспорту – штраф у розмірі від п’ятисот до тисячі неоподатковуваних мінімумів доходів громадян;</w:t>
      </w:r>
    </w:p>
    <w:p w14:paraId="13AAFEE6" w14:textId="77777777" w:rsidR="00462CFA" w:rsidRPr="00F475C1" w:rsidRDefault="00462CFA" w:rsidP="00462CFA">
      <w:pPr>
        <w:pStyle w:val="StyleZakonu"/>
        <w:widowControl w:val="0"/>
        <w:spacing w:after="0" w:line="360" w:lineRule="auto"/>
        <w:ind w:firstLine="709"/>
        <w:rPr>
          <w:sz w:val="28"/>
          <w:szCs w:val="28"/>
        </w:rPr>
      </w:pPr>
      <w:r w:rsidRPr="00F475C1">
        <w:rPr>
          <w:sz w:val="28"/>
          <w:szCs w:val="28"/>
        </w:rPr>
        <w:t>невідповідність або неналежне підготування небезпечного вантажу до перевезення – штраф у розмірі від двохсот до п’ятисот неоподатковуваних мінімумів доходів громадян;</w:t>
      </w:r>
    </w:p>
    <w:p w14:paraId="220189C2" w14:textId="77777777" w:rsidR="00462CFA" w:rsidRPr="00F475C1" w:rsidRDefault="00462CFA" w:rsidP="00462CFA">
      <w:pPr>
        <w:pStyle w:val="StyleZakonu"/>
        <w:widowControl w:val="0"/>
        <w:spacing w:after="0" w:line="360" w:lineRule="auto"/>
        <w:ind w:firstLine="709"/>
        <w:rPr>
          <w:sz w:val="28"/>
          <w:szCs w:val="28"/>
        </w:rPr>
      </w:pPr>
      <w:r w:rsidRPr="00F475C1">
        <w:rPr>
          <w:sz w:val="28"/>
          <w:szCs w:val="28"/>
        </w:rPr>
        <w:t>відсутність або неналежне оформлення перевізних документів, перелік і порядок надання яких встановлений законодавством з питань перевезення небезпечних вантажів, – штраф у розмірі від двохсот до п’ятисот неоподатковуваних мінімумів доходів громадян;</w:t>
      </w:r>
    </w:p>
    <w:p w14:paraId="300EA6E7" w14:textId="58F5A1F3" w:rsidR="00462CFA" w:rsidRPr="00F475C1" w:rsidRDefault="00462CFA" w:rsidP="00462CFA">
      <w:pPr>
        <w:pStyle w:val="StyleZakonu"/>
        <w:widowControl w:val="0"/>
        <w:spacing w:after="0" w:line="360" w:lineRule="auto"/>
        <w:ind w:firstLine="709"/>
        <w:rPr>
          <w:sz w:val="28"/>
          <w:szCs w:val="28"/>
        </w:rPr>
      </w:pPr>
      <w:r w:rsidRPr="00F475C1">
        <w:rPr>
          <w:sz w:val="28"/>
          <w:szCs w:val="28"/>
        </w:rPr>
        <w:t xml:space="preserve">допущення до виконання робіт з перевезення небезпечних вантажів, здійснення вантажних та інших операцій з небезпечними вантажами працівників, які не пройшли спеціальне навчання з питань перевезення небезпечних вантажів, </w:t>
      </w:r>
      <w:r w:rsidR="00C17D1D" w:rsidRPr="00F475C1">
        <w:rPr>
          <w:sz w:val="28"/>
          <w:szCs w:val="28"/>
        </w:rPr>
        <w:t xml:space="preserve">або </w:t>
      </w:r>
      <w:r w:rsidRPr="00F475C1">
        <w:rPr>
          <w:sz w:val="28"/>
          <w:szCs w:val="28"/>
        </w:rPr>
        <w:t xml:space="preserve">без безпосереднього контролю працівниками, які пройшли таке спеціальне навчання, – штраф у розмірі двохсот до п’ятисот неоподатковуваних мінімумів доходів громадян; </w:t>
      </w:r>
    </w:p>
    <w:p w14:paraId="3D25B413" w14:textId="77777777" w:rsidR="00462CFA" w:rsidRPr="00F475C1" w:rsidRDefault="00462CFA" w:rsidP="00462CFA">
      <w:pPr>
        <w:pStyle w:val="StyleZakonu"/>
        <w:widowControl w:val="0"/>
        <w:spacing w:after="0" w:line="360" w:lineRule="auto"/>
        <w:ind w:firstLine="709"/>
        <w:rPr>
          <w:sz w:val="28"/>
          <w:szCs w:val="28"/>
        </w:rPr>
      </w:pPr>
      <w:r w:rsidRPr="00F475C1">
        <w:rPr>
          <w:sz w:val="28"/>
          <w:szCs w:val="28"/>
        </w:rPr>
        <w:t>відсутність в уповноваженого з питань безпеки перевезення небезпечних вантажів, експерта з перевезення небезпечних вантажів відповідного свідоцтва про проходження спеціального навчання з питань перевезення небезпечних вантажів - штраф у розмірі від двохсот до п’ятисот неоподатковуваних мінімумів доходів громадян;</w:t>
      </w:r>
    </w:p>
    <w:p w14:paraId="6A7A13AB" w14:textId="77777777" w:rsidR="00462CFA" w:rsidRPr="00F475C1" w:rsidRDefault="00462CFA" w:rsidP="00462CFA">
      <w:pPr>
        <w:pStyle w:val="StyleZakonu"/>
        <w:widowControl w:val="0"/>
        <w:spacing w:after="0" w:line="360" w:lineRule="auto"/>
        <w:ind w:firstLine="709"/>
        <w:rPr>
          <w:sz w:val="28"/>
          <w:szCs w:val="28"/>
        </w:rPr>
      </w:pPr>
      <w:r w:rsidRPr="00F475C1">
        <w:rPr>
          <w:sz w:val="28"/>
          <w:szCs w:val="28"/>
        </w:rPr>
        <w:t xml:space="preserve">перевезення небезпечних вантажів у паковані (тарі, великогабаритній тарі, контейнері середньої вантажопідйомності для масових вантажів), цистернами (автоцистернами, знімними цистернами, транспортними засобами-батареями, переносними цистернами, контейнерами-цистернами, вагонами-цистернами, вагонами-батареями) та транспортними засобами, які не допущені у </w:t>
      </w:r>
      <w:r w:rsidRPr="00F475C1">
        <w:rPr>
          <w:sz w:val="28"/>
          <w:szCs w:val="28"/>
        </w:rPr>
        <w:lastRenderedPageBreak/>
        <w:t>встановленому законодавством порядку або не придатні для перевезення відповідних небезпечних вантажів, або вони чи їхнє обладнання не відповідають вимогам законодавства з питань перевезення небезпечних вантажів – штраф у розмірі від п’ятисот до тисячі неоподатковуваних мінімумів доходів громадян;</w:t>
      </w:r>
    </w:p>
    <w:p w14:paraId="68516DFF" w14:textId="77777777" w:rsidR="00462CFA" w:rsidRPr="00F475C1" w:rsidRDefault="00462CFA" w:rsidP="00462CFA">
      <w:pPr>
        <w:pStyle w:val="StyleZakonu"/>
        <w:widowControl w:val="0"/>
        <w:spacing w:after="0" w:line="360" w:lineRule="auto"/>
        <w:ind w:firstLine="709"/>
        <w:rPr>
          <w:sz w:val="28"/>
          <w:szCs w:val="28"/>
        </w:rPr>
      </w:pPr>
      <w:r w:rsidRPr="00F475C1">
        <w:rPr>
          <w:sz w:val="28"/>
          <w:szCs w:val="28"/>
        </w:rPr>
        <w:t>відсутність або невідповідність на пакованнях, контейнерах, цистернах, транспортних засобах, якими перевозяться небезпечні вантажі марковання, передбаченого законодавством з питань перевезення небезпечних вантажів – штраф у розмірі від двохсот до п’ятисот неоподатковуваних мінімумів доходів громадян.</w:t>
      </w:r>
    </w:p>
    <w:p w14:paraId="16F5B88A" w14:textId="77777777" w:rsidR="00462CFA" w:rsidRPr="00F475C1" w:rsidRDefault="00462CFA" w:rsidP="00462CFA">
      <w:pPr>
        <w:pStyle w:val="StyleZakonu"/>
        <w:widowControl w:val="0"/>
        <w:spacing w:after="0" w:line="360" w:lineRule="auto"/>
        <w:ind w:firstLine="709"/>
        <w:rPr>
          <w:sz w:val="28"/>
          <w:szCs w:val="28"/>
        </w:rPr>
      </w:pPr>
      <w:r w:rsidRPr="00F475C1">
        <w:rPr>
          <w:sz w:val="28"/>
          <w:szCs w:val="28"/>
        </w:rPr>
        <w:t>Випуск (впуск) з (на) території України транспортного засобу, що виконує міжнародне перевезення небезпечних вантажів, на якому здійснено порушення законодавства з питань перевезення небезпечних вантажів, здійснюється тільки після надання документа щодо сплати штрафу.</w:t>
      </w:r>
    </w:p>
    <w:p w14:paraId="6BB544FF" w14:textId="77777777" w:rsidR="00462CFA" w:rsidRPr="00F475C1" w:rsidRDefault="00462CFA" w:rsidP="00462CFA">
      <w:pPr>
        <w:pStyle w:val="StyleZakonu"/>
        <w:widowControl w:val="0"/>
        <w:spacing w:after="0" w:line="360" w:lineRule="auto"/>
        <w:ind w:firstLine="709"/>
        <w:rPr>
          <w:sz w:val="28"/>
          <w:szCs w:val="28"/>
        </w:rPr>
      </w:pPr>
      <w:r w:rsidRPr="00F475C1">
        <w:rPr>
          <w:sz w:val="28"/>
          <w:szCs w:val="28"/>
        </w:rPr>
        <w:t>При вчиненні однією особою двох або більше правопорушень адміністративно-господарський штраф накладається за кожне правопорушення окремо.</w:t>
      </w:r>
    </w:p>
    <w:p w14:paraId="2424D3B0" w14:textId="77777777" w:rsidR="00462CFA" w:rsidRPr="00F475C1" w:rsidRDefault="00462CFA" w:rsidP="00462CFA">
      <w:pPr>
        <w:pStyle w:val="StyleZakonu"/>
        <w:widowControl w:val="0"/>
        <w:spacing w:after="0" w:line="360" w:lineRule="auto"/>
        <w:ind w:firstLine="709"/>
        <w:rPr>
          <w:sz w:val="28"/>
          <w:szCs w:val="28"/>
        </w:rPr>
      </w:pPr>
      <w:r w:rsidRPr="00F475C1">
        <w:rPr>
          <w:sz w:val="28"/>
          <w:szCs w:val="28"/>
        </w:rPr>
        <w:t>Рішення про накладення адміністративно-господарських штрафів за порушення, зазначені у цій статті, мають право уповноважені посадові особи органів державного нагляду (контролю) у відповідній сфері транспорту. Постанова про застосування адміністративно-господарських штрафів, яка винесена за порушення викладені у цій статті, є виконавчим документом.</w:t>
      </w:r>
    </w:p>
    <w:p w14:paraId="33D9D3E4" w14:textId="77777777" w:rsidR="00462CFA" w:rsidRPr="00F475C1" w:rsidRDefault="00462CFA" w:rsidP="00462CFA">
      <w:pPr>
        <w:pStyle w:val="StyleZakonu"/>
        <w:widowControl w:val="0"/>
        <w:spacing w:after="0" w:line="360" w:lineRule="auto"/>
        <w:ind w:firstLine="709"/>
        <w:rPr>
          <w:sz w:val="28"/>
          <w:szCs w:val="28"/>
        </w:rPr>
      </w:pPr>
      <w:r w:rsidRPr="00F475C1">
        <w:rPr>
          <w:sz w:val="28"/>
          <w:szCs w:val="28"/>
        </w:rPr>
        <w:t>Адміністративно-господарські штрафи стягуються відповідно до закону центральним органом виконавчої влади, що забезпечує реалізацію державної політики у сфері організації примусового виконання рішень судів та інших органів (посадових осіб), і зараховуються до Державного бюджету України.</w:t>
      </w:r>
    </w:p>
    <w:p w14:paraId="01863572" w14:textId="46A29A35" w:rsidR="00AF752E" w:rsidRPr="00F475C1" w:rsidRDefault="00462CFA" w:rsidP="00462CFA">
      <w:pPr>
        <w:pStyle w:val="StyleZakonu"/>
        <w:widowControl w:val="0"/>
        <w:spacing w:after="0" w:line="360" w:lineRule="auto"/>
        <w:ind w:firstLine="709"/>
        <w:rPr>
          <w:sz w:val="28"/>
          <w:szCs w:val="28"/>
        </w:rPr>
      </w:pPr>
      <w:r w:rsidRPr="00F475C1">
        <w:rPr>
          <w:sz w:val="28"/>
          <w:szCs w:val="28"/>
        </w:rPr>
        <w:t>Порядок стягнення у вигляді штрафу за порушення, викладені у цій статті, та порядок оскарження постанови по справі про правопорушення визначає Кабінет Міністрів України</w:t>
      </w:r>
      <w:r w:rsidR="00AF752E" w:rsidRPr="00F475C1">
        <w:rPr>
          <w:sz w:val="28"/>
          <w:szCs w:val="28"/>
        </w:rPr>
        <w:t>»;</w:t>
      </w:r>
    </w:p>
    <w:p w14:paraId="0A7C92EC" w14:textId="58151100" w:rsidR="00F40CC3" w:rsidRPr="00F475C1" w:rsidRDefault="002B109B" w:rsidP="00A769B9">
      <w:pPr>
        <w:pStyle w:val="StyleZakonu"/>
        <w:widowControl w:val="0"/>
        <w:spacing w:after="0" w:line="360" w:lineRule="auto"/>
        <w:ind w:firstLine="709"/>
        <w:rPr>
          <w:sz w:val="28"/>
          <w:szCs w:val="28"/>
        </w:rPr>
      </w:pPr>
      <w:r w:rsidRPr="00F475C1">
        <w:rPr>
          <w:sz w:val="28"/>
          <w:szCs w:val="28"/>
        </w:rPr>
        <w:t>1</w:t>
      </w:r>
      <w:r w:rsidR="006911A7" w:rsidRPr="00F475C1">
        <w:rPr>
          <w:sz w:val="28"/>
          <w:szCs w:val="28"/>
        </w:rPr>
        <w:t>9</w:t>
      </w:r>
      <w:r w:rsidR="00AF752E" w:rsidRPr="00F475C1">
        <w:rPr>
          <w:sz w:val="28"/>
          <w:szCs w:val="28"/>
        </w:rPr>
        <w:t xml:space="preserve">) </w:t>
      </w:r>
      <w:r w:rsidR="00BA6CE4" w:rsidRPr="00F475C1">
        <w:rPr>
          <w:sz w:val="28"/>
          <w:szCs w:val="28"/>
        </w:rPr>
        <w:t xml:space="preserve">частину першу статті 26 </w:t>
      </w:r>
      <w:r w:rsidR="00F40CC3" w:rsidRPr="00F475C1">
        <w:rPr>
          <w:sz w:val="28"/>
          <w:szCs w:val="28"/>
        </w:rPr>
        <w:t xml:space="preserve">викласти </w:t>
      </w:r>
      <w:r w:rsidR="00BA6CE4" w:rsidRPr="00F475C1">
        <w:rPr>
          <w:sz w:val="28"/>
          <w:szCs w:val="28"/>
        </w:rPr>
        <w:t>в</w:t>
      </w:r>
      <w:r w:rsidR="00F40CC3" w:rsidRPr="00F475C1">
        <w:rPr>
          <w:sz w:val="28"/>
          <w:szCs w:val="28"/>
        </w:rPr>
        <w:t xml:space="preserve"> такій редакції:</w:t>
      </w:r>
    </w:p>
    <w:p w14:paraId="3592A616" w14:textId="624F244B" w:rsidR="00AF752E" w:rsidRPr="00F475C1" w:rsidRDefault="00AF752E" w:rsidP="00A769B9">
      <w:pPr>
        <w:pStyle w:val="StyleZakonu"/>
        <w:widowControl w:val="0"/>
        <w:spacing w:after="0" w:line="360" w:lineRule="auto"/>
        <w:ind w:firstLine="709"/>
        <w:rPr>
          <w:sz w:val="28"/>
          <w:szCs w:val="28"/>
        </w:rPr>
      </w:pPr>
      <w:r w:rsidRPr="00F475C1">
        <w:rPr>
          <w:sz w:val="28"/>
          <w:szCs w:val="28"/>
        </w:rPr>
        <w:t>«</w:t>
      </w:r>
      <w:r w:rsidR="009C27DB" w:rsidRPr="00F475C1">
        <w:rPr>
          <w:sz w:val="28"/>
          <w:szCs w:val="28"/>
        </w:rPr>
        <w:t xml:space="preserve">Міжнародні перевезення небезпечних вантажів здійснюються відповідно </w:t>
      </w:r>
      <w:r w:rsidR="009C27DB" w:rsidRPr="00F475C1">
        <w:rPr>
          <w:sz w:val="28"/>
          <w:szCs w:val="28"/>
        </w:rPr>
        <w:lastRenderedPageBreak/>
        <w:t>до цього Закону, міжнародних договорів України з питань перевезення небезпечних вантажів та інших міжнародних договорів України, згода на обов’язковість яких надана Верховною Радою України</w:t>
      </w:r>
      <w:r w:rsidR="00156B93" w:rsidRPr="00F475C1">
        <w:rPr>
          <w:sz w:val="28"/>
          <w:szCs w:val="28"/>
        </w:rPr>
        <w:t>».</w:t>
      </w:r>
    </w:p>
    <w:p w14:paraId="292C4D68" w14:textId="77777777" w:rsidR="00237997" w:rsidRPr="00F475C1" w:rsidRDefault="00237997" w:rsidP="00A769B9">
      <w:pPr>
        <w:pStyle w:val="StyleZakonu"/>
        <w:widowControl w:val="0"/>
        <w:spacing w:after="0" w:line="360" w:lineRule="auto"/>
        <w:ind w:firstLine="709"/>
        <w:rPr>
          <w:sz w:val="28"/>
          <w:szCs w:val="28"/>
        </w:rPr>
      </w:pPr>
    </w:p>
    <w:p w14:paraId="55FA6136" w14:textId="112E81BA" w:rsidR="00AF752E" w:rsidRPr="00F475C1" w:rsidRDefault="00C968D7" w:rsidP="00A769B9">
      <w:pPr>
        <w:pStyle w:val="StyleZakonu"/>
        <w:widowControl w:val="0"/>
        <w:spacing w:after="0" w:line="360" w:lineRule="auto"/>
        <w:ind w:firstLine="709"/>
        <w:rPr>
          <w:sz w:val="28"/>
          <w:szCs w:val="28"/>
        </w:rPr>
      </w:pPr>
      <w:r w:rsidRPr="00F475C1">
        <w:rPr>
          <w:sz w:val="28"/>
          <w:szCs w:val="28"/>
        </w:rPr>
        <w:t>4</w:t>
      </w:r>
      <w:r w:rsidR="00AF752E" w:rsidRPr="00F475C1">
        <w:rPr>
          <w:sz w:val="28"/>
          <w:szCs w:val="28"/>
        </w:rPr>
        <w:t>. У Законі України «Про автомобільний транспорт» (Відомості Верховної Ради України, 2006 р., № 32, ст. 273 із наступними змінами):</w:t>
      </w:r>
    </w:p>
    <w:p w14:paraId="0170343B" w14:textId="6DC4B113" w:rsidR="00AF752E" w:rsidRPr="00F475C1" w:rsidRDefault="00AF752E" w:rsidP="00A769B9">
      <w:pPr>
        <w:pStyle w:val="StyleZakonu"/>
        <w:widowControl w:val="0"/>
        <w:spacing w:after="0" w:line="360" w:lineRule="auto"/>
        <w:ind w:firstLine="709"/>
        <w:rPr>
          <w:sz w:val="28"/>
          <w:szCs w:val="28"/>
        </w:rPr>
      </w:pPr>
      <w:r w:rsidRPr="00F475C1">
        <w:rPr>
          <w:sz w:val="28"/>
          <w:szCs w:val="28"/>
        </w:rPr>
        <w:t xml:space="preserve">1) абзац сорок </w:t>
      </w:r>
      <w:r w:rsidR="0005060C" w:rsidRPr="00F475C1">
        <w:rPr>
          <w:sz w:val="28"/>
          <w:szCs w:val="28"/>
        </w:rPr>
        <w:t>четвертий</w:t>
      </w:r>
      <w:r w:rsidRPr="00F475C1">
        <w:rPr>
          <w:sz w:val="28"/>
          <w:szCs w:val="28"/>
        </w:rPr>
        <w:t xml:space="preserve"> статті 1 виключити;</w:t>
      </w:r>
    </w:p>
    <w:p w14:paraId="48906638" w14:textId="77777777" w:rsidR="00AF752E" w:rsidRPr="00F475C1" w:rsidRDefault="00AF752E" w:rsidP="00A769B9">
      <w:pPr>
        <w:pStyle w:val="StyleZakonu"/>
        <w:widowControl w:val="0"/>
        <w:spacing w:after="0" w:line="360" w:lineRule="auto"/>
        <w:ind w:firstLine="709"/>
        <w:rPr>
          <w:sz w:val="28"/>
          <w:szCs w:val="28"/>
        </w:rPr>
      </w:pPr>
      <w:r w:rsidRPr="00F475C1">
        <w:rPr>
          <w:sz w:val="28"/>
          <w:szCs w:val="28"/>
        </w:rPr>
        <w:t>2) частину першу статті 2 викласти в такій редакції:</w:t>
      </w:r>
    </w:p>
    <w:p w14:paraId="66AE4151" w14:textId="1AB3BCE0" w:rsidR="00AF752E" w:rsidRPr="00F475C1" w:rsidRDefault="00AF752E" w:rsidP="00A769B9">
      <w:pPr>
        <w:pStyle w:val="StyleZakonu"/>
        <w:widowControl w:val="0"/>
        <w:spacing w:after="0" w:line="360" w:lineRule="auto"/>
        <w:ind w:firstLine="709"/>
        <w:rPr>
          <w:sz w:val="28"/>
          <w:szCs w:val="28"/>
        </w:rPr>
      </w:pPr>
      <w:r w:rsidRPr="00F475C1">
        <w:rPr>
          <w:sz w:val="28"/>
          <w:szCs w:val="28"/>
        </w:rPr>
        <w:t>«</w:t>
      </w:r>
      <w:r w:rsidR="0005060C" w:rsidRPr="00F475C1">
        <w:rPr>
          <w:sz w:val="28"/>
          <w:szCs w:val="28"/>
        </w:rPr>
        <w:t>Законодавство про автомобільний транспорт складається із цього Закону, законів України «Про транспорт», «Про дорожній рух», «Про перевезення небезпечних вантажів», міжнародних договорів України та інших нормативно-правових актів  у сфері автомобільних перевезень</w:t>
      </w:r>
      <w:r w:rsidRPr="00F475C1">
        <w:rPr>
          <w:sz w:val="28"/>
          <w:szCs w:val="28"/>
        </w:rPr>
        <w:t>»;</w:t>
      </w:r>
    </w:p>
    <w:p w14:paraId="1E201242" w14:textId="77777777" w:rsidR="003B64BA" w:rsidRPr="00F475C1" w:rsidRDefault="0005060C" w:rsidP="00A769B9">
      <w:pPr>
        <w:pStyle w:val="StyleZakonu"/>
        <w:widowControl w:val="0"/>
        <w:spacing w:after="0" w:line="360" w:lineRule="auto"/>
        <w:ind w:firstLine="709"/>
        <w:rPr>
          <w:sz w:val="28"/>
          <w:szCs w:val="28"/>
        </w:rPr>
      </w:pPr>
      <w:r w:rsidRPr="00F475C1">
        <w:rPr>
          <w:sz w:val="28"/>
          <w:szCs w:val="28"/>
        </w:rPr>
        <w:t>3) абзац шост</w:t>
      </w:r>
      <w:r w:rsidR="003B64BA" w:rsidRPr="00F475C1">
        <w:rPr>
          <w:sz w:val="28"/>
          <w:szCs w:val="28"/>
        </w:rPr>
        <w:t>ий</w:t>
      </w:r>
      <w:r w:rsidRPr="00F475C1">
        <w:rPr>
          <w:sz w:val="28"/>
          <w:szCs w:val="28"/>
        </w:rPr>
        <w:t xml:space="preserve"> частини десятої статті 6 </w:t>
      </w:r>
      <w:r w:rsidR="003B64BA" w:rsidRPr="00F475C1">
        <w:rPr>
          <w:sz w:val="28"/>
          <w:szCs w:val="28"/>
        </w:rPr>
        <w:t>викласти в такій редакції:</w:t>
      </w:r>
    </w:p>
    <w:p w14:paraId="29D8147E" w14:textId="73B2B2EF" w:rsidR="0005060C" w:rsidRPr="00F475C1" w:rsidRDefault="003B64BA" w:rsidP="00A769B9">
      <w:pPr>
        <w:pStyle w:val="StyleZakonu"/>
        <w:widowControl w:val="0"/>
        <w:spacing w:after="0" w:line="360" w:lineRule="auto"/>
        <w:ind w:firstLine="709"/>
        <w:rPr>
          <w:sz w:val="28"/>
          <w:szCs w:val="28"/>
        </w:rPr>
      </w:pPr>
      <w:r w:rsidRPr="00F475C1">
        <w:rPr>
          <w:sz w:val="28"/>
          <w:szCs w:val="28"/>
        </w:rPr>
        <w:t>«контроль та нагляд за дотриманням вимог нормативно-правових актів щодо забезпечення безпеки на автомобільному транспорті та законодавства з питань перевезення небезпечних вантажів</w:t>
      </w:r>
      <w:r w:rsidR="0005060C" w:rsidRPr="00F475C1">
        <w:rPr>
          <w:sz w:val="28"/>
          <w:szCs w:val="28"/>
        </w:rPr>
        <w:t>»;</w:t>
      </w:r>
    </w:p>
    <w:p w14:paraId="43A1BC82" w14:textId="77777777" w:rsidR="003B64BA" w:rsidRPr="00F475C1" w:rsidRDefault="0005060C" w:rsidP="00A769B9">
      <w:pPr>
        <w:pStyle w:val="StyleZakonu"/>
        <w:widowControl w:val="0"/>
        <w:spacing w:after="0" w:line="360" w:lineRule="auto"/>
        <w:ind w:firstLine="709"/>
        <w:rPr>
          <w:sz w:val="28"/>
          <w:szCs w:val="28"/>
        </w:rPr>
      </w:pPr>
      <w:r w:rsidRPr="00F475C1">
        <w:rPr>
          <w:sz w:val="28"/>
          <w:szCs w:val="28"/>
        </w:rPr>
        <w:t>4</w:t>
      </w:r>
      <w:r w:rsidR="00AF752E" w:rsidRPr="00F475C1">
        <w:rPr>
          <w:sz w:val="28"/>
          <w:szCs w:val="28"/>
        </w:rPr>
        <w:t>) абзац восьм</w:t>
      </w:r>
      <w:r w:rsidR="003B64BA" w:rsidRPr="00F475C1">
        <w:rPr>
          <w:sz w:val="28"/>
          <w:szCs w:val="28"/>
        </w:rPr>
        <w:t>ий</w:t>
      </w:r>
      <w:r w:rsidR="00AF752E" w:rsidRPr="00F475C1">
        <w:rPr>
          <w:sz w:val="28"/>
          <w:szCs w:val="28"/>
        </w:rPr>
        <w:t xml:space="preserve"> частини другої статті 58</w:t>
      </w:r>
      <w:r w:rsidR="003B64BA" w:rsidRPr="00F475C1">
        <w:rPr>
          <w:sz w:val="28"/>
          <w:szCs w:val="28"/>
        </w:rPr>
        <w:t xml:space="preserve"> викласти в такій редакції:</w:t>
      </w:r>
    </w:p>
    <w:p w14:paraId="460CB6F6" w14:textId="5B1DCA70" w:rsidR="00AF752E" w:rsidRPr="00F475C1" w:rsidRDefault="003B64BA" w:rsidP="00A769B9">
      <w:pPr>
        <w:pStyle w:val="StyleZakonu"/>
        <w:widowControl w:val="0"/>
        <w:spacing w:after="0" w:line="360" w:lineRule="auto"/>
        <w:ind w:firstLine="709"/>
        <w:rPr>
          <w:sz w:val="28"/>
          <w:szCs w:val="28"/>
        </w:rPr>
      </w:pPr>
      <w:r w:rsidRPr="00F475C1">
        <w:rPr>
          <w:sz w:val="28"/>
          <w:szCs w:val="28"/>
        </w:rPr>
        <w:t>«контроль та нагляд за дотриманням законодавства з питань перевезення небезпечних вантажів</w:t>
      </w:r>
      <w:r w:rsidR="00AF752E" w:rsidRPr="00F475C1">
        <w:rPr>
          <w:sz w:val="28"/>
          <w:szCs w:val="28"/>
        </w:rPr>
        <w:t>».</w:t>
      </w:r>
    </w:p>
    <w:p w14:paraId="70D3E2D7" w14:textId="6EE8C766" w:rsidR="00AF752E" w:rsidRPr="00F475C1" w:rsidRDefault="00AF752E" w:rsidP="00A769B9">
      <w:pPr>
        <w:pStyle w:val="StyleProp"/>
        <w:widowControl w:val="0"/>
        <w:spacing w:line="360" w:lineRule="auto"/>
        <w:ind w:firstLine="709"/>
        <w:rPr>
          <w:sz w:val="28"/>
          <w:szCs w:val="28"/>
        </w:rPr>
      </w:pPr>
    </w:p>
    <w:p w14:paraId="533BA5BD" w14:textId="4E0F3BF7" w:rsidR="00C07653" w:rsidRPr="00F475C1" w:rsidRDefault="00C07653" w:rsidP="00C07653">
      <w:pPr>
        <w:pStyle w:val="StyleProp"/>
        <w:widowControl w:val="0"/>
        <w:spacing w:line="360" w:lineRule="auto"/>
        <w:ind w:firstLine="709"/>
        <w:rPr>
          <w:sz w:val="28"/>
          <w:szCs w:val="28"/>
        </w:rPr>
      </w:pPr>
      <w:r w:rsidRPr="00F475C1">
        <w:rPr>
          <w:sz w:val="28"/>
          <w:szCs w:val="28"/>
        </w:rPr>
        <w:t>5. Перелік документів дозвільного характеру у сфері господарської діяльності, затверджений Законом України «Про Перелік документів дозвільного характеру у сфері господарської діяльності» (Відомості Верховної Ради України, 2011 р., № 47, ст. 532 із наступними змінами), доповнити пунктом 97-1 такого змісту:</w:t>
      </w:r>
    </w:p>
    <w:tbl>
      <w:tblPr>
        <w:tblW w:w="5000" w:type="pct"/>
        <w:tblCellMar>
          <w:left w:w="0" w:type="dxa"/>
          <w:right w:w="0" w:type="dxa"/>
        </w:tblCellMar>
        <w:tblLook w:val="04A0" w:firstRow="1" w:lastRow="0" w:firstColumn="1" w:lastColumn="0" w:noHBand="0" w:noVBand="1"/>
      </w:tblPr>
      <w:tblGrid>
        <w:gridCol w:w="913"/>
        <w:gridCol w:w="5355"/>
        <w:gridCol w:w="3370"/>
      </w:tblGrid>
      <w:tr w:rsidR="00F475C1" w:rsidRPr="00F475C1" w14:paraId="59A62773" w14:textId="77777777" w:rsidTr="004D39AC">
        <w:tc>
          <w:tcPr>
            <w:tcW w:w="1335" w:type="dxa"/>
            <w:shd w:val="clear" w:color="auto" w:fill="FFFFFF"/>
            <w:hideMark/>
          </w:tcPr>
          <w:p w14:paraId="32522C69" w14:textId="16D1022A" w:rsidR="00C07653" w:rsidRPr="00F475C1" w:rsidRDefault="00C07653" w:rsidP="00A14BC3">
            <w:pPr>
              <w:pStyle w:val="rvps12"/>
              <w:spacing w:before="150" w:beforeAutospacing="0" w:after="150" w:afterAutospacing="0" w:line="360" w:lineRule="auto"/>
              <w:jc w:val="center"/>
              <w:rPr>
                <w:sz w:val="28"/>
                <w:szCs w:val="28"/>
                <w:lang w:val="uk-UA"/>
              </w:rPr>
            </w:pPr>
            <w:r w:rsidRPr="00F475C1">
              <w:rPr>
                <w:sz w:val="28"/>
                <w:szCs w:val="28"/>
                <w:lang w:val="uk-UA"/>
              </w:rPr>
              <w:t>«</w:t>
            </w:r>
            <w:r w:rsidR="00A14BC3" w:rsidRPr="00F475C1">
              <w:rPr>
                <w:sz w:val="28"/>
                <w:szCs w:val="28"/>
                <w:lang w:val="uk-UA"/>
              </w:rPr>
              <w:t>97-1</w:t>
            </w:r>
            <w:r w:rsidRPr="00F475C1">
              <w:rPr>
                <w:sz w:val="28"/>
                <w:szCs w:val="28"/>
                <w:lang w:val="uk-UA"/>
              </w:rPr>
              <w:t>.</w:t>
            </w:r>
          </w:p>
        </w:tc>
        <w:tc>
          <w:tcPr>
            <w:tcW w:w="9270" w:type="dxa"/>
            <w:shd w:val="clear" w:color="auto" w:fill="FFFFFF"/>
            <w:hideMark/>
          </w:tcPr>
          <w:p w14:paraId="157E8F70" w14:textId="7974F030" w:rsidR="00C07653" w:rsidRPr="00F475C1" w:rsidRDefault="00C07653" w:rsidP="00C07653">
            <w:pPr>
              <w:pStyle w:val="rvps14"/>
              <w:spacing w:before="150" w:beforeAutospacing="0" w:after="150" w:afterAutospacing="0" w:line="360" w:lineRule="auto"/>
              <w:rPr>
                <w:sz w:val="28"/>
                <w:szCs w:val="28"/>
                <w:lang w:val="uk-UA"/>
              </w:rPr>
            </w:pPr>
            <w:r w:rsidRPr="00F475C1">
              <w:rPr>
                <w:sz w:val="28"/>
                <w:szCs w:val="28"/>
                <w:lang w:val="uk-UA"/>
              </w:rPr>
              <w:t>Свідоцтво про допущення транспортних засобів до перевезення визначених небезпечних вантажів</w:t>
            </w:r>
          </w:p>
        </w:tc>
        <w:tc>
          <w:tcPr>
            <w:tcW w:w="5340" w:type="dxa"/>
            <w:shd w:val="clear" w:color="auto" w:fill="FFFFFF"/>
            <w:hideMark/>
          </w:tcPr>
          <w:p w14:paraId="3351869E" w14:textId="61897C3F" w:rsidR="00C07653" w:rsidRPr="00F475C1" w:rsidRDefault="00C07653" w:rsidP="00C07653">
            <w:pPr>
              <w:pStyle w:val="rvps14"/>
              <w:spacing w:before="150" w:beforeAutospacing="0" w:after="150" w:afterAutospacing="0" w:line="360" w:lineRule="auto"/>
              <w:rPr>
                <w:sz w:val="28"/>
                <w:szCs w:val="28"/>
                <w:lang w:val="uk-UA"/>
              </w:rPr>
            </w:pPr>
            <w:r w:rsidRPr="00F475C1">
              <w:rPr>
                <w:sz w:val="28"/>
                <w:szCs w:val="28"/>
                <w:lang w:val="uk-UA"/>
              </w:rPr>
              <w:t>Закон України «Про перевезення небезпечних вантажів».</w:t>
            </w:r>
          </w:p>
        </w:tc>
      </w:tr>
    </w:tbl>
    <w:p w14:paraId="58D1AD0A" w14:textId="77777777" w:rsidR="00C07653" w:rsidRPr="00F475C1" w:rsidRDefault="00C07653" w:rsidP="00A769B9">
      <w:pPr>
        <w:pStyle w:val="StyleProp"/>
        <w:widowControl w:val="0"/>
        <w:spacing w:line="360" w:lineRule="auto"/>
        <w:ind w:firstLine="709"/>
        <w:rPr>
          <w:sz w:val="28"/>
          <w:szCs w:val="28"/>
        </w:rPr>
      </w:pPr>
    </w:p>
    <w:p w14:paraId="0BB24C64" w14:textId="18BD35C8" w:rsidR="00AF752E" w:rsidRPr="00F475C1" w:rsidRDefault="00AF752E" w:rsidP="00A769B9">
      <w:pPr>
        <w:pStyle w:val="StyleProp"/>
        <w:widowControl w:val="0"/>
        <w:spacing w:line="360" w:lineRule="auto"/>
        <w:ind w:firstLine="709"/>
        <w:rPr>
          <w:sz w:val="28"/>
          <w:szCs w:val="28"/>
        </w:rPr>
      </w:pPr>
      <w:r w:rsidRPr="00F475C1">
        <w:rPr>
          <w:sz w:val="28"/>
          <w:szCs w:val="28"/>
        </w:rPr>
        <w:lastRenderedPageBreak/>
        <w:t>ІІ. Прикінцеві положення</w:t>
      </w:r>
    </w:p>
    <w:p w14:paraId="52295C96" w14:textId="64050995" w:rsidR="00AF752E" w:rsidRPr="00F475C1" w:rsidRDefault="00AF752E" w:rsidP="00A769B9">
      <w:pPr>
        <w:pStyle w:val="StyleProp"/>
        <w:widowControl w:val="0"/>
        <w:spacing w:line="360" w:lineRule="auto"/>
        <w:ind w:firstLine="709"/>
        <w:rPr>
          <w:sz w:val="28"/>
          <w:szCs w:val="28"/>
        </w:rPr>
      </w:pPr>
      <w:r w:rsidRPr="00F475C1">
        <w:rPr>
          <w:sz w:val="28"/>
          <w:szCs w:val="28"/>
        </w:rPr>
        <w:t>1.</w:t>
      </w:r>
      <w:r w:rsidR="00A55C4A" w:rsidRPr="00F475C1">
        <w:rPr>
          <w:sz w:val="28"/>
          <w:szCs w:val="28"/>
        </w:rPr>
        <w:t> </w:t>
      </w:r>
      <w:r w:rsidRPr="00F475C1">
        <w:rPr>
          <w:sz w:val="28"/>
          <w:szCs w:val="28"/>
        </w:rPr>
        <w:t>Цей Закон набирає чинності через шість місяців з дня його опублікування.</w:t>
      </w:r>
    </w:p>
    <w:p w14:paraId="17D1D28B" w14:textId="77777777" w:rsidR="00AF752E" w:rsidRPr="00F475C1" w:rsidRDefault="00AF752E" w:rsidP="00A769B9">
      <w:pPr>
        <w:pStyle w:val="StyleProp"/>
        <w:widowControl w:val="0"/>
        <w:spacing w:line="360" w:lineRule="auto"/>
        <w:ind w:firstLine="709"/>
        <w:rPr>
          <w:sz w:val="28"/>
          <w:szCs w:val="28"/>
        </w:rPr>
      </w:pPr>
      <w:r w:rsidRPr="00F475C1">
        <w:rPr>
          <w:sz w:val="28"/>
          <w:szCs w:val="28"/>
        </w:rPr>
        <w:t>2. Кабінету Міністрів України протягом шести місяців з дня опублікування цього Закону:</w:t>
      </w:r>
    </w:p>
    <w:p w14:paraId="39C4D40B" w14:textId="77777777" w:rsidR="00AF752E" w:rsidRPr="00F475C1" w:rsidRDefault="00AF752E" w:rsidP="00A769B9">
      <w:pPr>
        <w:pStyle w:val="StyleProp"/>
        <w:widowControl w:val="0"/>
        <w:spacing w:line="360" w:lineRule="auto"/>
        <w:ind w:firstLine="709"/>
        <w:rPr>
          <w:sz w:val="28"/>
          <w:szCs w:val="28"/>
        </w:rPr>
      </w:pPr>
      <w:r w:rsidRPr="00F475C1">
        <w:rPr>
          <w:sz w:val="28"/>
          <w:szCs w:val="28"/>
        </w:rPr>
        <w:t>привести свої нормативно-правові акти у відповідність із цим Законом;</w:t>
      </w:r>
    </w:p>
    <w:p w14:paraId="746B49F2" w14:textId="121320CC" w:rsidR="00A915E4" w:rsidRPr="00F475C1" w:rsidRDefault="00A915E4" w:rsidP="00A769B9">
      <w:pPr>
        <w:pStyle w:val="StyleProp"/>
        <w:widowControl w:val="0"/>
        <w:spacing w:line="360" w:lineRule="auto"/>
        <w:ind w:firstLine="709"/>
        <w:rPr>
          <w:sz w:val="28"/>
          <w:szCs w:val="28"/>
        </w:rPr>
      </w:pPr>
      <w:r w:rsidRPr="00F475C1">
        <w:rPr>
          <w:sz w:val="28"/>
          <w:szCs w:val="28"/>
        </w:rPr>
        <w:t xml:space="preserve">забезпечити прийняття нормативно-правових актів, </w:t>
      </w:r>
      <w:r w:rsidR="00F2120B" w:rsidRPr="00F475C1">
        <w:rPr>
          <w:sz w:val="28"/>
          <w:szCs w:val="28"/>
        </w:rPr>
        <w:t>необхідних для реалізації цього Закону</w:t>
      </w:r>
      <w:r w:rsidRPr="00F475C1">
        <w:rPr>
          <w:sz w:val="28"/>
          <w:szCs w:val="28"/>
        </w:rPr>
        <w:t>;</w:t>
      </w:r>
    </w:p>
    <w:p w14:paraId="4F078688" w14:textId="1F6D5930" w:rsidR="00AF752E" w:rsidRPr="00F475C1" w:rsidRDefault="00AF752E" w:rsidP="00A769B9">
      <w:pPr>
        <w:pStyle w:val="StyleProp"/>
        <w:widowControl w:val="0"/>
        <w:spacing w:line="360" w:lineRule="auto"/>
        <w:ind w:firstLine="709"/>
        <w:rPr>
          <w:sz w:val="28"/>
          <w:szCs w:val="28"/>
        </w:rPr>
      </w:pPr>
      <w:r w:rsidRPr="00F475C1">
        <w:rPr>
          <w:sz w:val="28"/>
          <w:szCs w:val="28"/>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p w14:paraId="714C7F50" w14:textId="5216F126" w:rsidR="00A55C4A" w:rsidRPr="00F475C1" w:rsidRDefault="00A55C4A" w:rsidP="00A769B9">
      <w:pPr>
        <w:pStyle w:val="StyleProp"/>
        <w:widowControl w:val="0"/>
        <w:spacing w:line="360" w:lineRule="auto"/>
        <w:ind w:firstLine="709"/>
        <w:rPr>
          <w:sz w:val="28"/>
          <w:szCs w:val="28"/>
        </w:rPr>
      </w:pPr>
      <w:r w:rsidRPr="00F475C1">
        <w:rPr>
          <w:sz w:val="28"/>
          <w:szCs w:val="28"/>
        </w:rPr>
        <w:t>3. Кабінету Міністрів України щорічно, починаючи з 2022 року, інформувати Верховну Раду України про стан виконання цього Закону.</w:t>
      </w:r>
    </w:p>
    <w:p w14:paraId="6EC0F5C1" w14:textId="77777777" w:rsidR="00AF752E" w:rsidRPr="00F475C1" w:rsidRDefault="00AF752E" w:rsidP="00A769B9">
      <w:pPr>
        <w:widowControl w:val="0"/>
        <w:spacing w:line="360" w:lineRule="auto"/>
        <w:ind w:firstLine="709"/>
        <w:rPr>
          <w:sz w:val="28"/>
          <w:szCs w:val="28"/>
        </w:rPr>
      </w:pPr>
      <w:r w:rsidRPr="00F475C1">
        <w:rPr>
          <w:sz w:val="28"/>
          <w:szCs w:val="28"/>
        </w:rPr>
        <w:t xml:space="preserve">          </w:t>
      </w:r>
    </w:p>
    <w:p w14:paraId="7BA0F1F5" w14:textId="77777777" w:rsidR="00AF752E" w:rsidRPr="00F475C1" w:rsidRDefault="00AF752E" w:rsidP="00A769B9">
      <w:pPr>
        <w:widowControl w:val="0"/>
        <w:spacing w:line="360" w:lineRule="auto"/>
        <w:ind w:firstLine="709"/>
        <w:rPr>
          <w:sz w:val="28"/>
          <w:szCs w:val="28"/>
        </w:rPr>
      </w:pPr>
      <w:r w:rsidRPr="00F475C1">
        <w:rPr>
          <w:sz w:val="28"/>
          <w:szCs w:val="28"/>
        </w:rPr>
        <w:t xml:space="preserve">   Голова </w:t>
      </w:r>
      <w:r w:rsidRPr="00F475C1">
        <w:rPr>
          <w:sz w:val="28"/>
          <w:szCs w:val="28"/>
        </w:rPr>
        <w:br/>
        <w:t>Верховної Ради України</w:t>
      </w:r>
    </w:p>
    <w:p w14:paraId="1A40DC85" w14:textId="77777777" w:rsidR="00065A5A" w:rsidRPr="00F475C1" w:rsidRDefault="00065A5A" w:rsidP="00A769B9">
      <w:pPr>
        <w:widowControl w:val="0"/>
      </w:pPr>
    </w:p>
    <w:sectPr w:rsidR="00065A5A" w:rsidRPr="00F475C1" w:rsidSect="00BE7C11">
      <w:headerReference w:type="default" r:id="rId9"/>
      <w:footerReference w:type="default" r:id="rId10"/>
      <w:pgSz w:w="11906" w:h="16838"/>
      <w:pgMar w:top="1134" w:right="567" w:bottom="1134" w:left="1701" w:header="709" w:footer="6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6CDD3" w14:textId="77777777" w:rsidR="00E44132" w:rsidRDefault="00E44132">
      <w:pPr>
        <w:spacing w:after="0" w:line="240" w:lineRule="auto"/>
      </w:pPr>
      <w:r>
        <w:separator/>
      </w:r>
    </w:p>
  </w:endnote>
  <w:endnote w:type="continuationSeparator" w:id="0">
    <w:p w14:paraId="26EEDCE6" w14:textId="77777777" w:rsidR="00E44132" w:rsidRDefault="00E4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5DC07" w14:textId="77777777" w:rsidR="00D8424E" w:rsidRPr="00856E44" w:rsidRDefault="00E44132" w:rsidP="004B1200">
    <w:pPr>
      <w:spacing w:after="0" w:line="240" w:lineRule="auto"/>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D2A4B" w14:textId="77777777" w:rsidR="00E44132" w:rsidRDefault="00E44132">
      <w:pPr>
        <w:spacing w:after="0" w:line="240" w:lineRule="auto"/>
      </w:pPr>
      <w:r>
        <w:separator/>
      </w:r>
    </w:p>
  </w:footnote>
  <w:footnote w:type="continuationSeparator" w:id="0">
    <w:p w14:paraId="06E0B0EA" w14:textId="77777777" w:rsidR="00E44132" w:rsidRDefault="00E44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838A" w14:textId="3C138B71" w:rsidR="00B62BEF" w:rsidRPr="001A556C" w:rsidRDefault="00AF752E">
    <w:pPr>
      <w:pStyle w:val="a3"/>
      <w:jc w:val="center"/>
      <w:rPr>
        <w:sz w:val="28"/>
        <w:szCs w:val="28"/>
      </w:rPr>
    </w:pPr>
    <w:r w:rsidRPr="001A556C">
      <w:rPr>
        <w:sz w:val="28"/>
        <w:szCs w:val="28"/>
      </w:rPr>
      <w:fldChar w:fldCharType="begin"/>
    </w:r>
    <w:r w:rsidRPr="001A556C">
      <w:rPr>
        <w:sz w:val="28"/>
        <w:szCs w:val="28"/>
      </w:rPr>
      <w:instrText>PAGE   \* MERGEFORMAT</w:instrText>
    </w:r>
    <w:r w:rsidRPr="001A556C">
      <w:rPr>
        <w:sz w:val="28"/>
        <w:szCs w:val="28"/>
      </w:rPr>
      <w:fldChar w:fldCharType="separate"/>
    </w:r>
    <w:r w:rsidR="00C31D20">
      <w:rPr>
        <w:noProof/>
        <w:sz w:val="28"/>
        <w:szCs w:val="28"/>
      </w:rPr>
      <w:t>2</w:t>
    </w:r>
    <w:r w:rsidRPr="001A556C">
      <w:rPr>
        <w:sz w:val="28"/>
        <w:szCs w:val="28"/>
      </w:rPr>
      <w:fldChar w:fldCharType="end"/>
    </w:r>
  </w:p>
  <w:p w14:paraId="505035D3" w14:textId="77777777" w:rsidR="00B62BEF" w:rsidRDefault="00E441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2E"/>
    <w:rsid w:val="00034F46"/>
    <w:rsid w:val="00036642"/>
    <w:rsid w:val="0004316B"/>
    <w:rsid w:val="00044C6E"/>
    <w:rsid w:val="0005060C"/>
    <w:rsid w:val="00051457"/>
    <w:rsid w:val="000635D4"/>
    <w:rsid w:val="000639BD"/>
    <w:rsid w:val="000649F9"/>
    <w:rsid w:val="00065A5A"/>
    <w:rsid w:val="00075D47"/>
    <w:rsid w:val="00094151"/>
    <w:rsid w:val="000C13B6"/>
    <w:rsid w:val="000D28DD"/>
    <w:rsid w:val="000D5199"/>
    <w:rsid w:val="000D5E9E"/>
    <w:rsid w:val="000D7D38"/>
    <w:rsid w:val="000E0D26"/>
    <w:rsid w:val="000E7E5E"/>
    <w:rsid w:val="000F3B72"/>
    <w:rsid w:val="000F6393"/>
    <w:rsid w:val="00115BFB"/>
    <w:rsid w:val="00127FED"/>
    <w:rsid w:val="00140B7A"/>
    <w:rsid w:val="00141395"/>
    <w:rsid w:val="00145260"/>
    <w:rsid w:val="00150977"/>
    <w:rsid w:val="00154D53"/>
    <w:rsid w:val="00156B93"/>
    <w:rsid w:val="00166E21"/>
    <w:rsid w:val="00167972"/>
    <w:rsid w:val="00173800"/>
    <w:rsid w:val="00177F9E"/>
    <w:rsid w:val="001834EA"/>
    <w:rsid w:val="0019080C"/>
    <w:rsid w:val="00193973"/>
    <w:rsid w:val="001A38EB"/>
    <w:rsid w:val="001A3C61"/>
    <w:rsid w:val="001A556C"/>
    <w:rsid w:val="001B5730"/>
    <w:rsid w:val="001B77D3"/>
    <w:rsid w:val="001B7B71"/>
    <w:rsid w:val="001C4A3B"/>
    <w:rsid w:val="001C55BA"/>
    <w:rsid w:val="001C58B2"/>
    <w:rsid w:val="001C5B27"/>
    <w:rsid w:val="001D257D"/>
    <w:rsid w:val="0021152A"/>
    <w:rsid w:val="002217EF"/>
    <w:rsid w:val="00221F37"/>
    <w:rsid w:val="00235899"/>
    <w:rsid w:val="00237997"/>
    <w:rsid w:val="002411CC"/>
    <w:rsid w:val="00242BDD"/>
    <w:rsid w:val="00254D76"/>
    <w:rsid w:val="0026315C"/>
    <w:rsid w:val="00267141"/>
    <w:rsid w:val="0027391C"/>
    <w:rsid w:val="00295696"/>
    <w:rsid w:val="002969BB"/>
    <w:rsid w:val="002A1A79"/>
    <w:rsid w:val="002A1FD9"/>
    <w:rsid w:val="002B109B"/>
    <w:rsid w:val="002B3865"/>
    <w:rsid w:val="002B575A"/>
    <w:rsid w:val="002D1A3F"/>
    <w:rsid w:val="002D59E7"/>
    <w:rsid w:val="002E764E"/>
    <w:rsid w:val="002F26D8"/>
    <w:rsid w:val="002F705C"/>
    <w:rsid w:val="00300EAD"/>
    <w:rsid w:val="003127E1"/>
    <w:rsid w:val="00332366"/>
    <w:rsid w:val="003325C8"/>
    <w:rsid w:val="00360BB7"/>
    <w:rsid w:val="003734EE"/>
    <w:rsid w:val="00374DD2"/>
    <w:rsid w:val="00380F80"/>
    <w:rsid w:val="003834E5"/>
    <w:rsid w:val="00383FBE"/>
    <w:rsid w:val="00384889"/>
    <w:rsid w:val="00394834"/>
    <w:rsid w:val="00395919"/>
    <w:rsid w:val="003B64BA"/>
    <w:rsid w:val="003B6C7C"/>
    <w:rsid w:val="003C1C3C"/>
    <w:rsid w:val="003C6E63"/>
    <w:rsid w:val="003C7410"/>
    <w:rsid w:val="003C7FEF"/>
    <w:rsid w:val="003D0611"/>
    <w:rsid w:val="003E0187"/>
    <w:rsid w:val="003F6014"/>
    <w:rsid w:val="004000CE"/>
    <w:rsid w:val="004004F5"/>
    <w:rsid w:val="004108A8"/>
    <w:rsid w:val="004169EA"/>
    <w:rsid w:val="00423574"/>
    <w:rsid w:val="00423DA2"/>
    <w:rsid w:val="00427C0C"/>
    <w:rsid w:val="00431E86"/>
    <w:rsid w:val="00435F70"/>
    <w:rsid w:val="0045368B"/>
    <w:rsid w:val="0045423C"/>
    <w:rsid w:val="004620FB"/>
    <w:rsid w:val="00462CFA"/>
    <w:rsid w:val="0046697F"/>
    <w:rsid w:val="00481510"/>
    <w:rsid w:val="0048219F"/>
    <w:rsid w:val="0048348A"/>
    <w:rsid w:val="00490210"/>
    <w:rsid w:val="004A40CD"/>
    <w:rsid w:val="004C6572"/>
    <w:rsid w:val="004D25F9"/>
    <w:rsid w:val="00500510"/>
    <w:rsid w:val="00505685"/>
    <w:rsid w:val="005072E6"/>
    <w:rsid w:val="00527D42"/>
    <w:rsid w:val="00534545"/>
    <w:rsid w:val="005444FA"/>
    <w:rsid w:val="00551B99"/>
    <w:rsid w:val="0055501F"/>
    <w:rsid w:val="00565C1C"/>
    <w:rsid w:val="00571479"/>
    <w:rsid w:val="00571574"/>
    <w:rsid w:val="00577D68"/>
    <w:rsid w:val="00581275"/>
    <w:rsid w:val="00590D1F"/>
    <w:rsid w:val="0059220E"/>
    <w:rsid w:val="00592E0E"/>
    <w:rsid w:val="00592FF2"/>
    <w:rsid w:val="005A3F60"/>
    <w:rsid w:val="005B2268"/>
    <w:rsid w:val="005B4B20"/>
    <w:rsid w:val="005C139C"/>
    <w:rsid w:val="005C1528"/>
    <w:rsid w:val="005E7CC3"/>
    <w:rsid w:val="005F3C4B"/>
    <w:rsid w:val="005F7DF3"/>
    <w:rsid w:val="00612113"/>
    <w:rsid w:val="006251B5"/>
    <w:rsid w:val="00625F10"/>
    <w:rsid w:val="006321D2"/>
    <w:rsid w:val="006345A2"/>
    <w:rsid w:val="00637DE8"/>
    <w:rsid w:val="006418EF"/>
    <w:rsid w:val="0064243D"/>
    <w:rsid w:val="0064269F"/>
    <w:rsid w:val="0066457E"/>
    <w:rsid w:val="00667663"/>
    <w:rsid w:val="00672AEF"/>
    <w:rsid w:val="0067319F"/>
    <w:rsid w:val="0068015B"/>
    <w:rsid w:val="006803FA"/>
    <w:rsid w:val="00681250"/>
    <w:rsid w:val="0068486C"/>
    <w:rsid w:val="006870AB"/>
    <w:rsid w:val="00687161"/>
    <w:rsid w:val="006911A7"/>
    <w:rsid w:val="006A45F6"/>
    <w:rsid w:val="006E0D3C"/>
    <w:rsid w:val="006E3B54"/>
    <w:rsid w:val="006E670D"/>
    <w:rsid w:val="006E78AF"/>
    <w:rsid w:val="006F28F3"/>
    <w:rsid w:val="006F2B6F"/>
    <w:rsid w:val="007072FF"/>
    <w:rsid w:val="00712051"/>
    <w:rsid w:val="007157A1"/>
    <w:rsid w:val="0075560B"/>
    <w:rsid w:val="0077009B"/>
    <w:rsid w:val="00780600"/>
    <w:rsid w:val="00787C93"/>
    <w:rsid w:val="007904E1"/>
    <w:rsid w:val="00794C8E"/>
    <w:rsid w:val="007D412B"/>
    <w:rsid w:val="007D5C49"/>
    <w:rsid w:val="007E0DBA"/>
    <w:rsid w:val="007E198F"/>
    <w:rsid w:val="007E3467"/>
    <w:rsid w:val="007E7306"/>
    <w:rsid w:val="007F4A37"/>
    <w:rsid w:val="00807DF8"/>
    <w:rsid w:val="00810929"/>
    <w:rsid w:val="00815CFF"/>
    <w:rsid w:val="00816D63"/>
    <w:rsid w:val="008263C3"/>
    <w:rsid w:val="00835196"/>
    <w:rsid w:val="00846E4C"/>
    <w:rsid w:val="00851460"/>
    <w:rsid w:val="00861940"/>
    <w:rsid w:val="0087015B"/>
    <w:rsid w:val="00873276"/>
    <w:rsid w:val="00875157"/>
    <w:rsid w:val="00885B36"/>
    <w:rsid w:val="008A273A"/>
    <w:rsid w:val="008A7A65"/>
    <w:rsid w:val="008C5E79"/>
    <w:rsid w:val="008F2324"/>
    <w:rsid w:val="00901404"/>
    <w:rsid w:val="00903F22"/>
    <w:rsid w:val="009064EE"/>
    <w:rsid w:val="00906632"/>
    <w:rsid w:val="009101EC"/>
    <w:rsid w:val="009105B0"/>
    <w:rsid w:val="00916B0A"/>
    <w:rsid w:val="0092667C"/>
    <w:rsid w:val="00932031"/>
    <w:rsid w:val="00933187"/>
    <w:rsid w:val="00937836"/>
    <w:rsid w:val="009464DE"/>
    <w:rsid w:val="009475BC"/>
    <w:rsid w:val="0095558D"/>
    <w:rsid w:val="0096013F"/>
    <w:rsid w:val="0096075A"/>
    <w:rsid w:val="00963C7F"/>
    <w:rsid w:val="00965A27"/>
    <w:rsid w:val="0097020D"/>
    <w:rsid w:val="00971090"/>
    <w:rsid w:val="009730ED"/>
    <w:rsid w:val="00977671"/>
    <w:rsid w:val="00985048"/>
    <w:rsid w:val="009933E1"/>
    <w:rsid w:val="009B1F43"/>
    <w:rsid w:val="009B624F"/>
    <w:rsid w:val="009C10A5"/>
    <w:rsid w:val="009C27DB"/>
    <w:rsid w:val="009D3CC2"/>
    <w:rsid w:val="009E3799"/>
    <w:rsid w:val="009F3110"/>
    <w:rsid w:val="00A05D18"/>
    <w:rsid w:val="00A10A64"/>
    <w:rsid w:val="00A1251C"/>
    <w:rsid w:val="00A13803"/>
    <w:rsid w:val="00A1452B"/>
    <w:rsid w:val="00A14BC3"/>
    <w:rsid w:val="00A3274F"/>
    <w:rsid w:val="00A37D26"/>
    <w:rsid w:val="00A40B40"/>
    <w:rsid w:val="00A4197F"/>
    <w:rsid w:val="00A43C7B"/>
    <w:rsid w:val="00A55C4A"/>
    <w:rsid w:val="00A57B19"/>
    <w:rsid w:val="00A71B12"/>
    <w:rsid w:val="00A73CB2"/>
    <w:rsid w:val="00A769B9"/>
    <w:rsid w:val="00A76B29"/>
    <w:rsid w:val="00A814E0"/>
    <w:rsid w:val="00A84B20"/>
    <w:rsid w:val="00A85657"/>
    <w:rsid w:val="00A915E4"/>
    <w:rsid w:val="00A95FB9"/>
    <w:rsid w:val="00A973DE"/>
    <w:rsid w:val="00AA615C"/>
    <w:rsid w:val="00AC226B"/>
    <w:rsid w:val="00AE19B0"/>
    <w:rsid w:val="00AE19B9"/>
    <w:rsid w:val="00AE2C72"/>
    <w:rsid w:val="00AF752E"/>
    <w:rsid w:val="00B03B02"/>
    <w:rsid w:val="00B03B65"/>
    <w:rsid w:val="00B1706D"/>
    <w:rsid w:val="00B26F09"/>
    <w:rsid w:val="00B26FEC"/>
    <w:rsid w:val="00B46D33"/>
    <w:rsid w:val="00B566CB"/>
    <w:rsid w:val="00B6089A"/>
    <w:rsid w:val="00B65E3D"/>
    <w:rsid w:val="00B730F0"/>
    <w:rsid w:val="00B76929"/>
    <w:rsid w:val="00B97419"/>
    <w:rsid w:val="00B97BC0"/>
    <w:rsid w:val="00BA6CE4"/>
    <w:rsid w:val="00BB6868"/>
    <w:rsid w:val="00BC3173"/>
    <w:rsid w:val="00BD6877"/>
    <w:rsid w:val="00BD7275"/>
    <w:rsid w:val="00BE0853"/>
    <w:rsid w:val="00BE1669"/>
    <w:rsid w:val="00BE4147"/>
    <w:rsid w:val="00BE7C11"/>
    <w:rsid w:val="00BF1E83"/>
    <w:rsid w:val="00C0043A"/>
    <w:rsid w:val="00C031FC"/>
    <w:rsid w:val="00C07653"/>
    <w:rsid w:val="00C105F0"/>
    <w:rsid w:val="00C17D1D"/>
    <w:rsid w:val="00C31D20"/>
    <w:rsid w:val="00C33FBE"/>
    <w:rsid w:val="00C40700"/>
    <w:rsid w:val="00C416C9"/>
    <w:rsid w:val="00C43DED"/>
    <w:rsid w:val="00C51FE3"/>
    <w:rsid w:val="00C574A6"/>
    <w:rsid w:val="00C604F6"/>
    <w:rsid w:val="00C76569"/>
    <w:rsid w:val="00C80EF6"/>
    <w:rsid w:val="00C821A4"/>
    <w:rsid w:val="00C855F3"/>
    <w:rsid w:val="00C968D7"/>
    <w:rsid w:val="00CA135C"/>
    <w:rsid w:val="00CA1E45"/>
    <w:rsid w:val="00CA30F4"/>
    <w:rsid w:val="00CB1D16"/>
    <w:rsid w:val="00CB6F7A"/>
    <w:rsid w:val="00CC02F6"/>
    <w:rsid w:val="00CE2745"/>
    <w:rsid w:val="00D01A2A"/>
    <w:rsid w:val="00D27CB5"/>
    <w:rsid w:val="00D40B0F"/>
    <w:rsid w:val="00D40DEA"/>
    <w:rsid w:val="00D4609F"/>
    <w:rsid w:val="00D504B4"/>
    <w:rsid w:val="00D51034"/>
    <w:rsid w:val="00D53F83"/>
    <w:rsid w:val="00D575F6"/>
    <w:rsid w:val="00D62822"/>
    <w:rsid w:val="00D63A90"/>
    <w:rsid w:val="00D66BDE"/>
    <w:rsid w:val="00D73632"/>
    <w:rsid w:val="00DA153B"/>
    <w:rsid w:val="00DC54D4"/>
    <w:rsid w:val="00DC6A9E"/>
    <w:rsid w:val="00DD4A89"/>
    <w:rsid w:val="00DE4C8F"/>
    <w:rsid w:val="00DE7ED9"/>
    <w:rsid w:val="00DF0CC2"/>
    <w:rsid w:val="00E055C9"/>
    <w:rsid w:val="00E105CC"/>
    <w:rsid w:val="00E150AB"/>
    <w:rsid w:val="00E153F6"/>
    <w:rsid w:val="00E260CD"/>
    <w:rsid w:val="00E34A36"/>
    <w:rsid w:val="00E42F9B"/>
    <w:rsid w:val="00E44132"/>
    <w:rsid w:val="00E443D7"/>
    <w:rsid w:val="00E52722"/>
    <w:rsid w:val="00E56A5B"/>
    <w:rsid w:val="00E57383"/>
    <w:rsid w:val="00E7324E"/>
    <w:rsid w:val="00E77444"/>
    <w:rsid w:val="00E84731"/>
    <w:rsid w:val="00E84DB0"/>
    <w:rsid w:val="00E85B6E"/>
    <w:rsid w:val="00E94A5B"/>
    <w:rsid w:val="00EB1CD8"/>
    <w:rsid w:val="00EC0D55"/>
    <w:rsid w:val="00EC581C"/>
    <w:rsid w:val="00EC7060"/>
    <w:rsid w:val="00ED1D2D"/>
    <w:rsid w:val="00ED4914"/>
    <w:rsid w:val="00F10CAF"/>
    <w:rsid w:val="00F162B7"/>
    <w:rsid w:val="00F16E7B"/>
    <w:rsid w:val="00F20D04"/>
    <w:rsid w:val="00F2120B"/>
    <w:rsid w:val="00F264A5"/>
    <w:rsid w:val="00F30854"/>
    <w:rsid w:val="00F33FF5"/>
    <w:rsid w:val="00F40CC3"/>
    <w:rsid w:val="00F42FFF"/>
    <w:rsid w:val="00F475C1"/>
    <w:rsid w:val="00F5309E"/>
    <w:rsid w:val="00F54497"/>
    <w:rsid w:val="00F5453C"/>
    <w:rsid w:val="00F71ED7"/>
    <w:rsid w:val="00F73E63"/>
    <w:rsid w:val="00F9360C"/>
    <w:rsid w:val="00FA6302"/>
    <w:rsid w:val="00FC1AFC"/>
    <w:rsid w:val="00FC798C"/>
    <w:rsid w:val="00FE207A"/>
    <w:rsid w:val="00FE2CBB"/>
    <w:rsid w:val="00FF0F27"/>
    <w:rsid w:val="00FF5E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4DAC"/>
  <w15:chartTrackingRefBased/>
  <w15:docId w15:val="{109415DE-2F24-481B-8557-1CCB7308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52E"/>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52E"/>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F752E"/>
    <w:rPr>
      <w:rFonts w:ascii="Times New Roman" w:eastAsia="Times New Roman" w:hAnsi="Times New Roman" w:cs="Times New Roman"/>
      <w:sz w:val="24"/>
      <w:szCs w:val="24"/>
    </w:rPr>
  </w:style>
  <w:style w:type="paragraph" w:customStyle="1" w:styleId="StyleProp">
    <w:name w:val="StyleProp"/>
    <w:basedOn w:val="a"/>
    <w:rsid w:val="00AF752E"/>
    <w:pPr>
      <w:spacing w:after="0" w:line="200" w:lineRule="exact"/>
      <w:ind w:firstLine="227"/>
      <w:jc w:val="both"/>
    </w:pPr>
    <w:rPr>
      <w:sz w:val="18"/>
      <w:szCs w:val="20"/>
      <w:lang w:eastAsia="ru-RU"/>
    </w:rPr>
  </w:style>
  <w:style w:type="paragraph" w:customStyle="1" w:styleId="StyleZakonu">
    <w:name w:val="StyleZakonu"/>
    <w:basedOn w:val="a"/>
    <w:rsid w:val="00AF752E"/>
    <w:pPr>
      <w:spacing w:after="60" w:line="220" w:lineRule="exact"/>
      <w:ind w:firstLine="284"/>
      <w:jc w:val="both"/>
    </w:pPr>
    <w:rPr>
      <w:sz w:val="20"/>
      <w:szCs w:val="20"/>
      <w:lang w:eastAsia="ru-RU"/>
    </w:rPr>
  </w:style>
  <w:style w:type="paragraph" w:customStyle="1" w:styleId="a5">
    <w:name w:val="Нормальний текст"/>
    <w:basedOn w:val="a"/>
    <w:uiPriority w:val="99"/>
    <w:rsid w:val="00AF752E"/>
    <w:pPr>
      <w:spacing w:before="120" w:after="0" w:line="240" w:lineRule="auto"/>
      <w:ind w:firstLine="567"/>
      <w:jc w:val="both"/>
    </w:pPr>
    <w:rPr>
      <w:rFonts w:ascii="Antiqua" w:hAnsi="Antiqua"/>
      <w:sz w:val="26"/>
      <w:szCs w:val="20"/>
      <w:lang w:eastAsia="ru-RU"/>
    </w:rPr>
  </w:style>
  <w:style w:type="paragraph" w:customStyle="1" w:styleId="a6">
    <w:name w:val="Установа"/>
    <w:basedOn w:val="a"/>
    <w:uiPriority w:val="99"/>
    <w:rsid w:val="00AF752E"/>
    <w:pPr>
      <w:keepNext/>
      <w:keepLines/>
      <w:spacing w:before="120" w:after="0" w:line="240" w:lineRule="auto"/>
      <w:jc w:val="center"/>
    </w:pPr>
    <w:rPr>
      <w:rFonts w:ascii="Antiqua" w:hAnsi="Antiqua"/>
      <w:b/>
      <w:i/>
      <w:caps/>
      <w:sz w:val="48"/>
      <w:szCs w:val="20"/>
      <w:lang w:eastAsia="ru-RU"/>
    </w:rPr>
  </w:style>
  <w:style w:type="paragraph" w:customStyle="1" w:styleId="a7">
    <w:name w:val="Назва документа"/>
    <w:basedOn w:val="a"/>
    <w:next w:val="a5"/>
    <w:uiPriority w:val="99"/>
    <w:rsid w:val="00AF752E"/>
    <w:pPr>
      <w:keepNext/>
      <w:keepLines/>
      <w:spacing w:before="360" w:after="360" w:line="240" w:lineRule="auto"/>
      <w:jc w:val="center"/>
    </w:pPr>
    <w:rPr>
      <w:rFonts w:ascii="Antiqua" w:hAnsi="Antiqua"/>
      <w:b/>
      <w:sz w:val="26"/>
      <w:szCs w:val="20"/>
      <w:lang w:eastAsia="ru-RU"/>
    </w:rPr>
  </w:style>
  <w:style w:type="paragraph" w:styleId="HTML">
    <w:name w:val="HTML Preformatted"/>
    <w:basedOn w:val="a"/>
    <w:link w:val="HTML0"/>
    <w:uiPriority w:val="99"/>
    <w:unhideWhenUsed/>
    <w:rsid w:val="00AF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basedOn w:val="a0"/>
    <w:link w:val="HTML"/>
    <w:uiPriority w:val="99"/>
    <w:rsid w:val="00AF752E"/>
    <w:rPr>
      <w:rFonts w:ascii="Courier New" w:eastAsia="Times New Roman" w:hAnsi="Courier New" w:cs="Courier New"/>
      <w:sz w:val="20"/>
      <w:szCs w:val="20"/>
      <w:lang w:eastAsia="uk-UA"/>
    </w:rPr>
  </w:style>
  <w:style w:type="paragraph" w:styleId="a8">
    <w:name w:val="Normal (Web)"/>
    <w:basedOn w:val="a"/>
    <w:uiPriority w:val="99"/>
    <w:rsid w:val="00AF752E"/>
    <w:pPr>
      <w:spacing w:before="100" w:beforeAutospacing="1" w:after="100" w:afterAutospacing="1" w:line="240" w:lineRule="auto"/>
    </w:pPr>
    <w:rPr>
      <w:lang w:val="ru-RU" w:eastAsia="ru-RU"/>
    </w:rPr>
  </w:style>
  <w:style w:type="paragraph" w:styleId="a9">
    <w:name w:val="footer"/>
    <w:basedOn w:val="a"/>
    <w:link w:val="aa"/>
    <w:uiPriority w:val="99"/>
    <w:unhideWhenUsed/>
    <w:rsid w:val="001A556C"/>
    <w:pPr>
      <w:tabs>
        <w:tab w:val="center" w:pos="4819"/>
        <w:tab w:val="right" w:pos="9639"/>
      </w:tabs>
      <w:spacing w:after="0" w:line="240" w:lineRule="auto"/>
    </w:pPr>
  </w:style>
  <w:style w:type="character" w:customStyle="1" w:styleId="aa">
    <w:name w:val="Нижній колонтитул Знак"/>
    <w:basedOn w:val="a0"/>
    <w:link w:val="a9"/>
    <w:uiPriority w:val="99"/>
    <w:rsid w:val="001A556C"/>
    <w:rPr>
      <w:rFonts w:ascii="Times New Roman" w:eastAsia="Times New Roman" w:hAnsi="Times New Roman" w:cs="Times New Roman"/>
      <w:sz w:val="24"/>
      <w:szCs w:val="24"/>
    </w:rPr>
  </w:style>
  <w:style w:type="paragraph" w:customStyle="1" w:styleId="rvps12">
    <w:name w:val="rvps12"/>
    <w:basedOn w:val="a"/>
    <w:rsid w:val="00C07653"/>
    <w:pPr>
      <w:spacing w:before="100" w:beforeAutospacing="1" w:after="100" w:afterAutospacing="1" w:line="240" w:lineRule="auto"/>
    </w:pPr>
    <w:rPr>
      <w:lang w:val="ru-RU" w:eastAsia="ru-RU"/>
    </w:rPr>
  </w:style>
  <w:style w:type="paragraph" w:customStyle="1" w:styleId="rvps14">
    <w:name w:val="rvps14"/>
    <w:basedOn w:val="a"/>
    <w:rsid w:val="00C07653"/>
    <w:pPr>
      <w:spacing w:before="100" w:beforeAutospacing="1" w:after="100" w:afterAutospacing="1" w:line="240" w:lineRule="auto"/>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F00C5-7DD8-4325-9AAF-29EBB51035B6}">
  <ds:schemaRefs>
    <ds:schemaRef ds:uri="http://schemas.microsoft.com/sharepoint/v3/contenttype/forms"/>
  </ds:schemaRefs>
</ds:datastoreItem>
</file>

<file path=customXml/itemProps2.xml><?xml version="1.0" encoding="utf-8"?>
<ds:datastoreItem xmlns:ds="http://schemas.openxmlformats.org/officeDocument/2006/customXml" ds:itemID="{9CD89297-F127-4706-98D3-FA2CB08B1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41149-8D87-4300-8962-C976A0C9B4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43548</Words>
  <Characters>24823</Characters>
  <Application>Microsoft Office Word</Application>
  <DocSecurity>0</DocSecurity>
  <Lines>206</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2021-10-29T08:29:00Z</dcterms:created>
  <dcterms:modified xsi:type="dcterms:W3CDTF">2021-10-29T08:29:00Z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