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E9" w:rsidRPr="00C37C6F" w:rsidRDefault="00B81B8C" w:rsidP="006C0EB0">
      <w:pPr>
        <w:spacing w:after="0" w:line="240" w:lineRule="auto"/>
        <w:jc w:val="right"/>
        <w:rPr>
          <w:rFonts w:ascii="Times New Roman" w:hAnsi="Times New Roman"/>
          <w:sz w:val="24"/>
          <w:szCs w:val="28"/>
          <w:lang w:val="uk-UA"/>
        </w:rPr>
      </w:pPr>
      <w:r w:rsidRPr="00C37C6F">
        <w:rPr>
          <w:rFonts w:ascii="Times New Roman" w:hAnsi="Times New Roman"/>
          <w:sz w:val="24"/>
          <w:szCs w:val="28"/>
          <w:lang w:val="uk-UA"/>
        </w:rPr>
        <w:t xml:space="preserve">До </w:t>
      </w:r>
      <w:r w:rsidR="00A503F7" w:rsidRPr="00C37C6F">
        <w:rPr>
          <w:rFonts w:ascii="Times New Roman" w:hAnsi="Times New Roman"/>
          <w:sz w:val="24"/>
          <w:szCs w:val="28"/>
          <w:lang w:val="uk-UA"/>
        </w:rPr>
        <w:t xml:space="preserve">реєстр. </w:t>
      </w:r>
      <w:r w:rsidRPr="00C37C6F">
        <w:rPr>
          <w:rFonts w:ascii="Times New Roman" w:hAnsi="Times New Roman"/>
          <w:sz w:val="24"/>
          <w:szCs w:val="28"/>
          <w:lang w:val="uk-UA"/>
        </w:rPr>
        <w:t>№ 225</w:t>
      </w:r>
      <w:r w:rsidR="0096211D" w:rsidRPr="00C37C6F">
        <w:rPr>
          <w:rFonts w:ascii="Times New Roman" w:hAnsi="Times New Roman"/>
          <w:sz w:val="24"/>
          <w:szCs w:val="28"/>
        </w:rPr>
        <w:t>9</w:t>
      </w:r>
      <w:r w:rsidRPr="00C37C6F">
        <w:rPr>
          <w:rFonts w:ascii="Times New Roman" w:hAnsi="Times New Roman"/>
          <w:sz w:val="24"/>
          <w:szCs w:val="28"/>
          <w:lang w:val="uk-UA"/>
        </w:rPr>
        <w:t xml:space="preserve"> ві</w:t>
      </w:r>
      <w:r w:rsidR="00A503F7" w:rsidRPr="00C37C6F">
        <w:rPr>
          <w:rFonts w:ascii="Times New Roman" w:hAnsi="Times New Roman"/>
          <w:sz w:val="24"/>
          <w:szCs w:val="28"/>
          <w:lang w:val="uk-UA"/>
        </w:rPr>
        <w:t>д 11.10.2019</w:t>
      </w:r>
    </w:p>
    <w:p w:rsidR="00B81B8C" w:rsidRPr="00C37C6F" w:rsidRDefault="00B81B8C" w:rsidP="006C0EB0">
      <w:pPr>
        <w:spacing w:after="0" w:line="240" w:lineRule="auto"/>
        <w:jc w:val="right"/>
        <w:rPr>
          <w:rFonts w:ascii="Times New Roman" w:hAnsi="Times New Roman"/>
          <w:sz w:val="24"/>
          <w:szCs w:val="28"/>
          <w:lang w:val="uk-UA"/>
        </w:rPr>
      </w:pPr>
      <w:r w:rsidRPr="00C37C6F">
        <w:rPr>
          <w:rFonts w:ascii="Times New Roman" w:hAnsi="Times New Roman"/>
          <w:sz w:val="24"/>
          <w:szCs w:val="28"/>
          <w:lang w:val="uk-UA"/>
        </w:rPr>
        <w:t>(друге читання)</w:t>
      </w:r>
    </w:p>
    <w:p w:rsidR="00B81B8C" w:rsidRPr="00C37C6F" w:rsidRDefault="00B81B8C" w:rsidP="006C0EB0">
      <w:pPr>
        <w:spacing w:after="0" w:line="240" w:lineRule="auto"/>
        <w:jc w:val="center"/>
        <w:rPr>
          <w:rFonts w:ascii="Times New Roman" w:hAnsi="Times New Roman"/>
          <w:sz w:val="28"/>
          <w:szCs w:val="28"/>
          <w:lang w:val="uk-UA"/>
        </w:rPr>
      </w:pPr>
    </w:p>
    <w:p w:rsidR="002356E9" w:rsidRPr="00C37C6F" w:rsidRDefault="002356E9" w:rsidP="006C0EB0">
      <w:pPr>
        <w:spacing w:after="0" w:line="240" w:lineRule="auto"/>
        <w:jc w:val="center"/>
        <w:rPr>
          <w:rFonts w:ascii="Times New Roman" w:hAnsi="Times New Roman"/>
          <w:sz w:val="28"/>
          <w:szCs w:val="28"/>
          <w:lang w:val="uk-UA"/>
        </w:rPr>
      </w:pPr>
      <w:r w:rsidRPr="00C37C6F">
        <w:rPr>
          <w:rFonts w:ascii="Times New Roman" w:hAnsi="Times New Roman"/>
          <w:sz w:val="28"/>
          <w:szCs w:val="28"/>
          <w:lang w:val="uk-UA"/>
        </w:rPr>
        <w:t xml:space="preserve">З А У В А Ж Е Н </w:t>
      </w:r>
      <w:proofErr w:type="spellStart"/>
      <w:r w:rsidRPr="00C37C6F">
        <w:rPr>
          <w:rFonts w:ascii="Times New Roman" w:hAnsi="Times New Roman"/>
          <w:sz w:val="28"/>
          <w:szCs w:val="28"/>
          <w:lang w:val="uk-UA"/>
        </w:rPr>
        <w:t>Н</w:t>
      </w:r>
      <w:proofErr w:type="spellEnd"/>
      <w:r w:rsidRPr="00C37C6F">
        <w:rPr>
          <w:rFonts w:ascii="Times New Roman" w:hAnsi="Times New Roman"/>
          <w:sz w:val="28"/>
          <w:szCs w:val="28"/>
          <w:lang w:val="uk-UA"/>
        </w:rPr>
        <w:t xml:space="preserve"> Я</w:t>
      </w:r>
    </w:p>
    <w:p w:rsidR="002356E9" w:rsidRPr="00C37C6F" w:rsidRDefault="002356E9" w:rsidP="006C0EB0">
      <w:pPr>
        <w:spacing w:after="0" w:line="240" w:lineRule="auto"/>
        <w:jc w:val="center"/>
        <w:rPr>
          <w:rFonts w:ascii="Times New Roman" w:hAnsi="Times New Roman"/>
          <w:sz w:val="28"/>
          <w:szCs w:val="28"/>
          <w:lang w:val="uk-UA"/>
        </w:rPr>
      </w:pPr>
      <w:r w:rsidRPr="00C37C6F">
        <w:rPr>
          <w:rFonts w:ascii="Times New Roman" w:hAnsi="Times New Roman"/>
          <w:sz w:val="28"/>
          <w:szCs w:val="28"/>
          <w:lang w:val="uk-UA"/>
        </w:rPr>
        <w:t>до проекту Закону України</w:t>
      </w:r>
    </w:p>
    <w:p w:rsidR="002356E9" w:rsidRPr="00C37C6F" w:rsidRDefault="00026292" w:rsidP="006C0EB0">
      <w:pPr>
        <w:spacing w:after="0" w:line="240" w:lineRule="auto"/>
        <w:jc w:val="center"/>
        <w:rPr>
          <w:rFonts w:ascii="Times New Roman" w:hAnsi="Times New Roman"/>
          <w:sz w:val="28"/>
          <w:szCs w:val="28"/>
          <w:lang w:val="uk-UA"/>
        </w:rPr>
      </w:pPr>
      <w:r w:rsidRPr="00C37C6F">
        <w:rPr>
          <w:rFonts w:ascii="Times New Roman" w:hAnsi="Times New Roman"/>
          <w:sz w:val="28"/>
          <w:szCs w:val="28"/>
          <w:lang w:val="uk-UA"/>
        </w:rPr>
        <w:t>"</w:t>
      </w:r>
      <w:r w:rsidR="0096211D" w:rsidRPr="00C37C6F">
        <w:rPr>
          <w:rFonts w:ascii="Times New Roman" w:hAnsi="Times New Roman"/>
          <w:sz w:val="28"/>
          <w:szCs w:val="28"/>
          <w:lang w:val="uk-UA"/>
        </w:rPr>
        <w:t>Про внесення змін до деяких законодавчих актів України щодо реформи патентного законодавства</w:t>
      </w:r>
      <w:r w:rsidRPr="00C37C6F">
        <w:rPr>
          <w:rFonts w:ascii="Times New Roman" w:hAnsi="Times New Roman"/>
          <w:sz w:val="28"/>
          <w:szCs w:val="28"/>
          <w:lang w:val="uk-UA"/>
        </w:rPr>
        <w:t>"</w:t>
      </w:r>
    </w:p>
    <w:p w:rsidR="002356E9" w:rsidRPr="00C37C6F" w:rsidRDefault="00954776" w:rsidP="006C0EB0">
      <w:pPr>
        <w:spacing w:after="0" w:line="240" w:lineRule="auto"/>
        <w:jc w:val="center"/>
        <w:rPr>
          <w:rFonts w:ascii="Times New Roman" w:hAnsi="Times New Roman"/>
          <w:sz w:val="28"/>
          <w:szCs w:val="28"/>
          <w:lang w:val="uk-UA"/>
        </w:rPr>
      </w:pPr>
      <w:r w:rsidRPr="00C37C6F">
        <w:rPr>
          <w:rFonts w:ascii="Times New Roman" w:hAnsi="Times New Roman"/>
          <w:sz w:val="28"/>
          <w:szCs w:val="28"/>
          <w:lang w:val="uk-UA"/>
        </w:rPr>
        <w:t>(реєстр. № 225</w:t>
      </w:r>
      <w:r w:rsidR="0096211D" w:rsidRPr="00C37C6F">
        <w:rPr>
          <w:rFonts w:ascii="Times New Roman" w:hAnsi="Times New Roman"/>
          <w:sz w:val="28"/>
          <w:szCs w:val="28"/>
        </w:rPr>
        <w:t>9</w:t>
      </w:r>
      <w:r w:rsidR="002356E9" w:rsidRPr="00C37C6F">
        <w:rPr>
          <w:rFonts w:ascii="Times New Roman" w:hAnsi="Times New Roman"/>
          <w:sz w:val="28"/>
          <w:szCs w:val="28"/>
          <w:lang w:val="uk-UA"/>
        </w:rPr>
        <w:t>)</w:t>
      </w:r>
    </w:p>
    <w:p w:rsidR="002356E9" w:rsidRPr="00C37C6F" w:rsidRDefault="002356E9" w:rsidP="006C0EB0">
      <w:pPr>
        <w:spacing w:after="0"/>
        <w:jc w:val="center"/>
        <w:rPr>
          <w:rFonts w:ascii="Times New Roman" w:hAnsi="Times New Roman"/>
          <w:sz w:val="28"/>
          <w:szCs w:val="28"/>
          <w:lang w:val="uk-UA"/>
        </w:rPr>
      </w:pPr>
    </w:p>
    <w:p w:rsidR="002356E9" w:rsidRPr="00C37C6F" w:rsidRDefault="002356E9" w:rsidP="006C0EB0">
      <w:pPr>
        <w:spacing w:after="120" w:line="240" w:lineRule="auto"/>
        <w:ind w:firstLine="709"/>
        <w:jc w:val="both"/>
        <w:rPr>
          <w:rFonts w:ascii="Times New Roman" w:hAnsi="Times New Roman"/>
          <w:sz w:val="28"/>
          <w:szCs w:val="28"/>
          <w:lang w:val="uk-UA"/>
        </w:rPr>
      </w:pPr>
      <w:r w:rsidRPr="00C37C6F">
        <w:rPr>
          <w:rFonts w:ascii="Times New Roman" w:hAnsi="Times New Roman"/>
          <w:color w:val="000000"/>
          <w:sz w:val="28"/>
          <w:szCs w:val="28"/>
          <w:lang w:val="uk-UA"/>
        </w:rPr>
        <w:t>У Головному юр</w:t>
      </w:r>
      <w:r w:rsidR="00026292" w:rsidRPr="00C37C6F">
        <w:rPr>
          <w:rFonts w:ascii="Times New Roman" w:hAnsi="Times New Roman"/>
          <w:color w:val="000000"/>
          <w:sz w:val="28"/>
          <w:szCs w:val="28"/>
          <w:lang w:val="uk-UA"/>
        </w:rPr>
        <w:t xml:space="preserve">идичному управлінні </w:t>
      </w:r>
      <w:r w:rsidR="009E692C" w:rsidRPr="00C37C6F">
        <w:rPr>
          <w:rFonts w:ascii="Times New Roman" w:hAnsi="Times New Roman"/>
          <w:color w:val="000000"/>
          <w:sz w:val="28"/>
          <w:szCs w:val="28"/>
          <w:lang w:val="uk-UA"/>
        </w:rPr>
        <w:t>здійснено юридичну експертизу</w:t>
      </w:r>
      <w:r w:rsidR="00026292" w:rsidRPr="00C37C6F">
        <w:rPr>
          <w:rFonts w:ascii="Times New Roman" w:hAnsi="Times New Roman"/>
          <w:color w:val="000000"/>
          <w:sz w:val="28"/>
          <w:szCs w:val="28"/>
          <w:lang w:val="uk-UA"/>
        </w:rPr>
        <w:t xml:space="preserve"> </w:t>
      </w:r>
      <w:r w:rsidR="009E692C" w:rsidRPr="00C37C6F">
        <w:rPr>
          <w:rFonts w:ascii="Times New Roman" w:hAnsi="Times New Roman"/>
          <w:color w:val="000000"/>
          <w:sz w:val="28"/>
          <w:szCs w:val="28"/>
          <w:lang w:val="uk-UA"/>
        </w:rPr>
        <w:t>підготовленого до другого читання</w:t>
      </w:r>
      <w:r w:rsidR="009E692C" w:rsidRPr="00C37C6F">
        <w:rPr>
          <w:rFonts w:ascii="Times New Roman" w:hAnsi="Times New Roman"/>
          <w:sz w:val="28"/>
          <w:szCs w:val="28"/>
          <w:lang w:val="uk-UA"/>
        </w:rPr>
        <w:t xml:space="preserve"> </w:t>
      </w:r>
      <w:r w:rsidR="009E692C" w:rsidRPr="00C37C6F">
        <w:rPr>
          <w:rFonts w:ascii="Times New Roman" w:hAnsi="Times New Roman"/>
          <w:color w:val="000000"/>
          <w:sz w:val="28"/>
          <w:szCs w:val="28"/>
          <w:lang w:val="uk-UA"/>
        </w:rPr>
        <w:t xml:space="preserve">Комітетом Верховної Ради України з питань економічного розвитку </w:t>
      </w:r>
      <w:r w:rsidR="00026292" w:rsidRPr="00C37C6F">
        <w:rPr>
          <w:rFonts w:ascii="Times New Roman" w:hAnsi="Times New Roman"/>
          <w:sz w:val="28"/>
          <w:szCs w:val="28"/>
          <w:lang w:val="uk-UA"/>
        </w:rPr>
        <w:t>проект</w:t>
      </w:r>
      <w:r w:rsidR="00501B30" w:rsidRPr="00C37C6F">
        <w:rPr>
          <w:rFonts w:ascii="Times New Roman" w:hAnsi="Times New Roman"/>
          <w:sz w:val="28"/>
          <w:szCs w:val="28"/>
          <w:lang w:val="uk-UA"/>
        </w:rPr>
        <w:t>у</w:t>
      </w:r>
      <w:r w:rsidR="00026292" w:rsidRPr="00C37C6F">
        <w:rPr>
          <w:rFonts w:ascii="Times New Roman" w:hAnsi="Times New Roman"/>
          <w:sz w:val="28"/>
          <w:szCs w:val="28"/>
          <w:lang w:val="uk-UA"/>
        </w:rPr>
        <w:t xml:space="preserve"> Закону України "</w:t>
      </w:r>
      <w:r w:rsidR="00037B12" w:rsidRPr="00C37C6F">
        <w:rPr>
          <w:rFonts w:ascii="Times New Roman" w:hAnsi="Times New Roman"/>
          <w:sz w:val="28"/>
          <w:szCs w:val="28"/>
          <w:lang w:val="uk-UA"/>
        </w:rPr>
        <w:t>Про внесення змін до деяких законодавчих актів України щодо реформи патентного законодавства</w:t>
      </w:r>
      <w:r w:rsidR="00026292" w:rsidRPr="00C37C6F">
        <w:rPr>
          <w:rFonts w:ascii="Times New Roman" w:hAnsi="Times New Roman"/>
          <w:sz w:val="28"/>
          <w:szCs w:val="28"/>
          <w:lang w:val="uk-UA"/>
        </w:rPr>
        <w:t>"</w:t>
      </w:r>
      <w:r w:rsidR="009E692C" w:rsidRPr="00C37C6F">
        <w:rPr>
          <w:rFonts w:ascii="Times New Roman" w:hAnsi="Times New Roman"/>
          <w:color w:val="000000"/>
          <w:sz w:val="28"/>
          <w:szCs w:val="28"/>
          <w:lang w:val="uk-UA"/>
        </w:rPr>
        <w:t> </w:t>
      </w:r>
      <w:r w:rsidR="00026292" w:rsidRPr="00C37C6F">
        <w:rPr>
          <w:rFonts w:ascii="Times New Roman" w:hAnsi="Times New Roman"/>
          <w:color w:val="000000"/>
          <w:sz w:val="28"/>
          <w:szCs w:val="28"/>
          <w:lang w:val="uk-UA"/>
        </w:rPr>
        <w:t>(далі</w:t>
      </w:r>
      <w:r w:rsidR="001A00FF" w:rsidRPr="00C37C6F">
        <w:rPr>
          <w:rFonts w:ascii="Times New Roman" w:hAnsi="Times New Roman"/>
          <w:color w:val="000000"/>
          <w:sz w:val="28"/>
          <w:szCs w:val="28"/>
          <w:lang w:val="uk-UA"/>
        </w:rPr>
        <w:t xml:space="preserve"> </w:t>
      </w:r>
      <w:r w:rsidR="00026292" w:rsidRPr="00C37C6F">
        <w:rPr>
          <w:rFonts w:ascii="Times New Roman" w:hAnsi="Times New Roman"/>
          <w:color w:val="000000"/>
          <w:sz w:val="28"/>
          <w:szCs w:val="28"/>
          <w:lang w:val="uk-UA"/>
        </w:rPr>
        <w:t xml:space="preserve">– </w:t>
      </w:r>
      <w:r w:rsidRPr="00C37C6F">
        <w:rPr>
          <w:rFonts w:ascii="Times New Roman" w:hAnsi="Times New Roman"/>
          <w:color w:val="000000"/>
          <w:sz w:val="28"/>
          <w:szCs w:val="28"/>
          <w:lang w:val="uk-UA"/>
        </w:rPr>
        <w:t>законопроект</w:t>
      </w:r>
      <w:r w:rsidR="00026292" w:rsidRPr="00C37C6F">
        <w:rPr>
          <w:rFonts w:ascii="Times New Roman" w:hAnsi="Times New Roman"/>
          <w:color w:val="000000"/>
          <w:sz w:val="28"/>
          <w:szCs w:val="28"/>
          <w:lang w:val="uk-UA"/>
        </w:rPr>
        <w:t>)</w:t>
      </w:r>
      <w:r w:rsidRPr="00C37C6F">
        <w:rPr>
          <w:rFonts w:ascii="Times New Roman" w:hAnsi="Times New Roman"/>
          <w:color w:val="000000"/>
          <w:sz w:val="28"/>
          <w:szCs w:val="28"/>
          <w:lang w:val="uk-UA"/>
        </w:rPr>
        <w:t>.</w:t>
      </w:r>
      <w:r w:rsidR="00026292" w:rsidRPr="00C37C6F">
        <w:rPr>
          <w:rFonts w:ascii="Times New Roman" w:hAnsi="Times New Roman"/>
          <w:color w:val="000000"/>
          <w:sz w:val="28"/>
          <w:szCs w:val="28"/>
          <w:lang w:val="uk-UA"/>
        </w:rPr>
        <w:t xml:space="preserve"> </w:t>
      </w:r>
    </w:p>
    <w:p w:rsidR="002356E9" w:rsidRPr="00C37C6F" w:rsidRDefault="002356E9"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 xml:space="preserve">Законопроектом </w:t>
      </w:r>
      <w:r w:rsidR="00094329" w:rsidRPr="00C37C6F">
        <w:rPr>
          <w:rFonts w:ascii="Times New Roman" w:hAnsi="Times New Roman"/>
          <w:sz w:val="28"/>
          <w:szCs w:val="28"/>
          <w:lang w:val="uk-UA"/>
        </w:rPr>
        <w:t>передбачається внесення</w:t>
      </w:r>
      <w:r w:rsidRPr="00C37C6F">
        <w:rPr>
          <w:rFonts w:ascii="Times New Roman" w:hAnsi="Times New Roman"/>
          <w:sz w:val="28"/>
          <w:szCs w:val="28"/>
          <w:lang w:val="uk-UA"/>
        </w:rPr>
        <w:t xml:space="preserve"> змін до </w:t>
      </w:r>
      <w:r w:rsidR="005768C0" w:rsidRPr="00C37C6F">
        <w:rPr>
          <w:rFonts w:ascii="Times New Roman" w:hAnsi="Times New Roman"/>
          <w:sz w:val="28"/>
          <w:szCs w:val="28"/>
          <w:lang w:val="uk-UA"/>
        </w:rPr>
        <w:t>Цивільного</w:t>
      </w:r>
      <w:r w:rsidR="000A62EC" w:rsidRPr="00C37C6F">
        <w:rPr>
          <w:rFonts w:ascii="Times New Roman" w:hAnsi="Times New Roman"/>
          <w:sz w:val="28"/>
          <w:szCs w:val="28"/>
        </w:rPr>
        <w:t xml:space="preserve"> </w:t>
      </w:r>
      <w:r w:rsidR="00954776" w:rsidRPr="00C37C6F">
        <w:rPr>
          <w:rFonts w:ascii="Times New Roman" w:hAnsi="Times New Roman"/>
          <w:sz w:val="28"/>
          <w:szCs w:val="28"/>
          <w:lang w:val="uk-UA"/>
        </w:rPr>
        <w:t>кодекс</w:t>
      </w:r>
      <w:r w:rsidR="00037B12" w:rsidRPr="00C37C6F">
        <w:rPr>
          <w:rFonts w:ascii="Times New Roman" w:hAnsi="Times New Roman"/>
          <w:sz w:val="28"/>
          <w:szCs w:val="28"/>
        </w:rPr>
        <w:t>у</w:t>
      </w:r>
      <w:r w:rsidR="000A62EC" w:rsidRPr="00C37C6F">
        <w:rPr>
          <w:rFonts w:ascii="Times New Roman" w:hAnsi="Times New Roman"/>
          <w:sz w:val="28"/>
          <w:szCs w:val="28"/>
        </w:rPr>
        <w:t xml:space="preserve"> </w:t>
      </w:r>
      <w:r w:rsidR="00954776" w:rsidRPr="00C37C6F">
        <w:rPr>
          <w:rFonts w:ascii="Times New Roman" w:hAnsi="Times New Roman"/>
          <w:sz w:val="28"/>
          <w:szCs w:val="28"/>
          <w:lang w:val="uk-UA"/>
        </w:rPr>
        <w:t>України</w:t>
      </w:r>
      <w:r w:rsidR="000A62EC" w:rsidRPr="00C37C6F">
        <w:rPr>
          <w:rFonts w:ascii="Times New Roman" w:hAnsi="Times New Roman"/>
          <w:sz w:val="28"/>
          <w:szCs w:val="28"/>
          <w:lang w:val="uk-UA"/>
        </w:rPr>
        <w:t> (далі – ЦК України)</w:t>
      </w:r>
      <w:r w:rsidR="007450AB" w:rsidRPr="00C37C6F">
        <w:rPr>
          <w:rFonts w:ascii="Times New Roman" w:hAnsi="Times New Roman"/>
          <w:sz w:val="28"/>
          <w:szCs w:val="28"/>
          <w:lang w:val="uk-UA"/>
        </w:rPr>
        <w:t xml:space="preserve"> та З</w:t>
      </w:r>
      <w:r w:rsidR="008461FE" w:rsidRPr="00C37C6F">
        <w:rPr>
          <w:rFonts w:ascii="Times New Roman" w:hAnsi="Times New Roman"/>
          <w:sz w:val="28"/>
          <w:szCs w:val="28"/>
          <w:lang w:val="uk-UA"/>
        </w:rPr>
        <w:t>акон</w:t>
      </w:r>
      <w:r w:rsidR="007450AB" w:rsidRPr="00C37C6F">
        <w:rPr>
          <w:rFonts w:ascii="Times New Roman" w:hAnsi="Times New Roman"/>
          <w:sz w:val="28"/>
          <w:szCs w:val="28"/>
          <w:lang w:val="uk-UA"/>
        </w:rPr>
        <w:t>у</w:t>
      </w:r>
      <w:r w:rsidR="008461FE" w:rsidRPr="00C37C6F">
        <w:rPr>
          <w:rFonts w:ascii="Times New Roman" w:hAnsi="Times New Roman"/>
          <w:sz w:val="28"/>
          <w:szCs w:val="28"/>
          <w:lang w:val="uk-UA"/>
        </w:rPr>
        <w:t xml:space="preserve"> України </w:t>
      </w:r>
      <w:r w:rsidR="00954776" w:rsidRPr="00C37C6F">
        <w:rPr>
          <w:rFonts w:ascii="Times New Roman" w:hAnsi="Times New Roman"/>
          <w:sz w:val="28"/>
          <w:szCs w:val="28"/>
          <w:lang w:val="uk-UA"/>
        </w:rPr>
        <w:t>"</w:t>
      </w:r>
      <w:r w:rsidR="008461FE" w:rsidRPr="00C37C6F">
        <w:rPr>
          <w:rFonts w:ascii="Times New Roman" w:hAnsi="Times New Roman"/>
          <w:sz w:val="28"/>
          <w:szCs w:val="28"/>
          <w:lang w:val="uk-UA"/>
        </w:rPr>
        <w:t>Про охорону прав на винаходи і корисні моделі</w:t>
      </w:r>
      <w:r w:rsidR="00954776" w:rsidRPr="00C37C6F">
        <w:rPr>
          <w:rFonts w:ascii="Times New Roman" w:hAnsi="Times New Roman"/>
          <w:sz w:val="28"/>
          <w:szCs w:val="28"/>
          <w:lang w:val="uk-UA"/>
        </w:rPr>
        <w:t>"</w:t>
      </w:r>
      <w:r w:rsidR="008461FE" w:rsidRPr="00C37C6F">
        <w:rPr>
          <w:rFonts w:ascii="Times New Roman" w:hAnsi="Times New Roman"/>
          <w:sz w:val="28"/>
          <w:szCs w:val="28"/>
          <w:lang w:val="uk-UA"/>
        </w:rPr>
        <w:t>,</w:t>
      </w:r>
      <w:r w:rsidRPr="00C37C6F">
        <w:rPr>
          <w:rFonts w:ascii="Times New Roman" w:hAnsi="Times New Roman"/>
          <w:sz w:val="28"/>
          <w:szCs w:val="28"/>
          <w:lang w:val="uk-UA"/>
        </w:rPr>
        <w:t xml:space="preserve"> </w:t>
      </w:r>
      <w:r w:rsidR="00ED27A3" w:rsidRPr="00C37C6F">
        <w:rPr>
          <w:rFonts w:ascii="Times New Roman" w:hAnsi="Times New Roman"/>
          <w:sz w:val="28"/>
          <w:szCs w:val="28"/>
          <w:lang w:val="uk-UA"/>
        </w:rPr>
        <w:t>я</w:t>
      </w:r>
      <w:r w:rsidRPr="00C37C6F">
        <w:rPr>
          <w:rFonts w:ascii="Times New Roman" w:hAnsi="Times New Roman"/>
          <w:sz w:val="28"/>
          <w:szCs w:val="28"/>
          <w:lang w:val="uk-UA"/>
        </w:rPr>
        <w:t xml:space="preserve">кі, зокрема, стосуються правової охорони інтелектуальної власності. Щодо пропонованих законодавчих положень звертаємо увагу на </w:t>
      </w:r>
      <w:r w:rsidR="009A114E" w:rsidRPr="00C37C6F">
        <w:rPr>
          <w:rFonts w:ascii="Times New Roman" w:hAnsi="Times New Roman"/>
          <w:sz w:val="28"/>
          <w:szCs w:val="28"/>
          <w:lang w:val="uk-UA"/>
        </w:rPr>
        <w:t>так</w:t>
      </w:r>
      <w:r w:rsidRPr="00C37C6F">
        <w:rPr>
          <w:rFonts w:ascii="Times New Roman" w:hAnsi="Times New Roman"/>
          <w:sz w:val="28"/>
          <w:szCs w:val="28"/>
          <w:lang w:val="uk-UA"/>
        </w:rPr>
        <w:t>е.</w:t>
      </w:r>
    </w:p>
    <w:p w:rsidR="007E2C3B" w:rsidRPr="00C37C6F" w:rsidRDefault="002356E9" w:rsidP="006C0EB0">
      <w:pPr>
        <w:shd w:val="clear" w:color="auto" w:fill="FFFFFF"/>
        <w:spacing w:after="120" w:line="240" w:lineRule="auto"/>
        <w:ind w:firstLine="709"/>
        <w:jc w:val="both"/>
        <w:outlineLvl w:val="1"/>
        <w:rPr>
          <w:rFonts w:ascii="Times New Roman" w:hAnsi="Times New Roman"/>
          <w:sz w:val="28"/>
          <w:szCs w:val="28"/>
          <w:lang w:val="uk-UA"/>
        </w:rPr>
      </w:pPr>
      <w:r w:rsidRPr="00C37C6F">
        <w:rPr>
          <w:rFonts w:ascii="Times New Roman" w:hAnsi="Times New Roman"/>
          <w:sz w:val="28"/>
          <w:szCs w:val="28"/>
          <w:lang w:val="uk-UA"/>
        </w:rPr>
        <w:t xml:space="preserve">1. </w:t>
      </w:r>
      <w:r w:rsidR="00E72410" w:rsidRPr="00C37C6F">
        <w:rPr>
          <w:rFonts w:ascii="Times New Roman" w:hAnsi="Times New Roman"/>
          <w:sz w:val="28"/>
          <w:szCs w:val="28"/>
          <w:lang w:val="uk-UA"/>
        </w:rPr>
        <w:t>1</w:t>
      </w:r>
      <w:r w:rsidR="00A503F7" w:rsidRPr="00C37C6F">
        <w:rPr>
          <w:rFonts w:ascii="Times New Roman" w:hAnsi="Times New Roman"/>
          <w:sz w:val="28"/>
          <w:szCs w:val="28"/>
          <w:lang w:val="uk-UA"/>
        </w:rPr>
        <w:t xml:space="preserve">6 червня </w:t>
      </w:r>
      <w:r w:rsidR="00E72410" w:rsidRPr="00C37C6F">
        <w:rPr>
          <w:rFonts w:ascii="Times New Roman" w:hAnsi="Times New Roman"/>
          <w:sz w:val="28"/>
          <w:szCs w:val="28"/>
          <w:lang w:val="uk-UA"/>
        </w:rPr>
        <w:t>2020</w:t>
      </w:r>
      <w:r w:rsidR="00A503F7" w:rsidRPr="00C37C6F">
        <w:rPr>
          <w:rFonts w:ascii="Times New Roman" w:hAnsi="Times New Roman"/>
          <w:sz w:val="28"/>
          <w:szCs w:val="28"/>
          <w:lang w:val="uk-UA"/>
        </w:rPr>
        <w:t xml:space="preserve"> року </w:t>
      </w:r>
      <w:r w:rsidR="007E2C3B" w:rsidRPr="00C37C6F">
        <w:rPr>
          <w:rFonts w:ascii="Times New Roman" w:hAnsi="Times New Roman"/>
          <w:sz w:val="28"/>
          <w:szCs w:val="28"/>
          <w:lang w:val="uk-UA"/>
        </w:rPr>
        <w:t xml:space="preserve">Верховною Радою України </w:t>
      </w:r>
      <w:r w:rsidR="00A503F7" w:rsidRPr="00C37C6F">
        <w:rPr>
          <w:rFonts w:ascii="Times New Roman" w:hAnsi="Times New Roman"/>
          <w:sz w:val="28"/>
          <w:szCs w:val="28"/>
          <w:lang w:val="uk-UA"/>
        </w:rPr>
        <w:t xml:space="preserve">було прийнято </w:t>
      </w:r>
      <w:r w:rsidR="007E2C3B" w:rsidRPr="00C37C6F">
        <w:rPr>
          <w:rFonts w:ascii="Times New Roman" w:hAnsi="Times New Roman"/>
          <w:sz w:val="28"/>
          <w:szCs w:val="28"/>
          <w:lang w:val="uk-UA"/>
        </w:rPr>
        <w:t>Закон</w:t>
      </w:r>
      <w:r w:rsidR="00A503F7" w:rsidRPr="00C37C6F">
        <w:rPr>
          <w:rFonts w:ascii="Times New Roman" w:hAnsi="Times New Roman"/>
          <w:sz w:val="28"/>
          <w:szCs w:val="28"/>
          <w:lang w:val="uk-UA"/>
        </w:rPr>
        <w:t> </w:t>
      </w:r>
      <w:r w:rsidR="007E2C3B" w:rsidRPr="00C37C6F">
        <w:rPr>
          <w:rFonts w:ascii="Times New Roman" w:hAnsi="Times New Roman"/>
          <w:sz w:val="28"/>
          <w:szCs w:val="28"/>
          <w:lang w:val="uk-UA"/>
        </w:rPr>
        <w:t>України</w:t>
      </w:r>
      <w:r w:rsidR="009857A7" w:rsidRPr="00C37C6F">
        <w:rPr>
          <w:rFonts w:ascii="Times New Roman" w:hAnsi="Times New Roman"/>
          <w:sz w:val="28"/>
          <w:szCs w:val="28"/>
          <w:lang w:val="uk-UA"/>
        </w:rPr>
        <w:t xml:space="preserve"> "</w:t>
      </w:r>
      <w:r w:rsidR="00094329" w:rsidRPr="00C37C6F">
        <w:rPr>
          <w:rFonts w:ascii="Times New Roman" w:hAnsi="Times New Roman"/>
          <w:sz w:val="28"/>
          <w:szCs w:val="28"/>
          <w:lang w:val="uk-UA"/>
        </w:rPr>
        <w:t>Про внесення змін до деяких законів України щодо створення національного органу інтелектуальної власності</w:t>
      </w:r>
      <w:r w:rsidR="009857A7" w:rsidRPr="00C37C6F">
        <w:rPr>
          <w:rFonts w:ascii="Times New Roman" w:hAnsi="Times New Roman"/>
          <w:sz w:val="28"/>
          <w:szCs w:val="28"/>
          <w:lang w:val="uk-UA"/>
        </w:rPr>
        <w:t>"</w:t>
      </w:r>
      <w:r w:rsidR="007E2C3B" w:rsidRPr="00C37C6F">
        <w:rPr>
          <w:rFonts w:ascii="Times New Roman" w:hAnsi="Times New Roman"/>
          <w:sz w:val="28"/>
          <w:szCs w:val="28"/>
          <w:lang w:val="uk-UA"/>
        </w:rPr>
        <w:t xml:space="preserve"> № </w:t>
      </w:r>
      <w:r w:rsidR="00135203" w:rsidRPr="00C37C6F">
        <w:rPr>
          <w:rFonts w:ascii="Times New Roman" w:hAnsi="Times New Roman"/>
          <w:sz w:val="28"/>
          <w:szCs w:val="28"/>
          <w:lang w:val="uk-UA"/>
        </w:rPr>
        <w:t>703-</w:t>
      </w:r>
      <w:r w:rsidR="00094329" w:rsidRPr="00C37C6F">
        <w:rPr>
          <w:rFonts w:ascii="Times New Roman" w:hAnsi="Times New Roman"/>
          <w:sz w:val="28"/>
          <w:szCs w:val="28"/>
          <w:lang w:val="uk-UA"/>
        </w:rPr>
        <w:t>ІХ (далі – Закон </w:t>
      </w:r>
      <w:r w:rsidR="000C0159" w:rsidRPr="00C37C6F">
        <w:rPr>
          <w:rFonts w:ascii="Times New Roman" w:hAnsi="Times New Roman"/>
          <w:sz w:val="28"/>
          <w:szCs w:val="28"/>
          <w:lang w:val="uk-UA"/>
        </w:rPr>
        <w:t>№ </w:t>
      </w:r>
      <w:r w:rsidR="00135203" w:rsidRPr="00C37C6F">
        <w:rPr>
          <w:rFonts w:ascii="Times New Roman" w:hAnsi="Times New Roman"/>
          <w:sz w:val="28"/>
          <w:szCs w:val="28"/>
          <w:lang w:val="uk-UA"/>
        </w:rPr>
        <w:t>703-ІХ</w:t>
      </w:r>
      <w:r w:rsidR="000C0159" w:rsidRPr="00C37C6F">
        <w:rPr>
          <w:rFonts w:ascii="Times New Roman" w:hAnsi="Times New Roman"/>
          <w:sz w:val="28"/>
          <w:szCs w:val="28"/>
          <w:lang w:val="uk-UA"/>
        </w:rPr>
        <w:t>)</w:t>
      </w:r>
      <w:r w:rsidR="007E2C3B" w:rsidRPr="00C37C6F">
        <w:rPr>
          <w:rFonts w:ascii="Times New Roman" w:hAnsi="Times New Roman"/>
          <w:sz w:val="28"/>
          <w:szCs w:val="28"/>
          <w:lang w:val="uk-UA"/>
        </w:rPr>
        <w:t xml:space="preserve">, яким запроваджується новий орган у державній системі правової охорони інтелектуальної власності. Водночас відповідним актом </w:t>
      </w:r>
      <w:r w:rsidR="00A339A1" w:rsidRPr="00C37C6F">
        <w:rPr>
          <w:rFonts w:ascii="Times New Roman" w:hAnsi="Times New Roman"/>
          <w:sz w:val="28"/>
          <w:szCs w:val="28"/>
          <w:lang w:val="uk-UA"/>
        </w:rPr>
        <w:t>вносяться</w:t>
      </w:r>
      <w:r w:rsidR="007E2C3B" w:rsidRPr="00C37C6F">
        <w:rPr>
          <w:rFonts w:ascii="Times New Roman" w:hAnsi="Times New Roman"/>
          <w:sz w:val="28"/>
          <w:szCs w:val="28"/>
          <w:lang w:val="uk-UA"/>
        </w:rPr>
        <w:t xml:space="preserve"> зміни</w:t>
      </w:r>
      <w:r w:rsidR="00C12C64" w:rsidRPr="00C37C6F">
        <w:rPr>
          <w:rFonts w:ascii="Times New Roman" w:hAnsi="Times New Roman"/>
          <w:sz w:val="28"/>
          <w:szCs w:val="28"/>
          <w:lang w:val="uk-UA"/>
        </w:rPr>
        <w:t xml:space="preserve"> </w:t>
      </w:r>
      <w:r w:rsidR="00DE2264" w:rsidRPr="00C37C6F">
        <w:rPr>
          <w:rFonts w:ascii="Times New Roman" w:hAnsi="Times New Roman"/>
          <w:sz w:val="28"/>
          <w:szCs w:val="28"/>
          <w:lang w:val="uk-UA"/>
        </w:rPr>
        <w:t xml:space="preserve">до </w:t>
      </w:r>
      <w:r w:rsidR="007450AB" w:rsidRPr="00C37C6F">
        <w:rPr>
          <w:rFonts w:ascii="Times New Roman" w:hAnsi="Times New Roman"/>
          <w:sz w:val="28"/>
          <w:szCs w:val="28"/>
          <w:lang w:val="uk-UA"/>
        </w:rPr>
        <w:t>Закону України "Про охорону прав на винаходи і корисні моделі"</w:t>
      </w:r>
      <w:r w:rsidR="007E2C3B" w:rsidRPr="00C37C6F">
        <w:rPr>
          <w:rFonts w:ascii="Times New Roman" w:hAnsi="Times New Roman"/>
          <w:sz w:val="28"/>
          <w:szCs w:val="28"/>
          <w:lang w:val="uk-UA"/>
        </w:rPr>
        <w:t xml:space="preserve">. </w:t>
      </w:r>
    </w:p>
    <w:p w:rsidR="00ED27A3" w:rsidRPr="00C37C6F" w:rsidRDefault="007B1BFA" w:rsidP="006C0EB0">
      <w:pPr>
        <w:shd w:val="clear" w:color="auto" w:fill="FFFFFF"/>
        <w:spacing w:after="120" w:line="240" w:lineRule="auto"/>
        <w:ind w:firstLine="709"/>
        <w:jc w:val="both"/>
        <w:outlineLvl w:val="1"/>
        <w:rPr>
          <w:rFonts w:ascii="Times New Roman" w:hAnsi="Times New Roman"/>
          <w:sz w:val="28"/>
          <w:lang w:val="uk-UA"/>
        </w:rPr>
      </w:pPr>
      <w:r w:rsidRPr="00C37C6F">
        <w:rPr>
          <w:rFonts w:ascii="Times New Roman" w:hAnsi="Times New Roman"/>
          <w:sz w:val="28"/>
          <w:szCs w:val="28"/>
          <w:lang w:val="uk-UA"/>
        </w:rPr>
        <w:t xml:space="preserve">Так, </w:t>
      </w:r>
      <w:r w:rsidR="00D96E01" w:rsidRPr="00C37C6F">
        <w:rPr>
          <w:rFonts w:ascii="Times New Roman" w:hAnsi="Times New Roman"/>
          <w:sz w:val="28"/>
          <w:szCs w:val="28"/>
          <w:lang w:val="uk-UA"/>
        </w:rPr>
        <w:t xml:space="preserve">зокрема, </w:t>
      </w:r>
      <w:r w:rsidR="002356E9" w:rsidRPr="00C37C6F">
        <w:rPr>
          <w:rFonts w:ascii="Times New Roman" w:hAnsi="Times New Roman"/>
          <w:sz w:val="28"/>
          <w:szCs w:val="28"/>
          <w:lang w:val="uk-UA"/>
        </w:rPr>
        <w:t>нови</w:t>
      </w:r>
      <w:r w:rsidR="00501B30" w:rsidRPr="00C37C6F">
        <w:rPr>
          <w:rFonts w:ascii="Times New Roman" w:hAnsi="Times New Roman"/>
          <w:sz w:val="28"/>
          <w:szCs w:val="28"/>
          <w:lang w:val="uk-UA"/>
        </w:rPr>
        <w:t>ми</w:t>
      </w:r>
      <w:r w:rsidR="002356E9" w:rsidRPr="00C37C6F">
        <w:rPr>
          <w:rFonts w:ascii="Times New Roman" w:hAnsi="Times New Roman"/>
          <w:sz w:val="28"/>
          <w:szCs w:val="28"/>
          <w:lang w:val="uk-UA"/>
        </w:rPr>
        <w:t xml:space="preserve"> норм</w:t>
      </w:r>
      <w:r w:rsidR="00501B30" w:rsidRPr="00C37C6F">
        <w:rPr>
          <w:rFonts w:ascii="Times New Roman" w:hAnsi="Times New Roman"/>
          <w:sz w:val="28"/>
          <w:szCs w:val="28"/>
          <w:lang w:val="uk-UA"/>
        </w:rPr>
        <w:t>ами</w:t>
      </w:r>
      <w:r w:rsidR="002356E9" w:rsidRPr="00C37C6F">
        <w:rPr>
          <w:rFonts w:ascii="Times New Roman" w:hAnsi="Times New Roman"/>
          <w:sz w:val="28"/>
          <w:szCs w:val="28"/>
          <w:lang w:val="uk-UA"/>
        </w:rPr>
        <w:t xml:space="preserve"> статті </w:t>
      </w:r>
      <w:r w:rsidR="000C0159" w:rsidRPr="00C37C6F">
        <w:rPr>
          <w:rFonts w:ascii="Times New Roman" w:hAnsi="Times New Roman"/>
          <w:color w:val="000000" w:themeColor="text1"/>
          <w:sz w:val="28"/>
          <w:szCs w:val="28"/>
          <w:lang w:val="uk-UA"/>
        </w:rPr>
        <w:t xml:space="preserve">1 </w:t>
      </w:r>
      <w:r w:rsidR="006C0EB0" w:rsidRPr="00C37C6F">
        <w:rPr>
          <w:rFonts w:ascii="Times New Roman" w:hAnsi="Times New Roman"/>
          <w:sz w:val="28"/>
          <w:szCs w:val="28"/>
          <w:lang w:val="uk-UA"/>
        </w:rPr>
        <w:t>Закону України "Про охорону прав на винаходи і корисні моделі"</w:t>
      </w:r>
      <w:r w:rsidR="000C0159" w:rsidRPr="00C37C6F">
        <w:rPr>
          <w:rFonts w:ascii="Times New Roman" w:hAnsi="Times New Roman"/>
          <w:color w:val="000000" w:themeColor="text1"/>
          <w:sz w:val="28"/>
          <w:szCs w:val="28"/>
          <w:lang w:val="uk-UA"/>
        </w:rPr>
        <w:t xml:space="preserve"> (у редакції </w:t>
      </w:r>
      <w:r w:rsidR="000C0159" w:rsidRPr="00C37C6F">
        <w:rPr>
          <w:rFonts w:ascii="Times New Roman" w:hAnsi="Times New Roman"/>
          <w:sz w:val="28"/>
          <w:szCs w:val="28"/>
          <w:lang w:val="uk-UA"/>
        </w:rPr>
        <w:t>Закону № </w:t>
      </w:r>
      <w:r w:rsidR="00135203" w:rsidRPr="00C37C6F">
        <w:rPr>
          <w:rFonts w:ascii="Times New Roman" w:hAnsi="Times New Roman"/>
          <w:sz w:val="28"/>
          <w:szCs w:val="28"/>
          <w:lang w:val="uk-UA"/>
        </w:rPr>
        <w:t>703-ІХ</w:t>
      </w:r>
      <w:r w:rsidR="000C0159" w:rsidRPr="00C37C6F">
        <w:rPr>
          <w:rFonts w:ascii="Times New Roman" w:hAnsi="Times New Roman"/>
          <w:color w:val="000000" w:themeColor="text1"/>
          <w:sz w:val="28"/>
          <w:szCs w:val="28"/>
          <w:lang w:val="uk-UA"/>
        </w:rPr>
        <w:t>) передбач</w:t>
      </w:r>
      <w:r w:rsidR="00501B30" w:rsidRPr="00C37C6F">
        <w:rPr>
          <w:rFonts w:ascii="Times New Roman" w:hAnsi="Times New Roman"/>
          <w:color w:val="000000" w:themeColor="text1"/>
          <w:sz w:val="28"/>
          <w:szCs w:val="28"/>
          <w:lang w:val="uk-UA"/>
        </w:rPr>
        <w:t>ено</w:t>
      </w:r>
      <w:r w:rsidR="000C0159" w:rsidRPr="00C37C6F">
        <w:rPr>
          <w:rFonts w:ascii="Times New Roman" w:hAnsi="Times New Roman"/>
          <w:color w:val="000000" w:themeColor="text1"/>
          <w:sz w:val="28"/>
          <w:szCs w:val="28"/>
          <w:lang w:val="uk-UA"/>
        </w:rPr>
        <w:t xml:space="preserve"> "</w:t>
      </w:r>
      <w:r w:rsidRPr="00C37C6F">
        <w:rPr>
          <w:rFonts w:ascii="Times New Roman" w:hAnsi="Times New Roman"/>
          <w:sz w:val="28"/>
          <w:lang w:val="uk-UA"/>
        </w:rPr>
        <w:t>Національний орган інтелектуальної</w:t>
      </w:r>
      <w:r w:rsidR="000C0159" w:rsidRPr="00C37C6F">
        <w:rPr>
          <w:rFonts w:ascii="Times New Roman" w:hAnsi="Times New Roman"/>
          <w:sz w:val="28"/>
          <w:lang w:val="uk-UA"/>
        </w:rPr>
        <w:t xml:space="preserve"> власності (далі </w:t>
      </w:r>
      <w:r w:rsidR="00A339A1" w:rsidRPr="00C37C6F">
        <w:rPr>
          <w:rFonts w:ascii="Times New Roman" w:hAnsi="Times New Roman"/>
          <w:sz w:val="28"/>
          <w:lang w:val="uk-UA"/>
        </w:rPr>
        <w:t>–</w:t>
      </w:r>
      <w:r w:rsidR="000C0159" w:rsidRPr="00C37C6F">
        <w:rPr>
          <w:rFonts w:ascii="Times New Roman" w:hAnsi="Times New Roman"/>
          <w:sz w:val="28"/>
          <w:lang w:val="uk-UA"/>
        </w:rPr>
        <w:t xml:space="preserve"> НОІВ)", а у тексті цього Закону слова "Установа" та "заклад експертизи" в усіх відмінках замін</w:t>
      </w:r>
      <w:r w:rsidR="009D7E7E" w:rsidRPr="00C37C6F">
        <w:rPr>
          <w:rFonts w:ascii="Times New Roman" w:hAnsi="Times New Roman"/>
          <w:sz w:val="28"/>
          <w:lang w:val="uk-UA"/>
        </w:rPr>
        <w:t>юються</w:t>
      </w:r>
      <w:r w:rsidR="000C0159" w:rsidRPr="00C37C6F">
        <w:rPr>
          <w:rFonts w:ascii="Times New Roman" w:hAnsi="Times New Roman"/>
          <w:sz w:val="28"/>
          <w:lang w:val="uk-UA"/>
        </w:rPr>
        <w:t xml:space="preserve"> словом "НОІВ". Однак </w:t>
      </w:r>
      <w:r w:rsidR="00B141D9" w:rsidRPr="00C37C6F">
        <w:rPr>
          <w:rFonts w:ascii="Times New Roman" w:hAnsi="Times New Roman"/>
          <w:sz w:val="28"/>
          <w:lang w:val="uk-UA"/>
        </w:rPr>
        <w:t>положення</w:t>
      </w:r>
      <w:r w:rsidR="00501B30" w:rsidRPr="00C37C6F">
        <w:rPr>
          <w:rFonts w:ascii="Times New Roman" w:hAnsi="Times New Roman"/>
          <w:sz w:val="28"/>
          <w:lang w:val="uk-UA"/>
        </w:rPr>
        <w:t>ми</w:t>
      </w:r>
      <w:r w:rsidR="00B141D9" w:rsidRPr="00C37C6F">
        <w:rPr>
          <w:rFonts w:ascii="Times New Roman" w:hAnsi="Times New Roman"/>
          <w:sz w:val="28"/>
          <w:lang w:val="uk-UA"/>
        </w:rPr>
        <w:t xml:space="preserve"> законопроекту не врахов</w:t>
      </w:r>
      <w:r w:rsidR="00501B30" w:rsidRPr="00C37C6F">
        <w:rPr>
          <w:rFonts w:ascii="Times New Roman" w:hAnsi="Times New Roman"/>
          <w:sz w:val="28"/>
          <w:lang w:val="uk-UA"/>
        </w:rPr>
        <w:t>ано</w:t>
      </w:r>
      <w:r w:rsidR="00B141D9" w:rsidRPr="00C37C6F">
        <w:rPr>
          <w:rFonts w:ascii="Times New Roman" w:hAnsi="Times New Roman"/>
          <w:sz w:val="28"/>
          <w:lang w:val="uk-UA"/>
        </w:rPr>
        <w:t xml:space="preserve"> цих змін та використову</w:t>
      </w:r>
      <w:r w:rsidR="00501B30" w:rsidRPr="00C37C6F">
        <w:rPr>
          <w:rFonts w:ascii="Times New Roman" w:hAnsi="Times New Roman"/>
          <w:sz w:val="28"/>
          <w:lang w:val="uk-UA"/>
        </w:rPr>
        <w:t>ються</w:t>
      </w:r>
      <w:r w:rsidR="00187FB8">
        <w:rPr>
          <w:rFonts w:ascii="Times New Roman" w:hAnsi="Times New Roman"/>
          <w:sz w:val="28"/>
          <w:lang w:val="uk-UA"/>
        </w:rPr>
        <w:t xml:space="preserve"> чинні на</w:t>
      </w:r>
      <w:r w:rsidR="00F600DE" w:rsidRPr="00C37C6F">
        <w:rPr>
          <w:rFonts w:ascii="Times New Roman" w:hAnsi="Times New Roman"/>
          <w:sz w:val="28"/>
          <w:lang w:val="uk-UA"/>
        </w:rPr>
        <w:t>тепер</w:t>
      </w:r>
      <w:r w:rsidR="00B141D9" w:rsidRPr="00C37C6F">
        <w:rPr>
          <w:rFonts w:ascii="Times New Roman" w:hAnsi="Times New Roman"/>
          <w:sz w:val="28"/>
          <w:lang w:val="uk-UA"/>
        </w:rPr>
        <w:t xml:space="preserve"> терміни "Установа" та "заклад експертизи", чим створюється </w:t>
      </w:r>
      <w:r w:rsidR="002E3396" w:rsidRPr="00C37C6F">
        <w:rPr>
          <w:rFonts w:ascii="Times New Roman" w:hAnsi="Times New Roman"/>
          <w:sz w:val="28"/>
          <w:lang w:val="uk-UA"/>
        </w:rPr>
        <w:t>неприпустима</w:t>
      </w:r>
      <w:r w:rsidR="00B141D9" w:rsidRPr="00C37C6F">
        <w:rPr>
          <w:rFonts w:ascii="Times New Roman" w:hAnsi="Times New Roman"/>
          <w:sz w:val="28"/>
          <w:lang w:val="uk-UA"/>
        </w:rPr>
        <w:t xml:space="preserve"> правова </w:t>
      </w:r>
      <w:r w:rsidR="002E3396" w:rsidRPr="00C37C6F">
        <w:rPr>
          <w:rFonts w:ascii="Times New Roman" w:hAnsi="Times New Roman"/>
          <w:sz w:val="28"/>
          <w:lang w:val="uk-UA"/>
        </w:rPr>
        <w:t>колізія</w:t>
      </w:r>
      <w:r w:rsidR="00B141D9" w:rsidRPr="00C37C6F">
        <w:rPr>
          <w:rFonts w:ascii="Times New Roman" w:hAnsi="Times New Roman"/>
          <w:sz w:val="28"/>
          <w:lang w:val="uk-UA"/>
        </w:rPr>
        <w:t xml:space="preserve">, що </w:t>
      </w:r>
      <w:r w:rsidR="00ED27A3" w:rsidRPr="00C37C6F">
        <w:rPr>
          <w:rFonts w:ascii="Times New Roman" w:hAnsi="Times New Roman"/>
          <w:sz w:val="28"/>
          <w:lang w:val="uk-UA"/>
        </w:rPr>
        <w:t xml:space="preserve">може </w:t>
      </w:r>
      <w:r w:rsidR="00B141D9" w:rsidRPr="00C37C6F">
        <w:rPr>
          <w:rFonts w:ascii="Times New Roman" w:hAnsi="Times New Roman"/>
          <w:sz w:val="28"/>
          <w:lang w:val="uk-UA"/>
        </w:rPr>
        <w:t>призве</w:t>
      </w:r>
      <w:r w:rsidR="00ED27A3" w:rsidRPr="00C37C6F">
        <w:rPr>
          <w:rFonts w:ascii="Times New Roman" w:hAnsi="Times New Roman"/>
          <w:sz w:val="28"/>
          <w:lang w:val="uk-UA"/>
        </w:rPr>
        <w:t>сти</w:t>
      </w:r>
      <w:r w:rsidR="00B141D9" w:rsidRPr="00C37C6F">
        <w:rPr>
          <w:rFonts w:ascii="Times New Roman" w:hAnsi="Times New Roman"/>
          <w:sz w:val="28"/>
          <w:lang w:val="uk-UA"/>
        </w:rPr>
        <w:t xml:space="preserve"> до відсутності єдиного правового регулювання однотипних відносин. </w:t>
      </w:r>
    </w:p>
    <w:p w:rsidR="0010639B" w:rsidRPr="00C37C6F" w:rsidRDefault="00B141D9" w:rsidP="006C0EB0">
      <w:pPr>
        <w:shd w:val="clear" w:color="auto" w:fill="FFFFFF"/>
        <w:spacing w:after="120" w:line="240" w:lineRule="auto"/>
        <w:ind w:firstLine="709"/>
        <w:jc w:val="both"/>
        <w:outlineLvl w:val="1"/>
        <w:rPr>
          <w:rFonts w:ascii="Times New Roman" w:hAnsi="Times New Roman"/>
          <w:sz w:val="28"/>
          <w:lang w:val="uk-UA"/>
        </w:rPr>
      </w:pPr>
      <w:r w:rsidRPr="00C37C6F">
        <w:rPr>
          <w:rFonts w:ascii="Times New Roman" w:hAnsi="Times New Roman"/>
          <w:sz w:val="28"/>
          <w:lang w:val="uk-UA"/>
        </w:rPr>
        <w:t>Разом із тим, частина</w:t>
      </w:r>
      <w:r w:rsidR="00725AAA" w:rsidRPr="00C37C6F">
        <w:rPr>
          <w:rFonts w:ascii="Times New Roman" w:hAnsi="Times New Roman"/>
          <w:sz w:val="28"/>
          <w:lang w:val="uk-UA"/>
        </w:rPr>
        <w:t xml:space="preserve"> інших</w:t>
      </w:r>
      <w:r w:rsidRPr="00C37C6F">
        <w:rPr>
          <w:rFonts w:ascii="Times New Roman" w:hAnsi="Times New Roman"/>
          <w:sz w:val="28"/>
          <w:lang w:val="uk-UA"/>
        </w:rPr>
        <w:t xml:space="preserve"> текстуальних змін, що вносяться законопроект</w:t>
      </w:r>
      <w:r w:rsidR="00725AAA" w:rsidRPr="00C37C6F">
        <w:rPr>
          <w:rFonts w:ascii="Times New Roman" w:hAnsi="Times New Roman"/>
          <w:sz w:val="28"/>
          <w:lang w:val="uk-UA"/>
        </w:rPr>
        <w:t xml:space="preserve">ом </w:t>
      </w:r>
      <w:r w:rsidR="00187FB8">
        <w:rPr>
          <w:rFonts w:ascii="Times New Roman" w:hAnsi="Times New Roman"/>
          <w:sz w:val="28"/>
          <w:lang w:val="uk-UA"/>
        </w:rPr>
        <w:t>до З</w:t>
      </w:r>
      <w:r w:rsidR="003E0D0F" w:rsidRPr="00C37C6F">
        <w:rPr>
          <w:rFonts w:ascii="Times New Roman" w:hAnsi="Times New Roman"/>
          <w:sz w:val="28"/>
          <w:lang w:val="uk-UA"/>
        </w:rPr>
        <w:t>ак</w:t>
      </w:r>
      <w:r w:rsidR="00187FB8">
        <w:rPr>
          <w:rFonts w:ascii="Times New Roman" w:hAnsi="Times New Roman"/>
          <w:sz w:val="28"/>
          <w:lang w:val="uk-UA"/>
        </w:rPr>
        <w:t>ону</w:t>
      </w:r>
      <w:r w:rsidR="003E0D0F" w:rsidRPr="00C37C6F">
        <w:rPr>
          <w:rFonts w:ascii="Times New Roman" w:hAnsi="Times New Roman"/>
          <w:sz w:val="28"/>
          <w:lang w:val="uk-UA"/>
        </w:rPr>
        <w:t xml:space="preserve"> України</w:t>
      </w:r>
      <w:r w:rsidR="00187FB8">
        <w:rPr>
          <w:rFonts w:ascii="Times New Roman" w:hAnsi="Times New Roman"/>
          <w:sz w:val="28"/>
          <w:lang w:val="uk-UA"/>
        </w:rPr>
        <w:t xml:space="preserve"> "</w:t>
      </w:r>
      <w:r w:rsidR="00187FB8" w:rsidRPr="00C37C6F">
        <w:rPr>
          <w:rFonts w:ascii="Times New Roman" w:hAnsi="Times New Roman"/>
          <w:sz w:val="28"/>
          <w:szCs w:val="28"/>
          <w:lang w:val="uk-UA"/>
        </w:rPr>
        <w:t xml:space="preserve">Про охорону прав на винаходи і корисні </w:t>
      </w:r>
      <w:r w:rsidR="00187FB8" w:rsidRPr="00C37C6F">
        <w:rPr>
          <w:rFonts w:ascii="Times New Roman" w:hAnsi="Times New Roman"/>
          <w:sz w:val="28"/>
          <w:szCs w:val="28"/>
          <w:lang w:val="uk-UA"/>
        </w:rPr>
        <w:lastRenderedPageBreak/>
        <w:t>моделі</w:t>
      </w:r>
      <w:r w:rsidR="00187FB8">
        <w:rPr>
          <w:rFonts w:ascii="Times New Roman" w:hAnsi="Times New Roman"/>
          <w:sz w:val="28"/>
          <w:szCs w:val="28"/>
          <w:lang w:val="uk-UA"/>
        </w:rPr>
        <w:t>"</w:t>
      </w:r>
      <w:r w:rsidR="003E0D0F" w:rsidRPr="00C37C6F">
        <w:rPr>
          <w:rFonts w:ascii="Times New Roman" w:hAnsi="Times New Roman"/>
          <w:sz w:val="28"/>
          <w:lang w:val="uk-UA"/>
        </w:rPr>
        <w:t xml:space="preserve"> </w:t>
      </w:r>
      <w:r w:rsidR="00867181" w:rsidRPr="00C37C6F">
        <w:rPr>
          <w:rFonts w:ascii="Times New Roman" w:hAnsi="Times New Roman"/>
          <w:sz w:val="28"/>
          <w:lang w:val="uk-UA"/>
        </w:rPr>
        <w:t>також передбачено Законом № </w:t>
      </w:r>
      <w:r w:rsidR="00135203" w:rsidRPr="00C37C6F">
        <w:rPr>
          <w:rFonts w:ascii="Times New Roman" w:hAnsi="Times New Roman"/>
          <w:sz w:val="28"/>
          <w:szCs w:val="28"/>
          <w:lang w:val="uk-UA"/>
        </w:rPr>
        <w:t>703-ІХ</w:t>
      </w:r>
      <w:r w:rsidR="00725AAA" w:rsidRPr="00C37C6F">
        <w:rPr>
          <w:rFonts w:ascii="Times New Roman" w:hAnsi="Times New Roman"/>
          <w:sz w:val="28"/>
          <w:lang w:val="uk-UA"/>
        </w:rPr>
        <w:t>.</w:t>
      </w:r>
      <w:r w:rsidRPr="00C37C6F">
        <w:rPr>
          <w:rFonts w:ascii="Times New Roman" w:hAnsi="Times New Roman"/>
          <w:sz w:val="28"/>
          <w:lang w:val="uk-UA"/>
        </w:rPr>
        <w:t xml:space="preserve"> </w:t>
      </w:r>
      <w:r w:rsidR="00E35696" w:rsidRPr="00C37C6F">
        <w:rPr>
          <w:rFonts w:ascii="Times New Roman" w:hAnsi="Times New Roman"/>
          <w:sz w:val="28"/>
          <w:lang w:val="uk-UA"/>
        </w:rPr>
        <w:t xml:space="preserve">При цьому окремі </w:t>
      </w:r>
      <w:r w:rsidR="005768C0" w:rsidRPr="00C37C6F">
        <w:rPr>
          <w:rFonts w:ascii="Times New Roman" w:hAnsi="Times New Roman"/>
          <w:sz w:val="28"/>
          <w:lang w:val="uk-UA"/>
        </w:rPr>
        <w:t>положення</w:t>
      </w:r>
      <w:r w:rsidR="00E35696" w:rsidRPr="00C37C6F">
        <w:rPr>
          <w:rFonts w:ascii="Times New Roman" w:hAnsi="Times New Roman"/>
          <w:sz w:val="28"/>
          <w:lang w:val="uk-UA"/>
        </w:rPr>
        <w:t xml:space="preserve"> законопроекту </w:t>
      </w:r>
      <w:r w:rsidR="005768C0" w:rsidRPr="00C37C6F">
        <w:rPr>
          <w:rFonts w:ascii="Times New Roman" w:hAnsi="Times New Roman"/>
          <w:sz w:val="28"/>
          <w:lang w:val="uk-UA"/>
        </w:rPr>
        <w:t>можуть</w:t>
      </w:r>
      <w:r w:rsidR="00E35696" w:rsidRPr="00C37C6F">
        <w:rPr>
          <w:rFonts w:ascii="Times New Roman" w:hAnsi="Times New Roman"/>
          <w:sz w:val="28"/>
          <w:lang w:val="uk-UA"/>
        </w:rPr>
        <w:t xml:space="preserve"> нівелюватися </w:t>
      </w:r>
      <w:r w:rsidR="001706F7" w:rsidRPr="00C37C6F">
        <w:rPr>
          <w:rFonts w:ascii="Times New Roman" w:hAnsi="Times New Roman"/>
          <w:sz w:val="28"/>
          <w:lang w:val="uk-UA"/>
        </w:rPr>
        <w:t>нормами</w:t>
      </w:r>
      <w:r w:rsidR="00E35696" w:rsidRPr="00C37C6F">
        <w:rPr>
          <w:rFonts w:ascii="Times New Roman" w:hAnsi="Times New Roman"/>
          <w:sz w:val="28"/>
          <w:lang w:val="uk-UA"/>
        </w:rPr>
        <w:t xml:space="preserve"> Закону № </w:t>
      </w:r>
      <w:r w:rsidR="00135203" w:rsidRPr="00C37C6F">
        <w:rPr>
          <w:rFonts w:ascii="Times New Roman" w:hAnsi="Times New Roman"/>
          <w:sz w:val="28"/>
          <w:szCs w:val="28"/>
          <w:lang w:val="uk-UA"/>
        </w:rPr>
        <w:t>703-ІХ</w:t>
      </w:r>
      <w:r w:rsidR="00E35696" w:rsidRPr="00C37C6F">
        <w:rPr>
          <w:rFonts w:ascii="Times New Roman" w:hAnsi="Times New Roman"/>
          <w:sz w:val="28"/>
          <w:lang w:val="uk-UA"/>
        </w:rPr>
        <w:t>, що свідчить про втрату їх актуальності</w:t>
      </w:r>
      <w:r w:rsidR="0010639B" w:rsidRPr="00C37C6F">
        <w:rPr>
          <w:rFonts w:ascii="Times New Roman" w:hAnsi="Times New Roman"/>
          <w:sz w:val="28"/>
          <w:lang w:val="uk-UA"/>
        </w:rPr>
        <w:t xml:space="preserve"> та створення правової колізії. </w:t>
      </w:r>
    </w:p>
    <w:p w:rsidR="00793C9B" w:rsidRPr="00C37C6F" w:rsidRDefault="00793C9B" w:rsidP="00793C9B">
      <w:pPr>
        <w:shd w:val="clear" w:color="auto" w:fill="FFFFFF"/>
        <w:spacing w:after="120" w:line="240" w:lineRule="auto"/>
        <w:ind w:firstLine="709"/>
        <w:jc w:val="both"/>
        <w:outlineLvl w:val="1"/>
        <w:rPr>
          <w:rFonts w:ascii="Times New Roman" w:hAnsi="Times New Roman"/>
          <w:sz w:val="28"/>
          <w:lang w:val="uk-UA"/>
        </w:rPr>
      </w:pPr>
      <w:r w:rsidRPr="00C37C6F">
        <w:rPr>
          <w:rFonts w:ascii="Times New Roman" w:hAnsi="Times New Roman"/>
          <w:sz w:val="28"/>
          <w:lang w:val="uk-UA"/>
        </w:rPr>
        <w:t>Так, законопроектом пропонується доповнити статтю 1 Закону України "</w:t>
      </w:r>
      <w:r w:rsidRPr="00C37C6F">
        <w:rPr>
          <w:rFonts w:ascii="Times New Roman" w:hAnsi="Times New Roman"/>
          <w:sz w:val="28"/>
          <w:szCs w:val="28"/>
          <w:lang w:val="uk-UA"/>
        </w:rPr>
        <w:t>Про охорону прав на винаходи і корисні моделі</w:t>
      </w:r>
      <w:r w:rsidRPr="00C37C6F">
        <w:rPr>
          <w:rFonts w:ascii="Times New Roman" w:hAnsi="Times New Roman"/>
          <w:sz w:val="28"/>
          <w:lang w:val="uk-UA"/>
        </w:rPr>
        <w:t xml:space="preserve">" новими п’ятьма </w:t>
      </w:r>
      <w:r w:rsidRPr="00C37C6F">
        <w:rPr>
          <w:rFonts w:ascii="Times New Roman" w:hAnsi="Times New Roman"/>
          <w:b/>
          <w:sz w:val="28"/>
          <w:lang w:val="uk-UA"/>
        </w:rPr>
        <w:t>абзацами</w:t>
      </w:r>
      <w:r w:rsidR="006303AA" w:rsidRPr="00C37C6F">
        <w:rPr>
          <w:rFonts w:ascii="Times New Roman" w:hAnsi="Times New Roman"/>
          <w:b/>
          <w:sz w:val="28"/>
          <w:lang w:val="uk-UA"/>
        </w:rPr>
        <w:t xml:space="preserve"> (при наявності 33 абзаців)</w:t>
      </w:r>
      <w:r w:rsidRPr="00C37C6F">
        <w:rPr>
          <w:rFonts w:ascii="Times New Roman" w:hAnsi="Times New Roman"/>
          <w:b/>
          <w:sz w:val="28"/>
          <w:lang w:val="uk-UA"/>
        </w:rPr>
        <w:t xml:space="preserve">, </w:t>
      </w:r>
      <w:r w:rsidRPr="00C37C6F">
        <w:rPr>
          <w:rFonts w:ascii="Times New Roman" w:hAnsi="Times New Roman"/>
          <w:sz w:val="28"/>
          <w:lang w:val="uk-UA"/>
        </w:rPr>
        <w:t xml:space="preserve">де ці </w:t>
      </w:r>
      <w:r w:rsidRPr="00C37C6F">
        <w:rPr>
          <w:rFonts w:ascii="Times New Roman" w:hAnsi="Times New Roman"/>
          <w:b/>
          <w:sz w:val="28"/>
          <w:lang w:val="uk-UA"/>
        </w:rPr>
        <w:t xml:space="preserve">абзаци </w:t>
      </w:r>
      <w:r w:rsidRPr="00C37C6F">
        <w:rPr>
          <w:rFonts w:ascii="Times New Roman" w:hAnsi="Times New Roman"/>
          <w:sz w:val="28"/>
          <w:lang w:val="uk-UA"/>
        </w:rPr>
        <w:t xml:space="preserve">передбачають визначення термінів "біологічний матеріал", "Бюлетень", "ВОІВ", "державна реєстрація винаходу (корисної моделі)", "права на винахід (корисну модель)", а Законом № </w:t>
      </w:r>
      <w:r w:rsidRPr="00C37C6F">
        <w:rPr>
          <w:rFonts w:ascii="Times New Roman" w:hAnsi="Times New Roman"/>
          <w:sz w:val="28"/>
          <w:szCs w:val="28"/>
          <w:lang w:val="uk-UA"/>
        </w:rPr>
        <w:t>703-ІХ</w:t>
      </w:r>
      <w:r w:rsidRPr="00C37C6F">
        <w:rPr>
          <w:rFonts w:ascii="Times New Roman" w:hAnsi="Times New Roman"/>
          <w:sz w:val="28"/>
          <w:lang w:val="uk-UA"/>
        </w:rPr>
        <w:t xml:space="preserve"> стаття 1 Закону України "</w:t>
      </w:r>
      <w:r w:rsidR="00C37C6F" w:rsidRPr="00C37C6F">
        <w:rPr>
          <w:rFonts w:ascii="Times New Roman" w:hAnsi="Times New Roman"/>
          <w:sz w:val="28"/>
          <w:szCs w:val="28"/>
          <w:lang w:val="uk-UA"/>
        </w:rPr>
        <w:t>Про охорону прав на винаходи і корисні моделі</w:t>
      </w:r>
      <w:r w:rsidRPr="00C37C6F">
        <w:rPr>
          <w:rFonts w:ascii="Times New Roman" w:hAnsi="Times New Roman"/>
          <w:sz w:val="28"/>
          <w:lang w:val="uk-UA"/>
        </w:rPr>
        <w:t xml:space="preserve">" доповнюється </w:t>
      </w:r>
      <w:r w:rsidRPr="00C37C6F">
        <w:rPr>
          <w:rFonts w:ascii="Times New Roman" w:hAnsi="Times New Roman"/>
          <w:b/>
          <w:sz w:val="28"/>
          <w:lang w:val="uk-UA"/>
        </w:rPr>
        <w:t xml:space="preserve">абзацами </w:t>
      </w:r>
      <w:r w:rsidR="006303AA" w:rsidRPr="00C37C6F">
        <w:rPr>
          <w:rFonts w:ascii="Times New Roman" w:hAnsi="Times New Roman"/>
          <w:b/>
          <w:sz w:val="28"/>
          <w:lang w:val="uk-UA"/>
        </w:rPr>
        <w:t>тридцять четвертим і тридцять п’ятим</w:t>
      </w:r>
      <w:r w:rsidRPr="00C37C6F">
        <w:rPr>
          <w:rFonts w:ascii="Times New Roman" w:hAnsi="Times New Roman"/>
          <w:sz w:val="28"/>
          <w:lang w:val="uk-UA"/>
        </w:rPr>
        <w:t xml:space="preserve">, які передбачають визначення термінів "Атестаційна комісія" і "Апеляційна комісія". Тобто, цими актами пропонується різне змістовне наповнення абзаців </w:t>
      </w:r>
      <w:r w:rsidR="006303AA" w:rsidRPr="00C37C6F">
        <w:rPr>
          <w:rFonts w:ascii="Times New Roman" w:hAnsi="Times New Roman"/>
          <w:b/>
          <w:sz w:val="28"/>
          <w:lang w:val="uk-UA"/>
        </w:rPr>
        <w:t>тридцять четвертого і тридцять п’ятого</w:t>
      </w:r>
      <w:r w:rsidRPr="00C37C6F">
        <w:rPr>
          <w:rFonts w:ascii="Times New Roman" w:hAnsi="Times New Roman"/>
          <w:b/>
          <w:sz w:val="28"/>
          <w:lang w:val="uk-UA"/>
        </w:rPr>
        <w:t xml:space="preserve"> </w:t>
      </w:r>
      <w:r w:rsidR="004E494C">
        <w:rPr>
          <w:rFonts w:ascii="Times New Roman" w:hAnsi="Times New Roman"/>
          <w:sz w:val="28"/>
          <w:lang w:val="uk-UA"/>
        </w:rPr>
        <w:t>Закону України </w:t>
      </w:r>
      <w:r w:rsidRPr="00C37C6F">
        <w:rPr>
          <w:rFonts w:ascii="Times New Roman" w:hAnsi="Times New Roman"/>
          <w:sz w:val="28"/>
          <w:lang w:val="uk-UA"/>
        </w:rPr>
        <w:t>"</w:t>
      </w:r>
      <w:r w:rsidR="006303AA" w:rsidRPr="00C37C6F">
        <w:rPr>
          <w:rFonts w:ascii="Times New Roman" w:hAnsi="Times New Roman"/>
          <w:sz w:val="28"/>
          <w:szCs w:val="28"/>
          <w:lang w:val="uk-UA"/>
        </w:rPr>
        <w:t>Про охорону прав на винаходи і корисні моделі</w:t>
      </w:r>
      <w:r w:rsidRPr="00C37C6F">
        <w:rPr>
          <w:rFonts w:ascii="Times New Roman" w:hAnsi="Times New Roman"/>
          <w:sz w:val="28"/>
          <w:lang w:val="uk-UA"/>
        </w:rPr>
        <w:t>". Водночас, окрім різного змістовного наповнення, фактично, двічі пропонується доповнити Закон України "</w:t>
      </w:r>
      <w:r w:rsidR="006303AA" w:rsidRPr="00C37C6F">
        <w:rPr>
          <w:rFonts w:ascii="Times New Roman" w:hAnsi="Times New Roman"/>
          <w:sz w:val="28"/>
          <w:szCs w:val="28"/>
          <w:lang w:val="uk-UA"/>
        </w:rPr>
        <w:t>Про охорону прав на винаходи і корисні моделі</w:t>
      </w:r>
      <w:r w:rsidRPr="00C37C6F">
        <w:rPr>
          <w:rFonts w:ascii="Times New Roman" w:hAnsi="Times New Roman"/>
          <w:sz w:val="28"/>
          <w:lang w:val="uk-UA"/>
        </w:rPr>
        <w:t xml:space="preserve">" абзацами </w:t>
      </w:r>
      <w:r w:rsidR="006303AA" w:rsidRPr="00C37C6F">
        <w:rPr>
          <w:rFonts w:ascii="Times New Roman" w:hAnsi="Times New Roman"/>
          <w:b/>
          <w:sz w:val="28"/>
          <w:lang w:val="uk-UA"/>
        </w:rPr>
        <w:t>тридцять четвертим і тридцять п’ятим</w:t>
      </w:r>
      <w:r w:rsidRPr="00C37C6F">
        <w:rPr>
          <w:rFonts w:ascii="Times New Roman" w:hAnsi="Times New Roman"/>
          <w:sz w:val="28"/>
          <w:lang w:val="uk-UA"/>
        </w:rPr>
        <w:t>, що нівелює сам факт доповнення цими абзацами актом, який вступить в силу пізніше.</w:t>
      </w:r>
    </w:p>
    <w:p w:rsidR="007B1BFA" w:rsidRPr="00C37C6F" w:rsidRDefault="00B141D9" w:rsidP="006C0EB0">
      <w:pPr>
        <w:shd w:val="clear" w:color="auto" w:fill="FFFFFF"/>
        <w:spacing w:after="120" w:line="240" w:lineRule="auto"/>
        <w:ind w:firstLine="709"/>
        <w:jc w:val="both"/>
        <w:outlineLvl w:val="1"/>
        <w:rPr>
          <w:rFonts w:ascii="Times New Roman" w:hAnsi="Times New Roman"/>
          <w:sz w:val="28"/>
          <w:lang w:val="uk-UA"/>
        </w:rPr>
      </w:pPr>
      <w:r w:rsidRPr="00C37C6F">
        <w:rPr>
          <w:rFonts w:ascii="Times New Roman" w:hAnsi="Times New Roman"/>
          <w:sz w:val="28"/>
          <w:lang w:val="uk-UA"/>
        </w:rPr>
        <w:t>Відтак,</w:t>
      </w:r>
      <w:r w:rsidR="00C93BEA" w:rsidRPr="00C37C6F">
        <w:rPr>
          <w:rFonts w:ascii="Times New Roman" w:hAnsi="Times New Roman"/>
          <w:sz w:val="28"/>
          <w:lang w:val="uk-UA"/>
        </w:rPr>
        <w:t xml:space="preserve"> </w:t>
      </w:r>
      <w:r w:rsidRPr="00C37C6F">
        <w:rPr>
          <w:rFonts w:ascii="Times New Roman" w:hAnsi="Times New Roman"/>
          <w:sz w:val="28"/>
          <w:lang w:val="uk-UA"/>
        </w:rPr>
        <w:t>положення законопроекту не врахову</w:t>
      </w:r>
      <w:r w:rsidR="00C93BEA" w:rsidRPr="00C37C6F">
        <w:rPr>
          <w:rFonts w:ascii="Times New Roman" w:hAnsi="Times New Roman"/>
          <w:sz w:val="28"/>
          <w:lang w:val="uk-UA"/>
        </w:rPr>
        <w:t>ють</w:t>
      </w:r>
      <w:r w:rsidRPr="00C37C6F">
        <w:rPr>
          <w:rFonts w:ascii="Times New Roman" w:hAnsi="Times New Roman"/>
          <w:sz w:val="28"/>
          <w:lang w:val="uk-UA"/>
        </w:rPr>
        <w:t xml:space="preserve"> вимог </w:t>
      </w:r>
      <w:r w:rsidR="009A114E" w:rsidRPr="00C37C6F">
        <w:rPr>
          <w:rFonts w:ascii="Times New Roman" w:hAnsi="Times New Roman"/>
          <w:sz w:val="28"/>
          <w:lang w:val="uk-UA"/>
        </w:rPr>
        <w:t>що</w:t>
      </w:r>
      <w:r w:rsidRPr="00C37C6F">
        <w:rPr>
          <w:rFonts w:ascii="Times New Roman" w:hAnsi="Times New Roman"/>
          <w:sz w:val="28"/>
          <w:lang w:val="uk-UA"/>
        </w:rPr>
        <w:t>до правової визначеності як елементу верховенс</w:t>
      </w:r>
      <w:r w:rsidR="000970E5" w:rsidRPr="00C37C6F">
        <w:rPr>
          <w:rFonts w:ascii="Times New Roman" w:hAnsi="Times New Roman"/>
          <w:sz w:val="28"/>
          <w:lang w:val="uk-UA"/>
        </w:rPr>
        <w:t>тва права (стаття 8 Конституції </w:t>
      </w:r>
      <w:r w:rsidRPr="00C37C6F">
        <w:rPr>
          <w:rFonts w:ascii="Times New Roman" w:hAnsi="Times New Roman"/>
          <w:sz w:val="28"/>
          <w:lang w:val="uk-UA"/>
        </w:rPr>
        <w:t>України) та правової позиції Конституційного Суду України, за змістом якої конкретна сфера суспільних відносин не може бути водночас врегульована однопредметними нормативними правовими актами однакової сили, які за змістом суперечать один одному (абзац п</w:t>
      </w:r>
      <w:r w:rsidR="00C15C9C" w:rsidRPr="00C37C6F">
        <w:rPr>
          <w:rFonts w:ascii="Times New Roman" w:hAnsi="Times New Roman"/>
          <w:sz w:val="28"/>
          <w:lang w:val="uk-UA"/>
        </w:rPr>
        <w:t>’</w:t>
      </w:r>
      <w:r w:rsidRPr="00C37C6F">
        <w:rPr>
          <w:rFonts w:ascii="Times New Roman" w:hAnsi="Times New Roman"/>
          <w:sz w:val="28"/>
          <w:lang w:val="uk-UA"/>
        </w:rPr>
        <w:t>ятий пункту 3 мотивувальної частини Рішення від 3 жовтня 1997 року № 4-зп)</w:t>
      </w:r>
      <w:r w:rsidR="00C26969" w:rsidRPr="00C37C6F">
        <w:rPr>
          <w:rFonts w:ascii="Times New Roman" w:hAnsi="Times New Roman"/>
          <w:sz w:val="28"/>
          <w:lang w:val="uk-UA"/>
        </w:rPr>
        <w:t>.</w:t>
      </w:r>
    </w:p>
    <w:p w:rsidR="00C26969" w:rsidRPr="00C37C6F" w:rsidRDefault="00C26969" w:rsidP="006C0EB0">
      <w:pPr>
        <w:shd w:val="clear" w:color="auto" w:fill="FFFFFF"/>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При цьому</w:t>
      </w:r>
      <w:r w:rsidR="00BE4631" w:rsidRPr="00C37C6F">
        <w:rPr>
          <w:rFonts w:ascii="Times New Roman" w:hAnsi="Times New Roman"/>
          <w:sz w:val="28"/>
          <w:szCs w:val="28"/>
          <w:lang w:val="uk-UA"/>
        </w:rPr>
        <w:t xml:space="preserve"> таке</w:t>
      </w:r>
      <w:r w:rsidRPr="00C37C6F">
        <w:rPr>
          <w:rFonts w:ascii="Times New Roman" w:hAnsi="Times New Roman"/>
          <w:sz w:val="28"/>
          <w:szCs w:val="28"/>
          <w:lang w:val="uk-UA"/>
        </w:rPr>
        <w:t xml:space="preserve"> </w:t>
      </w:r>
      <w:r w:rsidR="00BE4631" w:rsidRPr="00C37C6F">
        <w:rPr>
          <w:rFonts w:ascii="Times New Roman" w:hAnsi="Times New Roman"/>
          <w:sz w:val="28"/>
          <w:szCs w:val="28"/>
          <w:lang w:val="uk-UA"/>
        </w:rPr>
        <w:t xml:space="preserve">неоднозначне нормативне регулювання відповідних відносин на законодавчому рівні </w:t>
      </w:r>
      <w:r w:rsidRPr="00C37C6F">
        <w:rPr>
          <w:rFonts w:ascii="Times New Roman" w:hAnsi="Times New Roman"/>
          <w:sz w:val="28"/>
          <w:szCs w:val="28"/>
          <w:lang w:val="uk-UA"/>
        </w:rPr>
        <w:t>не</w:t>
      </w:r>
      <w:r w:rsidR="00BE4631" w:rsidRPr="00C37C6F">
        <w:rPr>
          <w:rFonts w:ascii="Times New Roman" w:hAnsi="Times New Roman"/>
          <w:sz w:val="28"/>
          <w:szCs w:val="28"/>
          <w:lang w:val="uk-UA"/>
        </w:rPr>
        <w:t xml:space="preserve"> </w:t>
      </w:r>
      <w:r w:rsidR="00183288" w:rsidRPr="00C37C6F">
        <w:rPr>
          <w:rFonts w:ascii="Times New Roman" w:hAnsi="Times New Roman"/>
          <w:sz w:val="28"/>
          <w:szCs w:val="28"/>
          <w:lang w:val="uk-UA"/>
        </w:rPr>
        <w:t xml:space="preserve">забезпечує </w:t>
      </w:r>
      <w:r w:rsidRPr="00C37C6F">
        <w:rPr>
          <w:rStyle w:val="st42"/>
          <w:sz w:val="28"/>
          <w:szCs w:val="28"/>
          <w:lang w:val="uk-UA"/>
        </w:rPr>
        <w:t xml:space="preserve">гарантії прав і свобод людини що визначають зміст і спрямованість діяльності української держави (стаття 3 </w:t>
      </w:r>
      <w:r w:rsidRPr="00C37C6F">
        <w:rPr>
          <w:rFonts w:ascii="Times New Roman" w:hAnsi="Times New Roman"/>
          <w:sz w:val="28"/>
          <w:szCs w:val="28"/>
          <w:lang w:val="uk-UA"/>
        </w:rPr>
        <w:t>Конституції України</w:t>
      </w:r>
      <w:r w:rsidRPr="00C37C6F">
        <w:rPr>
          <w:rStyle w:val="st42"/>
          <w:sz w:val="28"/>
          <w:szCs w:val="28"/>
          <w:lang w:val="uk-UA"/>
        </w:rPr>
        <w:t>).</w:t>
      </w:r>
    </w:p>
    <w:p w:rsidR="00B141D9" w:rsidRPr="00C37C6F" w:rsidRDefault="00B141D9" w:rsidP="006C0EB0">
      <w:pPr>
        <w:shd w:val="clear" w:color="auto" w:fill="FFFFFF"/>
        <w:spacing w:after="120" w:line="240" w:lineRule="auto"/>
        <w:ind w:firstLine="709"/>
        <w:jc w:val="both"/>
        <w:outlineLvl w:val="1"/>
        <w:rPr>
          <w:rFonts w:ascii="Times New Roman" w:hAnsi="Times New Roman"/>
          <w:sz w:val="28"/>
          <w:szCs w:val="28"/>
          <w:lang w:val="uk-UA"/>
        </w:rPr>
      </w:pPr>
      <w:r w:rsidRPr="00C37C6F">
        <w:rPr>
          <w:rFonts w:ascii="Times New Roman" w:hAnsi="Times New Roman"/>
          <w:sz w:val="28"/>
          <w:szCs w:val="28"/>
          <w:lang w:val="uk-UA"/>
        </w:rPr>
        <w:t>Крім того, звертаємо увагу, що Закон № </w:t>
      </w:r>
      <w:r w:rsidR="00135203" w:rsidRPr="00C37C6F">
        <w:rPr>
          <w:rFonts w:ascii="Times New Roman" w:hAnsi="Times New Roman"/>
          <w:sz w:val="28"/>
          <w:szCs w:val="28"/>
          <w:lang w:val="uk-UA"/>
        </w:rPr>
        <w:t>703-ІХ</w:t>
      </w:r>
      <w:r w:rsidRPr="00C37C6F">
        <w:rPr>
          <w:rFonts w:ascii="Times New Roman" w:hAnsi="Times New Roman"/>
          <w:sz w:val="28"/>
          <w:szCs w:val="28"/>
          <w:lang w:val="uk-UA"/>
        </w:rPr>
        <w:t xml:space="preserve"> набирає чинності через три місяці з дня його опублікування, а тому </w:t>
      </w:r>
      <w:r w:rsidR="00725AAA" w:rsidRPr="00C37C6F">
        <w:rPr>
          <w:rFonts w:ascii="Times New Roman" w:hAnsi="Times New Roman"/>
          <w:sz w:val="28"/>
          <w:szCs w:val="28"/>
          <w:lang w:val="uk-UA"/>
        </w:rPr>
        <w:t xml:space="preserve">з метою </w:t>
      </w:r>
      <w:r w:rsidR="009A114E" w:rsidRPr="00C37C6F">
        <w:rPr>
          <w:rFonts w:ascii="Times New Roman" w:hAnsi="Times New Roman"/>
          <w:sz w:val="28"/>
          <w:szCs w:val="28"/>
          <w:lang w:val="uk-UA"/>
        </w:rPr>
        <w:t xml:space="preserve">хоча б часткового </w:t>
      </w:r>
      <w:r w:rsidR="00725AAA" w:rsidRPr="00C37C6F">
        <w:rPr>
          <w:rFonts w:ascii="Times New Roman" w:hAnsi="Times New Roman"/>
          <w:sz w:val="28"/>
          <w:szCs w:val="28"/>
          <w:lang w:val="uk-UA"/>
        </w:rPr>
        <w:t xml:space="preserve">уникнення </w:t>
      </w:r>
      <w:r w:rsidR="005E797B" w:rsidRPr="00C37C6F">
        <w:rPr>
          <w:rFonts w:ascii="Times New Roman" w:hAnsi="Times New Roman"/>
          <w:sz w:val="28"/>
          <w:szCs w:val="28"/>
          <w:lang w:val="uk-UA"/>
        </w:rPr>
        <w:t>зазначеної</w:t>
      </w:r>
      <w:r w:rsidR="00725AAA" w:rsidRPr="00C37C6F">
        <w:rPr>
          <w:rFonts w:ascii="Times New Roman" w:hAnsi="Times New Roman"/>
          <w:sz w:val="28"/>
          <w:szCs w:val="28"/>
          <w:lang w:val="uk-UA"/>
        </w:rPr>
        <w:t xml:space="preserve"> правової невизначеності законопроект повинен набрати чинності до моменту набрання чинності Закон</w:t>
      </w:r>
      <w:r w:rsidR="008036C3" w:rsidRPr="00C37C6F">
        <w:rPr>
          <w:rFonts w:ascii="Times New Roman" w:hAnsi="Times New Roman"/>
          <w:sz w:val="28"/>
          <w:szCs w:val="28"/>
          <w:lang w:val="uk-UA"/>
        </w:rPr>
        <w:t>ом</w:t>
      </w:r>
      <w:r w:rsidR="00725AAA" w:rsidRPr="00C37C6F">
        <w:rPr>
          <w:rFonts w:ascii="Times New Roman" w:hAnsi="Times New Roman"/>
          <w:sz w:val="28"/>
          <w:szCs w:val="28"/>
          <w:lang w:val="uk-UA"/>
        </w:rPr>
        <w:t xml:space="preserve"> № </w:t>
      </w:r>
      <w:r w:rsidR="00135203" w:rsidRPr="00C37C6F">
        <w:rPr>
          <w:rFonts w:ascii="Times New Roman" w:hAnsi="Times New Roman"/>
          <w:sz w:val="28"/>
          <w:szCs w:val="28"/>
          <w:lang w:val="uk-UA"/>
        </w:rPr>
        <w:t>703-ІХ</w:t>
      </w:r>
      <w:r w:rsidR="00725AAA" w:rsidRPr="00C37C6F">
        <w:rPr>
          <w:rFonts w:ascii="Times New Roman" w:hAnsi="Times New Roman"/>
          <w:sz w:val="28"/>
          <w:szCs w:val="28"/>
          <w:lang w:val="uk-UA"/>
        </w:rPr>
        <w:t xml:space="preserve">. Відтак, фактично чинність та </w:t>
      </w:r>
      <w:r w:rsidR="003E0D0F" w:rsidRPr="00C37C6F">
        <w:rPr>
          <w:rFonts w:ascii="Times New Roman" w:hAnsi="Times New Roman"/>
          <w:sz w:val="28"/>
          <w:szCs w:val="28"/>
          <w:lang w:val="uk-UA"/>
        </w:rPr>
        <w:t>актуальність</w:t>
      </w:r>
      <w:r w:rsidR="00725AAA" w:rsidRPr="00C37C6F">
        <w:rPr>
          <w:rFonts w:ascii="Times New Roman" w:hAnsi="Times New Roman"/>
          <w:sz w:val="28"/>
          <w:szCs w:val="28"/>
          <w:lang w:val="uk-UA"/>
        </w:rPr>
        <w:t xml:space="preserve"> </w:t>
      </w:r>
      <w:r w:rsidR="008036C3" w:rsidRPr="00C37C6F">
        <w:rPr>
          <w:rFonts w:ascii="Times New Roman" w:hAnsi="Times New Roman"/>
          <w:sz w:val="28"/>
          <w:szCs w:val="28"/>
          <w:lang w:val="uk-UA"/>
        </w:rPr>
        <w:t xml:space="preserve">багатьох </w:t>
      </w:r>
      <w:r w:rsidR="00725AAA" w:rsidRPr="00C37C6F">
        <w:rPr>
          <w:rFonts w:ascii="Times New Roman" w:hAnsi="Times New Roman"/>
          <w:sz w:val="28"/>
          <w:szCs w:val="28"/>
          <w:lang w:val="uk-UA"/>
        </w:rPr>
        <w:t xml:space="preserve">правових норм </w:t>
      </w:r>
      <w:r w:rsidR="008036C3" w:rsidRPr="00C37C6F">
        <w:rPr>
          <w:rFonts w:ascii="Times New Roman" w:hAnsi="Times New Roman"/>
          <w:sz w:val="28"/>
          <w:szCs w:val="28"/>
          <w:lang w:val="uk-UA"/>
        </w:rPr>
        <w:t>законопроекту ставиться у</w:t>
      </w:r>
      <w:r w:rsidR="00725AAA" w:rsidRPr="00C37C6F">
        <w:rPr>
          <w:rFonts w:ascii="Times New Roman" w:hAnsi="Times New Roman"/>
          <w:sz w:val="28"/>
          <w:szCs w:val="28"/>
          <w:lang w:val="uk-UA"/>
        </w:rPr>
        <w:t xml:space="preserve"> залежність від моменту наб</w:t>
      </w:r>
      <w:r w:rsidR="008036C3" w:rsidRPr="00C37C6F">
        <w:rPr>
          <w:rFonts w:ascii="Times New Roman" w:hAnsi="Times New Roman"/>
          <w:sz w:val="28"/>
          <w:szCs w:val="28"/>
          <w:lang w:val="uk-UA"/>
        </w:rPr>
        <w:t>рання</w:t>
      </w:r>
      <w:r w:rsidR="00725AAA" w:rsidRPr="00C37C6F">
        <w:rPr>
          <w:rFonts w:ascii="Times New Roman" w:hAnsi="Times New Roman"/>
          <w:sz w:val="28"/>
          <w:szCs w:val="28"/>
          <w:lang w:val="uk-UA"/>
        </w:rPr>
        <w:t xml:space="preserve"> чинності Закон</w:t>
      </w:r>
      <w:r w:rsidR="008036C3" w:rsidRPr="00C37C6F">
        <w:rPr>
          <w:rFonts w:ascii="Times New Roman" w:hAnsi="Times New Roman"/>
          <w:sz w:val="28"/>
          <w:szCs w:val="28"/>
          <w:lang w:val="uk-UA"/>
        </w:rPr>
        <w:t>ом</w:t>
      </w:r>
      <w:r w:rsidR="00725AAA" w:rsidRPr="00C37C6F">
        <w:rPr>
          <w:rFonts w:ascii="Times New Roman" w:hAnsi="Times New Roman"/>
          <w:sz w:val="28"/>
          <w:szCs w:val="28"/>
          <w:lang w:val="uk-UA"/>
        </w:rPr>
        <w:t xml:space="preserve"> № </w:t>
      </w:r>
      <w:r w:rsidR="00135203" w:rsidRPr="00C37C6F">
        <w:rPr>
          <w:rFonts w:ascii="Times New Roman" w:hAnsi="Times New Roman"/>
          <w:sz w:val="28"/>
          <w:szCs w:val="28"/>
          <w:lang w:val="uk-UA"/>
        </w:rPr>
        <w:t>703-ІХ</w:t>
      </w:r>
      <w:r w:rsidR="00725AAA" w:rsidRPr="00C37C6F">
        <w:rPr>
          <w:rFonts w:ascii="Times New Roman" w:hAnsi="Times New Roman"/>
          <w:sz w:val="28"/>
          <w:szCs w:val="28"/>
          <w:lang w:val="uk-UA"/>
        </w:rPr>
        <w:t>, а це не відповідає положенням Конституції України, за змістом якої закони та інші нормативно-правові акти приймаються на основі Конституції України і повинні відповідати їй (стаття 8 Конституції України)</w:t>
      </w:r>
      <w:r w:rsidR="008036C3" w:rsidRPr="00C37C6F">
        <w:rPr>
          <w:rFonts w:ascii="Times New Roman" w:hAnsi="Times New Roman"/>
          <w:sz w:val="28"/>
          <w:szCs w:val="28"/>
          <w:lang w:val="uk-UA"/>
        </w:rPr>
        <w:t>,</w:t>
      </w:r>
      <w:r w:rsidR="00725AAA" w:rsidRPr="00C37C6F">
        <w:rPr>
          <w:rFonts w:ascii="Times New Roman" w:hAnsi="Times New Roman"/>
          <w:sz w:val="28"/>
          <w:szCs w:val="28"/>
          <w:lang w:val="uk-UA"/>
        </w:rPr>
        <w:t xml:space="preserve"> та конституційній максимі, що Україна є суверенна і незалежна, демократична, соціальна, правова держава (стаття 1 Конституції України). Відтак, доцільність прийняття законопроекту в такій редакції є сумнівною. </w:t>
      </w:r>
    </w:p>
    <w:p w:rsidR="007014B3" w:rsidRPr="00C37C6F" w:rsidRDefault="002356E9" w:rsidP="006C0EB0">
      <w:pPr>
        <w:shd w:val="clear" w:color="auto" w:fill="FFFFFF"/>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lastRenderedPageBreak/>
        <w:t xml:space="preserve">2. </w:t>
      </w:r>
      <w:r w:rsidR="007014B3" w:rsidRPr="00C37C6F">
        <w:rPr>
          <w:rFonts w:ascii="Times New Roman" w:hAnsi="Times New Roman"/>
          <w:sz w:val="28"/>
          <w:szCs w:val="28"/>
          <w:lang w:val="uk-UA"/>
        </w:rPr>
        <w:t xml:space="preserve">Законопроектом пропонується </w:t>
      </w:r>
      <w:r w:rsidR="00C80DA1" w:rsidRPr="00C37C6F">
        <w:rPr>
          <w:rFonts w:ascii="Times New Roman" w:hAnsi="Times New Roman"/>
          <w:sz w:val="28"/>
          <w:szCs w:val="28"/>
          <w:lang w:val="uk-UA"/>
        </w:rPr>
        <w:t>внести зміни до статті 5</w:t>
      </w:r>
      <w:r w:rsidR="00B508EE" w:rsidRPr="00C37C6F">
        <w:rPr>
          <w:rFonts w:ascii="Times New Roman" w:hAnsi="Times New Roman"/>
          <w:sz w:val="28"/>
          <w:szCs w:val="28"/>
          <w:lang w:val="uk-UA"/>
        </w:rPr>
        <w:t xml:space="preserve"> Закону </w:t>
      </w:r>
      <w:r w:rsidR="007014B3" w:rsidRPr="00C37C6F">
        <w:rPr>
          <w:rFonts w:ascii="Times New Roman" w:hAnsi="Times New Roman"/>
          <w:sz w:val="28"/>
          <w:szCs w:val="28"/>
          <w:lang w:val="uk-UA"/>
        </w:rPr>
        <w:t xml:space="preserve">України </w:t>
      </w:r>
      <w:r w:rsidR="00DE2264" w:rsidRPr="00C37C6F">
        <w:rPr>
          <w:rFonts w:ascii="Times New Roman" w:hAnsi="Times New Roman"/>
          <w:sz w:val="28"/>
          <w:szCs w:val="28"/>
          <w:lang w:val="uk-UA"/>
        </w:rPr>
        <w:t>"</w:t>
      </w:r>
      <w:r w:rsidR="00C80DA1" w:rsidRPr="00C37C6F">
        <w:rPr>
          <w:rFonts w:ascii="Times New Roman" w:hAnsi="Times New Roman"/>
          <w:sz w:val="28"/>
          <w:szCs w:val="28"/>
          <w:lang w:val="uk-UA"/>
        </w:rPr>
        <w:t>Про охорону прав на винаходи і корисні моделі"</w:t>
      </w:r>
      <w:r w:rsidR="007014B3" w:rsidRPr="00C37C6F">
        <w:rPr>
          <w:rFonts w:ascii="Times New Roman" w:hAnsi="Times New Roman"/>
          <w:sz w:val="28"/>
          <w:szCs w:val="28"/>
          <w:lang w:val="uk-UA"/>
        </w:rPr>
        <w:t>, відповідно до яких наведена</w:t>
      </w:r>
      <w:r w:rsidR="00031361" w:rsidRPr="00C37C6F">
        <w:rPr>
          <w:rFonts w:ascii="Times New Roman" w:hAnsi="Times New Roman"/>
          <w:sz w:val="28"/>
          <w:szCs w:val="28"/>
          <w:lang w:val="uk-UA"/>
        </w:rPr>
        <w:t xml:space="preserve"> стаття матиме</w:t>
      </w:r>
      <w:r w:rsidR="007014B3" w:rsidRPr="00C37C6F">
        <w:rPr>
          <w:rFonts w:ascii="Times New Roman" w:hAnsi="Times New Roman"/>
          <w:sz w:val="28"/>
          <w:szCs w:val="28"/>
          <w:lang w:val="uk-UA"/>
        </w:rPr>
        <w:t xml:space="preserve"> такий вигляд:</w:t>
      </w:r>
    </w:p>
    <w:p w:rsidR="00031361" w:rsidRPr="00C37C6F" w:rsidRDefault="007014B3" w:rsidP="006C0EB0">
      <w:pPr>
        <w:spacing w:after="120" w:line="240" w:lineRule="auto"/>
        <w:ind w:firstLine="709"/>
        <w:jc w:val="both"/>
        <w:rPr>
          <w:rFonts w:ascii="Times New Roman" w:hAnsi="Times New Roman"/>
          <w:i/>
          <w:sz w:val="28"/>
          <w:szCs w:val="28"/>
          <w:lang w:val="uk-UA"/>
        </w:rPr>
      </w:pPr>
      <w:r w:rsidRPr="00C37C6F">
        <w:rPr>
          <w:rFonts w:ascii="Times New Roman" w:hAnsi="Times New Roman"/>
          <w:i/>
          <w:sz w:val="28"/>
          <w:szCs w:val="28"/>
          <w:lang w:val="uk-UA"/>
        </w:rPr>
        <w:t>"</w:t>
      </w:r>
      <w:r w:rsidR="00031361" w:rsidRPr="00C37C6F">
        <w:rPr>
          <w:rFonts w:ascii="Times New Roman" w:hAnsi="Times New Roman"/>
          <w:i/>
          <w:sz w:val="28"/>
          <w:szCs w:val="28"/>
          <w:lang w:val="uk-UA"/>
        </w:rPr>
        <w:t xml:space="preserve">Стаття </w:t>
      </w:r>
      <w:r w:rsidR="00965579" w:rsidRPr="00C37C6F">
        <w:rPr>
          <w:rFonts w:ascii="Times New Roman" w:hAnsi="Times New Roman"/>
          <w:i/>
          <w:sz w:val="28"/>
          <w:szCs w:val="28"/>
          <w:lang w:val="uk-UA"/>
        </w:rPr>
        <w:t>5</w:t>
      </w:r>
      <w:r w:rsidR="00031361" w:rsidRPr="00C37C6F">
        <w:rPr>
          <w:rFonts w:ascii="Times New Roman" w:hAnsi="Times New Roman"/>
          <w:i/>
          <w:sz w:val="28"/>
          <w:szCs w:val="28"/>
          <w:lang w:val="uk-UA"/>
        </w:rPr>
        <w:t>. Права та обов</w:t>
      </w:r>
      <w:r w:rsidR="00C15C9C" w:rsidRPr="00C37C6F">
        <w:rPr>
          <w:rFonts w:ascii="Times New Roman" w:hAnsi="Times New Roman"/>
          <w:i/>
          <w:sz w:val="28"/>
          <w:szCs w:val="28"/>
          <w:lang w:val="uk-UA"/>
        </w:rPr>
        <w:t>’</w:t>
      </w:r>
      <w:r w:rsidR="00031361" w:rsidRPr="00C37C6F">
        <w:rPr>
          <w:rFonts w:ascii="Times New Roman" w:hAnsi="Times New Roman"/>
          <w:i/>
          <w:sz w:val="28"/>
          <w:szCs w:val="28"/>
          <w:lang w:val="uk-UA"/>
        </w:rPr>
        <w:t>язки іноземних та інших осіб</w:t>
      </w:r>
    </w:p>
    <w:p w:rsidR="00031361" w:rsidRPr="00C37C6F" w:rsidRDefault="00031361" w:rsidP="006C0EB0">
      <w:pPr>
        <w:spacing w:after="120" w:line="240" w:lineRule="auto"/>
        <w:ind w:firstLine="709"/>
        <w:jc w:val="both"/>
        <w:rPr>
          <w:rFonts w:ascii="Times New Roman" w:hAnsi="Times New Roman"/>
          <w:b/>
          <w:i/>
          <w:sz w:val="28"/>
          <w:szCs w:val="28"/>
          <w:lang w:val="uk-UA"/>
        </w:rPr>
      </w:pPr>
      <w:r w:rsidRPr="00C37C6F">
        <w:rPr>
          <w:rFonts w:ascii="Times New Roman" w:hAnsi="Times New Roman"/>
          <w:i/>
          <w:sz w:val="28"/>
          <w:szCs w:val="28"/>
          <w:lang w:val="uk-UA"/>
        </w:rPr>
        <w:t>1.</w:t>
      </w:r>
      <w:r w:rsidR="00C80DA1" w:rsidRPr="00C37C6F">
        <w:rPr>
          <w:rFonts w:ascii="Times New Roman" w:hAnsi="Times New Roman"/>
          <w:i/>
          <w:sz w:val="28"/>
          <w:szCs w:val="28"/>
          <w:lang w:val="uk-UA"/>
        </w:rPr>
        <w:t>Іноземці, особи без громадянства та іноземні юридичні особи мають рівні з громадянами та юридичними особами України права, передбачені цим Законом, відповідно до міжнародних договорів України, згода на обов'язковість яких надана Верховною Радою України.</w:t>
      </w:r>
    </w:p>
    <w:p w:rsidR="00031361" w:rsidRPr="00C37C6F" w:rsidRDefault="00C80DA1" w:rsidP="006C0EB0">
      <w:pPr>
        <w:spacing w:after="120" w:line="240" w:lineRule="auto"/>
        <w:ind w:firstLine="709"/>
        <w:jc w:val="both"/>
        <w:rPr>
          <w:rFonts w:ascii="Times New Roman" w:hAnsi="Times New Roman"/>
          <w:i/>
          <w:sz w:val="28"/>
          <w:szCs w:val="28"/>
          <w:lang w:val="uk-UA"/>
        </w:rPr>
      </w:pPr>
      <w:r w:rsidRPr="00C37C6F">
        <w:rPr>
          <w:rFonts w:ascii="Times New Roman" w:hAnsi="Times New Roman"/>
          <w:i/>
          <w:sz w:val="28"/>
          <w:szCs w:val="28"/>
          <w:lang w:val="uk-UA"/>
        </w:rPr>
        <w:t>2. Іноземці, особи без громадянства, іноземні юридичні особи та інші особи, які мають місце постійного проживання чи постійне місцезнаходження поза межами України, у відносинах з Установою реалізують свої права через представників у справах інтелектуальної власності (патентних повірених), зареєстрованих згідно з положенням, яке затверджується центральним органом виконавчої влади, що забезпечує формування державної політики у сфері інтелектуальної власності, крім випадків, встановлених частиною третьою цієї статті.</w:t>
      </w:r>
    </w:p>
    <w:p w:rsidR="00C80DA1" w:rsidRPr="00C37C6F" w:rsidRDefault="00C80DA1" w:rsidP="006C0EB0">
      <w:pPr>
        <w:spacing w:after="120" w:line="240" w:lineRule="auto"/>
        <w:ind w:firstLine="709"/>
        <w:jc w:val="both"/>
        <w:rPr>
          <w:rFonts w:ascii="Times New Roman" w:hAnsi="Times New Roman"/>
          <w:i/>
          <w:sz w:val="28"/>
          <w:szCs w:val="28"/>
          <w:lang w:val="uk-UA"/>
        </w:rPr>
      </w:pPr>
      <w:r w:rsidRPr="00C37C6F">
        <w:rPr>
          <w:rFonts w:ascii="Times New Roman" w:hAnsi="Times New Roman"/>
          <w:i/>
          <w:sz w:val="28"/>
          <w:szCs w:val="28"/>
          <w:lang w:val="uk-UA"/>
        </w:rPr>
        <w:t>3. Іноземці, особи без громадянства, іноземні юридичні особи та інші особи, які мають місце постійного проживання чи постійне місцезнаходження поза межами України, можуть самостійно вчиняти такі дії:</w:t>
      </w:r>
    </w:p>
    <w:p w:rsidR="00C80DA1" w:rsidRPr="00C37C6F" w:rsidRDefault="00C80DA1" w:rsidP="006C0EB0">
      <w:pPr>
        <w:spacing w:after="120" w:line="240" w:lineRule="auto"/>
        <w:ind w:firstLine="709"/>
        <w:jc w:val="both"/>
        <w:rPr>
          <w:rFonts w:ascii="Times New Roman" w:hAnsi="Times New Roman"/>
          <w:i/>
          <w:sz w:val="28"/>
          <w:szCs w:val="28"/>
          <w:lang w:val="uk-UA"/>
        </w:rPr>
      </w:pPr>
      <w:r w:rsidRPr="00C37C6F">
        <w:rPr>
          <w:rFonts w:ascii="Times New Roman" w:hAnsi="Times New Roman"/>
          <w:i/>
          <w:sz w:val="28"/>
          <w:szCs w:val="28"/>
          <w:lang w:val="uk-UA"/>
        </w:rPr>
        <w:t>подавати заявку для встановлення дати її подання;</w:t>
      </w:r>
    </w:p>
    <w:p w:rsidR="00C80DA1" w:rsidRPr="00C37C6F" w:rsidRDefault="00C80DA1" w:rsidP="006C0EB0">
      <w:pPr>
        <w:spacing w:after="120" w:line="240" w:lineRule="auto"/>
        <w:ind w:firstLine="709"/>
        <w:jc w:val="both"/>
        <w:rPr>
          <w:rFonts w:ascii="Times New Roman" w:hAnsi="Times New Roman"/>
          <w:i/>
          <w:sz w:val="28"/>
          <w:szCs w:val="28"/>
          <w:lang w:val="uk-UA"/>
        </w:rPr>
      </w:pPr>
      <w:r w:rsidRPr="00C37C6F">
        <w:rPr>
          <w:rFonts w:ascii="Times New Roman" w:hAnsi="Times New Roman"/>
          <w:i/>
          <w:sz w:val="28"/>
          <w:szCs w:val="28"/>
          <w:lang w:val="uk-UA"/>
        </w:rPr>
        <w:t>сплачувати збори та державне мито;</w:t>
      </w:r>
    </w:p>
    <w:p w:rsidR="00C80DA1" w:rsidRPr="00C37C6F" w:rsidRDefault="00C80DA1" w:rsidP="006C0EB0">
      <w:pPr>
        <w:spacing w:after="120" w:line="240" w:lineRule="auto"/>
        <w:ind w:firstLine="709"/>
        <w:jc w:val="both"/>
        <w:rPr>
          <w:rFonts w:ascii="Times New Roman" w:hAnsi="Times New Roman"/>
          <w:i/>
          <w:sz w:val="28"/>
          <w:szCs w:val="28"/>
          <w:lang w:val="uk-UA"/>
        </w:rPr>
      </w:pPr>
      <w:r w:rsidRPr="00C37C6F">
        <w:rPr>
          <w:rFonts w:ascii="Times New Roman" w:hAnsi="Times New Roman"/>
          <w:i/>
          <w:sz w:val="28"/>
          <w:szCs w:val="28"/>
          <w:lang w:val="uk-UA"/>
        </w:rPr>
        <w:t>надавати копії раніше поданої заявки для встановлення дати подання заявки відповідно до статті 13 цього Закону;</w:t>
      </w:r>
    </w:p>
    <w:p w:rsidR="00C80DA1" w:rsidRPr="00C37C6F" w:rsidRDefault="00C80DA1" w:rsidP="006C0EB0">
      <w:pPr>
        <w:spacing w:after="120" w:line="240" w:lineRule="auto"/>
        <w:ind w:firstLine="709"/>
        <w:jc w:val="both"/>
        <w:rPr>
          <w:rFonts w:ascii="Times New Roman" w:hAnsi="Times New Roman"/>
          <w:i/>
          <w:sz w:val="28"/>
          <w:szCs w:val="28"/>
          <w:lang w:val="uk-UA"/>
        </w:rPr>
      </w:pPr>
      <w:r w:rsidRPr="00C37C6F">
        <w:rPr>
          <w:rFonts w:ascii="Times New Roman" w:hAnsi="Times New Roman"/>
          <w:i/>
          <w:sz w:val="28"/>
          <w:szCs w:val="28"/>
          <w:lang w:val="uk-UA"/>
        </w:rPr>
        <w:t>надавати копії попередньої заявки для встановлення дати пріоритету відповідно до статті 15 цього Закону;</w:t>
      </w:r>
    </w:p>
    <w:p w:rsidR="00C80DA1" w:rsidRPr="00C37C6F" w:rsidRDefault="00C80DA1" w:rsidP="006C0EB0">
      <w:pPr>
        <w:spacing w:after="120" w:line="240" w:lineRule="auto"/>
        <w:ind w:firstLine="709"/>
        <w:jc w:val="both"/>
        <w:rPr>
          <w:rFonts w:ascii="Times New Roman" w:hAnsi="Times New Roman"/>
          <w:i/>
          <w:sz w:val="28"/>
          <w:szCs w:val="28"/>
          <w:lang w:val="uk-UA"/>
        </w:rPr>
      </w:pPr>
      <w:r w:rsidRPr="00C37C6F">
        <w:rPr>
          <w:rFonts w:ascii="Times New Roman" w:hAnsi="Times New Roman"/>
          <w:i/>
          <w:sz w:val="28"/>
          <w:szCs w:val="28"/>
          <w:lang w:val="uk-UA"/>
        </w:rPr>
        <w:t>одержувати розписки та повідомлення щодо будь-якої з дій, зазначених в абзацах другому – п’ятому цієї частини, за умови зазначення в матеріалах заявки адреси для листування на території України".</w:t>
      </w:r>
    </w:p>
    <w:p w:rsidR="007014B3" w:rsidRPr="00C37C6F" w:rsidRDefault="007014B3"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Однак наведене положення не в</w:t>
      </w:r>
      <w:r w:rsidR="00832C72" w:rsidRPr="00C37C6F">
        <w:rPr>
          <w:rFonts w:ascii="Times New Roman" w:hAnsi="Times New Roman"/>
          <w:sz w:val="28"/>
          <w:szCs w:val="28"/>
          <w:lang w:val="uk-UA"/>
        </w:rPr>
        <w:t>раховує низки вимог Конституції </w:t>
      </w:r>
      <w:r w:rsidRPr="00C37C6F">
        <w:rPr>
          <w:rFonts w:ascii="Times New Roman" w:hAnsi="Times New Roman"/>
          <w:sz w:val="28"/>
          <w:szCs w:val="28"/>
          <w:lang w:val="uk-UA"/>
        </w:rPr>
        <w:t>України, а саме:</w:t>
      </w:r>
    </w:p>
    <w:p w:rsidR="00F82CBE" w:rsidRPr="00C37C6F" w:rsidRDefault="00F82CBE"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1)</w:t>
      </w:r>
      <w:r w:rsidR="007014B3" w:rsidRPr="00C37C6F">
        <w:rPr>
          <w:rFonts w:ascii="Times New Roman" w:hAnsi="Times New Roman"/>
          <w:sz w:val="28"/>
          <w:szCs w:val="28"/>
          <w:lang w:val="uk-UA"/>
        </w:rPr>
        <w:t xml:space="preserve"> </w:t>
      </w:r>
      <w:r w:rsidR="00750D2D" w:rsidRPr="00C37C6F">
        <w:rPr>
          <w:rFonts w:ascii="Times New Roman" w:hAnsi="Times New Roman"/>
          <w:sz w:val="28"/>
          <w:szCs w:val="28"/>
          <w:lang w:val="uk-UA"/>
        </w:rPr>
        <w:t xml:space="preserve">норми </w:t>
      </w:r>
      <w:r w:rsidR="007014B3" w:rsidRPr="00C37C6F">
        <w:rPr>
          <w:rFonts w:ascii="Times New Roman" w:hAnsi="Times New Roman"/>
          <w:sz w:val="28"/>
          <w:szCs w:val="28"/>
          <w:lang w:val="uk-UA"/>
        </w:rPr>
        <w:t xml:space="preserve">частини четвертої статті </w:t>
      </w:r>
      <w:r w:rsidR="003E0D0F" w:rsidRPr="00C37C6F">
        <w:rPr>
          <w:rFonts w:ascii="Times New Roman" w:hAnsi="Times New Roman"/>
          <w:sz w:val="28"/>
          <w:szCs w:val="28"/>
          <w:lang w:val="uk-UA"/>
        </w:rPr>
        <w:t xml:space="preserve">13 </w:t>
      </w:r>
      <w:r w:rsidR="007014B3" w:rsidRPr="00C37C6F">
        <w:rPr>
          <w:rFonts w:ascii="Times New Roman" w:hAnsi="Times New Roman"/>
          <w:sz w:val="28"/>
          <w:szCs w:val="28"/>
          <w:lang w:val="uk-UA"/>
        </w:rPr>
        <w:t>Конституції України</w:t>
      </w:r>
      <w:r w:rsidRPr="00C37C6F">
        <w:rPr>
          <w:rFonts w:ascii="Times New Roman" w:hAnsi="Times New Roman"/>
          <w:sz w:val="28"/>
          <w:szCs w:val="28"/>
          <w:lang w:val="uk-UA"/>
        </w:rPr>
        <w:t>, за змістом якої</w:t>
      </w:r>
      <w:r w:rsidR="007014B3" w:rsidRPr="00C37C6F">
        <w:rPr>
          <w:rFonts w:ascii="Times New Roman" w:hAnsi="Times New Roman"/>
          <w:sz w:val="28"/>
          <w:szCs w:val="28"/>
          <w:lang w:val="uk-UA"/>
        </w:rPr>
        <w:t xml:space="preserve"> </w:t>
      </w:r>
      <w:r w:rsidRPr="00C37C6F">
        <w:rPr>
          <w:rFonts w:ascii="Times New Roman" w:hAnsi="Times New Roman"/>
          <w:sz w:val="28"/>
          <w:szCs w:val="28"/>
          <w:lang w:val="uk-UA"/>
        </w:rPr>
        <w:t>"</w:t>
      </w:r>
      <w:r w:rsidR="007014B3" w:rsidRPr="00C37C6F">
        <w:rPr>
          <w:rFonts w:ascii="Times New Roman" w:hAnsi="Times New Roman"/>
          <w:sz w:val="28"/>
          <w:szCs w:val="28"/>
          <w:lang w:val="uk-UA"/>
        </w:rPr>
        <w:t>усі суб</w:t>
      </w:r>
      <w:r w:rsidR="00C15C9C" w:rsidRPr="00C37C6F">
        <w:rPr>
          <w:rFonts w:ascii="Times New Roman" w:hAnsi="Times New Roman"/>
          <w:sz w:val="28"/>
          <w:szCs w:val="28"/>
          <w:lang w:val="uk-UA"/>
        </w:rPr>
        <w:t>’</w:t>
      </w:r>
      <w:r w:rsidR="007014B3" w:rsidRPr="00C37C6F">
        <w:rPr>
          <w:rFonts w:ascii="Times New Roman" w:hAnsi="Times New Roman"/>
          <w:sz w:val="28"/>
          <w:szCs w:val="28"/>
          <w:lang w:val="uk-UA"/>
        </w:rPr>
        <w:t>єкти прав</w:t>
      </w:r>
      <w:r w:rsidRPr="00C37C6F">
        <w:rPr>
          <w:rFonts w:ascii="Times New Roman" w:hAnsi="Times New Roman"/>
          <w:sz w:val="28"/>
          <w:szCs w:val="28"/>
          <w:lang w:val="uk-UA"/>
        </w:rPr>
        <w:t>а власності рівні перед законом"</w:t>
      </w:r>
      <w:r w:rsidR="008036C3" w:rsidRPr="00C37C6F">
        <w:rPr>
          <w:rFonts w:ascii="Times New Roman" w:hAnsi="Times New Roman"/>
          <w:sz w:val="28"/>
          <w:szCs w:val="28"/>
          <w:lang w:val="uk-UA"/>
        </w:rPr>
        <w:t>,</w:t>
      </w:r>
      <w:r w:rsidRPr="00C37C6F">
        <w:rPr>
          <w:rFonts w:ascii="Times New Roman" w:hAnsi="Times New Roman"/>
          <w:sz w:val="28"/>
          <w:szCs w:val="28"/>
          <w:lang w:val="uk-UA"/>
        </w:rPr>
        <w:t xml:space="preserve"> та </w:t>
      </w:r>
      <w:r w:rsidR="00750D2D" w:rsidRPr="00C37C6F">
        <w:rPr>
          <w:rFonts w:ascii="Times New Roman" w:hAnsi="Times New Roman"/>
          <w:sz w:val="28"/>
          <w:szCs w:val="28"/>
          <w:lang w:val="uk-UA"/>
        </w:rPr>
        <w:t>норми</w:t>
      </w:r>
      <w:r w:rsidRPr="00C37C6F">
        <w:rPr>
          <w:rFonts w:ascii="Times New Roman" w:hAnsi="Times New Roman"/>
          <w:sz w:val="28"/>
          <w:szCs w:val="28"/>
          <w:lang w:val="uk-UA"/>
        </w:rPr>
        <w:t xml:space="preserve"> частини першої статті 26 Конституції України, відповідно до яко</w:t>
      </w:r>
      <w:r w:rsidR="00750D2D" w:rsidRPr="00C37C6F">
        <w:rPr>
          <w:rFonts w:ascii="Times New Roman" w:hAnsi="Times New Roman"/>
          <w:sz w:val="28"/>
          <w:szCs w:val="28"/>
          <w:lang w:val="uk-UA"/>
        </w:rPr>
        <w:t xml:space="preserve">ї </w:t>
      </w:r>
      <w:r w:rsidRPr="00C37C6F">
        <w:rPr>
          <w:rFonts w:ascii="Times New Roman" w:hAnsi="Times New Roman"/>
          <w:sz w:val="28"/>
          <w:szCs w:val="28"/>
          <w:lang w:val="uk-UA"/>
        </w:rPr>
        <w:t>"</w:t>
      </w:r>
      <w:r w:rsidRPr="00C37C6F">
        <w:rPr>
          <w:rFonts w:ascii="Times New Roman" w:hAnsi="Times New Roman"/>
          <w:b/>
          <w:sz w:val="28"/>
          <w:szCs w:val="28"/>
          <w:lang w:val="uk-UA"/>
        </w:rPr>
        <w:t>іноземці та особи без громадянства</w:t>
      </w:r>
      <w:r w:rsidRPr="00C37C6F">
        <w:rPr>
          <w:rFonts w:ascii="Times New Roman" w:hAnsi="Times New Roman"/>
          <w:sz w:val="28"/>
          <w:szCs w:val="28"/>
          <w:lang w:val="uk-UA"/>
        </w:rPr>
        <w:t>, що перебувають в Україні на законних підставах, користуються тими самими правами і свободами, а також несуть такі самі обов</w:t>
      </w:r>
      <w:r w:rsidR="00C15C9C" w:rsidRPr="00C37C6F">
        <w:rPr>
          <w:rFonts w:ascii="Times New Roman" w:hAnsi="Times New Roman"/>
          <w:sz w:val="28"/>
          <w:szCs w:val="28"/>
          <w:lang w:val="uk-UA"/>
        </w:rPr>
        <w:t>’</w:t>
      </w:r>
      <w:r w:rsidRPr="00C37C6F">
        <w:rPr>
          <w:rFonts w:ascii="Times New Roman" w:hAnsi="Times New Roman"/>
          <w:sz w:val="28"/>
          <w:szCs w:val="28"/>
          <w:lang w:val="uk-UA"/>
        </w:rPr>
        <w:t xml:space="preserve">язки, </w:t>
      </w:r>
      <w:r w:rsidRPr="00C37C6F">
        <w:rPr>
          <w:rFonts w:ascii="Times New Roman" w:hAnsi="Times New Roman"/>
          <w:b/>
          <w:sz w:val="28"/>
          <w:szCs w:val="28"/>
          <w:lang w:val="uk-UA"/>
        </w:rPr>
        <w:t>як і громадяни України</w:t>
      </w:r>
      <w:r w:rsidRPr="00C37C6F">
        <w:rPr>
          <w:rFonts w:ascii="Times New Roman" w:hAnsi="Times New Roman"/>
          <w:sz w:val="28"/>
          <w:szCs w:val="28"/>
          <w:lang w:val="uk-UA"/>
        </w:rPr>
        <w:t xml:space="preserve">". Відтак, пропонована норма </w:t>
      </w:r>
      <w:r w:rsidR="002E3396" w:rsidRPr="00C37C6F">
        <w:rPr>
          <w:rFonts w:ascii="Times New Roman" w:hAnsi="Times New Roman"/>
          <w:sz w:val="28"/>
          <w:szCs w:val="28"/>
          <w:lang w:val="uk-UA"/>
        </w:rPr>
        <w:t xml:space="preserve">запроваджує додаткові обмеження </w:t>
      </w:r>
      <w:r w:rsidRPr="00C37C6F">
        <w:rPr>
          <w:rFonts w:ascii="Times New Roman" w:hAnsi="Times New Roman"/>
          <w:sz w:val="28"/>
          <w:szCs w:val="28"/>
          <w:lang w:val="uk-UA"/>
        </w:rPr>
        <w:t xml:space="preserve">щодо здійснення </w:t>
      </w:r>
      <w:r w:rsidR="003E0D0F" w:rsidRPr="00C37C6F">
        <w:rPr>
          <w:rFonts w:ascii="Times New Roman" w:hAnsi="Times New Roman"/>
          <w:sz w:val="28"/>
          <w:szCs w:val="28"/>
          <w:lang w:val="uk-UA"/>
        </w:rPr>
        <w:t xml:space="preserve">гарантованих Конституцією та законами України </w:t>
      </w:r>
      <w:r w:rsidRPr="00C37C6F">
        <w:rPr>
          <w:rFonts w:ascii="Times New Roman" w:hAnsi="Times New Roman"/>
          <w:sz w:val="28"/>
          <w:szCs w:val="28"/>
          <w:lang w:val="uk-UA"/>
        </w:rPr>
        <w:t>прав наведеними особами;</w:t>
      </w:r>
    </w:p>
    <w:p w:rsidR="007014B3" w:rsidRPr="00C37C6F" w:rsidRDefault="00F82CBE"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lastRenderedPageBreak/>
        <w:t xml:space="preserve">2) слова </w:t>
      </w:r>
      <w:r w:rsidR="008036C3" w:rsidRPr="00C37C6F">
        <w:rPr>
          <w:rFonts w:ascii="Times New Roman" w:hAnsi="Times New Roman"/>
          <w:sz w:val="28"/>
          <w:szCs w:val="28"/>
          <w:lang w:val="uk-UA"/>
        </w:rPr>
        <w:t>"</w:t>
      </w:r>
      <w:r w:rsidR="00302EFF" w:rsidRPr="00C37C6F">
        <w:rPr>
          <w:rFonts w:ascii="Times New Roman" w:hAnsi="Times New Roman"/>
          <w:sz w:val="28"/>
          <w:szCs w:val="28"/>
          <w:lang w:val="uk-UA"/>
        </w:rPr>
        <w:t>інші особи, які мають місце постійного проживання … поза межами України"</w:t>
      </w:r>
      <w:r w:rsidR="008036C3" w:rsidRPr="00C37C6F">
        <w:rPr>
          <w:rFonts w:ascii="Times New Roman" w:hAnsi="Times New Roman"/>
          <w:sz w:val="28"/>
          <w:szCs w:val="28"/>
          <w:lang w:val="uk-UA"/>
        </w:rPr>
        <w:t xml:space="preserve"> можна вважати такими</w:t>
      </w:r>
      <w:r w:rsidRPr="00C37C6F">
        <w:rPr>
          <w:rFonts w:ascii="Times New Roman" w:hAnsi="Times New Roman"/>
          <w:sz w:val="28"/>
          <w:szCs w:val="28"/>
          <w:lang w:val="uk-UA"/>
        </w:rPr>
        <w:t xml:space="preserve">, під якими розуміється, зокрема, фізичні особи – громадяни України, які мають місце постійного проживання </w:t>
      </w:r>
      <w:r w:rsidR="002A1A34" w:rsidRPr="00C37C6F">
        <w:rPr>
          <w:rFonts w:ascii="Times New Roman" w:hAnsi="Times New Roman"/>
          <w:sz w:val="28"/>
          <w:szCs w:val="28"/>
          <w:lang w:val="uk-UA"/>
        </w:rPr>
        <w:t>по</w:t>
      </w:r>
      <w:r w:rsidRPr="00C37C6F">
        <w:rPr>
          <w:rFonts w:ascii="Times New Roman" w:hAnsi="Times New Roman"/>
          <w:sz w:val="28"/>
          <w:szCs w:val="28"/>
          <w:lang w:val="uk-UA"/>
        </w:rPr>
        <w:t xml:space="preserve">за межами України. Тобто, відповідно до </w:t>
      </w:r>
      <w:r w:rsidR="00E769C0" w:rsidRPr="00C37C6F">
        <w:rPr>
          <w:rFonts w:ascii="Times New Roman" w:hAnsi="Times New Roman"/>
          <w:sz w:val="28"/>
          <w:szCs w:val="28"/>
          <w:lang w:val="uk-UA"/>
        </w:rPr>
        <w:t>зазначеного</w:t>
      </w:r>
      <w:r w:rsidRPr="00C37C6F">
        <w:rPr>
          <w:rFonts w:ascii="Times New Roman" w:hAnsi="Times New Roman"/>
          <w:sz w:val="28"/>
          <w:szCs w:val="28"/>
          <w:lang w:val="uk-UA"/>
        </w:rPr>
        <w:t xml:space="preserve"> положення ці особи у відносинах з Установою зможуть здійснити свої права</w:t>
      </w:r>
      <w:r w:rsidR="007450AB" w:rsidRPr="00C37C6F">
        <w:rPr>
          <w:rFonts w:ascii="Times New Roman" w:hAnsi="Times New Roman"/>
          <w:sz w:val="28"/>
          <w:szCs w:val="28"/>
          <w:lang w:val="uk-UA"/>
        </w:rPr>
        <w:t xml:space="preserve"> (крім певних винятків)</w:t>
      </w:r>
      <w:r w:rsidRPr="00C37C6F">
        <w:rPr>
          <w:rFonts w:ascii="Times New Roman" w:hAnsi="Times New Roman"/>
          <w:sz w:val="28"/>
          <w:szCs w:val="28"/>
          <w:lang w:val="uk-UA"/>
        </w:rPr>
        <w:t xml:space="preserve"> лише через патентних повірених</w:t>
      </w:r>
      <w:r w:rsidR="008036C3" w:rsidRPr="00C37C6F">
        <w:rPr>
          <w:rFonts w:ascii="Times New Roman" w:hAnsi="Times New Roman"/>
          <w:sz w:val="28"/>
          <w:szCs w:val="28"/>
          <w:lang w:val="uk-UA"/>
        </w:rPr>
        <w:t>. Водночас</w:t>
      </w:r>
      <w:r w:rsidR="00B30C76" w:rsidRPr="00C37C6F">
        <w:rPr>
          <w:rFonts w:ascii="Times New Roman" w:hAnsi="Times New Roman"/>
          <w:sz w:val="28"/>
          <w:szCs w:val="28"/>
          <w:lang w:val="uk-UA"/>
        </w:rPr>
        <w:t xml:space="preserve"> на</w:t>
      </w:r>
      <w:r w:rsidR="008036C3" w:rsidRPr="00C37C6F">
        <w:rPr>
          <w:rFonts w:ascii="Times New Roman" w:hAnsi="Times New Roman"/>
          <w:sz w:val="28"/>
          <w:szCs w:val="28"/>
          <w:lang w:val="uk-UA"/>
        </w:rPr>
        <w:t>тепер</w:t>
      </w:r>
      <w:r w:rsidR="00750D2D" w:rsidRPr="00C37C6F">
        <w:rPr>
          <w:rFonts w:ascii="Times New Roman" w:hAnsi="Times New Roman"/>
          <w:sz w:val="28"/>
          <w:szCs w:val="28"/>
          <w:lang w:val="uk-UA"/>
        </w:rPr>
        <w:t xml:space="preserve"> </w:t>
      </w:r>
      <w:r w:rsidR="008036C3" w:rsidRPr="00C37C6F">
        <w:rPr>
          <w:rFonts w:ascii="Times New Roman" w:hAnsi="Times New Roman"/>
          <w:sz w:val="28"/>
          <w:szCs w:val="28"/>
          <w:lang w:val="uk-UA"/>
        </w:rPr>
        <w:t>таких</w:t>
      </w:r>
      <w:r w:rsidR="00750D2D" w:rsidRPr="00C37C6F">
        <w:rPr>
          <w:rFonts w:ascii="Times New Roman" w:hAnsi="Times New Roman"/>
          <w:sz w:val="28"/>
          <w:szCs w:val="28"/>
          <w:lang w:val="uk-UA"/>
        </w:rPr>
        <w:t xml:space="preserve"> обмежень для цих осіб не існує</w:t>
      </w:r>
      <w:r w:rsidRPr="00C37C6F">
        <w:rPr>
          <w:rFonts w:ascii="Times New Roman" w:hAnsi="Times New Roman"/>
          <w:sz w:val="28"/>
          <w:szCs w:val="28"/>
          <w:lang w:val="uk-UA"/>
        </w:rPr>
        <w:t xml:space="preserve">. </w:t>
      </w:r>
      <w:r w:rsidR="00E769C0" w:rsidRPr="00C37C6F">
        <w:rPr>
          <w:rFonts w:ascii="Times New Roman" w:hAnsi="Times New Roman"/>
          <w:sz w:val="28"/>
          <w:szCs w:val="28"/>
          <w:lang w:val="uk-UA"/>
        </w:rPr>
        <w:t>Як наслідок</w:t>
      </w:r>
      <w:r w:rsidR="00473474" w:rsidRPr="00C37C6F">
        <w:rPr>
          <w:rFonts w:ascii="Times New Roman" w:hAnsi="Times New Roman"/>
          <w:sz w:val="28"/>
          <w:szCs w:val="28"/>
          <w:lang w:val="uk-UA"/>
        </w:rPr>
        <w:t>,</w:t>
      </w:r>
      <w:r w:rsidRPr="00C37C6F">
        <w:rPr>
          <w:rFonts w:ascii="Times New Roman" w:hAnsi="Times New Roman"/>
          <w:sz w:val="28"/>
          <w:szCs w:val="28"/>
          <w:lang w:val="uk-UA"/>
        </w:rPr>
        <w:t xml:space="preserve"> </w:t>
      </w:r>
      <w:r w:rsidR="00E769C0" w:rsidRPr="00C37C6F">
        <w:rPr>
          <w:rFonts w:ascii="Times New Roman" w:hAnsi="Times New Roman"/>
          <w:sz w:val="28"/>
          <w:szCs w:val="28"/>
          <w:lang w:val="uk-UA"/>
        </w:rPr>
        <w:t>пропозиція законопроекту</w:t>
      </w:r>
      <w:r w:rsidRPr="00C37C6F">
        <w:rPr>
          <w:rFonts w:ascii="Times New Roman" w:hAnsi="Times New Roman"/>
          <w:sz w:val="28"/>
          <w:szCs w:val="28"/>
          <w:lang w:val="uk-UA"/>
        </w:rPr>
        <w:t xml:space="preserve"> фактично звужує обсяг існуючих прав </w:t>
      </w:r>
      <w:r w:rsidR="00AA6660" w:rsidRPr="00C37C6F">
        <w:rPr>
          <w:rFonts w:ascii="Times New Roman" w:hAnsi="Times New Roman"/>
          <w:sz w:val="28"/>
          <w:szCs w:val="28"/>
          <w:lang w:val="uk-UA"/>
        </w:rPr>
        <w:t>фізичних осіб</w:t>
      </w:r>
      <w:r w:rsidRPr="00C37C6F">
        <w:rPr>
          <w:rFonts w:ascii="Times New Roman" w:hAnsi="Times New Roman"/>
          <w:sz w:val="28"/>
          <w:szCs w:val="28"/>
          <w:lang w:val="uk-UA"/>
        </w:rPr>
        <w:t xml:space="preserve">, чим не враховує вимог частини третьої статті </w:t>
      </w:r>
      <w:r w:rsidR="00AA6660" w:rsidRPr="00C37C6F">
        <w:rPr>
          <w:rFonts w:ascii="Times New Roman" w:hAnsi="Times New Roman"/>
          <w:sz w:val="28"/>
          <w:szCs w:val="28"/>
          <w:lang w:val="uk-UA"/>
        </w:rPr>
        <w:t xml:space="preserve">22 </w:t>
      </w:r>
      <w:r w:rsidR="00832C72" w:rsidRPr="00C37C6F">
        <w:rPr>
          <w:rFonts w:ascii="Times New Roman" w:hAnsi="Times New Roman"/>
          <w:sz w:val="28"/>
          <w:szCs w:val="28"/>
          <w:lang w:val="uk-UA"/>
        </w:rPr>
        <w:t>Конституції </w:t>
      </w:r>
      <w:r w:rsidRPr="00C37C6F">
        <w:rPr>
          <w:rFonts w:ascii="Times New Roman" w:hAnsi="Times New Roman"/>
          <w:sz w:val="28"/>
          <w:szCs w:val="28"/>
          <w:lang w:val="uk-UA"/>
        </w:rPr>
        <w:t>України, за змістом якої "при прийнятті нових законів або внесенні змін до чинних законів не допускається звуження змісту та обсягу існуючих прав і свобод";</w:t>
      </w:r>
    </w:p>
    <w:p w:rsidR="00F82CBE" w:rsidRPr="00C37C6F" w:rsidRDefault="00F82CBE" w:rsidP="006C0EB0">
      <w:pPr>
        <w:spacing w:after="120" w:line="240" w:lineRule="auto"/>
        <w:ind w:firstLine="709"/>
        <w:jc w:val="both"/>
        <w:rPr>
          <w:rFonts w:ascii="Times New Roman" w:eastAsia="SimSun" w:hAnsi="Times New Roman"/>
          <w:kern w:val="3"/>
          <w:sz w:val="28"/>
          <w:szCs w:val="28"/>
          <w:lang w:val="uk-UA"/>
        </w:rPr>
      </w:pPr>
      <w:r w:rsidRPr="00C37C6F">
        <w:rPr>
          <w:rFonts w:ascii="Times New Roman" w:hAnsi="Times New Roman"/>
          <w:sz w:val="28"/>
          <w:szCs w:val="28"/>
          <w:lang w:val="uk-UA"/>
        </w:rPr>
        <w:t xml:space="preserve">3) </w:t>
      </w:r>
      <w:r w:rsidR="008036C3" w:rsidRPr="00C37C6F">
        <w:rPr>
          <w:rFonts w:ascii="Times New Roman" w:hAnsi="Times New Roman"/>
          <w:sz w:val="28"/>
          <w:szCs w:val="28"/>
          <w:lang w:val="uk-UA"/>
        </w:rPr>
        <w:t xml:space="preserve">положення </w:t>
      </w:r>
      <w:r w:rsidR="007450AB" w:rsidRPr="00C37C6F">
        <w:rPr>
          <w:rFonts w:ascii="Times New Roman" w:hAnsi="Times New Roman"/>
          <w:sz w:val="28"/>
          <w:szCs w:val="28"/>
          <w:lang w:val="uk-UA"/>
        </w:rPr>
        <w:t>чинної статті 5</w:t>
      </w:r>
      <w:r w:rsidR="00031361" w:rsidRPr="00C37C6F">
        <w:rPr>
          <w:rFonts w:ascii="Times New Roman" w:hAnsi="Times New Roman"/>
          <w:sz w:val="28"/>
          <w:szCs w:val="28"/>
          <w:lang w:val="uk-UA"/>
        </w:rPr>
        <w:t xml:space="preserve"> </w:t>
      </w:r>
      <w:r w:rsidR="00473474" w:rsidRPr="00C37C6F">
        <w:rPr>
          <w:rFonts w:ascii="Times New Roman" w:hAnsi="Times New Roman"/>
          <w:sz w:val="28"/>
          <w:szCs w:val="28"/>
          <w:lang w:val="uk-UA"/>
        </w:rPr>
        <w:t>Закону України "</w:t>
      </w:r>
      <w:r w:rsidR="007450AB" w:rsidRPr="00C37C6F">
        <w:rPr>
          <w:rFonts w:ascii="Times New Roman" w:hAnsi="Times New Roman"/>
          <w:sz w:val="28"/>
          <w:szCs w:val="28"/>
          <w:lang w:val="uk-UA"/>
        </w:rPr>
        <w:t>Про охорону прав на винаходи і корисні моделі</w:t>
      </w:r>
      <w:r w:rsidR="00473474" w:rsidRPr="00C37C6F">
        <w:rPr>
          <w:rFonts w:ascii="Times New Roman" w:hAnsi="Times New Roman"/>
          <w:sz w:val="28"/>
          <w:szCs w:val="28"/>
          <w:lang w:val="uk-UA"/>
        </w:rPr>
        <w:t>"</w:t>
      </w:r>
      <w:r w:rsidR="00031361" w:rsidRPr="00C37C6F">
        <w:rPr>
          <w:rFonts w:ascii="Times New Roman" w:hAnsi="Times New Roman"/>
          <w:sz w:val="28"/>
          <w:szCs w:val="28"/>
          <w:lang w:val="uk-UA"/>
        </w:rPr>
        <w:t xml:space="preserve"> поширюються лише на </w:t>
      </w:r>
      <w:r w:rsidR="007450AB" w:rsidRPr="00C37C6F">
        <w:rPr>
          <w:rFonts w:ascii="Times New Roman" w:hAnsi="Times New Roman"/>
          <w:b/>
          <w:sz w:val="28"/>
          <w:szCs w:val="28"/>
          <w:lang w:val="uk-UA"/>
        </w:rPr>
        <w:t>іноземних осіб та осіб без громадянства</w:t>
      </w:r>
      <w:r w:rsidR="00031361" w:rsidRPr="00C37C6F">
        <w:rPr>
          <w:rFonts w:ascii="Times New Roman" w:hAnsi="Times New Roman"/>
          <w:sz w:val="28"/>
          <w:szCs w:val="28"/>
          <w:lang w:val="uk-UA"/>
        </w:rPr>
        <w:t>, а не фізичних чи юридичних осіб України. Водночас пропоновані законо</w:t>
      </w:r>
      <w:r w:rsidR="00AA6660" w:rsidRPr="00C37C6F">
        <w:rPr>
          <w:rFonts w:ascii="Times New Roman" w:hAnsi="Times New Roman"/>
          <w:sz w:val="28"/>
          <w:szCs w:val="28"/>
          <w:lang w:val="uk-UA"/>
        </w:rPr>
        <w:t>проектом</w:t>
      </w:r>
      <w:r w:rsidR="00031361" w:rsidRPr="00C37C6F">
        <w:rPr>
          <w:rFonts w:ascii="Times New Roman" w:hAnsi="Times New Roman"/>
          <w:sz w:val="28"/>
          <w:szCs w:val="28"/>
          <w:lang w:val="uk-UA"/>
        </w:rPr>
        <w:t xml:space="preserve"> нововведення фактично розши</w:t>
      </w:r>
      <w:r w:rsidR="00750D2D" w:rsidRPr="00C37C6F">
        <w:rPr>
          <w:rFonts w:ascii="Times New Roman" w:hAnsi="Times New Roman"/>
          <w:sz w:val="28"/>
          <w:szCs w:val="28"/>
          <w:lang w:val="uk-UA"/>
        </w:rPr>
        <w:t>рюють сферу дії</w:t>
      </w:r>
      <w:r w:rsidR="00031361" w:rsidRPr="00C37C6F">
        <w:rPr>
          <w:rFonts w:ascii="Times New Roman" w:hAnsi="Times New Roman"/>
          <w:sz w:val="28"/>
          <w:szCs w:val="28"/>
          <w:lang w:val="uk-UA"/>
        </w:rPr>
        <w:t xml:space="preserve"> статті та поширюватимуться, зокрема, на </w:t>
      </w:r>
      <w:r w:rsidR="00031361" w:rsidRPr="00C37C6F">
        <w:rPr>
          <w:rFonts w:ascii="Times New Roman" w:hAnsi="Times New Roman"/>
          <w:b/>
          <w:i/>
          <w:sz w:val="28"/>
          <w:szCs w:val="28"/>
          <w:lang w:val="uk-UA"/>
        </w:rPr>
        <w:t>"</w:t>
      </w:r>
      <w:r w:rsidR="007450AB" w:rsidRPr="00C37C6F">
        <w:rPr>
          <w:rFonts w:ascii="Times New Roman" w:hAnsi="Times New Roman"/>
          <w:b/>
          <w:i/>
          <w:sz w:val="28"/>
          <w:szCs w:val="28"/>
          <w:lang w:val="uk-UA"/>
        </w:rPr>
        <w:t>інших осіб, які мають місце постійного проживання чи постійне місцезнаходження поза межами України"</w:t>
      </w:r>
      <w:r w:rsidR="00031361" w:rsidRPr="00C37C6F">
        <w:rPr>
          <w:rFonts w:ascii="Times New Roman" w:hAnsi="Times New Roman"/>
          <w:i/>
          <w:sz w:val="28"/>
          <w:szCs w:val="28"/>
          <w:lang w:val="uk-UA"/>
        </w:rPr>
        <w:t xml:space="preserve">. </w:t>
      </w:r>
      <w:r w:rsidR="007426EB" w:rsidRPr="00C37C6F">
        <w:rPr>
          <w:rFonts w:ascii="Times New Roman" w:hAnsi="Times New Roman"/>
          <w:sz w:val="28"/>
          <w:szCs w:val="28"/>
          <w:lang w:val="uk-UA"/>
        </w:rPr>
        <w:t>Відтак,</w:t>
      </w:r>
      <w:r w:rsidR="00031361" w:rsidRPr="00C37C6F">
        <w:rPr>
          <w:rFonts w:ascii="Times New Roman" w:hAnsi="Times New Roman"/>
          <w:sz w:val="28"/>
          <w:szCs w:val="28"/>
          <w:lang w:val="uk-UA"/>
        </w:rPr>
        <w:t xml:space="preserve"> з огляду на той факт, що під терміном "особа" відповідно до Закону України </w:t>
      </w:r>
      <w:r w:rsidR="00C15C9C" w:rsidRPr="00C37C6F">
        <w:rPr>
          <w:rFonts w:ascii="Times New Roman" w:hAnsi="Times New Roman"/>
          <w:sz w:val="28"/>
          <w:szCs w:val="28"/>
          <w:lang w:val="uk-UA"/>
        </w:rPr>
        <w:t>"</w:t>
      </w:r>
      <w:r w:rsidR="007450AB" w:rsidRPr="00C37C6F">
        <w:rPr>
          <w:rFonts w:ascii="Times New Roman" w:hAnsi="Times New Roman"/>
          <w:sz w:val="28"/>
          <w:szCs w:val="28"/>
          <w:lang w:val="uk-UA"/>
        </w:rPr>
        <w:t>Про охорону прав на винаходи і корисні моделі</w:t>
      </w:r>
      <w:r w:rsidR="00C15C9C" w:rsidRPr="00C37C6F">
        <w:rPr>
          <w:rFonts w:ascii="Times New Roman" w:hAnsi="Times New Roman"/>
          <w:sz w:val="28"/>
          <w:szCs w:val="28"/>
          <w:lang w:val="uk-UA"/>
        </w:rPr>
        <w:t>"</w:t>
      </w:r>
      <w:r w:rsidR="00031361" w:rsidRPr="00C37C6F">
        <w:rPr>
          <w:rFonts w:ascii="Times New Roman" w:hAnsi="Times New Roman"/>
          <w:sz w:val="28"/>
          <w:szCs w:val="28"/>
          <w:lang w:val="uk-UA"/>
        </w:rPr>
        <w:t xml:space="preserve"> слід розуміти фізичну та юридичну особу</w:t>
      </w:r>
      <w:r w:rsidR="008036C3" w:rsidRPr="00C37C6F">
        <w:rPr>
          <w:rFonts w:ascii="Times New Roman" w:hAnsi="Times New Roman"/>
          <w:sz w:val="28"/>
          <w:szCs w:val="28"/>
          <w:lang w:val="uk-UA"/>
        </w:rPr>
        <w:t>,</w:t>
      </w:r>
      <w:r w:rsidR="00031361" w:rsidRPr="00C37C6F">
        <w:rPr>
          <w:rFonts w:ascii="Times New Roman" w:hAnsi="Times New Roman"/>
          <w:sz w:val="28"/>
          <w:szCs w:val="28"/>
          <w:lang w:val="uk-UA"/>
        </w:rPr>
        <w:t xml:space="preserve"> термін "інших осіб"</w:t>
      </w:r>
      <w:r w:rsidR="007426EB" w:rsidRPr="00C37C6F">
        <w:rPr>
          <w:rFonts w:ascii="Times New Roman" w:hAnsi="Times New Roman"/>
          <w:sz w:val="28"/>
          <w:szCs w:val="28"/>
          <w:lang w:val="uk-UA"/>
        </w:rPr>
        <w:t xml:space="preserve"> не є однозначним</w:t>
      </w:r>
      <w:r w:rsidR="002A1A34" w:rsidRPr="00C37C6F">
        <w:rPr>
          <w:rFonts w:ascii="Times New Roman" w:hAnsi="Times New Roman"/>
          <w:sz w:val="28"/>
          <w:szCs w:val="28"/>
          <w:lang w:val="uk-UA"/>
        </w:rPr>
        <w:t> </w:t>
      </w:r>
      <w:r w:rsidR="002E3396" w:rsidRPr="00C37C6F">
        <w:rPr>
          <w:rFonts w:ascii="Times New Roman" w:hAnsi="Times New Roman"/>
          <w:sz w:val="28"/>
          <w:szCs w:val="28"/>
          <w:lang w:val="uk-UA"/>
        </w:rPr>
        <w:t>(</w:t>
      </w:r>
      <w:r w:rsidR="009357B7" w:rsidRPr="00C37C6F">
        <w:rPr>
          <w:rFonts w:ascii="Times New Roman" w:hAnsi="Times New Roman"/>
          <w:sz w:val="28"/>
          <w:szCs w:val="28"/>
          <w:lang w:val="uk-UA"/>
        </w:rPr>
        <w:t xml:space="preserve">апатриди, </w:t>
      </w:r>
      <w:r w:rsidR="002E3396" w:rsidRPr="00C37C6F">
        <w:rPr>
          <w:rFonts w:ascii="Times New Roman" w:hAnsi="Times New Roman"/>
          <w:sz w:val="28"/>
          <w:szCs w:val="28"/>
          <w:lang w:val="uk-UA"/>
        </w:rPr>
        <w:t>біпатриди, юридичні особи, що мають іноземні представництва</w:t>
      </w:r>
      <w:r w:rsidR="003952A0" w:rsidRPr="00C37C6F">
        <w:rPr>
          <w:rFonts w:ascii="Times New Roman" w:hAnsi="Times New Roman"/>
          <w:sz w:val="28"/>
          <w:szCs w:val="28"/>
          <w:lang w:val="uk-UA"/>
        </w:rPr>
        <w:t xml:space="preserve"> тощо</w:t>
      </w:r>
      <w:r w:rsidR="002E3396" w:rsidRPr="00C37C6F">
        <w:rPr>
          <w:rFonts w:ascii="Times New Roman" w:hAnsi="Times New Roman"/>
          <w:sz w:val="28"/>
          <w:szCs w:val="28"/>
          <w:lang w:val="uk-UA"/>
        </w:rPr>
        <w:t>)</w:t>
      </w:r>
      <w:r w:rsidR="007426EB" w:rsidRPr="00C37C6F">
        <w:rPr>
          <w:rFonts w:ascii="Times New Roman" w:hAnsi="Times New Roman"/>
          <w:sz w:val="28"/>
          <w:szCs w:val="28"/>
          <w:lang w:val="uk-UA"/>
        </w:rPr>
        <w:t>, чим</w:t>
      </w:r>
      <w:r w:rsidR="00031361" w:rsidRPr="00C37C6F">
        <w:rPr>
          <w:rFonts w:ascii="Times New Roman" w:hAnsi="Times New Roman"/>
          <w:sz w:val="28"/>
          <w:szCs w:val="28"/>
          <w:lang w:val="uk-UA"/>
        </w:rPr>
        <w:t xml:space="preserve"> </w:t>
      </w:r>
      <w:r w:rsidR="008036C3" w:rsidRPr="00C37C6F">
        <w:rPr>
          <w:rFonts w:ascii="Times New Roman" w:hAnsi="Times New Roman"/>
          <w:sz w:val="28"/>
          <w:szCs w:val="28"/>
          <w:lang w:val="uk-UA"/>
        </w:rPr>
        <w:t>допускається</w:t>
      </w:r>
      <w:r w:rsidR="007426EB" w:rsidRPr="00C37C6F">
        <w:rPr>
          <w:rFonts w:ascii="Times New Roman" w:hAnsi="Times New Roman"/>
          <w:sz w:val="28"/>
          <w:szCs w:val="28"/>
          <w:lang w:val="uk-UA"/>
        </w:rPr>
        <w:t xml:space="preserve"> множинність його тлумачення, а отже, і правозастосування. Тому </w:t>
      </w:r>
      <w:r w:rsidR="00C15C9C" w:rsidRPr="00C37C6F">
        <w:rPr>
          <w:rFonts w:ascii="Times New Roman" w:hAnsi="Times New Roman"/>
          <w:sz w:val="28"/>
          <w:szCs w:val="28"/>
          <w:lang w:val="uk-UA"/>
        </w:rPr>
        <w:t>наведене</w:t>
      </w:r>
      <w:r w:rsidR="007426EB" w:rsidRPr="00C37C6F">
        <w:rPr>
          <w:rFonts w:ascii="Times New Roman" w:hAnsi="Times New Roman"/>
          <w:sz w:val="28"/>
          <w:szCs w:val="28"/>
          <w:lang w:val="uk-UA"/>
        </w:rPr>
        <w:t xml:space="preserve"> положення законопроекту не враховує вимоги юридичної визначеності закону як складової принципу верховенства права (стаття 8 Конституції України),</w:t>
      </w:r>
      <w:r w:rsidR="007426EB" w:rsidRPr="00C37C6F">
        <w:rPr>
          <w:rFonts w:ascii="Times New Roman" w:eastAsia="SimSun" w:hAnsi="Times New Roman"/>
          <w:kern w:val="3"/>
          <w:sz w:val="28"/>
          <w:szCs w:val="28"/>
          <w:lang w:val="uk-UA"/>
        </w:rPr>
        <w:t xml:space="preserve"> що відповідно до Рішення Конституційного Суду України від 22 вересня 2005 року № 5-рп/2005 неминуче призводить до сваволі.</w:t>
      </w:r>
      <w:r w:rsidR="00572A3F" w:rsidRPr="00C37C6F">
        <w:rPr>
          <w:rFonts w:ascii="Times New Roman" w:hAnsi="Times New Roman"/>
          <w:sz w:val="28"/>
          <w:szCs w:val="28"/>
          <w:lang w:val="uk-UA"/>
        </w:rPr>
        <w:t xml:space="preserve"> А відповідно </w:t>
      </w:r>
      <w:r w:rsidR="00572A3F" w:rsidRPr="00C37C6F">
        <w:rPr>
          <w:rFonts w:ascii="Times New Roman" w:eastAsia="SimSun" w:hAnsi="Times New Roman"/>
          <w:kern w:val="3"/>
          <w:sz w:val="28"/>
          <w:szCs w:val="28"/>
          <w:lang w:val="uk-UA"/>
        </w:rPr>
        <w:t>до Рішення Конституційного Суду України від 11.10.2018 року №7-р</w:t>
      </w:r>
      <w:r w:rsidR="002A1A34" w:rsidRPr="00C37C6F">
        <w:rPr>
          <w:rFonts w:ascii="Times New Roman" w:eastAsia="SimSun" w:hAnsi="Times New Roman"/>
          <w:kern w:val="3"/>
          <w:sz w:val="28"/>
          <w:szCs w:val="28"/>
          <w:lang w:val="uk-UA"/>
        </w:rPr>
        <w:t>/2018</w:t>
      </w:r>
      <w:r w:rsidR="00572A3F" w:rsidRPr="00C37C6F">
        <w:rPr>
          <w:rFonts w:ascii="Times New Roman" w:eastAsia="SimSun" w:hAnsi="Times New Roman"/>
          <w:kern w:val="3"/>
          <w:sz w:val="28"/>
          <w:szCs w:val="28"/>
          <w:lang w:val="uk-UA"/>
        </w:rPr>
        <w:t xml:space="preserve"> невідповідність законодавчих положень критерію якості дає підстави для визнання їх неконституційними</w:t>
      </w:r>
      <w:r w:rsidR="00B745C8" w:rsidRPr="00C37C6F">
        <w:rPr>
          <w:rFonts w:ascii="Times New Roman" w:eastAsia="SimSun" w:hAnsi="Times New Roman"/>
          <w:kern w:val="3"/>
          <w:sz w:val="28"/>
          <w:szCs w:val="28"/>
          <w:lang w:val="uk-UA"/>
        </w:rPr>
        <w:t>.</w:t>
      </w:r>
    </w:p>
    <w:p w:rsidR="00C80DA1" w:rsidRPr="00C37C6F" w:rsidRDefault="00691315"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3</w:t>
      </w:r>
      <w:r w:rsidR="002356E9" w:rsidRPr="00C37C6F">
        <w:rPr>
          <w:rFonts w:ascii="Times New Roman" w:hAnsi="Times New Roman"/>
          <w:sz w:val="28"/>
          <w:szCs w:val="28"/>
          <w:lang w:val="uk-UA"/>
        </w:rPr>
        <w:t xml:space="preserve">. </w:t>
      </w:r>
      <w:r w:rsidR="00C80DA1" w:rsidRPr="00C37C6F">
        <w:rPr>
          <w:rFonts w:ascii="Times New Roman" w:hAnsi="Times New Roman"/>
          <w:sz w:val="28"/>
          <w:szCs w:val="28"/>
          <w:lang w:val="uk-UA"/>
        </w:rPr>
        <w:t xml:space="preserve">Законопроектом пропонується частину другу статті 460 </w:t>
      </w:r>
      <w:r w:rsidR="000A62EC" w:rsidRPr="00C37C6F">
        <w:rPr>
          <w:rFonts w:ascii="Times New Roman" w:hAnsi="Times New Roman"/>
          <w:sz w:val="28"/>
          <w:szCs w:val="28"/>
          <w:lang w:val="uk-UA"/>
        </w:rPr>
        <w:t xml:space="preserve">ЦК України </w:t>
      </w:r>
      <w:r w:rsidR="00C80DA1" w:rsidRPr="00C37C6F">
        <w:rPr>
          <w:rFonts w:ascii="Times New Roman" w:hAnsi="Times New Roman"/>
          <w:sz w:val="28"/>
          <w:szCs w:val="28"/>
          <w:lang w:val="uk-UA"/>
        </w:rPr>
        <w:t xml:space="preserve">викласти в такій редакції: </w:t>
      </w:r>
      <w:r w:rsidR="00C80DA1" w:rsidRPr="00C37C6F">
        <w:rPr>
          <w:rFonts w:ascii="Times New Roman" w:hAnsi="Times New Roman"/>
          <w:i/>
          <w:sz w:val="28"/>
          <w:szCs w:val="28"/>
          <w:lang w:val="uk-UA"/>
        </w:rPr>
        <w:t xml:space="preserve">"Об’єктом корисної моделі може бути </w:t>
      </w:r>
      <w:r w:rsidR="00C80DA1" w:rsidRPr="00C37C6F">
        <w:rPr>
          <w:rFonts w:ascii="Times New Roman" w:hAnsi="Times New Roman"/>
          <w:b/>
          <w:i/>
          <w:sz w:val="28"/>
          <w:szCs w:val="28"/>
          <w:lang w:val="uk-UA"/>
        </w:rPr>
        <w:t xml:space="preserve">пристрій або процес </w:t>
      </w:r>
      <w:r w:rsidR="00C80DA1" w:rsidRPr="00C37C6F">
        <w:rPr>
          <w:rFonts w:ascii="Times New Roman" w:hAnsi="Times New Roman"/>
          <w:i/>
          <w:sz w:val="28"/>
          <w:szCs w:val="28"/>
          <w:lang w:val="uk-UA"/>
        </w:rPr>
        <w:t>у будь-якій сфері технології"</w:t>
      </w:r>
      <w:r w:rsidR="00C80DA1" w:rsidRPr="00C37C6F">
        <w:rPr>
          <w:rFonts w:ascii="Times New Roman" w:hAnsi="Times New Roman"/>
          <w:sz w:val="28"/>
          <w:szCs w:val="28"/>
          <w:lang w:val="uk-UA"/>
        </w:rPr>
        <w:t xml:space="preserve">. Водночас чинна редакція зазначеної частини передбачає, що </w:t>
      </w:r>
      <w:r w:rsidR="00C80DA1" w:rsidRPr="00C37C6F">
        <w:rPr>
          <w:rFonts w:ascii="Times New Roman" w:hAnsi="Times New Roman"/>
          <w:i/>
          <w:sz w:val="28"/>
          <w:szCs w:val="28"/>
          <w:lang w:val="uk-UA"/>
        </w:rPr>
        <w:t xml:space="preserve">"Об'єктом корисної моделі може бути </w:t>
      </w:r>
      <w:r w:rsidR="004E494C">
        <w:rPr>
          <w:rFonts w:ascii="Times New Roman" w:hAnsi="Times New Roman"/>
          <w:b/>
          <w:i/>
          <w:sz w:val="28"/>
          <w:szCs w:val="28"/>
          <w:lang w:val="uk-UA"/>
        </w:rPr>
        <w:t>продукт </w:t>
      </w:r>
      <w:r w:rsidR="00C80DA1" w:rsidRPr="00C37C6F">
        <w:rPr>
          <w:rFonts w:ascii="Times New Roman" w:hAnsi="Times New Roman"/>
          <w:b/>
          <w:i/>
          <w:sz w:val="28"/>
          <w:szCs w:val="28"/>
          <w:lang w:val="uk-UA"/>
        </w:rPr>
        <w:t>(пристрій, речовина тощо) або процес</w:t>
      </w:r>
      <w:r w:rsidR="00C80DA1" w:rsidRPr="00C37C6F">
        <w:rPr>
          <w:rFonts w:ascii="Times New Roman" w:hAnsi="Times New Roman"/>
          <w:i/>
          <w:sz w:val="28"/>
          <w:szCs w:val="28"/>
          <w:lang w:val="uk-UA"/>
        </w:rPr>
        <w:t xml:space="preserve"> у будь-якій сфері технології"</w:t>
      </w:r>
      <w:r w:rsidR="004E494C">
        <w:rPr>
          <w:rFonts w:ascii="Times New Roman" w:hAnsi="Times New Roman"/>
          <w:sz w:val="28"/>
          <w:szCs w:val="28"/>
          <w:lang w:val="uk-UA"/>
        </w:rPr>
        <w:t>. Отже, на</w:t>
      </w:r>
      <w:r w:rsidR="00C80DA1" w:rsidRPr="00C37C6F">
        <w:rPr>
          <w:rFonts w:ascii="Times New Roman" w:hAnsi="Times New Roman"/>
          <w:sz w:val="28"/>
          <w:szCs w:val="28"/>
          <w:lang w:val="uk-UA"/>
        </w:rPr>
        <w:t xml:space="preserve">тепер </w:t>
      </w:r>
      <w:r w:rsidR="004E494C">
        <w:rPr>
          <w:rFonts w:ascii="Times New Roman" w:hAnsi="Times New Roman"/>
          <w:sz w:val="28"/>
          <w:szCs w:val="28"/>
          <w:lang w:val="uk-UA"/>
        </w:rPr>
        <w:t xml:space="preserve">фізична </w:t>
      </w:r>
      <w:r w:rsidR="00C80DA1" w:rsidRPr="00C37C6F">
        <w:rPr>
          <w:rFonts w:ascii="Times New Roman" w:hAnsi="Times New Roman"/>
          <w:sz w:val="28"/>
          <w:szCs w:val="28"/>
          <w:lang w:val="uk-UA"/>
        </w:rPr>
        <w:t>особа може набути право інтелектуальної власності на "</w:t>
      </w:r>
      <w:r w:rsidR="000A62EC" w:rsidRPr="00C37C6F">
        <w:rPr>
          <w:rFonts w:ascii="Times New Roman" w:hAnsi="Times New Roman"/>
          <w:b/>
          <w:sz w:val="28"/>
          <w:szCs w:val="28"/>
          <w:lang w:val="uk-UA"/>
        </w:rPr>
        <w:t>продукт </w:t>
      </w:r>
      <w:r w:rsidR="00C80DA1" w:rsidRPr="00C37C6F">
        <w:rPr>
          <w:rFonts w:ascii="Times New Roman" w:hAnsi="Times New Roman"/>
          <w:b/>
          <w:sz w:val="28"/>
          <w:szCs w:val="28"/>
          <w:lang w:val="uk-UA"/>
        </w:rPr>
        <w:t>(пристрій, речовину тощо)</w:t>
      </w:r>
      <w:r w:rsidR="00C80DA1" w:rsidRPr="00C37C6F">
        <w:rPr>
          <w:rFonts w:ascii="Times New Roman" w:hAnsi="Times New Roman"/>
          <w:sz w:val="28"/>
          <w:szCs w:val="28"/>
          <w:lang w:val="uk-UA"/>
        </w:rPr>
        <w:t xml:space="preserve"> або процес у будь-якій сфері технології", якщо вона, відповідно до закону, є новою і придатною для п</w:t>
      </w:r>
      <w:r w:rsidR="00B30C76" w:rsidRPr="00C37C6F">
        <w:rPr>
          <w:rFonts w:ascii="Times New Roman" w:hAnsi="Times New Roman"/>
          <w:sz w:val="28"/>
          <w:szCs w:val="28"/>
          <w:lang w:val="uk-UA"/>
        </w:rPr>
        <w:t>ромислового використання. Однак</w:t>
      </w:r>
      <w:r w:rsidR="00C80DA1" w:rsidRPr="00C37C6F">
        <w:rPr>
          <w:rFonts w:ascii="Times New Roman" w:hAnsi="Times New Roman"/>
          <w:sz w:val="28"/>
          <w:szCs w:val="28"/>
          <w:lang w:val="uk-UA"/>
        </w:rPr>
        <w:t xml:space="preserve"> пропоноване законопроектом положення дозволятиме </w:t>
      </w:r>
      <w:r w:rsidR="004E494C">
        <w:rPr>
          <w:rFonts w:ascii="Times New Roman" w:hAnsi="Times New Roman"/>
          <w:sz w:val="28"/>
          <w:szCs w:val="28"/>
          <w:lang w:val="uk-UA"/>
        </w:rPr>
        <w:t xml:space="preserve">фізичній </w:t>
      </w:r>
      <w:r w:rsidR="00C80DA1" w:rsidRPr="00C37C6F">
        <w:rPr>
          <w:rFonts w:ascii="Times New Roman" w:hAnsi="Times New Roman"/>
          <w:sz w:val="28"/>
          <w:szCs w:val="28"/>
          <w:lang w:val="uk-UA"/>
        </w:rPr>
        <w:t>особі набувати право інтелектуальної власності лише на "</w:t>
      </w:r>
      <w:r w:rsidR="00C80DA1" w:rsidRPr="00C37C6F">
        <w:rPr>
          <w:rFonts w:ascii="Times New Roman" w:hAnsi="Times New Roman"/>
          <w:b/>
          <w:sz w:val="28"/>
          <w:szCs w:val="28"/>
          <w:lang w:val="uk-UA"/>
        </w:rPr>
        <w:t>пристрій</w:t>
      </w:r>
      <w:r w:rsidR="00C80DA1" w:rsidRPr="00C37C6F">
        <w:rPr>
          <w:rFonts w:ascii="Times New Roman" w:hAnsi="Times New Roman"/>
          <w:sz w:val="28"/>
          <w:szCs w:val="28"/>
          <w:lang w:val="uk-UA"/>
        </w:rPr>
        <w:t xml:space="preserve"> або процес у будь-якій сфері технології". Тобто, за існуючого правового регулювання </w:t>
      </w:r>
      <w:r w:rsidR="004E494C">
        <w:rPr>
          <w:rFonts w:ascii="Times New Roman" w:hAnsi="Times New Roman"/>
          <w:sz w:val="28"/>
          <w:szCs w:val="28"/>
          <w:lang w:val="uk-UA"/>
        </w:rPr>
        <w:t xml:space="preserve">фізична </w:t>
      </w:r>
      <w:r w:rsidR="00C80DA1" w:rsidRPr="00C37C6F">
        <w:rPr>
          <w:rFonts w:ascii="Times New Roman" w:hAnsi="Times New Roman"/>
          <w:sz w:val="28"/>
          <w:szCs w:val="28"/>
          <w:lang w:val="uk-UA"/>
        </w:rPr>
        <w:t>особа має більший обсяг прав</w:t>
      </w:r>
      <w:r w:rsidR="00B30C76" w:rsidRPr="00C37C6F">
        <w:rPr>
          <w:rFonts w:ascii="Times New Roman" w:hAnsi="Times New Roman"/>
          <w:sz w:val="28"/>
          <w:szCs w:val="28"/>
        </w:rPr>
        <w:t>,</w:t>
      </w:r>
      <w:r w:rsidR="00C80DA1" w:rsidRPr="00C37C6F">
        <w:rPr>
          <w:rFonts w:ascii="Times New Roman" w:hAnsi="Times New Roman"/>
          <w:sz w:val="28"/>
          <w:szCs w:val="28"/>
          <w:lang w:val="uk-UA"/>
        </w:rPr>
        <w:t xml:space="preserve"> ніж матиме у разі прийняття Закону. Відтак, вказане положення законопроекту порушує частину третю статті 22 Конституції України, </w:t>
      </w:r>
      <w:r w:rsidR="00B30C76" w:rsidRPr="00C37C6F">
        <w:rPr>
          <w:rFonts w:ascii="Times New Roman" w:hAnsi="Times New Roman"/>
          <w:sz w:val="28"/>
          <w:szCs w:val="28"/>
          <w:lang w:val="uk-UA"/>
        </w:rPr>
        <w:t>якою</w:t>
      </w:r>
      <w:r w:rsidR="00C80DA1" w:rsidRPr="00C37C6F">
        <w:rPr>
          <w:rFonts w:ascii="Times New Roman" w:hAnsi="Times New Roman"/>
          <w:sz w:val="28"/>
          <w:szCs w:val="28"/>
          <w:lang w:val="uk-UA"/>
        </w:rPr>
        <w:t xml:space="preserve"> чітко визначено, що </w:t>
      </w:r>
      <w:r w:rsidR="00C80DA1" w:rsidRPr="00C37C6F">
        <w:rPr>
          <w:rFonts w:ascii="Times New Roman" w:hAnsi="Times New Roman"/>
          <w:sz w:val="28"/>
          <w:szCs w:val="28"/>
          <w:u w:val="single"/>
          <w:lang w:val="uk-UA"/>
        </w:rPr>
        <w:t xml:space="preserve">"при </w:t>
      </w:r>
      <w:r w:rsidR="00C80DA1" w:rsidRPr="00C37C6F">
        <w:rPr>
          <w:rFonts w:ascii="Times New Roman" w:hAnsi="Times New Roman"/>
          <w:sz w:val="28"/>
          <w:szCs w:val="28"/>
          <w:u w:val="single"/>
          <w:lang w:val="uk-UA"/>
        </w:rPr>
        <w:lastRenderedPageBreak/>
        <w:t>прийнятті нових законів або внесенні змін до чинних законів не допускається звуження змісту та обсягу існуючих прав і свобод"</w:t>
      </w:r>
      <w:r w:rsidR="00C80DA1" w:rsidRPr="00C37C6F">
        <w:rPr>
          <w:rFonts w:ascii="Times New Roman" w:hAnsi="Times New Roman"/>
          <w:sz w:val="28"/>
          <w:szCs w:val="28"/>
          <w:lang w:val="uk-UA"/>
        </w:rPr>
        <w:t>.</w:t>
      </w:r>
    </w:p>
    <w:p w:rsidR="00C80DA1" w:rsidRPr="00C37C6F" w:rsidRDefault="00C80DA1" w:rsidP="006C0EB0">
      <w:pPr>
        <w:spacing w:after="120" w:line="240" w:lineRule="auto"/>
        <w:ind w:firstLine="709"/>
        <w:jc w:val="both"/>
        <w:rPr>
          <w:rFonts w:ascii="Times New Roman" w:hAnsi="Times New Roman"/>
          <w:color w:val="000000"/>
          <w:sz w:val="28"/>
          <w:szCs w:val="28"/>
          <w:lang w:val="uk-UA"/>
        </w:rPr>
      </w:pPr>
      <w:r w:rsidRPr="00C37C6F">
        <w:rPr>
          <w:rFonts w:ascii="Times New Roman" w:hAnsi="Times New Roman"/>
          <w:sz w:val="28"/>
          <w:szCs w:val="28"/>
          <w:lang w:val="uk-UA"/>
        </w:rPr>
        <w:t>Аналогічне звуження прав відбувається також і</w:t>
      </w:r>
      <w:r w:rsidR="00B04BB3" w:rsidRPr="00C37C6F">
        <w:rPr>
          <w:rFonts w:ascii="Times New Roman" w:hAnsi="Times New Roman"/>
          <w:sz w:val="28"/>
          <w:szCs w:val="28"/>
          <w:lang w:val="uk-UA"/>
        </w:rPr>
        <w:t xml:space="preserve"> змінами до абзацу</w:t>
      </w:r>
      <w:r w:rsidRPr="00C37C6F">
        <w:rPr>
          <w:rFonts w:ascii="Times New Roman" w:hAnsi="Times New Roman"/>
          <w:sz w:val="28"/>
          <w:szCs w:val="28"/>
          <w:lang w:val="uk-UA"/>
        </w:rPr>
        <w:t xml:space="preserve"> </w:t>
      </w:r>
      <w:r w:rsidR="00B04BB3" w:rsidRPr="00C37C6F">
        <w:rPr>
          <w:rFonts w:ascii="Times New Roman" w:hAnsi="Times New Roman"/>
          <w:sz w:val="28"/>
          <w:szCs w:val="28"/>
          <w:lang w:val="uk-UA"/>
        </w:rPr>
        <w:t>другого</w:t>
      </w:r>
      <w:r w:rsidRPr="00C37C6F">
        <w:rPr>
          <w:rFonts w:ascii="Times New Roman" w:hAnsi="Times New Roman"/>
          <w:sz w:val="28"/>
          <w:szCs w:val="28"/>
          <w:lang w:val="uk-UA"/>
        </w:rPr>
        <w:t xml:space="preserve"> частини другої статті 6 Закону України "Про охорону прав на винаходи і корисні моделі", </w:t>
      </w:r>
      <w:r w:rsidR="00B04BB3" w:rsidRPr="00C37C6F">
        <w:rPr>
          <w:rFonts w:ascii="Times New Roman" w:hAnsi="Times New Roman"/>
          <w:sz w:val="28"/>
          <w:szCs w:val="28"/>
          <w:lang w:val="uk-UA"/>
        </w:rPr>
        <w:t>яким</w:t>
      </w:r>
      <w:r w:rsidRPr="00C37C6F">
        <w:rPr>
          <w:rFonts w:ascii="Times New Roman" w:hAnsi="Times New Roman"/>
          <w:sz w:val="28"/>
          <w:szCs w:val="28"/>
          <w:lang w:val="uk-UA"/>
        </w:rPr>
        <w:t xml:space="preserve"> пропонується визначити</w:t>
      </w:r>
      <w:r w:rsidR="00B04BB3" w:rsidRPr="00C37C6F">
        <w:rPr>
          <w:rFonts w:ascii="Times New Roman" w:hAnsi="Times New Roman"/>
          <w:sz w:val="28"/>
          <w:szCs w:val="28"/>
          <w:lang w:val="uk-UA"/>
        </w:rPr>
        <w:t>,</w:t>
      </w:r>
      <w:r w:rsidRPr="00C37C6F">
        <w:rPr>
          <w:rFonts w:ascii="Times New Roman" w:hAnsi="Times New Roman"/>
          <w:sz w:val="28"/>
          <w:szCs w:val="28"/>
          <w:lang w:val="uk-UA"/>
        </w:rPr>
        <w:t xml:space="preserve"> </w:t>
      </w:r>
      <w:r w:rsidR="00B04BB3" w:rsidRPr="00C37C6F">
        <w:rPr>
          <w:rFonts w:ascii="Times New Roman" w:hAnsi="Times New Roman"/>
          <w:sz w:val="28"/>
          <w:szCs w:val="28"/>
          <w:lang w:val="uk-UA"/>
        </w:rPr>
        <w:t xml:space="preserve">що </w:t>
      </w:r>
      <w:r w:rsidRPr="00C37C6F">
        <w:rPr>
          <w:rFonts w:ascii="Times New Roman" w:hAnsi="Times New Roman"/>
          <w:i/>
          <w:sz w:val="28"/>
          <w:szCs w:val="28"/>
          <w:lang w:val="uk-UA"/>
        </w:rPr>
        <w:t>"Об’єктом корисної моделі, правова охорона якій надається згідно з цим Законом, може бути пристрій або процес (спосіб).</w:t>
      </w:r>
      <w:r w:rsidRPr="00C37C6F">
        <w:rPr>
          <w:rFonts w:ascii="Times New Roman" w:hAnsi="Times New Roman"/>
          <w:sz w:val="28"/>
          <w:szCs w:val="28"/>
          <w:lang w:val="uk-UA"/>
        </w:rPr>
        <w:t xml:space="preserve"> </w:t>
      </w:r>
      <w:r w:rsidR="00B04BB3" w:rsidRPr="00C37C6F">
        <w:rPr>
          <w:rFonts w:ascii="Times New Roman" w:hAnsi="Times New Roman"/>
          <w:sz w:val="28"/>
          <w:szCs w:val="28"/>
          <w:lang w:val="uk-UA"/>
        </w:rPr>
        <w:t>При цьому</w:t>
      </w:r>
      <w:r w:rsidRPr="00C37C6F">
        <w:rPr>
          <w:rFonts w:ascii="Times New Roman" w:hAnsi="Times New Roman"/>
          <w:sz w:val="28"/>
          <w:szCs w:val="28"/>
          <w:lang w:val="uk-UA"/>
        </w:rPr>
        <w:t xml:space="preserve"> </w:t>
      </w:r>
      <w:r w:rsidR="00B04BB3" w:rsidRPr="00C37C6F">
        <w:rPr>
          <w:rFonts w:ascii="Times New Roman" w:hAnsi="Times New Roman"/>
          <w:sz w:val="28"/>
          <w:szCs w:val="28"/>
          <w:lang w:val="uk-UA"/>
        </w:rPr>
        <w:t xml:space="preserve">звертаємо увагу, що </w:t>
      </w:r>
      <w:r w:rsidR="00B30C76" w:rsidRPr="00C37C6F">
        <w:rPr>
          <w:rFonts w:ascii="Times New Roman" w:hAnsi="Times New Roman"/>
          <w:sz w:val="28"/>
          <w:szCs w:val="28"/>
          <w:lang w:val="uk-UA"/>
        </w:rPr>
        <w:t>до терміна</w:t>
      </w:r>
      <w:r w:rsidRPr="00C37C6F">
        <w:rPr>
          <w:rFonts w:ascii="Times New Roman" w:hAnsi="Times New Roman"/>
          <w:sz w:val="28"/>
          <w:szCs w:val="28"/>
          <w:lang w:val="uk-UA"/>
        </w:rPr>
        <w:t xml:space="preserve"> "процес" у дужках додається термін "спосіб", однак не надається жодного обґрунтування такого ототожнення чи конкретизації</w:t>
      </w:r>
      <w:r w:rsidR="00B04BB3" w:rsidRPr="00C37C6F">
        <w:rPr>
          <w:rFonts w:ascii="Times New Roman" w:hAnsi="Times New Roman"/>
          <w:sz w:val="28"/>
          <w:szCs w:val="28"/>
          <w:lang w:val="uk-UA"/>
        </w:rPr>
        <w:t xml:space="preserve"> (за змістом законоп</w:t>
      </w:r>
      <w:r w:rsidR="00B30C76" w:rsidRPr="00C37C6F">
        <w:rPr>
          <w:rFonts w:ascii="Times New Roman" w:hAnsi="Times New Roman"/>
          <w:sz w:val="28"/>
          <w:szCs w:val="28"/>
          <w:lang w:val="uk-UA"/>
        </w:rPr>
        <w:t>роекту</w:t>
      </w:r>
      <w:r w:rsidR="00793C9B" w:rsidRPr="00C37C6F">
        <w:rPr>
          <w:rFonts w:ascii="Times New Roman" w:hAnsi="Times New Roman"/>
          <w:sz w:val="28"/>
          <w:szCs w:val="28"/>
          <w:lang w:val="uk-UA"/>
        </w:rPr>
        <w:t>,</w:t>
      </w:r>
      <w:r w:rsidR="00B30C76" w:rsidRPr="00C37C6F">
        <w:rPr>
          <w:rFonts w:ascii="Times New Roman" w:hAnsi="Times New Roman"/>
          <w:sz w:val="28"/>
          <w:szCs w:val="28"/>
          <w:lang w:val="uk-UA"/>
        </w:rPr>
        <w:t xml:space="preserve"> неоднозначно) та не вноси</w:t>
      </w:r>
      <w:r w:rsidR="00B04BB3" w:rsidRPr="00C37C6F">
        <w:rPr>
          <w:rFonts w:ascii="Times New Roman" w:hAnsi="Times New Roman"/>
          <w:sz w:val="28"/>
          <w:szCs w:val="28"/>
          <w:lang w:val="uk-UA"/>
        </w:rPr>
        <w:t>ться відповідн</w:t>
      </w:r>
      <w:r w:rsidR="00B30C76" w:rsidRPr="00C37C6F">
        <w:rPr>
          <w:rFonts w:ascii="Times New Roman" w:hAnsi="Times New Roman"/>
          <w:sz w:val="28"/>
          <w:szCs w:val="28"/>
          <w:lang w:val="uk-UA"/>
        </w:rPr>
        <w:t>их змін до ЦК </w:t>
      </w:r>
      <w:r w:rsidR="00B04BB3" w:rsidRPr="00C37C6F">
        <w:rPr>
          <w:rFonts w:ascii="Times New Roman" w:hAnsi="Times New Roman"/>
          <w:sz w:val="28"/>
          <w:szCs w:val="28"/>
          <w:lang w:val="uk-UA"/>
        </w:rPr>
        <w:t>України</w:t>
      </w:r>
      <w:r w:rsidRPr="00C37C6F">
        <w:rPr>
          <w:rFonts w:ascii="Times New Roman" w:hAnsi="Times New Roman"/>
          <w:sz w:val="28"/>
          <w:szCs w:val="28"/>
          <w:lang w:val="uk-UA"/>
        </w:rPr>
        <w:t xml:space="preserve">. Відтак, законопроектом фактично допускається </w:t>
      </w:r>
      <w:r w:rsidR="00B04BB3" w:rsidRPr="00C37C6F">
        <w:rPr>
          <w:rFonts w:ascii="Times New Roman" w:hAnsi="Times New Roman"/>
          <w:sz w:val="28"/>
          <w:szCs w:val="28"/>
          <w:lang w:val="uk-UA"/>
        </w:rPr>
        <w:t>інше</w:t>
      </w:r>
      <w:r w:rsidRPr="00C37C6F">
        <w:rPr>
          <w:rFonts w:ascii="Times New Roman" w:hAnsi="Times New Roman"/>
          <w:sz w:val="28"/>
          <w:szCs w:val="28"/>
          <w:lang w:val="uk-UA"/>
        </w:rPr>
        <w:t xml:space="preserve"> правове регулювання, ніж визначено ЦК України. А це не </w:t>
      </w:r>
      <w:r w:rsidRPr="00C37C6F">
        <w:rPr>
          <w:rFonts w:ascii="Times New Roman" w:hAnsi="Times New Roman"/>
          <w:color w:val="000000"/>
          <w:sz w:val="28"/>
          <w:szCs w:val="28"/>
          <w:lang w:val="uk-UA"/>
        </w:rPr>
        <w:t>враховує вимог абзацу другого частини другої статті 4 ЦК України, за якими якщо суб’єкт права законодавчої ініціативи подав до Верховної Ради України проект закону, який регулює цивільні відносини інакше, ніж цей Кодекс, він зобов’язаний одночасно подати проект закону про внесення змін до Цивільного кодексу України. Поданий законопроект розглядається Верховною Радою України одночасно з відповідним проектом закону про внесення змін до Цивільного кодексу України.</w:t>
      </w:r>
    </w:p>
    <w:p w:rsidR="00C80DA1" w:rsidRPr="00C37C6F" w:rsidRDefault="00C80DA1" w:rsidP="006C0EB0">
      <w:pPr>
        <w:spacing w:after="120" w:line="240" w:lineRule="auto"/>
        <w:ind w:firstLine="709"/>
        <w:jc w:val="both"/>
        <w:rPr>
          <w:rFonts w:ascii="Times New Roman" w:hAnsi="Times New Roman"/>
          <w:sz w:val="28"/>
          <w:szCs w:val="28"/>
          <w:lang w:val="uk-UA"/>
        </w:rPr>
      </w:pPr>
      <w:r w:rsidRPr="00C37C6F">
        <w:rPr>
          <w:rFonts w:ascii="Times New Roman" w:hAnsi="Times New Roman"/>
          <w:color w:val="000000"/>
          <w:sz w:val="28"/>
          <w:szCs w:val="28"/>
          <w:lang w:val="uk-UA"/>
        </w:rPr>
        <w:t xml:space="preserve">Аналогічні зауваження щодо неврахування вимог абзацу другого частини другої статті 4 ЦК України </w:t>
      </w:r>
      <w:r w:rsidR="00793C9B" w:rsidRPr="00C37C6F">
        <w:rPr>
          <w:rFonts w:ascii="Times New Roman" w:hAnsi="Times New Roman"/>
          <w:color w:val="000000"/>
          <w:sz w:val="28"/>
          <w:szCs w:val="28"/>
          <w:lang w:val="uk-UA"/>
        </w:rPr>
        <w:t>щодо</w:t>
      </w:r>
      <w:r w:rsidRPr="00C37C6F">
        <w:rPr>
          <w:rFonts w:ascii="Times New Roman" w:hAnsi="Times New Roman"/>
          <w:color w:val="000000"/>
          <w:sz w:val="28"/>
          <w:szCs w:val="28"/>
          <w:lang w:val="uk-UA"/>
        </w:rPr>
        <w:t xml:space="preserve"> доповнення терміном "спосіб" </w:t>
      </w:r>
      <w:r w:rsidR="00793C9B" w:rsidRPr="00C37C6F">
        <w:rPr>
          <w:rFonts w:ascii="Times New Roman" w:hAnsi="Times New Roman"/>
          <w:color w:val="000000"/>
          <w:sz w:val="28"/>
          <w:szCs w:val="28"/>
          <w:lang w:val="uk-UA"/>
        </w:rPr>
        <w:t>стосуються також</w:t>
      </w:r>
      <w:r w:rsidRPr="00C37C6F">
        <w:rPr>
          <w:rFonts w:ascii="Times New Roman" w:hAnsi="Times New Roman"/>
          <w:color w:val="000000"/>
          <w:sz w:val="28"/>
          <w:szCs w:val="28"/>
          <w:lang w:val="uk-UA"/>
        </w:rPr>
        <w:t xml:space="preserve"> змін </w:t>
      </w:r>
      <w:r w:rsidR="00793C9B" w:rsidRPr="00C37C6F">
        <w:rPr>
          <w:rFonts w:ascii="Times New Roman" w:hAnsi="Times New Roman"/>
          <w:color w:val="000000"/>
          <w:sz w:val="28"/>
          <w:szCs w:val="28"/>
          <w:lang w:val="uk-UA"/>
        </w:rPr>
        <w:t xml:space="preserve">до </w:t>
      </w:r>
      <w:r w:rsidR="00B04BB3" w:rsidRPr="00C37C6F">
        <w:rPr>
          <w:rFonts w:ascii="Times New Roman" w:hAnsi="Times New Roman"/>
          <w:color w:val="000000"/>
          <w:sz w:val="28"/>
          <w:szCs w:val="28"/>
          <w:lang w:val="uk-UA"/>
        </w:rPr>
        <w:t xml:space="preserve">абзацу першого </w:t>
      </w:r>
      <w:r w:rsidRPr="00C37C6F">
        <w:rPr>
          <w:rFonts w:ascii="Times New Roman" w:hAnsi="Times New Roman"/>
          <w:color w:val="000000"/>
          <w:sz w:val="28"/>
          <w:szCs w:val="28"/>
          <w:lang w:val="uk-UA"/>
        </w:rPr>
        <w:t xml:space="preserve">частини другої </w:t>
      </w:r>
      <w:r w:rsidR="00793C9B" w:rsidRPr="00C37C6F">
        <w:rPr>
          <w:rFonts w:ascii="Times New Roman" w:hAnsi="Times New Roman"/>
          <w:sz w:val="28"/>
          <w:szCs w:val="28"/>
          <w:lang w:val="uk-UA"/>
        </w:rPr>
        <w:t>статті 6 Закону </w:t>
      </w:r>
      <w:r w:rsidR="00B04BB3" w:rsidRPr="00C37C6F">
        <w:rPr>
          <w:rFonts w:ascii="Times New Roman" w:hAnsi="Times New Roman"/>
          <w:sz w:val="28"/>
          <w:szCs w:val="28"/>
          <w:lang w:val="uk-UA"/>
        </w:rPr>
        <w:t>України </w:t>
      </w:r>
      <w:r w:rsidRPr="00C37C6F">
        <w:rPr>
          <w:rFonts w:ascii="Times New Roman" w:hAnsi="Times New Roman"/>
          <w:sz w:val="28"/>
          <w:szCs w:val="28"/>
          <w:lang w:val="uk-UA"/>
        </w:rPr>
        <w:t>"Про охорону прав на винаходи і корисні моделі".</w:t>
      </w:r>
    </w:p>
    <w:p w:rsidR="00C80DA1" w:rsidRPr="00C37C6F" w:rsidRDefault="00B04BB3"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Крім того</w:t>
      </w:r>
      <w:r w:rsidR="00C80DA1" w:rsidRPr="00C37C6F">
        <w:rPr>
          <w:rFonts w:ascii="Times New Roman" w:hAnsi="Times New Roman"/>
          <w:sz w:val="28"/>
          <w:szCs w:val="28"/>
          <w:lang w:val="uk-UA"/>
        </w:rPr>
        <w:t xml:space="preserve">, законопроектом не враховано положення частини третьої статті 460 ЦК України, </w:t>
      </w:r>
      <w:r w:rsidR="00793C9B" w:rsidRPr="00C37C6F">
        <w:rPr>
          <w:rFonts w:ascii="Times New Roman" w:hAnsi="Times New Roman"/>
          <w:sz w:val="28"/>
          <w:szCs w:val="28"/>
          <w:lang w:val="uk-UA"/>
        </w:rPr>
        <w:t xml:space="preserve">згідно з </w:t>
      </w:r>
      <w:r w:rsidR="00C80DA1" w:rsidRPr="00C37C6F">
        <w:rPr>
          <w:rFonts w:ascii="Times New Roman" w:hAnsi="Times New Roman"/>
          <w:sz w:val="28"/>
          <w:szCs w:val="28"/>
          <w:lang w:val="uk-UA"/>
        </w:rPr>
        <w:t xml:space="preserve">якою </w:t>
      </w:r>
      <w:r w:rsidR="00C80DA1" w:rsidRPr="00C37C6F">
        <w:rPr>
          <w:rFonts w:ascii="Times New Roman" w:hAnsi="Times New Roman"/>
          <w:i/>
          <w:sz w:val="28"/>
          <w:szCs w:val="28"/>
          <w:lang w:val="uk-UA"/>
        </w:rPr>
        <w:t>"законом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r w:rsidR="00C80DA1" w:rsidRPr="00C37C6F">
        <w:rPr>
          <w:rFonts w:ascii="Times New Roman" w:hAnsi="Times New Roman"/>
          <w:sz w:val="28"/>
          <w:szCs w:val="28"/>
          <w:lang w:val="uk-UA"/>
        </w:rPr>
        <w:t xml:space="preserve">. Тобто, за змістом </w:t>
      </w:r>
      <w:r w:rsidR="00793C9B" w:rsidRPr="00C37C6F">
        <w:rPr>
          <w:rFonts w:ascii="Times New Roman" w:hAnsi="Times New Roman"/>
          <w:sz w:val="28"/>
          <w:szCs w:val="28"/>
          <w:lang w:val="uk-UA"/>
        </w:rPr>
        <w:t xml:space="preserve">цієї </w:t>
      </w:r>
      <w:r w:rsidR="00C80DA1" w:rsidRPr="00C37C6F">
        <w:rPr>
          <w:rFonts w:ascii="Times New Roman" w:hAnsi="Times New Roman"/>
          <w:sz w:val="28"/>
          <w:szCs w:val="28"/>
          <w:lang w:val="uk-UA"/>
        </w:rPr>
        <w:t>статті, якщо йти від зворотн</w:t>
      </w:r>
      <w:r w:rsidRPr="00C37C6F">
        <w:rPr>
          <w:rFonts w:ascii="Times New Roman" w:hAnsi="Times New Roman"/>
          <w:sz w:val="28"/>
          <w:szCs w:val="28"/>
          <w:lang w:val="uk-UA"/>
        </w:rPr>
        <w:t>ь</w:t>
      </w:r>
      <w:r w:rsidR="00C80DA1" w:rsidRPr="00C37C6F">
        <w:rPr>
          <w:rFonts w:ascii="Times New Roman" w:hAnsi="Times New Roman"/>
          <w:sz w:val="28"/>
          <w:szCs w:val="28"/>
          <w:lang w:val="uk-UA"/>
        </w:rPr>
        <w:t xml:space="preserve">ого, законодавство передбачає "продукти", зокрема, як об’єкти корисної моделі, що можуть бути придатними для набуття права інтелектуальної власності на них. Таким чином, існування різних термінів щодо визначення об'єкта </w:t>
      </w:r>
      <w:r w:rsidRPr="00C37C6F">
        <w:rPr>
          <w:rFonts w:ascii="Times New Roman" w:hAnsi="Times New Roman"/>
          <w:sz w:val="28"/>
          <w:szCs w:val="28"/>
          <w:lang w:val="uk-UA"/>
        </w:rPr>
        <w:t>корисної моделі у статті 460 ЦК </w:t>
      </w:r>
      <w:r w:rsidR="00C80DA1" w:rsidRPr="00C37C6F">
        <w:rPr>
          <w:rFonts w:ascii="Times New Roman" w:hAnsi="Times New Roman"/>
          <w:sz w:val="28"/>
          <w:szCs w:val="28"/>
          <w:lang w:val="uk-UA"/>
        </w:rPr>
        <w:t xml:space="preserve">України допускає множинність тлумачення та неоднаковість правозастосування, чим порушує принцип правової визначеності як </w:t>
      </w:r>
      <w:r w:rsidRPr="00C37C6F">
        <w:rPr>
          <w:rFonts w:ascii="Times New Roman" w:hAnsi="Times New Roman"/>
          <w:sz w:val="28"/>
          <w:szCs w:val="28"/>
          <w:lang w:val="uk-UA"/>
        </w:rPr>
        <w:t>е</w:t>
      </w:r>
      <w:r w:rsidR="00C80DA1" w:rsidRPr="00C37C6F">
        <w:rPr>
          <w:rFonts w:ascii="Times New Roman" w:hAnsi="Times New Roman"/>
          <w:sz w:val="28"/>
          <w:szCs w:val="28"/>
          <w:lang w:val="uk-UA"/>
        </w:rPr>
        <w:t xml:space="preserve">лемент верховенства права (стаття 8 Конституції України). </w:t>
      </w:r>
    </w:p>
    <w:p w:rsidR="002356E9" w:rsidRPr="00C37C6F" w:rsidRDefault="00C15C9C"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 xml:space="preserve">4. </w:t>
      </w:r>
      <w:r w:rsidR="002356E9" w:rsidRPr="00C37C6F">
        <w:rPr>
          <w:rFonts w:ascii="Times New Roman" w:hAnsi="Times New Roman"/>
          <w:sz w:val="28"/>
          <w:szCs w:val="28"/>
          <w:lang w:val="uk-UA"/>
        </w:rPr>
        <w:t>Законопроекто</w:t>
      </w:r>
      <w:r w:rsidRPr="00C37C6F">
        <w:rPr>
          <w:rFonts w:ascii="Times New Roman" w:hAnsi="Times New Roman"/>
          <w:sz w:val="28"/>
          <w:szCs w:val="28"/>
          <w:lang w:val="uk-UA"/>
        </w:rPr>
        <w:t>м пропонується виключити слова "</w:t>
      </w:r>
      <w:r w:rsidR="002356E9" w:rsidRPr="00C37C6F">
        <w:rPr>
          <w:rFonts w:ascii="Times New Roman" w:hAnsi="Times New Roman"/>
          <w:sz w:val="28"/>
          <w:szCs w:val="28"/>
          <w:lang w:val="uk-UA"/>
        </w:rPr>
        <w:t>має стат</w:t>
      </w:r>
      <w:r w:rsidRPr="00C37C6F">
        <w:rPr>
          <w:rFonts w:ascii="Times New Roman" w:hAnsi="Times New Roman"/>
          <w:sz w:val="28"/>
          <w:szCs w:val="28"/>
          <w:lang w:val="uk-UA"/>
        </w:rPr>
        <w:t>ус науково-технічної експертизи"</w:t>
      </w:r>
      <w:r w:rsidR="002356E9" w:rsidRPr="00C37C6F">
        <w:rPr>
          <w:rFonts w:ascii="Times New Roman" w:hAnsi="Times New Roman"/>
          <w:sz w:val="28"/>
          <w:szCs w:val="28"/>
          <w:lang w:val="uk-UA"/>
        </w:rPr>
        <w:t xml:space="preserve"> із </w:t>
      </w:r>
      <w:r w:rsidR="008461FE" w:rsidRPr="00C37C6F">
        <w:rPr>
          <w:rFonts w:ascii="Times New Roman" w:hAnsi="Times New Roman"/>
          <w:sz w:val="28"/>
          <w:szCs w:val="28"/>
          <w:lang w:val="uk-UA"/>
        </w:rPr>
        <w:t>частини першої статті 16 З</w:t>
      </w:r>
      <w:r w:rsidR="002356E9" w:rsidRPr="00C37C6F">
        <w:rPr>
          <w:rFonts w:ascii="Times New Roman" w:hAnsi="Times New Roman"/>
          <w:sz w:val="28"/>
          <w:szCs w:val="28"/>
          <w:lang w:val="uk-UA"/>
        </w:rPr>
        <w:t>акон</w:t>
      </w:r>
      <w:r w:rsidR="008461FE" w:rsidRPr="00C37C6F">
        <w:rPr>
          <w:rFonts w:ascii="Times New Roman" w:hAnsi="Times New Roman"/>
          <w:sz w:val="28"/>
          <w:szCs w:val="28"/>
          <w:lang w:val="uk-UA"/>
        </w:rPr>
        <w:t>у</w:t>
      </w:r>
      <w:r w:rsidR="002356E9" w:rsidRPr="00C37C6F">
        <w:rPr>
          <w:rFonts w:ascii="Times New Roman" w:hAnsi="Times New Roman"/>
          <w:sz w:val="28"/>
          <w:szCs w:val="28"/>
          <w:lang w:val="uk-UA"/>
        </w:rPr>
        <w:t xml:space="preserve"> України </w:t>
      </w:r>
      <w:r w:rsidR="009D651A" w:rsidRPr="00C37C6F">
        <w:rPr>
          <w:rFonts w:ascii="Times New Roman" w:hAnsi="Times New Roman"/>
          <w:sz w:val="28"/>
          <w:szCs w:val="28"/>
          <w:lang w:val="uk-UA"/>
        </w:rPr>
        <w:t>"</w:t>
      </w:r>
      <w:r w:rsidR="008461FE" w:rsidRPr="00C37C6F">
        <w:rPr>
          <w:rFonts w:ascii="Times New Roman" w:hAnsi="Times New Roman"/>
          <w:sz w:val="28"/>
          <w:szCs w:val="28"/>
          <w:lang w:val="uk-UA"/>
        </w:rPr>
        <w:t xml:space="preserve">Про охорону прав на винаходи і корисні моделі" </w:t>
      </w:r>
      <w:r w:rsidR="002356E9" w:rsidRPr="00C37C6F">
        <w:rPr>
          <w:rFonts w:ascii="Times New Roman" w:hAnsi="Times New Roman"/>
          <w:sz w:val="28"/>
          <w:szCs w:val="28"/>
          <w:lang w:val="uk-UA"/>
        </w:rPr>
        <w:t xml:space="preserve">щодо експертизи </w:t>
      </w:r>
      <w:r w:rsidR="002356E9" w:rsidRPr="00C37C6F">
        <w:rPr>
          <w:rStyle w:val="st42"/>
          <w:sz w:val="28"/>
          <w:szCs w:val="28"/>
          <w:lang w:val="uk-UA"/>
        </w:rPr>
        <w:t>заявки</w:t>
      </w:r>
      <w:r w:rsidR="002356E9" w:rsidRPr="00C37C6F">
        <w:rPr>
          <w:rFonts w:ascii="Times New Roman" w:hAnsi="Times New Roman"/>
          <w:sz w:val="28"/>
          <w:szCs w:val="28"/>
          <w:lang w:val="uk-UA"/>
        </w:rPr>
        <w:t xml:space="preserve">, яка проводилась відповідно до Закону України </w:t>
      </w:r>
      <w:r w:rsidRPr="00C37C6F">
        <w:rPr>
          <w:rFonts w:ascii="Times New Roman" w:hAnsi="Times New Roman"/>
          <w:sz w:val="28"/>
          <w:szCs w:val="28"/>
          <w:lang w:val="uk-UA"/>
        </w:rPr>
        <w:t>"</w:t>
      </w:r>
      <w:r w:rsidR="002356E9" w:rsidRPr="00C37C6F">
        <w:rPr>
          <w:rFonts w:ascii="Times New Roman" w:hAnsi="Times New Roman"/>
          <w:sz w:val="28"/>
          <w:szCs w:val="28"/>
          <w:lang w:val="uk-UA"/>
        </w:rPr>
        <w:t>Про наукову і науково-технічну експертизу</w:t>
      </w:r>
      <w:r w:rsidRPr="00C37C6F">
        <w:rPr>
          <w:rFonts w:ascii="Times New Roman" w:hAnsi="Times New Roman"/>
          <w:sz w:val="28"/>
          <w:szCs w:val="28"/>
          <w:lang w:val="uk-UA"/>
        </w:rPr>
        <w:t>"</w:t>
      </w:r>
      <w:r w:rsidR="002356E9" w:rsidRPr="00C37C6F">
        <w:rPr>
          <w:rFonts w:ascii="Times New Roman" w:hAnsi="Times New Roman"/>
          <w:sz w:val="28"/>
          <w:szCs w:val="28"/>
          <w:lang w:val="uk-UA"/>
        </w:rPr>
        <w:t xml:space="preserve">. </w:t>
      </w:r>
    </w:p>
    <w:p w:rsidR="002356E9" w:rsidRPr="00C37C6F" w:rsidRDefault="002356E9"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Відтак</w:t>
      </w:r>
      <w:r w:rsidR="009A4185" w:rsidRPr="00C37C6F">
        <w:rPr>
          <w:rFonts w:ascii="Times New Roman" w:hAnsi="Times New Roman"/>
          <w:sz w:val="28"/>
          <w:szCs w:val="28"/>
          <w:lang w:val="uk-UA"/>
        </w:rPr>
        <w:t>,</w:t>
      </w:r>
      <w:r w:rsidRPr="00C37C6F">
        <w:rPr>
          <w:rFonts w:ascii="Times New Roman" w:hAnsi="Times New Roman"/>
          <w:sz w:val="28"/>
          <w:szCs w:val="28"/>
          <w:lang w:val="uk-UA"/>
        </w:rPr>
        <w:t xml:space="preserve"> невідомо, яку саме експертизу планується здійснювати щодо об</w:t>
      </w:r>
      <w:r w:rsidR="00C15C9C" w:rsidRPr="00C37C6F">
        <w:rPr>
          <w:rFonts w:ascii="Times New Roman" w:hAnsi="Times New Roman"/>
          <w:sz w:val="28"/>
          <w:szCs w:val="28"/>
          <w:lang w:val="uk-UA"/>
        </w:rPr>
        <w:t>’</w:t>
      </w:r>
      <w:r w:rsidRPr="00C37C6F">
        <w:rPr>
          <w:rFonts w:ascii="Times New Roman" w:hAnsi="Times New Roman"/>
          <w:sz w:val="28"/>
          <w:szCs w:val="28"/>
          <w:lang w:val="uk-UA"/>
        </w:rPr>
        <w:t>єктів права інтелектуальної власності в Україні у зв</w:t>
      </w:r>
      <w:r w:rsidR="00C15C9C" w:rsidRPr="00C37C6F">
        <w:rPr>
          <w:rFonts w:ascii="Times New Roman" w:hAnsi="Times New Roman"/>
          <w:sz w:val="28"/>
          <w:szCs w:val="28"/>
          <w:lang w:val="uk-UA"/>
        </w:rPr>
        <w:t>’</w:t>
      </w:r>
      <w:r w:rsidRPr="00C37C6F">
        <w:rPr>
          <w:rFonts w:ascii="Times New Roman" w:hAnsi="Times New Roman"/>
          <w:sz w:val="28"/>
          <w:szCs w:val="28"/>
          <w:lang w:val="uk-UA"/>
        </w:rPr>
        <w:t>язку з прийняттям відповідних змін.</w:t>
      </w:r>
    </w:p>
    <w:p w:rsidR="002356E9" w:rsidRPr="00C37C6F" w:rsidRDefault="00C15C9C"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lastRenderedPageBreak/>
        <w:t>5</w:t>
      </w:r>
      <w:r w:rsidR="002356E9" w:rsidRPr="00C37C6F">
        <w:rPr>
          <w:rFonts w:ascii="Times New Roman" w:hAnsi="Times New Roman"/>
          <w:sz w:val="28"/>
          <w:szCs w:val="28"/>
          <w:lang w:val="uk-UA"/>
        </w:rPr>
        <w:t xml:space="preserve">. </w:t>
      </w:r>
      <w:r w:rsidR="00697F81" w:rsidRPr="00C37C6F">
        <w:rPr>
          <w:rFonts w:ascii="Times New Roman" w:hAnsi="Times New Roman"/>
          <w:sz w:val="28"/>
          <w:szCs w:val="28"/>
          <w:lang w:val="uk-UA"/>
        </w:rPr>
        <w:t>Крім того, пунктом 2</w:t>
      </w:r>
      <w:r w:rsidRPr="00C37C6F">
        <w:rPr>
          <w:rFonts w:ascii="Times New Roman" w:hAnsi="Times New Roman"/>
          <w:sz w:val="28"/>
          <w:szCs w:val="28"/>
          <w:lang w:val="uk-UA"/>
        </w:rPr>
        <w:t xml:space="preserve"> розділу II "</w:t>
      </w:r>
      <w:r w:rsidR="002356E9" w:rsidRPr="00C37C6F">
        <w:rPr>
          <w:rFonts w:ascii="Times New Roman" w:hAnsi="Times New Roman"/>
          <w:sz w:val="28"/>
          <w:szCs w:val="28"/>
          <w:lang w:val="uk-UA"/>
        </w:rPr>
        <w:t>Прикінцеві та перехідні положення</w:t>
      </w:r>
      <w:r w:rsidR="00DE2264" w:rsidRPr="00C37C6F">
        <w:rPr>
          <w:rFonts w:ascii="Times New Roman" w:hAnsi="Times New Roman"/>
          <w:sz w:val="28"/>
          <w:szCs w:val="28"/>
          <w:lang w:val="uk-UA"/>
        </w:rPr>
        <w:t xml:space="preserve">" законопроекту </w:t>
      </w:r>
      <w:r w:rsidR="00C5250B">
        <w:rPr>
          <w:rFonts w:ascii="Times New Roman" w:hAnsi="Times New Roman"/>
          <w:sz w:val="28"/>
          <w:szCs w:val="28"/>
          <w:lang w:val="uk-UA"/>
        </w:rPr>
        <w:t xml:space="preserve">передбачено, що </w:t>
      </w:r>
      <w:r w:rsidR="00DE2264" w:rsidRPr="00C37C6F">
        <w:rPr>
          <w:rFonts w:ascii="Times New Roman" w:hAnsi="Times New Roman"/>
          <w:sz w:val="28"/>
          <w:szCs w:val="28"/>
          <w:lang w:val="uk-UA"/>
        </w:rPr>
        <w:t>"</w:t>
      </w:r>
      <w:r w:rsidR="008461FE" w:rsidRPr="00C37C6F">
        <w:rPr>
          <w:rFonts w:ascii="Times New Roman" w:hAnsi="Times New Roman"/>
          <w:sz w:val="28"/>
          <w:szCs w:val="28"/>
          <w:lang w:val="uk-UA"/>
        </w:rPr>
        <w:t>до приведення нормативно-правових актів, прийнятих до набрання чинності цим Законом, у відповідність із цим Законом вони діють у частині, що не суперечить цьому Закон</w:t>
      </w:r>
      <w:r w:rsidR="0092372B">
        <w:rPr>
          <w:rFonts w:ascii="Times New Roman" w:hAnsi="Times New Roman"/>
          <w:sz w:val="28"/>
          <w:szCs w:val="28"/>
          <w:lang w:val="uk-UA"/>
        </w:rPr>
        <w:t>у</w:t>
      </w:r>
      <w:bookmarkStart w:id="0" w:name="_GoBack"/>
      <w:bookmarkEnd w:id="0"/>
      <w:r w:rsidR="00DE2264" w:rsidRPr="00C37C6F">
        <w:rPr>
          <w:rFonts w:ascii="Times New Roman" w:hAnsi="Times New Roman"/>
          <w:sz w:val="28"/>
          <w:szCs w:val="28"/>
          <w:lang w:val="uk-UA"/>
        </w:rPr>
        <w:t>"</w:t>
      </w:r>
      <w:r w:rsidR="002356E9" w:rsidRPr="00C37C6F">
        <w:rPr>
          <w:rFonts w:ascii="Times New Roman" w:hAnsi="Times New Roman"/>
          <w:sz w:val="28"/>
          <w:szCs w:val="28"/>
          <w:lang w:val="uk-UA"/>
        </w:rPr>
        <w:t>.</w:t>
      </w:r>
    </w:p>
    <w:p w:rsidR="002356E9" w:rsidRPr="00C37C6F" w:rsidRDefault="002356E9"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Зазначений підхід не враховує вимог частини восьмої статті 90 Регламенту Верховної Ради</w:t>
      </w:r>
      <w:r w:rsidR="00E0640F" w:rsidRPr="00C37C6F">
        <w:rPr>
          <w:rFonts w:ascii="Times New Roman" w:hAnsi="Times New Roman"/>
          <w:sz w:val="28"/>
          <w:szCs w:val="28"/>
          <w:lang w:val="uk-UA"/>
        </w:rPr>
        <w:t xml:space="preserve"> України, </w:t>
      </w:r>
      <w:r w:rsidR="009A4185" w:rsidRPr="00C37C6F">
        <w:rPr>
          <w:rFonts w:ascii="Times New Roman" w:hAnsi="Times New Roman"/>
          <w:sz w:val="28"/>
          <w:szCs w:val="28"/>
          <w:lang w:val="uk-UA"/>
        </w:rPr>
        <w:t xml:space="preserve">за </w:t>
      </w:r>
      <w:r w:rsidR="00E0640F" w:rsidRPr="00C37C6F">
        <w:rPr>
          <w:rFonts w:ascii="Times New Roman" w:hAnsi="Times New Roman"/>
          <w:sz w:val="28"/>
          <w:szCs w:val="28"/>
          <w:lang w:val="uk-UA"/>
        </w:rPr>
        <w:t>якою "</w:t>
      </w:r>
      <w:r w:rsidRPr="00C37C6F">
        <w:rPr>
          <w:rFonts w:ascii="Times New Roman" w:hAnsi="Times New Roman"/>
          <w:sz w:val="28"/>
          <w:szCs w:val="28"/>
          <w:lang w:val="uk-UA"/>
        </w:rPr>
        <w:t>я</w:t>
      </w:r>
      <w:r w:rsidRPr="00C37C6F">
        <w:rPr>
          <w:rFonts w:ascii="Times New Roman" w:hAnsi="Times New Roman"/>
          <w:color w:val="000000"/>
          <w:sz w:val="28"/>
          <w:szCs w:val="28"/>
          <w:lang w:val="uk-UA"/>
        </w:rPr>
        <w:t>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w:t>
      </w:r>
      <w:r w:rsidR="00E0640F" w:rsidRPr="00C37C6F">
        <w:rPr>
          <w:rFonts w:ascii="Times New Roman" w:hAnsi="Times New Roman"/>
          <w:color w:val="000000"/>
          <w:sz w:val="28"/>
          <w:szCs w:val="28"/>
          <w:lang w:val="uk-UA"/>
        </w:rPr>
        <w:t>"</w:t>
      </w:r>
      <w:r w:rsidRPr="00C37C6F">
        <w:rPr>
          <w:rFonts w:ascii="Times New Roman" w:hAnsi="Times New Roman"/>
          <w:sz w:val="28"/>
          <w:szCs w:val="28"/>
          <w:lang w:val="uk-UA"/>
        </w:rPr>
        <w:t>.</w:t>
      </w:r>
    </w:p>
    <w:p w:rsidR="008C095B" w:rsidRPr="00C37C6F" w:rsidRDefault="00C15C9C" w:rsidP="006C0EB0">
      <w:pPr>
        <w:spacing w:after="120" w:line="240" w:lineRule="auto"/>
        <w:ind w:firstLine="709"/>
        <w:jc w:val="both"/>
        <w:rPr>
          <w:rFonts w:ascii="Times New Roman" w:hAnsi="Times New Roman"/>
          <w:sz w:val="28"/>
          <w:szCs w:val="28"/>
          <w:lang w:val="uk-UA"/>
        </w:rPr>
      </w:pPr>
      <w:r w:rsidRPr="00C37C6F">
        <w:rPr>
          <w:rFonts w:ascii="Times New Roman" w:hAnsi="Times New Roman"/>
          <w:sz w:val="28"/>
          <w:szCs w:val="28"/>
          <w:lang w:val="uk-UA"/>
        </w:rPr>
        <w:t>6</w:t>
      </w:r>
      <w:r w:rsidR="00691315" w:rsidRPr="00C37C6F">
        <w:rPr>
          <w:rFonts w:ascii="Times New Roman" w:hAnsi="Times New Roman"/>
          <w:sz w:val="28"/>
          <w:szCs w:val="28"/>
          <w:lang w:val="uk-UA"/>
        </w:rPr>
        <w:t>. П</w:t>
      </w:r>
      <w:r w:rsidR="00755A61" w:rsidRPr="00C37C6F">
        <w:rPr>
          <w:rFonts w:ascii="Times New Roman" w:hAnsi="Times New Roman"/>
          <w:sz w:val="28"/>
          <w:szCs w:val="28"/>
          <w:lang w:val="uk-UA"/>
        </w:rPr>
        <w:t xml:space="preserve">оложення розділу II </w:t>
      </w:r>
      <w:r w:rsidRPr="00C37C6F">
        <w:rPr>
          <w:rFonts w:ascii="Times New Roman" w:hAnsi="Times New Roman"/>
          <w:sz w:val="28"/>
          <w:szCs w:val="28"/>
          <w:lang w:val="uk-UA"/>
        </w:rPr>
        <w:t>"</w:t>
      </w:r>
      <w:r w:rsidR="00755A61" w:rsidRPr="00C37C6F">
        <w:rPr>
          <w:rFonts w:ascii="Times New Roman" w:hAnsi="Times New Roman"/>
          <w:sz w:val="28"/>
          <w:szCs w:val="28"/>
          <w:lang w:val="uk-UA"/>
        </w:rPr>
        <w:t>Прикінцеві положення</w:t>
      </w:r>
      <w:r w:rsidRPr="00C37C6F">
        <w:rPr>
          <w:rFonts w:ascii="Times New Roman" w:hAnsi="Times New Roman"/>
          <w:sz w:val="28"/>
          <w:szCs w:val="28"/>
          <w:lang w:val="uk-UA"/>
        </w:rPr>
        <w:t>"</w:t>
      </w:r>
      <w:r w:rsidR="00755A61" w:rsidRPr="00C37C6F">
        <w:rPr>
          <w:rFonts w:ascii="Times New Roman" w:hAnsi="Times New Roman"/>
          <w:sz w:val="28"/>
          <w:szCs w:val="28"/>
          <w:lang w:val="uk-UA"/>
        </w:rPr>
        <w:t xml:space="preserve"> законопроекту </w:t>
      </w:r>
      <w:r w:rsidR="00055887">
        <w:rPr>
          <w:rFonts w:ascii="Times New Roman" w:hAnsi="Times New Roman"/>
          <w:sz w:val="28"/>
          <w:szCs w:val="28"/>
          <w:lang w:val="uk-UA"/>
        </w:rPr>
        <w:t>не містять</w:t>
      </w:r>
      <w:r w:rsidR="00755A61" w:rsidRPr="00C37C6F">
        <w:rPr>
          <w:rFonts w:ascii="Times New Roman" w:hAnsi="Times New Roman"/>
          <w:sz w:val="28"/>
          <w:szCs w:val="28"/>
          <w:lang w:val="uk-UA"/>
        </w:rPr>
        <w:t xml:space="preserve"> достатніх і завершених механізмів для реалізації положень Закону, у разі його прийняття, оскільки виконання норм</w:t>
      </w:r>
      <w:r w:rsidR="00220287" w:rsidRPr="00C37C6F">
        <w:rPr>
          <w:rFonts w:ascii="Times New Roman" w:hAnsi="Times New Roman"/>
          <w:sz w:val="28"/>
          <w:szCs w:val="28"/>
          <w:lang w:val="uk-UA"/>
        </w:rPr>
        <w:t xml:space="preserve"> майбутнього</w:t>
      </w:r>
      <w:r w:rsidR="00755A61" w:rsidRPr="00C37C6F">
        <w:rPr>
          <w:rFonts w:ascii="Times New Roman" w:hAnsi="Times New Roman"/>
          <w:sz w:val="28"/>
          <w:szCs w:val="28"/>
          <w:lang w:val="uk-UA"/>
        </w:rPr>
        <w:t xml:space="preserve"> Закону у повному обсязі ставиться у залежність від прийняття відповідних підзаконних актів.</w:t>
      </w:r>
    </w:p>
    <w:p w:rsidR="00F04312" w:rsidRPr="00C37C6F" w:rsidRDefault="00F04312" w:rsidP="006C0EB0">
      <w:pPr>
        <w:pStyle w:val="aa"/>
        <w:spacing w:after="120"/>
        <w:ind w:firstLine="709"/>
        <w:jc w:val="both"/>
        <w:rPr>
          <w:rFonts w:eastAsia="SimSun" w:cs="Times New Roman"/>
          <w:kern w:val="3"/>
          <w:szCs w:val="28"/>
          <w:lang w:val="uk-UA"/>
        </w:rPr>
      </w:pPr>
      <w:r w:rsidRPr="00C37C6F">
        <w:rPr>
          <w:rFonts w:eastAsia="SimSun" w:cs="Times New Roman"/>
          <w:kern w:val="3"/>
          <w:szCs w:val="28"/>
          <w:lang w:val="uk-UA"/>
        </w:rPr>
        <w:t xml:space="preserve">З огляду на характер висловлених зауважень </w:t>
      </w:r>
      <w:r w:rsidR="0025307D" w:rsidRPr="00C37C6F">
        <w:rPr>
          <w:rFonts w:eastAsia="SimSun" w:cs="Times New Roman"/>
          <w:kern w:val="3"/>
          <w:szCs w:val="28"/>
          <w:lang w:val="uk-UA"/>
        </w:rPr>
        <w:t xml:space="preserve">та необхідність </w:t>
      </w:r>
      <w:r w:rsidR="0025307D" w:rsidRPr="00C37C6F">
        <w:rPr>
          <w:rFonts w:eastAsia="Calibri"/>
          <w:szCs w:val="28"/>
          <w:lang w:val="uk-UA"/>
        </w:rPr>
        <w:t>суттєвого змістовного і техніко-юридичного доопрацювання</w:t>
      </w:r>
      <w:r w:rsidR="0025307D" w:rsidRPr="00C37C6F">
        <w:rPr>
          <w:rFonts w:eastAsia="SimSun" w:cs="Times New Roman"/>
          <w:kern w:val="3"/>
          <w:szCs w:val="28"/>
          <w:lang w:val="uk-UA"/>
        </w:rPr>
        <w:t xml:space="preserve"> </w:t>
      </w:r>
      <w:r w:rsidRPr="00C37C6F">
        <w:rPr>
          <w:rFonts w:eastAsia="SimSun" w:cs="Times New Roman"/>
          <w:kern w:val="3"/>
          <w:szCs w:val="28"/>
          <w:lang w:val="uk-UA"/>
        </w:rPr>
        <w:t xml:space="preserve">вважаємо за доцільне рекомендувати </w:t>
      </w:r>
      <w:r w:rsidR="00C15C9C" w:rsidRPr="00C37C6F">
        <w:rPr>
          <w:rFonts w:eastAsia="SimSun" w:cs="Times New Roman"/>
          <w:kern w:val="3"/>
          <w:szCs w:val="28"/>
          <w:lang w:val="uk-UA"/>
        </w:rPr>
        <w:t xml:space="preserve">головному комітету </w:t>
      </w:r>
      <w:r w:rsidRPr="00C37C6F">
        <w:rPr>
          <w:rFonts w:eastAsia="SimSun" w:cs="Times New Roman"/>
          <w:kern w:val="3"/>
          <w:szCs w:val="28"/>
          <w:lang w:val="uk-UA"/>
        </w:rPr>
        <w:t xml:space="preserve">розглянути на своєму засіданні відповідно до </w:t>
      </w:r>
      <w:r w:rsidRPr="00C37C6F">
        <w:rPr>
          <w:szCs w:val="28"/>
          <w:lang w:val="uk-UA"/>
        </w:rPr>
        <w:t>частини шостої статті 118 Регламенту Верховної Ради України</w:t>
      </w:r>
      <w:r w:rsidRPr="00C37C6F">
        <w:rPr>
          <w:rFonts w:eastAsia="SimSun" w:cs="Times New Roman"/>
          <w:kern w:val="3"/>
          <w:szCs w:val="28"/>
          <w:lang w:val="uk-UA"/>
        </w:rPr>
        <w:t xml:space="preserve"> пропозиції (поправки) до законопроекту, підготовлені з урахуванням наданих висновків</w:t>
      </w:r>
      <w:r w:rsidR="009A4185" w:rsidRPr="00C37C6F">
        <w:rPr>
          <w:rFonts w:eastAsia="SimSun" w:cs="Times New Roman"/>
          <w:kern w:val="3"/>
          <w:szCs w:val="28"/>
          <w:lang w:val="uk-UA"/>
        </w:rPr>
        <w:t xml:space="preserve"> Головного</w:t>
      </w:r>
      <w:r w:rsidRPr="00C37C6F">
        <w:rPr>
          <w:rFonts w:eastAsia="SimSun" w:cs="Times New Roman"/>
          <w:kern w:val="3"/>
          <w:szCs w:val="28"/>
          <w:lang w:val="uk-UA"/>
        </w:rPr>
        <w:t xml:space="preserve"> управління</w:t>
      </w:r>
      <w:r w:rsidRPr="00C37C6F">
        <w:rPr>
          <w:szCs w:val="28"/>
          <w:lang w:val="uk-UA"/>
        </w:rPr>
        <w:t>.</w:t>
      </w:r>
    </w:p>
    <w:p w:rsidR="002356E9" w:rsidRPr="00C37C6F" w:rsidRDefault="002356E9" w:rsidP="006C0EB0">
      <w:pPr>
        <w:pStyle w:val="aa"/>
        <w:spacing w:line="264" w:lineRule="auto"/>
        <w:ind w:firstLine="709"/>
        <w:rPr>
          <w:rFonts w:eastAsia="Calibri"/>
          <w:szCs w:val="28"/>
          <w:lang w:val="uk-UA"/>
        </w:rPr>
      </w:pPr>
    </w:p>
    <w:p w:rsidR="002356E9" w:rsidRPr="00C37C6F" w:rsidRDefault="002356E9" w:rsidP="006C0EB0">
      <w:pPr>
        <w:pStyle w:val="aa"/>
        <w:spacing w:line="264" w:lineRule="auto"/>
        <w:ind w:firstLine="709"/>
        <w:rPr>
          <w:rFonts w:eastAsia="Calibri"/>
          <w:szCs w:val="28"/>
          <w:lang w:val="uk-UA"/>
        </w:rPr>
      </w:pPr>
      <w:r w:rsidRPr="00C37C6F">
        <w:rPr>
          <w:rFonts w:eastAsia="Calibri"/>
          <w:szCs w:val="28"/>
          <w:lang w:val="uk-UA"/>
        </w:rPr>
        <w:t xml:space="preserve"> </w:t>
      </w:r>
    </w:p>
    <w:p w:rsidR="002356E9" w:rsidRPr="00C37C6F" w:rsidRDefault="002356E9" w:rsidP="006C0EB0">
      <w:pPr>
        <w:pStyle w:val="st2"/>
        <w:ind w:firstLine="0"/>
        <w:rPr>
          <w:rFonts w:ascii="Times New Roman" w:hAnsi="Times New Roman" w:cs="Times New Roman"/>
          <w:b/>
          <w:color w:val="000000"/>
          <w:sz w:val="28"/>
          <w:szCs w:val="28"/>
          <w:lang w:val="uk-UA"/>
        </w:rPr>
      </w:pPr>
      <w:r w:rsidRPr="00C37C6F">
        <w:rPr>
          <w:rFonts w:ascii="Times New Roman" w:hAnsi="Times New Roman" w:cs="Times New Roman"/>
          <w:b/>
          <w:color w:val="000000"/>
          <w:sz w:val="28"/>
          <w:szCs w:val="28"/>
          <w:lang w:val="uk-UA"/>
        </w:rPr>
        <w:t>Заступник керівника</w:t>
      </w:r>
    </w:p>
    <w:p w:rsidR="002356E9" w:rsidRPr="0084754A" w:rsidRDefault="002356E9" w:rsidP="006C0EB0">
      <w:pPr>
        <w:pStyle w:val="st2"/>
        <w:ind w:firstLine="0"/>
        <w:rPr>
          <w:rFonts w:ascii="Times New Roman" w:hAnsi="Times New Roman" w:cs="Times New Roman"/>
          <w:sz w:val="28"/>
          <w:szCs w:val="28"/>
          <w:lang w:val="uk-UA"/>
        </w:rPr>
      </w:pPr>
      <w:r w:rsidRPr="00C37C6F">
        <w:rPr>
          <w:rFonts w:ascii="Times New Roman" w:hAnsi="Times New Roman" w:cs="Times New Roman"/>
          <w:b/>
          <w:color w:val="000000"/>
          <w:sz w:val="28"/>
          <w:szCs w:val="28"/>
          <w:lang w:val="uk-UA"/>
        </w:rPr>
        <w:t>Головного управління</w:t>
      </w:r>
      <w:r w:rsidR="00AD15E2" w:rsidRPr="00C37C6F">
        <w:rPr>
          <w:rFonts w:ascii="Times New Roman" w:hAnsi="Times New Roman" w:cs="Times New Roman"/>
          <w:b/>
          <w:color w:val="000000"/>
          <w:sz w:val="28"/>
          <w:szCs w:val="28"/>
          <w:lang w:val="uk-UA"/>
        </w:rPr>
        <w:tab/>
      </w:r>
      <w:r w:rsidR="00AD15E2" w:rsidRPr="00C37C6F">
        <w:rPr>
          <w:rFonts w:ascii="Times New Roman" w:hAnsi="Times New Roman" w:cs="Times New Roman"/>
          <w:b/>
          <w:color w:val="000000"/>
          <w:sz w:val="28"/>
          <w:szCs w:val="28"/>
          <w:lang w:val="uk-UA"/>
        </w:rPr>
        <w:tab/>
      </w:r>
      <w:r w:rsidR="00606531" w:rsidRPr="00C37C6F">
        <w:rPr>
          <w:rFonts w:ascii="Times New Roman" w:hAnsi="Times New Roman" w:cs="Times New Roman"/>
          <w:b/>
          <w:color w:val="000000"/>
          <w:sz w:val="28"/>
          <w:szCs w:val="28"/>
          <w:lang w:val="uk-UA"/>
        </w:rPr>
        <w:tab/>
      </w:r>
      <w:r w:rsidR="00D322BA" w:rsidRPr="00C37C6F">
        <w:rPr>
          <w:rFonts w:ascii="Times New Roman" w:hAnsi="Times New Roman" w:cs="Times New Roman"/>
          <w:b/>
          <w:color w:val="000000"/>
          <w:sz w:val="28"/>
          <w:szCs w:val="28"/>
          <w:lang w:val="uk-UA"/>
        </w:rPr>
        <w:tab/>
      </w:r>
      <w:r w:rsidR="000A4CF5" w:rsidRPr="00C37C6F">
        <w:rPr>
          <w:rFonts w:ascii="Times New Roman" w:hAnsi="Times New Roman" w:cs="Times New Roman"/>
          <w:b/>
          <w:color w:val="000000"/>
          <w:sz w:val="28"/>
          <w:szCs w:val="28"/>
          <w:lang w:val="uk-UA"/>
        </w:rPr>
        <w:tab/>
      </w:r>
      <w:r w:rsidR="00D322BA" w:rsidRPr="00C37C6F">
        <w:rPr>
          <w:rFonts w:ascii="Times New Roman" w:hAnsi="Times New Roman" w:cs="Times New Roman"/>
          <w:b/>
          <w:color w:val="000000"/>
          <w:sz w:val="28"/>
          <w:szCs w:val="28"/>
          <w:lang w:val="uk-UA"/>
        </w:rPr>
        <w:tab/>
      </w:r>
      <w:r w:rsidR="00551666" w:rsidRPr="00C37C6F">
        <w:rPr>
          <w:rFonts w:ascii="Times New Roman" w:hAnsi="Times New Roman" w:cs="Times New Roman"/>
          <w:b/>
          <w:color w:val="000000"/>
          <w:sz w:val="28"/>
          <w:szCs w:val="28"/>
          <w:lang w:val="uk-UA"/>
        </w:rPr>
        <w:t xml:space="preserve"> </w:t>
      </w:r>
      <w:r w:rsidRPr="00C37C6F">
        <w:rPr>
          <w:rFonts w:ascii="Times New Roman" w:hAnsi="Times New Roman" w:cs="Times New Roman"/>
          <w:b/>
          <w:color w:val="000000"/>
          <w:sz w:val="28"/>
          <w:szCs w:val="28"/>
          <w:lang w:val="uk-UA"/>
        </w:rPr>
        <w:t>В.</w:t>
      </w:r>
      <w:r w:rsidR="00551666" w:rsidRPr="00C37C6F">
        <w:rPr>
          <w:rFonts w:ascii="Times New Roman" w:hAnsi="Times New Roman" w:cs="Times New Roman"/>
          <w:b/>
          <w:color w:val="000000"/>
          <w:sz w:val="28"/>
          <w:szCs w:val="28"/>
          <w:lang w:val="uk-UA"/>
        </w:rPr>
        <w:t>МІЛОВАНОВ</w:t>
      </w:r>
    </w:p>
    <w:sectPr w:rsidR="002356E9" w:rsidRPr="0084754A" w:rsidSect="00634A7D">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41" w:rsidRDefault="003C5841" w:rsidP="005E306B">
      <w:pPr>
        <w:spacing w:after="0" w:line="240" w:lineRule="auto"/>
      </w:pPr>
      <w:r>
        <w:separator/>
      </w:r>
    </w:p>
  </w:endnote>
  <w:endnote w:type="continuationSeparator" w:id="0">
    <w:p w:rsidR="003C5841" w:rsidRDefault="003C5841"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41" w:rsidRDefault="003C5841" w:rsidP="005E306B">
      <w:pPr>
        <w:spacing w:after="0" w:line="240" w:lineRule="auto"/>
      </w:pPr>
      <w:r>
        <w:separator/>
      </w:r>
    </w:p>
  </w:footnote>
  <w:footnote w:type="continuationSeparator" w:id="0">
    <w:p w:rsidR="003C5841" w:rsidRDefault="003C5841"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57714473"/>
      <w:docPartObj>
        <w:docPartGallery w:val="Page Numbers (Top of Page)"/>
        <w:docPartUnique/>
      </w:docPartObj>
    </w:sdtPr>
    <w:sdtEndPr/>
    <w:sdtContent>
      <w:p w:rsidR="00CE6A4B" w:rsidRPr="0025307D" w:rsidRDefault="0025307D" w:rsidP="0025307D">
        <w:pPr>
          <w:pStyle w:val="a3"/>
          <w:jc w:val="center"/>
          <w:rPr>
            <w:rFonts w:ascii="Times New Roman" w:hAnsi="Times New Roman"/>
            <w:sz w:val="28"/>
            <w:szCs w:val="28"/>
          </w:rPr>
        </w:pPr>
        <w:r w:rsidRPr="0025307D">
          <w:rPr>
            <w:rFonts w:ascii="Times New Roman" w:hAnsi="Times New Roman"/>
            <w:sz w:val="28"/>
            <w:szCs w:val="28"/>
          </w:rPr>
          <w:fldChar w:fldCharType="begin"/>
        </w:r>
        <w:r w:rsidRPr="0025307D">
          <w:rPr>
            <w:rFonts w:ascii="Times New Roman" w:hAnsi="Times New Roman"/>
            <w:sz w:val="28"/>
            <w:szCs w:val="28"/>
          </w:rPr>
          <w:instrText>PAGE   \* MERGEFORMAT</w:instrText>
        </w:r>
        <w:r w:rsidRPr="0025307D">
          <w:rPr>
            <w:rFonts w:ascii="Times New Roman" w:hAnsi="Times New Roman"/>
            <w:sz w:val="28"/>
            <w:szCs w:val="28"/>
          </w:rPr>
          <w:fldChar w:fldCharType="separate"/>
        </w:r>
        <w:r w:rsidR="0092372B" w:rsidRPr="0092372B">
          <w:rPr>
            <w:rFonts w:ascii="Times New Roman" w:hAnsi="Times New Roman"/>
            <w:noProof/>
            <w:sz w:val="28"/>
            <w:szCs w:val="28"/>
            <w:lang w:val="uk-UA"/>
          </w:rPr>
          <w:t>6</w:t>
        </w:r>
        <w:r w:rsidRPr="0025307D">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4BAA"/>
    <w:multiLevelType w:val="hybridMultilevel"/>
    <w:tmpl w:val="B9E2B7F0"/>
    <w:lvl w:ilvl="0" w:tplc="04F4627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110F"/>
    <w:rsid w:val="000163C3"/>
    <w:rsid w:val="00026292"/>
    <w:rsid w:val="00031361"/>
    <w:rsid w:val="00035126"/>
    <w:rsid w:val="00037B12"/>
    <w:rsid w:val="00055887"/>
    <w:rsid w:val="0006164B"/>
    <w:rsid w:val="000845B7"/>
    <w:rsid w:val="00094329"/>
    <w:rsid w:val="000970E5"/>
    <w:rsid w:val="000A4CF5"/>
    <w:rsid w:val="000A62EC"/>
    <w:rsid w:val="000B08F3"/>
    <w:rsid w:val="000B6CE8"/>
    <w:rsid w:val="000C0159"/>
    <w:rsid w:val="000D75EB"/>
    <w:rsid w:val="000F1586"/>
    <w:rsid w:val="000F2231"/>
    <w:rsid w:val="001043D7"/>
    <w:rsid w:val="0010639B"/>
    <w:rsid w:val="0012790A"/>
    <w:rsid w:val="00135203"/>
    <w:rsid w:val="00141617"/>
    <w:rsid w:val="001673BE"/>
    <w:rsid w:val="001706F7"/>
    <w:rsid w:val="00183288"/>
    <w:rsid w:val="001834DD"/>
    <w:rsid w:val="00187FB8"/>
    <w:rsid w:val="0019108F"/>
    <w:rsid w:val="001966F0"/>
    <w:rsid w:val="001A00FF"/>
    <w:rsid w:val="001D3C24"/>
    <w:rsid w:val="00220287"/>
    <w:rsid w:val="002356E9"/>
    <w:rsid w:val="00235CD7"/>
    <w:rsid w:val="0025307D"/>
    <w:rsid w:val="002737A6"/>
    <w:rsid w:val="00290C62"/>
    <w:rsid w:val="002A13D9"/>
    <w:rsid w:val="002A1A34"/>
    <w:rsid w:val="002A5D4C"/>
    <w:rsid w:val="002B5FC1"/>
    <w:rsid w:val="002D0561"/>
    <w:rsid w:val="002E0A18"/>
    <w:rsid w:val="002E31BF"/>
    <w:rsid w:val="002E3396"/>
    <w:rsid w:val="002E44DA"/>
    <w:rsid w:val="00302EFF"/>
    <w:rsid w:val="003952A0"/>
    <w:rsid w:val="003C5841"/>
    <w:rsid w:val="003D1CBA"/>
    <w:rsid w:val="003E0D0F"/>
    <w:rsid w:val="0040050F"/>
    <w:rsid w:val="004275F3"/>
    <w:rsid w:val="00451750"/>
    <w:rsid w:val="00473474"/>
    <w:rsid w:val="0048092D"/>
    <w:rsid w:val="004E494C"/>
    <w:rsid w:val="004E4F5C"/>
    <w:rsid w:val="004F7B8A"/>
    <w:rsid w:val="00501B30"/>
    <w:rsid w:val="0050620F"/>
    <w:rsid w:val="00523702"/>
    <w:rsid w:val="00544478"/>
    <w:rsid w:val="0055005A"/>
    <w:rsid w:val="00551666"/>
    <w:rsid w:val="0056352F"/>
    <w:rsid w:val="00572A3F"/>
    <w:rsid w:val="005740DE"/>
    <w:rsid w:val="005768C0"/>
    <w:rsid w:val="005A3E4D"/>
    <w:rsid w:val="005A4728"/>
    <w:rsid w:val="005B5997"/>
    <w:rsid w:val="005B71F5"/>
    <w:rsid w:val="005C688A"/>
    <w:rsid w:val="005E306B"/>
    <w:rsid w:val="005E797B"/>
    <w:rsid w:val="005F20B5"/>
    <w:rsid w:val="00606531"/>
    <w:rsid w:val="00606C4D"/>
    <w:rsid w:val="00616E58"/>
    <w:rsid w:val="00626A3E"/>
    <w:rsid w:val="00626DAE"/>
    <w:rsid w:val="006303AA"/>
    <w:rsid w:val="00634A7D"/>
    <w:rsid w:val="0063608D"/>
    <w:rsid w:val="006606B4"/>
    <w:rsid w:val="0066623D"/>
    <w:rsid w:val="00670C46"/>
    <w:rsid w:val="00691315"/>
    <w:rsid w:val="00697F81"/>
    <w:rsid w:val="006C0EB0"/>
    <w:rsid w:val="006C3122"/>
    <w:rsid w:val="006F10E8"/>
    <w:rsid w:val="007014B3"/>
    <w:rsid w:val="00713E93"/>
    <w:rsid w:val="00725AAA"/>
    <w:rsid w:val="0073224C"/>
    <w:rsid w:val="007426EB"/>
    <w:rsid w:val="007450AB"/>
    <w:rsid w:val="00750D2D"/>
    <w:rsid w:val="00755A61"/>
    <w:rsid w:val="00793C9B"/>
    <w:rsid w:val="007A6715"/>
    <w:rsid w:val="007B1BFA"/>
    <w:rsid w:val="007D3206"/>
    <w:rsid w:val="007D4CE4"/>
    <w:rsid w:val="007E2C3B"/>
    <w:rsid w:val="007F5D91"/>
    <w:rsid w:val="008036C3"/>
    <w:rsid w:val="0080545D"/>
    <w:rsid w:val="00820D72"/>
    <w:rsid w:val="00832C72"/>
    <w:rsid w:val="008461FE"/>
    <w:rsid w:val="0084754A"/>
    <w:rsid w:val="00867181"/>
    <w:rsid w:val="008C095B"/>
    <w:rsid w:val="008F4AF7"/>
    <w:rsid w:val="00912EC6"/>
    <w:rsid w:val="0092372B"/>
    <w:rsid w:val="0092593A"/>
    <w:rsid w:val="009357B7"/>
    <w:rsid w:val="00945B68"/>
    <w:rsid w:val="0094767C"/>
    <w:rsid w:val="00954776"/>
    <w:rsid w:val="00957D31"/>
    <w:rsid w:val="0096211D"/>
    <w:rsid w:val="00965457"/>
    <w:rsid w:val="00965579"/>
    <w:rsid w:val="009857A7"/>
    <w:rsid w:val="009A114E"/>
    <w:rsid w:val="009A4185"/>
    <w:rsid w:val="009A720A"/>
    <w:rsid w:val="009C1C59"/>
    <w:rsid w:val="009D651A"/>
    <w:rsid w:val="009D7E7E"/>
    <w:rsid w:val="009E5865"/>
    <w:rsid w:val="009E692C"/>
    <w:rsid w:val="009F3A3F"/>
    <w:rsid w:val="009F42DD"/>
    <w:rsid w:val="009F711A"/>
    <w:rsid w:val="00A00059"/>
    <w:rsid w:val="00A339A1"/>
    <w:rsid w:val="00A40042"/>
    <w:rsid w:val="00A503F7"/>
    <w:rsid w:val="00A833C8"/>
    <w:rsid w:val="00AA6660"/>
    <w:rsid w:val="00AB5159"/>
    <w:rsid w:val="00AC5E3E"/>
    <w:rsid w:val="00AD15E2"/>
    <w:rsid w:val="00AD7F82"/>
    <w:rsid w:val="00AE6920"/>
    <w:rsid w:val="00B04BB3"/>
    <w:rsid w:val="00B141D9"/>
    <w:rsid w:val="00B30C76"/>
    <w:rsid w:val="00B36CB2"/>
    <w:rsid w:val="00B508EE"/>
    <w:rsid w:val="00B745C8"/>
    <w:rsid w:val="00B81B8C"/>
    <w:rsid w:val="00B928CA"/>
    <w:rsid w:val="00BD0801"/>
    <w:rsid w:val="00BE4631"/>
    <w:rsid w:val="00BE4AF5"/>
    <w:rsid w:val="00BF1E95"/>
    <w:rsid w:val="00C11FB6"/>
    <w:rsid w:val="00C12C64"/>
    <w:rsid w:val="00C15C9C"/>
    <w:rsid w:val="00C20286"/>
    <w:rsid w:val="00C26969"/>
    <w:rsid w:val="00C27AE9"/>
    <w:rsid w:val="00C37C6F"/>
    <w:rsid w:val="00C5161B"/>
    <w:rsid w:val="00C5250B"/>
    <w:rsid w:val="00C80DA1"/>
    <w:rsid w:val="00C93BEA"/>
    <w:rsid w:val="00CA3EBF"/>
    <w:rsid w:val="00CC39A1"/>
    <w:rsid w:val="00CD4A38"/>
    <w:rsid w:val="00CE3E1B"/>
    <w:rsid w:val="00CE6A4B"/>
    <w:rsid w:val="00CF2949"/>
    <w:rsid w:val="00D242C2"/>
    <w:rsid w:val="00D322BA"/>
    <w:rsid w:val="00D43FF5"/>
    <w:rsid w:val="00D479AC"/>
    <w:rsid w:val="00D57E1B"/>
    <w:rsid w:val="00D83648"/>
    <w:rsid w:val="00D96E01"/>
    <w:rsid w:val="00DC028B"/>
    <w:rsid w:val="00DD6C75"/>
    <w:rsid w:val="00DE2264"/>
    <w:rsid w:val="00DE2CE5"/>
    <w:rsid w:val="00DF040C"/>
    <w:rsid w:val="00E0640F"/>
    <w:rsid w:val="00E27727"/>
    <w:rsid w:val="00E35696"/>
    <w:rsid w:val="00E367B5"/>
    <w:rsid w:val="00E37846"/>
    <w:rsid w:val="00E50354"/>
    <w:rsid w:val="00E54801"/>
    <w:rsid w:val="00E65B6E"/>
    <w:rsid w:val="00E72410"/>
    <w:rsid w:val="00E769C0"/>
    <w:rsid w:val="00E96140"/>
    <w:rsid w:val="00ED27A3"/>
    <w:rsid w:val="00F01A33"/>
    <w:rsid w:val="00F04312"/>
    <w:rsid w:val="00F44513"/>
    <w:rsid w:val="00F55423"/>
    <w:rsid w:val="00F600DE"/>
    <w:rsid w:val="00F82CBE"/>
    <w:rsid w:val="00F91DD3"/>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74878"/>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customStyle="1" w:styleId="st42">
    <w:name w:val="st42"/>
    <w:uiPriority w:val="99"/>
    <w:rsid w:val="002356E9"/>
    <w:rPr>
      <w:rFonts w:ascii="Times New Roman" w:hAnsi="Times New Roman" w:cs="Times New Roman"/>
      <w:color w:val="000000"/>
      <w:sz w:val="34"/>
      <w:szCs w:val="34"/>
    </w:rPr>
  </w:style>
  <w:style w:type="paragraph" w:customStyle="1" w:styleId="st2">
    <w:name w:val="st2"/>
    <w:uiPriority w:val="99"/>
    <w:rsid w:val="002356E9"/>
    <w:pPr>
      <w:autoSpaceDE w:val="0"/>
      <w:autoSpaceDN w:val="0"/>
      <w:adjustRightInd w:val="0"/>
      <w:spacing w:after="120"/>
      <w:ind w:firstLine="360"/>
      <w:jc w:val="both"/>
    </w:pPr>
    <w:rPr>
      <w:rFonts w:ascii="Courier New" w:hAnsi="Courier New" w:cs="Courier New"/>
      <w:sz w:val="24"/>
      <w:szCs w:val="24"/>
      <w:lang w:val="ru-RU"/>
    </w:rPr>
  </w:style>
  <w:style w:type="paragraph" w:styleId="aa">
    <w:name w:val="No Spacing"/>
    <w:uiPriority w:val="1"/>
    <w:qFormat/>
    <w:rsid w:val="002356E9"/>
    <w:rPr>
      <w:rFonts w:ascii="Times New Roman" w:eastAsiaTheme="minorHAnsi" w:hAnsi="Times New Roman" w:cstheme="minorBidi"/>
      <w:sz w:val="28"/>
      <w:lang w:val="ru-RU"/>
    </w:rPr>
  </w:style>
  <w:style w:type="character" w:customStyle="1" w:styleId="st161">
    <w:name w:val="st161"/>
    <w:uiPriority w:val="99"/>
    <w:rsid w:val="002356E9"/>
    <w:rPr>
      <w:rFonts w:ascii="Times New Roman" w:hAnsi="Times New Roman" w:cs="Times New Roman"/>
      <w:b/>
      <w:bCs/>
      <w:color w:val="000000"/>
      <w:sz w:val="38"/>
      <w:szCs w:val="38"/>
    </w:rPr>
  </w:style>
  <w:style w:type="paragraph" w:styleId="ab">
    <w:name w:val="List Paragraph"/>
    <w:basedOn w:val="a"/>
    <w:uiPriority w:val="34"/>
    <w:qFormat/>
    <w:rsid w:val="00755A61"/>
    <w:pPr>
      <w:spacing w:after="0" w:line="240" w:lineRule="auto"/>
      <w:ind w:left="720"/>
      <w:contextualSpacing/>
    </w:pPr>
    <w:rPr>
      <w:rFonts w:ascii="Times New Roman" w:eastAsia="Times New Roman" w:hAnsi="Times New Roman"/>
      <w:sz w:val="28"/>
      <w:szCs w:val="28"/>
      <w:lang w:val="uk-U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4578-6F67-46BD-9FD9-B6E060E9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Pages>
  <Words>9093</Words>
  <Characters>5184</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cp:lastModifiedBy>
  <cp:revision>151</cp:revision>
  <cp:lastPrinted>2020-07-15T09:25:00Z</cp:lastPrinted>
  <dcterms:created xsi:type="dcterms:W3CDTF">2020-07-01T07:52:00Z</dcterms:created>
  <dcterms:modified xsi:type="dcterms:W3CDTF">2020-07-15T10:18:00Z</dcterms:modified>
</cp:coreProperties>
</file>