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6C" w:rsidRPr="00291248" w:rsidRDefault="00CF2F6C" w:rsidP="008E263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54B8B" w:rsidRDefault="00054B8B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4569" w:rsidRDefault="00154569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4569" w:rsidRDefault="00154569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4569" w:rsidRDefault="00154569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4569" w:rsidRDefault="00154569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4B8B" w:rsidRDefault="00054B8B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4B8B" w:rsidRPr="00054B8B" w:rsidRDefault="00054B8B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4B8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ВИСНОВОК</w:t>
      </w:r>
    </w:p>
    <w:p w:rsidR="00054B8B" w:rsidRDefault="00054B8B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проект Закону України «Про внесення змін до деяких законів України щодо опублікування нормативно-правових актів Кабінету Міністрів України та розміщення окремої інформації </w:t>
      </w:r>
    </w:p>
    <w:p w:rsidR="00054B8B" w:rsidRDefault="00C37961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електронному вигляді»</w:t>
      </w:r>
    </w:p>
    <w:p w:rsidR="00054B8B" w:rsidRPr="00533998" w:rsidRDefault="00054B8B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33998">
        <w:rPr>
          <w:rFonts w:ascii="Times New Roman" w:hAnsi="Times New Roman" w:cs="Times New Roman"/>
          <w:bCs/>
          <w:i/>
          <w:sz w:val="28"/>
          <w:szCs w:val="28"/>
        </w:rPr>
        <w:t>(реєстр.</w:t>
      </w:r>
      <w:r w:rsidR="00533998" w:rsidRPr="00C3796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533998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533998" w:rsidRPr="00C3796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533998">
        <w:rPr>
          <w:rFonts w:ascii="Times New Roman" w:hAnsi="Times New Roman" w:cs="Times New Roman"/>
          <w:bCs/>
          <w:i/>
          <w:sz w:val="28"/>
          <w:szCs w:val="28"/>
        </w:rPr>
        <w:t>2307 від 24.10.2019)</w:t>
      </w:r>
    </w:p>
    <w:p w:rsidR="00054B8B" w:rsidRPr="00533998" w:rsidRDefault="00054B8B" w:rsidP="00054B8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4B8B" w:rsidRPr="00054B8B" w:rsidRDefault="00054B8B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B">
        <w:rPr>
          <w:rFonts w:ascii="Times New Roman" w:hAnsi="Times New Roman" w:cs="Times New Roman"/>
          <w:bCs/>
          <w:sz w:val="28"/>
          <w:szCs w:val="28"/>
        </w:rPr>
        <w:t>У Головному науково-експертному управлінні розглянуто поданий законопроект, яким пропонується внести до двадцяти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 різних</w:t>
      </w:r>
      <w:r w:rsidRPr="00054B8B">
        <w:rPr>
          <w:rFonts w:ascii="Times New Roman" w:hAnsi="Times New Roman" w:cs="Times New Roman"/>
          <w:bCs/>
          <w:sz w:val="28"/>
          <w:szCs w:val="28"/>
        </w:rPr>
        <w:t xml:space="preserve"> законів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 України зміни</w:t>
      </w:r>
      <w:r w:rsidRPr="00054B8B">
        <w:rPr>
          <w:rFonts w:ascii="Times New Roman" w:hAnsi="Times New Roman" w:cs="Times New Roman"/>
          <w:bCs/>
          <w:sz w:val="28"/>
          <w:szCs w:val="28"/>
        </w:rPr>
        <w:t xml:space="preserve">, що </w:t>
      </w:r>
      <w:r w:rsidR="00291248">
        <w:rPr>
          <w:rFonts w:ascii="Times New Roman" w:hAnsi="Times New Roman" w:cs="Times New Roman"/>
          <w:bCs/>
          <w:sz w:val="28"/>
          <w:szCs w:val="28"/>
        </w:rPr>
        <w:t>стосуються порядку оприлюднення</w:t>
      </w:r>
      <w:r w:rsidRPr="00054B8B">
        <w:rPr>
          <w:rFonts w:ascii="Times New Roman" w:hAnsi="Times New Roman" w:cs="Times New Roman"/>
          <w:bCs/>
          <w:sz w:val="28"/>
          <w:szCs w:val="28"/>
        </w:rPr>
        <w:t xml:space="preserve"> нормативно-пра</w:t>
      </w:r>
      <w:r w:rsidR="00291248">
        <w:rPr>
          <w:rFonts w:ascii="Times New Roman" w:hAnsi="Times New Roman" w:cs="Times New Roman"/>
          <w:bCs/>
          <w:sz w:val="28"/>
          <w:szCs w:val="28"/>
        </w:rPr>
        <w:t>вових актів У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ряду та інших </w:t>
      </w:r>
      <w:r w:rsidR="00291248">
        <w:rPr>
          <w:rFonts w:ascii="Times New Roman" w:hAnsi="Times New Roman" w:cs="Times New Roman"/>
          <w:bCs/>
          <w:sz w:val="28"/>
          <w:szCs w:val="28"/>
        </w:rPr>
        <w:t xml:space="preserve">державних </w:t>
      </w:r>
      <w:r w:rsidRPr="00054B8B">
        <w:rPr>
          <w:rFonts w:ascii="Times New Roman" w:hAnsi="Times New Roman" w:cs="Times New Roman"/>
          <w:bCs/>
          <w:sz w:val="28"/>
          <w:szCs w:val="28"/>
        </w:rPr>
        <w:t>органів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54B8B">
        <w:rPr>
          <w:rFonts w:ascii="Times New Roman" w:hAnsi="Times New Roman" w:cs="Times New Roman"/>
          <w:bCs/>
          <w:sz w:val="28"/>
          <w:szCs w:val="28"/>
        </w:rPr>
        <w:t xml:space="preserve"> а також розміщення </w:t>
      </w:r>
      <w:r w:rsidR="007C0A87">
        <w:rPr>
          <w:rFonts w:ascii="Times New Roman" w:hAnsi="Times New Roman" w:cs="Times New Roman"/>
          <w:bCs/>
          <w:sz w:val="28"/>
          <w:szCs w:val="28"/>
        </w:rPr>
        <w:t>певної</w:t>
      </w:r>
      <w:r w:rsidRPr="00054B8B">
        <w:rPr>
          <w:rFonts w:ascii="Times New Roman" w:hAnsi="Times New Roman" w:cs="Times New Roman"/>
          <w:bCs/>
          <w:sz w:val="28"/>
          <w:szCs w:val="28"/>
        </w:rPr>
        <w:t xml:space="preserve"> інформації в</w:t>
      </w:r>
      <w:r w:rsidR="00154569">
        <w:rPr>
          <w:rFonts w:ascii="Times New Roman" w:hAnsi="Times New Roman" w:cs="Times New Roman"/>
          <w:bCs/>
          <w:sz w:val="28"/>
          <w:szCs w:val="28"/>
        </w:rPr>
        <w:t xml:space="preserve"> друкованому та</w:t>
      </w:r>
      <w:r w:rsidRPr="00054B8B">
        <w:rPr>
          <w:rFonts w:ascii="Times New Roman" w:hAnsi="Times New Roman" w:cs="Times New Roman"/>
          <w:bCs/>
          <w:sz w:val="28"/>
          <w:szCs w:val="28"/>
        </w:rPr>
        <w:t xml:space="preserve"> електронному вигляді.</w:t>
      </w:r>
    </w:p>
    <w:p w:rsidR="00054B8B" w:rsidRDefault="00054B8B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результатами аналізу законопроекту Головне управління вважає за необхідне висловити наступні зауваження та міркування</w:t>
      </w:r>
      <w:r w:rsidR="007C0A87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DB2" w:rsidRPr="00154569" w:rsidRDefault="00054B8B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6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A4B54" w:rsidRPr="00154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291248">
        <w:rPr>
          <w:rFonts w:ascii="Times New Roman" w:hAnsi="Times New Roman" w:cs="Times New Roman"/>
          <w:bCs/>
          <w:sz w:val="28"/>
          <w:szCs w:val="28"/>
        </w:rPr>
        <w:t xml:space="preserve">запропонованій 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291248">
        <w:rPr>
          <w:rFonts w:ascii="Times New Roman" w:hAnsi="Times New Roman" w:cs="Times New Roman"/>
          <w:bCs/>
          <w:sz w:val="28"/>
          <w:szCs w:val="28"/>
        </w:rPr>
        <w:t>проект</w:t>
      </w:r>
      <w:r w:rsidR="007C0A87">
        <w:rPr>
          <w:rFonts w:ascii="Times New Roman" w:hAnsi="Times New Roman" w:cs="Times New Roman"/>
          <w:bCs/>
          <w:sz w:val="28"/>
          <w:szCs w:val="28"/>
        </w:rPr>
        <w:t>і</w:t>
      </w:r>
      <w:r w:rsidR="00291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 xml:space="preserve">новій редакції статті 22 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>Закон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>у</w:t>
      </w:r>
      <w:r w:rsidR="00154569">
        <w:rPr>
          <w:rFonts w:ascii="Times New Roman" w:hAnsi="Times New Roman" w:cs="Times New Roman"/>
          <w:bCs/>
          <w:sz w:val="28"/>
          <w:szCs w:val="28"/>
        </w:rPr>
        <w:t xml:space="preserve"> України «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Про порядок висвітлення діяльності органів державної 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 xml:space="preserve">влади та 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>органів місцевого самоврядування в Укра</w:t>
      </w:r>
      <w:r w:rsidR="00154569">
        <w:rPr>
          <w:rFonts w:ascii="Times New Roman" w:hAnsi="Times New Roman" w:cs="Times New Roman"/>
          <w:bCs/>
          <w:sz w:val="28"/>
          <w:szCs w:val="28"/>
        </w:rPr>
        <w:t>їні засобами масової інформації»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>передбачено, що о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>публікування офіційних документів органів державної влади та органів місцевого самоврядування</w:t>
      </w:r>
      <w:r w:rsidR="007C0A87">
        <w:rPr>
          <w:rFonts w:ascii="Times New Roman" w:hAnsi="Times New Roman" w:cs="Times New Roman"/>
          <w:bCs/>
          <w:sz w:val="28"/>
          <w:szCs w:val="28"/>
        </w:rPr>
        <w:t>, з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>аконів України, постанов Верховної Ради України, указів та розпоряджень Президента України, постанов та розпоряджень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 Кабін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>ету Міністрів України, постанов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 Ве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>рховного Суду, рішень та висновків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 Конст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>итуційного Суду України, рішень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 органі</w:t>
      </w:r>
      <w:r w:rsidR="005A4B54" w:rsidRPr="00154569">
        <w:rPr>
          <w:rFonts w:ascii="Times New Roman" w:hAnsi="Times New Roman" w:cs="Times New Roman"/>
          <w:bCs/>
          <w:sz w:val="28"/>
          <w:szCs w:val="28"/>
        </w:rPr>
        <w:t>в місцевого самоврядування, інших</w:t>
      </w:r>
      <w:r w:rsidR="00665C16" w:rsidRPr="00154569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нормативно-правових </w:t>
      </w:r>
      <w:r w:rsidR="00EC5542" w:rsidRPr="00154569">
        <w:rPr>
          <w:rFonts w:ascii="Times New Roman" w:hAnsi="Times New Roman" w:cs="Times New Roman"/>
          <w:bCs/>
          <w:sz w:val="28"/>
          <w:szCs w:val="28"/>
        </w:rPr>
        <w:t>актів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DB2" w:rsidRPr="00154569">
        <w:rPr>
          <w:rFonts w:ascii="Times New Roman" w:hAnsi="Times New Roman" w:cs="Times New Roman"/>
          <w:bCs/>
          <w:sz w:val="28"/>
          <w:szCs w:val="28"/>
        </w:rPr>
        <w:t>здійснюється</w:t>
      </w:r>
      <w:r w:rsidR="004A1A7A" w:rsidRPr="00154569">
        <w:rPr>
          <w:rFonts w:ascii="Times New Roman" w:hAnsi="Times New Roman" w:cs="Times New Roman"/>
          <w:bCs/>
          <w:sz w:val="28"/>
          <w:szCs w:val="28"/>
        </w:rPr>
        <w:t xml:space="preserve"> в офіційних друкованих виданнях </w:t>
      </w:r>
      <w:r w:rsidR="004A1A7A" w:rsidRPr="00154569">
        <w:rPr>
          <w:rFonts w:ascii="Times New Roman" w:hAnsi="Times New Roman" w:cs="Times New Roman"/>
          <w:b/>
          <w:bCs/>
          <w:sz w:val="28"/>
          <w:szCs w:val="28"/>
        </w:rPr>
        <w:t>або в інший спосіб, визначений законом.</w:t>
      </w:r>
    </w:p>
    <w:p w:rsidR="000B3C09" w:rsidRPr="00342DB2" w:rsidRDefault="000677CE" w:rsidP="000B5E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DB2">
        <w:rPr>
          <w:rFonts w:ascii="Times New Roman" w:hAnsi="Times New Roman" w:cs="Times New Roman"/>
          <w:bCs/>
          <w:sz w:val="28"/>
          <w:szCs w:val="28"/>
        </w:rPr>
        <w:t>П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 xml:space="preserve">роектом </w:t>
      </w:r>
      <w:r w:rsidR="00342DB2">
        <w:rPr>
          <w:rFonts w:ascii="Times New Roman" w:hAnsi="Times New Roman" w:cs="Times New Roman"/>
          <w:bCs/>
          <w:sz w:val="28"/>
          <w:szCs w:val="28"/>
        </w:rPr>
        <w:t xml:space="preserve">також 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>пропонується істотно змінити підхід до регламентації питання офі</w:t>
      </w:r>
      <w:r w:rsidR="00291248">
        <w:rPr>
          <w:rFonts w:ascii="Times New Roman" w:hAnsi="Times New Roman" w:cs="Times New Roman"/>
          <w:bCs/>
          <w:sz w:val="28"/>
          <w:szCs w:val="28"/>
        </w:rPr>
        <w:t>ційного опублікування постанов У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>ряду. У чинній редакції статті 52 Закону України «Про Кабінет Міністрів України» встановл</w:t>
      </w:r>
      <w:r w:rsidR="001F0E08">
        <w:rPr>
          <w:rFonts w:ascii="Times New Roman" w:hAnsi="Times New Roman" w:cs="Times New Roman"/>
          <w:bCs/>
          <w:sz w:val="28"/>
          <w:szCs w:val="28"/>
        </w:rPr>
        <w:t>ено, що «офіційне опублікування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 xml:space="preserve"> постанов Кабінету Міністрів України здійснюється в газеті </w:t>
      </w:r>
      <w:r w:rsidR="007C0A87">
        <w:rPr>
          <w:rFonts w:ascii="Times New Roman" w:hAnsi="Times New Roman" w:cs="Times New Roman"/>
          <w:bCs/>
          <w:sz w:val="28"/>
          <w:szCs w:val="28"/>
        </w:rPr>
        <w:t>«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>Урядовий кур’єр</w:t>
      </w:r>
      <w:r w:rsidR="007C0A87">
        <w:rPr>
          <w:rFonts w:ascii="Times New Roman" w:hAnsi="Times New Roman" w:cs="Times New Roman"/>
          <w:bCs/>
          <w:sz w:val="28"/>
          <w:szCs w:val="28"/>
        </w:rPr>
        <w:t>»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7C0A87">
        <w:rPr>
          <w:rFonts w:ascii="Times New Roman" w:hAnsi="Times New Roman" w:cs="Times New Roman"/>
          <w:bCs/>
          <w:sz w:val="28"/>
          <w:szCs w:val="28"/>
        </w:rPr>
        <w:t>«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>Офіційному віснику України</w:t>
      </w:r>
      <w:r w:rsidR="007C0A87">
        <w:rPr>
          <w:rFonts w:ascii="Times New Roman" w:hAnsi="Times New Roman" w:cs="Times New Roman"/>
          <w:bCs/>
          <w:sz w:val="28"/>
          <w:szCs w:val="28"/>
        </w:rPr>
        <w:t>»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 xml:space="preserve">, а також в інших офіційних друкованих виданнях і друкованих засобах масової інформації, визначених законом. Крім того, акти Кабінету Міністрів України оприлюднюються шляхом їх розміщення на офіційному веб-сайті Кабінету Міністрів України». </w:t>
      </w:r>
      <w:r w:rsidR="00291248">
        <w:rPr>
          <w:rFonts w:ascii="Times New Roman" w:hAnsi="Times New Roman" w:cs="Times New Roman"/>
          <w:bCs/>
          <w:sz w:val="28"/>
          <w:szCs w:val="28"/>
        </w:rPr>
        <w:t xml:space="preserve">Натомість, </w:t>
      </w:r>
      <w:r w:rsidR="007C0A87">
        <w:rPr>
          <w:rFonts w:ascii="Times New Roman" w:hAnsi="Times New Roman" w:cs="Times New Roman"/>
          <w:bCs/>
          <w:sz w:val="28"/>
          <w:szCs w:val="28"/>
        </w:rPr>
        <w:t>в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 xml:space="preserve"> оновлені</w:t>
      </w:r>
      <w:r w:rsidR="00291248">
        <w:rPr>
          <w:rFonts w:ascii="Times New Roman" w:hAnsi="Times New Roman" w:cs="Times New Roman"/>
          <w:bCs/>
          <w:sz w:val="28"/>
          <w:szCs w:val="28"/>
        </w:rPr>
        <w:t>й редакції статті 52 передбачається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>, що офіційним опублікуванням поста</w:t>
      </w:r>
      <w:r w:rsidR="00291248">
        <w:rPr>
          <w:rFonts w:ascii="Times New Roman" w:hAnsi="Times New Roman" w:cs="Times New Roman"/>
          <w:bCs/>
          <w:sz w:val="28"/>
          <w:szCs w:val="28"/>
        </w:rPr>
        <w:t>нов У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>ряду вважається їх опублікування в інф</w:t>
      </w:r>
      <w:r w:rsidR="001F0E08">
        <w:rPr>
          <w:rFonts w:ascii="Times New Roman" w:hAnsi="Times New Roman" w:cs="Times New Roman"/>
          <w:bCs/>
          <w:sz w:val="28"/>
          <w:szCs w:val="28"/>
        </w:rPr>
        <w:t>ормаційному бюлетені "Офіційний вісник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t xml:space="preserve"> України", а також в інших офіційних друкованих виданнях і </w:t>
      </w:r>
      <w:r w:rsidR="004D633D" w:rsidRPr="00342D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друкованих засобах масової інформації, визначених законом, </w:t>
      </w:r>
      <w:r w:rsidR="004D633D" w:rsidRPr="00291248">
        <w:rPr>
          <w:rFonts w:ascii="Times New Roman" w:hAnsi="Times New Roman" w:cs="Times New Roman"/>
          <w:b/>
          <w:bCs/>
          <w:sz w:val="28"/>
          <w:szCs w:val="28"/>
          <w:u w:val="single"/>
        </w:rPr>
        <w:t>або</w:t>
      </w:r>
      <w:r w:rsidR="004D633D" w:rsidRPr="00342DB2">
        <w:rPr>
          <w:rFonts w:ascii="Times New Roman" w:hAnsi="Times New Roman" w:cs="Times New Roman"/>
          <w:b/>
          <w:bCs/>
          <w:sz w:val="28"/>
          <w:szCs w:val="28"/>
        </w:rPr>
        <w:t xml:space="preserve"> розміщення ї</w:t>
      </w:r>
      <w:r w:rsidR="007C0A8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D633D" w:rsidRPr="00342DB2">
        <w:rPr>
          <w:rFonts w:ascii="Times New Roman" w:hAnsi="Times New Roman" w:cs="Times New Roman"/>
          <w:b/>
          <w:bCs/>
          <w:sz w:val="28"/>
          <w:szCs w:val="28"/>
        </w:rPr>
        <w:t xml:space="preserve"> повного тексту на Єдиному веб-порталі органів виконавчої влади України.</w:t>
      </w:r>
    </w:p>
    <w:p w:rsidR="004D633D" w:rsidRDefault="004D633D" w:rsidP="000B5E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DB2">
        <w:rPr>
          <w:rFonts w:ascii="Times New Roman" w:hAnsi="Times New Roman" w:cs="Times New Roman"/>
          <w:bCs/>
          <w:sz w:val="28"/>
          <w:szCs w:val="28"/>
        </w:rPr>
        <w:t xml:space="preserve">Аналогічні зміни щодо порядку опублікування наказів міністерств передбачено у новій редакції статті 15 Закону України «Про </w:t>
      </w:r>
      <w:r w:rsidR="007C0A87">
        <w:rPr>
          <w:rFonts w:ascii="Times New Roman" w:hAnsi="Times New Roman" w:cs="Times New Roman"/>
          <w:bCs/>
          <w:sz w:val="28"/>
          <w:szCs w:val="28"/>
        </w:rPr>
        <w:t>ц</w:t>
      </w:r>
      <w:r w:rsidRPr="00342DB2">
        <w:rPr>
          <w:rFonts w:ascii="Times New Roman" w:hAnsi="Times New Roman" w:cs="Times New Roman"/>
          <w:bCs/>
          <w:sz w:val="28"/>
          <w:szCs w:val="28"/>
        </w:rPr>
        <w:t xml:space="preserve">ентральні органи виконавчої влади», 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4A1A7A" w:rsidRPr="00342DB2">
        <w:rPr>
          <w:rFonts w:ascii="Times New Roman" w:hAnsi="Times New Roman" w:cs="Times New Roman"/>
          <w:bCs/>
          <w:sz w:val="28"/>
          <w:szCs w:val="28"/>
        </w:rPr>
        <w:t>як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ій пропонується </w:t>
      </w:r>
      <w:r w:rsidR="004A1A7A" w:rsidRPr="00342DB2">
        <w:rPr>
          <w:rFonts w:ascii="Times New Roman" w:hAnsi="Times New Roman" w:cs="Times New Roman"/>
          <w:bCs/>
          <w:sz w:val="28"/>
          <w:szCs w:val="28"/>
        </w:rPr>
        <w:t xml:space="preserve"> встанов</w:t>
      </w:r>
      <w:r w:rsidR="007C0A87">
        <w:rPr>
          <w:rFonts w:ascii="Times New Roman" w:hAnsi="Times New Roman" w:cs="Times New Roman"/>
          <w:bCs/>
          <w:sz w:val="28"/>
          <w:szCs w:val="28"/>
        </w:rPr>
        <w:t>ити</w:t>
      </w:r>
      <w:r w:rsidRPr="00342DB2">
        <w:rPr>
          <w:rFonts w:ascii="Times New Roman" w:hAnsi="Times New Roman" w:cs="Times New Roman"/>
          <w:bCs/>
          <w:sz w:val="28"/>
          <w:szCs w:val="28"/>
        </w:rPr>
        <w:t>, що «</w:t>
      </w:r>
      <w:r w:rsidR="000B3C09" w:rsidRPr="00342DB2">
        <w:rPr>
          <w:rFonts w:ascii="Times New Roman" w:hAnsi="Times New Roman" w:cs="Times New Roman"/>
          <w:bCs/>
          <w:sz w:val="28"/>
          <w:szCs w:val="28"/>
        </w:rPr>
        <w:t>н</w:t>
      </w:r>
      <w:r w:rsidRPr="00342DB2">
        <w:rPr>
          <w:rFonts w:ascii="Times New Roman" w:hAnsi="Times New Roman" w:cs="Times New Roman"/>
          <w:bCs/>
          <w:sz w:val="28"/>
          <w:szCs w:val="28"/>
        </w:rPr>
        <w:t>акази міністерства, які є нормативно-правовими актами, після включення до Єдиного державного реєстру нормативно-правових актів опубліковуються державною мовою в офіційних друкованих виданнях</w:t>
      </w:r>
      <w:r w:rsidRPr="000B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248">
        <w:rPr>
          <w:rFonts w:ascii="Times New Roman" w:hAnsi="Times New Roman" w:cs="Times New Roman"/>
          <w:b/>
          <w:bCs/>
          <w:sz w:val="28"/>
          <w:szCs w:val="28"/>
          <w:u w:val="single"/>
        </w:rPr>
        <w:t>або</w:t>
      </w:r>
      <w:r w:rsidRPr="000B3C09">
        <w:rPr>
          <w:rFonts w:ascii="Times New Roman" w:hAnsi="Times New Roman" w:cs="Times New Roman"/>
          <w:b/>
          <w:bCs/>
          <w:sz w:val="28"/>
          <w:szCs w:val="28"/>
        </w:rPr>
        <w:t xml:space="preserve"> розміщуються на Єдиному веб-порталі органів виконавчої влади України. Порядок розміщення таких наказів на Єдиному веб-порталі органів виконавчої влади України визначається Кабінетом Міністрів України</w:t>
      </w:r>
      <w:r w:rsidR="000B3C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B3C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DB2" w:rsidRDefault="00342DB2" w:rsidP="000B5E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F2D">
        <w:rPr>
          <w:rFonts w:ascii="Times New Roman" w:hAnsi="Times New Roman" w:cs="Times New Roman"/>
          <w:bCs/>
          <w:sz w:val="28"/>
          <w:szCs w:val="28"/>
        </w:rPr>
        <w:t>Крім того, у п.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F2D">
        <w:rPr>
          <w:rFonts w:ascii="Times New Roman" w:hAnsi="Times New Roman" w:cs="Times New Roman"/>
          <w:bCs/>
          <w:sz w:val="28"/>
          <w:szCs w:val="28"/>
        </w:rPr>
        <w:t>3 Розділу ІІ проекту пропонується зобов’язати Кабінет Міністрів України у двомісячний строк з дня прийняття цього Закону «подати на розгляд Верховної Ради України законопроект щодо врегулювання питання офіційного опублікування в електронному вигляді законів України та інших нормативно-правових актів шляхом створення єдиного веб-порталу для розміщення зазначених актів».</w:t>
      </w:r>
    </w:p>
    <w:p w:rsidR="004077A3" w:rsidRDefault="00665C16" w:rsidP="000B5E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0B3">
        <w:rPr>
          <w:rFonts w:ascii="Times New Roman" w:hAnsi="Times New Roman" w:cs="Times New Roman"/>
          <w:bCs/>
          <w:sz w:val="28"/>
          <w:szCs w:val="28"/>
        </w:rPr>
        <w:t>Обґрунтовуючи</w:t>
      </w:r>
      <w:r w:rsidR="00342DB2" w:rsidRPr="00A820B3">
        <w:rPr>
          <w:rFonts w:ascii="Times New Roman" w:hAnsi="Times New Roman" w:cs="Times New Roman"/>
          <w:bCs/>
          <w:sz w:val="28"/>
          <w:szCs w:val="28"/>
        </w:rPr>
        <w:t xml:space="preserve"> необхідність прийняття поданого законопроекту, його ініціатори зазначають, що «друк і розповсюдження періодичного видання у вигляді газети на папері потребує фінансових, матеріальних і людських ресурсів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23A" w:rsidRPr="00A820B3">
        <w:rPr>
          <w:rFonts w:ascii="Times New Roman" w:hAnsi="Times New Roman" w:cs="Times New Roman"/>
          <w:bCs/>
          <w:sz w:val="28"/>
          <w:szCs w:val="28"/>
        </w:rPr>
        <w:t xml:space="preserve">…  тому існує потреба створити єдине джерело офіційних (точних) текстів актів законодавства України та іншої офіційної інформації з цілодобовим безоплатним доступом до нього через Інтернет». У пояснювальній записці до законопроекту </w:t>
      </w:r>
      <w:r w:rsidR="00EC5542">
        <w:rPr>
          <w:rFonts w:ascii="Times New Roman" w:hAnsi="Times New Roman" w:cs="Times New Roman"/>
          <w:bCs/>
          <w:sz w:val="28"/>
          <w:szCs w:val="28"/>
          <w:lang w:val="ru-RU"/>
        </w:rPr>
        <w:t>також</w:t>
      </w:r>
      <w:r w:rsidRPr="00A820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1023A" w:rsidRPr="00A820B3">
        <w:rPr>
          <w:rFonts w:ascii="Times New Roman" w:hAnsi="Times New Roman" w:cs="Times New Roman"/>
          <w:bCs/>
          <w:sz w:val="28"/>
          <w:szCs w:val="28"/>
        </w:rPr>
        <w:t xml:space="preserve">зазначається, що його метою є «розширення можливостей </w:t>
      </w:r>
      <w:r w:rsidR="0061023A" w:rsidRPr="00C22294">
        <w:rPr>
          <w:rFonts w:ascii="Times New Roman" w:hAnsi="Times New Roman" w:cs="Times New Roman"/>
          <w:bCs/>
          <w:sz w:val="28"/>
          <w:szCs w:val="28"/>
        </w:rPr>
        <w:t>доступу до офіційних текстів актів законодавства України з в</w:t>
      </w:r>
      <w:r w:rsidR="004077A3">
        <w:rPr>
          <w:rFonts w:ascii="Times New Roman" w:hAnsi="Times New Roman" w:cs="Times New Roman"/>
          <w:bCs/>
          <w:sz w:val="28"/>
          <w:szCs w:val="28"/>
        </w:rPr>
        <w:t xml:space="preserve">икористанням мережі Інтернет». </w:t>
      </w:r>
    </w:p>
    <w:p w:rsidR="00CF700B" w:rsidRDefault="007C0A87" w:rsidP="000B5E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062FD" w:rsidRPr="004077A3">
        <w:rPr>
          <w:rFonts w:ascii="Times New Roman" w:hAnsi="Times New Roman" w:cs="Times New Roman"/>
          <w:bCs/>
          <w:sz w:val="28"/>
          <w:szCs w:val="28"/>
        </w:rPr>
        <w:t>лід зазначити, що о</w:t>
      </w:r>
      <w:r w:rsidR="00EC5542" w:rsidRPr="004077A3">
        <w:rPr>
          <w:rFonts w:ascii="Times New Roman" w:hAnsi="Times New Roman" w:cs="Times New Roman"/>
          <w:bCs/>
          <w:sz w:val="28"/>
          <w:szCs w:val="28"/>
        </w:rPr>
        <w:t xml:space="preserve">прилюднення нормативно-правових актів </w:t>
      </w:r>
      <w:r w:rsidR="00C22294" w:rsidRPr="004077A3">
        <w:rPr>
          <w:rFonts w:ascii="Times New Roman" w:hAnsi="Times New Roman" w:cs="Times New Roman"/>
          <w:bCs/>
          <w:sz w:val="28"/>
          <w:szCs w:val="28"/>
        </w:rPr>
        <w:t>безпосередньо пов’язане із набранням ними чинності та забезпеченням презумпції знання законів. Офіційне оприлюднення є обов’язковою умовою набрання чинності нормативно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22294" w:rsidRPr="004077A3">
        <w:rPr>
          <w:rFonts w:ascii="Times New Roman" w:hAnsi="Times New Roman" w:cs="Times New Roman"/>
          <w:bCs/>
          <w:sz w:val="28"/>
          <w:szCs w:val="28"/>
        </w:rPr>
        <w:t>правовими актами. Відповідно до статті 57 Конституції України 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C22294" w:rsidRPr="004077A3">
        <w:rPr>
          <w:rFonts w:ascii="Times New Roman" w:hAnsi="Times New Roman" w:cs="Times New Roman"/>
          <w:bCs/>
          <w:sz w:val="28"/>
          <w:szCs w:val="28"/>
        </w:rPr>
        <w:t>акони та інші нормативно-правові акти, що визначають права і обов’язки громадян, не доведені до відома населення у порядку, встановленому законом, є нечинними».</w:t>
      </w:r>
      <w:r w:rsidR="00293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294" w:rsidRPr="00C22294">
        <w:rPr>
          <w:rFonts w:ascii="Times New Roman" w:hAnsi="Times New Roman" w:cs="Times New Roman"/>
          <w:bCs/>
          <w:sz w:val="28"/>
          <w:szCs w:val="28"/>
        </w:rPr>
        <w:t xml:space="preserve">Держава повинна довести </w:t>
      </w:r>
      <w:r w:rsidR="002938C6">
        <w:rPr>
          <w:rFonts w:ascii="Times New Roman" w:hAnsi="Times New Roman" w:cs="Times New Roman"/>
          <w:bCs/>
          <w:sz w:val="28"/>
          <w:szCs w:val="28"/>
        </w:rPr>
        <w:t xml:space="preserve">відома </w:t>
      </w:r>
      <w:r w:rsidR="00C22294" w:rsidRPr="00C22294">
        <w:rPr>
          <w:rFonts w:ascii="Times New Roman" w:hAnsi="Times New Roman" w:cs="Times New Roman"/>
          <w:bCs/>
          <w:sz w:val="28"/>
          <w:szCs w:val="28"/>
        </w:rPr>
        <w:t xml:space="preserve">до населення </w:t>
      </w:r>
      <w:r w:rsidR="00EC5542" w:rsidRPr="00C22294">
        <w:rPr>
          <w:rFonts w:ascii="Times New Roman" w:hAnsi="Times New Roman" w:cs="Times New Roman"/>
          <w:bCs/>
          <w:sz w:val="28"/>
          <w:szCs w:val="28"/>
        </w:rPr>
        <w:t>інформацію про ухвалений нормативно-правовий акт</w:t>
      </w:r>
      <w:r w:rsidR="00C22294">
        <w:rPr>
          <w:rFonts w:ascii="Times New Roman" w:hAnsi="Times New Roman" w:cs="Times New Roman"/>
          <w:bCs/>
          <w:sz w:val="28"/>
          <w:szCs w:val="28"/>
        </w:rPr>
        <w:t xml:space="preserve"> (далі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22294">
        <w:rPr>
          <w:rFonts w:ascii="Times New Roman" w:hAnsi="Times New Roman" w:cs="Times New Roman"/>
          <w:bCs/>
          <w:sz w:val="28"/>
          <w:szCs w:val="28"/>
        </w:rPr>
        <w:t xml:space="preserve"> НПА)</w:t>
      </w:r>
      <w:r w:rsidR="00EC5542" w:rsidRPr="00C22294">
        <w:rPr>
          <w:rFonts w:ascii="Times New Roman" w:hAnsi="Times New Roman" w:cs="Times New Roman"/>
          <w:bCs/>
          <w:sz w:val="28"/>
          <w:szCs w:val="28"/>
        </w:rPr>
        <w:t xml:space="preserve"> та безпосередньо його зміст (текст</w:t>
      </w:r>
      <w:r w:rsidR="00C22294" w:rsidRPr="00C22294">
        <w:rPr>
          <w:rFonts w:ascii="Times New Roman" w:hAnsi="Times New Roman" w:cs="Times New Roman"/>
          <w:bCs/>
          <w:sz w:val="28"/>
          <w:szCs w:val="28"/>
        </w:rPr>
        <w:t xml:space="preserve">). Цей акт має бути </w:t>
      </w:r>
      <w:r w:rsidR="00EC5542" w:rsidRPr="00C22294">
        <w:rPr>
          <w:rFonts w:ascii="Times New Roman" w:hAnsi="Times New Roman" w:cs="Times New Roman"/>
          <w:bCs/>
          <w:sz w:val="28"/>
          <w:szCs w:val="28"/>
        </w:rPr>
        <w:t>доступним якомога ширшому колу суб’єктів,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суб’єкт</w:t>
      </w:r>
      <w:r w:rsidR="00EC5542" w:rsidRPr="00C22294">
        <w:rPr>
          <w:rFonts w:ascii="Times New Roman" w:hAnsi="Times New Roman" w:cs="Times New Roman"/>
          <w:bCs/>
          <w:sz w:val="28"/>
          <w:szCs w:val="28"/>
        </w:rPr>
        <w:t xml:space="preserve"> правотвор</w:t>
      </w:r>
      <w:r>
        <w:rPr>
          <w:rFonts w:ascii="Times New Roman" w:hAnsi="Times New Roman" w:cs="Times New Roman"/>
          <w:bCs/>
          <w:sz w:val="28"/>
          <w:szCs w:val="28"/>
        </w:rPr>
        <w:t>чості</w:t>
      </w:r>
      <w:r w:rsidR="00EC5542" w:rsidRPr="00C22294">
        <w:rPr>
          <w:rFonts w:ascii="Times New Roman" w:hAnsi="Times New Roman" w:cs="Times New Roman"/>
          <w:bCs/>
          <w:sz w:val="28"/>
          <w:szCs w:val="28"/>
        </w:rPr>
        <w:t xml:space="preserve"> має забезпечити постійний та безумовний доступ до нормативно-правових актів.</w:t>
      </w:r>
      <w:r w:rsidR="00C222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0F26" w:rsidRPr="000A2469" w:rsidRDefault="007C0A87" w:rsidP="000B5E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>одан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 законопроект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2938C6">
        <w:rPr>
          <w:rFonts w:ascii="Times New Roman" w:hAnsi="Times New Roman" w:cs="Times New Roman"/>
          <w:bCs/>
          <w:sz w:val="28"/>
          <w:szCs w:val="28"/>
        </w:rPr>
        <w:t xml:space="preserve"> по суті 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пропонується </w:t>
      </w:r>
      <w:r w:rsidR="001F0F26" w:rsidRPr="001F0F26">
        <w:rPr>
          <w:rFonts w:ascii="Times New Roman" w:hAnsi="Times New Roman" w:cs="Times New Roman"/>
          <w:bCs/>
          <w:i/>
          <w:sz w:val="28"/>
          <w:szCs w:val="28"/>
        </w:rPr>
        <w:t>розміщення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 постанов Уряду та наказів міністерств, які є нормативно-правовими актами, на Єдиному веб-порталі органів виконавчої влади України </w:t>
      </w:r>
      <w:r w:rsidR="001F0F26" w:rsidRPr="001F0F26">
        <w:rPr>
          <w:rFonts w:ascii="Times New Roman" w:hAnsi="Times New Roman" w:cs="Times New Roman"/>
          <w:bCs/>
          <w:i/>
          <w:sz w:val="28"/>
          <w:szCs w:val="28"/>
        </w:rPr>
        <w:t>прирівняти до їх офіційного опублікування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. На даний час розміщення правових актів на офіційних веб-ресурсах органів публічної влади не є альтернативним способом їх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офіційного 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>ублікування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, а розглядається як додаткова форма доведення до відома 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населення юридично значущої інформації. </w:t>
      </w:r>
      <w:r w:rsidR="001F0F26" w:rsidRPr="001F0F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Головне 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>управління вважає чинний підхід до механізму оприлюднення нормативно-правових актів більш виправданим. Адже доведення нормативно-правового акта до загального відома є окремою стадією правотворчого процесу, від якої</w:t>
      </w:r>
      <w:r w:rsidR="002938C6">
        <w:rPr>
          <w:rFonts w:ascii="Times New Roman" w:hAnsi="Times New Roman" w:cs="Times New Roman"/>
          <w:bCs/>
          <w:sz w:val="28"/>
          <w:szCs w:val="28"/>
        </w:rPr>
        <w:t xml:space="preserve"> (як вже зазначалось) 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>залежить набрання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прийнятим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 актом чинності. </w:t>
      </w:r>
      <w:r>
        <w:rPr>
          <w:rFonts w:ascii="Times New Roman" w:hAnsi="Times New Roman" w:cs="Times New Roman"/>
          <w:bCs/>
          <w:sz w:val="28"/>
          <w:szCs w:val="28"/>
        </w:rPr>
        <w:t>Завершення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 цієї стадії є юридичним фактом, а тому повинно мати документально зафіксований (а не віртуальний) вигляд. Більш того, поширений через друковані засоби масової інформації текст нормативно-правового акту більш надійно, на наш погляд, забезпечує первинну фіксацію його повного та автентичного змісту, а також моменту набрання ним чинності порівняно з «розміщенням»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тексту</w:t>
      </w:r>
      <w:r w:rsidR="001F0F26" w:rsidRPr="001F0F26">
        <w:rPr>
          <w:rFonts w:ascii="Times New Roman" w:hAnsi="Times New Roman" w:cs="Times New Roman"/>
          <w:bCs/>
          <w:sz w:val="28"/>
          <w:szCs w:val="28"/>
        </w:rPr>
        <w:t xml:space="preserve"> акту на електронному ресурсі.</w:t>
      </w:r>
      <w:r w:rsidR="001F0F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1EF" w:rsidRPr="00154569" w:rsidRDefault="000276CB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Слід зазначити, що </w:t>
      </w:r>
      <w:r w:rsidR="007751EF">
        <w:rPr>
          <w:rFonts w:ascii="Times New Roman" w:hAnsi="Times New Roman" w:cs="Times New Roman"/>
          <w:bCs/>
          <w:sz w:val="28"/>
          <w:szCs w:val="28"/>
        </w:rPr>
        <w:t>нині у сучасних зарубіжних країнах</w:t>
      </w:r>
      <w:r w:rsidR="00775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1EF" w:rsidRPr="00154569">
        <w:rPr>
          <w:rFonts w:ascii="Times New Roman" w:hAnsi="Times New Roman" w:cs="Times New Roman"/>
          <w:bCs/>
          <w:sz w:val="28"/>
          <w:szCs w:val="28"/>
        </w:rPr>
        <w:t>традиційний (друкований) та електронний способи опублікування співіснують.</w:t>
      </w:r>
      <w:r w:rsidR="00775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1E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лектронне оприлюднення НПА хоча й застосовується </w:t>
      </w:r>
      <w:r w:rsidR="007C0A8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окремих зарубіжних країнах, проте здебільшого має інформаційний характер і не породжує правових наслідків, а статус </w:t>
      </w:r>
      <w:r w:rsidRPr="00154569">
        <w:rPr>
          <w:rFonts w:ascii="Times New Roman" w:hAnsi="Times New Roman" w:cs="Times New Roman"/>
          <w:bCs/>
          <w:sz w:val="28"/>
          <w:szCs w:val="28"/>
        </w:rPr>
        <w:t>офіційного оприлю</w:t>
      </w:r>
      <w:r w:rsidR="007751EF" w:rsidRPr="00154569">
        <w:rPr>
          <w:rFonts w:ascii="Times New Roman" w:hAnsi="Times New Roman" w:cs="Times New Roman"/>
          <w:bCs/>
          <w:sz w:val="28"/>
          <w:szCs w:val="28"/>
        </w:rPr>
        <w:t>днення НПА здебільшого</w:t>
      </w:r>
      <w:r w:rsidRPr="00154569">
        <w:rPr>
          <w:rFonts w:ascii="Times New Roman" w:hAnsi="Times New Roman" w:cs="Times New Roman"/>
          <w:bCs/>
          <w:sz w:val="28"/>
          <w:szCs w:val="28"/>
        </w:rPr>
        <w:t xml:space="preserve"> залишають с</w:t>
      </w:r>
      <w:r w:rsidR="007C0A87">
        <w:rPr>
          <w:rFonts w:ascii="Times New Roman" w:hAnsi="Times New Roman" w:cs="Times New Roman"/>
          <w:bCs/>
          <w:sz w:val="28"/>
          <w:szCs w:val="28"/>
        </w:rPr>
        <w:t>аме</w:t>
      </w:r>
      <w:r w:rsidRPr="00154569">
        <w:rPr>
          <w:rFonts w:ascii="Times New Roman" w:hAnsi="Times New Roman" w:cs="Times New Roman"/>
          <w:bCs/>
          <w:sz w:val="28"/>
          <w:szCs w:val="28"/>
        </w:rPr>
        <w:t xml:space="preserve"> за опублікуванням у друкованому виданні. </w:t>
      </w:r>
      <w:r w:rsidR="007751EF" w:rsidRPr="00154569">
        <w:rPr>
          <w:rFonts w:ascii="Times New Roman" w:hAnsi="Times New Roman" w:cs="Times New Roman"/>
          <w:bCs/>
          <w:sz w:val="28"/>
          <w:szCs w:val="28"/>
        </w:rPr>
        <w:t>П</w:t>
      </w:r>
      <w:r w:rsidRPr="00154569">
        <w:rPr>
          <w:rFonts w:ascii="Times New Roman" w:hAnsi="Times New Roman" w:cs="Times New Roman"/>
          <w:bCs/>
          <w:sz w:val="28"/>
          <w:szCs w:val="28"/>
        </w:rPr>
        <w:t>ричи</w:t>
      </w:r>
      <w:r w:rsidR="007751EF" w:rsidRPr="00154569">
        <w:rPr>
          <w:rFonts w:ascii="Times New Roman" w:hAnsi="Times New Roman" w:cs="Times New Roman"/>
          <w:bCs/>
          <w:sz w:val="28"/>
          <w:szCs w:val="28"/>
        </w:rPr>
        <w:t>нами</w:t>
      </w:r>
      <w:r w:rsidRPr="00154569">
        <w:rPr>
          <w:rFonts w:ascii="Times New Roman" w:hAnsi="Times New Roman" w:cs="Times New Roman"/>
          <w:bCs/>
          <w:sz w:val="28"/>
          <w:szCs w:val="28"/>
        </w:rPr>
        <w:t xml:space="preserve"> такого </w:t>
      </w:r>
      <w:r w:rsidR="007C0A87">
        <w:rPr>
          <w:rFonts w:ascii="Times New Roman" w:hAnsi="Times New Roman" w:cs="Times New Roman"/>
          <w:bCs/>
          <w:sz w:val="28"/>
          <w:szCs w:val="28"/>
        </w:rPr>
        <w:t>обережного</w:t>
      </w:r>
      <w:r w:rsidRPr="00154569">
        <w:rPr>
          <w:rFonts w:ascii="Times New Roman" w:hAnsi="Times New Roman" w:cs="Times New Roman"/>
          <w:bCs/>
          <w:sz w:val="28"/>
          <w:szCs w:val="28"/>
        </w:rPr>
        <w:t xml:space="preserve"> ставлення до визнання первинності офіційного електронного опублікування </w:t>
      </w:r>
      <w:r w:rsidR="007751EF" w:rsidRPr="00154569">
        <w:rPr>
          <w:rFonts w:ascii="Times New Roman" w:hAnsi="Times New Roman" w:cs="Times New Roman"/>
          <w:bCs/>
          <w:sz w:val="28"/>
          <w:szCs w:val="28"/>
        </w:rPr>
        <w:t>є:</w:t>
      </w:r>
    </w:p>
    <w:p w:rsidR="00154569" w:rsidRDefault="007751EF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69">
        <w:rPr>
          <w:rFonts w:ascii="Times New Roman" w:hAnsi="Times New Roman" w:cs="Times New Roman"/>
          <w:bCs/>
          <w:sz w:val="28"/>
          <w:szCs w:val="28"/>
        </w:rPr>
        <w:t>-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>послідовність і поступовість упровадження інформаційних технологій у діяльність влади. Уряди країн не поспішають радикально змінювати створені та реальні механізми, а «новинки» у формі оприлюднення нормативно-правових актів проходять пілотне опробування, вивчається реакція населення і результативність, що завжди вимагає часу;</w:t>
      </w:r>
    </w:p>
    <w:p w:rsidR="00154569" w:rsidRDefault="007751EF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69">
        <w:rPr>
          <w:rFonts w:ascii="Times New Roman" w:hAnsi="Times New Roman" w:cs="Times New Roman"/>
          <w:bCs/>
          <w:sz w:val="28"/>
          <w:szCs w:val="28"/>
        </w:rPr>
        <w:t>-</w:t>
      </w:r>
      <w:r w:rsidR="007C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 xml:space="preserve">реакція на первинне електронне опублікування як на можливе порушення принципу відкритості інформації і забезпечення доступу до неї. Такі умови, як недостатня поширеність мережі Інтернет серед населення, різний рівень комп’ютерної грамотності, </w:t>
      </w:r>
      <w:r w:rsidR="007C0A87">
        <w:rPr>
          <w:rFonts w:ascii="Times New Roman" w:hAnsi="Times New Roman" w:cs="Times New Roman"/>
          <w:bCs/>
          <w:sz w:val="28"/>
          <w:szCs w:val="28"/>
        </w:rPr>
        <w:t>платн</w:t>
      </w:r>
      <w:r w:rsidR="0049551A">
        <w:rPr>
          <w:rFonts w:ascii="Times New Roman" w:hAnsi="Times New Roman" w:cs="Times New Roman"/>
          <w:bCs/>
          <w:sz w:val="28"/>
          <w:szCs w:val="28"/>
        </w:rPr>
        <w:t>ий характер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 xml:space="preserve"> інтернет-послуг, недостатня досвідченість корист</w:t>
      </w:r>
      <w:r w:rsidR="007C0A87">
        <w:rPr>
          <w:rFonts w:ascii="Times New Roman" w:hAnsi="Times New Roman" w:cs="Times New Roman"/>
          <w:bCs/>
          <w:sz w:val="28"/>
          <w:szCs w:val="28"/>
        </w:rPr>
        <w:t>увачів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 xml:space="preserve"> здатні зробити тексти нормативно-правових актів недоступними, що перекреслює основоположні принципи демократичної держави. Зрозуміло, що ці перешкоди можна подолати, але це вимагає часу і фінансових витрат;</w:t>
      </w:r>
    </w:p>
    <w:p w:rsidR="00154569" w:rsidRDefault="007751EF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69">
        <w:rPr>
          <w:rFonts w:ascii="Times New Roman" w:hAnsi="Times New Roman" w:cs="Times New Roman"/>
          <w:bCs/>
          <w:sz w:val="28"/>
          <w:szCs w:val="28"/>
        </w:rPr>
        <w:t>-</w:t>
      </w:r>
      <w:r w:rsidR="0038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 xml:space="preserve">небезпеки, пов’язані з відомими недоліками будь-яких електронних систем, залежність від технічних умов (електрика, технологічні несправності), вимоги безпеки систем (гарантії автентичності та своєчасності актуалізації даних, захист від хакерських атак). Саме цим і пояснюється збереження паперового дублювання. Очевидно, що перехід до електронної системи опублікування вимагає розроблення безпрецедентних заходів захисту інформації в державних </w:t>
      </w:r>
      <w:r w:rsidR="0049551A">
        <w:rPr>
          <w:rFonts w:ascii="Times New Roman" w:hAnsi="Times New Roman" w:cs="Times New Roman"/>
          <w:bCs/>
          <w:sz w:val="28"/>
          <w:szCs w:val="28"/>
        </w:rPr>
        <w:t xml:space="preserve">електронних інформаційних 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>системах;</w:t>
      </w:r>
    </w:p>
    <w:p w:rsidR="006062FD" w:rsidRPr="00154569" w:rsidRDefault="007751EF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6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 xml:space="preserve">необхідність фінансових витрат на впровадження і функціонування постійного безперервного електронного механізму опублікування. Це вимагає також організаційних і кадрових змін у владних структурах. Потрібно враховувати і «безприбутковість» електронного опублікування, оскільки доступ 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lastRenderedPageBreak/>
        <w:t>до офіційно опубліко</w:t>
      </w:r>
      <w:r w:rsidRPr="00154569">
        <w:rPr>
          <w:rFonts w:ascii="Times New Roman" w:hAnsi="Times New Roman" w:cs="Times New Roman"/>
          <w:bCs/>
          <w:sz w:val="28"/>
          <w:szCs w:val="28"/>
        </w:rPr>
        <w:t>ваного акту</w:t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 xml:space="preserve"> повинен бути безкоштовним і здійснюватися, маючи на увазі глобалізацію, з будь-якої частини світу</w:t>
      </w:r>
      <w:r w:rsidR="000276CB" w:rsidRPr="00154569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="000276CB" w:rsidRPr="0015456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51A" w:rsidRPr="0049551A" w:rsidRDefault="0049551A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1A">
        <w:rPr>
          <w:rFonts w:ascii="Times New Roman" w:hAnsi="Times New Roman" w:cs="Times New Roman"/>
          <w:bCs/>
          <w:sz w:val="28"/>
          <w:szCs w:val="28"/>
        </w:rPr>
        <w:t>Усі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зазначені вище обставини є актуальними і для України, пр</w:t>
      </w:r>
      <w:r w:rsidR="0038635A">
        <w:rPr>
          <w:rFonts w:ascii="Times New Roman" w:hAnsi="Times New Roman" w:cs="Times New Roman"/>
          <w:bCs/>
          <w:sz w:val="28"/>
          <w:szCs w:val="28"/>
        </w:rPr>
        <w:t xml:space="preserve">и цьому деякі з них (недостатня доступність Інтернету, можливі енергетичні та технічні проблеми, недостатня захищеність від несакціонованих втручань в роботу відповідних  </w:t>
      </w:r>
      <w:r w:rsidR="0038635A" w:rsidRPr="00154569">
        <w:rPr>
          <w:rFonts w:ascii="Times New Roman" w:hAnsi="Times New Roman" w:cs="Times New Roman"/>
          <w:bCs/>
          <w:sz w:val="28"/>
          <w:szCs w:val="28"/>
        </w:rPr>
        <w:t xml:space="preserve">державних </w:t>
      </w:r>
      <w:r w:rsidR="0038635A">
        <w:rPr>
          <w:rFonts w:ascii="Times New Roman" w:hAnsi="Times New Roman" w:cs="Times New Roman"/>
          <w:bCs/>
          <w:sz w:val="28"/>
          <w:szCs w:val="28"/>
        </w:rPr>
        <w:t xml:space="preserve">електронних інформаційних систем) є для України навіть більш актуальними, ніж для країн ЄС або країн Північної Америки.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5542" w:rsidRPr="00154569" w:rsidRDefault="006062FD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6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54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569" w:rsidRPr="00154569">
        <w:rPr>
          <w:rFonts w:ascii="Times New Roman" w:hAnsi="Times New Roman" w:cs="Times New Roman"/>
          <w:bCs/>
          <w:sz w:val="28"/>
          <w:szCs w:val="28"/>
        </w:rPr>
        <w:t>Звертаємо</w:t>
      </w:r>
      <w:r w:rsidRPr="00154569">
        <w:rPr>
          <w:rFonts w:ascii="Times New Roman" w:hAnsi="Times New Roman" w:cs="Times New Roman"/>
          <w:bCs/>
          <w:sz w:val="28"/>
          <w:szCs w:val="28"/>
        </w:rPr>
        <w:t xml:space="preserve"> також увагу</w:t>
      </w:r>
      <w:r w:rsidR="00A820B3" w:rsidRPr="001545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20B3" w:rsidRPr="00C22294">
        <w:rPr>
          <w:rFonts w:ascii="Times New Roman" w:hAnsi="Times New Roman" w:cs="Times New Roman"/>
          <w:bCs/>
          <w:sz w:val="28"/>
          <w:szCs w:val="28"/>
        </w:rPr>
        <w:t xml:space="preserve">що питання офіційного оприлюднення нормативно-правових актів, зокрема актів Кабінету </w:t>
      </w:r>
      <w:r w:rsidR="00DB2871" w:rsidRPr="00C22294">
        <w:rPr>
          <w:rFonts w:ascii="Times New Roman" w:hAnsi="Times New Roman" w:cs="Times New Roman"/>
          <w:bCs/>
          <w:sz w:val="28"/>
          <w:szCs w:val="28"/>
        </w:rPr>
        <w:t>М</w:t>
      </w:r>
      <w:r w:rsidR="00A820B3" w:rsidRPr="00C22294">
        <w:rPr>
          <w:rFonts w:ascii="Times New Roman" w:hAnsi="Times New Roman" w:cs="Times New Roman"/>
          <w:bCs/>
          <w:sz w:val="28"/>
          <w:szCs w:val="28"/>
        </w:rPr>
        <w:t>іністрів України нині регулюється Указом Президента України «Про порядок офіційного оприлюднення нормативно-правових актів та набрання ними чинності»</w:t>
      </w:r>
      <w:r w:rsidR="00C37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961" w:rsidRPr="00C22294">
        <w:rPr>
          <w:rFonts w:ascii="Times New Roman" w:hAnsi="Times New Roman" w:cs="Times New Roman"/>
          <w:bCs/>
          <w:sz w:val="28"/>
          <w:szCs w:val="28"/>
        </w:rPr>
        <w:t>від 10 червня 1997 року</w:t>
      </w:r>
      <w:r w:rsidR="00A820B3" w:rsidRPr="00C22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51A">
        <w:rPr>
          <w:rFonts w:ascii="Times New Roman" w:hAnsi="Times New Roman" w:cs="Times New Roman"/>
          <w:bCs/>
          <w:sz w:val="28"/>
          <w:szCs w:val="28"/>
        </w:rPr>
        <w:t>№</w:t>
      </w:r>
      <w:r w:rsidR="00A820B3" w:rsidRPr="00C22294">
        <w:rPr>
          <w:rFonts w:ascii="Times New Roman" w:hAnsi="Times New Roman" w:cs="Times New Roman"/>
          <w:bCs/>
          <w:sz w:val="28"/>
          <w:szCs w:val="28"/>
        </w:rPr>
        <w:t xml:space="preserve"> 503/97. </w:t>
      </w:r>
      <w:r w:rsidR="00DB2871" w:rsidRPr="00C22294">
        <w:rPr>
          <w:rFonts w:ascii="Times New Roman" w:hAnsi="Times New Roman" w:cs="Times New Roman"/>
          <w:bCs/>
          <w:sz w:val="28"/>
          <w:szCs w:val="28"/>
        </w:rPr>
        <w:t>Відповідно до згаданого Указу «закони України, інші акти Верховної Ради України, акти Президента України, Кабінету Міністрів України не пізніш як у п'ятнадцятиденний</w:t>
      </w:r>
      <w:r w:rsidR="00A820B3" w:rsidRPr="00C22294">
        <w:rPr>
          <w:rFonts w:ascii="Times New Roman" w:hAnsi="Times New Roman" w:cs="Times New Roman"/>
          <w:bCs/>
          <w:sz w:val="28"/>
          <w:szCs w:val="28"/>
        </w:rPr>
        <w:t xml:space="preserve"> стр</w:t>
      </w:r>
      <w:r w:rsidR="00DB2871" w:rsidRPr="00C22294">
        <w:rPr>
          <w:rFonts w:ascii="Times New Roman" w:hAnsi="Times New Roman" w:cs="Times New Roman"/>
          <w:bCs/>
          <w:sz w:val="28"/>
          <w:szCs w:val="28"/>
        </w:rPr>
        <w:t>ок після їх прийняття у встановленому порядку і підписання підлягають</w:t>
      </w:r>
      <w:r w:rsidR="00A820B3" w:rsidRPr="00C22294">
        <w:rPr>
          <w:rFonts w:ascii="Times New Roman" w:hAnsi="Times New Roman" w:cs="Times New Roman"/>
          <w:bCs/>
          <w:sz w:val="28"/>
          <w:szCs w:val="28"/>
        </w:rPr>
        <w:t xml:space="preserve"> оприлюд</w:t>
      </w:r>
      <w:r w:rsidR="00DB2871" w:rsidRPr="00C22294">
        <w:rPr>
          <w:rFonts w:ascii="Times New Roman" w:hAnsi="Times New Roman" w:cs="Times New Roman"/>
          <w:bCs/>
          <w:sz w:val="28"/>
          <w:szCs w:val="28"/>
        </w:rPr>
        <w:t xml:space="preserve">ненню </w:t>
      </w:r>
      <w:r w:rsidR="00A820B3" w:rsidRPr="00C22294">
        <w:rPr>
          <w:rFonts w:ascii="Times New Roman" w:hAnsi="Times New Roman" w:cs="Times New Roman"/>
          <w:bCs/>
          <w:sz w:val="28"/>
          <w:szCs w:val="28"/>
        </w:rPr>
        <w:t xml:space="preserve">державною мовою </w:t>
      </w:r>
      <w:r w:rsidR="00DB2871" w:rsidRPr="00C22294">
        <w:rPr>
          <w:rFonts w:ascii="Times New Roman" w:hAnsi="Times New Roman" w:cs="Times New Roman"/>
          <w:bCs/>
          <w:sz w:val="28"/>
          <w:szCs w:val="28"/>
        </w:rPr>
        <w:t>в офіційних друкованих виданнях».</w:t>
      </w:r>
      <w:r w:rsidR="00EC5542" w:rsidRPr="00C22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71" w:rsidRPr="00C22294">
        <w:rPr>
          <w:rFonts w:ascii="Times New Roman" w:hAnsi="Times New Roman" w:cs="Times New Roman"/>
          <w:bCs/>
          <w:sz w:val="28"/>
          <w:szCs w:val="28"/>
        </w:rPr>
        <w:t>Отже</w:t>
      </w:r>
      <w:r w:rsidR="00C37961">
        <w:rPr>
          <w:rFonts w:ascii="Times New Roman" w:hAnsi="Times New Roman" w:cs="Times New Roman"/>
          <w:bCs/>
          <w:sz w:val="28"/>
          <w:szCs w:val="28"/>
        </w:rPr>
        <w:t>,</w:t>
      </w:r>
      <w:r w:rsidR="00DB2871" w:rsidRPr="00C22294">
        <w:rPr>
          <w:rFonts w:ascii="Times New Roman" w:hAnsi="Times New Roman" w:cs="Times New Roman"/>
          <w:bCs/>
          <w:sz w:val="28"/>
          <w:szCs w:val="28"/>
        </w:rPr>
        <w:t xml:space="preserve"> приписи законопроекту, згідно з якими передбачено можливість офіційного</w:t>
      </w:r>
      <w:r w:rsidR="00DB2871">
        <w:rPr>
          <w:rFonts w:ascii="Times New Roman" w:hAnsi="Times New Roman" w:cs="Times New Roman"/>
          <w:bCs/>
          <w:sz w:val="28"/>
          <w:szCs w:val="28"/>
        </w:rPr>
        <w:t xml:space="preserve"> опублікування постанови Кабінету Міністрів України</w:t>
      </w:r>
      <w:r w:rsidR="000270D0">
        <w:rPr>
          <w:rFonts w:ascii="Times New Roman" w:hAnsi="Times New Roman" w:cs="Times New Roman"/>
          <w:bCs/>
          <w:sz w:val="28"/>
          <w:szCs w:val="28"/>
        </w:rPr>
        <w:t xml:space="preserve"> шляхом розміщення</w:t>
      </w:r>
      <w:r w:rsidR="00DB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71" w:rsidRPr="00154569">
        <w:rPr>
          <w:rFonts w:ascii="Times New Roman" w:hAnsi="Times New Roman" w:cs="Times New Roman"/>
          <w:bCs/>
          <w:sz w:val="28"/>
          <w:szCs w:val="28"/>
        </w:rPr>
        <w:t>її повного тексту на Єдиному веб-порталі о</w:t>
      </w:r>
      <w:r w:rsidR="000270D0" w:rsidRPr="00154569">
        <w:rPr>
          <w:rFonts w:ascii="Times New Roman" w:hAnsi="Times New Roman" w:cs="Times New Roman"/>
          <w:bCs/>
          <w:sz w:val="28"/>
          <w:szCs w:val="28"/>
        </w:rPr>
        <w:t>рганів виконавчої влади України</w:t>
      </w:r>
      <w:r w:rsidR="00524B16">
        <w:rPr>
          <w:rFonts w:ascii="Times New Roman" w:hAnsi="Times New Roman" w:cs="Times New Roman"/>
          <w:bCs/>
          <w:sz w:val="28"/>
          <w:szCs w:val="28"/>
        </w:rPr>
        <w:t>,</w:t>
      </w:r>
      <w:r w:rsidR="000270D0" w:rsidRPr="00154569">
        <w:rPr>
          <w:rFonts w:ascii="Times New Roman" w:hAnsi="Times New Roman" w:cs="Times New Roman"/>
          <w:bCs/>
          <w:sz w:val="28"/>
          <w:szCs w:val="28"/>
        </w:rPr>
        <w:t xml:space="preserve"> не узгоджується з існуючим нині порядком офіційного оприлюднення цих актів.</w:t>
      </w:r>
    </w:p>
    <w:p w:rsidR="00524B16" w:rsidRDefault="000270D0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42">
        <w:rPr>
          <w:rFonts w:ascii="Times New Roman" w:hAnsi="Times New Roman" w:cs="Times New Roman"/>
          <w:bCs/>
          <w:sz w:val="28"/>
          <w:szCs w:val="28"/>
        </w:rPr>
        <w:t>Разом з тим слід зазначити, що регламентація відповідного питання в Указі Президента України викликає істотний сумнів з точки зору відповідності Конституції України, адже відповідні повноваження щодо врегулювання питання оприлюднення нормативно-правових актів не віднесені Конституцією України до повноважень Глави держави.</w:t>
      </w:r>
      <w:r w:rsidR="00524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51A">
        <w:rPr>
          <w:rFonts w:ascii="Times New Roman" w:hAnsi="Times New Roman" w:cs="Times New Roman"/>
          <w:bCs/>
          <w:sz w:val="28"/>
          <w:szCs w:val="28"/>
        </w:rPr>
        <w:t>В</w:t>
      </w:r>
      <w:r w:rsidR="00524B16">
        <w:rPr>
          <w:rFonts w:ascii="Times New Roman" w:hAnsi="Times New Roman" w:cs="Times New Roman"/>
          <w:bCs/>
          <w:sz w:val="28"/>
          <w:szCs w:val="28"/>
        </w:rPr>
        <w:t>икликає заперечення</w:t>
      </w:r>
      <w:r w:rsidR="0049551A"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="00524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732">
        <w:rPr>
          <w:rFonts w:ascii="Times New Roman" w:hAnsi="Times New Roman" w:cs="Times New Roman"/>
          <w:bCs/>
          <w:sz w:val="28"/>
          <w:szCs w:val="28"/>
        </w:rPr>
        <w:t xml:space="preserve">запропонована у проекті </w:t>
      </w:r>
      <w:r w:rsidR="00524B16">
        <w:rPr>
          <w:rFonts w:ascii="Times New Roman" w:hAnsi="Times New Roman" w:cs="Times New Roman"/>
          <w:bCs/>
          <w:sz w:val="28"/>
          <w:szCs w:val="28"/>
        </w:rPr>
        <w:t xml:space="preserve">ідея покладання повноважень щодо правового регулювання вказаних питань на Кабінет Міністрів України. </w:t>
      </w:r>
      <w:r w:rsidR="00B92E6E">
        <w:rPr>
          <w:rFonts w:ascii="Times New Roman" w:hAnsi="Times New Roman" w:cs="Times New Roman"/>
          <w:bCs/>
          <w:sz w:val="28"/>
          <w:szCs w:val="28"/>
        </w:rPr>
        <w:t>Необхідно врах</w:t>
      </w:r>
      <w:r w:rsidR="00C50732">
        <w:rPr>
          <w:rFonts w:ascii="Times New Roman" w:hAnsi="Times New Roman" w:cs="Times New Roman"/>
          <w:bCs/>
          <w:sz w:val="28"/>
          <w:szCs w:val="28"/>
        </w:rPr>
        <w:t>ов</w:t>
      </w:r>
      <w:r w:rsidR="00B92E6E">
        <w:rPr>
          <w:rFonts w:ascii="Times New Roman" w:hAnsi="Times New Roman" w:cs="Times New Roman"/>
          <w:bCs/>
          <w:sz w:val="28"/>
          <w:szCs w:val="28"/>
        </w:rPr>
        <w:t>увати</w:t>
      </w:r>
      <w:r w:rsidRPr="00EC5542">
        <w:rPr>
          <w:rFonts w:ascii="Times New Roman" w:hAnsi="Times New Roman" w:cs="Times New Roman"/>
          <w:bCs/>
          <w:sz w:val="28"/>
          <w:szCs w:val="28"/>
        </w:rPr>
        <w:t>, що відповідно до статті 57 Конституції України «</w:t>
      </w:r>
      <w:r w:rsidR="0049551A">
        <w:rPr>
          <w:rFonts w:ascii="Times New Roman" w:hAnsi="Times New Roman" w:cs="Times New Roman"/>
          <w:bCs/>
          <w:sz w:val="28"/>
          <w:szCs w:val="28"/>
        </w:rPr>
        <w:t>з</w:t>
      </w:r>
      <w:r w:rsidRPr="00EC5542">
        <w:rPr>
          <w:rFonts w:ascii="Times New Roman" w:hAnsi="Times New Roman" w:cs="Times New Roman"/>
          <w:bCs/>
          <w:sz w:val="28"/>
          <w:szCs w:val="28"/>
        </w:rPr>
        <w:t xml:space="preserve">акони та інші нормативно-правові акти, що визначають права і обов'язки громадян, мають бути доведені до відома населення </w:t>
      </w:r>
      <w:r w:rsidRPr="00E94A97">
        <w:rPr>
          <w:rFonts w:ascii="Times New Roman" w:hAnsi="Times New Roman" w:cs="Times New Roman"/>
          <w:bCs/>
          <w:i/>
          <w:sz w:val="28"/>
          <w:szCs w:val="28"/>
        </w:rPr>
        <w:t>у порядку, встановленому законом</w:t>
      </w:r>
      <w:r w:rsidRPr="00EC5542">
        <w:rPr>
          <w:rFonts w:ascii="Times New Roman" w:hAnsi="Times New Roman" w:cs="Times New Roman"/>
          <w:bCs/>
          <w:sz w:val="28"/>
          <w:szCs w:val="28"/>
        </w:rPr>
        <w:t>».</w:t>
      </w:r>
      <w:r w:rsidR="00EC5542" w:rsidRPr="00EC55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4A95" w:rsidRDefault="008C4A95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Підсумовуючи наведене вважаємо, що питання офіційного опублікування нормативно правових актів потребує комплексного врегулювання на рівні закону, без прийняття якого положення поданого законопроекту не можуть бути </w:t>
      </w:r>
      <w:r w:rsidRPr="00E0040D">
        <w:rPr>
          <w:rFonts w:ascii="Times New Roman" w:hAnsi="Times New Roman" w:cs="Times New Roman"/>
          <w:bCs/>
          <w:sz w:val="28"/>
          <w:szCs w:val="28"/>
        </w:rPr>
        <w:t>реалізовані належним чином.</w:t>
      </w:r>
    </w:p>
    <w:p w:rsidR="00154569" w:rsidRDefault="0049551A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24B16" w:rsidRPr="00524B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4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542" w:rsidRPr="00EC5542">
        <w:rPr>
          <w:rFonts w:ascii="Times New Roman" w:hAnsi="Times New Roman" w:cs="Times New Roman"/>
          <w:bCs/>
          <w:sz w:val="28"/>
          <w:szCs w:val="28"/>
        </w:rPr>
        <w:t>Звертаємо також ува</w:t>
      </w:r>
      <w:r w:rsidR="00E94A97">
        <w:rPr>
          <w:rFonts w:ascii="Times New Roman" w:hAnsi="Times New Roman" w:cs="Times New Roman"/>
          <w:bCs/>
          <w:sz w:val="28"/>
          <w:szCs w:val="28"/>
        </w:rPr>
        <w:t xml:space="preserve">гу, що </w:t>
      </w:r>
      <w:r w:rsidR="00EE60D8">
        <w:rPr>
          <w:rFonts w:ascii="Times New Roman" w:hAnsi="Times New Roman" w:cs="Times New Roman"/>
          <w:bCs/>
          <w:sz w:val="28"/>
          <w:szCs w:val="28"/>
        </w:rPr>
        <w:t>у проекті</w:t>
      </w:r>
      <w:r w:rsidR="00E94A97">
        <w:rPr>
          <w:rFonts w:ascii="Times New Roman" w:hAnsi="Times New Roman" w:cs="Times New Roman"/>
          <w:bCs/>
          <w:sz w:val="28"/>
          <w:szCs w:val="28"/>
        </w:rPr>
        <w:t xml:space="preserve"> передбачено наб</w:t>
      </w:r>
      <w:r w:rsidR="00EC5542" w:rsidRPr="00EC5542">
        <w:rPr>
          <w:rFonts w:ascii="Times New Roman" w:hAnsi="Times New Roman" w:cs="Times New Roman"/>
          <w:bCs/>
          <w:sz w:val="28"/>
          <w:szCs w:val="28"/>
        </w:rPr>
        <w:t xml:space="preserve">рання </w:t>
      </w:r>
      <w:r w:rsidR="00E9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ним </w:t>
      </w:r>
      <w:r w:rsidR="00EC5542" w:rsidRPr="00EC5542">
        <w:rPr>
          <w:rFonts w:ascii="Times New Roman" w:hAnsi="Times New Roman" w:cs="Times New Roman"/>
          <w:bCs/>
          <w:sz w:val="28"/>
          <w:szCs w:val="28"/>
        </w:rPr>
        <w:t>чинності через два місяці з дня його опублікування. Проте можливість практичної реалізації новел проекту щодо офіційного опублікування актів органів виконавчої влади на Єдиному веб-порталі органів виконавчої влади України у вказаний термін викликає істотний сумнів, адже у двомісячний термін уряд має подати до парламенту відповідний законопроект щодо офіційного опублікування в електронному вигляді нормативно-правових актів (п.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542" w:rsidRPr="00EC5542">
        <w:rPr>
          <w:rFonts w:ascii="Times New Roman" w:hAnsi="Times New Roman" w:cs="Times New Roman"/>
          <w:bCs/>
          <w:sz w:val="28"/>
          <w:szCs w:val="28"/>
        </w:rPr>
        <w:t>3 Розділу ІІ проекту).</w:t>
      </w:r>
    </w:p>
    <w:p w:rsidR="00E0040D" w:rsidRPr="00471B19" w:rsidRDefault="0049551A" w:rsidP="000B5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471B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>Чинним законодавством України передбачається опублікування різноманітної інформації офіційного характеру (від призначення посадових осіб до офіційного опублікування нормативно-правих актів) у періодичних офіційних друкованих виданнях, до яких, серед інших, віднесено офіційне друковане видання Кабінету Міністрів України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 xml:space="preserve">газету «Урядовий кур’єр». Проектом передбачено виключення з приписів низки законів вимоги щодо обов’язкового опублікування окремих видів юридично значущої інформації та актів у газеті </w:t>
      </w:r>
      <w:r w:rsidR="00E94A97" w:rsidRPr="00471B19">
        <w:rPr>
          <w:rFonts w:ascii="Times New Roman" w:hAnsi="Times New Roman" w:cs="Times New Roman"/>
          <w:bCs/>
          <w:sz w:val="28"/>
          <w:szCs w:val="28"/>
        </w:rPr>
        <w:t>«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>Урядовий кур’єр</w:t>
      </w:r>
      <w:r w:rsidR="00E94A97" w:rsidRPr="00471B19">
        <w:rPr>
          <w:rFonts w:ascii="Times New Roman" w:hAnsi="Times New Roman" w:cs="Times New Roman"/>
          <w:bCs/>
          <w:sz w:val="28"/>
          <w:szCs w:val="28"/>
        </w:rPr>
        <w:t>»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>. Зокрема</w:t>
      </w:r>
      <w:r w:rsidR="00C37961">
        <w:rPr>
          <w:rFonts w:ascii="Times New Roman" w:hAnsi="Times New Roman" w:cs="Times New Roman"/>
          <w:bCs/>
          <w:sz w:val="28"/>
          <w:szCs w:val="28"/>
        </w:rPr>
        <w:t>,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 xml:space="preserve"> йдеться про зміни до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>11 Закону України «Про державне регулювання ринку цінних паперів»,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>56 Закону України «Про Національний банк України»,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 xml:space="preserve">56 Закону України «Про захист економічної конкуренції», ст.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 xml:space="preserve">7, 27, 34, 45 Закону України «Про систему гарантування вкладів фізичних осіб» та ін. При цьому після внесення згаданих змін у приписах наведених законів залишиться вимога щодо обов’язкового опублікування відповідної інформації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 xml:space="preserve"> інших офіційних друкованих виданнях, зокрема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 xml:space="preserve"> офіційному друкованому виданні Верховної Ради України – газеті </w:t>
      </w:r>
      <w:r w:rsidR="00EF70C3" w:rsidRPr="00471B19">
        <w:rPr>
          <w:rFonts w:ascii="Times New Roman" w:hAnsi="Times New Roman" w:cs="Times New Roman"/>
          <w:bCs/>
          <w:sz w:val="28"/>
          <w:szCs w:val="28"/>
        </w:rPr>
        <w:t>«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>Голос України</w:t>
      </w:r>
      <w:r w:rsidR="00EF70C3" w:rsidRPr="00471B19">
        <w:rPr>
          <w:rFonts w:ascii="Times New Roman" w:hAnsi="Times New Roman" w:cs="Times New Roman"/>
          <w:bCs/>
          <w:sz w:val="28"/>
          <w:szCs w:val="28"/>
        </w:rPr>
        <w:t>»</w:t>
      </w:r>
      <w:r w:rsidR="006062FD" w:rsidRPr="00471B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4A97" w:rsidRDefault="006062FD" w:rsidP="000B5E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40D">
        <w:rPr>
          <w:rFonts w:ascii="Times New Roman" w:hAnsi="Times New Roman" w:cs="Times New Roman"/>
          <w:bCs/>
          <w:sz w:val="28"/>
          <w:szCs w:val="28"/>
        </w:rPr>
        <w:t xml:space="preserve">Крім того, у проекті вносяться зміни до окремих законів, які передбачають обов’язковий друк відповідної інформації замість газети </w:t>
      </w:r>
      <w:r w:rsidR="00E94A97" w:rsidRPr="00E94A97">
        <w:rPr>
          <w:rFonts w:ascii="Times New Roman" w:hAnsi="Times New Roman" w:cs="Times New Roman"/>
          <w:bCs/>
          <w:sz w:val="28"/>
          <w:szCs w:val="28"/>
        </w:rPr>
        <w:t>«</w:t>
      </w:r>
      <w:r w:rsidRPr="00E0040D">
        <w:rPr>
          <w:rFonts w:ascii="Times New Roman" w:hAnsi="Times New Roman" w:cs="Times New Roman"/>
          <w:bCs/>
          <w:sz w:val="28"/>
          <w:szCs w:val="28"/>
        </w:rPr>
        <w:t>Урядовий кур’єр</w:t>
      </w:r>
      <w:r w:rsidR="00E94A97" w:rsidRPr="00E94A97">
        <w:rPr>
          <w:rFonts w:ascii="Times New Roman" w:hAnsi="Times New Roman" w:cs="Times New Roman"/>
          <w:bCs/>
          <w:sz w:val="28"/>
          <w:szCs w:val="28"/>
        </w:rPr>
        <w:t>»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51A">
        <w:rPr>
          <w:rFonts w:ascii="Times New Roman" w:hAnsi="Times New Roman" w:cs="Times New Roman"/>
          <w:bCs/>
          <w:sz w:val="28"/>
          <w:szCs w:val="28"/>
        </w:rPr>
        <w:t>в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 інших офіційних виданнях, наприклад</w:t>
      </w:r>
      <w:r w:rsidR="0049551A">
        <w:rPr>
          <w:rFonts w:ascii="Times New Roman" w:hAnsi="Times New Roman" w:cs="Times New Roman"/>
          <w:bCs/>
          <w:sz w:val="28"/>
          <w:szCs w:val="28"/>
        </w:rPr>
        <w:t>,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 газеті </w:t>
      </w:r>
      <w:r w:rsidR="00E94A97" w:rsidRPr="00E94A97">
        <w:rPr>
          <w:rFonts w:ascii="Times New Roman" w:hAnsi="Times New Roman" w:cs="Times New Roman"/>
          <w:bCs/>
          <w:sz w:val="28"/>
          <w:szCs w:val="28"/>
        </w:rPr>
        <w:t>«</w:t>
      </w:r>
      <w:r w:rsidRPr="00E0040D">
        <w:rPr>
          <w:rFonts w:ascii="Times New Roman" w:hAnsi="Times New Roman" w:cs="Times New Roman"/>
          <w:bCs/>
          <w:sz w:val="28"/>
          <w:szCs w:val="28"/>
        </w:rPr>
        <w:t>Голос України</w:t>
      </w:r>
      <w:r w:rsidR="00E94A97" w:rsidRPr="00E94A97">
        <w:rPr>
          <w:rFonts w:ascii="Times New Roman" w:hAnsi="Times New Roman" w:cs="Times New Roman"/>
          <w:bCs/>
          <w:sz w:val="28"/>
          <w:szCs w:val="28"/>
        </w:rPr>
        <w:t>»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 (зміни до ст. 5 Закону України «Про с</w:t>
      </w:r>
      <w:r w:rsidR="00E0040D" w:rsidRPr="00E0040D">
        <w:rPr>
          <w:rFonts w:ascii="Times New Roman" w:hAnsi="Times New Roman" w:cs="Times New Roman"/>
          <w:bCs/>
          <w:sz w:val="28"/>
          <w:szCs w:val="28"/>
        </w:rPr>
        <w:t>тимулювання розвитку регіонів»)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 та Офіційному віснику України (зміни до ст.</w:t>
      </w:r>
      <w:r w:rsidR="00495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40D">
        <w:rPr>
          <w:rFonts w:ascii="Times New Roman" w:hAnsi="Times New Roman" w:cs="Times New Roman"/>
          <w:bCs/>
          <w:sz w:val="28"/>
          <w:szCs w:val="28"/>
        </w:rPr>
        <w:t>4 Закону У</w:t>
      </w:r>
      <w:r w:rsidR="00E0040D" w:rsidRPr="00E0040D">
        <w:rPr>
          <w:rFonts w:ascii="Times New Roman" w:hAnsi="Times New Roman" w:cs="Times New Roman"/>
          <w:bCs/>
          <w:sz w:val="28"/>
          <w:szCs w:val="28"/>
        </w:rPr>
        <w:t>країни «Про виконання рішень та застосування практики Європейського суду з прав людини</w:t>
      </w:r>
      <w:r w:rsidRPr="00E0040D">
        <w:rPr>
          <w:rFonts w:ascii="Times New Roman" w:hAnsi="Times New Roman" w:cs="Times New Roman"/>
          <w:bCs/>
          <w:sz w:val="28"/>
          <w:szCs w:val="28"/>
        </w:rPr>
        <w:t>»)</w:t>
      </w:r>
      <w:r w:rsidR="00E0040D" w:rsidRPr="00E004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Проектом також передбачено у певних випадках замість опублікування в газеті </w:t>
      </w:r>
      <w:r w:rsidR="00E94A97" w:rsidRPr="0049551A">
        <w:rPr>
          <w:rFonts w:ascii="Times New Roman" w:hAnsi="Times New Roman" w:cs="Times New Roman"/>
          <w:bCs/>
          <w:sz w:val="28"/>
          <w:szCs w:val="28"/>
        </w:rPr>
        <w:t>«</w:t>
      </w:r>
      <w:r w:rsidRPr="00E0040D">
        <w:rPr>
          <w:rFonts w:ascii="Times New Roman" w:hAnsi="Times New Roman" w:cs="Times New Roman"/>
          <w:bCs/>
          <w:sz w:val="28"/>
          <w:szCs w:val="28"/>
        </w:rPr>
        <w:t>Урядовий кур’єр</w:t>
      </w:r>
      <w:r w:rsidR="00E94A97" w:rsidRPr="0049551A">
        <w:rPr>
          <w:rFonts w:ascii="Times New Roman" w:hAnsi="Times New Roman" w:cs="Times New Roman"/>
          <w:bCs/>
          <w:sz w:val="28"/>
          <w:szCs w:val="28"/>
        </w:rPr>
        <w:t>»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 розміщення </w:t>
      </w:r>
      <w:r w:rsidR="0049551A">
        <w:rPr>
          <w:rFonts w:ascii="Times New Roman" w:hAnsi="Times New Roman" w:cs="Times New Roman"/>
          <w:bCs/>
          <w:sz w:val="28"/>
          <w:szCs w:val="28"/>
        </w:rPr>
        <w:t xml:space="preserve">відповідної інформації 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на Єдиному веб-порталі органів виконавчої влади </w:t>
      </w:r>
      <w:r w:rsidR="0049551A">
        <w:rPr>
          <w:rFonts w:ascii="Times New Roman" w:hAnsi="Times New Roman" w:cs="Times New Roman"/>
          <w:bCs/>
          <w:sz w:val="28"/>
          <w:szCs w:val="28"/>
        </w:rPr>
        <w:t>(н</w:t>
      </w:r>
      <w:r w:rsidRPr="00E0040D">
        <w:rPr>
          <w:rFonts w:ascii="Times New Roman" w:hAnsi="Times New Roman" w:cs="Times New Roman"/>
          <w:bCs/>
          <w:sz w:val="28"/>
          <w:szCs w:val="28"/>
        </w:rPr>
        <w:t>априклад</w:t>
      </w:r>
      <w:r w:rsidR="00E94A97" w:rsidRPr="0049551A">
        <w:rPr>
          <w:rFonts w:ascii="Times New Roman" w:hAnsi="Times New Roman" w:cs="Times New Roman"/>
          <w:bCs/>
          <w:sz w:val="28"/>
          <w:szCs w:val="28"/>
        </w:rPr>
        <w:t>,</w:t>
      </w:r>
      <w:r w:rsidRPr="00E0040D">
        <w:rPr>
          <w:rFonts w:ascii="Times New Roman" w:hAnsi="Times New Roman" w:cs="Times New Roman"/>
          <w:bCs/>
          <w:sz w:val="28"/>
          <w:szCs w:val="28"/>
        </w:rPr>
        <w:t xml:space="preserve"> зміни до ст.</w:t>
      </w:r>
      <w:r w:rsidR="00495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40D">
        <w:rPr>
          <w:rFonts w:ascii="Times New Roman" w:hAnsi="Times New Roman" w:cs="Times New Roman"/>
          <w:bCs/>
          <w:sz w:val="28"/>
          <w:szCs w:val="28"/>
        </w:rPr>
        <w:t>13 Закону України «Про індексацію грошових доходів населення</w:t>
      </w:r>
      <w:r w:rsidR="00E94A97" w:rsidRPr="0049551A">
        <w:rPr>
          <w:rFonts w:ascii="Times New Roman" w:hAnsi="Times New Roman" w:cs="Times New Roman"/>
          <w:bCs/>
          <w:sz w:val="28"/>
          <w:szCs w:val="28"/>
        </w:rPr>
        <w:t>»</w:t>
      </w:r>
      <w:r w:rsidRPr="00E0040D">
        <w:rPr>
          <w:rFonts w:ascii="Times New Roman" w:hAnsi="Times New Roman" w:cs="Times New Roman"/>
          <w:bCs/>
          <w:sz w:val="28"/>
          <w:szCs w:val="28"/>
        </w:rPr>
        <w:t>, ст. 6 «</w:t>
      </w:r>
      <w:r w:rsidR="00E0040D" w:rsidRPr="00E0040D">
        <w:rPr>
          <w:rFonts w:ascii="Times New Roman" w:hAnsi="Times New Roman" w:cs="Times New Roman"/>
          <w:bCs/>
          <w:sz w:val="28"/>
          <w:szCs w:val="28"/>
        </w:rPr>
        <w:t xml:space="preserve">Про державне </w:t>
      </w:r>
      <w:r w:rsidR="00E0040D" w:rsidRPr="000A46D3">
        <w:rPr>
          <w:rFonts w:ascii="Times New Roman" w:hAnsi="Times New Roman" w:cs="Times New Roman"/>
          <w:bCs/>
          <w:sz w:val="28"/>
          <w:szCs w:val="28"/>
        </w:rPr>
        <w:t>прогнозування та розроблення програм економічного і соціального розвитку України</w:t>
      </w:r>
      <w:r w:rsidRPr="000A46D3">
        <w:rPr>
          <w:rFonts w:ascii="Times New Roman" w:hAnsi="Times New Roman" w:cs="Times New Roman"/>
          <w:bCs/>
          <w:sz w:val="28"/>
          <w:szCs w:val="28"/>
        </w:rPr>
        <w:t>»</w:t>
      </w:r>
      <w:r w:rsidR="0049551A">
        <w:rPr>
          <w:rFonts w:ascii="Times New Roman" w:hAnsi="Times New Roman" w:cs="Times New Roman"/>
          <w:bCs/>
          <w:sz w:val="28"/>
          <w:szCs w:val="28"/>
        </w:rPr>
        <w:t>)</w:t>
      </w:r>
      <w:r w:rsidRPr="000A46D3">
        <w:rPr>
          <w:rFonts w:ascii="Times New Roman" w:hAnsi="Times New Roman" w:cs="Times New Roman"/>
          <w:bCs/>
          <w:sz w:val="28"/>
          <w:szCs w:val="28"/>
        </w:rPr>
        <w:t>.</w:t>
      </w:r>
      <w:r w:rsidR="00F02B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2FD" w:rsidRPr="003503D6" w:rsidRDefault="000A46D3" w:rsidP="000B5E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D3">
        <w:rPr>
          <w:rFonts w:ascii="Times New Roman" w:hAnsi="Times New Roman" w:cs="Times New Roman"/>
          <w:bCs/>
          <w:sz w:val="28"/>
          <w:szCs w:val="28"/>
        </w:rPr>
        <w:t>Отже</w:t>
      </w:r>
      <w:r w:rsidR="00CD2C86">
        <w:rPr>
          <w:rFonts w:ascii="Times New Roman" w:hAnsi="Times New Roman" w:cs="Times New Roman"/>
          <w:bCs/>
          <w:sz w:val="28"/>
          <w:szCs w:val="28"/>
        </w:rPr>
        <w:t>,</w:t>
      </w:r>
      <w:r w:rsidRPr="000A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40D" w:rsidRPr="000A46D3">
        <w:rPr>
          <w:rFonts w:ascii="Times New Roman" w:hAnsi="Times New Roman" w:cs="Times New Roman"/>
          <w:bCs/>
          <w:sz w:val="28"/>
          <w:szCs w:val="28"/>
        </w:rPr>
        <w:t>з численних приписів законодавства виключається вимога опублікув</w:t>
      </w:r>
      <w:r w:rsidRPr="000A46D3">
        <w:rPr>
          <w:rFonts w:ascii="Times New Roman" w:hAnsi="Times New Roman" w:cs="Times New Roman"/>
          <w:bCs/>
          <w:sz w:val="28"/>
          <w:szCs w:val="28"/>
        </w:rPr>
        <w:t>ання певних актів та інформації, зокрема</w:t>
      </w:r>
      <w:r w:rsidR="0049551A">
        <w:rPr>
          <w:rFonts w:ascii="Times New Roman" w:hAnsi="Times New Roman" w:cs="Times New Roman"/>
          <w:bCs/>
          <w:sz w:val="28"/>
          <w:szCs w:val="28"/>
        </w:rPr>
        <w:t>,</w:t>
      </w:r>
      <w:r w:rsidRPr="000A46D3">
        <w:rPr>
          <w:rFonts w:ascii="Times New Roman" w:hAnsi="Times New Roman" w:cs="Times New Roman"/>
          <w:bCs/>
          <w:sz w:val="28"/>
          <w:szCs w:val="28"/>
        </w:rPr>
        <w:t xml:space="preserve"> і постанов Уряду</w:t>
      </w:r>
      <w:r w:rsidR="00E94A9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0A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A97">
        <w:rPr>
          <w:rFonts w:ascii="Times New Roman" w:hAnsi="Times New Roman" w:cs="Times New Roman"/>
          <w:bCs/>
          <w:sz w:val="28"/>
          <w:szCs w:val="28"/>
        </w:rPr>
        <w:t xml:space="preserve">у газеті </w:t>
      </w:r>
      <w:r w:rsidR="00EF70C3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E94A97">
        <w:rPr>
          <w:rFonts w:ascii="Times New Roman" w:hAnsi="Times New Roman" w:cs="Times New Roman"/>
          <w:bCs/>
          <w:sz w:val="28"/>
          <w:szCs w:val="28"/>
        </w:rPr>
        <w:t>Урядовий к</w:t>
      </w:r>
      <w:r w:rsidR="00E0040D" w:rsidRPr="000A46D3">
        <w:rPr>
          <w:rFonts w:ascii="Times New Roman" w:hAnsi="Times New Roman" w:cs="Times New Roman"/>
          <w:bCs/>
          <w:sz w:val="28"/>
          <w:szCs w:val="28"/>
        </w:rPr>
        <w:t>ур’єр</w:t>
      </w:r>
      <w:r w:rsidR="00EF70C3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0A46D3">
        <w:rPr>
          <w:rFonts w:ascii="Times New Roman" w:hAnsi="Times New Roman" w:cs="Times New Roman"/>
          <w:bCs/>
          <w:sz w:val="28"/>
          <w:szCs w:val="28"/>
        </w:rPr>
        <w:t>. У зв’язку з цим Головне управління звертає увагу, щ</w:t>
      </w:r>
      <w:r w:rsidR="00E94A97">
        <w:rPr>
          <w:rFonts w:ascii="Times New Roman" w:hAnsi="Times New Roman" w:cs="Times New Roman"/>
          <w:bCs/>
          <w:sz w:val="28"/>
          <w:szCs w:val="28"/>
        </w:rPr>
        <w:t xml:space="preserve">о газета </w:t>
      </w:r>
      <w:r w:rsidR="00E94A97" w:rsidRPr="00E94A97">
        <w:rPr>
          <w:rFonts w:ascii="Times New Roman" w:hAnsi="Times New Roman" w:cs="Times New Roman"/>
          <w:bCs/>
          <w:sz w:val="28"/>
          <w:szCs w:val="28"/>
        </w:rPr>
        <w:t>«</w:t>
      </w:r>
      <w:r w:rsidR="00E94A97">
        <w:rPr>
          <w:rFonts w:ascii="Times New Roman" w:hAnsi="Times New Roman" w:cs="Times New Roman"/>
          <w:bCs/>
          <w:sz w:val="28"/>
          <w:szCs w:val="28"/>
        </w:rPr>
        <w:t xml:space="preserve">Урядовий </w:t>
      </w:r>
      <w:r w:rsidR="0049551A">
        <w:rPr>
          <w:rFonts w:ascii="Times New Roman" w:hAnsi="Times New Roman" w:cs="Times New Roman"/>
          <w:bCs/>
          <w:sz w:val="28"/>
          <w:szCs w:val="28"/>
        </w:rPr>
        <w:t>к</w:t>
      </w:r>
      <w:r w:rsidR="00E94A97">
        <w:rPr>
          <w:rFonts w:ascii="Times New Roman" w:hAnsi="Times New Roman" w:cs="Times New Roman"/>
          <w:bCs/>
          <w:sz w:val="28"/>
          <w:szCs w:val="28"/>
        </w:rPr>
        <w:t>ур’єр</w:t>
      </w:r>
      <w:r w:rsidR="00E94A97" w:rsidRPr="00E94A97">
        <w:rPr>
          <w:rFonts w:ascii="Times New Roman" w:hAnsi="Times New Roman" w:cs="Times New Roman"/>
          <w:bCs/>
          <w:sz w:val="28"/>
          <w:szCs w:val="28"/>
        </w:rPr>
        <w:t>»</w:t>
      </w:r>
      <w:r w:rsidR="00E94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6D3">
        <w:rPr>
          <w:rFonts w:ascii="Times New Roman" w:hAnsi="Times New Roman" w:cs="Times New Roman"/>
          <w:bCs/>
          <w:sz w:val="28"/>
          <w:szCs w:val="28"/>
        </w:rPr>
        <w:t>є виданням центральних органів виконавчої влади України, а її засновником є Кабінет Міністрів України.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Відсутність можливості здійснювати офіційне оприлюднення актів у власному друкованому виданні в майбутньому може негативно вплинути на незалежність уряду </w:t>
      </w:r>
      <w:r w:rsidR="003503D6">
        <w:rPr>
          <w:rFonts w:ascii="Times New Roman" w:hAnsi="Times New Roman" w:cs="Times New Roman"/>
          <w:bCs/>
          <w:sz w:val="28"/>
          <w:szCs w:val="28"/>
        </w:rPr>
        <w:t xml:space="preserve">у питаннях </w:t>
      </w:r>
      <w:r w:rsidR="0049551A">
        <w:rPr>
          <w:rFonts w:ascii="Times New Roman" w:hAnsi="Times New Roman" w:cs="Times New Roman"/>
          <w:bCs/>
          <w:sz w:val="28"/>
          <w:szCs w:val="28"/>
        </w:rPr>
        <w:t>право</w:t>
      </w:r>
      <w:r w:rsidR="003503D6">
        <w:rPr>
          <w:rFonts w:ascii="Times New Roman" w:hAnsi="Times New Roman" w:cs="Times New Roman"/>
          <w:bCs/>
          <w:sz w:val="28"/>
          <w:szCs w:val="28"/>
        </w:rPr>
        <w:t>творчості. Адже набрання чинності НПА завжди пов’язується з їх офіційним опублікуванням.</w:t>
      </w:r>
    </w:p>
    <w:p w:rsidR="003503D6" w:rsidRPr="003503D6" w:rsidRDefault="003503D6" w:rsidP="003503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D6">
        <w:rPr>
          <w:rFonts w:ascii="Times New Roman" w:hAnsi="Times New Roman" w:cs="Times New Roman"/>
          <w:b/>
          <w:sz w:val="28"/>
          <w:szCs w:val="28"/>
        </w:rPr>
        <w:t xml:space="preserve">Узагальнюючий висновок: </w:t>
      </w:r>
      <w:r w:rsidR="0049551A">
        <w:rPr>
          <w:rFonts w:ascii="Times New Roman" w:hAnsi="Times New Roman" w:cs="Times New Roman"/>
          <w:b/>
          <w:sz w:val="28"/>
          <w:szCs w:val="28"/>
        </w:rPr>
        <w:t xml:space="preserve">за результатами розгляду у першому читанні </w:t>
      </w:r>
      <w:r w:rsidR="00CD2C86">
        <w:rPr>
          <w:rFonts w:ascii="Times New Roman" w:hAnsi="Times New Roman" w:cs="Times New Roman"/>
          <w:b/>
          <w:sz w:val="28"/>
          <w:szCs w:val="28"/>
        </w:rPr>
        <w:t>законопроект</w:t>
      </w:r>
      <w:r w:rsidR="0049551A">
        <w:rPr>
          <w:rFonts w:ascii="Times New Roman" w:hAnsi="Times New Roman" w:cs="Times New Roman"/>
          <w:b/>
          <w:sz w:val="28"/>
          <w:szCs w:val="28"/>
        </w:rPr>
        <w:t xml:space="preserve"> доцільно повернути на</w:t>
      </w:r>
      <w:r w:rsidR="00CD2C86">
        <w:rPr>
          <w:rFonts w:ascii="Times New Roman" w:hAnsi="Times New Roman" w:cs="Times New Roman"/>
          <w:b/>
          <w:sz w:val="28"/>
          <w:szCs w:val="28"/>
        </w:rPr>
        <w:t xml:space="preserve"> доопрацювання</w:t>
      </w:r>
      <w:r w:rsidR="0049551A">
        <w:rPr>
          <w:rFonts w:ascii="Times New Roman" w:hAnsi="Times New Roman" w:cs="Times New Roman"/>
          <w:b/>
          <w:sz w:val="28"/>
          <w:szCs w:val="28"/>
        </w:rPr>
        <w:t>.</w:t>
      </w:r>
    </w:p>
    <w:p w:rsidR="0049551A" w:rsidRDefault="0049551A" w:rsidP="003503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1A" w:rsidRDefault="003503D6" w:rsidP="003503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D6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3503D6" w:rsidRPr="003503D6" w:rsidRDefault="003503D6" w:rsidP="003503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D6">
        <w:rPr>
          <w:rFonts w:ascii="Times New Roman" w:hAnsi="Times New Roman" w:cs="Times New Roman"/>
          <w:b/>
          <w:sz w:val="28"/>
          <w:szCs w:val="28"/>
        </w:rPr>
        <w:t xml:space="preserve">Головного управління                                </w:t>
      </w:r>
      <w:r w:rsidR="004955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503D6">
        <w:rPr>
          <w:rFonts w:ascii="Times New Roman" w:hAnsi="Times New Roman" w:cs="Times New Roman"/>
          <w:b/>
          <w:sz w:val="28"/>
          <w:szCs w:val="28"/>
        </w:rPr>
        <w:t>С.А.</w:t>
      </w:r>
      <w:r w:rsidR="0049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3D6">
        <w:rPr>
          <w:rFonts w:ascii="Times New Roman" w:hAnsi="Times New Roman" w:cs="Times New Roman"/>
          <w:b/>
          <w:sz w:val="28"/>
          <w:szCs w:val="28"/>
        </w:rPr>
        <w:t>Тихонюк</w:t>
      </w:r>
    </w:p>
    <w:p w:rsidR="00C37961" w:rsidRDefault="00C37961" w:rsidP="00350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3D6" w:rsidRPr="00E94A97" w:rsidRDefault="003503D6" w:rsidP="00350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A97">
        <w:rPr>
          <w:rFonts w:ascii="Times New Roman" w:hAnsi="Times New Roman" w:cs="Times New Roman"/>
          <w:sz w:val="24"/>
          <w:szCs w:val="24"/>
        </w:rPr>
        <w:t>Вик.</w:t>
      </w:r>
      <w:r w:rsidR="00471B19">
        <w:rPr>
          <w:rFonts w:ascii="Times New Roman" w:hAnsi="Times New Roman" w:cs="Times New Roman"/>
          <w:sz w:val="24"/>
          <w:szCs w:val="24"/>
        </w:rPr>
        <w:t xml:space="preserve"> І.І. Лагус, </w:t>
      </w:r>
      <w:r w:rsidRPr="00E94A97">
        <w:rPr>
          <w:rFonts w:ascii="Times New Roman" w:hAnsi="Times New Roman" w:cs="Times New Roman"/>
          <w:sz w:val="24"/>
          <w:szCs w:val="24"/>
        </w:rPr>
        <w:t>О.В.</w:t>
      </w:r>
      <w:r w:rsidR="000B5E97">
        <w:rPr>
          <w:rFonts w:ascii="Times New Roman" w:hAnsi="Times New Roman" w:cs="Times New Roman"/>
          <w:sz w:val="24"/>
          <w:szCs w:val="24"/>
        </w:rPr>
        <w:t xml:space="preserve"> </w:t>
      </w:r>
      <w:r w:rsidRPr="00E94A97">
        <w:rPr>
          <w:rFonts w:ascii="Times New Roman" w:hAnsi="Times New Roman" w:cs="Times New Roman"/>
          <w:sz w:val="24"/>
          <w:szCs w:val="24"/>
        </w:rPr>
        <w:t>Мельник</w:t>
      </w:r>
    </w:p>
    <w:sectPr w:rsidR="003503D6" w:rsidRPr="00E94A97" w:rsidSect="007C0A87">
      <w:headerReference w:type="default" r:id="rId7"/>
      <w:footerReference w:type="default" r:id="rId8"/>
      <w:headerReference w:type="first" r:id="rId9"/>
      <w:pgSz w:w="11906" w:h="16838"/>
      <w:pgMar w:top="850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1D" w:rsidRDefault="00214F1D" w:rsidP="00054B8B">
      <w:pPr>
        <w:spacing w:after="0" w:line="240" w:lineRule="auto"/>
      </w:pPr>
      <w:r>
        <w:separator/>
      </w:r>
    </w:p>
  </w:endnote>
  <w:endnote w:type="continuationSeparator" w:id="0">
    <w:p w:rsidR="00214F1D" w:rsidRDefault="00214F1D" w:rsidP="0005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99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4B8B" w:rsidRPr="0049551A" w:rsidRDefault="00054B8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955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55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55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18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955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4B8B" w:rsidRDefault="00054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1D" w:rsidRDefault="00214F1D" w:rsidP="00054B8B">
      <w:pPr>
        <w:spacing w:after="0" w:line="240" w:lineRule="auto"/>
      </w:pPr>
      <w:r>
        <w:separator/>
      </w:r>
    </w:p>
  </w:footnote>
  <w:footnote w:type="continuationSeparator" w:id="0">
    <w:p w:rsidR="00214F1D" w:rsidRDefault="00214F1D" w:rsidP="00054B8B">
      <w:pPr>
        <w:spacing w:after="0" w:line="240" w:lineRule="auto"/>
      </w:pPr>
      <w:r>
        <w:continuationSeparator/>
      </w:r>
    </w:p>
  </w:footnote>
  <w:footnote w:id="1">
    <w:p w:rsidR="000276CB" w:rsidRDefault="000276CB" w:rsidP="000276CB">
      <w:pPr>
        <w:spacing w:line="241" w:lineRule="auto"/>
      </w:pPr>
      <w:r>
        <w:footnoteRef/>
      </w:r>
      <w:hyperlink r:id="rId1" w:history="1">
        <w:r w:rsidR="00154569" w:rsidRPr="000B5E97">
          <w:rPr>
            <w:rStyle w:val="a9"/>
            <w:rFonts w:ascii="Times New Roman" w:hAnsi="Times New Roman" w:cs="Times New Roman"/>
          </w:rPr>
          <w:t>http://vjhr.sk/archive/2019_2/part_1/1.pdf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8B" w:rsidRPr="00054B8B" w:rsidRDefault="00054B8B" w:rsidP="00054B8B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54B8B">
      <w:rPr>
        <w:rFonts w:ascii="Times New Roman" w:hAnsi="Times New Roman" w:cs="Times New Roman"/>
        <w:sz w:val="20"/>
        <w:szCs w:val="20"/>
      </w:rPr>
      <w:t>До реєстр.</w:t>
    </w:r>
    <w:r w:rsidR="0053399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054B8B">
      <w:rPr>
        <w:rFonts w:ascii="Times New Roman" w:hAnsi="Times New Roman" w:cs="Times New Roman"/>
        <w:sz w:val="20"/>
        <w:szCs w:val="20"/>
      </w:rPr>
      <w:t>№</w:t>
    </w:r>
    <w:r w:rsidR="0053399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054B8B">
      <w:rPr>
        <w:rFonts w:ascii="Times New Roman" w:hAnsi="Times New Roman" w:cs="Times New Roman"/>
        <w:sz w:val="20"/>
        <w:szCs w:val="20"/>
      </w:rPr>
      <w:t>2307 від 24.10.2019</w:t>
    </w:r>
  </w:p>
  <w:p w:rsidR="00054B8B" w:rsidRPr="00054B8B" w:rsidRDefault="00054B8B" w:rsidP="00054B8B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54B8B">
      <w:rPr>
        <w:rFonts w:ascii="Times New Roman" w:hAnsi="Times New Roman" w:cs="Times New Roman"/>
        <w:sz w:val="20"/>
        <w:szCs w:val="20"/>
      </w:rPr>
      <w:t>Кабінет Міністрів України</w:t>
    </w:r>
  </w:p>
  <w:p w:rsidR="00054B8B" w:rsidRPr="00054B8B" w:rsidRDefault="00054B8B" w:rsidP="00054B8B">
    <w:pPr>
      <w:pStyle w:val="a4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8B" w:rsidRPr="00054B8B" w:rsidRDefault="00054B8B" w:rsidP="00054B8B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54B8B">
      <w:rPr>
        <w:rFonts w:ascii="Times New Roman" w:hAnsi="Times New Roman" w:cs="Times New Roman"/>
        <w:sz w:val="20"/>
        <w:szCs w:val="20"/>
      </w:rPr>
      <w:t>До реєстр.</w:t>
    </w:r>
    <w:r w:rsidR="0053399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054B8B">
      <w:rPr>
        <w:rFonts w:ascii="Times New Roman" w:hAnsi="Times New Roman" w:cs="Times New Roman"/>
        <w:sz w:val="20"/>
        <w:szCs w:val="20"/>
      </w:rPr>
      <w:t>№</w:t>
    </w:r>
    <w:r w:rsidR="0053399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054B8B">
      <w:rPr>
        <w:rFonts w:ascii="Times New Roman" w:hAnsi="Times New Roman" w:cs="Times New Roman"/>
        <w:sz w:val="20"/>
        <w:szCs w:val="20"/>
      </w:rPr>
      <w:t>2307 від 24.10.2019</w:t>
    </w:r>
  </w:p>
  <w:p w:rsidR="00054B8B" w:rsidRPr="00054B8B" w:rsidRDefault="00054B8B" w:rsidP="00054B8B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54B8B">
      <w:rPr>
        <w:rFonts w:ascii="Times New Roman" w:hAnsi="Times New Roman" w:cs="Times New Roman"/>
        <w:sz w:val="20"/>
        <w:szCs w:val="20"/>
      </w:rPr>
      <w:t>Кабінет Міністрів України</w:t>
    </w:r>
  </w:p>
  <w:p w:rsidR="00054B8B" w:rsidRPr="00054B8B" w:rsidRDefault="00054B8B" w:rsidP="00054B8B">
    <w:pPr>
      <w:pStyle w:val="a4"/>
    </w:pPr>
  </w:p>
  <w:p w:rsidR="00054B8B" w:rsidRDefault="00054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33A"/>
    <w:multiLevelType w:val="hybridMultilevel"/>
    <w:tmpl w:val="D7903516"/>
    <w:lvl w:ilvl="0" w:tplc="20BE6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442DB9"/>
    <w:multiLevelType w:val="hybridMultilevel"/>
    <w:tmpl w:val="BD586268"/>
    <w:lvl w:ilvl="0" w:tplc="B450DCB2">
      <w:start w:val="1"/>
      <w:numFmt w:val="decimal"/>
      <w:lvlText w:val="%1)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DC455C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282D80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A8843E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6DAE6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4A6732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3E2BA4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9AC01A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0A327C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E6A2B"/>
    <w:multiLevelType w:val="hybridMultilevel"/>
    <w:tmpl w:val="49A49FD4"/>
    <w:lvl w:ilvl="0" w:tplc="1CC62E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0A6E1E"/>
    <w:multiLevelType w:val="hybridMultilevel"/>
    <w:tmpl w:val="1EF2A7FC"/>
    <w:lvl w:ilvl="0" w:tplc="3B386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6A4486"/>
    <w:multiLevelType w:val="multilevel"/>
    <w:tmpl w:val="CC3806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8"/>
    <w:rsid w:val="000270D0"/>
    <w:rsid w:val="000276CB"/>
    <w:rsid w:val="00033DE8"/>
    <w:rsid w:val="00054B8B"/>
    <w:rsid w:val="000677CE"/>
    <w:rsid w:val="000A2469"/>
    <w:rsid w:val="000A3913"/>
    <w:rsid w:val="000A46D3"/>
    <w:rsid w:val="000A507C"/>
    <w:rsid w:val="000B259D"/>
    <w:rsid w:val="000B3C09"/>
    <w:rsid w:val="000B5E97"/>
    <w:rsid w:val="00154569"/>
    <w:rsid w:val="001F0E08"/>
    <w:rsid w:val="001F0F26"/>
    <w:rsid w:val="001F5245"/>
    <w:rsid w:val="00214792"/>
    <w:rsid w:val="00214F1D"/>
    <w:rsid w:val="00291248"/>
    <w:rsid w:val="002938C6"/>
    <w:rsid w:val="002D320B"/>
    <w:rsid w:val="003038B0"/>
    <w:rsid w:val="00342DB2"/>
    <w:rsid w:val="003503D6"/>
    <w:rsid w:val="0036474C"/>
    <w:rsid w:val="003837D5"/>
    <w:rsid w:val="0038635A"/>
    <w:rsid w:val="004077A3"/>
    <w:rsid w:val="00424BB5"/>
    <w:rsid w:val="00450778"/>
    <w:rsid w:val="00471B19"/>
    <w:rsid w:val="00482000"/>
    <w:rsid w:val="0049551A"/>
    <w:rsid w:val="004A1A7A"/>
    <w:rsid w:val="004D633D"/>
    <w:rsid w:val="004D6D04"/>
    <w:rsid w:val="00524B16"/>
    <w:rsid w:val="00533998"/>
    <w:rsid w:val="005A4B54"/>
    <w:rsid w:val="005B478C"/>
    <w:rsid w:val="005C72FD"/>
    <w:rsid w:val="006061E1"/>
    <w:rsid w:val="006062FD"/>
    <w:rsid w:val="0061023A"/>
    <w:rsid w:val="006331F1"/>
    <w:rsid w:val="00665C16"/>
    <w:rsid w:val="006A0D95"/>
    <w:rsid w:val="006B367C"/>
    <w:rsid w:val="00743EED"/>
    <w:rsid w:val="007516DB"/>
    <w:rsid w:val="007751EF"/>
    <w:rsid w:val="007C0A87"/>
    <w:rsid w:val="008023C9"/>
    <w:rsid w:val="00802BE6"/>
    <w:rsid w:val="00825814"/>
    <w:rsid w:val="0083384B"/>
    <w:rsid w:val="008C4A95"/>
    <w:rsid w:val="008E2635"/>
    <w:rsid w:val="00911358"/>
    <w:rsid w:val="00981841"/>
    <w:rsid w:val="00A2479A"/>
    <w:rsid w:val="00A820B3"/>
    <w:rsid w:val="00B13D45"/>
    <w:rsid w:val="00B2657C"/>
    <w:rsid w:val="00B408DF"/>
    <w:rsid w:val="00B92E6E"/>
    <w:rsid w:val="00C22294"/>
    <w:rsid w:val="00C37961"/>
    <w:rsid w:val="00C50732"/>
    <w:rsid w:val="00CD2C86"/>
    <w:rsid w:val="00CF2F6C"/>
    <w:rsid w:val="00CF700B"/>
    <w:rsid w:val="00D054F4"/>
    <w:rsid w:val="00DA0F2D"/>
    <w:rsid w:val="00DB2871"/>
    <w:rsid w:val="00DC45EF"/>
    <w:rsid w:val="00DD5282"/>
    <w:rsid w:val="00DF3BB4"/>
    <w:rsid w:val="00E0040D"/>
    <w:rsid w:val="00E2670E"/>
    <w:rsid w:val="00E94A97"/>
    <w:rsid w:val="00EC5542"/>
    <w:rsid w:val="00EE59EE"/>
    <w:rsid w:val="00EE60D8"/>
    <w:rsid w:val="00EF70C3"/>
    <w:rsid w:val="00F02BE6"/>
    <w:rsid w:val="00F660DE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EB28-B0DC-48AF-B458-D458A9F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54B8B"/>
  </w:style>
  <w:style w:type="paragraph" w:styleId="a6">
    <w:name w:val="footer"/>
    <w:basedOn w:val="a"/>
    <w:link w:val="a7"/>
    <w:uiPriority w:val="99"/>
    <w:unhideWhenUsed/>
    <w:rsid w:val="0005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54B8B"/>
  </w:style>
  <w:style w:type="paragraph" w:styleId="HTML">
    <w:name w:val="HTML Preformatted"/>
    <w:basedOn w:val="a"/>
    <w:link w:val="HTML0"/>
    <w:uiPriority w:val="99"/>
    <w:semiHidden/>
    <w:unhideWhenUsed/>
    <w:rsid w:val="00A820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820B3"/>
    <w:rPr>
      <w:rFonts w:ascii="Consolas" w:hAnsi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0A46D3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54569"/>
    <w:rPr>
      <w:color w:val="0563C1" w:themeColor="hyperlink"/>
      <w:u w:val="single"/>
    </w:rPr>
  </w:style>
  <w:style w:type="paragraph" w:customStyle="1" w:styleId="c1e0e7eee2fbe9">
    <w:name w:val="Бc1аe0зe7оeeвe2ыfbйe9"/>
    <w:rsid w:val="000A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53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jhr.sk/archive/2019_2/part_1/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8647</Words>
  <Characters>4929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Олена Володимирівна</dc:creator>
  <cp:keywords/>
  <dc:description/>
  <cp:lastModifiedBy>Інна Григорівна Лопотуха</cp:lastModifiedBy>
  <cp:revision>2</cp:revision>
  <cp:lastPrinted>2019-12-13T12:49:00Z</cp:lastPrinted>
  <dcterms:created xsi:type="dcterms:W3CDTF">2019-12-23T15:22:00Z</dcterms:created>
  <dcterms:modified xsi:type="dcterms:W3CDTF">2019-12-23T15:22:00Z</dcterms:modified>
</cp:coreProperties>
</file>