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14" w:rsidRDefault="006F2114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A2136" w:rsidRPr="0076269B" w:rsidRDefault="001A2136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6F2114" w:rsidRDefault="006F2114" w:rsidP="000D75A7">
      <w:pPr>
        <w:pStyle w:val="3"/>
        <w:spacing w:before="0" w:after="2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269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332222" w:rsidRPr="00332222" w:rsidRDefault="00332222" w:rsidP="00332222">
      <w:pPr>
        <w:rPr>
          <w:lang w:val="uk-UA"/>
        </w:rPr>
      </w:pPr>
    </w:p>
    <w:p w:rsidR="006F2114" w:rsidRPr="0083641B" w:rsidRDefault="001A2136" w:rsidP="001A2136">
      <w:pPr>
        <w:keepNext/>
        <w:spacing w:after="60"/>
        <w:ind w:firstLine="709"/>
        <w:jc w:val="both"/>
        <w:rPr>
          <w:sz w:val="28"/>
          <w:szCs w:val="28"/>
          <w:lang w:val="uk-UA" w:eastAsia="uk-UA"/>
        </w:rPr>
      </w:pPr>
      <w:r w:rsidRPr="001A2136">
        <w:rPr>
          <w:sz w:val="28"/>
          <w:szCs w:val="28"/>
          <w:lang w:val="uk-UA"/>
        </w:rPr>
        <w:t>Комітет</w:t>
      </w:r>
      <w:r w:rsidR="0083641B">
        <w:rPr>
          <w:sz w:val="28"/>
          <w:szCs w:val="28"/>
          <w:lang w:val="uk-UA"/>
        </w:rPr>
        <w:t>ом</w:t>
      </w:r>
      <w:r w:rsidRPr="001A2136">
        <w:rPr>
          <w:sz w:val="28"/>
          <w:szCs w:val="28"/>
          <w:lang w:val="uk-UA"/>
        </w:rPr>
        <w:t xml:space="preserve"> Верховної Ради України з питань фінансів, податкової та митної політики на своєму засіданні </w:t>
      </w:r>
      <w:r w:rsidR="00115A5E">
        <w:rPr>
          <w:sz w:val="28"/>
          <w:szCs w:val="28"/>
          <w:lang w:val="uk-UA"/>
        </w:rPr>
        <w:t>31</w:t>
      </w:r>
      <w:r w:rsidRPr="001A21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A2136">
        <w:rPr>
          <w:sz w:val="28"/>
          <w:szCs w:val="28"/>
          <w:lang w:val="uk-UA"/>
        </w:rPr>
        <w:t>.2019 (протокол №</w:t>
      </w:r>
      <w:r w:rsidR="00115A5E">
        <w:rPr>
          <w:sz w:val="28"/>
          <w:szCs w:val="28"/>
          <w:lang w:val="uk-UA"/>
        </w:rPr>
        <w:t>10</w:t>
      </w:r>
      <w:bookmarkStart w:id="0" w:name="_GoBack"/>
      <w:bookmarkEnd w:id="0"/>
      <w:r w:rsidRPr="001A2136">
        <w:rPr>
          <w:sz w:val="28"/>
          <w:szCs w:val="28"/>
          <w:lang w:val="uk-UA"/>
        </w:rPr>
        <w:t xml:space="preserve">) </w:t>
      </w:r>
      <w:r w:rsidR="00F32F50">
        <w:rPr>
          <w:sz w:val="28"/>
          <w:szCs w:val="28"/>
          <w:lang w:val="uk-UA"/>
        </w:rPr>
        <w:t>на виконання</w:t>
      </w:r>
      <w:r w:rsidR="00332222" w:rsidRPr="00C60B66">
        <w:rPr>
          <w:rStyle w:val="rvts23"/>
          <w:sz w:val="28"/>
          <w:szCs w:val="28"/>
          <w:lang w:val="uk-UA"/>
        </w:rPr>
        <w:t xml:space="preserve"> статті 5 Закону України «Про забезпечення масштабної експансії експорту товарів (робіт, послуг українського походження) шляхом страхування, гарантування та здешевлення кредитування експорту» </w:t>
      </w:r>
      <w:r w:rsidR="0083641B">
        <w:rPr>
          <w:rStyle w:val="rvts23"/>
          <w:sz w:val="28"/>
          <w:szCs w:val="28"/>
          <w:lang w:val="uk-UA"/>
        </w:rPr>
        <w:t xml:space="preserve">було </w:t>
      </w:r>
      <w:r>
        <w:rPr>
          <w:rStyle w:val="rvts23"/>
          <w:sz w:val="28"/>
          <w:szCs w:val="28"/>
          <w:lang w:val="uk-UA"/>
        </w:rPr>
        <w:t>розгляну</w:t>
      </w:r>
      <w:r w:rsidR="0083641B">
        <w:rPr>
          <w:rStyle w:val="rvts23"/>
          <w:sz w:val="28"/>
          <w:szCs w:val="28"/>
          <w:lang w:val="uk-UA"/>
        </w:rPr>
        <w:t>то</w:t>
      </w:r>
      <w:r>
        <w:rPr>
          <w:rStyle w:val="rvts23"/>
          <w:sz w:val="28"/>
          <w:szCs w:val="28"/>
          <w:lang w:val="uk-UA"/>
        </w:rPr>
        <w:t xml:space="preserve"> питання </w:t>
      </w:r>
      <w:r w:rsidR="00332222" w:rsidRPr="00332222">
        <w:rPr>
          <w:sz w:val="28"/>
          <w:szCs w:val="28"/>
          <w:lang w:val="uk-UA" w:eastAsia="uk-UA"/>
        </w:rPr>
        <w:t>про визначення представник</w:t>
      </w:r>
      <w:r>
        <w:rPr>
          <w:sz w:val="28"/>
          <w:szCs w:val="28"/>
          <w:lang w:val="uk-UA" w:eastAsia="uk-UA"/>
        </w:rPr>
        <w:t>а</w:t>
      </w:r>
      <w:r w:rsidR="00332222" w:rsidRPr="00332222">
        <w:rPr>
          <w:sz w:val="28"/>
          <w:szCs w:val="28"/>
          <w:lang w:val="uk-UA" w:eastAsia="uk-UA"/>
        </w:rPr>
        <w:t xml:space="preserve"> Верховної Ради України до складу Конкурсної комісії з </w:t>
      </w:r>
      <w:r w:rsidR="00481EFE">
        <w:rPr>
          <w:sz w:val="28"/>
          <w:szCs w:val="28"/>
          <w:lang w:val="uk-UA" w:eastAsia="uk-UA"/>
        </w:rPr>
        <w:t>від</w:t>
      </w:r>
      <w:r w:rsidR="00332222" w:rsidRPr="00332222">
        <w:rPr>
          <w:sz w:val="28"/>
          <w:szCs w:val="28"/>
          <w:lang w:val="uk-UA" w:eastAsia="uk-UA"/>
        </w:rPr>
        <w:t>бору кандидатів на посади членів наглядової ради приватного акціонерного товариства «</w:t>
      </w:r>
      <w:r w:rsidR="00332222" w:rsidRPr="0083641B">
        <w:rPr>
          <w:sz w:val="28"/>
          <w:szCs w:val="28"/>
          <w:lang w:val="uk-UA" w:eastAsia="uk-UA"/>
        </w:rPr>
        <w:t>Експортно-кредитне агентство».</w:t>
      </w:r>
    </w:p>
    <w:p w:rsidR="00123478" w:rsidRPr="00123478" w:rsidRDefault="00123478" w:rsidP="001234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23478">
        <w:rPr>
          <w:sz w:val="28"/>
          <w:szCs w:val="28"/>
          <w:lang w:val="uk-UA"/>
        </w:rPr>
        <w:t xml:space="preserve">Комітет прийняв рішення подати до складу конкурсної комісії </w:t>
      </w:r>
      <w:r w:rsidRPr="00123478">
        <w:rPr>
          <w:rStyle w:val="rvts0"/>
          <w:rFonts w:cs="Calibri"/>
          <w:sz w:val="28"/>
          <w:szCs w:val="28"/>
          <w:lang w:val="uk-UA"/>
        </w:rPr>
        <w:t xml:space="preserve">для визначення складу </w:t>
      </w:r>
      <w:r w:rsidRPr="00123478">
        <w:rPr>
          <w:sz w:val="28"/>
          <w:szCs w:val="28"/>
          <w:lang w:val="uk-UA"/>
        </w:rPr>
        <w:t xml:space="preserve">наглядової ради приватного акціонерного товариства «Експортно-кредитне агентство» </w:t>
      </w:r>
      <w:proofErr w:type="spellStart"/>
      <w:r w:rsidRPr="00123478">
        <w:rPr>
          <w:sz w:val="28"/>
          <w:szCs w:val="28"/>
          <w:lang w:val="uk-UA"/>
        </w:rPr>
        <w:t>Амеліна</w:t>
      </w:r>
      <w:proofErr w:type="spellEnd"/>
      <w:r w:rsidRPr="00123478">
        <w:rPr>
          <w:sz w:val="28"/>
          <w:szCs w:val="28"/>
          <w:lang w:val="uk-UA"/>
        </w:rPr>
        <w:t xml:space="preserve"> Анатолія Ігоровича та </w:t>
      </w:r>
      <w:proofErr w:type="spellStart"/>
      <w:r w:rsidRPr="00123478">
        <w:rPr>
          <w:sz w:val="28"/>
          <w:szCs w:val="28"/>
          <w:lang w:val="uk-UA"/>
        </w:rPr>
        <w:t>внести</w:t>
      </w:r>
      <w:proofErr w:type="spellEnd"/>
      <w:r w:rsidRPr="00123478">
        <w:rPr>
          <w:sz w:val="28"/>
          <w:szCs w:val="28"/>
          <w:lang w:val="uk-UA"/>
        </w:rPr>
        <w:t xml:space="preserve"> на розгляд Верховної Ради України відповідний проект Постанови Верховної Ради України.</w:t>
      </w:r>
    </w:p>
    <w:p w:rsidR="00123478" w:rsidRPr="00123478" w:rsidRDefault="00123478" w:rsidP="0012347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123478">
        <w:rPr>
          <w:rStyle w:val="a8"/>
          <w:sz w:val="28"/>
          <w:szCs w:val="28"/>
          <w:lang w:val="uk-UA"/>
        </w:rPr>
        <w:t>Комітет своїм рішенням рекомендує</w:t>
      </w:r>
      <w:r w:rsidRPr="00123478">
        <w:rPr>
          <w:sz w:val="28"/>
          <w:szCs w:val="28"/>
          <w:lang w:val="uk-UA"/>
        </w:rPr>
        <w:t xml:space="preserve"> прийняти за основу та в цілому  проект Постанови Верховної Ради України п</w:t>
      </w:r>
      <w:r w:rsidRPr="00123478">
        <w:rPr>
          <w:rStyle w:val="rvts0"/>
          <w:rFonts w:cs="Calibri"/>
          <w:sz w:val="28"/>
          <w:szCs w:val="28"/>
          <w:lang w:val="uk-UA"/>
        </w:rPr>
        <w:t xml:space="preserve">ро визначення представника Верховної Ради України до складу конкурсної комісії з визначення складу </w:t>
      </w:r>
      <w:r w:rsidRPr="00123478">
        <w:rPr>
          <w:sz w:val="28"/>
          <w:szCs w:val="28"/>
          <w:lang w:val="uk-UA"/>
        </w:rPr>
        <w:t>наглядової ради приватного акціонерного товариства «Експортно-кредитне агентство».</w:t>
      </w:r>
    </w:p>
    <w:p w:rsidR="0083641B" w:rsidRPr="0083641B" w:rsidRDefault="0083641B" w:rsidP="008364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3641B">
        <w:rPr>
          <w:sz w:val="28"/>
          <w:szCs w:val="28"/>
          <w:lang w:val="uk-UA"/>
        </w:rPr>
        <w:t xml:space="preserve">Доповідачем від Комітету визначено Голову Комітету Верховної Ради України з питань фінансів, податкової та митної політики – народного депутата України </w:t>
      </w:r>
      <w:proofErr w:type="spellStart"/>
      <w:r w:rsidRPr="0083641B">
        <w:rPr>
          <w:sz w:val="28"/>
          <w:szCs w:val="28"/>
          <w:lang w:val="uk-UA"/>
        </w:rPr>
        <w:t>Гетманцева</w:t>
      </w:r>
      <w:proofErr w:type="spellEnd"/>
      <w:r w:rsidRPr="0083641B">
        <w:rPr>
          <w:sz w:val="28"/>
          <w:szCs w:val="28"/>
          <w:lang w:val="uk-UA"/>
        </w:rPr>
        <w:t xml:space="preserve"> Д.О.</w:t>
      </w:r>
    </w:p>
    <w:p w:rsidR="00332222" w:rsidRPr="0083641B" w:rsidRDefault="00332222" w:rsidP="003B5582">
      <w:pPr>
        <w:spacing w:after="120"/>
        <w:ind w:firstLine="737"/>
        <w:jc w:val="both"/>
        <w:rPr>
          <w:sz w:val="28"/>
          <w:szCs w:val="28"/>
        </w:rPr>
      </w:pPr>
    </w:p>
    <w:p w:rsidR="006F2114" w:rsidRPr="00B22B8D" w:rsidRDefault="006F2114" w:rsidP="0083641B">
      <w:pPr>
        <w:ind w:right="-5" w:firstLine="709"/>
        <w:jc w:val="both"/>
        <w:rPr>
          <w:sz w:val="28"/>
          <w:szCs w:val="28"/>
          <w:lang w:val="uk-UA"/>
        </w:rPr>
      </w:pPr>
      <w:r w:rsidRPr="00B22B8D">
        <w:rPr>
          <w:sz w:val="28"/>
          <w:szCs w:val="28"/>
          <w:lang w:val="uk-UA"/>
        </w:rPr>
        <w:t>Додат</w:t>
      </w:r>
      <w:r w:rsidR="0083641B" w:rsidRPr="00B22B8D">
        <w:rPr>
          <w:sz w:val="28"/>
          <w:szCs w:val="28"/>
          <w:lang w:val="uk-UA"/>
        </w:rPr>
        <w:t>ок</w:t>
      </w:r>
      <w:r w:rsidR="00B22B8D" w:rsidRPr="00B22B8D">
        <w:rPr>
          <w:sz w:val="28"/>
          <w:szCs w:val="28"/>
          <w:lang w:val="uk-UA"/>
        </w:rPr>
        <w:t xml:space="preserve">: проект Постанови Верховної Ради України </w:t>
      </w:r>
      <w:r w:rsidR="00B22B8D">
        <w:rPr>
          <w:sz w:val="28"/>
          <w:szCs w:val="28"/>
          <w:lang w:val="uk-UA"/>
        </w:rPr>
        <w:t xml:space="preserve">- </w:t>
      </w:r>
      <w:r w:rsidR="0083641B" w:rsidRPr="00B22B8D">
        <w:rPr>
          <w:sz w:val="28"/>
          <w:szCs w:val="28"/>
          <w:lang w:val="uk-UA"/>
        </w:rPr>
        <w:t xml:space="preserve">на </w:t>
      </w:r>
      <w:r w:rsidR="00332222" w:rsidRPr="00B22B8D">
        <w:rPr>
          <w:sz w:val="28"/>
          <w:szCs w:val="28"/>
          <w:lang w:val="uk-UA"/>
        </w:rPr>
        <w:t>1</w:t>
      </w:r>
      <w:r w:rsidRPr="00B22B8D">
        <w:rPr>
          <w:sz w:val="28"/>
          <w:szCs w:val="28"/>
          <w:lang w:val="uk-UA"/>
        </w:rPr>
        <w:t xml:space="preserve"> </w:t>
      </w:r>
      <w:proofErr w:type="spellStart"/>
      <w:r w:rsidRPr="00B22B8D">
        <w:rPr>
          <w:sz w:val="28"/>
          <w:szCs w:val="28"/>
          <w:lang w:val="uk-UA"/>
        </w:rPr>
        <w:t>арк</w:t>
      </w:r>
      <w:proofErr w:type="spellEnd"/>
      <w:r w:rsidR="00E42D00" w:rsidRPr="00B22B8D">
        <w:rPr>
          <w:sz w:val="28"/>
          <w:szCs w:val="28"/>
          <w:lang w:val="uk-UA"/>
        </w:rPr>
        <w:t>.</w:t>
      </w:r>
      <w:r w:rsidR="00427BB9" w:rsidRPr="00B22B8D">
        <w:rPr>
          <w:sz w:val="28"/>
          <w:szCs w:val="28"/>
          <w:lang w:val="uk-UA"/>
        </w:rPr>
        <w:t>;</w:t>
      </w:r>
    </w:p>
    <w:p w:rsidR="0083641B" w:rsidRDefault="0083641B" w:rsidP="0083641B">
      <w:pPr>
        <w:ind w:firstLine="709"/>
        <w:jc w:val="both"/>
        <w:rPr>
          <w:b/>
          <w:sz w:val="28"/>
          <w:szCs w:val="28"/>
        </w:rPr>
      </w:pPr>
    </w:p>
    <w:p w:rsidR="0083641B" w:rsidRDefault="0083641B" w:rsidP="0083641B">
      <w:pPr>
        <w:ind w:firstLine="709"/>
        <w:jc w:val="both"/>
        <w:rPr>
          <w:b/>
          <w:sz w:val="28"/>
          <w:szCs w:val="28"/>
        </w:rPr>
      </w:pPr>
    </w:p>
    <w:p w:rsidR="0083641B" w:rsidRPr="00A5446A" w:rsidRDefault="0083641B" w:rsidP="0083641B">
      <w:pPr>
        <w:ind w:firstLine="709"/>
        <w:jc w:val="both"/>
        <w:rPr>
          <w:b/>
          <w:sz w:val="28"/>
          <w:szCs w:val="28"/>
        </w:rPr>
      </w:pPr>
    </w:p>
    <w:p w:rsidR="0083641B" w:rsidRPr="00A5446A" w:rsidRDefault="0083641B" w:rsidP="0083641B">
      <w:pPr>
        <w:ind w:firstLine="709"/>
        <w:rPr>
          <w:b/>
          <w:sz w:val="28"/>
          <w:szCs w:val="28"/>
        </w:rPr>
      </w:pPr>
      <w:r w:rsidRPr="00A5446A">
        <w:rPr>
          <w:b/>
          <w:bCs/>
          <w:sz w:val="28"/>
          <w:szCs w:val="28"/>
        </w:rPr>
        <w:t>Голов</w:t>
      </w:r>
      <w:r>
        <w:rPr>
          <w:b/>
          <w:bCs/>
          <w:sz w:val="28"/>
          <w:szCs w:val="28"/>
        </w:rPr>
        <w:t>а</w:t>
      </w:r>
      <w:r w:rsidRPr="00A5446A">
        <w:rPr>
          <w:b/>
          <w:bCs/>
          <w:sz w:val="28"/>
          <w:szCs w:val="28"/>
        </w:rPr>
        <w:t xml:space="preserve"> </w:t>
      </w:r>
      <w:proofErr w:type="spellStart"/>
      <w:r w:rsidRPr="00A5446A">
        <w:rPr>
          <w:b/>
          <w:bCs/>
          <w:sz w:val="28"/>
          <w:szCs w:val="28"/>
        </w:rPr>
        <w:t>Комітету</w:t>
      </w:r>
      <w:proofErr w:type="spellEnd"/>
      <w:r w:rsidRPr="00A5446A">
        <w:rPr>
          <w:b/>
          <w:bCs/>
          <w:sz w:val="28"/>
          <w:szCs w:val="28"/>
        </w:rPr>
        <w:tab/>
      </w:r>
      <w:r w:rsidRPr="00A5446A">
        <w:rPr>
          <w:b/>
          <w:bCs/>
          <w:sz w:val="28"/>
          <w:szCs w:val="28"/>
        </w:rPr>
        <w:tab/>
      </w:r>
      <w:r w:rsidRPr="00A5446A">
        <w:rPr>
          <w:b/>
          <w:bCs/>
          <w:sz w:val="28"/>
          <w:szCs w:val="28"/>
        </w:rPr>
        <w:tab/>
      </w:r>
      <w:r w:rsidRPr="00A5446A">
        <w:rPr>
          <w:b/>
          <w:bCs/>
          <w:sz w:val="28"/>
          <w:szCs w:val="28"/>
        </w:rPr>
        <w:tab/>
      </w:r>
      <w:r w:rsidRPr="00A5446A">
        <w:rPr>
          <w:b/>
          <w:bCs/>
          <w:sz w:val="28"/>
          <w:szCs w:val="28"/>
        </w:rPr>
        <w:tab/>
      </w:r>
      <w:r w:rsidRPr="00A544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Д.О. </w:t>
      </w:r>
      <w:proofErr w:type="spellStart"/>
      <w:r>
        <w:rPr>
          <w:b/>
          <w:bCs/>
          <w:sz w:val="28"/>
          <w:szCs w:val="28"/>
        </w:rPr>
        <w:t>Гетманцев</w:t>
      </w:r>
      <w:proofErr w:type="spellEnd"/>
    </w:p>
    <w:p w:rsidR="0083641B" w:rsidRDefault="0083641B" w:rsidP="0083641B">
      <w:pPr>
        <w:ind w:firstLine="709"/>
        <w:jc w:val="both"/>
        <w:rPr>
          <w:color w:val="000000"/>
        </w:rPr>
      </w:pPr>
    </w:p>
    <w:p w:rsidR="0083641B" w:rsidRDefault="0083641B" w:rsidP="0083641B">
      <w:pPr>
        <w:ind w:firstLine="709"/>
        <w:jc w:val="both"/>
        <w:rPr>
          <w:color w:val="000000"/>
        </w:rPr>
      </w:pPr>
    </w:p>
    <w:p w:rsidR="002127E6" w:rsidRPr="00246036" w:rsidRDefault="002127E6" w:rsidP="000D75A7">
      <w:pPr>
        <w:spacing w:after="360"/>
        <w:ind w:firstLine="720"/>
        <w:rPr>
          <w:lang w:val="uk-UA"/>
        </w:rPr>
      </w:pPr>
    </w:p>
    <w:sectPr w:rsidR="002127E6" w:rsidRPr="00246036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14"/>
    <w:rsid w:val="00010162"/>
    <w:rsid w:val="00083561"/>
    <w:rsid w:val="000D75A7"/>
    <w:rsid w:val="000E143B"/>
    <w:rsid w:val="000E1A9D"/>
    <w:rsid w:val="00115A5E"/>
    <w:rsid w:val="00123478"/>
    <w:rsid w:val="001A2136"/>
    <w:rsid w:val="001E3F7D"/>
    <w:rsid w:val="001F3A5B"/>
    <w:rsid w:val="002127E6"/>
    <w:rsid w:val="00246036"/>
    <w:rsid w:val="00257E99"/>
    <w:rsid w:val="00276CFA"/>
    <w:rsid w:val="00284F7E"/>
    <w:rsid w:val="00294077"/>
    <w:rsid w:val="00332222"/>
    <w:rsid w:val="003551A3"/>
    <w:rsid w:val="00363761"/>
    <w:rsid w:val="003A4D9A"/>
    <w:rsid w:val="003B5582"/>
    <w:rsid w:val="003E4ABB"/>
    <w:rsid w:val="00427BB9"/>
    <w:rsid w:val="004312AE"/>
    <w:rsid w:val="004604F5"/>
    <w:rsid w:val="00481EFE"/>
    <w:rsid w:val="00495628"/>
    <w:rsid w:val="004B3F58"/>
    <w:rsid w:val="004F6343"/>
    <w:rsid w:val="00573130"/>
    <w:rsid w:val="005858AC"/>
    <w:rsid w:val="005B3CAA"/>
    <w:rsid w:val="00695B4D"/>
    <w:rsid w:val="006F2114"/>
    <w:rsid w:val="006F7AA7"/>
    <w:rsid w:val="0076269B"/>
    <w:rsid w:val="00763C2D"/>
    <w:rsid w:val="00790343"/>
    <w:rsid w:val="00790494"/>
    <w:rsid w:val="007A6295"/>
    <w:rsid w:val="007B24C5"/>
    <w:rsid w:val="007F6097"/>
    <w:rsid w:val="0081562B"/>
    <w:rsid w:val="0083641B"/>
    <w:rsid w:val="00891208"/>
    <w:rsid w:val="00906748"/>
    <w:rsid w:val="0093376C"/>
    <w:rsid w:val="009D57E0"/>
    <w:rsid w:val="009E0BC2"/>
    <w:rsid w:val="00A038C0"/>
    <w:rsid w:val="00A54C72"/>
    <w:rsid w:val="00A92406"/>
    <w:rsid w:val="00AD4692"/>
    <w:rsid w:val="00AD566B"/>
    <w:rsid w:val="00B22B8D"/>
    <w:rsid w:val="00BB3A43"/>
    <w:rsid w:val="00C22088"/>
    <w:rsid w:val="00C311E4"/>
    <w:rsid w:val="00C339D1"/>
    <w:rsid w:val="00C46214"/>
    <w:rsid w:val="00C60B66"/>
    <w:rsid w:val="00D021CC"/>
    <w:rsid w:val="00D718A6"/>
    <w:rsid w:val="00DC7F25"/>
    <w:rsid w:val="00DD1545"/>
    <w:rsid w:val="00E00924"/>
    <w:rsid w:val="00E42D00"/>
    <w:rsid w:val="00E7737D"/>
    <w:rsid w:val="00E80A6D"/>
    <w:rsid w:val="00E91A1B"/>
    <w:rsid w:val="00EC7FAB"/>
    <w:rsid w:val="00F20927"/>
    <w:rsid w:val="00F32F50"/>
    <w:rsid w:val="00FA029C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F7EF"/>
  <w14:defaultImageDpi w14:val="0"/>
  <w15:docId w15:val="{690EAD00-8C5E-4067-A7E4-36D4869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1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2114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F2114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6F2114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14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114"/>
    <w:rPr>
      <w:rFonts w:cs="Times New Roman"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6F211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427BB9"/>
    <w:pPr>
      <w:spacing w:before="100" w:beforeAutospacing="1" w:after="100" w:afterAutospacing="1" w:line="240" w:lineRule="auto"/>
      <w:ind w:firstLine="567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460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customStyle="1" w:styleId="rvts23">
    <w:name w:val="rvts23"/>
    <w:rsid w:val="00332222"/>
  </w:style>
  <w:style w:type="character" w:customStyle="1" w:styleId="rvts0">
    <w:name w:val="rvts0"/>
    <w:basedOn w:val="a0"/>
    <w:uiPriority w:val="99"/>
    <w:rsid w:val="0083641B"/>
    <w:rPr>
      <w:rFonts w:cs="Times New Roman"/>
    </w:rPr>
  </w:style>
  <w:style w:type="character" w:styleId="a8">
    <w:name w:val="page number"/>
    <w:uiPriority w:val="99"/>
    <w:rsid w:val="00123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VR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Боцула Тетяна Анатоліївна</dc:creator>
  <cp:keywords/>
  <dc:description/>
  <cp:lastModifiedBy>Боцула Тетяна Анатоліївна</cp:lastModifiedBy>
  <cp:revision>6</cp:revision>
  <cp:lastPrinted>2019-02-07T10:59:00Z</cp:lastPrinted>
  <dcterms:created xsi:type="dcterms:W3CDTF">2019-10-11T15:11:00Z</dcterms:created>
  <dcterms:modified xsi:type="dcterms:W3CDTF">2019-10-31T14:04:00Z</dcterms:modified>
</cp:coreProperties>
</file>