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2F" w:rsidRPr="006409B0" w:rsidRDefault="006B412F" w:rsidP="005A7838">
      <w:pPr>
        <w:spacing w:after="0" w:line="240" w:lineRule="auto"/>
        <w:ind w:firstLine="709"/>
        <w:rPr>
          <w:szCs w:val="28"/>
        </w:rPr>
      </w:pPr>
      <w:bookmarkStart w:id="0" w:name="_GoBack"/>
      <w:bookmarkEnd w:id="0"/>
    </w:p>
    <w:p w:rsidR="006B412F" w:rsidRPr="006409B0" w:rsidRDefault="006B412F" w:rsidP="005A7838">
      <w:pPr>
        <w:widowControl w:val="0"/>
        <w:tabs>
          <w:tab w:val="left" w:pos="5328"/>
        </w:tabs>
        <w:spacing w:after="0" w:line="240" w:lineRule="auto"/>
        <w:ind w:firstLine="709"/>
        <w:rPr>
          <w:szCs w:val="28"/>
        </w:rPr>
      </w:pPr>
      <w:r w:rsidRPr="006409B0">
        <w:rPr>
          <w:szCs w:val="28"/>
        </w:rPr>
        <w:tab/>
      </w:r>
    </w:p>
    <w:p w:rsidR="006B412F" w:rsidRPr="006409B0" w:rsidRDefault="006B412F" w:rsidP="005A783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6B412F" w:rsidRPr="006409B0" w:rsidRDefault="006B412F" w:rsidP="005A783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6B412F" w:rsidRPr="006409B0" w:rsidRDefault="006B412F" w:rsidP="005A783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6B412F" w:rsidRPr="006409B0" w:rsidRDefault="006B412F" w:rsidP="005A783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6B412F" w:rsidRPr="006409B0" w:rsidRDefault="006B412F" w:rsidP="005A783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6B412F" w:rsidRPr="00B97C99" w:rsidRDefault="006B412F" w:rsidP="005A7838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B97C99">
        <w:rPr>
          <w:rFonts w:ascii="Times New Roman" w:hAnsi="Times New Roman" w:cs="Times New Roman"/>
        </w:rPr>
        <w:t>ВИСНОВОК</w:t>
      </w:r>
    </w:p>
    <w:p w:rsidR="00B97C99" w:rsidRDefault="006B412F" w:rsidP="005A7838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B97C99">
        <w:rPr>
          <w:rFonts w:ascii="Times New Roman" w:hAnsi="Times New Roman" w:cs="Times New Roman"/>
          <w:b/>
        </w:rPr>
        <w:t>на проект Закону України «</w:t>
      </w:r>
      <w:r w:rsidR="00B97C99" w:rsidRPr="00B97C99">
        <w:rPr>
          <w:rFonts w:ascii="Times New Roman" w:hAnsi="Times New Roman" w:cs="Times New Roman"/>
          <w:b/>
        </w:rPr>
        <w:t xml:space="preserve">Про внесення змін до Закону України </w:t>
      </w:r>
    </w:p>
    <w:p w:rsidR="00004970" w:rsidRDefault="00F4626D" w:rsidP="005A7838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B97C99" w:rsidRPr="00B97C99">
        <w:rPr>
          <w:rFonts w:ascii="Times New Roman" w:hAnsi="Times New Roman" w:cs="Times New Roman"/>
          <w:b/>
        </w:rPr>
        <w:t>Про Націонал</w:t>
      </w:r>
      <w:r>
        <w:rPr>
          <w:rFonts w:ascii="Times New Roman" w:hAnsi="Times New Roman" w:cs="Times New Roman"/>
          <w:b/>
        </w:rPr>
        <w:t>ьне антикорупційне бюро України»</w:t>
      </w:r>
      <w:r w:rsidR="00B97C99" w:rsidRPr="00B97C99">
        <w:rPr>
          <w:rFonts w:ascii="Times New Roman" w:hAnsi="Times New Roman" w:cs="Times New Roman"/>
          <w:b/>
        </w:rPr>
        <w:t xml:space="preserve"> щодо підстав звільнення Директора Національного бюро за корупційне </w:t>
      </w:r>
    </w:p>
    <w:p w:rsidR="006B412F" w:rsidRPr="00B97C99" w:rsidRDefault="00B97C99" w:rsidP="005A7838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B97C99">
        <w:rPr>
          <w:rFonts w:ascii="Times New Roman" w:hAnsi="Times New Roman" w:cs="Times New Roman"/>
          <w:b/>
        </w:rPr>
        <w:t>або пов'язане з корупцією правопорушення</w:t>
      </w:r>
      <w:r w:rsidR="006B412F" w:rsidRPr="006409B0">
        <w:rPr>
          <w:rFonts w:ascii="Times New Roman" w:hAnsi="Times New Roman" w:cs="Times New Roman"/>
          <w:b/>
          <w:bCs/>
        </w:rPr>
        <w:t>»</w:t>
      </w:r>
    </w:p>
    <w:p w:rsidR="00B97C99" w:rsidRDefault="00B97C99" w:rsidP="005A7838">
      <w:pPr>
        <w:pStyle w:val="a3"/>
        <w:ind w:firstLine="0"/>
        <w:rPr>
          <w:rFonts w:ascii="Times New Roman" w:hAnsi="Times New Roman" w:cs="Times New Roman"/>
        </w:rPr>
      </w:pPr>
    </w:p>
    <w:p w:rsidR="00B97C99" w:rsidRDefault="006B412F" w:rsidP="005A7838">
      <w:pPr>
        <w:pStyle w:val="a3"/>
        <w:ind w:firstLine="709"/>
        <w:rPr>
          <w:rFonts w:ascii="Times New Roman" w:hAnsi="Times New Roman" w:cs="Times New Roman"/>
        </w:rPr>
      </w:pPr>
      <w:r w:rsidRPr="006409B0">
        <w:rPr>
          <w:rFonts w:ascii="Times New Roman" w:hAnsi="Times New Roman" w:cs="Times New Roman"/>
        </w:rPr>
        <w:t xml:space="preserve">Метою законопроекту, як зазначено в пояснювальній записці до нього, є </w:t>
      </w:r>
      <w:r w:rsidR="00B97C99" w:rsidRPr="00B97C99">
        <w:rPr>
          <w:rFonts w:ascii="Times New Roman" w:hAnsi="Times New Roman" w:cs="Times New Roman"/>
        </w:rPr>
        <w:t>встановлення додаткових підстав для звільнення Директора Наці</w:t>
      </w:r>
      <w:r w:rsidR="00F4626D">
        <w:rPr>
          <w:rFonts w:ascii="Times New Roman" w:hAnsi="Times New Roman" w:cs="Times New Roman"/>
        </w:rPr>
        <w:t xml:space="preserve">онального антикорупційного бюро </w:t>
      </w:r>
      <w:r w:rsidR="00B97C99" w:rsidRPr="00B97C99">
        <w:rPr>
          <w:rFonts w:ascii="Times New Roman" w:hAnsi="Times New Roman" w:cs="Times New Roman"/>
        </w:rPr>
        <w:t>за вчинення за корупційного або пов’язаного з корупцією правопорушення</w:t>
      </w:r>
      <w:r w:rsidR="00B97C99">
        <w:rPr>
          <w:rFonts w:ascii="Times New Roman" w:hAnsi="Times New Roman" w:cs="Times New Roman"/>
        </w:rPr>
        <w:t>.</w:t>
      </w:r>
    </w:p>
    <w:p w:rsidR="00506AC8" w:rsidRDefault="00B97C99" w:rsidP="005A7838">
      <w:pPr>
        <w:pStyle w:val="a3"/>
        <w:ind w:firstLine="709"/>
        <w:rPr>
          <w:rFonts w:ascii="Times New Roman" w:hAnsi="Times New Roman" w:cs="Times New Roman"/>
        </w:rPr>
      </w:pPr>
      <w:r w:rsidRPr="006409B0">
        <w:rPr>
          <w:rFonts w:ascii="Times New Roman" w:hAnsi="Times New Roman" w:cs="Times New Roman"/>
        </w:rPr>
        <w:t>Досягнення зазначеної мети передбачається шляхом доповнення</w:t>
      </w:r>
      <w:r>
        <w:rPr>
          <w:rFonts w:ascii="Times New Roman" w:hAnsi="Times New Roman" w:cs="Times New Roman"/>
        </w:rPr>
        <w:t xml:space="preserve"> </w:t>
      </w:r>
      <w:r w:rsidR="00F4626D">
        <w:rPr>
          <w:rFonts w:ascii="Times New Roman" w:hAnsi="Times New Roman" w:cs="Times New Roman"/>
        </w:rPr>
        <w:br/>
      </w:r>
      <w:r w:rsidRPr="00B97C99">
        <w:rPr>
          <w:rFonts w:ascii="Times New Roman" w:hAnsi="Times New Roman" w:cs="Times New Roman"/>
        </w:rPr>
        <w:t>ч. 4 ст.</w:t>
      </w:r>
      <w:r>
        <w:rPr>
          <w:rFonts w:ascii="Times New Roman" w:hAnsi="Times New Roman" w:cs="Times New Roman"/>
        </w:rPr>
        <w:t> </w:t>
      </w:r>
      <w:r w:rsidRPr="00B97C99">
        <w:rPr>
          <w:rFonts w:ascii="Times New Roman" w:hAnsi="Times New Roman" w:cs="Times New Roman"/>
        </w:rPr>
        <w:t xml:space="preserve">6 Закону України «Про Національне антикорупційне бюро України» </w:t>
      </w:r>
      <w:r w:rsidR="00F4626D">
        <w:rPr>
          <w:rFonts w:ascii="Times New Roman" w:hAnsi="Times New Roman" w:cs="Times New Roman"/>
        </w:rPr>
        <w:t xml:space="preserve">(далі – Закон) </w:t>
      </w:r>
      <w:r w:rsidRPr="00B97C99">
        <w:rPr>
          <w:rFonts w:ascii="Times New Roman" w:hAnsi="Times New Roman" w:cs="Times New Roman"/>
        </w:rPr>
        <w:t xml:space="preserve">пунктом 14, </w:t>
      </w:r>
      <w:r w:rsidR="00F4626D">
        <w:rPr>
          <w:rFonts w:ascii="Times New Roman" w:hAnsi="Times New Roman" w:cs="Times New Roman"/>
        </w:rPr>
        <w:t>відповідно до якого</w:t>
      </w:r>
      <w:r w:rsidRPr="00B97C99">
        <w:rPr>
          <w:rFonts w:ascii="Times New Roman" w:hAnsi="Times New Roman" w:cs="Times New Roman"/>
        </w:rPr>
        <w:t xml:space="preserve"> Директор </w:t>
      </w:r>
      <w:r w:rsidR="00506AC8" w:rsidRPr="00B97C99">
        <w:rPr>
          <w:rFonts w:ascii="Times New Roman" w:hAnsi="Times New Roman" w:cs="Times New Roman"/>
        </w:rPr>
        <w:t>Національн</w:t>
      </w:r>
      <w:r w:rsidR="00506AC8">
        <w:rPr>
          <w:rFonts w:ascii="Times New Roman" w:hAnsi="Times New Roman" w:cs="Times New Roman"/>
        </w:rPr>
        <w:t>ого</w:t>
      </w:r>
      <w:r w:rsidR="00506AC8" w:rsidRPr="00B97C99">
        <w:rPr>
          <w:rFonts w:ascii="Times New Roman" w:hAnsi="Times New Roman" w:cs="Times New Roman"/>
        </w:rPr>
        <w:t xml:space="preserve"> антикорупційн</w:t>
      </w:r>
      <w:r w:rsidR="00506AC8">
        <w:rPr>
          <w:rFonts w:ascii="Times New Roman" w:hAnsi="Times New Roman" w:cs="Times New Roman"/>
        </w:rPr>
        <w:t>ого</w:t>
      </w:r>
      <w:r w:rsidR="00506AC8" w:rsidRPr="00B97C99">
        <w:rPr>
          <w:rFonts w:ascii="Times New Roman" w:hAnsi="Times New Roman" w:cs="Times New Roman"/>
        </w:rPr>
        <w:t xml:space="preserve"> бюро України</w:t>
      </w:r>
      <w:r w:rsidRPr="00B97C99">
        <w:rPr>
          <w:rFonts w:ascii="Times New Roman" w:hAnsi="Times New Roman" w:cs="Times New Roman"/>
        </w:rPr>
        <w:t xml:space="preserve"> </w:t>
      </w:r>
      <w:r w:rsidR="00506AC8">
        <w:rPr>
          <w:rFonts w:ascii="Times New Roman" w:hAnsi="Times New Roman" w:cs="Times New Roman"/>
        </w:rPr>
        <w:t xml:space="preserve">(далі </w:t>
      </w:r>
      <w:r w:rsidR="00506AC8" w:rsidRPr="00506AC8">
        <w:rPr>
          <w:rFonts w:ascii="Times New Roman" w:hAnsi="Times New Roman" w:cs="Times New Roman"/>
        </w:rPr>
        <w:t>–</w:t>
      </w:r>
      <w:r w:rsidR="00506AC8">
        <w:rPr>
          <w:rFonts w:ascii="Times New Roman" w:hAnsi="Times New Roman" w:cs="Times New Roman"/>
        </w:rPr>
        <w:t xml:space="preserve"> </w:t>
      </w:r>
      <w:r w:rsidR="00506AC8" w:rsidRPr="00506AC8">
        <w:rPr>
          <w:rFonts w:ascii="Times New Roman" w:hAnsi="Times New Roman" w:cs="Times New Roman"/>
        </w:rPr>
        <w:t>Національне бюро)</w:t>
      </w:r>
      <w:r w:rsidRPr="00B97C99">
        <w:rPr>
          <w:rFonts w:ascii="Times New Roman" w:hAnsi="Times New Roman" w:cs="Times New Roman"/>
        </w:rPr>
        <w:t xml:space="preserve"> звільняється з посади в разі набрання законної сили рішенням суду щодо притягнення його до адміністративної відповідальності за корупційне або пов’язане з корупцією правопорушення.</w:t>
      </w:r>
    </w:p>
    <w:p w:rsidR="00F4626D" w:rsidRDefault="00F4626D" w:rsidP="005A7838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цілому підтримуючи основну ідею законопроекту, Головне науково-експертне управління одночасно вважає за необхідне зазначити наступне.</w:t>
      </w:r>
    </w:p>
    <w:p w:rsidR="00F4626D" w:rsidRDefault="00F4626D" w:rsidP="005A7838">
      <w:pPr>
        <w:pStyle w:val="a3"/>
        <w:ind w:firstLine="709"/>
        <w:rPr>
          <w:rFonts w:ascii="Times New Roman" w:hAnsi="Times New Roman" w:cs="Times New Roman"/>
        </w:rPr>
      </w:pPr>
      <w:r w:rsidRPr="0000497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В</w:t>
      </w:r>
      <w:r w:rsidR="00475DC1">
        <w:rPr>
          <w:rFonts w:ascii="Times New Roman" w:hAnsi="Times New Roman" w:cs="Times New Roman"/>
        </w:rPr>
        <w:t xml:space="preserve">ідповідно до </w:t>
      </w:r>
      <w:r w:rsidRPr="00506AC8">
        <w:rPr>
          <w:rFonts w:ascii="Times New Roman" w:hAnsi="Times New Roman" w:cs="Times New Roman"/>
        </w:rPr>
        <w:t>п. 1 ч. 2 ст. 6 Зак</w:t>
      </w:r>
      <w:r>
        <w:rPr>
          <w:rFonts w:ascii="Times New Roman" w:hAnsi="Times New Roman" w:cs="Times New Roman"/>
        </w:rPr>
        <w:t xml:space="preserve">ону України </w:t>
      </w:r>
      <w:r w:rsidRPr="00B97C9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Про державну службу</w:t>
      </w:r>
      <w:r w:rsidRPr="00B97C9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Директор </w:t>
      </w:r>
      <w:r w:rsidRPr="00506AC8">
        <w:rPr>
          <w:rFonts w:ascii="Times New Roman" w:hAnsi="Times New Roman" w:cs="Times New Roman"/>
        </w:rPr>
        <w:t>Національн</w:t>
      </w:r>
      <w:r>
        <w:rPr>
          <w:rFonts w:ascii="Times New Roman" w:hAnsi="Times New Roman" w:cs="Times New Roman"/>
        </w:rPr>
        <w:t>ого</w:t>
      </w:r>
      <w:r w:rsidRPr="00506AC8">
        <w:rPr>
          <w:rFonts w:ascii="Times New Roman" w:hAnsi="Times New Roman" w:cs="Times New Roman"/>
        </w:rPr>
        <w:t xml:space="preserve"> бюро</w:t>
      </w:r>
      <w:r>
        <w:rPr>
          <w:rFonts w:ascii="Times New Roman" w:hAnsi="Times New Roman" w:cs="Times New Roman"/>
        </w:rPr>
        <w:t xml:space="preserve"> обіймає посаду державної служби, яка відноситься до категорії «А», а</w:t>
      </w:r>
      <w:r w:rsidR="00463B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отже</w:t>
      </w:r>
      <w:r w:rsidR="00463B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правовою основою діяльності відповідної особи є не тільки Закон України </w:t>
      </w:r>
      <w:r w:rsidRPr="00B97C99">
        <w:rPr>
          <w:rFonts w:ascii="Times New Roman" w:hAnsi="Times New Roman" w:cs="Times New Roman"/>
        </w:rPr>
        <w:t>«</w:t>
      </w:r>
      <w:r w:rsidRPr="002233A8">
        <w:rPr>
          <w:rFonts w:ascii="Times New Roman" w:hAnsi="Times New Roman" w:cs="Times New Roman"/>
        </w:rPr>
        <w:t>Про Національне антикорупційне бюро України</w:t>
      </w:r>
      <w:r w:rsidRPr="00B97C9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а й З</w:t>
      </w:r>
      <w:r w:rsidRPr="00506AC8">
        <w:rPr>
          <w:rFonts w:ascii="Times New Roman" w:hAnsi="Times New Roman" w:cs="Times New Roman"/>
        </w:rPr>
        <w:t>ак</w:t>
      </w:r>
      <w:r>
        <w:rPr>
          <w:rFonts w:ascii="Times New Roman" w:hAnsi="Times New Roman" w:cs="Times New Roman"/>
        </w:rPr>
        <w:t xml:space="preserve">он України </w:t>
      </w:r>
      <w:r w:rsidRPr="00B97C9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Про державну службу</w:t>
      </w:r>
      <w:r w:rsidRPr="00B97C9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 При цьому н</w:t>
      </w:r>
      <w:r w:rsidRPr="009D4E14">
        <w:rPr>
          <w:rFonts w:ascii="Times New Roman" w:hAnsi="Times New Roman" w:cs="Times New Roman"/>
        </w:rPr>
        <w:t>абрання законної сили рішенням суду щодо притягнення державного службовця до адміністративної відповідальності за корупційне або пов’я</w:t>
      </w:r>
      <w:r>
        <w:rPr>
          <w:rFonts w:ascii="Times New Roman" w:hAnsi="Times New Roman" w:cs="Times New Roman"/>
        </w:rPr>
        <w:t xml:space="preserve">зане з корупцією правопорушення </w:t>
      </w:r>
      <w:r w:rsidRPr="005A7838">
        <w:rPr>
          <w:rFonts w:ascii="Times New Roman" w:hAnsi="Times New Roman" w:cs="Times New Roman"/>
          <w:i/>
        </w:rPr>
        <w:t>є однією із підстав для припинення державної служби у зв’язку із втратою права на державну службу</w:t>
      </w:r>
      <w:r>
        <w:rPr>
          <w:rFonts w:ascii="Times New Roman" w:hAnsi="Times New Roman" w:cs="Times New Roman"/>
        </w:rPr>
        <w:t xml:space="preserve"> (п. 3 ч. 1 ст. 84 </w:t>
      </w:r>
      <w:r w:rsidRPr="00506AC8">
        <w:rPr>
          <w:rFonts w:ascii="Times New Roman" w:hAnsi="Times New Roman" w:cs="Times New Roman"/>
        </w:rPr>
        <w:t>Зак</w:t>
      </w:r>
      <w:r>
        <w:rPr>
          <w:rFonts w:ascii="Times New Roman" w:hAnsi="Times New Roman" w:cs="Times New Roman"/>
        </w:rPr>
        <w:t xml:space="preserve">ону України </w:t>
      </w:r>
      <w:r w:rsidRPr="00B97C9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Про державну службу</w:t>
      </w:r>
      <w:r w:rsidRPr="00B97C9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). У свою чергу, ч. 2 ст. 84 </w:t>
      </w:r>
      <w:proofErr w:type="spellStart"/>
      <w:r w:rsidR="00004970" w:rsidRPr="00004970">
        <w:rPr>
          <w:rFonts w:ascii="Times New Roman" w:hAnsi="Times New Roman" w:cs="Times New Roman"/>
          <w:lang w:val="ru-RU"/>
        </w:rPr>
        <w:t>цьо</w:t>
      </w:r>
      <w:proofErr w:type="spellEnd"/>
      <w:r>
        <w:rPr>
          <w:rFonts w:ascii="Times New Roman" w:hAnsi="Times New Roman" w:cs="Times New Roman"/>
        </w:rPr>
        <w:t xml:space="preserve">го Закону передбачено, що у випадку </w:t>
      </w:r>
      <w:r w:rsidRPr="00F2608A">
        <w:rPr>
          <w:rFonts w:ascii="Times New Roman" w:hAnsi="Times New Roman" w:cs="Times New Roman"/>
        </w:rPr>
        <w:t xml:space="preserve">набрання законної сили рішенням суду щодо притягнення державного службовця до адміністративної відповідальності за корупційне або пов’язане з корупцією правопорушення </w:t>
      </w:r>
      <w:r w:rsidRPr="00F4626D">
        <w:rPr>
          <w:rFonts w:ascii="Times New Roman" w:hAnsi="Times New Roman" w:cs="Times New Roman"/>
          <w:i/>
          <w:u w:val="single"/>
        </w:rPr>
        <w:t>суб’єкт призначення зобов’язаний звільнити державного службовця у триденний строк з дня настання або встановлення зазначеного факту</w:t>
      </w:r>
      <w:r w:rsidRPr="00F2608A">
        <w:rPr>
          <w:rFonts w:ascii="Times New Roman" w:hAnsi="Times New Roman" w:cs="Times New Roman"/>
        </w:rPr>
        <w:t>.</w:t>
      </w:r>
    </w:p>
    <w:p w:rsidR="009907F9" w:rsidRDefault="00F4626D" w:rsidP="005A7838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Одночасно, відповідно до вимог </w:t>
      </w:r>
      <w:proofErr w:type="spellStart"/>
      <w:r w:rsidR="00475DC1">
        <w:rPr>
          <w:rFonts w:ascii="Times New Roman" w:hAnsi="Times New Roman" w:cs="Times New Roman"/>
        </w:rPr>
        <w:t>абз</w:t>
      </w:r>
      <w:proofErr w:type="spellEnd"/>
      <w:r w:rsidR="00475DC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="00463BB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475DC1" w:rsidRPr="00475DC1">
        <w:rPr>
          <w:rFonts w:ascii="Times New Roman" w:hAnsi="Times New Roman" w:cs="Times New Roman"/>
        </w:rPr>
        <w:t>ч. 4 ст</w:t>
      </w:r>
      <w:r w:rsidR="00475DC1">
        <w:rPr>
          <w:rFonts w:ascii="Times New Roman" w:hAnsi="Times New Roman" w:cs="Times New Roman"/>
        </w:rPr>
        <w:t>.</w:t>
      </w:r>
      <w:r w:rsidR="00475DC1" w:rsidRPr="00475DC1">
        <w:rPr>
          <w:rFonts w:ascii="Times New Roman" w:hAnsi="Times New Roman" w:cs="Times New Roman"/>
        </w:rPr>
        <w:t xml:space="preserve"> 6 </w:t>
      </w:r>
      <w:r w:rsidR="00475DC1">
        <w:rPr>
          <w:rFonts w:ascii="Times New Roman" w:hAnsi="Times New Roman" w:cs="Times New Roman"/>
        </w:rPr>
        <w:t xml:space="preserve">Закону </w:t>
      </w:r>
      <w:r>
        <w:rPr>
          <w:rFonts w:ascii="Times New Roman" w:hAnsi="Times New Roman" w:cs="Times New Roman"/>
        </w:rPr>
        <w:t xml:space="preserve">України </w:t>
      </w:r>
      <w:r w:rsidR="00463BB4">
        <w:rPr>
          <w:rFonts w:ascii="Times New Roman" w:hAnsi="Times New Roman" w:cs="Times New Roman"/>
        </w:rPr>
        <w:br/>
      </w:r>
      <w:r w:rsidRPr="00B97C99">
        <w:rPr>
          <w:rFonts w:ascii="Times New Roman" w:hAnsi="Times New Roman" w:cs="Times New Roman"/>
        </w:rPr>
        <w:t xml:space="preserve">«Про Національне антикорупційне бюро України» </w:t>
      </w:r>
      <w:r w:rsidR="00475DC1" w:rsidRPr="00F4626D">
        <w:rPr>
          <w:rFonts w:ascii="Times New Roman" w:hAnsi="Times New Roman" w:cs="Times New Roman"/>
          <w:i/>
          <w:u w:val="single"/>
        </w:rPr>
        <w:t xml:space="preserve">Директора Національного бюро не може бути звільнено, а указ Президента України про його </w:t>
      </w:r>
      <w:r w:rsidR="00475DC1" w:rsidRPr="00F4626D">
        <w:rPr>
          <w:rFonts w:ascii="Times New Roman" w:hAnsi="Times New Roman" w:cs="Times New Roman"/>
          <w:i/>
          <w:u w:val="single"/>
        </w:rPr>
        <w:lastRenderedPageBreak/>
        <w:t xml:space="preserve">призначення не може бути скасовано, крім підстав, що зазначені у </w:t>
      </w:r>
      <w:r w:rsidRPr="00F4626D">
        <w:rPr>
          <w:rFonts w:ascii="Times New Roman" w:hAnsi="Times New Roman" w:cs="Times New Roman"/>
          <w:i/>
          <w:u w:val="single"/>
        </w:rPr>
        <w:t>вказаній нормі</w:t>
      </w:r>
      <w:r w:rsidR="009907F9">
        <w:rPr>
          <w:rFonts w:ascii="Times New Roman" w:hAnsi="Times New Roman" w:cs="Times New Roman"/>
        </w:rPr>
        <w:t xml:space="preserve">. </w:t>
      </w:r>
    </w:p>
    <w:p w:rsidR="00E43E0B" w:rsidRDefault="009907F9" w:rsidP="005A7838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чином, </w:t>
      </w:r>
      <w:r w:rsidR="00E43E0B">
        <w:rPr>
          <w:rFonts w:ascii="Times New Roman" w:hAnsi="Times New Roman" w:cs="Times New Roman"/>
        </w:rPr>
        <w:t>прийняття запропонованих у</w:t>
      </w:r>
      <w:r>
        <w:rPr>
          <w:rFonts w:ascii="Times New Roman" w:hAnsi="Times New Roman" w:cs="Times New Roman"/>
        </w:rPr>
        <w:t xml:space="preserve"> проект</w:t>
      </w:r>
      <w:r w:rsidR="00E43E0B">
        <w:rPr>
          <w:rFonts w:ascii="Times New Roman" w:hAnsi="Times New Roman" w:cs="Times New Roman"/>
        </w:rPr>
        <w:t>і змін</w:t>
      </w:r>
      <w:r>
        <w:rPr>
          <w:rFonts w:ascii="Times New Roman" w:hAnsi="Times New Roman" w:cs="Times New Roman"/>
        </w:rPr>
        <w:t xml:space="preserve"> щодо встановлення додаткової підстави </w:t>
      </w:r>
      <w:r w:rsidRPr="00B97C99">
        <w:rPr>
          <w:rFonts w:ascii="Times New Roman" w:hAnsi="Times New Roman" w:cs="Times New Roman"/>
        </w:rPr>
        <w:t>для звільнення Директора Національного бюро в разі набрання законної сили рішенням суду щодо притягнення його до адміністративної відповідальності за корупційне або пов’язане з корупцією правопорушення</w:t>
      </w:r>
      <w:r>
        <w:rPr>
          <w:rFonts w:ascii="Times New Roman" w:hAnsi="Times New Roman" w:cs="Times New Roman"/>
        </w:rPr>
        <w:t xml:space="preserve"> </w:t>
      </w:r>
      <w:r w:rsidR="00E43E0B">
        <w:rPr>
          <w:rFonts w:ascii="Times New Roman" w:hAnsi="Times New Roman" w:cs="Times New Roman"/>
        </w:rPr>
        <w:t xml:space="preserve">буде враховувати як </w:t>
      </w:r>
      <w:r>
        <w:rPr>
          <w:rFonts w:ascii="Times New Roman" w:hAnsi="Times New Roman" w:cs="Times New Roman"/>
        </w:rPr>
        <w:t>положення</w:t>
      </w:r>
      <w:r w:rsidR="005A7838">
        <w:rPr>
          <w:rFonts w:ascii="Times New Roman" w:hAnsi="Times New Roman" w:cs="Times New Roman"/>
        </w:rPr>
        <w:t xml:space="preserve"> </w:t>
      </w:r>
      <w:proofErr w:type="spellStart"/>
      <w:r w:rsidR="00F4626D">
        <w:rPr>
          <w:rFonts w:ascii="Times New Roman" w:hAnsi="Times New Roman" w:cs="Times New Roman"/>
        </w:rPr>
        <w:t>абз</w:t>
      </w:r>
      <w:proofErr w:type="spellEnd"/>
      <w:r w:rsidR="00F4626D">
        <w:rPr>
          <w:rFonts w:ascii="Times New Roman" w:hAnsi="Times New Roman" w:cs="Times New Roman"/>
        </w:rPr>
        <w:t>. 16</w:t>
      </w:r>
      <w:r>
        <w:rPr>
          <w:rFonts w:ascii="Times New Roman" w:hAnsi="Times New Roman" w:cs="Times New Roman"/>
        </w:rPr>
        <w:t xml:space="preserve"> </w:t>
      </w:r>
      <w:r w:rsidRPr="00475DC1">
        <w:rPr>
          <w:rFonts w:ascii="Times New Roman" w:hAnsi="Times New Roman" w:cs="Times New Roman"/>
        </w:rPr>
        <w:t>ч. 4 ст</w:t>
      </w:r>
      <w:r>
        <w:rPr>
          <w:rFonts w:ascii="Times New Roman" w:hAnsi="Times New Roman" w:cs="Times New Roman"/>
        </w:rPr>
        <w:t>. </w:t>
      </w:r>
      <w:r w:rsidRPr="00475DC1">
        <w:rPr>
          <w:rFonts w:ascii="Times New Roman" w:hAnsi="Times New Roman" w:cs="Times New Roman"/>
        </w:rPr>
        <w:t>6 </w:t>
      </w:r>
      <w:r>
        <w:rPr>
          <w:rFonts w:ascii="Times New Roman" w:hAnsi="Times New Roman" w:cs="Times New Roman"/>
        </w:rPr>
        <w:t>Закону</w:t>
      </w:r>
      <w:r w:rsidR="00E43E0B">
        <w:rPr>
          <w:rFonts w:ascii="Times New Roman" w:hAnsi="Times New Roman" w:cs="Times New Roman"/>
        </w:rPr>
        <w:t xml:space="preserve">, </w:t>
      </w:r>
      <w:r w:rsidR="00F4626D">
        <w:rPr>
          <w:rFonts w:ascii="Times New Roman" w:hAnsi="Times New Roman" w:cs="Times New Roman"/>
        </w:rPr>
        <w:t>який</w:t>
      </w:r>
      <w:r w:rsidR="00E43E0B">
        <w:rPr>
          <w:rFonts w:ascii="Times New Roman" w:hAnsi="Times New Roman" w:cs="Times New Roman"/>
        </w:rPr>
        <w:t xml:space="preserve"> містить вичерпний перелік підстав для звільнення відповідної особи, так і положення </w:t>
      </w:r>
      <w:r w:rsidR="00E43E0B" w:rsidRPr="00506AC8">
        <w:rPr>
          <w:rFonts w:ascii="Times New Roman" w:hAnsi="Times New Roman" w:cs="Times New Roman"/>
        </w:rPr>
        <w:t>Зак</w:t>
      </w:r>
      <w:r w:rsidR="00F4626D">
        <w:rPr>
          <w:rFonts w:ascii="Times New Roman" w:hAnsi="Times New Roman" w:cs="Times New Roman"/>
        </w:rPr>
        <w:t>ону</w:t>
      </w:r>
      <w:r w:rsidR="00E43E0B">
        <w:rPr>
          <w:rFonts w:ascii="Times New Roman" w:hAnsi="Times New Roman" w:cs="Times New Roman"/>
        </w:rPr>
        <w:t xml:space="preserve"> України </w:t>
      </w:r>
      <w:r w:rsidR="00E43E0B" w:rsidRPr="00B97C99">
        <w:rPr>
          <w:rFonts w:ascii="Times New Roman" w:hAnsi="Times New Roman" w:cs="Times New Roman"/>
        </w:rPr>
        <w:t>«</w:t>
      </w:r>
      <w:r w:rsidR="00F4626D">
        <w:rPr>
          <w:rFonts w:ascii="Times New Roman" w:hAnsi="Times New Roman" w:cs="Times New Roman"/>
        </w:rPr>
        <w:t>Про д</w:t>
      </w:r>
      <w:r w:rsidR="00E43E0B">
        <w:rPr>
          <w:rFonts w:ascii="Times New Roman" w:hAnsi="Times New Roman" w:cs="Times New Roman"/>
        </w:rPr>
        <w:t>ержавну службу</w:t>
      </w:r>
      <w:r w:rsidR="00E43E0B" w:rsidRPr="00B97C99">
        <w:rPr>
          <w:rFonts w:ascii="Times New Roman" w:hAnsi="Times New Roman" w:cs="Times New Roman"/>
        </w:rPr>
        <w:t>»</w:t>
      </w:r>
      <w:r w:rsidR="00E43E0B">
        <w:rPr>
          <w:rFonts w:ascii="Times New Roman" w:hAnsi="Times New Roman" w:cs="Times New Roman"/>
        </w:rPr>
        <w:t>.</w:t>
      </w:r>
    </w:p>
    <w:p w:rsidR="00F4626D" w:rsidRDefault="00F4626D" w:rsidP="005A7838">
      <w:pPr>
        <w:spacing w:after="0" w:line="240" w:lineRule="auto"/>
        <w:ind w:firstLine="709"/>
        <w:jc w:val="both"/>
      </w:pPr>
      <w:r w:rsidRPr="00004970">
        <w:rPr>
          <w:b/>
        </w:rPr>
        <w:t>2.</w:t>
      </w:r>
      <w:r>
        <w:t xml:space="preserve"> Принагідно також звертаємо увагу, що у </w:t>
      </w:r>
      <w:proofErr w:type="spellStart"/>
      <w:r>
        <w:t>абз</w:t>
      </w:r>
      <w:proofErr w:type="spellEnd"/>
      <w:r>
        <w:t>. 2 ч. 1 ст. 6 Закону передбачено, що «</w:t>
      </w:r>
      <w:r w:rsidRPr="00F56D19">
        <w:t>Верховна Рада України за наявності підстав, визначених пунктами 6-12 частини четвертої цієї статті, за пропозицією не менш як третини народних депутатів України від конституційного складу Верховної Ради України може прийняти рішення про звільнення Дирек</w:t>
      </w:r>
      <w:r>
        <w:t>тора Національного бюро з посади»</w:t>
      </w:r>
      <w:r w:rsidRPr="00F56D19">
        <w:t>.</w:t>
      </w:r>
      <w:r>
        <w:t xml:space="preserve"> </w:t>
      </w:r>
      <w:r w:rsidR="00004970">
        <w:t>З</w:t>
      </w:r>
      <w:r>
        <w:t>апропонована</w:t>
      </w:r>
      <w:r w:rsidR="00004970">
        <w:t xml:space="preserve"> у</w:t>
      </w:r>
      <w:r>
        <w:t xml:space="preserve"> проект</w:t>
      </w:r>
      <w:r w:rsidR="00004970">
        <w:t>і</w:t>
      </w:r>
      <w:r>
        <w:t xml:space="preserve"> підстава для звільнення Директора Національного бюро фактично є «суміжною» з підставою, передбаченою у п. 8 ч. 4 ст. 6 Закону (</w:t>
      </w:r>
      <w:r w:rsidRPr="00995568">
        <w:rPr>
          <w:i/>
        </w:rPr>
        <w:t>невідповідність обмеженням щодо сумісництва та суміщення з іншими видами діяльності, передбаченими Законом України «Про запобігання корупції», встановленим рішенням суду, що набрало законної сили</w:t>
      </w:r>
      <w:r>
        <w:t xml:space="preserve">). </w:t>
      </w:r>
    </w:p>
    <w:p w:rsidR="00F4626D" w:rsidRDefault="00F4626D" w:rsidP="005A7838">
      <w:pPr>
        <w:spacing w:after="0" w:line="240" w:lineRule="auto"/>
        <w:ind w:firstLine="709"/>
        <w:jc w:val="both"/>
      </w:pPr>
      <w:r>
        <w:t xml:space="preserve">У зв’язку із цим пропонуємо розглянути доцільність внесення відповідних змін до </w:t>
      </w:r>
      <w:proofErr w:type="spellStart"/>
      <w:r>
        <w:t>абз</w:t>
      </w:r>
      <w:proofErr w:type="spellEnd"/>
      <w:r>
        <w:t>. 2 ч. 1 ст. 6 Закону</w:t>
      </w:r>
      <w:r w:rsidR="00004970">
        <w:t xml:space="preserve"> з тим</w:t>
      </w:r>
      <w:r>
        <w:t>,</w:t>
      </w:r>
      <w:r w:rsidR="00004970">
        <w:t xml:space="preserve"> щоб</w:t>
      </w:r>
      <w:r>
        <w:t xml:space="preserve"> нада</w:t>
      </w:r>
      <w:r w:rsidR="00004970">
        <w:t>ти</w:t>
      </w:r>
      <w:r>
        <w:t xml:space="preserve"> можливість звільняти Директора Національного бюро у разі </w:t>
      </w:r>
      <w:r w:rsidRPr="00995568">
        <w:t>набрання законної сили рішенням суду щодо притягнення його до адміністративної відповідальності за корупційне або пов’язане з корупцією правопорушення</w:t>
      </w:r>
      <w:r w:rsidR="00004970">
        <w:t xml:space="preserve"> також і парламенту</w:t>
      </w:r>
      <w:r>
        <w:t xml:space="preserve">.  </w:t>
      </w:r>
    </w:p>
    <w:p w:rsidR="005A7838" w:rsidRDefault="005A7838" w:rsidP="005A783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A7838" w:rsidRDefault="005A7838" w:rsidP="005A783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4626D" w:rsidRPr="00F56D19" w:rsidRDefault="005A7838" w:rsidP="005A7838">
      <w:pPr>
        <w:spacing w:after="0" w:line="240" w:lineRule="auto"/>
        <w:ind w:firstLine="709"/>
        <w:jc w:val="both"/>
      </w:pPr>
      <w:r w:rsidRPr="006409B0">
        <w:rPr>
          <w:rFonts w:eastAsia="Times New Roman"/>
          <w:szCs w:val="28"/>
          <w:lang w:eastAsia="ru-RU"/>
        </w:rPr>
        <w:t xml:space="preserve">Узагальнюючий висновок: </w:t>
      </w:r>
      <w:r w:rsidRPr="00463E75">
        <w:rPr>
          <w:bCs/>
          <w:szCs w:val="28"/>
        </w:rPr>
        <w:t>за результатами розгляду у першому читанні законопроект може бути прийнятий за основу</w:t>
      </w:r>
      <w:r w:rsidR="00004970">
        <w:rPr>
          <w:bCs/>
          <w:szCs w:val="28"/>
        </w:rPr>
        <w:t xml:space="preserve"> з подальшим </w:t>
      </w:r>
      <w:r w:rsidR="00463BB4">
        <w:rPr>
          <w:bCs/>
          <w:szCs w:val="28"/>
        </w:rPr>
        <w:t>у</w:t>
      </w:r>
      <w:r w:rsidR="00004970">
        <w:rPr>
          <w:bCs/>
          <w:szCs w:val="28"/>
        </w:rPr>
        <w:t>рахуванням висловлених пропозицій</w:t>
      </w:r>
      <w:r w:rsidRPr="00463E75">
        <w:rPr>
          <w:bCs/>
          <w:szCs w:val="28"/>
        </w:rPr>
        <w:t>.</w:t>
      </w:r>
    </w:p>
    <w:p w:rsidR="003F5F3F" w:rsidRPr="003F5F3F" w:rsidRDefault="003F5F3F" w:rsidP="005A7838">
      <w:pPr>
        <w:pStyle w:val="a3"/>
        <w:ind w:firstLine="709"/>
        <w:rPr>
          <w:rFonts w:ascii="Times New Roman" w:hAnsi="Times New Roman" w:cs="Times New Roman"/>
        </w:rPr>
      </w:pPr>
    </w:p>
    <w:p w:rsidR="0098052D" w:rsidRPr="006409B0" w:rsidRDefault="0098052D" w:rsidP="005A7838">
      <w:pPr>
        <w:spacing w:after="0" w:line="240" w:lineRule="auto"/>
        <w:ind w:firstLine="709"/>
        <w:jc w:val="both"/>
        <w:rPr>
          <w:szCs w:val="28"/>
        </w:rPr>
      </w:pPr>
    </w:p>
    <w:p w:rsidR="006B412F" w:rsidRPr="006409B0" w:rsidRDefault="006B412F" w:rsidP="005A7838">
      <w:pPr>
        <w:spacing w:after="0" w:line="240" w:lineRule="auto"/>
        <w:ind w:firstLine="709"/>
        <w:jc w:val="both"/>
        <w:rPr>
          <w:szCs w:val="28"/>
        </w:rPr>
      </w:pPr>
      <w:r w:rsidRPr="006409B0">
        <w:rPr>
          <w:szCs w:val="28"/>
        </w:rPr>
        <w:t xml:space="preserve">Керівник Головного управління </w:t>
      </w:r>
      <w:r w:rsidRPr="006409B0">
        <w:rPr>
          <w:szCs w:val="28"/>
        </w:rPr>
        <w:tab/>
      </w:r>
      <w:r w:rsidRPr="006409B0">
        <w:rPr>
          <w:szCs w:val="28"/>
        </w:rPr>
        <w:tab/>
      </w:r>
      <w:r w:rsidRPr="006409B0">
        <w:rPr>
          <w:szCs w:val="28"/>
        </w:rPr>
        <w:tab/>
      </w:r>
      <w:r w:rsidRPr="006409B0">
        <w:rPr>
          <w:szCs w:val="28"/>
        </w:rPr>
        <w:tab/>
      </w:r>
      <w:r>
        <w:rPr>
          <w:szCs w:val="28"/>
        </w:rPr>
        <w:t xml:space="preserve">            </w:t>
      </w:r>
      <w:r w:rsidRPr="006409B0">
        <w:rPr>
          <w:szCs w:val="28"/>
        </w:rPr>
        <w:t>С.</w:t>
      </w:r>
      <w:r>
        <w:rPr>
          <w:szCs w:val="28"/>
        </w:rPr>
        <w:t xml:space="preserve"> </w:t>
      </w:r>
      <w:r w:rsidRPr="006409B0">
        <w:rPr>
          <w:szCs w:val="28"/>
        </w:rPr>
        <w:t>Тихонюк</w:t>
      </w:r>
    </w:p>
    <w:p w:rsidR="006B412F" w:rsidRPr="006409B0" w:rsidRDefault="006B412F" w:rsidP="005A7838">
      <w:pPr>
        <w:spacing w:after="0" w:line="240" w:lineRule="auto"/>
        <w:ind w:firstLine="709"/>
        <w:jc w:val="both"/>
        <w:rPr>
          <w:b/>
          <w:szCs w:val="28"/>
        </w:rPr>
      </w:pPr>
    </w:p>
    <w:p w:rsidR="006B412F" w:rsidRDefault="006B412F" w:rsidP="005A783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B412F" w:rsidRPr="006409B0" w:rsidRDefault="006B412F" w:rsidP="005A783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6409B0">
        <w:rPr>
          <w:sz w:val="20"/>
          <w:szCs w:val="20"/>
        </w:rPr>
        <w:t>Вик</w:t>
      </w:r>
      <w:proofErr w:type="spellEnd"/>
      <w:r w:rsidRPr="006409B0">
        <w:rPr>
          <w:sz w:val="20"/>
          <w:szCs w:val="20"/>
        </w:rPr>
        <w:t xml:space="preserve">.: </w:t>
      </w:r>
      <w:r w:rsidRPr="006409B0">
        <w:rPr>
          <w:sz w:val="20"/>
          <w:szCs w:val="20"/>
        </w:rPr>
        <w:tab/>
      </w:r>
      <w:r>
        <w:rPr>
          <w:sz w:val="20"/>
          <w:szCs w:val="20"/>
        </w:rPr>
        <w:t xml:space="preserve">В. </w:t>
      </w:r>
      <w:r w:rsidRPr="006409B0">
        <w:rPr>
          <w:sz w:val="20"/>
          <w:szCs w:val="20"/>
        </w:rPr>
        <w:t xml:space="preserve">Попович, </w:t>
      </w:r>
      <w:r w:rsidR="0098052D">
        <w:rPr>
          <w:sz w:val="20"/>
          <w:szCs w:val="20"/>
        </w:rPr>
        <w:t>Є</w:t>
      </w:r>
      <w:r>
        <w:rPr>
          <w:sz w:val="20"/>
          <w:szCs w:val="20"/>
        </w:rPr>
        <w:t xml:space="preserve">. </w:t>
      </w:r>
      <w:r w:rsidR="0098052D">
        <w:rPr>
          <w:sz w:val="20"/>
          <w:szCs w:val="20"/>
        </w:rPr>
        <w:t>Корнієнко</w:t>
      </w:r>
    </w:p>
    <w:p w:rsidR="0063585B" w:rsidRDefault="0063585B" w:rsidP="005A7838">
      <w:pPr>
        <w:spacing w:after="0" w:line="240" w:lineRule="auto"/>
      </w:pPr>
    </w:p>
    <w:sectPr w:rsidR="0063585B" w:rsidSect="00C571B5">
      <w:headerReference w:type="default" r:id="rId7"/>
      <w:footerReference w:type="even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FC" w:rsidRDefault="001825FC" w:rsidP="006B412F">
      <w:pPr>
        <w:spacing w:after="0" w:line="240" w:lineRule="auto"/>
      </w:pPr>
      <w:r>
        <w:separator/>
      </w:r>
    </w:p>
  </w:endnote>
  <w:endnote w:type="continuationSeparator" w:id="0">
    <w:p w:rsidR="001825FC" w:rsidRDefault="001825FC" w:rsidP="006B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68" w:rsidRDefault="00F5068D" w:rsidP="00ED2A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3BB4">
      <w:rPr>
        <w:rStyle w:val="a9"/>
        <w:noProof/>
      </w:rPr>
      <w:t>2</w:t>
    </w:r>
    <w:r>
      <w:rPr>
        <w:rStyle w:val="a9"/>
      </w:rPr>
      <w:fldChar w:fldCharType="end"/>
    </w:r>
  </w:p>
  <w:p w:rsidR="00ED2A68" w:rsidRDefault="001825FC" w:rsidP="00ED2A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FC" w:rsidRDefault="001825FC" w:rsidP="006B412F">
      <w:pPr>
        <w:spacing w:after="0" w:line="240" w:lineRule="auto"/>
      </w:pPr>
      <w:r>
        <w:separator/>
      </w:r>
    </w:p>
  </w:footnote>
  <w:footnote w:type="continuationSeparator" w:id="0">
    <w:p w:rsidR="001825FC" w:rsidRDefault="001825FC" w:rsidP="006B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20" w:rsidRDefault="00F5068D" w:rsidP="00EB69A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C1A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41" w:rsidRPr="009B655C" w:rsidRDefault="00F5068D" w:rsidP="00D54651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</w:t>
    </w:r>
    <w:r w:rsidRPr="009B655C">
      <w:rPr>
        <w:sz w:val="20"/>
        <w:szCs w:val="20"/>
      </w:rPr>
      <w:t>№ 26</w:t>
    </w:r>
    <w:r w:rsidR="00B97C99">
      <w:rPr>
        <w:sz w:val="20"/>
        <w:szCs w:val="20"/>
      </w:rPr>
      <w:t>56</w:t>
    </w:r>
    <w:r w:rsidRPr="009B655C">
      <w:rPr>
        <w:sz w:val="20"/>
        <w:szCs w:val="20"/>
        <w:lang w:val="ru-RU"/>
      </w:rPr>
      <w:t xml:space="preserve"> </w:t>
    </w:r>
    <w:r w:rsidRPr="009B655C">
      <w:rPr>
        <w:sz w:val="20"/>
        <w:szCs w:val="20"/>
      </w:rPr>
      <w:t xml:space="preserve">від </w:t>
    </w:r>
    <w:r w:rsidR="00B97C99">
      <w:rPr>
        <w:sz w:val="20"/>
        <w:szCs w:val="20"/>
      </w:rPr>
      <w:t>20</w:t>
    </w:r>
    <w:r w:rsidRPr="009B655C">
      <w:rPr>
        <w:sz w:val="20"/>
        <w:szCs w:val="20"/>
      </w:rPr>
      <w:t>.12.2019</w:t>
    </w:r>
  </w:p>
  <w:p w:rsidR="009B655C" w:rsidRDefault="006B412F" w:rsidP="00D54651">
    <w:pPr>
      <w:pStyle w:val="a5"/>
      <w:jc w:val="right"/>
      <w:rPr>
        <w:sz w:val="20"/>
        <w:szCs w:val="20"/>
      </w:rPr>
    </w:pPr>
    <w:r>
      <w:rPr>
        <w:sz w:val="20"/>
        <w:szCs w:val="20"/>
      </w:rPr>
      <w:t>Народний депутат</w:t>
    </w:r>
    <w:r w:rsidR="00F5068D">
      <w:rPr>
        <w:sz w:val="20"/>
        <w:szCs w:val="20"/>
      </w:rPr>
      <w:t xml:space="preserve"> України </w:t>
    </w:r>
  </w:p>
  <w:p w:rsidR="009B655C" w:rsidRPr="006B412F" w:rsidRDefault="00004970" w:rsidP="006B412F">
    <w:pPr>
      <w:pStyle w:val="2"/>
      <w:shd w:val="clear" w:color="auto" w:fill="FFFFFF"/>
      <w:spacing w:before="0"/>
      <w:jc w:val="right"/>
      <w:textAlignment w:val="baseline"/>
      <w:rPr>
        <w:rFonts w:ascii="Times New Roman" w:eastAsia="SimSun" w:hAnsi="Times New Roman" w:cs="Times New Roman"/>
        <w:color w:val="auto"/>
        <w:sz w:val="20"/>
        <w:szCs w:val="20"/>
        <w:lang w:eastAsia="zh-CN"/>
      </w:rPr>
    </w:pPr>
    <w:r>
      <w:rPr>
        <w:rFonts w:ascii="Times New Roman" w:eastAsia="SimSun" w:hAnsi="Times New Roman" w:cs="Times New Roman"/>
        <w:color w:val="auto"/>
        <w:sz w:val="20"/>
        <w:szCs w:val="20"/>
        <w:lang w:eastAsia="zh-CN"/>
      </w:rPr>
      <w:t xml:space="preserve">О. </w:t>
    </w:r>
    <w:r w:rsidR="006B412F" w:rsidRPr="006B412F">
      <w:rPr>
        <w:rFonts w:ascii="Times New Roman" w:eastAsia="SimSun" w:hAnsi="Times New Roman" w:cs="Times New Roman"/>
        <w:color w:val="auto"/>
        <w:sz w:val="20"/>
        <w:szCs w:val="20"/>
        <w:lang w:eastAsia="zh-CN"/>
      </w:rPr>
      <w:t>Гончаренко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2F"/>
    <w:rsid w:val="00004970"/>
    <w:rsid w:val="000179DD"/>
    <w:rsid w:val="00087FC4"/>
    <w:rsid w:val="001825FC"/>
    <w:rsid w:val="002233A8"/>
    <w:rsid w:val="003F5F3F"/>
    <w:rsid w:val="00463BB4"/>
    <w:rsid w:val="00475DC1"/>
    <w:rsid w:val="00506AC8"/>
    <w:rsid w:val="00532796"/>
    <w:rsid w:val="00560145"/>
    <w:rsid w:val="005A7838"/>
    <w:rsid w:val="0063585B"/>
    <w:rsid w:val="00642B0A"/>
    <w:rsid w:val="006B412F"/>
    <w:rsid w:val="006C1AA9"/>
    <w:rsid w:val="007A44A1"/>
    <w:rsid w:val="00944F69"/>
    <w:rsid w:val="0098052D"/>
    <w:rsid w:val="009907F9"/>
    <w:rsid w:val="009D4E14"/>
    <w:rsid w:val="00A2508D"/>
    <w:rsid w:val="00B36C6E"/>
    <w:rsid w:val="00B97C99"/>
    <w:rsid w:val="00BD28BE"/>
    <w:rsid w:val="00C5687F"/>
    <w:rsid w:val="00DB770E"/>
    <w:rsid w:val="00E43E0B"/>
    <w:rsid w:val="00F2608A"/>
    <w:rsid w:val="00F4626D"/>
    <w:rsid w:val="00F5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C309-1F4A-4240-9DA4-33F74B68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2F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6B412F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B412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B412F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6B412F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412F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basedOn w:val="a0"/>
    <w:link w:val="a5"/>
    <w:uiPriority w:val="99"/>
    <w:rsid w:val="006B412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6B412F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basedOn w:val="a0"/>
    <w:link w:val="a7"/>
    <w:uiPriority w:val="99"/>
    <w:rsid w:val="006B412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rsid w:val="006B412F"/>
  </w:style>
  <w:style w:type="character" w:customStyle="1" w:styleId="20">
    <w:name w:val="Заголовок 2 Знак"/>
    <w:basedOn w:val="a0"/>
    <w:link w:val="2"/>
    <w:uiPriority w:val="9"/>
    <w:rsid w:val="006B4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7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Zakonu">
    <w:name w:val="StyleZakonu"/>
    <w:basedOn w:val="a"/>
    <w:uiPriority w:val="99"/>
    <w:rsid w:val="00B97C99"/>
    <w:pPr>
      <w:suppressAutoHyphens/>
      <w:spacing w:after="60" w:line="240" w:lineRule="auto"/>
      <w:ind w:firstLine="284"/>
      <w:jc w:val="both"/>
    </w:pPr>
    <w:rPr>
      <w:rFonts w:eastAsia="Times New Roman"/>
      <w:kern w:val="1"/>
      <w:sz w:val="20"/>
      <w:szCs w:val="20"/>
      <w:lang w:eastAsia="zh-CN"/>
    </w:rPr>
  </w:style>
  <w:style w:type="paragraph" w:customStyle="1" w:styleId="rvps2">
    <w:name w:val="rvps2"/>
    <w:basedOn w:val="a"/>
    <w:rsid w:val="00506A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9">
    <w:name w:val="rvts9"/>
    <w:basedOn w:val="a0"/>
    <w:rsid w:val="00506AC8"/>
  </w:style>
  <w:style w:type="character" w:styleId="aa">
    <w:name w:val="Hyperlink"/>
    <w:basedOn w:val="a0"/>
    <w:uiPriority w:val="99"/>
    <w:semiHidden/>
    <w:unhideWhenUsed/>
    <w:rsid w:val="00506AC8"/>
    <w:rPr>
      <w:color w:val="0000FF"/>
      <w:u w:val="single"/>
    </w:rPr>
  </w:style>
  <w:style w:type="character" w:customStyle="1" w:styleId="rvts46">
    <w:name w:val="rvts46"/>
    <w:basedOn w:val="a0"/>
    <w:rsid w:val="00506AC8"/>
  </w:style>
  <w:style w:type="character" w:customStyle="1" w:styleId="border">
    <w:name w:val="border"/>
    <w:basedOn w:val="a0"/>
    <w:rsid w:val="00506AC8"/>
  </w:style>
  <w:style w:type="paragraph" w:customStyle="1" w:styleId="indent">
    <w:name w:val="indent"/>
    <w:basedOn w:val="a"/>
    <w:rsid w:val="009D4E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46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63B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5539-2A2A-469C-B23C-BC84FCCA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Корнієнко Євгенія Вікторівна</dc:creator>
  <cp:keywords/>
  <dc:description/>
  <cp:lastModifiedBy>Інна Григорівна Лопотуха</cp:lastModifiedBy>
  <cp:revision>2</cp:revision>
  <cp:lastPrinted>2020-02-19T09:47:00Z</cp:lastPrinted>
  <dcterms:created xsi:type="dcterms:W3CDTF">2020-02-19T10:29:00Z</dcterms:created>
  <dcterms:modified xsi:type="dcterms:W3CDTF">2020-02-19T10:29:00Z</dcterms:modified>
</cp:coreProperties>
</file>