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96" w:rsidRPr="00D12F96" w:rsidRDefault="00D12F96" w:rsidP="00D1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F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A18C8D" wp14:editId="2099B366">
            <wp:extent cx="8763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6" w:rsidRPr="00D12F96" w:rsidRDefault="00D12F96" w:rsidP="00D12F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12F96">
        <w:rPr>
          <w:rFonts w:ascii="Times New Roman" w:eastAsia="Times New Roman" w:hAnsi="Times New Roman" w:cs="Times New Roman"/>
          <w:b/>
          <w:sz w:val="36"/>
          <w:szCs w:val="36"/>
        </w:rPr>
        <w:t>НАРОДНИЙ ДЕПУТАТ УКРАЇНИ</w:t>
      </w:r>
    </w:p>
    <w:p w:rsidR="00D12F96" w:rsidRPr="00D12F96" w:rsidRDefault="00D12F96" w:rsidP="00D1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F96">
        <w:rPr>
          <w:rFonts w:ascii="Times New Roman" w:eastAsia="Times New Roman" w:hAnsi="Times New Roman" w:cs="Times New Roman"/>
          <w:sz w:val="24"/>
          <w:szCs w:val="24"/>
        </w:rPr>
        <w:t>01008, м. Київ, Верховна Рада України, вул. М. Грушевського, 5</w:t>
      </w:r>
    </w:p>
    <w:tbl>
      <w:tblPr>
        <w:tblW w:w="0" w:type="auto"/>
        <w:tblInd w:w="1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531"/>
      </w:tblGrid>
      <w:tr w:rsidR="00D12F96" w:rsidRPr="00D12F96" w:rsidTr="00AA2886">
        <w:trPr>
          <w:trHeight w:val="351"/>
        </w:trPr>
        <w:tc>
          <w:tcPr>
            <w:tcW w:w="9531" w:type="dxa"/>
            <w:tcBorders>
              <w:left w:val="nil"/>
              <w:bottom w:val="nil"/>
              <w:right w:val="nil"/>
            </w:tcBorders>
          </w:tcPr>
          <w:p w:rsidR="00D12F96" w:rsidRPr="00D12F96" w:rsidRDefault="00D12F96" w:rsidP="00D12F96">
            <w:pPr>
              <w:tabs>
                <w:tab w:val="left" w:pos="1824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2F96" w:rsidRPr="00D12F96" w:rsidRDefault="00D12F96" w:rsidP="00D12F96">
      <w:pPr>
        <w:widowControl w:val="0"/>
        <w:autoSpaceDE w:val="0"/>
        <w:autoSpaceDN w:val="0"/>
        <w:adjustRightInd w:val="0"/>
        <w:spacing w:after="0" w:line="240" w:lineRule="auto"/>
        <w:ind w:left="142" w:right="-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F96">
        <w:rPr>
          <w:rFonts w:ascii="Times New Roman" w:eastAsia="Times New Roman" w:hAnsi="Times New Roman" w:cs="Times New Roman"/>
          <w:bCs/>
          <w:sz w:val="28"/>
          <w:szCs w:val="28"/>
        </w:rPr>
        <w:t>№____________________                                    від «____»____________ 20</w:t>
      </w:r>
      <w:r w:rsidR="00A42B3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D12F96">
        <w:rPr>
          <w:rFonts w:ascii="Times New Roman" w:eastAsia="Times New Roman" w:hAnsi="Times New Roman" w:cs="Times New Roman"/>
          <w:bCs/>
          <w:sz w:val="28"/>
          <w:szCs w:val="28"/>
        </w:rPr>
        <w:t xml:space="preserve"> р.</w:t>
      </w:r>
    </w:p>
    <w:p w:rsidR="00D12F96" w:rsidRPr="00D12F96" w:rsidRDefault="00D12F96" w:rsidP="00D12F9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96" w:rsidRPr="00D12F96" w:rsidRDefault="00D12F96" w:rsidP="00D12F96">
      <w:pPr>
        <w:autoSpaceDE w:val="0"/>
        <w:autoSpaceDN w:val="0"/>
        <w:spacing w:after="0" w:line="360" w:lineRule="auto"/>
        <w:ind w:left="522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2F9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Верховна Рада України</w:t>
      </w:r>
    </w:p>
    <w:p w:rsidR="00E36768" w:rsidRDefault="00E367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768" w:rsidRPr="00477447" w:rsidRDefault="00677815" w:rsidP="00677815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Pr="00477447">
        <w:rPr>
          <w:rFonts w:ascii="Times New Roman" w:eastAsia="Times New Roman" w:hAnsi="Times New Roman" w:cs="Times New Roman"/>
          <w:sz w:val="28"/>
          <w:szCs w:val="28"/>
        </w:rPr>
        <w:t>статті 93 Конституції України, статей 11, 12 Закону України «Про статус народного депутата України», статті 89 Реглам</w:t>
      </w:r>
      <w:r w:rsidR="00477447" w:rsidRPr="00477447">
        <w:rPr>
          <w:rFonts w:ascii="Times New Roman" w:eastAsia="Times New Roman" w:hAnsi="Times New Roman" w:cs="Times New Roman"/>
          <w:sz w:val="28"/>
          <w:szCs w:val="28"/>
        </w:rPr>
        <w:t xml:space="preserve">енту Верховної Ради України </w:t>
      </w:r>
      <w:proofErr w:type="spellStart"/>
      <w:r w:rsidR="00477447" w:rsidRPr="00477447">
        <w:rPr>
          <w:rFonts w:ascii="Times New Roman" w:eastAsia="Times New Roman" w:hAnsi="Times New Roman" w:cs="Times New Roman"/>
          <w:sz w:val="28"/>
          <w:szCs w:val="28"/>
        </w:rPr>
        <w:t>вно</w:t>
      </w:r>
      <w:r w:rsidR="00D12F96" w:rsidRPr="00477447">
        <w:rPr>
          <w:rFonts w:ascii="Times New Roman" w:eastAsia="Times New Roman" w:hAnsi="Times New Roman" w:cs="Times New Roman"/>
          <w:sz w:val="28"/>
          <w:szCs w:val="28"/>
        </w:rPr>
        <w:t>шу</w:t>
      </w:r>
      <w:proofErr w:type="spellEnd"/>
      <w:r w:rsidRPr="00477447">
        <w:rPr>
          <w:rFonts w:ascii="Times New Roman" w:eastAsia="Times New Roman" w:hAnsi="Times New Roman" w:cs="Times New Roman"/>
          <w:sz w:val="28"/>
          <w:szCs w:val="28"/>
        </w:rPr>
        <w:t xml:space="preserve"> в порядку законодавчої ініціативи на розгляд Верховної Ради України проект Закону України </w:t>
      </w:r>
      <w:r w:rsidR="00A42B33" w:rsidRPr="00A42B33">
        <w:rPr>
          <w:rFonts w:ascii="Times New Roman" w:eastAsia="Times New Roman" w:hAnsi="Times New Roman" w:cs="Times New Roman"/>
          <w:sz w:val="28"/>
          <w:szCs w:val="28"/>
        </w:rPr>
        <w:t>«Про внесення змін до Закону України «Про тимчасові заходи на період проведення антитерористичної</w:t>
      </w:r>
      <w:r w:rsidR="00C21A6B" w:rsidRPr="00C21A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21A6B">
        <w:rPr>
          <w:rFonts w:ascii="Times New Roman" w:eastAsia="Times New Roman" w:hAnsi="Times New Roman" w:cs="Times New Roman"/>
          <w:sz w:val="28"/>
          <w:szCs w:val="28"/>
        </w:rPr>
        <w:t>операції</w:t>
      </w:r>
      <w:bookmarkStart w:id="0" w:name="_GoBack"/>
      <w:bookmarkEnd w:id="0"/>
      <w:r w:rsidR="00A42B33" w:rsidRPr="00A42B33">
        <w:rPr>
          <w:rFonts w:ascii="Times New Roman" w:eastAsia="Times New Roman" w:hAnsi="Times New Roman" w:cs="Times New Roman"/>
          <w:sz w:val="28"/>
          <w:szCs w:val="28"/>
        </w:rPr>
        <w:t>» та інших законів України щодо узгодження термінів та уточнення окремих норм»</w:t>
      </w:r>
      <w:r w:rsidRPr="00477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768" w:rsidRPr="00477447" w:rsidRDefault="00677815" w:rsidP="00677815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447">
        <w:rPr>
          <w:rFonts w:ascii="Times New Roman" w:eastAsia="Times New Roman" w:hAnsi="Times New Roman" w:cs="Times New Roman"/>
          <w:sz w:val="28"/>
          <w:szCs w:val="28"/>
        </w:rPr>
        <w:t>Доповідати законопроект на пленарному засіданні Верховної Ради України буду особисто.</w:t>
      </w:r>
    </w:p>
    <w:p w:rsidR="00E36768" w:rsidRDefault="00E36768" w:rsidP="00677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768" w:rsidRDefault="00677815" w:rsidP="00677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Додатки:</w:t>
      </w:r>
    </w:p>
    <w:p w:rsidR="00E36768" w:rsidRDefault="00E36768" w:rsidP="006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768" w:rsidRPr="00677815" w:rsidRDefault="00677815" w:rsidP="00677815">
      <w:pPr>
        <w:pStyle w:val="a8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– на </w:t>
      </w:r>
      <w:r w:rsidR="0055200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7815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Pr="00677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768" w:rsidRPr="00677815" w:rsidRDefault="00677815" w:rsidP="00677815">
      <w:pPr>
        <w:pStyle w:val="a8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Пояснювальна записка – на </w:t>
      </w:r>
      <w:r w:rsidR="0055200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7815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Pr="00677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768" w:rsidRPr="00677815" w:rsidRDefault="00677815" w:rsidP="00677815">
      <w:pPr>
        <w:pStyle w:val="a8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Постанови Верховної </w:t>
      </w:r>
      <w:r w:rsidRPr="00D103FC">
        <w:rPr>
          <w:rFonts w:ascii="Times New Roman" w:eastAsia="Times New Roman" w:hAnsi="Times New Roman" w:cs="Times New Roman"/>
          <w:sz w:val="28"/>
          <w:szCs w:val="28"/>
        </w:rPr>
        <w:t>Рад</w:t>
      </w:r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и України – на </w:t>
      </w:r>
      <w:r w:rsidR="0055200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7815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6768" w:rsidRPr="00677815" w:rsidRDefault="00677815" w:rsidP="00677815">
      <w:pPr>
        <w:pStyle w:val="a8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Порівняльна таблиця – на </w:t>
      </w:r>
      <w:r w:rsidR="0055200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77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7815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Pr="00677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768" w:rsidRPr="00677815" w:rsidRDefault="00677815" w:rsidP="00677815">
      <w:pPr>
        <w:pStyle w:val="a8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815">
        <w:rPr>
          <w:rFonts w:ascii="Times New Roman" w:eastAsia="Times New Roman" w:hAnsi="Times New Roman" w:cs="Times New Roman"/>
          <w:sz w:val="28"/>
          <w:szCs w:val="28"/>
        </w:rPr>
        <w:t>Електронний варіант зазначених матеріалів.</w:t>
      </w:r>
    </w:p>
    <w:p w:rsidR="00E36768" w:rsidRPr="00677815" w:rsidRDefault="00E36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768" w:rsidRDefault="00E36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768" w:rsidRDefault="00677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Народний депутат України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Р.О. Горбенко</w:t>
      </w:r>
    </w:p>
    <w:p w:rsidR="00E36768" w:rsidRDefault="00E36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36768">
      <w:pgSz w:w="12240" w:h="15840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1F0"/>
    <w:multiLevelType w:val="multilevel"/>
    <w:tmpl w:val="5A2EFFF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4AA36A3"/>
    <w:multiLevelType w:val="hybridMultilevel"/>
    <w:tmpl w:val="977E54EC"/>
    <w:lvl w:ilvl="0" w:tplc="0422000F">
      <w:start w:val="1"/>
      <w:numFmt w:val="decimal"/>
      <w:lvlText w:val="%1.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6768"/>
    <w:rsid w:val="00477447"/>
    <w:rsid w:val="0055200B"/>
    <w:rsid w:val="00677815"/>
    <w:rsid w:val="00A42B33"/>
    <w:rsid w:val="00C21A6B"/>
    <w:rsid w:val="00D103FC"/>
    <w:rsid w:val="00D12F96"/>
    <w:rsid w:val="00E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A22B1-E779-466C-9057-3E7A0943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12F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2C13-53E0-4F80-AA38-96B862F6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Горбенко Руслан Олександрович</cp:lastModifiedBy>
  <cp:revision>7</cp:revision>
  <dcterms:created xsi:type="dcterms:W3CDTF">2020-01-02T10:24:00Z</dcterms:created>
  <dcterms:modified xsi:type="dcterms:W3CDTF">2020-02-03T07:07:00Z</dcterms:modified>
</cp:coreProperties>
</file>