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72" w:rsidRPr="00942392" w:rsidRDefault="00F91072" w:rsidP="00286A24">
      <w:pPr>
        <w:spacing w:after="120"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942392">
        <w:rPr>
          <w:rFonts w:ascii="Times New Roman" w:hAnsi="Times New Roman" w:cs="Times New Roman"/>
          <w:sz w:val="28"/>
          <w:szCs w:val="28"/>
          <w:lang w:eastAsia="uk-UA"/>
        </w:rPr>
        <w:t>Проект</w:t>
      </w:r>
    </w:p>
    <w:p w:rsidR="00F91072" w:rsidRPr="00942392" w:rsidRDefault="00F91072" w:rsidP="00781A4F">
      <w:pPr>
        <w:spacing w:after="120" w:line="240" w:lineRule="auto"/>
        <w:ind w:left="4962" w:right="-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42392">
        <w:rPr>
          <w:rFonts w:ascii="Times New Roman" w:hAnsi="Times New Roman" w:cs="Times New Roman"/>
          <w:bCs/>
          <w:sz w:val="28"/>
          <w:szCs w:val="28"/>
          <w:lang w:eastAsia="ru-RU"/>
        </w:rPr>
        <w:t>вноситься народним депутат</w:t>
      </w:r>
      <w:r w:rsidR="00286A24">
        <w:rPr>
          <w:rFonts w:ascii="Times New Roman" w:hAnsi="Times New Roman" w:cs="Times New Roman"/>
          <w:bCs/>
          <w:sz w:val="28"/>
          <w:szCs w:val="28"/>
          <w:lang w:eastAsia="ru-RU"/>
        </w:rPr>
        <w:t>ом</w:t>
      </w:r>
      <w:r w:rsidRPr="009423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України</w:t>
      </w:r>
    </w:p>
    <w:p w:rsidR="00942392" w:rsidRPr="00BB30E7" w:rsidRDefault="00781A4F" w:rsidP="00781A4F">
      <w:pPr>
        <w:spacing w:after="0"/>
        <w:ind w:left="496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Аллахвердієвою</w:t>
      </w:r>
      <w:r w:rsidRPr="0048736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942392" w:rsidRPr="00BB30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І.В.</w:t>
      </w:r>
      <w:r w:rsidRPr="0048736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A12F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(посв. №112)</w:t>
      </w:r>
    </w:p>
    <w:p w:rsidR="00AE73F5" w:rsidRPr="00AE73F5" w:rsidRDefault="00AE73F5" w:rsidP="001B4720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F5" w:rsidRDefault="00AE73F5" w:rsidP="00F91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30E7" w:rsidRPr="00AE73F5" w:rsidRDefault="00BB30E7" w:rsidP="00F91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F5" w:rsidRPr="00AE73F5" w:rsidRDefault="00AE73F5" w:rsidP="00F91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F5" w:rsidRPr="00F91072" w:rsidRDefault="00AE73F5" w:rsidP="00F91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1072">
        <w:rPr>
          <w:rFonts w:ascii="Times New Roman" w:hAnsi="Times New Roman" w:cs="Times New Roman"/>
          <w:b/>
          <w:sz w:val="28"/>
          <w:szCs w:val="28"/>
          <w:lang w:eastAsia="ru-RU"/>
        </w:rPr>
        <w:t>ЗАКОН УКРАЇНИ</w:t>
      </w:r>
    </w:p>
    <w:p w:rsidR="000F0E7A" w:rsidRPr="00350879" w:rsidRDefault="00304735" w:rsidP="00F910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08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внесення змін до </w:t>
      </w:r>
      <w:r w:rsidR="005A6032" w:rsidRPr="005A60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Закон</w:t>
      </w:r>
      <w:r w:rsidR="005A60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5A6032" w:rsidRPr="005A60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України «Про судовий збір» </w:t>
      </w:r>
      <w:r w:rsidR="009C40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5650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3508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щодо сплати судового збору</w:t>
      </w:r>
      <w:r w:rsidR="005A60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захисті прав малолітніх та неповнолітніх осіб</w:t>
      </w:r>
      <w:r w:rsidR="0035650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F0E7A" w:rsidRPr="00350879" w:rsidRDefault="000F0E7A" w:rsidP="00F910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6594B" w:rsidRPr="00350879" w:rsidRDefault="0026594B" w:rsidP="00F910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0F0E7A" w:rsidRPr="00350879" w:rsidRDefault="000F0E7A" w:rsidP="00350879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350879">
        <w:rPr>
          <w:rFonts w:ascii="Times New Roman" w:hAnsi="Times New Roman" w:cs="Times New Roman"/>
          <w:sz w:val="28"/>
          <w:szCs w:val="28"/>
          <w:lang w:eastAsia="ru-RU"/>
        </w:rPr>
        <w:t xml:space="preserve">Верховна Рада України  п о с т а н о в л я є: </w:t>
      </w:r>
    </w:p>
    <w:p w:rsidR="00D3142A" w:rsidRPr="00350879" w:rsidRDefault="00D3142A" w:rsidP="00350879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879" w:rsidRDefault="008E4F9A" w:rsidP="00BB30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79">
        <w:rPr>
          <w:rFonts w:ascii="Times New Roman" w:hAnsi="Times New Roman" w:cs="Times New Roman"/>
          <w:sz w:val="28"/>
          <w:szCs w:val="28"/>
          <w:lang w:eastAsia="ru-RU"/>
        </w:rPr>
        <w:t xml:space="preserve">І. </w:t>
      </w:r>
      <w:r w:rsidR="00350879" w:rsidRPr="00350879">
        <w:rPr>
          <w:rFonts w:ascii="Times New Roman" w:eastAsia="MS ??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Внести до </w:t>
      </w:r>
      <w:r w:rsidR="00E2691D" w:rsidRPr="00E2691D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BB30E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2691D" w:rsidRPr="00E2691D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«Про судовий збір» (Відомості Верховної Ради Укра</w:t>
      </w:r>
      <w:r w:rsidR="007F6108">
        <w:rPr>
          <w:rFonts w:ascii="Times New Roman" w:hAnsi="Times New Roman" w:cs="Times New Roman"/>
          <w:sz w:val="28"/>
          <w:szCs w:val="28"/>
          <w:lang w:eastAsia="ru-RU"/>
        </w:rPr>
        <w:t>їни від 06.04.2012 — 2012 р., №</w:t>
      </w:r>
      <w:r w:rsidR="00E2691D" w:rsidRPr="00E2691D">
        <w:rPr>
          <w:rFonts w:ascii="Times New Roman" w:hAnsi="Times New Roman" w:cs="Times New Roman"/>
          <w:sz w:val="28"/>
          <w:szCs w:val="28"/>
          <w:lang w:eastAsia="ru-RU"/>
        </w:rPr>
        <w:t>14, стор. 633, стаття 87)</w:t>
      </w:r>
      <w:r w:rsidR="00BB30E7">
        <w:rPr>
          <w:rFonts w:ascii="Times New Roman" w:hAnsi="Times New Roman" w:cs="Times New Roman"/>
          <w:sz w:val="28"/>
          <w:szCs w:val="28"/>
          <w:lang w:eastAsia="ru-RU"/>
        </w:rPr>
        <w:t xml:space="preserve"> наступні зміни</w:t>
      </w:r>
      <w:r w:rsidR="00E2691D" w:rsidRPr="00E269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460F5" w:rsidRDefault="005460F5" w:rsidP="00BB30E7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A6032">
        <w:rPr>
          <w:rFonts w:ascii="Times New Roman" w:hAnsi="Times New Roman" w:cs="Times New Roman"/>
          <w:sz w:val="28"/>
          <w:szCs w:val="28"/>
          <w:lang w:eastAsia="ru-RU"/>
        </w:rPr>
        <w:t xml:space="preserve">пункт 14 частини другої статті 3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викласти в такій редакції:</w:t>
      </w:r>
    </w:p>
    <w:p w:rsidR="005460F5" w:rsidRDefault="005460F5" w:rsidP="0035087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A6032" w:rsidRPr="005A6032">
        <w:rPr>
          <w:rFonts w:ascii="Times New Roman" w:hAnsi="Times New Roman" w:cs="Times New Roman"/>
          <w:sz w:val="28"/>
          <w:szCs w:val="28"/>
          <w:lang w:eastAsia="ru-RU"/>
        </w:rPr>
        <w:t>14) позовної заяви, апеляційної і касаційної скарг, заяви про перегляд судового рішення у зв’язку з нововиявленими обставинами, заяви про скасування рішення третейського суду, заяви про видачу виконавчого документа на примусове виконання рішення третейського суду, заяви про перегляд судових рішень Верховним Судом, а також іншої заяви, передбаченої процесуальним законодавством, поданої про захист прав малолітніх чи неповнолітніх осіб або в їх інтересах»;</w:t>
      </w:r>
    </w:p>
    <w:p w:rsidR="003A2795" w:rsidRDefault="005460F5" w:rsidP="00BB30E7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BB30E7">
        <w:rPr>
          <w:rFonts w:ascii="Times New Roman" w:hAnsi="Times New Roman" w:cs="Times New Roman"/>
          <w:sz w:val="28"/>
          <w:szCs w:val="28"/>
          <w:lang w:eastAsia="ru-RU"/>
        </w:rPr>
        <w:t>пункт «</w:t>
      </w:r>
      <w:r w:rsidR="00581253" w:rsidRPr="00581253">
        <w:rPr>
          <w:rFonts w:ascii="Times New Roman" w:hAnsi="Times New Roman" w:cs="Times New Roman"/>
          <w:sz w:val="28"/>
          <w:szCs w:val="28"/>
          <w:lang w:eastAsia="ru-RU"/>
        </w:rPr>
        <w:t>ґ</w:t>
      </w:r>
      <w:r w:rsidR="00BB30E7">
        <w:rPr>
          <w:rFonts w:ascii="Times New Roman" w:hAnsi="Times New Roman" w:cs="Times New Roman"/>
          <w:sz w:val="28"/>
          <w:szCs w:val="28"/>
          <w:lang w:eastAsia="ru-RU"/>
        </w:rPr>
        <w:t xml:space="preserve">» частини першої статті 8 </w:t>
      </w:r>
      <w:r w:rsidR="003A2795">
        <w:rPr>
          <w:rFonts w:ascii="Times New Roman" w:hAnsi="Times New Roman" w:cs="Times New Roman"/>
          <w:sz w:val="28"/>
          <w:szCs w:val="28"/>
          <w:lang w:eastAsia="ru-RU"/>
        </w:rPr>
        <w:t>виключити.</w:t>
      </w:r>
    </w:p>
    <w:p w:rsidR="008E4F9A" w:rsidRPr="00350879" w:rsidRDefault="008E4F9A" w:rsidP="00BB30E7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50879">
        <w:rPr>
          <w:rFonts w:ascii="Times New Roman" w:hAnsi="Times New Roman" w:cs="Times New Roman"/>
          <w:sz w:val="28"/>
          <w:szCs w:val="28"/>
          <w:lang w:eastAsia="uk-UA"/>
        </w:rPr>
        <w:t>ІI. Прикінцеві положення</w:t>
      </w:r>
      <w:bookmarkStart w:id="0" w:name="n123"/>
      <w:bookmarkEnd w:id="0"/>
    </w:p>
    <w:p w:rsidR="008E4F9A" w:rsidRPr="00350879" w:rsidRDefault="008E4F9A" w:rsidP="00F9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7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B4F40" w:rsidRPr="003508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50879" w:rsidRPr="00350879">
        <w:rPr>
          <w:rFonts w:ascii="Times New Roman" w:hAnsi="Times New Roman" w:cs="Times New Roman"/>
          <w:sz w:val="28"/>
          <w:szCs w:val="28"/>
          <w:lang w:eastAsia="ru-RU"/>
        </w:rPr>
        <w:t>Цей Закон набирає чинності з дня, наступного за днем його опублікування.</w:t>
      </w:r>
    </w:p>
    <w:p w:rsidR="008E4F9A" w:rsidRPr="00350879" w:rsidRDefault="008E4F9A" w:rsidP="00F91072">
      <w:pPr>
        <w:shd w:val="clear" w:color="auto" w:fill="FFFFFF"/>
        <w:spacing w:after="0" w:line="240" w:lineRule="auto"/>
        <w:ind w:right="1" w:firstLine="709"/>
        <w:jc w:val="both"/>
        <w:rPr>
          <w:rFonts w:ascii="Arial" w:hAnsi="Arial" w:cs="Arial"/>
          <w:color w:val="000000"/>
          <w:sz w:val="14"/>
          <w:szCs w:val="14"/>
          <w:lang w:eastAsia="uk-UA"/>
        </w:rPr>
      </w:pPr>
      <w:r w:rsidRPr="003508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 Кабінету Міністрів України протягом одного місяця з дня опублікування цього Закону:</w:t>
      </w:r>
    </w:p>
    <w:p w:rsidR="008E4F9A" w:rsidRPr="00350879" w:rsidRDefault="008E4F9A" w:rsidP="00F91072">
      <w:pPr>
        <w:shd w:val="clear" w:color="auto" w:fill="FFFFFF"/>
        <w:spacing w:after="0" w:line="240" w:lineRule="auto"/>
        <w:ind w:right="1" w:firstLine="709"/>
        <w:jc w:val="both"/>
        <w:rPr>
          <w:rFonts w:ascii="Arial" w:hAnsi="Arial" w:cs="Arial"/>
          <w:color w:val="000000"/>
          <w:sz w:val="14"/>
          <w:szCs w:val="14"/>
          <w:lang w:eastAsia="uk-UA"/>
        </w:rPr>
      </w:pPr>
      <w:r w:rsidRPr="003508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привести свої нормативно-правові акти у відповідність із цим Законом;</w:t>
      </w:r>
    </w:p>
    <w:p w:rsidR="008E4F9A" w:rsidRPr="00350879" w:rsidRDefault="008E4F9A" w:rsidP="00F91072">
      <w:pPr>
        <w:shd w:val="clear" w:color="auto" w:fill="FFFFFF"/>
        <w:spacing w:after="0" w:line="240" w:lineRule="auto"/>
        <w:ind w:right="1" w:firstLine="709"/>
        <w:jc w:val="both"/>
        <w:rPr>
          <w:rFonts w:ascii="Arial" w:hAnsi="Arial" w:cs="Arial"/>
          <w:color w:val="000000"/>
          <w:sz w:val="14"/>
          <w:szCs w:val="14"/>
          <w:lang w:eastAsia="uk-UA"/>
        </w:rPr>
      </w:pPr>
      <w:r w:rsidRPr="003508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забезпечити перегляд і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8E4F9A" w:rsidRDefault="008E4F9A" w:rsidP="00F910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80C" w:rsidRPr="00350879" w:rsidRDefault="0074280C" w:rsidP="00F910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26594B" w:rsidRPr="00AA4855" w:rsidTr="00AA4855">
        <w:tc>
          <w:tcPr>
            <w:tcW w:w="3227" w:type="dxa"/>
            <w:shd w:val="clear" w:color="auto" w:fill="auto"/>
          </w:tcPr>
          <w:p w:rsidR="0026594B" w:rsidRPr="00AA4855" w:rsidRDefault="0026594B" w:rsidP="00AA4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Верховної Ради </w:t>
            </w:r>
          </w:p>
          <w:p w:rsidR="0026594B" w:rsidRPr="00AA4855" w:rsidRDefault="0026594B" w:rsidP="00AA4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55"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</w:p>
        </w:tc>
      </w:tr>
    </w:tbl>
    <w:p w:rsidR="00F57511" w:rsidRPr="00BB30E7" w:rsidRDefault="00CC59DC" w:rsidP="00F91072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73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Д.О.</w:t>
      </w:r>
      <w:r w:rsidR="00581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0E7">
        <w:rPr>
          <w:rFonts w:ascii="Times New Roman" w:hAnsi="Times New Roman" w:cs="Times New Roman"/>
          <w:b/>
          <w:sz w:val="28"/>
          <w:szCs w:val="28"/>
        </w:rPr>
        <w:t>РАЗУМКОВ</w:t>
      </w:r>
    </w:p>
    <w:sectPr w:rsidR="00F57511" w:rsidRPr="00BB30E7" w:rsidSect="008E4F9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55" w:rsidRDefault="00AA4855" w:rsidP="008E4F9A">
      <w:pPr>
        <w:spacing w:after="0" w:line="240" w:lineRule="auto"/>
      </w:pPr>
      <w:r>
        <w:separator/>
      </w:r>
    </w:p>
  </w:endnote>
  <w:endnote w:type="continuationSeparator" w:id="0">
    <w:p w:rsidR="00AA4855" w:rsidRDefault="00AA4855" w:rsidP="008E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55" w:rsidRDefault="00AA4855" w:rsidP="008E4F9A">
      <w:pPr>
        <w:spacing w:after="0" w:line="240" w:lineRule="auto"/>
      </w:pPr>
      <w:r>
        <w:separator/>
      </w:r>
    </w:p>
  </w:footnote>
  <w:footnote w:type="continuationSeparator" w:id="0">
    <w:p w:rsidR="00AA4855" w:rsidRDefault="00AA4855" w:rsidP="008E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9A" w:rsidRDefault="008E4F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24AD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1BCC"/>
    <w:multiLevelType w:val="hybridMultilevel"/>
    <w:tmpl w:val="8D3256D0"/>
    <w:lvl w:ilvl="0" w:tplc="773488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7797487"/>
    <w:multiLevelType w:val="hybridMultilevel"/>
    <w:tmpl w:val="B34AC300"/>
    <w:lvl w:ilvl="0" w:tplc="150241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7A"/>
    <w:rsid w:val="00002A61"/>
    <w:rsid w:val="00007594"/>
    <w:rsid w:val="000151C2"/>
    <w:rsid w:val="00023541"/>
    <w:rsid w:val="000419A5"/>
    <w:rsid w:val="00042A6E"/>
    <w:rsid w:val="00047C21"/>
    <w:rsid w:val="0005622E"/>
    <w:rsid w:val="00064087"/>
    <w:rsid w:val="00080155"/>
    <w:rsid w:val="00090410"/>
    <w:rsid w:val="000A42D9"/>
    <w:rsid w:val="000A4A45"/>
    <w:rsid w:val="000D5896"/>
    <w:rsid w:val="000D5E32"/>
    <w:rsid w:val="000E0620"/>
    <w:rsid w:val="000E12FA"/>
    <w:rsid w:val="000F0E7A"/>
    <w:rsid w:val="00100487"/>
    <w:rsid w:val="00147847"/>
    <w:rsid w:val="0017113B"/>
    <w:rsid w:val="00182274"/>
    <w:rsid w:val="001B4720"/>
    <w:rsid w:val="001B4F40"/>
    <w:rsid w:val="00245CEB"/>
    <w:rsid w:val="0026594B"/>
    <w:rsid w:val="00286A24"/>
    <w:rsid w:val="00303637"/>
    <w:rsid w:val="00304735"/>
    <w:rsid w:val="00310100"/>
    <w:rsid w:val="00333F18"/>
    <w:rsid w:val="003446C6"/>
    <w:rsid w:val="00350879"/>
    <w:rsid w:val="0035650C"/>
    <w:rsid w:val="003814EC"/>
    <w:rsid w:val="003A2795"/>
    <w:rsid w:val="004265B3"/>
    <w:rsid w:val="0048736B"/>
    <w:rsid w:val="004A79D7"/>
    <w:rsid w:val="004A7B04"/>
    <w:rsid w:val="004B5C6E"/>
    <w:rsid w:val="004C0B54"/>
    <w:rsid w:val="004F402D"/>
    <w:rsid w:val="00512C20"/>
    <w:rsid w:val="00515F25"/>
    <w:rsid w:val="00516BCC"/>
    <w:rsid w:val="005460F5"/>
    <w:rsid w:val="005553FB"/>
    <w:rsid w:val="00577329"/>
    <w:rsid w:val="00581253"/>
    <w:rsid w:val="005879A4"/>
    <w:rsid w:val="005A213E"/>
    <w:rsid w:val="005A6032"/>
    <w:rsid w:val="005B7E91"/>
    <w:rsid w:val="005D06C0"/>
    <w:rsid w:val="005D7BDC"/>
    <w:rsid w:val="005E172E"/>
    <w:rsid w:val="0060079C"/>
    <w:rsid w:val="00677E35"/>
    <w:rsid w:val="00691632"/>
    <w:rsid w:val="006A193B"/>
    <w:rsid w:val="006C6661"/>
    <w:rsid w:val="0070708A"/>
    <w:rsid w:val="007136E7"/>
    <w:rsid w:val="00724AD2"/>
    <w:rsid w:val="00733388"/>
    <w:rsid w:val="00735C85"/>
    <w:rsid w:val="0074280C"/>
    <w:rsid w:val="00761E99"/>
    <w:rsid w:val="00781A4F"/>
    <w:rsid w:val="00797FC0"/>
    <w:rsid w:val="007A0B2C"/>
    <w:rsid w:val="007B3B0B"/>
    <w:rsid w:val="007E4A8D"/>
    <w:rsid w:val="007E6290"/>
    <w:rsid w:val="007F4E5C"/>
    <w:rsid w:val="007F6108"/>
    <w:rsid w:val="00812F82"/>
    <w:rsid w:val="00843E8D"/>
    <w:rsid w:val="00854BDE"/>
    <w:rsid w:val="008A42F6"/>
    <w:rsid w:val="008A7B91"/>
    <w:rsid w:val="008B6EC8"/>
    <w:rsid w:val="008C1F26"/>
    <w:rsid w:val="008C3D33"/>
    <w:rsid w:val="008D553B"/>
    <w:rsid w:val="008E4F9A"/>
    <w:rsid w:val="00942392"/>
    <w:rsid w:val="00947CFA"/>
    <w:rsid w:val="009652B8"/>
    <w:rsid w:val="009706CF"/>
    <w:rsid w:val="00971D83"/>
    <w:rsid w:val="009C40DF"/>
    <w:rsid w:val="00A041DF"/>
    <w:rsid w:val="00A0699D"/>
    <w:rsid w:val="00A12F87"/>
    <w:rsid w:val="00A15321"/>
    <w:rsid w:val="00A64A65"/>
    <w:rsid w:val="00A64E05"/>
    <w:rsid w:val="00A75169"/>
    <w:rsid w:val="00AA4855"/>
    <w:rsid w:val="00AB6093"/>
    <w:rsid w:val="00AC4F01"/>
    <w:rsid w:val="00AE52DF"/>
    <w:rsid w:val="00AE73F5"/>
    <w:rsid w:val="00AF53C2"/>
    <w:rsid w:val="00B2100F"/>
    <w:rsid w:val="00B825ED"/>
    <w:rsid w:val="00B84897"/>
    <w:rsid w:val="00BB30E7"/>
    <w:rsid w:val="00BC7AC4"/>
    <w:rsid w:val="00BF3DAC"/>
    <w:rsid w:val="00C05D0F"/>
    <w:rsid w:val="00C61C16"/>
    <w:rsid w:val="00C842D5"/>
    <w:rsid w:val="00CC31C7"/>
    <w:rsid w:val="00CC3C5E"/>
    <w:rsid w:val="00CC59DC"/>
    <w:rsid w:val="00D3142A"/>
    <w:rsid w:val="00D468FC"/>
    <w:rsid w:val="00D74606"/>
    <w:rsid w:val="00D83925"/>
    <w:rsid w:val="00D972F8"/>
    <w:rsid w:val="00DC66B2"/>
    <w:rsid w:val="00E2691D"/>
    <w:rsid w:val="00E65DF8"/>
    <w:rsid w:val="00ED56FA"/>
    <w:rsid w:val="00EE4E28"/>
    <w:rsid w:val="00EF0B35"/>
    <w:rsid w:val="00EF4CE6"/>
    <w:rsid w:val="00F27F4B"/>
    <w:rsid w:val="00F3465F"/>
    <w:rsid w:val="00F452A1"/>
    <w:rsid w:val="00F57511"/>
    <w:rsid w:val="00F71552"/>
    <w:rsid w:val="00F71E2A"/>
    <w:rsid w:val="00F85A97"/>
    <w:rsid w:val="00F91072"/>
    <w:rsid w:val="00FD636D"/>
    <w:rsid w:val="00FE4E4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792D3B53-6765-49E1-929C-C07735A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7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3142A"/>
    <w:rPr>
      <w:rFonts w:cs="Times New Roman"/>
    </w:rPr>
  </w:style>
  <w:style w:type="character" w:styleId="a3">
    <w:name w:val="Hyperlink"/>
    <w:uiPriority w:val="99"/>
    <w:rsid w:val="00D3142A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D7460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table" w:customStyle="1" w:styleId="1">
    <w:name w:val="Сітка таблиці1"/>
    <w:basedOn w:val="a1"/>
    <w:next w:val="a4"/>
    <w:uiPriority w:val="59"/>
    <w:rsid w:val="0026594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6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4F9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8E4F9A"/>
    <w:rPr>
      <w:rFonts w:ascii="Calibri" w:hAnsi="Calibri" w:cs="Calibri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8E4F9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8E4F9A"/>
    <w:rPr>
      <w:rFonts w:ascii="Calibri" w:hAnsi="Calibri" w:cs="Calibri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rsid w:val="001B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1B4F40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BE78-7F64-4381-AB98-CED2FC6A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Аллахвердієва Ірина Валеріївна</cp:lastModifiedBy>
  <cp:revision>3</cp:revision>
  <cp:lastPrinted>2019-10-15T14:24:00Z</cp:lastPrinted>
  <dcterms:created xsi:type="dcterms:W3CDTF">2020-02-05T10:00:00Z</dcterms:created>
  <dcterms:modified xsi:type="dcterms:W3CDTF">2020-02-05T10:00:00Z</dcterms:modified>
</cp:coreProperties>
</file>