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13" w:rsidRPr="00AC2E8D" w:rsidRDefault="00125813" w:rsidP="00125813">
      <w:pPr>
        <w:pStyle w:val="a4"/>
        <w:rPr>
          <w:szCs w:val="28"/>
        </w:rPr>
      </w:pPr>
      <w:bookmarkStart w:id="0" w:name="_GoBack"/>
      <w:bookmarkEnd w:id="0"/>
      <w:r w:rsidRPr="00AC2E8D">
        <w:rPr>
          <w:szCs w:val="28"/>
        </w:rPr>
        <w:t>ПОЯСНЮВАЛЬНА ЗАПИСКА</w:t>
      </w:r>
    </w:p>
    <w:p w:rsidR="00E02653" w:rsidRPr="00AC2E8D" w:rsidRDefault="00E02653" w:rsidP="00E02653">
      <w:pPr>
        <w:jc w:val="center"/>
        <w:rPr>
          <w:b/>
          <w:szCs w:val="28"/>
        </w:rPr>
      </w:pPr>
      <w:r w:rsidRPr="00AC2E8D">
        <w:rPr>
          <w:b/>
          <w:szCs w:val="28"/>
        </w:rPr>
        <w:t xml:space="preserve">до </w:t>
      </w:r>
      <w:r w:rsidR="00C07037" w:rsidRPr="00AC2E8D">
        <w:rPr>
          <w:b/>
          <w:color w:val="000000"/>
          <w:szCs w:val="28"/>
        </w:rPr>
        <w:t>про</w:t>
      </w:r>
      <w:r w:rsidR="002E3A3A">
        <w:rPr>
          <w:b/>
          <w:color w:val="000000"/>
          <w:szCs w:val="28"/>
        </w:rPr>
        <w:t>є</w:t>
      </w:r>
      <w:r w:rsidR="00C07037" w:rsidRPr="00AC2E8D">
        <w:rPr>
          <w:b/>
          <w:color w:val="000000"/>
          <w:szCs w:val="28"/>
        </w:rPr>
        <w:t xml:space="preserve">кту Закону України «Про внесення змін </w:t>
      </w:r>
      <w:r w:rsidR="00C07037" w:rsidRPr="00AC2E8D">
        <w:rPr>
          <w:b/>
          <w:szCs w:val="28"/>
        </w:rPr>
        <w:t>до деяких законів України щодо участі України в міжнародних операціях з підтримання ми</w:t>
      </w:r>
      <w:r w:rsidR="00484F33" w:rsidRPr="00AC2E8D">
        <w:rPr>
          <w:b/>
          <w:szCs w:val="28"/>
        </w:rPr>
        <w:t>р</w:t>
      </w:r>
      <w:r w:rsidR="00C07037" w:rsidRPr="00AC2E8D">
        <w:rPr>
          <w:b/>
          <w:szCs w:val="28"/>
        </w:rPr>
        <w:t>у і безпеки»</w:t>
      </w:r>
    </w:p>
    <w:p w:rsidR="003F09CB" w:rsidRDefault="003F09CB" w:rsidP="00E60305">
      <w:pPr>
        <w:ind w:firstLine="709"/>
        <w:jc w:val="both"/>
        <w:rPr>
          <w:szCs w:val="28"/>
        </w:rPr>
      </w:pPr>
    </w:p>
    <w:p w:rsidR="00E60305" w:rsidRDefault="00E60305" w:rsidP="00E60305">
      <w:pPr>
        <w:ind w:firstLine="709"/>
        <w:jc w:val="both"/>
        <w:rPr>
          <w:szCs w:val="28"/>
        </w:rPr>
      </w:pPr>
    </w:p>
    <w:p w:rsidR="001159BC" w:rsidRDefault="001159BC" w:rsidP="00C822FA">
      <w:pPr>
        <w:numPr>
          <w:ilvl w:val="0"/>
          <w:numId w:val="1"/>
        </w:numPr>
        <w:jc w:val="both"/>
        <w:rPr>
          <w:b/>
          <w:szCs w:val="28"/>
        </w:rPr>
      </w:pPr>
      <w:r w:rsidRPr="001159BC">
        <w:rPr>
          <w:b/>
          <w:szCs w:val="28"/>
        </w:rPr>
        <w:t>Резюме</w:t>
      </w:r>
    </w:p>
    <w:p w:rsidR="00105308" w:rsidRPr="00105308" w:rsidRDefault="00C96B6E" w:rsidP="00105681">
      <w:pPr>
        <w:autoSpaceDE w:val="0"/>
        <w:autoSpaceDN w:val="0"/>
        <w:adjustRightInd w:val="0"/>
        <w:ind w:firstLine="750"/>
        <w:jc w:val="both"/>
        <w:rPr>
          <w:szCs w:val="28"/>
        </w:rPr>
      </w:pPr>
      <w:r>
        <w:rPr>
          <w:szCs w:val="28"/>
        </w:rPr>
        <w:t xml:space="preserve">Метою прийняття проєкту Закону України є </w:t>
      </w:r>
      <w:r w:rsidR="003D7FD7">
        <w:rPr>
          <w:szCs w:val="28"/>
        </w:rPr>
        <w:t>в</w:t>
      </w:r>
      <w:r>
        <w:rPr>
          <w:szCs w:val="28"/>
        </w:rPr>
        <w:t xml:space="preserve">регулювання питання направлення </w:t>
      </w:r>
      <w:r w:rsidR="001159BC" w:rsidRPr="001159BC">
        <w:rPr>
          <w:szCs w:val="28"/>
        </w:rPr>
        <w:t>підрозділ</w:t>
      </w:r>
      <w:r>
        <w:rPr>
          <w:szCs w:val="28"/>
        </w:rPr>
        <w:t>ів</w:t>
      </w:r>
      <w:r w:rsidR="001159BC" w:rsidRPr="001159BC">
        <w:rPr>
          <w:szCs w:val="28"/>
        </w:rPr>
        <w:t xml:space="preserve"> Національної гвардії України до інших держав для участі в міжнародних операціях з підтримання миру і безпеки в складі національного персоналу або національного контингенту, а також </w:t>
      </w:r>
      <w:r>
        <w:rPr>
          <w:szCs w:val="28"/>
        </w:rPr>
        <w:t xml:space="preserve">для </w:t>
      </w:r>
      <w:r w:rsidR="001159BC" w:rsidRPr="001159BC">
        <w:rPr>
          <w:szCs w:val="28"/>
        </w:rPr>
        <w:t>участі в багатонаціональних військових навчаннях</w:t>
      </w:r>
      <w:r w:rsidR="00105681" w:rsidRPr="00105681">
        <w:rPr>
          <w:szCs w:val="28"/>
        </w:rPr>
        <w:t xml:space="preserve">, що </w:t>
      </w:r>
      <w:r w:rsidR="00105681">
        <w:rPr>
          <w:szCs w:val="28"/>
        </w:rPr>
        <w:t>відповідає Цілі</w:t>
      </w:r>
      <w:r w:rsidR="00105681" w:rsidRPr="00105681">
        <w:rPr>
          <w:szCs w:val="28"/>
        </w:rPr>
        <w:t xml:space="preserve"> </w:t>
      </w:r>
      <w:r w:rsidR="00105308" w:rsidRPr="00105308">
        <w:rPr>
          <w:szCs w:val="28"/>
        </w:rPr>
        <w:t xml:space="preserve">15.2 «Сили оборони України досягли нових визначених </w:t>
      </w:r>
      <w:r w:rsidR="00105681" w:rsidRPr="00105308">
        <w:rPr>
          <w:szCs w:val="28"/>
        </w:rPr>
        <w:t>спроможносте</w:t>
      </w:r>
      <w:r w:rsidR="00105681">
        <w:rPr>
          <w:szCs w:val="28"/>
        </w:rPr>
        <w:t>й</w:t>
      </w:r>
      <w:r w:rsidR="00105308" w:rsidRPr="00105308">
        <w:rPr>
          <w:szCs w:val="28"/>
        </w:rPr>
        <w:t>, що відповідають військовим критеріям членства України в НАТО» Програми діяльності Кабінету Міністрів</w:t>
      </w:r>
      <w:r w:rsidR="00105681">
        <w:rPr>
          <w:szCs w:val="28"/>
        </w:rPr>
        <w:t xml:space="preserve"> України</w:t>
      </w:r>
      <w:r w:rsidR="00105308" w:rsidRPr="00105308">
        <w:rPr>
          <w:szCs w:val="28"/>
        </w:rPr>
        <w:t xml:space="preserve">, </w:t>
      </w:r>
      <w:r w:rsidR="00105681">
        <w:rPr>
          <w:szCs w:val="28"/>
        </w:rPr>
        <w:t>схваленої Постановою Верховної Ради України від 04 жовтня 2019 року № 188-ХІ</w:t>
      </w:r>
      <w:r w:rsidR="00105308" w:rsidRPr="00105308">
        <w:rPr>
          <w:szCs w:val="28"/>
        </w:rPr>
        <w:t>.</w:t>
      </w:r>
    </w:p>
    <w:p w:rsidR="001159BC" w:rsidRPr="001159BC" w:rsidRDefault="001159BC" w:rsidP="00C96B6E">
      <w:pPr>
        <w:ind w:firstLine="709"/>
        <w:jc w:val="both"/>
        <w:rPr>
          <w:szCs w:val="28"/>
        </w:rPr>
      </w:pPr>
    </w:p>
    <w:p w:rsidR="001159BC" w:rsidRDefault="001159BC" w:rsidP="00C822FA">
      <w:pPr>
        <w:numPr>
          <w:ilvl w:val="0"/>
          <w:numId w:val="1"/>
        </w:numPr>
        <w:jc w:val="both"/>
        <w:rPr>
          <w:b/>
          <w:szCs w:val="28"/>
        </w:rPr>
      </w:pPr>
      <w:r w:rsidRPr="001159BC">
        <w:rPr>
          <w:b/>
          <w:szCs w:val="28"/>
        </w:rPr>
        <w:t>Проблема, яка потребує розв’язання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 xml:space="preserve">Відповідно до частини четвертої статті 2 Закону України «Про Національну гвардію України», у порядку та на підставах, визначених законами України та міжнародними договорами України, згода на </w:t>
      </w:r>
      <w:r w:rsidR="002922A1" w:rsidRPr="00C822FA">
        <w:rPr>
          <w:szCs w:val="28"/>
        </w:rPr>
        <w:t>обов’язковість</w:t>
      </w:r>
      <w:r w:rsidRPr="00C822FA">
        <w:rPr>
          <w:szCs w:val="28"/>
        </w:rPr>
        <w:t xml:space="preserve"> яких надана Верховною Радою України, військовослужбовці Національної гвардії України можуть залучатися до участі в міжнародних операціях з підтримання миру і безпеки в складі національного персоналу або національного контингенту.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>Правові засади участі України в міжнародних операціях з підтримання миру і безпеки, а також порядок направлення Україною військового та цивільного персоналу, організації його підготовки та забезпечення визнача</w:t>
      </w:r>
      <w:r w:rsidR="00A65E07">
        <w:rPr>
          <w:szCs w:val="28"/>
        </w:rPr>
        <w:t>ю</w:t>
      </w:r>
      <w:r w:rsidRPr="00C822FA">
        <w:rPr>
          <w:szCs w:val="28"/>
        </w:rPr>
        <w:t>ться Законом України «Про участь України в міжнародних операціях з підтримання миру і безпеки».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>Стаття 5 зазначеного вище Закону України передбачає, що національний контингент і національний персонал комплектуються особами начальницького і рядового складу інших військових формувань, що не узгоджується з нормами законодавства з питань проходження військової служби.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>Порядок направлення Збройних Сил України до інших держав, умови їх тимчасового перебування, принципи формування, організації підготовки визначаються Законом України «Про порядок направлення підрозділів Збройних Сил України до інших держав».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>Разом з тим цей Закон України не поширюється на Національну гвардію України.</w:t>
      </w:r>
    </w:p>
    <w:p w:rsidR="00E60305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 xml:space="preserve">З метою підтримання на належному рівні обороноздатності держави, боєздатності Збройних Сил України відповідно до зобов’язань України </w:t>
      </w:r>
      <w:r w:rsidR="003D7FD7">
        <w:rPr>
          <w:szCs w:val="28"/>
        </w:rPr>
        <w:br/>
        <w:t xml:space="preserve"> –</w:t>
      </w:r>
      <w:r w:rsidRPr="00C822FA">
        <w:rPr>
          <w:szCs w:val="28"/>
        </w:rPr>
        <w:t xml:space="preserve"> учасниці Угоди між державами-учасницями Північноатлантичного договору та іншими державами, які беруть участь у програмі «Партнерство заради миру» </w:t>
      </w:r>
      <w:r w:rsidRPr="00C822FA">
        <w:rPr>
          <w:szCs w:val="28"/>
        </w:rPr>
        <w:lastRenderedPageBreak/>
        <w:t>щодо статусу їх збройних сил, щороку на території України та за її межами проводяться багатонаціональні військові навчання.</w:t>
      </w:r>
    </w:p>
    <w:p w:rsidR="00C822FA" w:rsidRPr="00C822FA" w:rsidRDefault="00E60305" w:rsidP="0010568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C822FA" w:rsidRPr="00C822FA">
        <w:rPr>
          <w:szCs w:val="28"/>
        </w:rPr>
        <w:t>У 2015 році підрозділи Національної гвардії України брали участь у навчаннях «Фіарлес Гардіан – 2015», що дозволило вдосконалити рівень бойової підготовки підрозділів, підвищити спроможність діяти спільно з підрозділами збройних сил інших держав під час участі в міжнародних операціях з підтримання миру і безпеки.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>Водночас на сьогодні залучення військовослужбовців Національної гвардії України в складі підрозділу зі штатним озброєнням та технікою для участі в багатонаціональних навчаннях поза межами України є неможливим у зв’язку з відсутністю правових підстав для їх направлення.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  <w:r w:rsidRPr="00C822FA">
        <w:rPr>
          <w:szCs w:val="28"/>
        </w:rPr>
        <w:t xml:space="preserve">З метою подальшого залучення підрозділів Національної гвардії України до участі в міжнародних операціях з підтримання миру і безпеки в складі національного персоналу або національного контингенту, а також </w:t>
      </w:r>
      <w:r w:rsidR="003D7FD7">
        <w:rPr>
          <w:szCs w:val="28"/>
        </w:rPr>
        <w:t xml:space="preserve">до </w:t>
      </w:r>
      <w:r w:rsidRPr="00C822FA">
        <w:rPr>
          <w:szCs w:val="28"/>
        </w:rPr>
        <w:t>участі в багатонаціональних навчаннях за межами України необхідно поширити дію Закону України «Про порядок направлення підрозділів Збройних Сил України до інших держав» на Національну гвардію України.</w:t>
      </w:r>
    </w:p>
    <w:p w:rsidR="00C822FA" w:rsidRPr="00C822FA" w:rsidRDefault="00C822FA" w:rsidP="00C822FA">
      <w:pPr>
        <w:ind w:firstLine="709"/>
        <w:jc w:val="both"/>
        <w:rPr>
          <w:szCs w:val="28"/>
        </w:rPr>
      </w:pPr>
    </w:p>
    <w:p w:rsidR="001159BC" w:rsidRDefault="001159BC" w:rsidP="00C822FA">
      <w:pPr>
        <w:ind w:firstLine="709"/>
        <w:jc w:val="both"/>
        <w:rPr>
          <w:b/>
          <w:szCs w:val="28"/>
        </w:rPr>
      </w:pPr>
      <w:r w:rsidRPr="001159BC">
        <w:rPr>
          <w:b/>
          <w:szCs w:val="28"/>
        </w:rPr>
        <w:t>3. Суть проєкту акта</w:t>
      </w:r>
    </w:p>
    <w:p w:rsidR="00080390" w:rsidRDefault="00080390" w:rsidP="00C822FA">
      <w:pPr>
        <w:ind w:firstLine="709"/>
        <w:jc w:val="both"/>
        <w:rPr>
          <w:szCs w:val="28"/>
        </w:rPr>
      </w:pPr>
      <w:r>
        <w:rPr>
          <w:szCs w:val="28"/>
        </w:rPr>
        <w:t>Проєкт</w:t>
      </w:r>
      <w:r w:rsidR="00C822FA" w:rsidRPr="00C822FA">
        <w:rPr>
          <w:szCs w:val="28"/>
        </w:rPr>
        <w:t xml:space="preserve"> Закону України </w:t>
      </w:r>
      <w:r>
        <w:rPr>
          <w:szCs w:val="28"/>
        </w:rPr>
        <w:t xml:space="preserve">передбачає </w:t>
      </w:r>
      <w:r w:rsidR="00C822FA" w:rsidRPr="00C822FA">
        <w:rPr>
          <w:szCs w:val="28"/>
        </w:rPr>
        <w:t>внесення змін до Законів України «Про участь України в міжнародних операціях з підтримання миру і безпеки» та «Про порядок направлення підрозділів Збройних Сил України до інших держав»</w:t>
      </w:r>
      <w:r>
        <w:rPr>
          <w:szCs w:val="28"/>
        </w:rPr>
        <w:t>.</w:t>
      </w:r>
    </w:p>
    <w:p w:rsidR="00300791" w:rsidRDefault="00300791" w:rsidP="00C822FA">
      <w:pPr>
        <w:ind w:firstLine="709"/>
        <w:jc w:val="both"/>
        <w:rPr>
          <w:b/>
          <w:szCs w:val="28"/>
        </w:rPr>
      </w:pPr>
    </w:p>
    <w:p w:rsidR="001159BC" w:rsidRPr="001159BC" w:rsidRDefault="001159BC" w:rsidP="00C822FA">
      <w:pPr>
        <w:ind w:firstLine="709"/>
        <w:jc w:val="both"/>
        <w:rPr>
          <w:b/>
          <w:szCs w:val="28"/>
        </w:rPr>
      </w:pPr>
      <w:r w:rsidRPr="001159BC">
        <w:rPr>
          <w:b/>
          <w:szCs w:val="28"/>
        </w:rPr>
        <w:t>4. Вплив на бюджет</w:t>
      </w:r>
    </w:p>
    <w:p w:rsidR="001159BC" w:rsidRPr="001159BC" w:rsidRDefault="001159BC" w:rsidP="00C822FA">
      <w:pPr>
        <w:ind w:firstLine="709"/>
        <w:jc w:val="both"/>
        <w:rPr>
          <w:szCs w:val="28"/>
        </w:rPr>
      </w:pPr>
      <w:r w:rsidRPr="001159BC">
        <w:rPr>
          <w:szCs w:val="28"/>
        </w:rPr>
        <w:t xml:space="preserve">Реалізація зазначеного проєкту </w:t>
      </w:r>
      <w:r w:rsidR="00080390">
        <w:rPr>
          <w:szCs w:val="28"/>
        </w:rPr>
        <w:t>Закону</w:t>
      </w:r>
      <w:r w:rsidRPr="001159BC">
        <w:rPr>
          <w:szCs w:val="28"/>
        </w:rPr>
        <w:t xml:space="preserve"> України не потребуватиме додаткових матеріальних та інших витрат з Державного бюджету України та/або місцевих бюджетів.</w:t>
      </w:r>
    </w:p>
    <w:p w:rsidR="00E60305" w:rsidRPr="00E60305" w:rsidRDefault="00E60305" w:rsidP="00E60305">
      <w:pPr>
        <w:autoSpaceDE w:val="0"/>
        <w:autoSpaceDN w:val="0"/>
        <w:adjustRightInd w:val="0"/>
        <w:ind w:firstLine="750"/>
        <w:jc w:val="both"/>
        <w:rPr>
          <w:szCs w:val="28"/>
          <w:lang w:val="ru-RU"/>
        </w:rPr>
      </w:pPr>
    </w:p>
    <w:p w:rsidR="002922A1" w:rsidRPr="004F4FBD" w:rsidRDefault="002922A1" w:rsidP="002922A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4F4FBD">
        <w:rPr>
          <w:b/>
          <w:szCs w:val="28"/>
        </w:rPr>
        <w:t>. Прогноз впливу</w:t>
      </w:r>
    </w:p>
    <w:p w:rsidR="002922A1" w:rsidRPr="006C369B" w:rsidRDefault="002922A1" w:rsidP="002922A1">
      <w:pPr>
        <w:ind w:firstLine="709"/>
        <w:jc w:val="both"/>
        <w:rPr>
          <w:szCs w:val="28"/>
        </w:rPr>
      </w:pPr>
      <w:r w:rsidRPr="006C369B">
        <w:rPr>
          <w:szCs w:val="28"/>
        </w:rPr>
        <w:t>Проєкт Закону України не матиме впливу на ринкове середовище, забезпечення прав та інтересів суб’єктів господарювання;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2922A1" w:rsidRDefault="002922A1" w:rsidP="002922A1">
      <w:pPr>
        <w:pStyle w:val="af1"/>
        <w:spacing w:after="0"/>
        <w:ind w:left="0" w:firstLine="458"/>
        <w:jc w:val="both"/>
        <w:rPr>
          <w:rFonts w:ascii="Times New Roman" w:hAnsi="Times New Roman"/>
          <w:sz w:val="28"/>
          <w:szCs w:val="28"/>
          <w:lang w:val="uk-UA"/>
        </w:rPr>
      </w:pPr>
      <w:r w:rsidRPr="006C369B">
        <w:rPr>
          <w:rFonts w:ascii="Times New Roman" w:hAnsi="Times New Roman"/>
          <w:sz w:val="28"/>
          <w:szCs w:val="28"/>
          <w:lang w:val="uk-UA"/>
        </w:rPr>
        <w:t xml:space="preserve">Проєкт Закону України впливатиме на забезпечення захисту прав та інтересів держави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C369B">
        <w:rPr>
          <w:rFonts w:ascii="Times New Roman" w:hAnsi="Times New Roman"/>
          <w:sz w:val="28"/>
          <w:szCs w:val="28"/>
          <w:lang w:val="uk-UA"/>
        </w:rPr>
        <w:t xml:space="preserve"> частині реалізації державної політики у сфері забезпечення національної безпеки і оборони, а також участі підрозділів Національної гвардії України в міжнародних операціях з підтримання миру і безпеки та багатонаціональних військових навчаннях. </w:t>
      </w:r>
    </w:p>
    <w:p w:rsidR="001159BC" w:rsidRPr="001159BC" w:rsidRDefault="002922A1" w:rsidP="00C822F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1159BC" w:rsidRPr="001159BC">
        <w:rPr>
          <w:b/>
          <w:szCs w:val="28"/>
        </w:rPr>
        <w:t>. Позиція заінтересованих органів</w:t>
      </w:r>
    </w:p>
    <w:p w:rsidR="001159BC" w:rsidRDefault="001159BC" w:rsidP="00C822FA">
      <w:pPr>
        <w:ind w:firstLine="709"/>
        <w:jc w:val="both"/>
        <w:rPr>
          <w:szCs w:val="28"/>
        </w:rPr>
      </w:pPr>
      <w:r w:rsidRPr="001159BC">
        <w:rPr>
          <w:szCs w:val="28"/>
        </w:rPr>
        <w:t>Проєкт Закону України погоджен</w:t>
      </w:r>
      <w:r w:rsidR="00A65E07">
        <w:rPr>
          <w:szCs w:val="28"/>
        </w:rPr>
        <w:t>о без зауважень</w:t>
      </w:r>
      <w:r w:rsidRPr="001159BC">
        <w:rPr>
          <w:szCs w:val="28"/>
        </w:rPr>
        <w:t xml:space="preserve"> з Міністерством розвитку економіки, торгівлі та сільського господарства України, Міністерством фінансів України, Міністерством закордонних справ України, Міністерством оборони України</w:t>
      </w:r>
      <w:r w:rsidR="00F75224">
        <w:rPr>
          <w:szCs w:val="28"/>
        </w:rPr>
        <w:t>,</w:t>
      </w:r>
      <w:r w:rsidRPr="001159BC">
        <w:rPr>
          <w:szCs w:val="28"/>
        </w:rPr>
        <w:t xml:space="preserve"> Міністерством юстиції України.</w:t>
      </w:r>
    </w:p>
    <w:p w:rsidR="00F75224" w:rsidRPr="001159BC" w:rsidRDefault="00F75224" w:rsidP="00C822FA">
      <w:pPr>
        <w:ind w:firstLine="709"/>
        <w:jc w:val="both"/>
        <w:rPr>
          <w:szCs w:val="28"/>
        </w:rPr>
      </w:pPr>
      <w:r>
        <w:rPr>
          <w:szCs w:val="28"/>
        </w:rPr>
        <w:t xml:space="preserve">Застереження Міністерства юстиції України до </w:t>
      </w:r>
      <w:r w:rsidR="0071612D">
        <w:rPr>
          <w:szCs w:val="28"/>
        </w:rPr>
        <w:t>п</w:t>
      </w:r>
      <w:r w:rsidRPr="001159BC">
        <w:rPr>
          <w:szCs w:val="28"/>
        </w:rPr>
        <w:t>роєкт</w:t>
      </w:r>
      <w:r w:rsidR="0071612D">
        <w:rPr>
          <w:szCs w:val="28"/>
        </w:rPr>
        <w:t>у</w:t>
      </w:r>
      <w:r w:rsidRPr="001159BC">
        <w:rPr>
          <w:szCs w:val="28"/>
        </w:rPr>
        <w:t xml:space="preserve"> Закону України </w:t>
      </w:r>
      <w:r>
        <w:rPr>
          <w:szCs w:val="28"/>
        </w:rPr>
        <w:t>враховано.</w:t>
      </w:r>
    </w:p>
    <w:p w:rsidR="00E60305" w:rsidRDefault="00E60305" w:rsidP="00E60305">
      <w:pPr>
        <w:jc w:val="both"/>
        <w:rPr>
          <w:b/>
          <w:szCs w:val="28"/>
        </w:rPr>
      </w:pPr>
    </w:p>
    <w:p w:rsidR="001159BC" w:rsidRPr="001159BC" w:rsidRDefault="006C369B" w:rsidP="00C822F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1159BC" w:rsidRPr="001159BC">
        <w:rPr>
          <w:b/>
          <w:szCs w:val="28"/>
        </w:rPr>
        <w:t>. Підстава розроблення проєкту акта</w:t>
      </w:r>
    </w:p>
    <w:p w:rsidR="001159BC" w:rsidRDefault="00C822FA" w:rsidP="00C822FA">
      <w:pPr>
        <w:ind w:firstLine="709"/>
        <w:jc w:val="both"/>
        <w:rPr>
          <w:szCs w:val="28"/>
        </w:rPr>
      </w:pPr>
      <w:r>
        <w:rPr>
          <w:szCs w:val="28"/>
        </w:rPr>
        <w:t xml:space="preserve">Частина четверта статті 5 </w:t>
      </w:r>
      <w:r w:rsidRPr="00C822FA">
        <w:rPr>
          <w:szCs w:val="28"/>
        </w:rPr>
        <w:t>Закон</w:t>
      </w:r>
      <w:r>
        <w:rPr>
          <w:szCs w:val="28"/>
        </w:rPr>
        <w:t>у</w:t>
      </w:r>
      <w:r w:rsidRPr="00C822FA">
        <w:rPr>
          <w:szCs w:val="28"/>
        </w:rPr>
        <w:t xml:space="preserve"> України «Про Національну гвардію України».</w:t>
      </w:r>
    </w:p>
    <w:p w:rsidR="00E60305" w:rsidRDefault="00E60305" w:rsidP="00C822FA">
      <w:pPr>
        <w:ind w:firstLine="709"/>
        <w:jc w:val="both"/>
        <w:rPr>
          <w:szCs w:val="28"/>
        </w:rPr>
      </w:pPr>
    </w:p>
    <w:p w:rsidR="00A77A78" w:rsidRDefault="00A77A78" w:rsidP="00C822FA">
      <w:pPr>
        <w:ind w:firstLine="709"/>
        <w:jc w:val="both"/>
        <w:rPr>
          <w:szCs w:val="28"/>
        </w:rPr>
      </w:pPr>
    </w:p>
    <w:p w:rsidR="00251B6A" w:rsidRPr="00AC2E8D" w:rsidRDefault="00251B6A" w:rsidP="00C822FA">
      <w:pPr>
        <w:autoSpaceDE w:val="0"/>
        <w:autoSpaceDN w:val="0"/>
        <w:adjustRightInd w:val="0"/>
        <w:jc w:val="both"/>
        <w:rPr>
          <w:b/>
          <w:szCs w:val="28"/>
          <w:lang w:eastAsia="uk-UA"/>
        </w:rPr>
      </w:pPr>
      <w:r w:rsidRPr="00AC2E8D">
        <w:rPr>
          <w:b/>
          <w:szCs w:val="28"/>
          <w:lang w:eastAsia="uk-UA"/>
        </w:rPr>
        <w:t xml:space="preserve">Міністр внутрішніх справ України            </w:t>
      </w:r>
      <w:r w:rsidR="00310F6B">
        <w:rPr>
          <w:b/>
          <w:szCs w:val="28"/>
          <w:lang w:eastAsia="uk-UA"/>
        </w:rPr>
        <w:t xml:space="preserve"> </w:t>
      </w:r>
      <w:r w:rsidRPr="00AC2E8D">
        <w:rPr>
          <w:b/>
          <w:szCs w:val="28"/>
          <w:lang w:eastAsia="uk-UA"/>
        </w:rPr>
        <w:t xml:space="preserve">                          </w:t>
      </w:r>
      <w:r w:rsidR="00E60305">
        <w:rPr>
          <w:b/>
          <w:szCs w:val="28"/>
          <w:lang w:eastAsia="uk-UA"/>
        </w:rPr>
        <w:t xml:space="preserve">    </w:t>
      </w:r>
      <w:r w:rsidRPr="00AC2E8D">
        <w:rPr>
          <w:b/>
          <w:szCs w:val="28"/>
          <w:lang w:eastAsia="uk-UA"/>
        </w:rPr>
        <w:t xml:space="preserve">  </w:t>
      </w:r>
      <w:r w:rsidR="00BD3985">
        <w:rPr>
          <w:b/>
          <w:szCs w:val="28"/>
          <w:lang w:eastAsia="uk-UA"/>
        </w:rPr>
        <w:t>Арсен АВАКОВ</w:t>
      </w:r>
    </w:p>
    <w:p w:rsidR="007A07D2" w:rsidRPr="00AC2E8D" w:rsidRDefault="007A07D2" w:rsidP="00C822FA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AC2E8D">
        <w:rPr>
          <w:szCs w:val="28"/>
          <w:lang w:eastAsia="uk-UA"/>
        </w:rPr>
        <w:t>__.__.20</w:t>
      </w:r>
      <w:r w:rsidR="0071612D">
        <w:rPr>
          <w:szCs w:val="28"/>
          <w:lang w:eastAsia="uk-UA"/>
        </w:rPr>
        <w:t>__</w:t>
      </w:r>
    </w:p>
    <w:sectPr w:rsidR="007A07D2" w:rsidRPr="00AC2E8D" w:rsidSect="00E60305">
      <w:headerReference w:type="even" r:id="rId8"/>
      <w:headerReference w:type="default" r:id="rId9"/>
      <w:pgSz w:w="11906" w:h="16838"/>
      <w:pgMar w:top="1135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3" w:rsidRDefault="00906B33">
      <w:r>
        <w:separator/>
      </w:r>
    </w:p>
  </w:endnote>
  <w:endnote w:type="continuationSeparator" w:id="0">
    <w:p w:rsidR="00906B33" w:rsidRDefault="009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3" w:rsidRDefault="00906B33">
      <w:r>
        <w:separator/>
      </w:r>
    </w:p>
  </w:footnote>
  <w:footnote w:type="continuationSeparator" w:id="0">
    <w:p w:rsidR="00906B33" w:rsidRDefault="0090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07" w:rsidRDefault="00A65E07" w:rsidP="00571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A65E07" w:rsidRDefault="00A65E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07" w:rsidRPr="005407B4" w:rsidRDefault="00A65E07">
    <w:pPr>
      <w:pStyle w:val="a5"/>
      <w:jc w:val="center"/>
    </w:pPr>
    <w:r w:rsidRPr="005407B4">
      <w:fldChar w:fldCharType="begin"/>
    </w:r>
    <w:r w:rsidRPr="005407B4">
      <w:instrText xml:space="preserve"> PAGE   \* MERGEFORMAT </w:instrText>
    </w:r>
    <w:r w:rsidRPr="005407B4">
      <w:fldChar w:fldCharType="separate"/>
    </w:r>
    <w:r w:rsidR="00554ECA">
      <w:rPr>
        <w:noProof/>
      </w:rPr>
      <w:t>2</w:t>
    </w:r>
    <w:r w:rsidRPr="005407B4">
      <w:fldChar w:fldCharType="end"/>
    </w:r>
  </w:p>
  <w:p w:rsidR="00A65E07" w:rsidRDefault="00A65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9CA"/>
    <w:multiLevelType w:val="hybridMultilevel"/>
    <w:tmpl w:val="F09412B0"/>
    <w:lvl w:ilvl="0" w:tplc="50343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3"/>
    <w:rsid w:val="000002D1"/>
    <w:rsid w:val="00001488"/>
    <w:rsid w:val="00011C06"/>
    <w:rsid w:val="00017929"/>
    <w:rsid w:val="00036BDA"/>
    <w:rsid w:val="000447CD"/>
    <w:rsid w:val="00044D2B"/>
    <w:rsid w:val="000578B0"/>
    <w:rsid w:val="00060BAA"/>
    <w:rsid w:val="000723BC"/>
    <w:rsid w:val="00080390"/>
    <w:rsid w:val="0008084D"/>
    <w:rsid w:val="00084DEB"/>
    <w:rsid w:val="000858BB"/>
    <w:rsid w:val="000A4EEA"/>
    <w:rsid w:val="000F23AF"/>
    <w:rsid w:val="0010047B"/>
    <w:rsid w:val="00100495"/>
    <w:rsid w:val="00105308"/>
    <w:rsid w:val="00105681"/>
    <w:rsid w:val="00111842"/>
    <w:rsid w:val="001159BC"/>
    <w:rsid w:val="00125813"/>
    <w:rsid w:val="00151826"/>
    <w:rsid w:val="00164634"/>
    <w:rsid w:val="0017277B"/>
    <w:rsid w:val="001E70CF"/>
    <w:rsid w:val="001F4BF1"/>
    <w:rsid w:val="00217279"/>
    <w:rsid w:val="00220AEF"/>
    <w:rsid w:val="00231C4B"/>
    <w:rsid w:val="00251B6A"/>
    <w:rsid w:val="002623C6"/>
    <w:rsid w:val="002626F9"/>
    <w:rsid w:val="00270B30"/>
    <w:rsid w:val="00282BDC"/>
    <w:rsid w:val="0029009F"/>
    <w:rsid w:val="00291690"/>
    <w:rsid w:val="002922A1"/>
    <w:rsid w:val="002A0ED9"/>
    <w:rsid w:val="002A3636"/>
    <w:rsid w:val="002A7A28"/>
    <w:rsid w:val="002D3BA3"/>
    <w:rsid w:val="002D45B5"/>
    <w:rsid w:val="002D4987"/>
    <w:rsid w:val="002D79EE"/>
    <w:rsid w:val="002E0B8F"/>
    <w:rsid w:val="002E3A3A"/>
    <w:rsid w:val="00300791"/>
    <w:rsid w:val="00310F6B"/>
    <w:rsid w:val="00317FA9"/>
    <w:rsid w:val="00325E29"/>
    <w:rsid w:val="00327858"/>
    <w:rsid w:val="00335753"/>
    <w:rsid w:val="00346838"/>
    <w:rsid w:val="003546A0"/>
    <w:rsid w:val="00356088"/>
    <w:rsid w:val="00361892"/>
    <w:rsid w:val="00370D49"/>
    <w:rsid w:val="00371C2A"/>
    <w:rsid w:val="003A1243"/>
    <w:rsid w:val="003A23B7"/>
    <w:rsid w:val="003A78D8"/>
    <w:rsid w:val="003C3B1B"/>
    <w:rsid w:val="003D3257"/>
    <w:rsid w:val="003D38B3"/>
    <w:rsid w:val="003D7FD7"/>
    <w:rsid w:val="003F09CB"/>
    <w:rsid w:val="00424CED"/>
    <w:rsid w:val="00456A11"/>
    <w:rsid w:val="0046198F"/>
    <w:rsid w:val="0046428E"/>
    <w:rsid w:val="00465B85"/>
    <w:rsid w:val="00473F66"/>
    <w:rsid w:val="004760EA"/>
    <w:rsid w:val="00484F33"/>
    <w:rsid w:val="00493CBE"/>
    <w:rsid w:val="00494BE2"/>
    <w:rsid w:val="004B67F6"/>
    <w:rsid w:val="004C1594"/>
    <w:rsid w:val="004D3085"/>
    <w:rsid w:val="004E01A8"/>
    <w:rsid w:val="004E71B7"/>
    <w:rsid w:val="004F0DDE"/>
    <w:rsid w:val="004F4FBD"/>
    <w:rsid w:val="005118E5"/>
    <w:rsid w:val="005168FC"/>
    <w:rsid w:val="005228B0"/>
    <w:rsid w:val="005243A3"/>
    <w:rsid w:val="005407B4"/>
    <w:rsid w:val="00541CD0"/>
    <w:rsid w:val="00542454"/>
    <w:rsid w:val="00554ECA"/>
    <w:rsid w:val="00555CDB"/>
    <w:rsid w:val="0056001E"/>
    <w:rsid w:val="005600BF"/>
    <w:rsid w:val="00571DAF"/>
    <w:rsid w:val="00590DAF"/>
    <w:rsid w:val="0059297A"/>
    <w:rsid w:val="00594197"/>
    <w:rsid w:val="005B295C"/>
    <w:rsid w:val="005C0673"/>
    <w:rsid w:val="005C5356"/>
    <w:rsid w:val="005F5067"/>
    <w:rsid w:val="005F5087"/>
    <w:rsid w:val="006141A5"/>
    <w:rsid w:val="00616EAD"/>
    <w:rsid w:val="00620116"/>
    <w:rsid w:val="00631267"/>
    <w:rsid w:val="00635385"/>
    <w:rsid w:val="0064763E"/>
    <w:rsid w:val="006564B1"/>
    <w:rsid w:val="00656AF3"/>
    <w:rsid w:val="00672EAA"/>
    <w:rsid w:val="00680B99"/>
    <w:rsid w:val="006A7921"/>
    <w:rsid w:val="006B43D5"/>
    <w:rsid w:val="006C0074"/>
    <w:rsid w:val="006C369B"/>
    <w:rsid w:val="006E385B"/>
    <w:rsid w:val="006E3B50"/>
    <w:rsid w:val="006E6E58"/>
    <w:rsid w:val="006F364A"/>
    <w:rsid w:val="00700947"/>
    <w:rsid w:val="00701566"/>
    <w:rsid w:val="0071612D"/>
    <w:rsid w:val="00723A4A"/>
    <w:rsid w:val="007414B3"/>
    <w:rsid w:val="0075538D"/>
    <w:rsid w:val="00762EE3"/>
    <w:rsid w:val="007700A6"/>
    <w:rsid w:val="00770866"/>
    <w:rsid w:val="00771D13"/>
    <w:rsid w:val="007764E7"/>
    <w:rsid w:val="00777211"/>
    <w:rsid w:val="0079464B"/>
    <w:rsid w:val="007A07D2"/>
    <w:rsid w:val="007B6418"/>
    <w:rsid w:val="007C2022"/>
    <w:rsid w:val="007C6937"/>
    <w:rsid w:val="007D5890"/>
    <w:rsid w:val="00806F81"/>
    <w:rsid w:val="00824F1C"/>
    <w:rsid w:val="00862A89"/>
    <w:rsid w:val="008719A1"/>
    <w:rsid w:val="008813CD"/>
    <w:rsid w:val="00882C63"/>
    <w:rsid w:val="008E1DA1"/>
    <w:rsid w:val="008E42CD"/>
    <w:rsid w:val="00906B33"/>
    <w:rsid w:val="0091319B"/>
    <w:rsid w:val="009309EB"/>
    <w:rsid w:val="00930CF1"/>
    <w:rsid w:val="009537CC"/>
    <w:rsid w:val="0096019D"/>
    <w:rsid w:val="00962BF2"/>
    <w:rsid w:val="00967610"/>
    <w:rsid w:val="00985BF5"/>
    <w:rsid w:val="009952DF"/>
    <w:rsid w:val="009C0A83"/>
    <w:rsid w:val="009C4A39"/>
    <w:rsid w:val="009D13CC"/>
    <w:rsid w:val="009E6659"/>
    <w:rsid w:val="00A142A1"/>
    <w:rsid w:val="00A21A72"/>
    <w:rsid w:val="00A4432A"/>
    <w:rsid w:val="00A649C9"/>
    <w:rsid w:val="00A65E07"/>
    <w:rsid w:val="00A77A78"/>
    <w:rsid w:val="00AA2F26"/>
    <w:rsid w:val="00AA7467"/>
    <w:rsid w:val="00AB3B8F"/>
    <w:rsid w:val="00AB4723"/>
    <w:rsid w:val="00AC2E8D"/>
    <w:rsid w:val="00AC558D"/>
    <w:rsid w:val="00B1588D"/>
    <w:rsid w:val="00B16FB3"/>
    <w:rsid w:val="00B65B04"/>
    <w:rsid w:val="00B852F0"/>
    <w:rsid w:val="00B86818"/>
    <w:rsid w:val="00BA5ED7"/>
    <w:rsid w:val="00BB7C5A"/>
    <w:rsid w:val="00BC3F2D"/>
    <w:rsid w:val="00BD0F58"/>
    <w:rsid w:val="00BD26AA"/>
    <w:rsid w:val="00BD3985"/>
    <w:rsid w:val="00BD4373"/>
    <w:rsid w:val="00BE2CDB"/>
    <w:rsid w:val="00BE32C8"/>
    <w:rsid w:val="00BE7F73"/>
    <w:rsid w:val="00C07037"/>
    <w:rsid w:val="00C17D6C"/>
    <w:rsid w:val="00C22E80"/>
    <w:rsid w:val="00C43ADE"/>
    <w:rsid w:val="00C5019C"/>
    <w:rsid w:val="00C546EA"/>
    <w:rsid w:val="00C55D6A"/>
    <w:rsid w:val="00C56994"/>
    <w:rsid w:val="00C612F4"/>
    <w:rsid w:val="00C822FA"/>
    <w:rsid w:val="00C85E64"/>
    <w:rsid w:val="00C96B6E"/>
    <w:rsid w:val="00CD5AE3"/>
    <w:rsid w:val="00CE46E2"/>
    <w:rsid w:val="00CE7134"/>
    <w:rsid w:val="00CF2686"/>
    <w:rsid w:val="00D1276A"/>
    <w:rsid w:val="00D31D10"/>
    <w:rsid w:val="00D4454C"/>
    <w:rsid w:val="00D50536"/>
    <w:rsid w:val="00D545DB"/>
    <w:rsid w:val="00D54BB9"/>
    <w:rsid w:val="00D6186F"/>
    <w:rsid w:val="00D61AA3"/>
    <w:rsid w:val="00D70177"/>
    <w:rsid w:val="00D73B7F"/>
    <w:rsid w:val="00D91CB8"/>
    <w:rsid w:val="00D92B45"/>
    <w:rsid w:val="00D97A03"/>
    <w:rsid w:val="00DA4A95"/>
    <w:rsid w:val="00DC706D"/>
    <w:rsid w:val="00DD2045"/>
    <w:rsid w:val="00DD703F"/>
    <w:rsid w:val="00DF2C3B"/>
    <w:rsid w:val="00DF66EE"/>
    <w:rsid w:val="00DF7973"/>
    <w:rsid w:val="00E02653"/>
    <w:rsid w:val="00E0367E"/>
    <w:rsid w:val="00E122A6"/>
    <w:rsid w:val="00E161FE"/>
    <w:rsid w:val="00E42387"/>
    <w:rsid w:val="00E60305"/>
    <w:rsid w:val="00E63B70"/>
    <w:rsid w:val="00E66513"/>
    <w:rsid w:val="00E70453"/>
    <w:rsid w:val="00E73F87"/>
    <w:rsid w:val="00E92CC7"/>
    <w:rsid w:val="00E96E77"/>
    <w:rsid w:val="00EA0B46"/>
    <w:rsid w:val="00EA2AEA"/>
    <w:rsid w:val="00EC24FF"/>
    <w:rsid w:val="00ED1C40"/>
    <w:rsid w:val="00EE44DB"/>
    <w:rsid w:val="00EE45DC"/>
    <w:rsid w:val="00F00113"/>
    <w:rsid w:val="00F0710B"/>
    <w:rsid w:val="00F120E6"/>
    <w:rsid w:val="00F5638F"/>
    <w:rsid w:val="00F5796D"/>
    <w:rsid w:val="00F66FC5"/>
    <w:rsid w:val="00F75224"/>
    <w:rsid w:val="00F87AB7"/>
    <w:rsid w:val="00FA6549"/>
    <w:rsid w:val="00FC5F0B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813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505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25813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125813"/>
    <w:pPr>
      <w:jc w:val="center"/>
    </w:pPr>
    <w:rPr>
      <w:b/>
    </w:rPr>
  </w:style>
  <w:style w:type="paragraph" w:styleId="3">
    <w:name w:val="Body Text Indent 3"/>
    <w:basedOn w:val="a"/>
    <w:rsid w:val="00125813"/>
    <w:pPr>
      <w:tabs>
        <w:tab w:val="left" w:pos="142"/>
      </w:tabs>
      <w:ind w:firstLine="709"/>
      <w:jc w:val="both"/>
    </w:pPr>
  </w:style>
  <w:style w:type="paragraph" w:customStyle="1" w:styleId="Normal">
    <w:name w:val="Normal"/>
    <w:rsid w:val="00125813"/>
    <w:pPr>
      <w:widowControl w:val="0"/>
      <w:spacing w:before="60"/>
      <w:ind w:firstLine="560"/>
      <w:jc w:val="both"/>
    </w:pPr>
    <w:rPr>
      <w:snapToGrid w:val="0"/>
      <w:sz w:val="24"/>
      <w:lang w:eastAsia="ru-RU"/>
    </w:rPr>
  </w:style>
  <w:style w:type="paragraph" w:styleId="a5">
    <w:name w:val="header"/>
    <w:basedOn w:val="a"/>
    <w:link w:val="a6"/>
    <w:uiPriority w:val="99"/>
    <w:rsid w:val="008813CD"/>
    <w:pPr>
      <w:tabs>
        <w:tab w:val="center" w:pos="4677"/>
        <w:tab w:val="right" w:pos="9355"/>
      </w:tabs>
    </w:pPr>
    <w:rPr>
      <w:lang w:eastAsia="x-none"/>
    </w:rPr>
  </w:style>
  <w:style w:type="character" w:styleId="a7">
    <w:name w:val="page number"/>
    <w:basedOn w:val="a0"/>
    <w:rsid w:val="008813CD"/>
  </w:style>
  <w:style w:type="paragraph" w:styleId="a8">
    <w:name w:val="Plain Text"/>
    <w:basedOn w:val="a"/>
    <w:semiHidden/>
    <w:rsid w:val="00E02653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ascii="Courier New" w:hAnsi="Courier New" w:cs="Courier New"/>
      <w:sz w:val="20"/>
    </w:rPr>
  </w:style>
  <w:style w:type="paragraph" w:styleId="a9">
    <w:name w:val="footer"/>
    <w:basedOn w:val="a"/>
    <w:link w:val="aa"/>
    <w:uiPriority w:val="99"/>
    <w:rsid w:val="00F87AB7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Normal1">
    <w:name w:val="Normal1"/>
    <w:rsid w:val="00C55D6A"/>
    <w:pPr>
      <w:widowControl w:val="0"/>
    </w:pPr>
    <w:rPr>
      <w:lang w:val="ru-RU" w:eastAsia="ru-RU"/>
    </w:rPr>
  </w:style>
  <w:style w:type="paragraph" w:styleId="ab">
    <w:name w:val="Normal (Web)"/>
    <w:basedOn w:val="a"/>
    <w:rsid w:val="00C55D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name w:val="КТО В КНИГЕ"/>
    <w:autoRedefine/>
    <w:rsid w:val="003D38B3"/>
    <w:pPr>
      <w:spacing w:line="360" w:lineRule="auto"/>
      <w:ind w:left="5670"/>
    </w:pPr>
    <w:rPr>
      <w:rFonts w:eastAsia="Calibri"/>
      <w:sz w:val="28"/>
      <w:szCs w:val="24"/>
      <w:lang w:eastAsia="ru-RU"/>
    </w:rPr>
  </w:style>
  <w:style w:type="paragraph" w:customStyle="1" w:styleId="ad">
    <w:name w:val="Стиль"/>
    <w:basedOn w:val="a"/>
    <w:uiPriority w:val="99"/>
    <w:semiHidden/>
    <w:rsid w:val="003D38B3"/>
    <w:pPr>
      <w:widowControl w:val="0"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firstLine="720"/>
      <w:outlineLvl w:val="0"/>
    </w:pPr>
    <w:rPr>
      <w:rFonts w:ascii="Verdana" w:hAnsi="Verdana" w:cs="Verdana"/>
      <w:color w:val="000000"/>
      <w:sz w:val="20"/>
      <w:lang w:eastAsia="en-US"/>
    </w:rPr>
  </w:style>
  <w:style w:type="paragraph" w:customStyle="1" w:styleId="ae">
    <w:name w:val="Нормальний текст"/>
    <w:basedOn w:val="Normal1"/>
    <w:uiPriority w:val="99"/>
    <w:rsid w:val="003D38B3"/>
    <w:pPr>
      <w:widowControl/>
      <w:spacing w:before="120"/>
      <w:ind w:firstLine="567"/>
      <w:jc w:val="both"/>
    </w:pPr>
    <w:rPr>
      <w:rFonts w:ascii="Antiqua" w:eastAsia="Calibri" w:hAnsi="Antiqua"/>
      <w:sz w:val="26"/>
      <w:lang w:val="uk-UA"/>
    </w:rPr>
  </w:style>
  <w:style w:type="paragraph" w:customStyle="1" w:styleId="BodyTextIndent">
    <w:name w:val="Body Text Indent"/>
    <w:basedOn w:val="a"/>
    <w:rsid w:val="00DF66EE"/>
    <w:pPr>
      <w:ind w:firstLine="709"/>
      <w:jc w:val="both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08084D"/>
    <w:rPr>
      <w:sz w:val="28"/>
      <w:lang w:val="uk-UA"/>
    </w:rPr>
  </w:style>
  <w:style w:type="character" w:customStyle="1" w:styleId="10">
    <w:name w:val="Заголовок 1 Знак"/>
    <w:link w:val="1"/>
    <w:rsid w:val="00D50536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rsid w:val="00493C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link w:val="2"/>
    <w:rsid w:val="00493CBE"/>
    <w:rPr>
      <w:sz w:val="28"/>
      <w:lang w:val="uk-UA"/>
    </w:rPr>
  </w:style>
  <w:style w:type="character" w:customStyle="1" w:styleId="a6">
    <w:name w:val="Верхний колонтитул Знак"/>
    <w:link w:val="a5"/>
    <w:uiPriority w:val="99"/>
    <w:rsid w:val="009C0A83"/>
    <w:rPr>
      <w:sz w:val="28"/>
      <w:lang w:val="uk-UA"/>
    </w:rPr>
  </w:style>
  <w:style w:type="paragraph" w:styleId="af">
    <w:name w:val="Balloon Text"/>
    <w:basedOn w:val="a"/>
    <w:link w:val="af0"/>
    <w:rsid w:val="002E0B8F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2E0B8F"/>
    <w:rPr>
      <w:rFonts w:ascii="Tahoma" w:hAnsi="Tahoma" w:cs="Tahoma"/>
      <w:sz w:val="16"/>
      <w:szCs w:val="16"/>
      <w:lang w:val="uk-UA"/>
    </w:rPr>
  </w:style>
  <w:style w:type="character" w:customStyle="1" w:styleId="FontStyle103">
    <w:name w:val="Font Style103"/>
    <w:rsid w:val="00E0367E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F4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813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505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25813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125813"/>
    <w:pPr>
      <w:jc w:val="center"/>
    </w:pPr>
    <w:rPr>
      <w:b/>
    </w:rPr>
  </w:style>
  <w:style w:type="paragraph" w:styleId="3">
    <w:name w:val="Body Text Indent 3"/>
    <w:basedOn w:val="a"/>
    <w:rsid w:val="00125813"/>
    <w:pPr>
      <w:tabs>
        <w:tab w:val="left" w:pos="142"/>
      </w:tabs>
      <w:ind w:firstLine="709"/>
      <w:jc w:val="both"/>
    </w:pPr>
  </w:style>
  <w:style w:type="paragraph" w:customStyle="1" w:styleId="Normal">
    <w:name w:val="Normal"/>
    <w:rsid w:val="00125813"/>
    <w:pPr>
      <w:widowControl w:val="0"/>
      <w:spacing w:before="60"/>
      <w:ind w:firstLine="560"/>
      <w:jc w:val="both"/>
    </w:pPr>
    <w:rPr>
      <w:snapToGrid w:val="0"/>
      <w:sz w:val="24"/>
      <w:lang w:eastAsia="ru-RU"/>
    </w:rPr>
  </w:style>
  <w:style w:type="paragraph" w:styleId="a5">
    <w:name w:val="header"/>
    <w:basedOn w:val="a"/>
    <w:link w:val="a6"/>
    <w:uiPriority w:val="99"/>
    <w:rsid w:val="008813CD"/>
    <w:pPr>
      <w:tabs>
        <w:tab w:val="center" w:pos="4677"/>
        <w:tab w:val="right" w:pos="9355"/>
      </w:tabs>
    </w:pPr>
    <w:rPr>
      <w:lang w:eastAsia="x-none"/>
    </w:rPr>
  </w:style>
  <w:style w:type="character" w:styleId="a7">
    <w:name w:val="page number"/>
    <w:basedOn w:val="a0"/>
    <w:rsid w:val="008813CD"/>
  </w:style>
  <w:style w:type="paragraph" w:styleId="a8">
    <w:name w:val="Plain Text"/>
    <w:basedOn w:val="a"/>
    <w:semiHidden/>
    <w:rsid w:val="00E02653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ascii="Courier New" w:hAnsi="Courier New" w:cs="Courier New"/>
      <w:sz w:val="20"/>
    </w:rPr>
  </w:style>
  <w:style w:type="paragraph" w:styleId="a9">
    <w:name w:val="footer"/>
    <w:basedOn w:val="a"/>
    <w:link w:val="aa"/>
    <w:uiPriority w:val="99"/>
    <w:rsid w:val="00F87AB7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Normal1">
    <w:name w:val="Normal1"/>
    <w:rsid w:val="00C55D6A"/>
    <w:pPr>
      <w:widowControl w:val="0"/>
    </w:pPr>
    <w:rPr>
      <w:lang w:val="ru-RU" w:eastAsia="ru-RU"/>
    </w:rPr>
  </w:style>
  <w:style w:type="paragraph" w:styleId="ab">
    <w:name w:val="Normal (Web)"/>
    <w:basedOn w:val="a"/>
    <w:rsid w:val="00C55D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name w:val="КТО В КНИГЕ"/>
    <w:autoRedefine/>
    <w:rsid w:val="003D38B3"/>
    <w:pPr>
      <w:spacing w:line="360" w:lineRule="auto"/>
      <w:ind w:left="5670"/>
    </w:pPr>
    <w:rPr>
      <w:rFonts w:eastAsia="Calibri"/>
      <w:sz w:val="28"/>
      <w:szCs w:val="24"/>
      <w:lang w:eastAsia="ru-RU"/>
    </w:rPr>
  </w:style>
  <w:style w:type="paragraph" w:customStyle="1" w:styleId="ad">
    <w:name w:val="Стиль"/>
    <w:basedOn w:val="a"/>
    <w:uiPriority w:val="99"/>
    <w:semiHidden/>
    <w:rsid w:val="003D38B3"/>
    <w:pPr>
      <w:widowControl w:val="0"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firstLine="720"/>
      <w:outlineLvl w:val="0"/>
    </w:pPr>
    <w:rPr>
      <w:rFonts w:ascii="Verdana" w:hAnsi="Verdana" w:cs="Verdana"/>
      <w:color w:val="000000"/>
      <w:sz w:val="20"/>
      <w:lang w:eastAsia="en-US"/>
    </w:rPr>
  </w:style>
  <w:style w:type="paragraph" w:customStyle="1" w:styleId="ae">
    <w:name w:val="Нормальний текст"/>
    <w:basedOn w:val="Normal1"/>
    <w:uiPriority w:val="99"/>
    <w:rsid w:val="003D38B3"/>
    <w:pPr>
      <w:widowControl/>
      <w:spacing w:before="120"/>
      <w:ind w:firstLine="567"/>
      <w:jc w:val="both"/>
    </w:pPr>
    <w:rPr>
      <w:rFonts w:ascii="Antiqua" w:eastAsia="Calibri" w:hAnsi="Antiqua"/>
      <w:sz w:val="26"/>
      <w:lang w:val="uk-UA"/>
    </w:rPr>
  </w:style>
  <w:style w:type="paragraph" w:customStyle="1" w:styleId="BodyTextIndent">
    <w:name w:val="Body Text Indent"/>
    <w:basedOn w:val="a"/>
    <w:rsid w:val="00DF66EE"/>
    <w:pPr>
      <w:ind w:firstLine="709"/>
      <w:jc w:val="both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08084D"/>
    <w:rPr>
      <w:sz w:val="28"/>
      <w:lang w:val="uk-UA"/>
    </w:rPr>
  </w:style>
  <w:style w:type="character" w:customStyle="1" w:styleId="10">
    <w:name w:val="Заголовок 1 Знак"/>
    <w:link w:val="1"/>
    <w:rsid w:val="00D50536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rsid w:val="00493C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link w:val="2"/>
    <w:rsid w:val="00493CBE"/>
    <w:rPr>
      <w:sz w:val="28"/>
      <w:lang w:val="uk-UA"/>
    </w:rPr>
  </w:style>
  <w:style w:type="character" w:customStyle="1" w:styleId="a6">
    <w:name w:val="Верхний колонтитул Знак"/>
    <w:link w:val="a5"/>
    <w:uiPriority w:val="99"/>
    <w:rsid w:val="009C0A83"/>
    <w:rPr>
      <w:sz w:val="28"/>
      <w:lang w:val="uk-UA"/>
    </w:rPr>
  </w:style>
  <w:style w:type="paragraph" w:styleId="af">
    <w:name w:val="Balloon Text"/>
    <w:basedOn w:val="a"/>
    <w:link w:val="af0"/>
    <w:rsid w:val="002E0B8F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2E0B8F"/>
    <w:rPr>
      <w:rFonts w:ascii="Tahoma" w:hAnsi="Tahoma" w:cs="Tahoma"/>
      <w:sz w:val="16"/>
      <w:szCs w:val="16"/>
      <w:lang w:val="uk-UA"/>
    </w:rPr>
  </w:style>
  <w:style w:type="character" w:customStyle="1" w:styleId="FontStyle103">
    <w:name w:val="Font Style103"/>
    <w:rsid w:val="00E0367E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F4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4728</Characters>
  <Application>Microsoft Office Word</Application>
  <DocSecurity>0</DocSecurity>
  <Lines>205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MoBIL GROUP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SamLab.ws</dc:creator>
  <cp:lastModifiedBy>User</cp:lastModifiedBy>
  <cp:revision>2</cp:revision>
  <cp:lastPrinted>2019-12-04T14:26:00Z</cp:lastPrinted>
  <dcterms:created xsi:type="dcterms:W3CDTF">2020-02-07T15:01:00Z</dcterms:created>
  <dcterms:modified xsi:type="dcterms:W3CDTF">2020-02-07T15:01:00Z</dcterms:modified>
</cp:coreProperties>
</file>