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9CA80" w14:textId="3346FBB5" w:rsidR="00D858E5" w:rsidRPr="00D858E5" w:rsidRDefault="00D858E5" w:rsidP="00D858E5">
      <w:pPr>
        <w:spacing w:after="0" w:line="240" w:lineRule="auto"/>
        <w:ind w:left="566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858E5">
        <w:rPr>
          <w:rFonts w:ascii="Times New Roman" w:hAnsi="Times New Roman"/>
          <w:b/>
          <w:sz w:val="28"/>
          <w:szCs w:val="28"/>
        </w:rPr>
        <w:t>Голові</w:t>
      </w:r>
      <w:proofErr w:type="spellEnd"/>
      <w:r w:rsidRPr="00D858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58E5"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 w:rsidRPr="00D858E5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D858E5">
        <w:rPr>
          <w:rFonts w:ascii="Times New Roman" w:hAnsi="Times New Roman"/>
          <w:b/>
          <w:sz w:val="28"/>
          <w:szCs w:val="28"/>
        </w:rPr>
        <w:t>питань</w:t>
      </w:r>
      <w:proofErr w:type="spellEnd"/>
    </w:p>
    <w:p w14:paraId="1F0A5F41" w14:textId="77777777" w:rsidR="00D858E5" w:rsidRPr="00D858E5" w:rsidRDefault="00D858E5" w:rsidP="00D858E5">
      <w:pPr>
        <w:spacing w:after="0" w:line="240" w:lineRule="auto"/>
        <w:ind w:left="566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858E5">
        <w:rPr>
          <w:rFonts w:ascii="Times New Roman" w:hAnsi="Times New Roman"/>
          <w:b/>
          <w:sz w:val="28"/>
          <w:szCs w:val="28"/>
        </w:rPr>
        <w:t>економічного</w:t>
      </w:r>
      <w:proofErr w:type="spellEnd"/>
      <w:r w:rsidRPr="00D858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58E5">
        <w:rPr>
          <w:rFonts w:ascii="Times New Roman" w:hAnsi="Times New Roman"/>
          <w:b/>
          <w:sz w:val="28"/>
          <w:szCs w:val="28"/>
        </w:rPr>
        <w:t>розвитку</w:t>
      </w:r>
      <w:proofErr w:type="spellEnd"/>
    </w:p>
    <w:p w14:paraId="6BF4F06A" w14:textId="77777777" w:rsidR="00D858E5" w:rsidRPr="00D858E5" w:rsidRDefault="00D858E5" w:rsidP="00D858E5">
      <w:pPr>
        <w:spacing w:after="0" w:line="240" w:lineRule="auto"/>
        <w:ind w:left="5664"/>
        <w:jc w:val="center"/>
        <w:rPr>
          <w:rFonts w:ascii="Times New Roman" w:hAnsi="Times New Roman"/>
          <w:b/>
          <w:sz w:val="28"/>
          <w:szCs w:val="28"/>
        </w:rPr>
      </w:pPr>
      <w:r w:rsidRPr="00D858E5">
        <w:rPr>
          <w:rFonts w:ascii="Times New Roman" w:hAnsi="Times New Roman"/>
          <w:b/>
          <w:sz w:val="28"/>
          <w:szCs w:val="28"/>
        </w:rPr>
        <w:t>Д. НАТАЛУСІ</w:t>
      </w:r>
    </w:p>
    <w:p w14:paraId="2EB80E5E" w14:textId="77777777" w:rsidR="00D858E5" w:rsidRPr="00D858E5" w:rsidRDefault="00D858E5" w:rsidP="00D858E5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14:paraId="660BE95D" w14:textId="77777777" w:rsidR="00D858E5" w:rsidRPr="00E645A4" w:rsidRDefault="00D858E5" w:rsidP="00D858E5">
      <w:pPr>
        <w:spacing w:after="0" w:line="240" w:lineRule="auto"/>
        <w:rPr>
          <w:rFonts w:ascii="Times New Roman" w:hAnsi="Times New Roman"/>
          <w:i/>
          <w:sz w:val="24"/>
          <w:szCs w:val="28"/>
          <w:lang w:val="uk-UA"/>
        </w:rPr>
      </w:pPr>
      <w:r w:rsidRPr="00E645A4">
        <w:rPr>
          <w:rFonts w:ascii="Times New Roman" w:hAnsi="Times New Roman"/>
          <w:i/>
          <w:sz w:val="24"/>
          <w:szCs w:val="28"/>
          <w:lang w:val="uk-UA"/>
        </w:rPr>
        <w:t>Щодо розгляду законопроекту</w:t>
      </w:r>
    </w:p>
    <w:p w14:paraId="72047DFB" w14:textId="77777777" w:rsidR="00D858E5" w:rsidRPr="00D858E5" w:rsidRDefault="00D858E5" w:rsidP="00D858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620749" w14:textId="77777777" w:rsidR="00D858E5" w:rsidRPr="00D858E5" w:rsidRDefault="00D858E5" w:rsidP="00D858E5">
      <w:pPr>
        <w:tabs>
          <w:tab w:val="left" w:pos="4927"/>
        </w:tabs>
        <w:spacing w:after="0" w:line="240" w:lineRule="auto"/>
        <w:ind w:left="11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858E5">
        <w:rPr>
          <w:rFonts w:ascii="Times New Roman" w:hAnsi="Times New Roman"/>
          <w:b/>
          <w:sz w:val="28"/>
          <w:szCs w:val="28"/>
        </w:rPr>
        <w:t>Шановний</w:t>
      </w:r>
      <w:proofErr w:type="spellEnd"/>
      <w:r w:rsidRPr="00D858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58E5">
        <w:rPr>
          <w:rFonts w:ascii="Times New Roman" w:hAnsi="Times New Roman"/>
          <w:b/>
          <w:sz w:val="28"/>
          <w:szCs w:val="28"/>
        </w:rPr>
        <w:t>Дмитре</w:t>
      </w:r>
      <w:proofErr w:type="spellEnd"/>
      <w:r w:rsidRPr="00D858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58E5">
        <w:rPr>
          <w:rFonts w:ascii="Times New Roman" w:hAnsi="Times New Roman"/>
          <w:b/>
          <w:sz w:val="28"/>
          <w:szCs w:val="28"/>
        </w:rPr>
        <w:t>Андрійовичу</w:t>
      </w:r>
      <w:proofErr w:type="spellEnd"/>
      <w:r w:rsidRPr="00D858E5">
        <w:rPr>
          <w:rFonts w:ascii="Times New Roman" w:hAnsi="Times New Roman"/>
          <w:b/>
          <w:sz w:val="28"/>
          <w:szCs w:val="28"/>
        </w:rPr>
        <w:t>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778E9735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 w:rsidR="00691C81">
        <w:rPr>
          <w:rFonts w:ascii="Times New Roman" w:eastAsia="Times New Roman" w:hAnsi="Times New Roman"/>
          <w:sz w:val="28"/>
          <w:szCs w:val="28"/>
          <w:lang w:val="uk-UA" w:eastAsia="ru-RU"/>
        </w:rPr>
        <w:t>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691C81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F96576" w:rsidRPr="00F9657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Закону про внесення змін до деяких законів України щодо обов'язковості перебування у громадянстві України членів наглядових (спостережних) рад суб'єктів господарювання державного сектору економіки та встановлення максимального розміру винагороди для членів цих наглядових (спостережних) рад (реєстр.№3119)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6EBC2" w14:textId="77777777" w:rsidR="00346CEE" w:rsidRDefault="00346CEE" w:rsidP="005E306B">
      <w:pPr>
        <w:spacing w:after="0" w:line="240" w:lineRule="auto"/>
      </w:pPr>
      <w:r>
        <w:separator/>
      </w:r>
    </w:p>
  </w:endnote>
  <w:endnote w:type="continuationSeparator" w:id="0">
    <w:p w14:paraId="46BF7038" w14:textId="77777777" w:rsidR="00346CEE" w:rsidRDefault="00346CEE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F96576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BB377" w14:textId="77777777" w:rsidR="00346CEE" w:rsidRDefault="00346CEE" w:rsidP="005E306B">
      <w:pPr>
        <w:spacing w:after="0" w:line="240" w:lineRule="auto"/>
      </w:pPr>
      <w:r>
        <w:separator/>
      </w:r>
    </w:p>
  </w:footnote>
  <w:footnote w:type="continuationSeparator" w:id="0">
    <w:p w14:paraId="364C6B44" w14:textId="77777777" w:rsidR="00346CEE" w:rsidRDefault="00346CEE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4C"/>
    <w:rsid w:val="000163C3"/>
    <w:rsid w:val="00097638"/>
    <w:rsid w:val="000F1586"/>
    <w:rsid w:val="000F6BEA"/>
    <w:rsid w:val="00141617"/>
    <w:rsid w:val="00153D8E"/>
    <w:rsid w:val="0019108F"/>
    <w:rsid w:val="001966F0"/>
    <w:rsid w:val="00197F3E"/>
    <w:rsid w:val="001D3C24"/>
    <w:rsid w:val="001E6654"/>
    <w:rsid w:val="001E7AD6"/>
    <w:rsid w:val="0021032F"/>
    <w:rsid w:val="00210F4A"/>
    <w:rsid w:val="00235CD7"/>
    <w:rsid w:val="00263186"/>
    <w:rsid w:val="002A5D4C"/>
    <w:rsid w:val="002B5FC1"/>
    <w:rsid w:val="002C4FBE"/>
    <w:rsid w:val="002D0561"/>
    <w:rsid w:val="002E0A18"/>
    <w:rsid w:val="002E31BF"/>
    <w:rsid w:val="002E44DA"/>
    <w:rsid w:val="003276A1"/>
    <w:rsid w:val="00346CEE"/>
    <w:rsid w:val="003D0996"/>
    <w:rsid w:val="003D1CBA"/>
    <w:rsid w:val="00451750"/>
    <w:rsid w:val="004852FA"/>
    <w:rsid w:val="004A60C5"/>
    <w:rsid w:val="004C0889"/>
    <w:rsid w:val="004C53C1"/>
    <w:rsid w:val="004E4F5C"/>
    <w:rsid w:val="004F7B8A"/>
    <w:rsid w:val="0050620F"/>
    <w:rsid w:val="0051402A"/>
    <w:rsid w:val="00545919"/>
    <w:rsid w:val="0055005A"/>
    <w:rsid w:val="0056039F"/>
    <w:rsid w:val="0056352F"/>
    <w:rsid w:val="005A4728"/>
    <w:rsid w:val="005B71F5"/>
    <w:rsid w:val="005C5FA2"/>
    <w:rsid w:val="005C674D"/>
    <w:rsid w:val="005E1CB5"/>
    <w:rsid w:val="005E306B"/>
    <w:rsid w:val="005F20B5"/>
    <w:rsid w:val="00626A3E"/>
    <w:rsid w:val="00660B13"/>
    <w:rsid w:val="0066623D"/>
    <w:rsid w:val="0068205D"/>
    <w:rsid w:val="00691C81"/>
    <w:rsid w:val="006C0814"/>
    <w:rsid w:val="006F10E8"/>
    <w:rsid w:val="00700C59"/>
    <w:rsid w:val="007101A6"/>
    <w:rsid w:val="00713E93"/>
    <w:rsid w:val="0073224C"/>
    <w:rsid w:val="0075224D"/>
    <w:rsid w:val="007A0252"/>
    <w:rsid w:val="007F5D91"/>
    <w:rsid w:val="0080545D"/>
    <w:rsid w:val="0082685D"/>
    <w:rsid w:val="0084269F"/>
    <w:rsid w:val="00864879"/>
    <w:rsid w:val="00873534"/>
    <w:rsid w:val="008A28EB"/>
    <w:rsid w:val="008B5894"/>
    <w:rsid w:val="00945B68"/>
    <w:rsid w:val="00957D31"/>
    <w:rsid w:val="009847C5"/>
    <w:rsid w:val="009865D4"/>
    <w:rsid w:val="009A720A"/>
    <w:rsid w:val="00A00059"/>
    <w:rsid w:val="00A60747"/>
    <w:rsid w:val="00A6661B"/>
    <w:rsid w:val="00A66D3A"/>
    <w:rsid w:val="00A67B03"/>
    <w:rsid w:val="00A7635E"/>
    <w:rsid w:val="00A76A60"/>
    <w:rsid w:val="00A833C8"/>
    <w:rsid w:val="00AC2352"/>
    <w:rsid w:val="00AD7F82"/>
    <w:rsid w:val="00B311E8"/>
    <w:rsid w:val="00B50C60"/>
    <w:rsid w:val="00B533AF"/>
    <w:rsid w:val="00B55DE0"/>
    <w:rsid w:val="00B92355"/>
    <w:rsid w:val="00BB1827"/>
    <w:rsid w:val="00BD0801"/>
    <w:rsid w:val="00BF1E95"/>
    <w:rsid w:val="00C11FB6"/>
    <w:rsid w:val="00C27AE9"/>
    <w:rsid w:val="00C5593B"/>
    <w:rsid w:val="00C808C1"/>
    <w:rsid w:val="00C858D1"/>
    <w:rsid w:val="00C86266"/>
    <w:rsid w:val="00CA239C"/>
    <w:rsid w:val="00CA7044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858E5"/>
    <w:rsid w:val="00DF0115"/>
    <w:rsid w:val="00DF6910"/>
    <w:rsid w:val="00E0671A"/>
    <w:rsid w:val="00E55BF0"/>
    <w:rsid w:val="00E645A4"/>
    <w:rsid w:val="00E870BB"/>
    <w:rsid w:val="00F243A1"/>
    <w:rsid w:val="00F55423"/>
    <w:rsid w:val="00F91DD3"/>
    <w:rsid w:val="00F96576"/>
    <w:rsid w:val="00FC3DF4"/>
    <w:rsid w:val="00FE585A"/>
    <w:rsid w:val="00FF0AE7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8D161-8F0C-4E91-9FE6-1639DEA3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Найденко</cp:lastModifiedBy>
  <cp:revision>37</cp:revision>
  <cp:lastPrinted>2019-11-08T11:28:00Z</cp:lastPrinted>
  <dcterms:created xsi:type="dcterms:W3CDTF">2020-03-31T08:08:00Z</dcterms:created>
  <dcterms:modified xsi:type="dcterms:W3CDTF">2020-07-11T16:37:00Z</dcterms:modified>
</cp:coreProperties>
</file>