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F" w:rsidRDefault="00BC4C7F" w:rsidP="00A85B0C">
      <w:pPr>
        <w:ind w:left="5670"/>
        <w:rPr>
          <w:color w:val="000000" w:themeColor="text1"/>
          <w:sz w:val="44"/>
          <w:szCs w:val="44"/>
        </w:rPr>
      </w:pPr>
    </w:p>
    <w:p w:rsidR="00BC4C7F" w:rsidRDefault="00BC4C7F" w:rsidP="00A85B0C">
      <w:pPr>
        <w:ind w:left="5670"/>
        <w:rPr>
          <w:color w:val="000000" w:themeColor="text1"/>
          <w:sz w:val="44"/>
          <w:szCs w:val="44"/>
        </w:rPr>
      </w:pPr>
    </w:p>
    <w:p w:rsidR="00BC4C7F" w:rsidRDefault="00BC4C7F" w:rsidP="00BC4C7F">
      <w:pPr>
        <w:shd w:val="clear" w:color="auto" w:fill="FFFFFF"/>
        <w:spacing w:line="276" w:lineRule="auto"/>
        <w:ind w:hanging="426"/>
      </w:pPr>
    </w:p>
    <w:p w:rsidR="00BC4C7F" w:rsidRPr="002B390B" w:rsidRDefault="00BC4C7F" w:rsidP="00BC4C7F">
      <w:pPr>
        <w:shd w:val="clear" w:color="auto" w:fill="FFFFFF"/>
        <w:spacing w:line="276" w:lineRule="auto"/>
        <w:ind w:hanging="426"/>
        <w:rPr>
          <w:color w:val="333333"/>
        </w:rPr>
      </w:pPr>
      <w:r w:rsidRPr="002B390B">
        <w:t xml:space="preserve">01008, м. Київ, вул. М. Грушевського, 5, </w:t>
      </w:r>
      <w:proofErr w:type="spellStart"/>
      <w:r w:rsidRPr="002B390B">
        <w:t>т</w:t>
      </w:r>
      <w:r w:rsidRPr="002B390B">
        <w:rPr>
          <w:color w:val="333333"/>
        </w:rPr>
        <w:t>ел</w:t>
      </w:r>
      <w:proofErr w:type="spellEnd"/>
      <w:r w:rsidRPr="002B390B">
        <w:rPr>
          <w:color w:val="333333"/>
        </w:rPr>
        <w:t>: (044) 255-26-55</w:t>
      </w:r>
      <w:r w:rsidRPr="002B390B">
        <w:t xml:space="preserve">, </w:t>
      </w:r>
      <w:proofErr w:type="spellStart"/>
      <w:r w:rsidRPr="002B390B">
        <w:t>е</w:t>
      </w:r>
      <w:r>
        <w:rPr>
          <w:color w:val="333333"/>
        </w:rPr>
        <w:t>л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пошта:</w:t>
      </w:r>
      <w:hyperlink r:id="rId5" w:history="1">
        <w:r w:rsidRPr="002B390B">
          <w:rPr>
            <w:rStyle w:val="a7"/>
          </w:rPr>
          <w:t>yurchenko@rada.gov.ua</w:t>
        </w:r>
        <w:proofErr w:type="spellEnd"/>
      </w:hyperlink>
    </w:p>
    <w:p w:rsidR="00BC4C7F" w:rsidRDefault="00BC4C7F" w:rsidP="00A85B0C">
      <w:pPr>
        <w:ind w:left="5670"/>
        <w:rPr>
          <w:color w:val="000000" w:themeColor="text1"/>
          <w:sz w:val="44"/>
          <w:szCs w:val="44"/>
        </w:rPr>
      </w:pPr>
    </w:p>
    <w:p w:rsidR="00BC4C7F" w:rsidRDefault="00BC4C7F" w:rsidP="00A85B0C">
      <w:pPr>
        <w:ind w:left="5670"/>
        <w:rPr>
          <w:color w:val="000000" w:themeColor="text1"/>
          <w:sz w:val="44"/>
          <w:szCs w:val="44"/>
        </w:rPr>
      </w:pPr>
    </w:p>
    <w:p w:rsidR="00A85B0C" w:rsidRDefault="00A85B0C" w:rsidP="00A85B0C">
      <w:pPr>
        <w:ind w:left="5670"/>
        <w:rPr>
          <w:b/>
        </w:rPr>
      </w:pPr>
      <w:r>
        <w:rPr>
          <w:b/>
        </w:rPr>
        <w:t xml:space="preserve">        </w:t>
      </w:r>
      <w:r w:rsidRPr="004C3D8D">
        <w:rPr>
          <w:b/>
        </w:rPr>
        <w:t xml:space="preserve">  </w:t>
      </w:r>
    </w:p>
    <w:p w:rsidR="00A85B0C" w:rsidRPr="004C3D8D" w:rsidRDefault="00A85B0C" w:rsidP="00A85B0C">
      <w:pPr>
        <w:ind w:left="5670"/>
        <w:rPr>
          <w:b/>
          <w:sz w:val="28"/>
          <w:szCs w:val="28"/>
        </w:rPr>
      </w:pPr>
      <w:r w:rsidRPr="004C3D8D">
        <w:rPr>
          <w:b/>
          <w:sz w:val="28"/>
          <w:szCs w:val="28"/>
        </w:rPr>
        <w:t>Верховна Рада України</w:t>
      </w:r>
    </w:p>
    <w:p w:rsidR="00A85B0C" w:rsidRPr="004C3D8D" w:rsidRDefault="00A85B0C" w:rsidP="00A85B0C">
      <w:pPr>
        <w:ind w:firstLine="708"/>
        <w:rPr>
          <w:b/>
        </w:rPr>
      </w:pPr>
    </w:p>
    <w:p w:rsidR="00EC5E36" w:rsidRPr="006467DC" w:rsidRDefault="00EC5E36" w:rsidP="00EC5E36">
      <w:pPr>
        <w:rPr>
          <w:lang w:eastAsia="uk-UA"/>
        </w:rPr>
      </w:pPr>
    </w:p>
    <w:p w:rsidR="00BC4C7F" w:rsidRDefault="00EC5E36" w:rsidP="00EC5E36">
      <w:pPr>
        <w:pStyle w:val="rvps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24DA3">
        <w:rPr>
          <w:color w:val="000000"/>
          <w:sz w:val="28"/>
          <w:szCs w:val="28"/>
          <w:lang w:val="uk-UA" w:eastAsia="uk-UA"/>
        </w:rPr>
        <w:t xml:space="preserve">Відповідно до статті 93 Конституції України в порядку законодавчої </w:t>
      </w:r>
      <w:r w:rsidRPr="0013032B">
        <w:rPr>
          <w:color w:val="000000"/>
          <w:sz w:val="28"/>
          <w:szCs w:val="28"/>
          <w:lang w:val="uk-UA" w:eastAsia="uk-UA"/>
        </w:rPr>
        <w:t xml:space="preserve">ініціативи </w:t>
      </w:r>
      <w:proofErr w:type="spellStart"/>
      <w:r w:rsidRPr="0013032B">
        <w:rPr>
          <w:color w:val="000000"/>
          <w:sz w:val="28"/>
          <w:szCs w:val="28"/>
          <w:lang w:val="uk-UA" w:eastAsia="uk-UA"/>
        </w:rPr>
        <w:t>вношу</w:t>
      </w:r>
      <w:proofErr w:type="spellEnd"/>
      <w:r w:rsidRPr="0013032B">
        <w:rPr>
          <w:color w:val="000000"/>
          <w:sz w:val="28"/>
          <w:szCs w:val="28"/>
          <w:lang w:val="uk-UA" w:eastAsia="uk-UA"/>
        </w:rPr>
        <w:t xml:space="preserve"> на розгляд Верховної Ради України</w:t>
      </w:r>
      <w:r w:rsidR="00524DA3" w:rsidRPr="0013032B">
        <w:rPr>
          <w:color w:val="000000"/>
          <w:sz w:val="28"/>
          <w:szCs w:val="28"/>
          <w:lang w:val="uk-UA" w:eastAsia="uk-UA"/>
        </w:rPr>
        <w:t xml:space="preserve"> проект </w:t>
      </w:r>
      <w:r w:rsidR="00524DA3" w:rsidRPr="0013032B">
        <w:rPr>
          <w:sz w:val="28"/>
          <w:szCs w:val="28"/>
          <w:lang w:val="uk-UA"/>
        </w:rPr>
        <w:t xml:space="preserve">Закону України </w:t>
      </w:r>
      <w:r w:rsidR="0013032B" w:rsidRPr="0013032B">
        <w:rPr>
          <w:sz w:val="28"/>
          <w:szCs w:val="28"/>
          <w:lang w:val="uk-UA"/>
        </w:rPr>
        <w:t>«</w:t>
      </w:r>
      <w:r w:rsidR="0013032B" w:rsidRPr="0013032B">
        <w:rPr>
          <w:bCs/>
          <w:sz w:val="28"/>
          <w:szCs w:val="28"/>
          <w:lang w:val="uk-UA"/>
        </w:rPr>
        <w:t>Про внесення змін до деяких законодавчих актів України (щодо удосконалення механізму справляння акцизного податку при реалізації алкогольних напоїв та тютюнових виробів)</w:t>
      </w:r>
      <w:r w:rsidR="0013032B" w:rsidRPr="0013032B">
        <w:rPr>
          <w:rStyle w:val="rvts23"/>
          <w:sz w:val="28"/>
          <w:szCs w:val="28"/>
          <w:lang w:val="uk-UA"/>
        </w:rPr>
        <w:t>»</w:t>
      </w:r>
      <w:r w:rsidR="00442F23">
        <w:rPr>
          <w:rStyle w:val="rvts23"/>
          <w:sz w:val="28"/>
          <w:szCs w:val="28"/>
          <w:lang w:val="uk-UA"/>
        </w:rPr>
        <w:t>, як альтернативний до проекту Закону України № 2501 від 21 лютого 2020 року.</w:t>
      </w:r>
      <w:r w:rsidR="00524DA3">
        <w:rPr>
          <w:color w:val="000000"/>
          <w:sz w:val="28"/>
          <w:szCs w:val="28"/>
          <w:lang w:val="uk-UA" w:eastAsia="uk-UA"/>
        </w:rPr>
        <w:t xml:space="preserve"> </w:t>
      </w:r>
    </w:p>
    <w:p w:rsidR="00BC4C7F" w:rsidRDefault="00BC4C7F" w:rsidP="00EC5E36">
      <w:pPr>
        <w:pStyle w:val="rvps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EC5E36" w:rsidRPr="002354EC" w:rsidRDefault="00EC5E36" w:rsidP="00EC5E36">
      <w:pPr>
        <w:pStyle w:val="rvps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4DA3">
        <w:rPr>
          <w:color w:val="000000"/>
          <w:sz w:val="28"/>
          <w:szCs w:val="28"/>
          <w:lang w:val="uk-UA" w:eastAsia="uk-UA"/>
        </w:rPr>
        <w:t xml:space="preserve">Доповідати на пленарному засіданні Верховної Ради України буде </w:t>
      </w:r>
      <w:r w:rsidR="00524DA3">
        <w:rPr>
          <w:color w:val="000000"/>
          <w:sz w:val="28"/>
          <w:szCs w:val="28"/>
          <w:lang w:val="uk-UA" w:eastAsia="uk-UA"/>
        </w:rPr>
        <w:t xml:space="preserve">народний депутат України </w:t>
      </w:r>
      <w:r w:rsidR="00BC4C7F">
        <w:rPr>
          <w:color w:val="000000"/>
          <w:sz w:val="28"/>
          <w:szCs w:val="28"/>
          <w:lang w:val="uk-UA" w:eastAsia="uk-UA"/>
        </w:rPr>
        <w:t>Юрченко О. М.</w:t>
      </w:r>
    </w:p>
    <w:p w:rsidR="00EC5E36" w:rsidRPr="006467DC" w:rsidRDefault="00EC5E36" w:rsidP="00EC5E36">
      <w:pPr>
        <w:rPr>
          <w:lang w:eastAsia="uk-UA"/>
        </w:rPr>
      </w:pPr>
    </w:p>
    <w:p w:rsidR="00EC5E36" w:rsidRPr="006467DC" w:rsidRDefault="00EC5E36" w:rsidP="00EC5E36">
      <w:pPr>
        <w:ind w:firstLine="720"/>
        <w:jc w:val="both"/>
        <w:rPr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   Додатки:</w:t>
      </w:r>
    </w:p>
    <w:p w:rsidR="00EC5E36" w:rsidRPr="006467DC" w:rsidRDefault="00EC5E36" w:rsidP="00EC5E36">
      <w:pPr>
        <w:rPr>
          <w:lang w:eastAsia="uk-UA"/>
        </w:rPr>
      </w:pP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Проект Закону України  на </w:t>
      </w:r>
      <w:r w:rsidR="00E15EBA" w:rsidRPr="00E15EBA">
        <w:rPr>
          <w:color w:val="000000"/>
          <w:sz w:val="28"/>
          <w:szCs w:val="28"/>
          <w:lang w:val="ru-RU" w:eastAsia="uk-UA"/>
        </w:rPr>
        <w:t>5</w:t>
      </w:r>
      <w:r w:rsidRPr="00237974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арк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Пояснювальна записка на 3 </w:t>
      </w:r>
      <w:proofErr w:type="spellStart"/>
      <w:r>
        <w:rPr>
          <w:color w:val="000000"/>
          <w:sz w:val="28"/>
          <w:szCs w:val="28"/>
          <w:lang w:eastAsia="uk-UA"/>
        </w:rPr>
        <w:t>арк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Порівняльна таблиця д</w:t>
      </w:r>
      <w:r w:rsidR="00341356">
        <w:rPr>
          <w:color w:val="000000"/>
          <w:sz w:val="28"/>
          <w:szCs w:val="28"/>
          <w:lang w:eastAsia="uk-UA"/>
        </w:rPr>
        <w:t xml:space="preserve">о проекту Закону України на </w:t>
      </w:r>
      <w:r w:rsidR="00E15EBA">
        <w:rPr>
          <w:color w:val="000000"/>
          <w:sz w:val="28"/>
          <w:szCs w:val="28"/>
          <w:lang w:val="ru-RU" w:eastAsia="uk-UA"/>
        </w:rPr>
        <w:t>11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арк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Проект Постано</w:t>
      </w:r>
      <w:r>
        <w:rPr>
          <w:color w:val="000000"/>
          <w:sz w:val="28"/>
          <w:szCs w:val="28"/>
          <w:lang w:eastAsia="uk-UA"/>
        </w:rPr>
        <w:t>ви Верховної Ради України на 1</w:t>
      </w:r>
      <w:r w:rsidRPr="006467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467DC">
        <w:rPr>
          <w:color w:val="000000"/>
          <w:sz w:val="28"/>
          <w:szCs w:val="28"/>
          <w:lang w:eastAsia="uk-UA"/>
        </w:rPr>
        <w:t>арк</w:t>
      </w:r>
      <w:proofErr w:type="spellEnd"/>
      <w:r w:rsidRPr="006467DC"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Електронний варіант вищезазначених документів.</w:t>
      </w:r>
    </w:p>
    <w:p w:rsidR="00EC5E36" w:rsidRPr="006467DC" w:rsidRDefault="00EC5E36" w:rsidP="00EC5E36">
      <w:pPr>
        <w:spacing w:after="240"/>
        <w:rPr>
          <w:lang w:eastAsia="uk-UA"/>
        </w:rPr>
      </w:pPr>
      <w:r w:rsidRPr="006467DC">
        <w:rPr>
          <w:lang w:eastAsia="uk-UA"/>
        </w:rPr>
        <w:br/>
      </w:r>
    </w:p>
    <w:p w:rsidR="00BC4C7F" w:rsidRDefault="00BC4C7F" w:rsidP="00EC5E36">
      <w:pPr>
        <w:spacing w:after="100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BC4C7F" w:rsidRDefault="00BC4C7F" w:rsidP="00EC5E36">
      <w:pPr>
        <w:spacing w:after="100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BC4C7F" w:rsidRDefault="00BC4C7F" w:rsidP="00EC5E36">
      <w:pPr>
        <w:spacing w:after="100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BC4C7F" w:rsidRDefault="00BC4C7F" w:rsidP="00EC5E36">
      <w:pPr>
        <w:spacing w:after="100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EC5E36" w:rsidRPr="00804195" w:rsidRDefault="00EC5E36" w:rsidP="00EC5E36">
      <w:pPr>
        <w:spacing w:after="100"/>
        <w:jc w:val="both"/>
        <w:rPr>
          <w:lang w:eastAsia="uk-UA"/>
        </w:rPr>
      </w:pPr>
      <w:r w:rsidRPr="006467DC">
        <w:rPr>
          <w:b/>
          <w:bCs/>
          <w:color w:val="000000"/>
          <w:sz w:val="28"/>
          <w:szCs w:val="28"/>
          <w:lang w:eastAsia="uk-UA"/>
        </w:rPr>
        <w:t xml:space="preserve">Народний депутат </w:t>
      </w:r>
      <w:r w:rsidR="00524DA3">
        <w:rPr>
          <w:b/>
          <w:bCs/>
          <w:color w:val="000000"/>
          <w:sz w:val="28"/>
          <w:szCs w:val="28"/>
          <w:lang w:eastAsia="uk-UA"/>
        </w:rPr>
        <w:t xml:space="preserve">України </w:t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  <w:t xml:space="preserve"> </w:t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8E6E42">
        <w:rPr>
          <w:b/>
          <w:bCs/>
          <w:color w:val="000000"/>
          <w:sz w:val="28"/>
          <w:szCs w:val="28"/>
          <w:lang w:eastAsia="uk-UA"/>
        </w:rPr>
        <w:t xml:space="preserve">     Юрченко О. М.</w:t>
      </w:r>
    </w:p>
    <w:p w:rsidR="00EC5E36" w:rsidRPr="006467DC" w:rsidRDefault="00524DA3" w:rsidP="00EC5E36">
      <w:pPr>
        <w:spacing w:after="100"/>
        <w:ind w:left="5664" w:firstLine="708"/>
        <w:jc w:val="both"/>
        <w:rPr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 (посвідчення № </w:t>
      </w:r>
      <w:r w:rsidR="008E6E42">
        <w:rPr>
          <w:b/>
          <w:bCs/>
          <w:color w:val="000000"/>
          <w:sz w:val="28"/>
          <w:szCs w:val="28"/>
          <w:lang w:eastAsia="uk-UA"/>
        </w:rPr>
        <w:t>412</w:t>
      </w:r>
      <w:r w:rsidR="00EC5E36" w:rsidRPr="006467DC">
        <w:rPr>
          <w:b/>
          <w:bCs/>
          <w:color w:val="000000"/>
          <w:sz w:val="28"/>
          <w:szCs w:val="28"/>
          <w:lang w:eastAsia="uk-UA"/>
        </w:rPr>
        <w:t>)</w:t>
      </w:r>
    </w:p>
    <w:p w:rsidR="00A85B0C" w:rsidRDefault="00A85B0C" w:rsidP="00A85B0C">
      <w:pPr>
        <w:pStyle w:val="a3"/>
        <w:spacing w:before="360"/>
        <w:ind w:left="1680" w:hanging="1113"/>
        <w:jc w:val="left"/>
        <w:rPr>
          <w:rFonts w:ascii="Times New Roman" w:hAnsi="Times New Roman"/>
          <w:sz w:val="28"/>
          <w:szCs w:val="28"/>
        </w:rPr>
      </w:pPr>
    </w:p>
    <w:p w:rsidR="00A85B0C" w:rsidRPr="004C3D8D" w:rsidRDefault="00A85B0C" w:rsidP="00A85B0C">
      <w:pPr>
        <w:ind w:firstLine="708"/>
        <w:jc w:val="both"/>
        <w:rPr>
          <w:b/>
          <w:sz w:val="28"/>
          <w:szCs w:val="28"/>
        </w:rPr>
      </w:pPr>
    </w:p>
    <w:p w:rsidR="00BC4C7F" w:rsidRDefault="00BC4C7F" w:rsidP="00BC4C7F">
      <w:pPr>
        <w:ind w:hanging="284"/>
        <w:jc w:val="both"/>
        <w:rPr>
          <w:rFonts w:ascii="Cambria" w:hAnsi="Cambria"/>
          <w:b/>
        </w:rPr>
      </w:pPr>
    </w:p>
    <w:p w:rsidR="00BC4C7F" w:rsidRDefault="00BC4C7F" w:rsidP="00BC4C7F">
      <w:pPr>
        <w:ind w:hanging="284"/>
        <w:jc w:val="both"/>
        <w:rPr>
          <w:rFonts w:ascii="Cambria" w:hAnsi="Cambria"/>
          <w:b/>
        </w:rPr>
      </w:pPr>
    </w:p>
    <w:p w:rsidR="00BC4C7F" w:rsidRDefault="00BC4C7F" w:rsidP="00BC4C7F">
      <w:pPr>
        <w:ind w:hanging="284"/>
        <w:jc w:val="both"/>
        <w:rPr>
          <w:rFonts w:ascii="Cambria" w:hAnsi="Cambria"/>
          <w:b/>
        </w:rPr>
      </w:pPr>
    </w:p>
    <w:p w:rsidR="00BC4C7F" w:rsidRPr="0025102E" w:rsidRDefault="00BC4C7F" w:rsidP="00BC4C7F">
      <w:pPr>
        <w:ind w:hanging="284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>Виконавець</w:t>
      </w:r>
      <w:r w:rsidRPr="00C47DE0">
        <w:rPr>
          <w:rFonts w:ascii="Cambria" w:hAnsi="Cambria"/>
          <w:b/>
        </w:rPr>
        <w:t xml:space="preserve">: </w:t>
      </w:r>
      <w:r w:rsidRPr="00C47DE0">
        <w:rPr>
          <w:rFonts w:ascii="Cambria" w:hAnsi="Cambria"/>
        </w:rPr>
        <w:t>О. В. Жигун (067) 726-17-47</w:t>
      </w:r>
    </w:p>
    <w:p w:rsidR="00E609A3" w:rsidRDefault="00E609A3"/>
    <w:sectPr w:rsidR="00E609A3" w:rsidSect="00B7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B26"/>
    <w:multiLevelType w:val="multilevel"/>
    <w:tmpl w:val="65E0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0C"/>
    <w:rsid w:val="0013032B"/>
    <w:rsid w:val="002354EC"/>
    <w:rsid w:val="00341356"/>
    <w:rsid w:val="00356251"/>
    <w:rsid w:val="00442F23"/>
    <w:rsid w:val="004C25E5"/>
    <w:rsid w:val="00524DA3"/>
    <w:rsid w:val="00533EE8"/>
    <w:rsid w:val="005C351D"/>
    <w:rsid w:val="008E31F1"/>
    <w:rsid w:val="008E6E42"/>
    <w:rsid w:val="00A85B0C"/>
    <w:rsid w:val="00AC3396"/>
    <w:rsid w:val="00BC4C7F"/>
    <w:rsid w:val="00E15EBA"/>
    <w:rsid w:val="00E609A3"/>
    <w:rsid w:val="00EC5E36"/>
    <w:rsid w:val="00F17D04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F448-1789-4E99-A2D3-D50BF76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85B0C"/>
    <w:pPr>
      <w:widowControl w:val="0"/>
      <w:autoSpaceDE w:val="0"/>
      <w:autoSpaceDN w:val="0"/>
      <w:spacing w:before="760" w:after="0" w:line="240" w:lineRule="auto"/>
      <w:ind w:left="1440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A85B0C"/>
    <w:pPr>
      <w:spacing w:before="120"/>
      <w:ind w:firstLine="567"/>
      <w:jc w:val="both"/>
    </w:pPr>
    <w:rPr>
      <w:rFonts w:ascii="Antiqua" w:hAnsi="Antiqua"/>
      <w:sz w:val="26"/>
      <w:szCs w:val="20"/>
      <w:lang w:val="ru-RU"/>
    </w:rPr>
  </w:style>
  <w:style w:type="paragraph" w:customStyle="1" w:styleId="a4">
    <w:name w:val="Назва документа"/>
    <w:basedOn w:val="a"/>
    <w:next w:val="a"/>
    <w:rsid w:val="00A85B0C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7D0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7D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6">
    <w:name w:val="rvps6"/>
    <w:basedOn w:val="a"/>
    <w:uiPriority w:val="99"/>
    <w:rsid w:val="00EC5E3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524DA3"/>
    <w:rPr>
      <w:rFonts w:ascii="Times New Roman" w:hAnsi="Times New Roman" w:cs="Times New Roman" w:hint="default"/>
    </w:rPr>
  </w:style>
  <w:style w:type="character" w:styleId="a7">
    <w:name w:val="Hyperlink"/>
    <w:uiPriority w:val="99"/>
    <w:unhideWhenUsed/>
    <w:rsid w:val="00BC4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chenko@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Олександр Миколайович</dc:creator>
  <cp:keywords/>
  <dc:description/>
  <cp:lastModifiedBy>Юрченко Олександр Миколайович</cp:lastModifiedBy>
  <cp:revision>3</cp:revision>
  <cp:lastPrinted>2020-03-12T09:40:00Z</cp:lastPrinted>
  <dcterms:created xsi:type="dcterms:W3CDTF">2020-03-12T09:22:00Z</dcterms:created>
  <dcterms:modified xsi:type="dcterms:W3CDTF">2020-03-12T09:41:00Z</dcterms:modified>
</cp:coreProperties>
</file>