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BE" w:rsidRPr="00F727D0" w:rsidRDefault="00F7668B" w:rsidP="008D4F02">
      <w:pPr>
        <w:spacing w:after="0"/>
        <w:jc w:val="center"/>
        <w:rPr>
          <w:rFonts w:ascii="Times New Roman" w:hAnsi="Times New Roman" w:cs="Times New Roman"/>
          <w:b/>
          <w:sz w:val="28"/>
          <w:szCs w:val="28"/>
        </w:rPr>
      </w:pPr>
      <w:r w:rsidRPr="00F727D0">
        <w:rPr>
          <w:rFonts w:ascii="Times New Roman" w:hAnsi="Times New Roman" w:cs="Times New Roman"/>
          <w:b/>
          <w:sz w:val="28"/>
          <w:szCs w:val="28"/>
        </w:rPr>
        <w:t>ВИСНОВОК</w:t>
      </w:r>
    </w:p>
    <w:p w:rsidR="008A5974" w:rsidRPr="00F727D0" w:rsidRDefault="00F7668B" w:rsidP="008D4F02">
      <w:pPr>
        <w:spacing w:after="0"/>
        <w:jc w:val="center"/>
        <w:rPr>
          <w:rFonts w:ascii="Times New Roman" w:hAnsi="Times New Roman" w:cs="Times New Roman"/>
          <w:b/>
          <w:sz w:val="28"/>
          <w:szCs w:val="28"/>
        </w:rPr>
      </w:pPr>
      <w:r w:rsidRPr="00F727D0">
        <w:rPr>
          <w:rFonts w:ascii="Times New Roman" w:hAnsi="Times New Roman" w:cs="Times New Roman"/>
          <w:b/>
          <w:sz w:val="28"/>
          <w:szCs w:val="28"/>
        </w:rPr>
        <w:t xml:space="preserve">Комітету Верховної Ради України з питань інтеграції України </w:t>
      </w:r>
    </w:p>
    <w:p w:rsidR="00F7668B" w:rsidRPr="00F727D0" w:rsidRDefault="00F7668B" w:rsidP="008D4F02">
      <w:pPr>
        <w:spacing w:after="0"/>
        <w:jc w:val="center"/>
        <w:rPr>
          <w:rFonts w:ascii="Times New Roman" w:hAnsi="Times New Roman" w:cs="Times New Roman"/>
          <w:b/>
          <w:sz w:val="28"/>
          <w:szCs w:val="28"/>
        </w:rPr>
      </w:pPr>
      <w:r w:rsidRPr="00F727D0">
        <w:rPr>
          <w:rFonts w:ascii="Times New Roman" w:hAnsi="Times New Roman" w:cs="Times New Roman"/>
          <w:b/>
          <w:sz w:val="28"/>
          <w:szCs w:val="28"/>
        </w:rPr>
        <w:t>з Європейським Союзом</w:t>
      </w:r>
    </w:p>
    <w:p w:rsidR="00F7668B" w:rsidRPr="00F727D0" w:rsidRDefault="00F7668B" w:rsidP="008D4F02">
      <w:pPr>
        <w:spacing w:after="0"/>
        <w:jc w:val="center"/>
        <w:rPr>
          <w:rFonts w:ascii="Times New Roman" w:hAnsi="Times New Roman" w:cs="Times New Roman"/>
          <w:b/>
          <w:sz w:val="28"/>
          <w:szCs w:val="28"/>
        </w:rPr>
      </w:pPr>
      <w:r w:rsidRPr="00F727D0">
        <w:rPr>
          <w:rFonts w:ascii="Times New Roman" w:hAnsi="Times New Roman" w:cs="Times New Roman"/>
          <w:b/>
          <w:sz w:val="28"/>
          <w:szCs w:val="28"/>
        </w:rPr>
        <w:t>щодо проекту Закону України</w:t>
      </w:r>
    </w:p>
    <w:p w:rsidR="000C6E8A" w:rsidRPr="000C6E8A" w:rsidRDefault="00B96D39" w:rsidP="000C6E8A">
      <w:pPr>
        <w:spacing w:after="0"/>
        <w:jc w:val="center"/>
        <w:rPr>
          <w:rFonts w:ascii="Times New Roman" w:hAnsi="Times New Roman" w:cs="Times New Roman"/>
          <w:b/>
          <w:sz w:val="28"/>
          <w:szCs w:val="28"/>
        </w:rPr>
      </w:pPr>
      <w:r w:rsidRPr="00F727D0">
        <w:rPr>
          <w:rFonts w:ascii="Times New Roman" w:hAnsi="Times New Roman" w:cs="Times New Roman"/>
          <w:b/>
          <w:sz w:val="28"/>
          <w:szCs w:val="28"/>
        </w:rPr>
        <w:t xml:space="preserve">про </w:t>
      </w:r>
      <w:r w:rsidR="000C6E8A" w:rsidRPr="000C6E8A">
        <w:rPr>
          <w:rFonts w:ascii="Times New Roman" w:hAnsi="Times New Roman" w:cs="Times New Roman"/>
          <w:b/>
          <w:sz w:val="28"/>
          <w:szCs w:val="28"/>
        </w:rPr>
        <w:t xml:space="preserve">внесення змін до деяких законів України </w:t>
      </w:r>
    </w:p>
    <w:p w:rsidR="000C6E8A" w:rsidRPr="000C6E8A" w:rsidRDefault="000C6E8A" w:rsidP="000C6E8A">
      <w:pPr>
        <w:spacing w:after="0"/>
        <w:jc w:val="center"/>
        <w:rPr>
          <w:rFonts w:ascii="Times New Roman" w:hAnsi="Times New Roman" w:cs="Times New Roman"/>
          <w:b/>
          <w:sz w:val="28"/>
          <w:szCs w:val="28"/>
        </w:rPr>
      </w:pPr>
      <w:r w:rsidRPr="000C6E8A">
        <w:rPr>
          <w:rFonts w:ascii="Times New Roman" w:hAnsi="Times New Roman" w:cs="Times New Roman"/>
          <w:b/>
          <w:sz w:val="28"/>
          <w:szCs w:val="28"/>
        </w:rPr>
        <w:t xml:space="preserve">стосовно покращення інвестиційного клімату (щодо </w:t>
      </w:r>
    </w:p>
    <w:p w:rsidR="000C6E8A" w:rsidRPr="000C6E8A" w:rsidRDefault="000C6E8A" w:rsidP="000C6E8A">
      <w:pPr>
        <w:spacing w:after="0"/>
        <w:jc w:val="center"/>
        <w:rPr>
          <w:rFonts w:ascii="Times New Roman" w:hAnsi="Times New Roman" w:cs="Times New Roman"/>
          <w:b/>
          <w:sz w:val="28"/>
          <w:szCs w:val="28"/>
        </w:rPr>
      </w:pPr>
      <w:r w:rsidRPr="000C6E8A">
        <w:rPr>
          <w:rFonts w:ascii="Times New Roman" w:hAnsi="Times New Roman" w:cs="Times New Roman"/>
          <w:b/>
          <w:sz w:val="28"/>
          <w:szCs w:val="28"/>
        </w:rPr>
        <w:t xml:space="preserve">скасування державної реєстрації договорів (контрактів) </w:t>
      </w:r>
    </w:p>
    <w:p w:rsidR="00B96D39" w:rsidRPr="00F727D0" w:rsidRDefault="000C6E8A" w:rsidP="000C6E8A">
      <w:pPr>
        <w:spacing w:after="0"/>
        <w:jc w:val="center"/>
        <w:rPr>
          <w:rFonts w:ascii="Times New Roman" w:hAnsi="Times New Roman" w:cs="Times New Roman"/>
          <w:b/>
          <w:sz w:val="28"/>
          <w:szCs w:val="28"/>
        </w:rPr>
      </w:pPr>
      <w:r w:rsidRPr="000C6E8A">
        <w:rPr>
          <w:rFonts w:ascii="Times New Roman" w:hAnsi="Times New Roman" w:cs="Times New Roman"/>
          <w:b/>
          <w:sz w:val="28"/>
          <w:szCs w:val="28"/>
        </w:rPr>
        <w:t>про спільну інвестиційну діяльність)</w:t>
      </w:r>
    </w:p>
    <w:p w:rsidR="00F7668B" w:rsidRPr="00F727D0" w:rsidRDefault="00F7668B" w:rsidP="008A5974">
      <w:pPr>
        <w:spacing w:after="0"/>
        <w:jc w:val="center"/>
        <w:rPr>
          <w:rFonts w:ascii="Times New Roman" w:hAnsi="Times New Roman" w:cs="Times New Roman"/>
          <w:sz w:val="28"/>
          <w:szCs w:val="28"/>
        </w:rPr>
      </w:pPr>
      <w:r w:rsidRPr="00F727D0">
        <w:rPr>
          <w:rFonts w:ascii="Times New Roman" w:hAnsi="Times New Roman" w:cs="Times New Roman"/>
          <w:sz w:val="28"/>
          <w:szCs w:val="28"/>
        </w:rPr>
        <w:t xml:space="preserve">(реєстр. № </w:t>
      </w:r>
      <w:r w:rsidR="0027259C" w:rsidRPr="00F727D0">
        <w:rPr>
          <w:rFonts w:ascii="Times New Roman" w:hAnsi="Times New Roman" w:cs="Times New Roman"/>
          <w:sz w:val="28"/>
          <w:szCs w:val="28"/>
        </w:rPr>
        <w:t>32</w:t>
      </w:r>
      <w:r w:rsidR="000C6E8A">
        <w:rPr>
          <w:rFonts w:ascii="Times New Roman" w:hAnsi="Times New Roman" w:cs="Times New Roman"/>
          <w:sz w:val="28"/>
          <w:szCs w:val="28"/>
        </w:rPr>
        <w:t>21</w:t>
      </w:r>
      <w:r w:rsidRPr="00F727D0">
        <w:rPr>
          <w:rFonts w:ascii="Times New Roman" w:hAnsi="Times New Roman" w:cs="Times New Roman"/>
          <w:sz w:val="28"/>
          <w:szCs w:val="28"/>
        </w:rPr>
        <w:t xml:space="preserve"> від </w:t>
      </w:r>
      <w:r w:rsidR="00B96D39" w:rsidRPr="00F727D0">
        <w:rPr>
          <w:rFonts w:ascii="Times New Roman" w:hAnsi="Times New Roman" w:cs="Times New Roman"/>
          <w:sz w:val="28"/>
          <w:szCs w:val="28"/>
        </w:rPr>
        <w:t>1</w:t>
      </w:r>
      <w:r w:rsidR="000C6E8A">
        <w:rPr>
          <w:rFonts w:ascii="Times New Roman" w:hAnsi="Times New Roman" w:cs="Times New Roman"/>
          <w:sz w:val="28"/>
          <w:szCs w:val="28"/>
        </w:rPr>
        <w:t>6</w:t>
      </w:r>
      <w:r w:rsidRPr="00F727D0">
        <w:rPr>
          <w:rFonts w:ascii="Times New Roman" w:hAnsi="Times New Roman" w:cs="Times New Roman"/>
          <w:sz w:val="28"/>
          <w:szCs w:val="28"/>
        </w:rPr>
        <w:t>.0</w:t>
      </w:r>
      <w:r w:rsidR="00B96D39" w:rsidRPr="00F727D0">
        <w:rPr>
          <w:rFonts w:ascii="Times New Roman" w:hAnsi="Times New Roman" w:cs="Times New Roman"/>
          <w:sz w:val="28"/>
          <w:szCs w:val="28"/>
        </w:rPr>
        <w:t>3</w:t>
      </w:r>
      <w:r w:rsidRPr="00F727D0">
        <w:rPr>
          <w:rFonts w:ascii="Times New Roman" w:hAnsi="Times New Roman" w:cs="Times New Roman"/>
          <w:sz w:val="28"/>
          <w:szCs w:val="28"/>
        </w:rPr>
        <w:t xml:space="preserve">.2020, </w:t>
      </w:r>
      <w:proofErr w:type="spellStart"/>
      <w:r w:rsidR="000C6E8A">
        <w:rPr>
          <w:rFonts w:ascii="Times New Roman" w:hAnsi="Times New Roman" w:cs="Times New Roman"/>
          <w:sz w:val="28"/>
          <w:szCs w:val="28"/>
        </w:rPr>
        <w:t>Цабаль</w:t>
      </w:r>
      <w:proofErr w:type="spellEnd"/>
      <w:r w:rsidR="000C6E8A">
        <w:rPr>
          <w:rFonts w:ascii="Times New Roman" w:hAnsi="Times New Roman" w:cs="Times New Roman"/>
          <w:sz w:val="28"/>
          <w:szCs w:val="28"/>
        </w:rPr>
        <w:t xml:space="preserve"> В.В., Рудик К.О., та інші</w:t>
      </w:r>
      <w:r w:rsidRPr="00F727D0">
        <w:rPr>
          <w:rFonts w:ascii="Times New Roman" w:hAnsi="Times New Roman" w:cs="Times New Roman"/>
          <w:sz w:val="28"/>
          <w:szCs w:val="28"/>
        </w:rPr>
        <w:t>)</w:t>
      </w:r>
    </w:p>
    <w:p w:rsidR="008A5974" w:rsidRPr="00F727D0" w:rsidRDefault="008A5974" w:rsidP="008A5974">
      <w:pPr>
        <w:spacing w:after="0"/>
        <w:ind w:firstLine="567"/>
        <w:jc w:val="both"/>
        <w:rPr>
          <w:rFonts w:ascii="Times New Roman" w:hAnsi="Times New Roman" w:cs="Times New Roman"/>
          <w:b/>
          <w:sz w:val="28"/>
          <w:szCs w:val="28"/>
        </w:rPr>
      </w:pPr>
    </w:p>
    <w:p w:rsidR="00F7668B" w:rsidRPr="00F727D0" w:rsidRDefault="00F7668B" w:rsidP="008A5974">
      <w:pPr>
        <w:spacing w:after="0"/>
        <w:ind w:firstLine="567"/>
        <w:jc w:val="both"/>
        <w:rPr>
          <w:rFonts w:ascii="Times New Roman" w:hAnsi="Times New Roman" w:cs="Times New Roman"/>
          <w:b/>
          <w:sz w:val="28"/>
          <w:szCs w:val="28"/>
        </w:rPr>
      </w:pPr>
      <w:r w:rsidRPr="00F727D0">
        <w:rPr>
          <w:rFonts w:ascii="Times New Roman" w:hAnsi="Times New Roman" w:cs="Times New Roman"/>
          <w:b/>
          <w:sz w:val="28"/>
          <w:szCs w:val="28"/>
        </w:rPr>
        <w:t>1. Загальна характеристика законопроекту</w:t>
      </w:r>
    </w:p>
    <w:p w:rsidR="00F553D5" w:rsidRDefault="00F553D5" w:rsidP="00F553D5">
      <w:pPr>
        <w:spacing w:after="0"/>
        <w:ind w:firstLine="567"/>
        <w:jc w:val="both"/>
        <w:rPr>
          <w:rFonts w:ascii="Times New Roman" w:hAnsi="Times New Roman" w:cs="Times New Roman"/>
          <w:sz w:val="28"/>
          <w:szCs w:val="28"/>
        </w:rPr>
      </w:pPr>
      <w:r w:rsidRPr="00F553D5">
        <w:rPr>
          <w:rFonts w:ascii="Times New Roman" w:hAnsi="Times New Roman" w:cs="Times New Roman"/>
          <w:sz w:val="28"/>
          <w:szCs w:val="28"/>
        </w:rPr>
        <w:t>Проект Закону України розроблено з метою зменшення регуляторних процедур, спрощення умов ведення інвестиційної діяльності та покращання інвестиційного клімату України.</w:t>
      </w:r>
    </w:p>
    <w:p w:rsidR="00F553D5" w:rsidRPr="00F553D5" w:rsidRDefault="00F553D5" w:rsidP="00F553D5">
      <w:pPr>
        <w:spacing w:after="0"/>
        <w:ind w:firstLine="567"/>
        <w:jc w:val="both"/>
        <w:rPr>
          <w:rFonts w:ascii="Times New Roman" w:hAnsi="Times New Roman" w:cs="Times New Roman"/>
          <w:sz w:val="28"/>
          <w:szCs w:val="28"/>
        </w:rPr>
      </w:pPr>
      <w:r w:rsidRPr="00F553D5">
        <w:rPr>
          <w:rFonts w:ascii="Times New Roman" w:hAnsi="Times New Roman" w:cs="Times New Roman"/>
          <w:sz w:val="28"/>
          <w:szCs w:val="28"/>
        </w:rPr>
        <w:t xml:space="preserve">Згідно із Законом України "Про режим іноземного інвестування" іноземні інвестори мають право укладати договори (контракти) про спільну інвестиційну діяльність (виробничу кооперацію, спільне виробництво тощо), не пов'язану із створенням юридичної особи (далі – договори (контракти)), відповідно до законодавства України. </w:t>
      </w:r>
    </w:p>
    <w:p w:rsidR="00F553D5" w:rsidRPr="00F553D5" w:rsidRDefault="00F553D5" w:rsidP="00F553D5">
      <w:pPr>
        <w:spacing w:after="0"/>
        <w:ind w:firstLine="567"/>
        <w:jc w:val="both"/>
        <w:rPr>
          <w:rFonts w:ascii="Times New Roman" w:hAnsi="Times New Roman" w:cs="Times New Roman"/>
          <w:sz w:val="28"/>
          <w:szCs w:val="28"/>
        </w:rPr>
      </w:pPr>
      <w:r w:rsidRPr="00F553D5">
        <w:rPr>
          <w:rFonts w:ascii="Times New Roman" w:hAnsi="Times New Roman" w:cs="Times New Roman"/>
          <w:sz w:val="28"/>
          <w:szCs w:val="28"/>
        </w:rPr>
        <w:t xml:space="preserve">Зазначені договори (контракти) повинні бути зареєстровані у терміни та в порядку, що встановлюються Кабінетом Міністрів України. Такий порядок встановлений постановою Кабінету Міністрів України від 30.01.1997 року № 112 "Про затвердження Положення про порядок державної реєстрації договорів (контрактів) про спільну інвестиційну діяльність за участю іноземного інвестора" (далі – Положення), а також інструкцією про порядок здійснення державної реєстрації договорів (контрактів), затвердженою наказом Міністерства зовнішніх економічних зв’язків і торгівлі від 20 лютого 1997 року № 125 "Про заходи </w:t>
      </w:r>
      <w:proofErr w:type="spellStart"/>
      <w:r w:rsidRPr="00F553D5">
        <w:rPr>
          <w:rFonts w:ascii="Times New Roman" w:hAnsi="Times New Roman" w:cs="Times New Roman"/>
          <w:sz w:val="28"/>
          <w:szCs w:val="28"/>
        </w:rPr>
        <w:t>МЗЕЗторгу</w:t>
      </w:r>
      <w:proofErr w:type="spellEnd"/>
      <w:r w:rsidRPr="00F553D5">
        <w:rPr>
          <w:rFonts w:ascii="Times New Roman" w:hAnsi="Times New Roman" w:cs="Times New Roman"/>
          <w:sz w:val="28"/>
          <w:szCs w:val="28"/>
        </w:rPr>
        <w:t xml:space="preserve"> щодо забезпечення виконання постанови Кабінету Міністрів України від 30.01.1997 р. 112".</w:t>
      </w:r>
    </w:p>
    <w:p w:rsidR="00F553D5" w:rsidRDefault="00F553D5" w:rsidP="00F553D5">
      <w:pPr>
        <w:spacing w:after="0"/>
        <w:ind w:firstLine="567"/>
        <w:jc w:val="both"/>
        <w:rPr>
          <w:rFonts w:ascii="Times New Roman" w:hAnsi="Times New Roman" w:cs="Times New Roman"/>
          <w:sz w:val="28"/>
          <w:szCs w:val="28"/>
        </w:rPr>
      </w:pPr>
      <w:r w:rsidRPr="00F553D5">
        <w:rPr>
          <w:rFonts w:ascii="Times New Roman" w:hAnsi="Times New Roman" w:cs="Times New Roman"/>
          <w:sz w:val="28"/>
          <w:szCs w:val="28"/>
        </w:rPr>
        <w:t>Водночас відповідно до норм чинного законодавства послуга з державної реєстрації договорів (контрактів) є адміністративною послугою. Отже на сьогодні норми статті 24 Закону України "Про режим іноземного інвестування", а також Положення суперечать чинному законодавству у сфері адміністративних послуг.</w:t>
      </w:r>
    </w:p>
    <w:p w:rsidR="00696D4E" w:rsidRPr="00F727D0" w:rsidRDefault="000C6E8A" w:rsidP="00F553D5">
      <w:pPr>
        <w:spacing w:after="0"/>
        <w:ind w:firstLine="567"/>
        <w:jc w:val="both"/>
        <w:rPr>
          <w:rFonts w:ascii="Times New Roman" w:hAnsi="Times New Roman" w:cs="Times New Roman"/>
          <w:b/>
          <w:sz w:val="28"/>
          <w:szCs w:val="28"/>
        </w:rPr>
      </w:pPr>
      <w:r w:rsidRPr="000C6E8A">
        <w:rPr>
          <w:rFonts w:ascii="Times New Roman" w:hAnsi="Times New Roman" w:cs="Times New Roman"/>
          <w:sz w:val="28"/>
          <w:szCs w:val="28"/>
        </w:rPr>
        <w:t>Прийняття зазначеного законопроекту спростить регуляторні процедури, покращить умови інвестиційної діяльності в Україні та сприятиме збільшенню надходження іноземних інвестицій в економіку України.</w:t>
      </w:r>
    </w:p>
    <w:p w:rsidR="000C6E8A" w:rsidRDefault="000C6E8A" w:rsidP="008D4F02">
      <w:pPr>
        <w:spacing w:after="0"/>
        <w:ind w:firstLine="567"/>
        <w:jc w:val="both"/>
        <w:rPr>
          <w:rFonts w:ascii="Times New Roman" w:hAnsi="Times New Roman" w:cs="Times New Roman"/>
          <w:b/>
          <w:sz w:val="28"/>
          <w:szCs w:val="28"/>
        </w:rPr>
      </w:pPr>
    </w:p>
    <w:p w:rsidR="00F7668B" w:rsidRPr="00F727D0" w:rsidRDefault="00F7668B" w:rsidP="008D4F02">
      <w:pPr>
        <w:spacing w:after="0"/>
        <w:ind w:firstLine="567"/>
        <w:jc w:val="both"/>
        <w:rPr>
          <w:rFonts w:ascii="Times New Roman" w:hAnsi="Times New Roman" w:cs="Times New Roman"/>
          <w:b/>
          <w:sz w:val="28"/>
          <w:szCs w:val="28"/>
        </w:rPr>
      </w:pPr>
      <w:r w:rsidRPr="00F727D0">
        <w:rPr>
          <w:rFonts w:ascii="Times New Roman" w:hAnsi="Times New Roman" w:cs="Times New Roman"/>
          <w:b/>
          <w:sz w:val="28"/>
          <w:szCs w:val="28"/>
        </w:rPr>
        <w:t>2. Належність законопроекту за предметом правового регулювання до сфери дії права Європейського Союзу</w:t>
      </w:r>
    </w:p>
    <w:p w:rsidR="00F7668B" w:rsidRPr="00F727D0" w:rsidRDefault="00F7668B" w:rsidP="00285458">
      <w:pPr>
        <w:spacing w:after="0"/>
        <w:ind w:firstLine="567"/>
        <w:jc w:val="both"/>
        <w:rPr>
          <w:rFonts w:ascii="Times New Roman" w:hAnsi="Times New Roman" w:cs="Times New Roman"/>
          <w:sz w:val="28"/>
          <w:szCs w:val="28"/>
        </w:rPr>
      </w:pPr>
      <w:r w:rsidRPr="00F727D0">
        <w:rPr>
          <w:rFonts w:ascii="Times New Roman" w:hAnsi="Times New Roman" w:cs="Times New Roman"/>
          <w:sz w:val="28"/>
          <w:szCs w:val="28"/>
        </w:rPr>
        <w:t xml:space="preserve">Проект Закону за предметом правового регулювання </w:t>
      </w:r>
      <w:r w:rsidR="008D4F02" w:rsidRPr="00F727D0">
        <w:rPr>
          <w:rFonts w:ascii="Times New Roman" w:hAnsi="Times New Roman" w:cs="Times New Roman"/>
          <w:sz w:val="28"/>
          <w:szCs w:val="28"/>
        </w:rPr>
        <w:t xml:space="preserve">охоплюється зобов’язаннями України у сфері </w:t>
      </w:r>
      <w:r w:rsidR="004E7449" w:rsidRPr="00F727D0">
        <w:rPr>
          <w:rFonts w:ascii="Times New Roman" w:hAnsi="Times New Roman" w:cs="Times New Roman"/>
          <w:sz w:val="28"/>
          <w:szCs w:val="28"/>
        </w:rPr>
        <w:t>забезпечення вільного руху капіталу, пов’язаного з надходженням прямих інвестицій</w:t>
      </w:r>
      <w:r w:rsidR="008D4F02" w:rsidRPr="00F727D0">
        <w:rPr>
          <w:rFonts w:ascii="Times New Roman" w:hAnsi="Times New Roman" w:cs="Times New Roman"/>
          <w:sz w:val="28"/>
          <w:szCs w:val="28"/>
        </w:rPr>
        <w:t>, передбачен</w:t>
      </w:r>
      <w:r w:rsidR="004E7449" w:rsidRPr="00F727D0">
        <w:rPr>
          <w:rFonts w:ascii="Times New Roman" w:hAnsi="Times New Roman" w:cs="Times New Roman"/>
          <w:sz w:val="28"/>
          <w:szCs w:val="28"/>
        </w:rPr>
        <w:t>ому</w:t>
      </w:r>
      <w:r w:rsidR="008D4F02" w:rsidRPr="00F727D0">
        <w:rPr>
          <w:rFonts w:ascii="Times New Roman" w:hAnsi="Times New Roman" w:cs="Times New Roman"/>
          <w:sz w:val="28"/>
          <w:szCs w:val="28"/>
        </w:rPr>
        <w:t xml:space="preserve"> у рамках Глави </w:t>
      </w:r>
      <w:r w:rsidR="004E7449" w:rsidRPr="00F727D0">
        <w:rPr>
          <w:rFonts w:ascii="Times New Roman" w:hAnsi="Times New Roman" w:cs="Times New Roman"/>
          <w:sz w:val="28"/>
          <w:szCs w:val="28"/>
        </w:rPr>
        <w:t>7</w:t>
      </w:r>
      <w:r w:rsidR="008D4F02" w:rsidRPr="00F727D0">
        <w:rPr>
          <w:rFonts w:ascii="Times New Roman" w:hAnsi="Times New Roman" w:cs="Times New Roman"/>
          <w:sz w:val="28"/>
          <w:szCs w:val="28"/>
        </w:rPr>
        <w:t xml:space="preserve"> «</w:t>
      </w:r>
      <w:r w:rsidR="004E7449" w:rsidRPr="00F727D0">
        <w:rPr>
          <w:rFonts w:ascii="Times New Roman" w:hAnsi="Times New Roman" w:cs="Times New Roman"/>
          <w:sz w:val="28"/>
          <w:szCs w:val="28"/>
        </w:rPr>
        <w:t>Поточні платежі та рух капіталу</w:t>
      </w:r>
      <w:r w:rsidR="008D4F02" w:rsidRPr="00F727D0">
        <w:rPr>
          <w:rFonts w:ascii="Times New Roman" w:hAnsi="Times New Roman" w:cs="Times New Roman"/>
          <w:sz w:val="28"/>
          <w:szCs w:val="28"/>
        </w:rPr>
        <w:t xml:space="preserve">» Розділу </w:t>
      </w:r>
      <w:r w:rsidR="004E7449" w:rsidRPr="00F727D0">
        <w:rPr>
          <w:rFonts w:ascii="Times New Roman" w:hAnsi="Times New Roman" w:cs="Times New Roman"/>
          <w:sz w:val="28"/>
          <w:szCs w:val="28"/>
        </w:rPr>
        <w:t>І</w:t>
      </w:r>
      <w:r w:rsidR="008D4F02" w:rsidRPr="00F727D0">
        <w:rPr>
          <w:rFonts w:ascii="Times New Roman" w:hAnsi="Times New Roman" w:cs="Times New Roman"/>
          <w:sz w:val="28"/>
          <w:szCs w:val="28"/>
        </w:rPr>
        <w:t>V «</w:t>
      </w:r>
      <w:r w:rsidR="004E7449" w:rsidRPr="00F727D0">
        <w:rPr>
          <w:rFonts w:ascii="Times New Roman" w:hAnsi="Times New Roman" w:cs="Times New Roman"/>
          <w:sz w:val="28"/>
          <w:szCs w:val="28"/>
        </w:rPr>
        <w:t xml:space="preserve">Торгівля і питання, пов’язані з </w:t>
      </w:r>
      <w:r w:rsidR="004E7449" w:rsidRPr="00F727D0">
        <w:rPr>
          <w:rFonts w:ascii="Times New Roman" w:hAnsi="Times New Roman" w:cs="Times New Roman"/>
          <w:sz w:val="28"/>
          <w:szCs w:val="28"/>
        </w:rPr>
        <w:lastRenderedPageBreak/>
        <w:t>торгівлею</w:t>
      </w:r>
      <w:r w:rsidR="008D4F02" w:rsidRPr="00F727D0">
        <w:rPr>
          <w:rFonts w:ascii="Times New Roman" w:hAnsi="Times New Roman" w:cs="Times New Roman"/>
          <w:sz w:val="28"/>
          <w:szCs w:val="28"/>
        </w:rPr>
        <w:t xml:space="preserve">» Угоди </w:t>
      </w:r>
      <w:r w:rsidR="00285458" w:rsidRPr="00F727D0">
        <w:rPr>
          <w:rFonts w:ascii="Times New Roman" w:hAnsi="Times New Roman" w:cs="Times New Roman"/>
          <w:sz w:val="28"/>
          <w:szCs w:val="28"/>
        </w:rPr>
        <w:t>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8D4F02" w:rsidRPr="00F727D0">
        <w:rPr>
          <w:rFonts w:ascii="Times New Roman" w:hAnsi="Times New Roman" w:cs="Times New Roman"/>
          <w:sz w:val="28"/>
          <w:szCs w:val="28"/>
        </w:rPr>
        <w:t xml:space="preserve"> (далі – Угода про асоціацію).</w:t>
      </w:r>
    </w:p>
    <w:p w:rsidR="00F553D5" w:rsidRDefault="00F553D5" w:rsidP="008D4F02">
      <w:pPr>
        <w:spacing w:after="0"/>
        <w:ind w:firstLine="567"/>
        <w:jc w:val="both"/>
        <w:rPr>
          <w:rFonts w:ascii="Times New Roman" w:hAnsi="Times New Roman" w:cs="Times New Roman"/>
          <w:b/>
          <w:sz w:val="28"/>
          <w:szCs w:val="28"/>
        </w:rPr>
      </w:pPr>
    </w:p>
    <w:p w:rsidR="008D4F02" w:rsidRPr="00F727D0" w:rsidRDefault="008D4F02" w:rsidP="008D4F02">
      <w:pPr>
        <w:spacing w:after="0"/>
        <w:ind w:firstLine="567"/>
        <w:jc w:val="both"/>
        <w:rPr>
          <w:rFonts w:ascii="Times New Roman" w:hAnsi="Times New Roman" w:cs="Times New Roman"/>
          <w:b/>
          <w:sz w:val="28"/>
          <w:szCs w:val="28"/>
        </w:rPr>
      </w:pPr>
      <w:r w:rsidRPr="00F727D0">
        <w:rPr>
          <w:rFonts w:ascii="Times New Roman" w:hAnsi="Times New Roman" w:cs="Times New Roman"/>
          <w:b/>
          <w:sz w:val="28"/>
          <w:szCs w:val="28"/>
        </w:rPr>
        <w:t>3. Відповідність законопроекту праву ЄС</w:t>
      </w:r>
    </w:p>
    <w:p w:rsidR="00D60E28" w:rsidRPr="00D60E28" w:rsidRDefault="00D60E28" w:rsidP="00D60E28">
      <w:pPr>
        <w:spacing w:after="0"/>
        <w:ind w:firstLine="567"/>
        <w:jc w:val="both"/>
        <w:rPr>
          <w:rFonts w:ascii="Times New Roman" w:hAnsi="Times New Roman" w:cs="Times New Roman"/>
          <w:sz w:val="28"/>
          <w:szCs w:val="28"/>
        </w:rPr>
      </w:pPr>
      <w:r w:rsidRPr="00D60E28">
        <w:rPr>
          <w:rFonts w:ascii="Times New Roman" w:hAnsi="Times New Roman" w:cs="Times New Roman"/>
          <w:sz w:val="28"/>
          <w:szCs w:val="28"/>
        </w:rPr>
        <w:t>Важливу роль у створенні сприятливих умов для розвитку української економіки відіграють іноземні інвестиції, які дають змогу отримати поліпшення платіжного балансу; впровадження новітніх технологій та ноу-хау; комплексне використання ресурсів; розвиток експортного потенціалу і зниження рівня залежності від імпорту; досягнення соціально-економічного ефекту (підвищення рівня зайнятості, що передбачає надання можливості населенню отримати робочі місця в Україні та задіяти тут свій потенціал, можливість розбудови соціальної інфраструктури тощо).</w:t>
      </w:r>
    </w:p>
    <w:p w:rsidR="00F727D0" w:rsidRDefault="00F727D0" w:rsidP="007B05E7">
      <w:pPr>
        <w:spacing w:after="0"/>
        <w:ind w:firstLine="567"/>
        <w:jc w:val="both"/>
        <w:rPr>
          <w:rFonts w:ascii="Times New Roman" w:hAnsi="Times New Roman" w:cs="Times New Roman"/>
          <w:sz w:val="28"/>
          <w:szCs w:val="28"/>
        </w:rPr>
      </w:pPr>
      <w:r w:rsidRPr="00F727D0">
        <w:rPr>
          <w:rFonts w:ascii="Times New Roman" w:hAnsi="Times New Roman" w:cs="Times New Roman"/>
          <w:sz w:val="28"/>
          <w:szCs w:val="28"/>
        </w:rPr>
        <w:t xml:space="preserve">Проект Закону узгоджується </w:t>
      </w:r>
      <w:r>
        <w:rPr>
          <w:rFonts w:ascii="Times New Roman" w:hAnsi="Times New Roman" w:cs="Times New Roman"/>
          <w:sz w:val="28"/>
          <w:szCs w:val="28"/>
        </w:rPr>
        <w:t xml:space="preserve">із положеннями </w:t>
      </w:r>
      <w:r w:rsidR="004E7449" w:rsidRPr="00F727D0">
        <w:rPr>
          <w:rFonts w:ascii="Times New Roman" w:hAnsi="Times New Roman" w:cs="Times New Roman"/>
          <w:sz w:val="28"/>
          <w:szCs w:val="28"/>
        </w:rPr>
        <w:t>статт</w:t>
      </w:r>
      <w:r>
        <w:rPr>
          <w:rFonts w:ascii="Times New Roman" w:hAnsi="Times New Roman" w:cs="Times New Roman"/>
          <w:sz w:val="28"/>
          <w:szCs w:val="28"/>
        </w:rPr>
        <w:t>і</w:t>
      </w:r>
      <w:r w:rsidR="004E7449" w:rsidRPr="00F727D0">
        <w:rPr>
          <w:rFonts w:ascii="Times New Roman" w:hAnsi="Times New Roman" w:cs="Times New Roman"/>
          <w:sz w:val="28"/>
          <w:szCs w:val="28"/>
        </w:rPr>
        <w:t xml:space="preserve"> 145 Угоди про асоціацію,</w:t>
      </w:r>
      <w:r>
        <w:rPr>
          <w:rFonts w:ascii="Times New Roman" w:hAnsi="Times New Roman" w:cs="Times New Roman"/>
          <w:sz w:val="28"/>
          <w:szCs w:val="28"/>
        </w:rPr>
        <w:t xml:space="preserve"> якою передбачено, що</w:t>
      </w:r>
      <w:r w:rsidR="004E7449" w:rsidRPr="00F727D0">
        <w:rPr>
          <w:rFonts w:ascii="Times New Roman" w:hAnsi="Times New Roman" w:cs="Times New Roman"/>
          <w:sz w:val="28"/>
          <w:szCs w:val="28"/>
        </w:rPr>
        <w:t xml:space="preserve"> з дати набрання чинності цією Угодою Сторони повинні забезпечувати вільний рух капіталу, пов’язаного з надходженням прямих інвестицій відповідно до законодавства приймаючої країни та інвестуванням відповідно до положень Глави 6 («Заснування підприємницької діяльності, торгівля послугами та електронна торгівля») Розділу IV цієї Угоди та виплати або репатріації цих інвестованих капіталів та будь-як</w:t>
      </w:r>
      <w:r w:rsidR="007B05E7" w:rsidRPr="00F727D0">
        <w:rPr>
          <w:rFonts w:ascii="Times New Roman" w:hAnsi="Times New Roman" w:cs="Times New Roman"/>
          <w:sz w:val="28"/>
          <w:szCs w:val="28"/>
        </w:rPr>
        <w:t xml:space="preserve">ого прибутку, отриманого з них. </w:t>
      </w:r>
    </w:p>
    <w:p w:rsidR="00E65465" w:rsidRDefault="00D60E28" w:rsidP="00E65465">
      <w:pPr>
        <w:spacing w:after="0"/>
        <w:ind w:firstLine="567"/>
        <w:jc w:val="both"/>
        <w:rPr>
          <w:rFonts w:ascii="Times New Roman" w:hAnsi="Times New Roman" w:cs="Times New Roman"/>
          <w:sz w:val="28"/>
          <w:szCs w:val="28"/>
        </w:rPr>
      </w:pPr>
      <w:r>
        <w:rPr>
          <w:rFonts w:ascii="Times New Roman" w:hAnsi="Times New Roman" w:cs="Times New Roman"/>
          <w:sz w:val="28"/>
          <w:szCs w:val="28"/>
        </w:rPr>
        <w:t>Положення Проекту Закону кореспондуються з положеннями статті</w:t>
      </w:r>
      <w:r w:rsidRPr="00F727D0">
        <w:rPr>
          <w:rFonts w:ascii="Times New Roman" w:hAnsi="Times New Roman" w:cs="Times New Roman"/>
          <w:sz w:val="28"/>
          <w:szCs w:val="28"/>
        </w:rPr>
        <w:t xml:space="preserve"> 63 (1) Договору</w:t>
      </w:r>
      <w:r w:rsidRPr="00F727D0">
        <w:t xml:space="preserve"> </w:t>
      </w:r>
      <w:r w:rsidRPr="00F727D0">
        <w:rPr>
          <w:rFonts w:ascii="Times New Roman" w:hAnsi="Times New Roman" w:cs="Times New Roman"/>
          <w:sz w:val="28"/>
          <w:szCs w:val="28"/>
        </w:rPr>
        <w:t>про функціонування Європейського Союзу (OJ C83/1, 30.03.2010)</w:t>
      </w:r>
      <w:r>
        <w:rPr>
          <w:rFonts w:ascii="Times New Roman" w:hAnsi="Times New Roman" w:cs="Times New Roman"/>
          <w:sz w:val="28"/>
          <w:szCs w:val="28"/>
        </w:rPr>
        <w:t xml:space="preserve">, що </w:t>
      </w:r>
      <w:r w:rsidRPr="00F727D0">
        <w:rPr>
          <w:rFonts w:ascii="Times New Roman" w:hAnsi="Times New Roman" w:cs="Times New Roman"/>
          <w:sz w:val="28"/>
          <w:szCs w:val="28"/>
        </w:rPr>
        <w:t>закріплює свободу руху капіталу як усередині ЄС, так і з третіми країнами</w:t>
      </w:r>
      <w:r>
        <w:rPr>
          <w:rFonts w:ascii="Times New Roman" w:hAnsi="Times New Roman" w:cs="Times New Roman"/>
          <w:sz w:val="28"/>
          <w:szCs w:val="28"/>
        </w:rPr>
        <w:t>.</w:t>
      </w:r>
    </w:p>
    <w:p w:rsidR="007B05E7" w:rsidRDefault="00AD0778" w:rsidP="00D31B2A">
      <w:pPr>
        <w:spacing w:after="0"/>
        <w:ind w:firstLine="567"/>
        <w:jc w:val="both"/>
        <w:rPr>
          <w:rFonts w:ascii="Times New Roman" w:hAnsi="Times New Roman" w:cs="Times New Roman"/>
          <w:sz w:val="28"/>
          <w:szCs w:val="28"/>
        </w:rPr>
      </w:pPr>
      <w:r w:rsidRPr="00F727D0">
        <w:rPr>
          <w:rFonts w:ascii="Times New Roman" w:hAnsi="Times New Roman" w:cs="Times New Roman"/>
          <w:sz w:val="28"/>
          <w:szCs w:val="28"/>
        </w:rPr>
        <w:t xml:space="preserve">З огляду на зазначене, проект Закону </w:t>
      </w:r>
      <w:r w:rsidRPr="00F727D0">
        <w:rPr>
          <w:rFonts w:ascii="Times New Roman" w:hAnsi="Times New Roman" w:cs="Times New Roman"/>
          <w:b/>
          <w:sz w:val="28"/>
          <w:szCs w:val="28"/>
        </w:rPr>
        <w:t>не суперечить</w:t>
      </w:r>
      <w:r w:rsidRPr="00F727D0">
        <w:rPr>
          <w:rFonts w:ascii="Times New Roman" w:hAnsi="Times New Roman" w:cs="Times New Roman"/>
          <w:sz w:val="28"/>
          <w:szCs w:val="28"/>
        </w:rPr>
        <w:t xml:space="preserve"> міжнародно-правовим зобов’язанням України в сфері європейської інтеграції.</w:t>
      </w:r>
    </w:p>
    <w:p w:rsidR="00F553D5" w:rsidRPr="003804F6" w:rsidRDefault="00F553D5" w:rsidP="005B6C9B">
      <w:pPr>
        <w:spacing w:after="0"/>
        <w:jc w:val="both"/>
        <w:rPr>
          <w:rFonts w:ascii="Times New Roman" w:hAnsi="Times New Roman" w:cs="Times New Roman"/>
          <w:sz w:val="20"/>
          <w:szCs w:val="28"/>
        </w:rPr>
      </w:pPr>
      <w:bookmarkStart w:id="0" w:name="_GoBack"/>
      <w:bookmarkEnd w:id="0"/>
    </w:p>
    <w:sectPr w:rsidR="00F553D5" w:rsidRPr="003804F6" w:rsidSect="00AD0778">
      <w:headerReference w:type="default" r:id="rId8"/>
      <w:pgSz w:w="11906" w:h="16838"/>
      <w:pgMar w:top="850" w:right="850"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2A7" w:rsidRDefault="003172A7" w:rsidP="008A5974">
      <w:pPr>
        <w:spacing w:after="0" w:line="240" w:lineRule="auto"/>
      </w:pPr>
      <w:r>
        <w:separator/>
      </w:r>
    </w:p>
  </w:endnote>
  <w:endnote w:type="continuationSeparator" w:id="0">
    <w:p w:rsidR="003172A7" w:rsidRDefault="003172A7" w:rsidP="008A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2A7" w:rsidRDefault="003172A7" w:rsidP="008A5974">
      <w:pPr>
        <w:spacing w:after="0" w:line="240" w:lineRule="auto"/>
      </w:pPr>
      <w:r>
        <w:separator/>
      </w:r>
    </w:p>
  </w:footnote>
  <w:footnote w:type="continuationSeparator" w:id="0">
    <w:p w:rsidR="003172A7" w:rsidRDefault="003172A7" w:rsidP="008A5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74805"/>
      <w:docPartObj>
        <w:docPartGallery w:val="Page Numbers (Top of Page)"/>
        <w:docPartUnique/>
      </w:docPartObj>
    </w:sdtPr>
    <w:sdtEndPr/>
    <w:sdtContent>
      <w:p w:rsidR="00D65D0B" w:rsidRDefault="00D65D0B">
        <w:pPr>
          <w:pStyle w:val="a4"/>
          <w:jc w:val="center"/>
        </w:pPr>
        <w:r>
          <w:fldChar w:fldCharType="begin"/>
        </w:r>
        <w:r>
          <w:instrText>PAGE   \* MERGEFORMAT</w:instrText>
        </w:r>
        <w:r>
          <w:fldChar w:fldCharType="separate"/>
        </w:r>
        <w:r w:rsidR="005B6C9B">
          <w:rPr>
            <w:noProof/>
          </w:rPr>
          <w:t>2</w:t>
        </w:r>
        <w:r>
          <w:fldChar w:fldCharType="end"/>
        </w:r>
      </w:p>
    </w:sdtContent>
  </w:sdt>
  <w:p w:rsidR="00D65D0B" w:rsidRDefault="00D65D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265C"/>
    <w:multiLevelType w:val="hybridMultilevel"/>
    <w:tmpl w:val="33B4C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425FA0"/>
    <w:multiLevelType w:val="hybridMultilevel"/>
    <w:tmpl w:val="021681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81561F3"/>
    <w:multiLevelType w:val="hybridMultilevel"/>
    <w:tmpl w:val="91F863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31A22D3"/>
    <w:multiLevelType w:val="hybridMultilevel"/>
    <w:tmpl w:val="B9CC6C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8A3594F"/>
    <w:multiLevelType w:val="hybridMultilevel"/>
    <w:tmpl w:val="412A6E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8B"/>
    <w:rsid w:val="00071189"/>
    <w:rsid w:val="0009456C"/>
    <w:rsid w:val="000C6E8A"/>
    <w:rsid w:val="00167893"/>
    <w:rsid w:val="001B1E02"/>
    <w:rsid w:val="001F6E5A"/>
    <w:rsid w:val="00254D3A"/>
    <w:rsid w:val="0027259C"/>
    <w:rsid w:val="00285458"/>
    <w:rsid w:val="00293717"/>
    <w:rsid w:val="003172A7"/>
    <w:rsid w:val="00416D33"/>
    <w:rsid w:val="00433932"/>
    <w:rsid w:val="0048772B"/>
    <w:rsid w:val="004E7449"/>
    <w:rsid w:val="005438EA"/>
    <w:rsid w:val="00567F82"/>
    <w:rsid w:val="005B6C9B"/>
    <w:rsid w:val="005D2EE4"/>
    <w:rsid w:val="00623829"/>
    <w:rsid w:val="00653AA5"/>
    <w:rsid w:val="006901AF"/>
    <w:rsid w:val="00696D4E"/>
    <w:rsid w:val="006A3EE2"/>
    <w:rsid w:val="00703D04"/>
    <w:rsid w:val="007228F7"/>
    <w:rsid w:val="0072529A"/>
    <w:rsid w:val="007358FA"/>
    <w:rsid w:val="00764E7A"/>
    <w:rsid w:val="00796CB2"/>
    <w:rsid w:val="007B05E7"/>
    <w:rsid w:val="007C555F"/>
    <w:rsid w:val="007F669E"/>
    <w:rsid w:val="008752B8"/>
    <w:rsid w:val="008A5974"/>
    <w:rsid w:val="008B0FBE"/>
    <w:rsid w:val="008D4F02"/>
    <w:rsid w:val="008D72CA"/>
    <w:rsid w:val="00920C62"/>
    <w:rsid w:val="00AA6462"/>
    <w:rsid w:val="00AC0E99"/>
    <w:rsid w:val="00AD0778"/>
    <w:rsid w:val="00AF0DAB"/>
    <w:rsid w:val="00B23919"/>
    <w:rsid w:val="00B96D39"/>
    <w:rsid w:val="00BA6546"/>
    <w:rsid w:val="00C05A3C"/>
    <w:rsid w:val="00D31B2A"/>
    <w:rsid w:val="00D60E28"/>
    <w:rsid w:val="00D65D0B"/>
    <w:rsid w:val="00E22AD6"/>
    <w:rsid w:val="00E474AB"/>
    <w:rsid w:val="00E65465"/>
    <w:rsid w:val="00F465C0"/>
    <w:rsid w:val="00F553D5"/>
    <w:rsid w:val="00F727D0"/>
    <w:rsid w:val="00F766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9DA9"/>
  <w15:chartTrackingRefBased/>
  <w15:docId w15:val="{68344BA7-B535-4EE4-AECF-5165F3CE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68B"/>
    <w:pPr>
      <w:ind w:left="720"/>
      <w:contextualSpacing/>
    </w:pPr>
  </w:style>
  <w:style w:type="paragraph" w:styleId="a4">
    <w:name w:val="header"/>
    <w:basedOn w:val="a"/>
    <w:link w:val="a5"/>
    <w:uiPriority w:val="99"/>
    <w:unhideWhenUsed/>
    <w:rsid w:val="008A597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A5974"/>
  </w:style>
  <w:style w:type="paragraph" w:styleId="a6">
    <w:name w:val="footer"/>
    <w:basedOn w:val="a"/>
    <w:link w:val="a7"/>
    <w:uiPriority w:val="99"/>
    <w:unhideWhenUsed/>
    <w:rsid w:val="008A597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A5974"/>
  </w:style>
  <w:style w:type="paragraph" w:styleId="a8">
    <w:name w:val="Balloon Text"/>
    <w:basedOn w:val="a"/>
    <w:link w:val="a9"/>
    <w:uiPriority w:val="99"/>
    <w:semiHidden/>
    <w:unhideWhenUsed/>
    <w:rsid w:val="007358F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35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23183">
      <w:bodyDiv w:val="1"/>
      <w:marLeft w:val="0"/>
      <w:marRight w:val="0"/>
      <w:marTop w:val="0"/>
      <w:marBottom w:val="0"/>
      <w:divBdr>
        <w:top w:val="none" w:sz="0" w:space="0" w:color="auto"/>
        <w:left w:val="none" w:sz="0" w:space="0" w:color="auto"/>
        <w:bottom w:val="none" w:sz="0" w:space="0" w:color="auto"/>
        <w:right w:val="none" w:sz="0" w:space="0" w:color="auto"/>
      </w:divBdr>
    </w:div>
    <w:div w:id="11998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816D5-3548-4701-9ED0-D2C0CE84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Pages>
  <Words>2649</Words>
  <Characters>1510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Шевчук Кирило Геннадійович</dc:creator>
  <cp:keywords/>
  <dc:description/>
  <cp:lastModifiedBy>Шевчук Кирило Геннадійович</cp:lastModifiedBy>
  <cp:revision>11</cp:revision>
  <cp:lastPrinted>2020-03-23T07:24:00Z</cp:lastPrinted>
  <dcterms:created xsi:type="dcterms:W3CDTF">2020-03-23T08:04:00Z</dcterms:created>
  <dcterms:modified xsi:type="dcterms:W3CDTF">2020-04-15T06:29:00Z</dcterms:modified>
</cp:coreProperties>
</file>