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2" w:rsidRPr="00313B7C" w:rsidRDefault="00F90EF2" w:rsidP="00F90EF2">
      <w:pPr>
        <w:pStyle w:val="20"/>
        <w:ind w:left="5220"/>
        <w:jc w:val="left"/>
        <w:rPr>
          <w:b/>
          <w:bCs/>
        </w:rPr>
      </w:pPr>
      <w:r w:rsidRPr="00313B7C">
        <w:rPr>
          <w:b/>
          <w:bCs/>
        </w:rPr>
        <w:t xml:space="preserve">Комітет Верховної Ради України </w:t>
      </w:r>
      <w:r w:rsidR="0097766C" w:rsidRPr="00313B7C">
        <w:rPr>
          <w:b/>
          <w:bCs/>
        </w:rPr>
        <w:t>з питань фінансів, податкової та митної політики</w:t>
      </w:r>
    </w:p>
    <w:p w:rsidR="00E9344A" w:rsidRPr="00313B7C" w:rsidRDefault="00E9344A" w:rsidP="00D73D73">
      <w:pPr>
        <w:tabs>
          <w:tab w:val="left" w:pos="4344"/>
        </w:tabs>
        <w:jc w:val="both"/>
        <w:rPr>
          <w:b/>
          <w:bCs/>
          <w:sz w:val="28"/>
          <w:szCs w:val="28"/>
          <w:lang w:val="uk-UA"/>
        </w:rPr>
      </w:pPr>
    </w:p>
    <w:p w:rsidR="00B43914" w:rsidRPr="00313B7C" w:rsidRDefault="00B43914" w:rsidP="00B43914">
      <w:pPr>
        <w:tabs>
          <w:tab w:val="left" w:pos="4344"/>
        </w:tabs>
        <w:rPr>
          <w:b/>
          <w:bCs/>
          <w:sz w:val="20"/>
          <w:szCs w:val="28"/>
          <w:lang w:val="uk-UA"/>
        </w:rPr>
      </w:pPr>
    </w:p>
    <w:p w:rsidR="00222F8A" w:rsidRPr="00313B7C" w:rsidRDefault="00F4049F" w:rsidP="00822D63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313B7C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86637D" w:rsidRPr="00A85CAF">
        <w:rPr>
          <w:sz w:val="28"/>
          <w:szCs w:val="28"/>
          <w:lang w:val="uk-UA"/>
        </w:rPr>
        <w:t>20</w:t>
      </w:r>
      <w:r w:rsidR="0086637D" w:rsidRPr="00313B7C">
        <w:rPr>
          <w:sz w:val="28"/>
          <w:szCs w:val="28"/>
          <w:lang w:val="uk-UA"/>
        </w:rPr>
        <w:t> </w:t>
      </w:r>
      <w:r w:rsidR="0086637D">
        <w:rPr>
          <w:sz w:val="28"/>
          <w:szCs w:val="28"/>
          <w:lang w:val="uk-UA"/>
        </w:rPr>
        <w:t>травня</w:t>
      </w:r>
      <w:r w:rsidR="0086637D" w:rsidRPr="00313B7C">
        <w:rPr>
          <w:sz w:val="28"/>
          <w:szCs w:val="28"/>
          <w:lang w:val="uk-UA"/>
        </w:rPr>
        <w:t> </w:t>
      </w:r>
      <w:r w:rsidR="0086637D" w:rsidRPr="00313B7C">
        <w:rPr>
          <w:bCs/>
          <w:sz w:val="28"/>
          <w:szCs w:val="28"/>
          <w:lang w:val="uk-UA"/>
        </w:rPr>
        <w:t>2020 року (протокол № </w:t>
      </w:r>
      <w:r w:rsidR="0086637D">
        <w:rPr>
          <w:bCs/>
          <w:sz w:val="28"/>
          <w:szCs w:val="28"/>
          <w:lang w:val="uk-UA"/>
        </w:rPr>
        <w:t>38</w:t>
      </w:r>
      <w:r w:rsidR="0086637D" w:rsidRPr="00313B7C">
        <w:rPr>
          <w:bCs/>
          <w:sz w:val="28"/>
          <w:szCs w:val="28"/>
          <w:lang w:val="uk-UA"/>
        </w:rPr>
        <w:t>)</w:t>
      </w:r>
      <w:r w:rsidR="00366ADD" w:rsidRPr="00313B7C">
        <w:rPr>
          <w:sz w:val="28"/>
          <w:szCs w:val="28"/>
          <w:lang w:val="uk-UA"/>
        </w:rPr>
        <w:t xml:space="preserve"> відповідно до статей</w:t>
      </w:r>
      <w:r w:rsidRPr="00313B7C">
        <w:rPr>
          <w:sz w:val="28"/>
          <w:szCs w:val="28"/>
          <w:lang w:val="uk-UA"/>
        </w:rPr>
        <w:t xml:space="preserve"> 27 </w:t>
      </w:r>
      <w:r w:rsidR="00366ADD" w:rsidRPr="00313B7C">
        <w:rPr>
          <w:sz w:val="28"/>
          <w:szCs w:val="28"/>
          <w:lang w:val="uk-UA"/>
        </w:rPr>
        <w:t xml:space="preserve">і 109 </w:t>
      </w:r>
      <w:r w:rsidRPr="00313B7C">
        <w:rPr>
          <w:sz w:val="28"/>
          <w:szCs w:val="28"/>
          <w:lang w:val="uk-UA"/>
        </w:rPr>
        <w:t xml:space="preserve">Бюджетного кодексу України та статті 93 Регламенту Верховної Ради України розглянув проект Закону України </w:t>
      </w:r>
      <w:r w:rsidR="008B6479" w:rsidRPr="00313B7C">
        <w:rPr>
          <w:sz w:val="28"/>
          <w:szCs w:val="28"/>
          <w:lang w:val="uk-UA"/>
        </w:rPr>
        <w:t xml:space="preserve">про </w:t>
      </w:r>
      <w:r w:rsidR="00A24BC9" w:rsidRPr="00A24BC9">
        <w:rPr>
          <w:sz w:val="28"/>
          <w:szCs w:val="28"/>
          <w:lang w:val="uk-UA"/>
        </w:rPr>
        <w:t xml:space="preserve">внесення змін до Декрету Кабінету Міністрів України </w:t>
      </w:r>
      <w:r w:rsidR="00A24BC9">
        <w:rPr>
          <w:sz w:val="28"/>
          <w:szCs w:val="28"/>
          <w:lang w:val="uk-UA"/>
        </w:rPr>
        <w:t>«</w:t>
      </w:r>
      <w:r w:rsidR="00A24BC9" w:rsidRPr="00A24BC9">
        <w:rPr>
          <w:sz w:val="28"/>
          <w:szCs w:val="28"/>
          <w:lang w:val="uk-UA"/>
        </w:rPr>
        <w:t>Про державне мито</w:t>
      </w:r>
      <w:r w:rsidR="00A24BC9">
        <w:rPr>
          <w:sz w:val="28"/>
          <w:szCs w:val="28"/>
          <w:lang w:val="uk-UA"/>
        </w:rPr>
        <w:t>»</w:t>
      </w:r>
      <w:r w:rsidR="00A24BC9" w:rsidRPr="00313B7C">
        <w:rPr>
          <w:sz w:val="28"/>
          <w:szCs w:val="28"/>
          <w:lang w:val="uk-UA"/>
        </w:rPr>
        <w:t xml:space="preserve"> </w:t>
      </w:r>
      <w:r w:rsidR="003F31FE" w:rsidRPr="00313B7C">
        <w:rPr>
          <w:sz w:val="28"/>
          <w:szCs w:val="28"/>
          <w:lang w:val="uk-UA"/>
        </w:rPr>
        <w:t>(реєстр. № </w:t>
      </w:r>
      <w:r w:rsidR="00313B7C" w:rsidRPr="00313B7C">
        <w:rPr>
          <w:sz w:val="28"/>
          <w:szCs w:val="28"/>
          <w:lang w:val="uk-UA"/>
        </w:rPr>
        <w:t>3</w:t>
      </w:r>
      <w:r w:rsidR="00A24BC9">
        <w:rPr>
          <w:sz w:val="28"/>
          <w:szCs w:val="28"/>
          <w:lang w:val="uk-UA"/>
        </w:rPr>
        <w:t>236</w:t>
      </w:r>
      <w:r w:rsidR="003F31FE" w:rsidRPr="00313B7C">
        <w:rPr>
          <w:sz w:val="28"/>
          <w:szCs w:val="28"/>
          <w:lang w:val="uk-UA"/>
        </w:rPr>
        <w:t xml:space="preserve"> від </w:t>
      </w:r>
      <w:r w:rsidR="00A24BC9">
        <w:rPr>
          <w:sz w:val="28"/>
          <w:szCs w:val="28"/>
          <w:lang w:val="uk-UA"/>
        </w:rPr>
        <w:t>20</w:t>
      </w:r>
      <w:r w:rsidR="003F31FE" w:rsidRPr="00313B7C">
        <w:rPr>
          <w:sz w:val="28"/>
          <w:szCs w:val="28"/>
          <w:lang w:val="uk-UA"/>
        </w:rPr>
        <w:t>.</w:t>
      </w:r>
      <w:r w:rsidR="00912A7F" w:rsidRPr="00313B7C">
        <w:rPr>
          <w:sz w:val="28"/>
          <w:szCs w:val="28"/>
          <w:lang w:val="uk-UA"/>
        </w:rPr>
        <w:t>0</w:t>
      </w:r>
      <w:r w:rsidR="00A24BC9">
        <w:rPr>
          <w:sz w:val="28"/>
          <w:szCs w:val="28"/>
          <w:lang w:val="uk-UA"/>
        </w:rPr>
        <w:t>3</w:t>
      </w:r>
      <w:r w:rsidR="003F31FE" w:rsidRPr="00313B7C">
        <w:rPr>
          <w:sz w:val="28"/>
          <w:szCs w:val="28"/>
          <w:lang w:val="uk-UA"/>
        </w:rPr>
        <w:t>.20</w:t>
      </w:r>
      <w:r w:rsidR="007D4D72" w:rsidRPr="00313B7C">
        <w:rPr>
          <w:sz w:val="28"/>
          <w:szCs w:val="28"/>
          <w:lang w:val="uk-UA"/>
        </w:rPr>
        <w:t>20</w:t>
      </w:r>
      <w:r w:rsidR="003F31FE" w:rsidRPr="00313B7C">
        <w:rPr>
          <w:sz w:val="28"/>
          <w:szCs w:val="28"/>
          <w:lang w:val="uk-UA"/>
        </w:rPr>
        <w:t>),</w:t>
      </w:r>
      <w:r w:rsidR="00222F8A" w:rsidRPr="00313B7C">
        <w:rPr>
          <w:sz w:val="28"/>
          <w:szCs w:val="28"/>
          <w:lang w:val="uk-UA"/>
        </w:rPr>
        <w:t xml:space="preserve"> поданий </w:t>
      </w:r>
      <w:r w:rsidR="00BF3870" w:rsidRPr="00313B7C">
        <w:rPr>
          <w:sz w:val="28"/>
          <w:szCs w:val="28"/>
          <w:lang w:val="uk-UA"/>
        </w:rPr>
        <w:t>народним</w:t>
      </w:r>
      <w:r w:rsidR="009B02F8" w:rsidRPr="00313B7C">
        <w:rPr>
          <w:sz w:val="28"/>
          <w:szCs w:val="28"/>
          <w:lang w:val="uk-UA"/>
        </w:rPr>
        <w:t xml:space="preserve"> </w:t>
      </w:r>
      <w:r w:rsidR="006C5974" w:rsidRPr="00313B7C">
        <w:rPr>
          <w:sz w:val="28"/>
          <w:szCs w:val="28"/>
          <w:lang w:val="uk-UA"/>
        </w:rPr>
        <w:t>депутат</w:t>
      </w:r>
      <w:r w:rsidR="00A24BC9">
        <w:rPr>
          <w:sz w:val="28"/>
          <w:szCs w:val="28"/>
          <w:lang w:val="uk-UA"/>
        </w:rPr>
        <w:t>о</w:t>
      </w:r>
      <w:r w:rsidR="00BF3870" w:rsidRPr="00313B7C">
        <w:rPr>
          <w:sz w:val="28"/>
          <w:szCs w:val="28"/>
          <w:lang w:val="uk-UA"/>
        </w:rPr>
        <w:t xml:space="preserve">м </w:t>
      </w:r>
      <w:r w:rsidR="00996153" w:rsidRPr="00313B7C">
        <w:rPr>
          <w:sz w:val="28"/>
          <w:szCs w:val="28"/>
          <w:lang w:val="uk-UA"/>
        </w:rPr>
        <w:t>України</w:t>
      </w:r>
      <w:r w:rsidR="00917D02" w:rsidRPr="00313B7C">
        <w:rPr>
          <w:sz w:val="28"/>
          <w:szCs w:val="28"/>
          <w:lang w:val="uk-UA"/>
        </w:rPr>
        <w:t xml:space="preserve"> </w:t>
      </w:r>
      <w:r w:rsidR="00A24BC9">
        <w:rPr>
          <w:sz w:val="28"/>
          <w:szCs w:val="28"/>
          <w:lang w:val="uk-UA"/>
        </w:rPr>
        <w:t xml:space="preserve">Демченком </w:t>
      </w:r>
      <w:r w:rsidR="00313B7C" w:rsidRPr="00313B7C">
        <w:rPr>
          <w:sz w:val="28"/>
          <w:szCs w:val="28"/>
          <w:lang w:val="uk-UA"/>
        </w:rPr>
        <w:t>С.</w:t>
      </w:r>
      <w:r w:rsidR="00A24BC9">
        <w:rPr>
          <w:sz w:val="28"/>
          <w:szCs w:val="28"/>
          <w:lang w:val="uk-UA"/>
        </w:rPr>
        <w:t>О</w:t>
      </w:r>
      <w:r w:rsidR="00313B7C" w:rsidRPr="00313B7C">
        <w:rPr>
          <w:sz w:val="28"/>
          <w:szCs w:val="28"/>
          <w:lang w:val="uk-UA"/>
        </w:rPr>
        <w:t>.</w:t>
      </w:r>
    </w:p>
    <w:p w:rsidR="00BE28A8" w:rsidRDefault="00912A7F" w:rsidP="007D4D7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313B7C">
        <w:rPr>
          <w:sz w:val="28"/>
          <w:szCs w:val="28"/>
          <w:lang w:val="uk-UA"/>
        </w:rPr>
        <w:t>Законопроектом пропонується</w:t>
      </w:r>
      <w:r w:rsidR="007D4D72" w:rsidRPr="00313B7C">
        <w:rPr>
          <w:sz w:val="28"/>
          <w:szCs w:val="28"/>
          <w:lang w:val="uk-UA"/>
        </w:rPr>
        <w:t xml:space="preserve"> </w:t>
      </w:r>
      <w:r w:rsidR="00A24BC9">
        <w:rPr>
          <w:sz w:val="28"/>
          <w:szCs w:val="28"/>
          <w:lang w:val="uk-UA"/>
        </w:rPr>
        <w:t>збільшити розміри ставок державного мита</w:t>
      </w:r>
      <w:r w:rsidR="00BE28A8">
        <w:rPr>
          <w:sz w:val="28"/>
          <w:szCs w:val="28"/>
          <w:lang w:val="uk-UA"/>
        </w:rPr>
        <w:t>:</w:t>
      </w:r>
    </w:p>
    <w:p w:rsidR="00A24BC9" w:rsidRDefault="00A24BC9" w:rsidP="00BE28A8">
      <w:pPr>
        <w:numPr>
          <w:ilvl w:val="0"/>
          <w:numId w:val="21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A24BC9">
        <w:rPr>
          <w:sz w:val="28"/>
          <w:szCs w:val="28"/>
          <w:lang w:val="uk-UA"/>
        </w:rPr>
        <w:t>нотаріальні дії, вчинювані державними нотаріальними конторами і виконавчими комітетами сільських, селищних, міських Рад народних депутатів</w:t>
      </w:r>
      <w:r>
        <w:rPr>
          <w:sz w:val="28"/>
          <w:szCs w:val="28"/>
          <w:lang w:val="uk-UA"/>
        </w:rPr>
        <w:t>:</w:t>
      </w:r>
    </w:p>
    <w:p w:rsidR="00A24BC9" w:rsidRPr="00A24BC9" w:rsidRDefault="00A24BC9" w:rsidP="00A24BC9">
      <w:pPr>
        <w:ind w:firstLine="709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 посвідчення заповітів</w:t>
      </w:r>
      <w:r w:rsidR="00BE28A8">
        <w:rPr>
          <w:sz w:val="28"/>
          <w:szCs w:val="28"/>
          <w:lang w:val="uk-UA"/>
        </w:rPr>
        <w:t xml:space="preserve"> –</w:t>
      </w:r>
      <w:r w:rsidR="008614F8">
        <w:rPr>
          <w:sz w:val="28"/>
          <w:szCs w:val="28"/>
          <w:lang w:val="uk-UA"/>
        </w:rPr>
        <w:t xml:space="preserve"> 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>0,05</w:t>
      </w:r>
      <w:r w:rsidR="008614F8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A24BC9">
        <w:rPr>
          <w:sz w:val="28"/>
          <w:szCs w:val="28"/>
          <w:lang w:val="uk-UA"/>
        </w:rPr>
        <w:t>2,5</w:t>
      </w:r>
      <w:r>
        <w:rPr>
          <w:sz w:val="28"/>
          <w:szCs w:val="28"/>
          <w:lang w:val="uk-UA"/>
        </w:rPr>
        <w:t>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их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ів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;</w:t>
      </w:r>
    </w:p>
    <w:p w:rsidR="00A24BC9" w:rsidRDefault="00A24BC9" w:rsidP="00A24BC9">
      <w:pPr>
        <w:ind w:firstLine="709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 засвідчення вірності копій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документів та витягів з них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(за сторінку)</w:t>
      </w:r>
      <w:r w:rsidR="00BE28A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8614F8">
        <w:rPr>
          <w:sz w:val="28"/>
          <w:szCs w:val="28"/>
          <w:lang w:val="uk-UA"/>
        </w:rPr>
        <w:t>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>0,01</w:t>
      </w:r>
      <w:r w:rsidR="00861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ого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у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;</w:t>
      </w:r>
    </w:p>
    <w:p w:rsidR="00A24BC9" w:rsidRPr="00A24BC9" w:rsidRDefault="00A24BC9" w:rsidP="00A24BC9">
      <w:pPr>
        <w:ind w:firstLine="709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засвідчення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справжності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кожного підпису на документах,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у тому числі справжності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підпису перекладача (за кожний документ)</w:t>
      </w:r>
      <w:r w:rsidR="00BE28A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8614F8">
        <w:rPr>
          <w:sz w:val="28"/>
          <w:szCs w:val="28"/>
          <w:lang w:val="uk-UA"/>
        </w:rPr>
        <w:t>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>0,02</w:t>
      </w:r>
      <w:r w:rsidR="00861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A24BC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их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ів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;</w:t>
      </w:r>
    </w:p>
    <w:p w:rsidR="00A24BC9" w:rsidRPr="00A24BC9" w:rsidRDefault="00A24BC9" w:rsidP="00A24BC9">
      <w:pPr>
        <w:ind w:firstLine="709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BE28A8">
        <w:rPr>
          <w:sz w:val="28"/>
          <w:szCs w:val="28"/>
          <w:lang w:val="uk-UA"/>
        </w:rPr>
        <w:t>видачу дублікатів нотаріально посвідчених документів –</w:t>
      </w:r>
      <w:r w:rsidR="008614F8">
        <w:rPr>
          <w:sz w:val="28"/>
          <w:szCs w:val="28"/>
          <w:lang w:val="uk-UA"/>
        </w:rPr>
        <w:t xml:space="preserve"> 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 xml:space="preserve">0,03 </w:t>
      </w:r>
      <w:r>
        <w:rPr>
          <w:sz w:val="28"/>
          <w:szCs w:val="28"/>
          <w:lang w:val="uk-UA"/>
        </w:rPr>
        <w:t>до 3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их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ів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;</w:t>
      </w:r>
    </w:p>
    <w:p w:rsidR="00BE28A8" w:rsidRDefault="00BE28A8" w:rsidP="00BE28A8">
      <w:pPr>
        <w:numPr>
          <w:ilvl w:val="0"/>
          <w:numId w:val="21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вчинення актів цивільного стану:</w:t>
      </w:r>
    </w:p>
    <w:p w:rsidR="00A24BC9" w:rsidRPr="00A24BC9" w:rsidRDefault="00A24BC9" w:rsidP="00A24BC9">
      <w:pPr>
        <w:ind w:firstLine="709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 реєстрацію шлюбу</w:t>
      </w:r>
      <w:r w:rsidR="00BE28A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8614F8">
        <w:rPr>
          <w:sz w:val="28"/>
          <w:szCs w:val="28"/>
          <w:lang w:val="uk-UA"/>
        </w:rPr>
        <w:t>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>0,05</w:t>
      </w:r>
      <w:r w:rsidR="00861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5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их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ів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;</w:t>
      </w:r>
    </w:p>
    <w:p w:rsidR="00A24BC9" w:rsidRPr="00A24BC9" w:rsidRDefault="00A24BC9" w:rsidP="00A24BC9">
      <w:pPr>
        <w:ind w:firstLine="708"/>
        <w:jc w:val="both"/>
        <w:rPr>
          <w:sz w:val="28"/>
          <w:szCs w:val="28"/>
          <w:lang w:val="uk-UA"/>
        </w:rPr>
      </w:pPr>
      <w:r w:rsidRPr="00A24BC9">
        <w:rPr>
          <w:sz w:val="28"/>
          <w:szCs w:val="28"/>
          <w:lang w:val="uk-UA"/>
        </w:rPr>
        <w:t>за реєстрацію розірвання шлюбу</w:t>
      </w:r>
      <w:r>
        <w:rPr>
          <w:sz w:val="28"/>
          <w:szCs w:val="28"/>
          <w:lang w:val="uk-UA"/>
        </w:rPr>
        <w:t xml:space="preserve"> (</w:t>
      </w:r>
      <w:r w:rsidRPr="00A24BC9">
        <w:rPr>
          <w:sz w:val="28"/>
          <w:szCs w:val="28"/>
          <w:lang w:val="uk-UA"/>
        </w:rPr>
        <w:t>за взаємною згодою подружжя,</w:t>
      </w:r>
      <w:r>
        <w:rPr>
          <w:sz w:val="28"/>
          <w:szCs w:val="28"/>
          <w:lang w:val="uk-UA"/>
        </w:rPr>
        <w:t xml:space="preserve"> </w:t>
      </w:r>
      <w:r w:rsidRPr="00A24BC9">
        <w:rPr>
          <w:sz w:val="28"/>
          <w:szCs w:val="28"/>
          <w:lang w:val="uk-UA"/>
        </w:rPr>
        <w:t>яке не має неповнолітніх дітей</w:t>
      </w:r>
      <w:r>
        <w:rPr>
          <w:sz w:val="28"/>
          <w:szCs w:val="28"/>
          <w:lang w:val="uk-UA"/>
        </w:rPr>
        <w:t>)</w:t>
      </w:r>
      <w:r w:rsidR="00BE28A8">
        <w:rPr>
          <w:sz w:val="28"/>
          <w:szCs w:val="28"/>
          <w:lang w:val="uk-UA"/>
        </w:rPr>
        <w:t xml:space="preserve"> –</w:t>
      </w:r>
      <w:r w:rsidR="008614F8">
        <w:rPr>
          <w:sz w:val="28"/>
          <w:szCs w:val="28"/>
          <w:lang w:val="uk-UA"/>
        </w:rPr>
        <w:t xml:space="preserve"> з</w:t>
      </w:r>
      <w:r w:rsidR="00BE28A8">
        <w:rPr>
          <w:sz w:val="28"/>
          <w:szCs w:val="28"/>
          <w:lang w:val="uk-UA"/>
        </w:rPr>
        <w:t xml:space="preserve"> </w:t>
      </w:r>
      <w:r w:rsidR="008614F8" w:rsidRPr="008614F8">
        <w:rPr>
          <w:sz w:val="28"/>
          <w:szCs w:val="28"/>
          <w:lang w:val="uk-UA"/>
        </w:rPr>
        <w:t>0,5</w:t>
      </w:r>
      <w:r w:rsidR="00861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5 </w:t>
      </w:r>
      <w:r w:rsidRPr="00A24BC9">
        <w:rPr>
          <w:sz w:val="28"/>
          <w:szCs w:val="28"/>
          <w:lang w:val="uk-UA"/>
        </w:rPr>
        <w:t>неоподатковуван</w:t>
      </w:r>
      <w:r>
        <w:rPr>
          <w:sz w:val="28"/>
          <w:szCs w:val="28"/>
          <w:lang w:val="uk-UA"/>
        </w:rPr>
        <w:t>их</w:t>
      </w:r>
      <w:r w:rsidRPr="00A24BC9">
        <w:rPr>
          <w:sz w:val="28"/>
          <w:szCs w:val="28"/>
          <w:lang w:val="uk-UA"/>
        </w:rPr>
        <w:t xml:space="preserve"> мінімум</w:t>
      </w:r>
      <w:r>
        <w:rPr>
          <w:sz w:val="28"/>
          <w:szCs w:val="28"/>
          <w:lang w:val="uk-UA"/>
        </w:rPr>
        <w:t>ів</w:t>
      </w:r>
      <w:r w:rsidRPr="00A24BC9">
        <w:rPr>
          <w:sz w:val="28"/>
          <w:szCs w:val="28"/>
          <w:lang w:val="uk-UA"/>
        </w:rPr>
        <w:t xml:space="preserve"> доходів громадян</w:t>
      </w:r>
      <w:r>
        <w:rPr>
          <w:i/>
          <w:sz w:val="28"/>
          <w:szCs w:val="28"/>
          <w:lang w:val="uk-UA"/>
        </w:rPr>
        <w:t>.</w:t>
      </w:r>
    </w:p>
    <w:p w:rsidR="00A77863" w:rsidRPr="00500812" w:rsidRDefault="00A77863" w:rsidP="00A77863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500812">
        <w:rPr>
          <w:sz w:val="28"/>
          <w:szCs w:val="28"/>
          <w:lang w:val="uk-UA"/>
        </w:rPr>
        <w:t xml:space="preserve">У пояснювальній записці до законопроекту відмічено, що </w:t>
      </w:r>
      <w:r w:rsidR="00500812" w:rsidRPr="00500812">
        <w:rPr>
          <w:sz w:val="28"/>
          <w:szCs w:val="28"/>
          <w:lang w:val="uk-UA"/>
        </w:rPr>
        <w:t>його реалізація не потребує додаткових витрат, а лише призведе до збільшення надходжень до державного та місцевих бюджетів</w:t>
      </w:r>
      <w:r w:rsidR="002D4993">
        <w:rPr>
          <w:sz w:val="28"/>
          <w:szCs w:val="28"/>
          <w:lang w:val="uk-UA"/>
        </w:rPr>
        <w:t>.</w:t>
      </w:r>
    </w:p>
    <w:p w:rsidR="00A77863" w:rsidRDefault="00A77863" w:rsidP="00A77863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500812">
        <w:rPr>
          <w:bCs/>
          <w:iCs/>
          <w:sz w:val="28"/>
          <w:szCs w:val="28"/>
          <w:lang w:val="uk-UA"/>
        </w:rPr>
        <w:lastRenderedPageBreak/>
        <w:t>Необхідно зазначити, що відповідно до положень Бюджетного кодексу</w:t>
      </w:r>
      <w:r>
        <w:rPr>
          <w:bCs/>
          <w:iCs/>
          <w:sz w:val="28"/>
          <w:szCs w:val="28"/>
          <w:lang w:val="uk-UA"/>
        </w:rPr>
        <w:t xml:space="preserve"> України (статті 64 і 69) до складу доходів загального фонду </w:t>
      </w:r>
      <w:r w:rsidRPr="000359CE">
        <w:rPr>
          <w:bCs/>
          <w:iCs/>
          <w:sz w:val="28"/>
          <w:szCs w:val="28"/>
          <w:lang w:val="uk-UA"/>
        </w:rPr>
        <w:t>бюджетів місцевого самоврядування</w:t>
      </w:r>
      <w:r>
        <w:rPr>
          <w:bCs/>
          <w:iCs/>
          <w:sz w:val="28"/>
          <w:szCs w:val="28"/>
          <w:lang w:val="uk-UA"/>
        </w:rPr>
        <w:t xml:space="preserve"> включається </w:t>
      </w:r>
      <w:r w:rsidRPr="000359CE">
        <w:rPr>
          <w:bCs/>
          <w:iCs/>
          <w:sz w:val="28"/>
          <w:szCs w:val="28"/>
          <w:lang w:val="uk-UA"/>
        </w:rPr>
        <w:t xml:space="preserve">державне мито, </w:t>
      </w:r>
      <w:r>
        <w:rPr>
          <w:bCs/>
          <w:iCs/>
          <w:sz w:val="28"/>
          <w:szCs w:val="28"/>
          <w:lang w:val="uk-UA"/>
        </w:rPr>
        <w:t xml:space="preserve">яке </w:t>
      </w:r>
      <w:r w:rsidRPr="000359CE">
        <w:rPr>
          <w:bCs/>
          <w:iCs/>
          <w:sz w:val="28"/>
          <w:szCs w:val="28"/>
          <w:lang w:val="uk-UA"/>
        </w:rPr>
        <w:t>зараховується до</w:t>
      </w:r>
      <w:r>
        <w:rPr>
          <w:bCs/>
          <w:iCs/>
          <w:sz w:val="28"/>
          <w:szCs w:val="28"/>
          <w:lang w:val="uk-UA"/>
        </w:rPr>
        <w:t xml:space="preserve"> відповідного </w:t>
      </w:r>
      <w:r w:rsidRPr="000359CE">
        <w:rPr>
          <w:bCs/>
          <w:iCs/>
          <w:sz w:val="28"/>
          <w:szCs w:val="28"/>
          <w:lang w:val="uk-UA"/>
        </w:rPr>
        <w:t>бюджет</w:t>
      </w:r>
      <w:r>
        <w:rPr>
          <w:bCs/>
          <w:iCs/>
          <w:sz w:val="28"/>
          <w:szCs w:val="28"/>
          <w:lang w:val="uk-UA"/>
        </w:rPr>
        <w:t>у</w:t>
      </w:r>
      <w:r w:rsidRPr="000359CE">
        <w:rPr>
          <w:bCs/>
          <w:iCs/>
          <w:sz w:val="28"/>
          <w:szCs w:val="28"/>
          <w:lang w:val="uk-UA"/>
        </w:rPr>
        <w:t xml:space="preserve"> за місцем вчинення дій та видачі документів</w:t>
      </w:r>
      <w:r>
        <w:rPr>
          <w:bCs/>
          <w:iCs/>
          <w:sz w:val="28"/>
          <w:szCs w:val="28"/>
          <w:lang w:val="uk-UA"/>
        </w:rPr>
        <w:t xml:space="preserve">. </w:t>
      </w:r>
    </w:p>
    <w:p w:rsidR="005B1F9B" w:rsidRDefault="00A77863" w:rsidP="00A77863">
      <w:pPr>
        <w:pStyle w:val="20"/>
        <w:spacing w:before="120"/>
        <w:ind w:firstLine="720"/>
        <w:rPr>
          <w:bCs/>
          <w:iCs/>
        </w:rPr>
      </w:pPr>
      <w:r w:rsidRPr="000639E9">
        <w:rPr>
          <w:bCs/>
          <w:iCs/>
        </w:rPr>
        <w:t>Міністерство фінансів України у своєму експертному висновку зазначає, що реалізація положень законопроекту</w:t>
      </w:r>
      <w:r w:rsidR="00505251">
        <w:rPr>
          <w:bCs/>
          <w:iCs/>
        </w:rPr>
        <w:t xml:space="preserve"> сприятиме збільшенню надходжень до місцевих бюджетів, при цьому вартісна величина</w:t>
      </w:r>
      <w:r w:rsidR="00847A96">
        <w:rPr>
          <w:bCs/>
          <w:iCs/>
        </w:rPr>
        <w:t xml:space="preserve"> впливу</w:t>
      </w:r>
      <w:r w:rsidR="005B1F9B">
        <w:rPr>
          <w:bCs/>
          <w:iCs/>
        </w:rPr>
        <w:t xml:space="preserve"> залежатиме від кількості нотаріальних дій, вчинюваних державними нотаріальними конторами, виконавчими комітетами місцевих рад</w:t>
      </w:r>
      <w:r w:rsidR="00847A96">
        <w:rPr>
          <w:bCs/>
          <w:iCs/>
        </w:rPr>
        <w:t>,</w:t>
      </w:r>
      <w:r w:rsidR="005B1F9B">
        <w:rPr>
          <w:bCs/>
          <w:iCs/>
        </w:rPr>
        <w:t xml:space="preserve"> та кількості вчинення актів цивільного стану органами державної реєстрації, а оцінити такий в</w:t>
      </w:r>
      <w:r w:rsidR="00847A96">
        <w:rPr>
          <w:bCs/>
          <w:iCs/>
        </w:rPr>
        <w:t>п</w:t>
      </w:r>
      <w:r w:rsidR="005B1F9B">
        <w:rPr>
          <w:bCs/>
          <w:iCs/>
        </w:rPr>
        <w:t>лив на показники бюджету неможливо через відсутність необхідних для розрахунку даних.</w:t>
      </w:r>
    </w:p>
    <w:p w:rsidR="00A77863" w:rsidRPr="00FF2522" w:rsidRDefault="00A77863" w:rsidP="00A77863">
      <w:pPr>
        <w:pStyle w:val="20"/>
        <w:spacing w:before="120"/>
        <w:ind w:firstLine="720"/>
      </w:pPr>
      <w:r w:rsidRPr="00FF2522">
        <w:t>До законопроекту не надано фінансово-економічне обґрунтування (включаючи відповідні розрахунки), що не відповідає вимогам Бюджетного кодексу України (частина перша статті 27) та Регламенту Верховної Ради України (частина третя статті 91).</w:t>
      </w:r>
    </w:p>
    <w:p w:rsidR="00A77863" w:rsidRPr="00CD3E1F" w:rsidRDefault="00A77863" w:rsidP="00A77863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0639E9">
        <w:rPr>
          <w:sz w:val="28"/>
          <w:szCs w:val="28"/>
          <w:lang w:val="uk-UA"/>
        </w:rPr>
        <w:t xml:space="preserve">За наслідками розгляду Комітет прийняв рішення, що </w:t>
      </w:r>
      <w:bookmarkStart w:id="0" w:name="_GoBack"/>
      <w:r w:rsidRPr="000639E9">
        <w:rPr>
          <w:sz w:val="28"/>
          <w:szCs w:val="28"/>
          <w:lang w:val="uk-UA"/>
        </w:rPr>
        <w:t xml:space="preserve">законопроект матиме вплив на показники бюджету (може призвести до </w:t>
      </w:r>
      <w:r w:rsidR="005B1F9B">
        <w:rPr>
          <w:sz w:val="28"/>
          <w:szCs w:val="28"/>
          <w:lang w:val="uk-UA"/>
        </w:rPr>
        <w:t xml:space="preserve">збільшення </w:t>
      </w:r>
      <w:r w:rsidRPr="000639E9">
        <w:rPr>
          <w:sz w:val="28"/>
          <w:szCs w:val="28"/>
          <w:lang w:val="uk-UA"/>
        </w:rPr>
        <w:t>доходів</w:t>
      </w:r>
      <w:r>
        <w:rPr>
          <w:sz w:val="28"/>
          <w:szCs w:val="28"/>
          <w:lang w:val="uk-UA"/>
        </w:rPr>
        <w:t xml:space="preserve"> бюджетів місцевого самоврядування від державного мита</w:t>
      </w:r>
      <w:r w:rsidR="00847A96">
        <w:rPr>
          <w:sz w:val="28"/>
          <w:szCs w:val="28"/>
          <w:lang w:val="uk-UA"/>
        </w:rPr>
        <w:t>)</w:t>
      </w:r>
      <w:bookmarkEnd w:id="0"/>
      <w:r w:rsidRPr="00CD3E1F">
        <w:rPr>
          <w:sz w:val="28"/>
          <w:szCs w:val="28"/>
          <w:lang w:val="uk-UA"/>
        </w:rPr>
        <w:t>.</w:t>
      </w:r>
      <w:r w:rsidRPr="00CD3E1F">
        <w:rPr>
          <w:bCs/>
          <w:iCs/>
          <w:sz w:val="28"/>
          <w:szCs w:val="28"/>
          <w:lang w:val="uk-UA"/>
        </w:rPr>
        <w:t xml:space="preserve"> </w:t>
      </w:r>
      <w:r w:rsidRPr="00CD3E1F">
        <w:rPr>
          <w:sz w:val="28"/>
          <w:szCs w:val="28"/>
          <w:lang w:val="uk-UA"/>
        </w:rPr>
        <w:t xml:space="preserve">У разі прийняття відповідного закону він може набирати </w:t>
      </w:r>
      <w:r w:rsidRPr="00CD3E1F">
        <w:rPr>
          <w:color w:val="000000"/>
          <w:sz w:val="28"/>
          <w:szCs w:val="28"/>
          <w:lang w:val="uk-UA"/>
        </w:rPr>
        <w:t>чинності згідно із законодавством</w:t>
      </w:r>
      <w:r w:rsidRPr="00CD3E1F">
        <w:rPr>
          <w:sz w:val="28"/>
          <w:szCs w:val="28"/>
          <w:lang w:val="uk-UA"/>
        </w:rPr>
        <w:t>.</w:t>
      </w:r>
    </w:p>
    <w:p w:rsidR="00A77863" w:rsidRPr="000639E9" w:rsidRDefault="00A77863" w:rsidP="00A77863">
      <w:pPr>
        <w:pStyle w:val="30"/>
        <w:spacing w:after="0"/>
        <w:ind w:firstLine="0"/>
      </w:pPr>
    </w:p>
    <w:p w:rsidR="004549D1" w:rsidRPr="00313B7C" w:rsidRDefault="004549D1" w:rsidP="004549D1">
      <w:pPr>
        <w:jc w:val="both"/>
        <w:rPr>
          <w:sz w:val="26"/>
          <w:szCs w:val="26"/>
          <w:lang w:val="uk-UA"/>
        </w:rPr>
      </w:pPr>
    </w:p>
    <w:p w:rsidR="004549D1" w:rsidRPr="00313B7C" w:rsidRDefault="004549D1" w:rsidP="004549D1">
      <w:pPr>
        <w:jc w:val="both"/>
        <w:rPr>
          <w:sz w:val="26"/>
          <w:szCs w:val="26"/>
          <w:lang w:val="uk-UA"/>
        </w:rPr>
      </w:pPr>
    </w:p>
    <w:p w:rsidR="00AA2956" w:rsidRPr="00313B7C" w:rsidRDefault="00AA2956" w:rsidP="004549D1">
      <w:pPr>
        <w:jc w:val="both"/>
        <w:rPr>
          <w:sz w:val="26"/>
          <w:szCs w:val="26"/>
          <w:lang w:val="uk-UA"/>
        </w:rPr>
      </w:pPr>
    </w:p>
    <w:p w:rsidR="00D85AC2" w:rsidRPr="00313B7C" w:rsidRDefault="00D85AC2" w:rsidP="00D85AC2">
      <w:pPr>
        <w:jc w:val="both"/>
        <w:rPr>
          <w:b/>
          <w:sz w:val="28"/>
          <w:szCs w:val="28"/>
          <w:lang w:val="uk-UA"/>
        </w:rPr>
      </w:pPr>
      <w:r w:rsidRPr="00313B7C">
        <w:rPr>
          <w:b/>
          <w:sz w:val="28"/>
          <w:szCs w:val="26"/>
          <w:lang w:val="uk-UA"/>
        </w:rPr>
        <w:t>Голова Комітету</w:t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</w:r>
      <w:r w:rsidRPr="00313B7C">
        <w:rPr>
          <w:b/>
          <w:sz w:val="28"/>
          <w:szCs w:val="26"/>
          <w:lang w:val="uk-UA"/>
        </w:rPr>
        <w:tab/>
        <w:t>Ю.Ю. Арістов</w:t>
      </w:r>
    </w:p>
    <w:sectPr w:rsidR="00D85AC2" w:rsidRPr="00313B7C" w:rsidSect="00AA295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F9" w:rsidRDefault="00947CF9">
      <w:r>
        <w:separator/>
      </w:r>
    </w:p>
  </w:endnote>
  <w:endnote w:type="continuationSeparator" w:id="0">
    <w:p w:rsidR="00947CF9" w:rsidRDefault="009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D1" w:rsidRDefault="004549D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65EC8" w:rsidRPr="00E65EC8">
      <w:rPr>
        <w:noProof/>
        <w:lang w:val="uk-UA"/>
      </w:rPr>
      <w:t>2</w:t>
    </w:r>
    <w:r>
      <w:fldChar w:fldCharType="end"/>
    </w:r>
  </w:p>
  <w:p w:rsidR="004549D1" w:rsidRDefault="004549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F9" w:rsidRDefault="00947CF9">
      <w:r>
        <w:separator/>
      </w:r>
    </w:p>
  </w:footnote>
  <w:footnote w:type="continuationSeparator" w:id="0">
    <w:p w:rsidR="00947CF9" w:rsidRDefault="0094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74" w:rsidRDefault="006C5974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AC6C16">
      <w:rPr>
        <w:rStyle w:val="ae"/>
      </w:rPr>
      <w:fldChar w:fldCharType="separate"/>
    </w:r>
    <w:r w:rsidR="008614F8">
      <w:rPr>
        <w:rStyle w:val="ae"/>
        <w:noProof/>
      </w:rPr>
      <w:t>2</w:t>
    </w:r>
    <w:r>
      <w:rPr>
        <w:rStyle w:val="ae"/>
      </w:rPr>
      <w:fldChar w:fldCharType="end"/>
    </w:r>
  </w:p>
  <w:p w:rsidR="006C5974" w:rsidRDefault="006C597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F" w:rsidRDefault="0032351F" w:rsidP="0032351F">
    <w:pPr>
      <w:pStyle w:val="a3"/>
      <w:jc w:val="right"/>
    </w:pPr>
    <w:r w:rsidRPr="00926B3D">
      <w:rPr>
        <w:b w:val="0"/>
        <w:bCs w:val="0"/>
        <w:sz w:val="20"/>
      </w:rPr>
      <w:t xml:space="preserve">До реєстр. № </w:t>
    </w:r>
    <w:r>
      <w:rPr>
        <w:b w:val="0"/>
        <w:bCs w:val="0"/>
        <w:sz w:val="20"/>
      </w:rPr>
      <w:t>3</w:t>
    </w:r>
    <w:r w:rsidR="005B1F9B">
      <w:rPr>
        <w:b w:val="0"/>
        <w:bCs w:val="0"/>
        <w:sz w:val="20"/>
      </w:rPr>
      <w:t>236</w:t>
    </w:r>
    <w:r w:rsidRPr="00926B3D">
      <w:rPr>
        <w:b w:val="0"/>
        <w:bCs w:val="0"/>
        <w:sz w:val="20"/>
      </w:rPr>
      <w:t xml:space="preserve"> від </w:t>
    </w:r>
    <w:r w:rsidR="005B1F9B">
      <w:rPr>
        <w:b w:val="0"/>
        <w:bCs w:val="0"/>
        <w:sz w:val="20"/>
      </w:rPr>
      <w:t>20</w:t>
    </w:r>
    <w:r w:rsidRPr="00926B3D">
      <w:rPr>
        <w:b w:val="0"/>
        <w:bCs w:val="0"/>
        <w:sz w:val="20"/>
      </w:rPr>
      <w:t>.</w:t>
    </w:r>
    <w:r>
      <w:rPr>
        <w:b w:val="0"/>
        <w:bCs w:val="0"/>
        <w:sz w:val="20"/>
      </w:rPr>
      <w:t>0</w:t>
    </w:r>
    <w:r w:rsidR="005B1F9B">
      <w:rPr>
        <w:b w:val="0"/>
        <w:bCs w:val="0"/>
        <w:sz w:val="20"/>
      </w:rPr>
      <w:t>3</w:t>
    </w:r>
    <w:r w:rsidRPr="00926B3D">
      <w:rPr>
        <w:b w:val="0"/>
        <w:bCs w:val="0"/>
        <w:sz w:val="20"/>
      </w:rPr>
      <w:t>.20</w:t>
    </w:r>
    <w:r>
      <w:rPr>
        <w:b w:val="0"/>
        <w:bCs w:val="0"/>
        <w:sz w:val="20"/>
      </w:rPr>
      <w:t>20</w:t>
    </w:r>
  </w:p>
  <w:p w:rsidR="0032351F" w:rsidRDefault="003235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E47FC0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E47FC0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E47FC0" w:rsidRDefault="00E65EC8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7FC0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E47FC0" w:rsidRDefault="00E47FC0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E47FC0" w:rsidRDefault="00E47FC0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>01008, м.Київ-8, вул. М. Грушевського, 5, тел.: 255-40-29, 255-43-61, факс: 255-41-23</w:t>
          </w:r>
        </w:p>
      </w:tc>
    </w:tr>
  </w:tbl>
  <w:p w:rsidR="00E47FC0" w:rsidRDefault="00E47FC0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E47FC0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E47FC0" w:rsidRDefault="00E47FC0" w:rsidP="00E47FC0">
          <w:pPr>
            <w:pStyle w:val="ac"/>
            <w:rPr>
              <w:color w:val="002060"/>
            </w:rPr>
          </w:pPr>
        </w:p>
      </w:tc>
    </w:tr>
  </w:tbl>
  <w:p w:rsidR="00E47FC0" w:rsidRDefault="00E47FC0" w:rsidP="00E47FC0">
    <w:pPr>
      <w:pStyle w:val="ac"/>
      <w:rPr>
        <w:color w:val="002060"/>
        <w:sz w:val="2"/>
        <w:szCs w:val="2"/>
      </w:rPr>
    </w:pPr>
  </w:p>
  <w:p w:rsidR="00E47FC0" w:rsidRDefault="00E47FC0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E3AE9"/>
    <w:multiLevelType w:val="hybridMultilevel"/>
    <w:tmpl w:val="85D47BA0"/>
    <w:lvl w:ilvl="0" w:tplc="3AB6C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7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BB7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47E1"/>
    <w:rsid w:val="001E4F6E"/>
    <w:rsid w:val="001F22DE"/>
    <w:rsid w:val="001F2900"/>
    <w:rsid w:val="002034B5"/>
    <w:rsid w:val="00212F32"/>
    <w:rsid w:val="00214058"/>
    <w:rsid w:val="002219C7"/>
    <w:rsid w:val="00222F8A"/>
    <w:rsid w:val="00225BF7"/>
    <w:rsid w:val="002267CD"/>
    <w:rsid w:val="00232FA4"/>
    <w:rsid w:val="00241116"/>
    <w:rsid w:val="0024309E"/>
    <w:rsid w:val="0024557D"/>
    <w:rsid w:val="002463B5"/>
    <w:rsid w:val="00250D24"/>
    <w:rsid w:val="0025655C"/>
    <w:rsid w:val="00256CD0"/>
    <w:rsid w:val="002648EA"/>
    <w:rsid w:val="00273AF8"/>
    <w:rsid w:val="00274244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3550"/>
    <w:rsid w:val="002B6E1B"/>
    <w:rsid w:val="002C05D5"/>
    <w:rsid w:val="002C2948"/>
    <w:rsid w:val="002C57B0"/>
    <w:rsid w:val="002D240B"/>
    <w:rsid w:val="002D4993"/>
    <w:rsid w:val="002D4A09"/>
    <w:rsid w:val="002D77B2"/>
    <w:rsid w:val="002E06C3"/>
    <w:rsid w:val="002E43CD"/>
    <w:rsid w:val="002F2160"/>
    <w:rsid w:val="002F7882"/>
    <w:rsid w:val="00305DDD"/>
    <w:rsid w:val="00306935"/>
    <w:rsid w:val="00313B7C"/>
    <w:rsid w:val="00315F06"/>
    <w:rsid w:val="00315F5A"/>
    <w:rsid w:val="00316158"/>
    <w:rsid w:val="0032351F"/>
    <w:rsid w:val="0032455D"/>
    <w:rsid w:val="00332422"/>
    <w:rsid w:val="00340128"/>
    <w:rsid w:val="0034426A"/>
    <w:rsid w:val="00344E51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7C14"/>
    <w:rsid w:val="00387D40"/>
    <w:rsid w:val="00390E5D"/>
    <w:rsid w:val="00391F3B"/>
    <w:rsid w:val="0039451A"/>
    <w:rsid w:val="003B1C5B"/>
    <w:rsid w:val="003C198F"/>
    <w:rsid w:val="003C299C"/>
    <w:rsid w:val="003C3C9D"/>
    <w:rsid w:val="003C4223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74D0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6B0E"/>
    <w:rsid w:val="004D0872"/>
    <w:rsid w:val="004D0B0B"/>
    <w:rsid w:val="004D2C9E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0812"/>
    <w:rsid w:val="005008AB"/>
    <w:rsid w:val="00504002"/>
    <w:rsid w:val="00505251"/>
    <w:rsid w:val="00516F76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A3F6F"/>
    <w:rsid w:val="005A52E8"/>
    <w:rsid w:val="005A5589"/>
    <w:rsid w:val="005A5949"/>
    <w:rsid w:val="005B1F9B"/>
    <w:rsid w:val="005B3A98"/>
    <w:rsid w:val="005B7AE0"/>
    <w:rsid w:val="005C2C23"/>
    <w:rsid w:val="005C7150"/>
    <w:rsid w:val="005C7674"/>
    <w:rsid w:val="005C76C5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7107"/>
    <w:rsid w:val="00605D7B"/>
    <w:rsid w:val="0060775C"/>
    <w:rsid w:val="006168BE"/>
    <w:rsid w:val="00617B0A"/>
    <w:rsid w:val="00622175"/>
    <w:rsid w:val="0062396B"/>
    <w:rsid w:val="0062422F"/>
    <w:rsid w:val="00624CA9"/>
    <w:rsid w:val="00625812"/>
    <w:rsid w:val="006306F2"/>
    <w:rsid w:val="00631C3F"/>
    <w:rsid w:val="00631CC4"/>
    <w:rsid w:val="00632126"/>
    <w:rsid w:val="00640374"/>
    <w:rsid w:val="00643A7C"/>
    <w:rsid w:val="00644D1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1368"/>
    <w:rsid w:val="007225EC"/>
    <w:rsid w:val="00735E92"/>
    <w:rsid w:val="00741E78"/>
    <w:rsid w:val="0075026F"/>
    <w:rsid w:val="00752D5C"/>
    <w:rsid w:val="00767C6C"/>
    <w:rsid w:val="00772737"/>
    <w:rsid w:val="00776384"/>
    <w:rsid w:val="007769CF"/>
    <w:rsid w:val="0078043E"/>
    <w:rsid w:val="0078368D"/>
    <w:rsid w:val="0078730F"/>
    <w:rsid w:val="0079189B"/>
    <w:rsid w:val="007945D5"/>
    <w:rsid w:val="007951F9"/>
    <w:rsid w:val="007A1F85"/>
    <w:rsid w:val="007A758E"/>
    <w:rsid w:val="007A7B8E"/>
    <w:rsid w:val="007B0F5C"/>
    <w:rsid w:val="007C2690"/>
    <w:rsid w:val="007D1692"/>
    <w:rsid w:val="007D4D72"/>
    <w:rsid w:val="007E1E4D"/>
    <w:rsid w:val="007E66B9"/>
    <w:rsid w:val="007E7DEB"/>
    <w:rsid w:val="007F1178"/>
    <w:rsid w:val="007F4996"/>
    <w:rsid w:val="00807409"/>
    <w:rsid w:val="0081092E"/>
    <w:rsid w:val="00812082"/>
    <w:rsid w:val="00813A52"/>
    <w:rsid w:val="008155DA"/>
    <w:rsid w:val="00822D63"/>
    <w:rsid w:val="008340AE"/>
    <w:rsid w:val="00835E6A"/>
    <w:rsid w:val="00836BF1"/>
    <w:rsid w:val="008458F7"/>
    <w:rsid w:val="00847A96"/>
    <w:rsid w:val="00852FE2"/>
    <w:rsid w:val="0085771E"/>
    <w:rsid w:val="008614F8"/>
    <w:rsid w:val="0086637D"/>
    <w:rsid w:val="00866CFE"/>
    <w:rsid w:val="008738DF"/>
    <w:rsid w:val="008743D2"/>
    <w:rsid w:val="00880084"/>
    <w:rsid w:val="00887609"/>
    <w:rsid w:val="00897760"/>
    <w:rsid w:val="008A12D0"/>
    <w:rsid w:val="008B022A"/>
    <w:rsid w:val="008B11FB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48C9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47CF9"/>
    <w:rsid w:val="009550FB"/>
    <w:rsid w:val="00956BB9"/>
    <w:rsid w:val="009613E5"/>
    <w:rsid w:val="00963700"/>
    <w:rsid w:val="009656C6"/>
    <w:rsid w:val="00965DA6"/>
    <w:rsid w:val="00966723"/>
    <w:rsid w:val="00967821"/>
    <w:rsid w:val="009711BB"/>
    <w:rsid w:val="00972A7A"/>
    <w:rsid w:val="009767C3"/>
    <w:rsid w:val="0097766C"/>
    <w:rsid w:val="00984310"/>
    <w:rsid w:val="00991104"/>
    <w:rsid w:val="00992F18"/>
    <w:rsid w:val="0099335D"/>
    <w:rsid w:val="0099352F"/>
    <w:rsid w:val="00996153"/>
    <w:rsid w:val="00996EB1"/>
    <w:rsid w:val="009A358E"/>
    <w:rsid w:val="009A49E2"/>
    <w:rsid w:val="009A662A"/>
    <w:rsid w:val="009B02F8"/>
    <w:rsid w:val="009B4231"/>
    <w:rsid w:val="009B50F3"/>
    <w:rsid w:val="009B538C"/>
    <w:rsid w:val="009B6602"/>
    <w:rsid w:val="009B6D1A"/>
    <w:rsid w:val="009C08C8"/>
    <w:rsid w:val="009C1045"/>
    <w:rsid w:val="009C1DD0"/>
    <w:rsid w:val="009C349A"/>
    <w:rsid w:val="009D3C28"/>
    <w:rsid w:val="009E1CC4"/>
    <w:rsid w:val="009E4C25"/>
    <w:rsid w:val="009F74E7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4BC9"/>
    <w:rsid w:val="00A2574B"/>
    <w:rsid w:val="00A35C65"/>
    <w:rsid w:val="00A37514"/>
    <w:rsid w:val="00A41D3F"/>
    <w:rsid w:val="00A46647"/>
    <w:rsid w:val="00A50077"/>
    <w:rsid w:val="00A54732"/>
    <w:rsid w:val="00A54A63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539B"/>
    <w:rsid w:val="00A77863"/>
    <w:rsid w:val="00A77D2B"/>
    <w:rsid w:val="00A80407"/>
    <w:rsid w:val="00A82428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7F40"/>
    <w:rsid w:val="00AF0869"/>
    <w:rsid w:val="00AF09D2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D33"/>
    <w:rsid w:val="00B85075"/>
    <w:rsid w:val="00B85286"/>
    <w:rsid w:val="00B865B6"/>
    <w:rsid w:val="00B879AC"/>
    <w:rsid w:val="00BA6593"/>
    <w:rsid w:val="00BB3F64"/>
    <w:rsid w:val="00BB43AC"/>
    <w:rsid w:val="00BB7696"/>
    <w:rsid w:val="00BC3405"/>
    <w:rsid w:val="00BC59DA"/>
    <w:rsid w:val="00BC5F1B"/>
    <w:rsid w:val="00BE28A8"/>
    <w:rsid w:val="00BE2A29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6035D"/>
    <w:rsid w:val="00C61543"/>
    <w:rsid w:val="00C61755"/>
    <w:rsid w:val="00C654A7"/>
    <w:rsid w:val="00C713F2"/>
    <w:rsid w:val="00C714C9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891"/>
    <w:rsid w:val="00CD19E4"/>
    <w:rsid w:val="00CD3278"/>
    <w:rsid w:val="00CD7FDF"/>
    <w:rsid w:val="00CE36BA"/>
    <w:rsid w:val="00CE7626"/>
    <w:rsid w:val="00CF0BC9"/>
    <w:rsid w:val="00CF2274"/>
    <w:rsid w:val="00CF659C"/>
    <w:rsid w:val="00CF66BD"/>
    <w:rsid w:val="00CF6FC0"/>
    <w:rsid w:val="00D007E1"/>
    <w:rsid w:val="00D11805"/>
    <w:rsid w:val="00D12EBE"/>
    <w:rsid w:val="00D24796"/>
    <w:rsid w:val="00D31599"/>
    <w:rsid w:val="00D3169E"/>
    <w:rsid w:val="00D3531E"/>
    <w:rsid w:val="00D44A1E"/>
    <w:rsid w:val="00D52D63"/>
    <w:rsid w:val="00D57561"/>
    <w:rsid w:val="00D61B1F"/>
    <w:rsid w:val="00D70715"/>
    <w:rsid w:val="00D72005"/>
    <w:rsid w:val="00D7227D"/>
    <w:rsid w:val="00D73D73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E05E61"/>
    <w:rsid w:val="00E06F3C"/>
    <w:rsid w:val="00E100D6"/>
    <w:rsid w:val="00E1121D"/>
    <w:rsid w:val="00E131FA"/>
    <w:rsid w:val="00E1339C"/>
    <w:rsid w:val="00E139C3"/>
    <w:rsid w:val="00E1752B"/>
    <w:rsid w:val="00E227F2"/>
    <w:rsid w:val="00E26111"/>
    <w:rsid w:val="00E30694"/>
    <w:rsid w:val="00E34C24"/>
    <w:rsid w:val="00E3765C"/>
    <w:rsid w:val="00E45A6D"/>
    <w:rsid w:val="00E47FC0"/>
    <w:rsid w:val="00E51B32"/>
    <w:rsid w:val="00E53F33"/>
    <w:rsid w:val="00E55EEB"/>
    <w:rsid w:val="00E5628F"/>
    <w:rsid w:val="00E56590"/>
    <w:rsid w:val="00E60AE7"/>
    <w:rsid w:val="00E6141F"/>
    <w:rsid w:val="00E65EC8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B2918"/>
    <w:rsid w:val="00EB390D"/>
    <w:rsid w:val="00EB49F7"/>
    <w:rsid w:val="00EB5B04"/>
    <w:rsid w:val="00EC0365"/>
    <w:rsid w:val="00EC472B"/>
    <w:rsid w:val="00EC550A"/>
    <w:rsid w:val="00EC5E94"/>
    <w:rsid w:val="00ED258B"/>
    <w:rsid w:val="00ED3C32"/>
    <w:rsid w:val="00ED49F9"/>
    <w:rsid w:val="00EE6362"/>
    <w:rsid w:val="00EF0C0F"/>
    <w:rsid w:val="00EF18A5"/>
    <w:rsid w:val="00EF1B40"/>
    <w:rsid w:val="00EF403D"/>
    <w:rsid w:val="00F069E0"/>
    <w:rsid w:val="00F07B7A"/>
    <w:rsid w:val="00F117CC"/>
    <w:rsid w:val="00F14A7D"/>
    <w:rsid w:val="00F2103F"/>
    <w:rsid w:val="00F21059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EF2"/>
    <w:rsid w:val="00F91542"/>
    <w:rsid w:val="00FA7113"/>
    <w:rsid w:val="00FC0F1A"/>
    <w:rsid w:val="00FC20AE"/>
    <w:rsid w:val="00FC2242"/>
    <w:rsid w:val="00FC7201"/>
    <w:rsid w:val="00FD1356"/>
    <w:rsid w:val="00FD1513"/>
    <w:rsid w:val="00FE1FA9"/>
    <w:rsid w:val="00FE591F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32239-B97F-42C3-B88A-3D8F377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Normal">
    <w:name w:val="Normal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BodyText">
    <w:name w:val="Body Text"/>
    <w:basedOn w:val="a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Strong">
    <w:name w:val="Strong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0">
    <w:name w:val="footer"/>
    <w:basedOn w:val="a"/>
    <w:link w:val="af1"/>
    <w:uiPriority w:val="99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6C5974"/>
  </w:style>
  <w:style w:type="character" w:styleId="af2">
    <w:name w:val="Hyperlink"/>
    <w:uiPriority w:val="99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rsid w:val="001B6358"/>
    <w:rPr>
      <w:sz w:val="28"/>
      <w:szCs w:val="28"/>
      <w:lang w:eastAsia="ru-RU"/>
    </w:rPr>
  </w:style>
  <w:style w:type="character" w:customStyle="1" w:styleId="af1">
    <w:name w:val="Нижній колонтитул Знак"/>
    <w:link w:val="af0"/>
    <w:uiPriority w:val="99"/>
    <w:rsid w:val="004549D1"/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rsid w:val="0032351F"/>
    <w:rPr>
      <w:b/>
      <w:bCs/>
      <w:sz w:val="28"/>
      <w:szCs w:val="24"/>
      <w:lang w:eastAsia="ru-RU"/>
    </w:rPr>
  </w:style>
  <w:style w:type="character" w:customStyle="1" w:styleId="31">
    <w:name w:val="Основний текст з відступом 3 Знак"/>
    <w:link w:val="30"/>
    <w:rsid w:val="00A77863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87AA-E4C1-4ECB-8DF7-802A6105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2</cp:revision>
  <cp:lastPrinted>2020-05-15T11:53:00Z</cp:lastPrinted>
  <dcterms:created xsi:type="dcterms:W3CDTF">2020-05-21T07:41:00Z</dcterms:created>
  <dcterms:modified xsi:type="dcterms:W3CDTF">2020-05-21T07:41:00Z</dcterms:modified>
</cp:coreProperties>
</file>