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36" w:rsidRPr="008F6D66" w:rsidRDefault="00390136" w:rsidP="006A0273">
      <w:pPr>
        <w:tabs>
          <w:tab w:val="left" w:pos="4395"/>
        </w:tabs>
        <w:spacing w:after="0" w:line="240" w:lineRule="auto"/>
        <w:ind w:right="-2"/>
        <w:jc w:val="center"/>
        <w:rPr>
          <w:rFonts w:ascii="Times New Roman" w:hAnsi="Times New Roman" w:cs="Times New Roman"/>
          <w:b/>
          <w:sz w:val="28"/>
          <w:szCs w:val="28"/>
        </w:rPr>
      </w:pPr>
      <w:r w:rsidRPr="008F6D66">
        <w:rPr>
          <w:rFonts w:ascii="Times New Roman" w:hAnsi="Times New Roman" w:cs="Times New Roman"/>
          <w:b/>
          <w:sz w:val="28"/>
          <w:szCs w:val="28"/>
        </w:rPr>
        <w:t>ПРОПОЗИЦІЇ</w:t>
      </w:r>
    </w:p>
    <w:p w:rsidR="003852A9" w:rsidRDefault="00390136" w:rsidP="006A0273">
      <w:pPr>
        <w:tabs>
          <w:tab w:val="left" w:pos="4395"/>
        </w:tabs>
        <w:spacing w:after="0" w:line="240" w:lineRule="auto"/>
        <w:ind w:right="-2"/>
        <w:jc w:val="center"/>
        <w:rPr>
          <w:rFonts w:ascii="Times New Roman" w:hAnsi="Times New Roman" w:cs="Times New Roman"/>
          <w:b/>
          <w:sz w:val="28"/>
          <w:szCs w:val="28"/>
        </w:rPr>
      </w:pPr>
      <w:r w:rsidRPr="008F6D66">
        <w:rPr>
          <w:rFonts w:ascii="Times New Roman" w:hAnsi="Times New Roman" w:cs="Times New Roman"/>
          <w:b/>
          <w:sz w:val="28"/>
          <w:szCs w:val="28"/>
        </w:rPr>
        <w:t xml:space="preserve">до Закону України </w:t>
      </w:r>
      <w:r w:rsidR="002174F8" w:rsidRPr="002174F8">
        <w:rPr>
          <w:rFonts w:ascii="Times New Roman" w:hAnsi="Times New Roman" w:cs="Times New Roman"/>
          <w:b/>
          <w:sz w:val="28"/>
          <w:szCs w:val="28"/>
        </w:rPr>
        <w:t xml:space="preserve">"Про внесення змін </w:t>
      </w:r>
    </w:p>
    <w:p w:rsidR="003852A9" w:rsidRDefault="002174F8" w:rsidP="006A0273">
      <w:pPr>
        <w:tabs>
          <w:tab w:val="left" w:pos="4395"/>
        </w:tabs>
        <w:spacing w:after="0" w:line="240" w:lineRule="auto"/>
        <w:ind w:right="-2"/>
        <w:jc w:val="center"/>
        <w:rPr>
          <w:rFonts w:ascii="Times New Roman" w:hAnsi="Times New Roman" w:cs="Times New Roman"/>
          <w:b/>
          <w:sz w:val="28"/>
          <w:szCs w:val="28"/>
        </w:rPr>
      </w:pPr>
      <w:r w:rsidRPr="002174F8">
        <w:rPr>
          <w:rFonts w:ascii="Times New Roman" w:hAnsi="Times New Roman" w:cs="Times New Roman"/>
          <w:b/>
          <w:sz w:val="28"/>
          <w:szCs w:val="28"/>
        </w:rPr>
        <w:t>до Закону</w:t>
      </w:r>
      <w:r>
        <w:rPr>
          <w:rFonts w:ascii="Times New Roman" w:hAnsi="Times New Roman" w:cs="Times New Roman"/>
          <w:b/>
          <w:sz w:val="28"/>
          <w:szCs w:val="28"/>
        </w:rPr>
        <w:t xml:space="preserve"> </w:t>
      </w:r>
      <w:r w:rsidRPr="002174F8">
        <w:rPr>
          <w:rFonts w:ascii="Times New Roman" w:hAnsi="Times New Roman" w:cs="Times New Roman"/>
          <w:b/>
          <w:sz w:val="28"/>
          <w:szCs w:val="28"/>
        </w:rPr>
        <w:t>України</w:t>
      </w:r>
      <w:r>
        <w:rPr>
          <w:rFonts w:ascii="Times New Roman" w:hAnsi="Times New Roman" w:cs="Times New Roman"/>
          <w:b/>
          <w:sz w:val="28"/>
          <w:szCs w:val="28"/>
        </w:rPr>
        <w:t xml:space="preserve"> </w:t>
      </w:r>
      <w:r w:rsidRPr="002174F8">
        <w:rPr>
          <w:rFonts w:ascii="Times New Roman" w:hAnsi="Times New Roman" w:cs="Times New Roman"/>
          <w:b/>
          <w:sz w:val="28"/>
          <w:szCs w:val="28"/>
        </w:rPr>
        <w:t>"Про запобігання корупції"</w:t>
      </w:r>
      <w:r>
        <w:rPr>
          <w:rFonts w:ascii="Times New Roman" w:hAnsi="Times New Roman" w:cs="Times New Roman"/>
          <w:b/>
          <w:sz w:val="28"/>
          <w:szCs w:val="28"/>
        </w:rPr>
        <w:t xml:space="preserve"> </w:t>
      </w:r>
      <w:r w:rsidRPr="002174F8">
        <w:rPr>
          <w:rFonts w:ascii="Times New Roman" w:hAnsi="Times New Roman" w:cs="Times New Roman"/>
          <w:b/>
          <w:sz w:val="28"/>
          <w:szCs w:val="28"/>
        </w:rPr>
        <w:t>щодо</w:t>
      </w:r>
      <w:r>
        <w:rPr>
          <w:rFonts w:ascii="Times New Roman" w:hAnsi="Times New Roman" w:cs="Times New Roman"/>
          <w:b/>
          <w:sz w:val="28"/>
          <w:szCs w:val="28"/>
        </w:rPr>
        <w:t xml:space="preserve"> </w:t>
      </w:r>
    </w:p>
    <w:p w:rsidR="00390136" w:rsidRDefault="002174F8" w:rsidP="006A0273">
      <w:pPr>
        <w:tabs>
          <w:tab w:val="left" w:pos="4395"/>
        </w:tabs>
        <w:spacing w:after="0" w:line="240" w:lineRule="auto"/>
        <w:ind w:right="-2"/>
        <w:jc w:val="center"/>
        <w:rPr>
          <w:rFonts w:ascii="Times New Roman" w:hAnsi="Times New Roman" w:cs="Times New Roman"/>
          <w:b/>
          <w:sz w:val="28"/>
          <w:szCs w:val="28"/>
        </w:rPr>
      </w:pPr>
      <w:r w:rsidRPr="002174F8">
        <w:rPr>
          <w:rFonts w:ascii="Times New Roman" w:hAnsi="Times New Roman" w:cs="Times New Roman"/>
          <w:b/>
          <w:sz w:val="28"/>
          <w:szCs w:val="28"/>
        </w:rPr>
        <w:t>упорядкування окремих питань захисту викривачів"</w:t>
      </w:r>
    </w:p>
    <w:p w:rsidR="00EE2DAC" w:rsidRDefault="00EE2DAC" w:rsidP="006A0273">
      <w:pPr>
        <w:spacing w:after="0" w:line="240" w:lineRule="auto"/>
        <w:ind w:firstLine="709"/>
        <w:jc w:val="both"/>
        <w:rPr>
          <w:rFonts w:ascii="Times New Roman" w:hAnsi="Times New Roman" w:cs="Times New Roman"/>
          <w:sz w:val="28"/>
          <w:szCs w:val="28"/>
        </w:rPr>
      </w:pPr>
    </w:p>
    <w:p w:rsidR="00390136" w:rsidRPr="008F6D66" w:rsidRDefault="00390136" w:rsidP="006A02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D66">
        <w:rPr>
          <w:rFonts w:ascii="Times New Roman" w:hAnsi="Times New Roman" w:cs="Times New Roman"/>
          <w:sz w:val="28"/>
          <w:szCs w:val="28"/>
        </w:rPr>
        <w:t>рийнят</w:t>
      </w:r>
      <w:r>
        <w:rPr>
          <w:rFonts w:ascii="Times New Roman" w:hAnsi="Times New Roman" w:cs="Times New Roman"/>
          <w:sz w:val="28"/>
          <w:szCs w:val="28"/>
        </w:rPr>
        <w:t>ий</w:t>
      </w:r>
      <w:r w:rsidRPr="008F6D66">
        <w:rPr>
          <w:rFonts w:ascii="Times New Roman" w:hAnsi="Times New Roman" w:cs="Times New Roman"/>
          <w:sz w:val="28"/>
          <w:szCs w:val="28"/>
        </w:rPr>
        <w:t xml:space="preserve"> Верховною Радою України </w:t>
      </w:r>
      <w:r w:rsidR="004D4B09">
        <w:rPr>
          <w:rFonts w:ascii="Times New Roman" w:hAnsi="Times New Roman" w:cs="Times New Roman"/>
          <w:sz w:val="28"/>
          <w:szCs w:val="28"/>
        </w:rPr>
        <w:t>4</w:t>
      </w:r>
      <w:r w:rsidR="00AF6276">
        <w:rPr>
          <w:rFonts w:ascii="Times New Roman" w:hAnsi="Times New Roman" w:cs="Times New Roman"/>
          <w:sz w:val="28"/>
          <w:szCs w:val="28"/>
        </w:rPr>
        <w:t xml:space="preserve"> </w:t>
      </w:r>
      <w:r w:rsidR="004D4B09">
        <w:rPr>
          <w:rFonts w:ascii="Times New Roman" w:hAnsi="Times New Roman" w:cs="Times New Roman"/>
          <w:sz w:val="28"/>
          <w:szCs w:val="28"/>
        </w:rPr>
        <w:t>лютого</w:t>
      </w:r>
      <w:r w:rsidR="00AF6276">
        <w:rPr>
          <w:rFonts w:ascii="Times New Roman" w:hAnsi="Times New Roman" w:cs="Times New Roman"/>
          <w:sz w:val="28"/>
          <w:szCs w:val="28"/>
        </w:rPr>
        <w:t xml:space="preserve"> </w:t>
      </w:r>
      <w:r w:rsidRPr="008F6D66">
        <w:rPr>
          <w:rFonts w:ascii="Times New Roman" w:hAnsi="Times New Roman" w:cs="Times New Roman"/>
          <w:sz w:val="28"/>
          <w:szCs w:val="28"/>
        </w:rPr>
        <w:t>202</w:t>
      </w:r>
      <w:r w:rsidR="00AF6276">
        <w:rPr>
          <w:rFonts w:ascii="Times New Roman" w:hAnsi="Times New Roman" w:cs="Times New Roman"/>
          <w:sz w:val="28"/>
          <w:szCs w:val="28"/>
        </w:rPr>
        <w:t>1</w:t>
      </w:r>
      <w:r w:rsidRPr="008F6D66">
        <w:rPr>
          <w:rFonts w:ascii="Times New Roman" w:hAnsi="Times New Roman" w:cs="Times New Roman"/>
          <w:sz w:val="28"/>
          <w:szCs w:val="28"/>
        </w:rPr>
        <w:t xml:space="preserve"> року Закон </w:t>
      </w:r>
      <w:r w:rsidR="00AF6276">
        <w:rPr>
          <w:rFonts w:ascii="Times New Roman" w:hAnsi="Times New Roman" w:cs="Times New Roman"/>
          <w:sz w:val="28"/>
          <w:szCs w:val="28"/>
        </w:rPr>
        <w:t xml:space="preserve"> </w:t>
      </w:r>
      <w:r w:rsidRPr="008F6D66">
        <w:rPr>
          <w:rFonts w:ascii="Times New Roman" w:hAnsi="Times New Roman" w:cs="Times New Roman"/>
          <w:sz w:val="28"/>
          <w:szCs w:val="28"/>
        </w:rPr>
        <w:t xml:space="preserve">України </w:t>
      </w:r>
      <w:r w:rsidR="002174F8" w:rsidRPr="002174F8">
        <w:rPr>
          <w:rFonts w:ascii="Times New Roman" w:hAnsi="Times New Roman" w:cs="Times New Roman"/>
          <w:sz w:val="28"/>
          <w:szCs w:val="28"/>
        </w:rPr>
        <w:t>"Про внесення змін до Закону України "Про запобігання корупції" щодо упорядкування окремих питань захисту викривачів"</w:t>
      </w:r>
      <w:r>
        <w:rPr>
          <w:rFonts w:ascii="Times New Roman" w:hAnsi="Times New Roman" w:cs="Times New Roman"/>
          <w:sz w:val="28"/>
          <w:szCs w:val="28"/>
        </w:rPr>
        <w:t xml:space="preserve"> </w:t>
      </w:r>
      <w:r w:rsidR="008248A5">
        <w:rPr>
          <w:rFonts w:ascii="Times New Roman" w:hAnsi="Times New Roman" w:cs="Times New Roman"/>
          <w:sz w:val="28"/>
          <w:szCs w:val="28"/>
        </w:rPr>
        <w:t xml:space="preserve">(далі – Закон) </w:t>
      </w:r>
      <w:r>
        <w:rPr>
          <w:rFonts w:ascii="Times New Roman" w:hAnsi="Times New Roman" w:cs="Times New Roman"/>
          <w:sz w:val="28"/>
          <w:szCs w:val="28"/>
        </w:rPr>
        <w:t>не може бути підписаний</w:t>
      </w:r>
      <w:r w:rsidR="008248A5">
        <w:rPr>
          <w:rFonts w:ascii="Times New Roman" w:hAnsi="Times New Roman" w:cs="Times New Roman"/>
          <w:sz w:val="28"/>
          <w:szCs w:val="28"/>
        </w:rPr>
        <w:t xml:space="preserve"> </w:t>
      </w:r>
      <w:r>
        <w:rPr>
          <w:rFonts w:ascii="Times New Roman" w:hAnsi="Times New Roman" w:cs="Times New Roman"/>
          <w:sz w:val="28"/>
          <w:szCs w:val="28"/>
        </w:rPr>
        <w:t>з таких підстав.</w:t>
      </w:r>
    </w:p>
    <w:p w:rsidR="0096419D" w:rsidRDefault="00FB3E5E" w:rsidP="006A0273">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419D">
        <w:rPr>
          <w:rFonts w:ascii="Times New Roman" w:hAnsi="Times New Roman" w:cs="Times New Roman"/>
          <w:sz w:val="28"/>
          <w:szCs w:val="28"/>
        </w:rPr>
        <w:t xml:space="preserve"> Пропонованою Законом редакцією статті 53</w:t>
      </w:r>
      <w:r w:rsidR="0096419D" w:rsidRPr="0096419D">
        <w:rPr>
          <w:rFonts w:ascii="Times New Roman" w:hAnsi="Times New Roman" w:cs="Times New Roman"/>
          <w:sz w:val="28"/>
          <w:szCs w:val="28"/>
          <w:vertAlign w:val="superscript"/>
        </w:rPr>
        <w:t>1</w:t>
      </w:r>
      <w:r w:rsidR="0096419D">
        <w:rPr>
          <w:rFonts w:ascii="Times New Roman" w:hAnsi="Times New Roman" w:cs="Times New Roman"/>
          <w:sz w:val="28"/>
          <w:szCs w:val="28"/>
        </w:rPr>
        <w:t xml:space="preserve"> Закону України</w:t>
      </w:r>
      <w:r w:rsidR="002B0994">
        <w:rPr>
          <w:rFonts w:ascii="Times New Roman" w:hAnsi="Times New Roman" w:cs="Times New Roman"/>
          <w:sz w:val="28"/>
          <w:szCs w:val="28"/>
        </w:rPr>
        <w:t xml:space="preserve"> </w:t>
      </w:r>
      <w:r w:rsidR="0096419D" w:rsidRPr="002174F8">
        <w:rPr>
          <w:rFonts w:ascii="Times New Roman" w:hAnsi="Times New Roman" w:cs="Times New Roman"/>
          <w:sz w:val="28"/>
          <w:szCs w:val="28"/>
        </w:rPr>
        <w:t xml:space="preserve">"Про запобігання корупції" </w:t>
      </w:r>
      <w:r w:rsidR="002B0994" w:rsidRPr="002B0994">
        <w:rPr>
          <w:rFonts w:ascii="Times New Roman" w:hAnsi="Times New Roman" w:cs="Times New Roman"/>
          <w:sz w:val="28"/>
          <w:szCs w:val="28"/>
        </w:rPr>
        <w:t>передбачається функціонування Єдиного порталу повідомлень викривачів</w:t>
      </w:r>
      <w:r w:rsidR="002B0994">
        <w:rPr>
          <w:rFonts w:ascii="Times New Roman" w:hAnsi="Times New Roman" w:cs="Times New Roman"/>
          <w:sz w:val="28"/>
          <w:szCs w:val="28"/>
        </w:rPr>
        <w:t xml:space="preserve"> та</w:t>
      </w:r>
      <w:r w:rsidR="0096419D">
        <w:rPr>
          <w:rFonts w:ascii="Times New Roman" w:hAnsi="Times New Roman" w:cs="Times New Roman"/>
          <w:sz w:val="28"/>
          <w:szCs w:val="28"/>
        </w:rPr>
        <w:t>, зокрема,</w:t>
      </w:r>
      <w:r w:rsidR="002B0994">
        <w:rPr>
          <w:rFonts w:ascii="Times New Roman" w:hAnsi="Times New Roman" w:cs="Times New Roman"/>
          <w:sz w:val="28"/>
          <w:szCs w:val="28"/>
        </w:rPr>
        <w:t xml:space="preserve"> </w:t>
      </w:r>
      <w:r w:rsidR="0096419D">
        <w:rPr>
          <w:rFonts w:ascii="Times New Roman" w:hAnsi="Times New Roman" w:cs="Times New Roman"/>
          <w:sz w:val="28"/>
          <w:szCs w:val="28"/>
        </w:rPr>
        <w:t>визначається, що:</w:t>
      </w:r>
    </w:p>
    <w:p w:rsidR="00252865" w:rsidRPr="00B24DFA" w:rsidRDefault="00032B22"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6419D">
        <w:rPr>
          <w:rFonts w:ascii="Times New Roman" w:hAnsi="Times New Roman" w:cs="Times New Roman"/>
          <w:sz w:val="28"/>
          <w:szCs w:val="28"/>
        </w:rPr>
        <w:t>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w:t>
      </w:r>
      <w:r>
        <w:rPr>
          <w:rFonts w:ascii="Times New Roman" w:hAnsi="Times New Roman" w:cs="Times New Roman"/>
          <w:sz w:val="28"/>
          <w:szCs w:val="28"/>
        </w:rPr>
        <w:t xml:space="preserve"> здійснюється </w:t>
      </w:r>
      <w:r w:rsidR="0096419D">
        <w:rPr>
          <w:rFonts w:ascii="Times New Roman" w:hAnsi="Times New Roman" w:cs="Times New Roman"/>
          <w:sz w:val="28"/>
          <w:szCs w:val="28"/>
        </w:rPr>
        <w:t xml:space="preserve">через </w:t>
      </w:r>
      <w:r w:rsidRPr="002B0994">
        <w:rPr>
          <w:rFonts w:ascii="Times New Roman" w:hAnsi="Times New Roman" w:cs="Times New Roman"/>
          <w:sz w:val="28"/>
          <w:szCs w:val="28"/>
        </w:rPr>
        <w:t>відкрит</w:t>
      </w:r>
      <w:r>
        <w:rPr>
          <w:rFonts w:ascii="Times New Roman" w:hAnsi="Times New Roman" w:cs="Times New Roman"/>
          <w:sz w:val="28"/>
          <w:szCs w:val="28"/>
        </w:rPr>
        <w:t>ий</w:t>
      </w:r>
      <w:r w:rsidRPr="002B0994">
        <w:rPr>
          <w:rFonts w:ascii="Times New Roman" w:hAnsi="Times New Roman" w:cs="Times New Roman"/>
          <w:sz w:val="28"/>
          <w:szCs w:val="28"/>
        </w:rPr>
        <w:t xml:space="preserve"> для цілодобового доступу </w:t>
      </w:r>
      <w:r w:rsidR="0096419D" w:rsidRPr="002B0994">
        <w:rPr>
          <w:rFonts w:ascii="Times New Roman" w:hAnsi="Times New Roman" w:cs="Times New Roman"/>
          <w:sz w:val="28"/>
          <w:szCs w:val="28"/>
        </w:rPr>
        <w:t>Єдин</w:t>
      </w:r>
      <w:r w:rsidR="0096419D">
        <w:rPr>
          <w:rFonts w:ascii="Times New Roman" w:hAnsi="Times New Roman" w:cs="Times New Roman"/>
          <w:sz w:val="28"/>
          <w:szCs w:val="28"/>
        </w:rPr>
        <w:t>ий</w:t>
      </w:r>
      <w:r w:rsidR="0096419D" w:rsidRPr="002B0994">
        <w:rPr>
          <w:rFonts w:ascii="Times New Roman" w:hAnsi="Times New Roman" w:cs="Times New Roman"/>
          <w:sz w:val="28"/>
          <w:szCs w:val="28"/>
        </w:rPr>
        <w:t xml:space="preserve"> портал повідомлень викривачів</w:t>
      </w:r>
      <w:r w:rsidR="0096419D">
        <w:rPr>
          <w:rFonts w:ascii="Times New Roman" w:hAnsi="Times New Roman" w:cs="Times New Roman"/>
          <w:sz w:val="28"/>
          <w:szCs w:val="28"/>
        </w:rPr>
        <w:t xml:space="preserve"> </w:t>
      </w:r>
      <w:r w:rsidR="00252865" w:rsidRPr="00B24DFA">
        <w:rPr>
          <w:rFonts w:ascii="Times New Roman" w:hAnsi="Times New Roman" w:cs="Times New Roman"/>
          <w:sz w:val="28"/>
          <w:szCs w:val="28"/>
        </w:rPr>
        <w:t>(абзац перший частини другої);</w:t>
      </w:r>
    </w:p>
    <w:p w:rsidR="002013DB" w:rsidRPr="002013DB" w:rsidRDefault="002013DB"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 (абзац другий частини другої);</w:t>
      </w:r>
    </w:p>
    <w:p w:rsidR="002013DB" w:rsidRPr="00B24DFA" w:rsidRDefault="002013DB"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013DB">
        <w:rPr>
          <w:rFonts w:ascii="Times New Roman" w:hAnsi="Times New Roman" w:cs="Times New Roman"/>
          <w:sz w:val="28"/>
          <w:szCs w:val="28"/>
        </w:rPr>
        <w:t xml:space="preserve">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w:t>
      </w:r>
      <w:r w:rsidRPr="00B24DFA">
        <w:rPr>
          <w:rFonts w:ascii="Times New Roman" w:hAnsi="Times New Roman" w:cs="Times New Roman"/>
          <w:sz w:val="28"/>
          <w:szCs w:val="28"/>
        </w:rPr>
        <w:t>відповідних суб'єктів не пізніше наступного робочого дня з моменту її отримання (абзац третій частини другої);</w:t>
      </w:r>
    </w:p>
    <w:p w:rsidR="002013DB" w:rsidRDefault="002013DB"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 (абзац четвертий частини другої);</w:t>
      </w:r>
      <w:r>
        <w:rPr>
          <w:rFonts w:ascii="Times New Roman" w:hAnsi="Times New Roman" w:cs="Times New Roman"/>
          <w:sz w:val="28"/>
          <w:szCs w:val="28"/>
        </w:rPr>
        <w:t xml:space="preserve"> </w:t>
      </w:r>
    </w:p>
    <w:p w:rsidR="004E63DC" w:rsidRPr="00B24DFA" w:rsidRDefault="004E63DC" w:rsidP="006A0273">
      <w:pPr>
        <w:spacing w:before="60" w:after="0" w:line="240" w:lineRule="auto"/>
        <w:ind w:firstLine="709"/>
        <w:jc w:val="both"/>
        <w:rPr>
          <w:rFonts w:ascii="Times New Roman" w:hAnsi="Times New Roman" w:cs="Times New Roman"/>
          <w:sz w:val="28"/>
          <w:szCs w:val="28"/>
        </w:rPr>
      </w:pPr>
      <w:r w:rsidRPr="004E63DC">
        <w:rPr>
          <w:rFonts w:ascii="Times New Roman" w:hAnsi="Times New Roman" w:cs="Times New Roman"/>
          <w:sz w:val="28"/>
          <w:szCs w:val="28"/>
        </w:rPr>
        <w:t>Єдиний портал повідомлень викривачів гарантує дотримання умов конфіденційності та анонімності, а також доступ викривачів до інформації про стан та результати розгляду таких повідомлень і є офіційним внутрішнім джерелом інформації про осі</w:t>
      </w:r>
      <w:r>
        <w:rPr>
          <w:rFonts w:ascii="Times New Roman" w:hAnsi="Times New Roman" w:cs="Times New Roman"/>
          <w:sz w:val="28"/>
          <w:szCs w:val="28"/>
        </w:rPr>
        <w:t>б, які мають статус викривачів; д</w:t>
      </w:r>
      <w:r w:rsidRPr="004E63DC">
        <w:rPr>
          <w:rFonts w:ascii="Times New Roman" w:hAnsi="Times New Roman" w:cs="Times New Roman"/>
          <w:sz w:val="28"/>
          <w:szCs w:val="28"/>
        </w:rPr>
        <w:t xml:space="preserve">ержателем та відповідальним за адміністрування Єдиного порталу повідомлень викривачів </w:t>
      </w:r>
      <w:r w:rsidRPr="004E63DC">
        <w:rPr>
          <w:rFonts w:ascii="Times New Roman" w:hAnsi="Times New Roman" w:cs="Times New Roman"/>
          <w:sz w:val="28"/>
          <w:szCs w:val="28"/>
        </w:rPr>
        <w:lastRenderedPageBreak/>
        <w:t>є Національне агентство</w:t>
      </w:r>
      <w:r>
        <w:rPr>
          <w:rFonts w:ascii="Times New Roman" w:hAnsi="Times New Roman" w:cs="Times New Roman"/>
          <w:sz w:val="28"/>
          <w:szCs w:val="28"/>
        </w:rPr>
        <w:t xml:space="preserve"> з питань запобігання корупції</w:t>
      </w:r>
      <w:r w:rsidRPr="004E63DC">
        <w:rPr>
          <w:rFonts w:ascii="Times New Roman" w:hAnsi="Times New Roman" w:cs="Times New Roman"/>
          <w:sz w:val="28"/>
          <w:szCs w:val="28"/>
        </w:rPr>
        <w:t>, яке встановлює порядок ведення Єдиного</w:t>
      </w:r>
      <w:r>
        <w:rPr>
          <w:rFonts w:ascii="Times New Roman" w:hAnsi="Times New Roman" w:cs="Times New Roman"/>
          <w:sz w:val="28"/>
          <w:szCs w:val="28"/>
        </w:rPr>
        <w:t xml:space="preserve"> порталу повідомлень викривачів </w:t>
      </w:r>
      <w:r w:rsidRPr="00B24DFA">
        <w:rPr>
          <w:rFonts w:ascii="Times New Roman" w:hAnsi="Times New Roman" w:cs="Times New Roman"/>
          <w:sz w:val="28"/>
          <w:szCs w:val="28"/>
        </w:rPr>
        <w:t>(частина третя).</w:t>
      </w:r>
    </w:p>
    <w:p w:rsidR="0048389F" w:rsidRPr="00B24DFA" w:rsidRDefault="002013DB"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Відтак</w:t>
      </w:r>
      <w:r w:rsidR="00EE2DAC" w:rsidRPr="00B24DFA">
        <w:rPr>
          <w:rFonts w:ascii="Times New Roman" w:hAnsi="Times New Roman" w:cs="Times New Roman"/>
          <w:sz w:val="28"/>
          <w:szCs w:val="28"/>
        </w:rPr>
        <w:t xml:space="preserve">, Законом </w:t>
      </w:r>
      <w:r w:rsidRPr="00B24DFA">
        <w:rPr>
          <w:rFonts w:ascii="Times New Roman" w:hAnsi="Times New Roman" w:cs="Times New Roman"/>
          <w:sz w:val="28"/>
          <w:szCs w:val="28"/>
        </w:rPr>
        <w:t xml:space="preserve">запроваджується функціонування </w:t>
      </w:r>
      <w:r w:rsidR="00EE2DAC" w:rsidRPr="00B24DFA">
        <w:rPr>
          <w:rFonts w:ascii="Times New Roman" w:hAnsi="Times New Roman" w:cs="Times New Roman"/>
          <w:sz w:val="28"/>
          <w:szCs w:val="28"/>
        </w:rPr>
        <w:t>Єдин</w:t>
      </w:r>
      <w:r w:rsidRPr="00B24DFA">
        <w:rPr>
          <w:rFonts w:ascii="Times New Roman" w:hAnsi="Times New Roman" w:cs="Times New Roman"/>
          <w:sz w:val="28"/>
          <w:szCs w:val="28"/>
        </w:rPr>
        <w:t>ого</w:t>
      </w:r>
      <w:r w:rsidR="00EE2DAC" w:rsidRPr="00B24DFA">
        <w:rPr>
          <w:rFonts w:ascii="Times New Roman" w:hAnsi="Times New Roman" w:cs="Times New Roman"/>
          <w:sz w:val="28"/>
          <w:szCs w:val="28"/>
        </w:rPr>
        <w:t xml:space="preserve"> портал</w:t>
      </w:r>
      <w:r w:rsidRPr="00B24DFA">
        <w:rPr>
          <w:rFonts w:ascii="Times New Roman" w:hAnsi="Times New Roman" w:cs="Times New Roman"/>
          <w:sz w:val="28"/>
          <w:szCs w:val="28"/>
        </w:rPr>
        <w:t>у</w:t>
      </w:r>
      <w:r w:rsidR="00EE2DAC" w:rsidRPr="00B24DFA">
        <w:rPr>
          <w:rFonts w:ascii="Times New Roman" w:hAnsi="Times New Roman" w:cs="Times New Roman"/>
          <w:sz w:val="28"/>
          <w:szCs w:val="28"/>
        </w:rPr>
        <w:t xml:space="preserve"> повідомлень викривачів фактично </w:t>
      </w:r>
      <w:r w:rsidRPr="00B24DFA">
        <w:rPr>
          <w:rFonts w:ascii="Times New Roman" w:hAnsi="Times New Roman" w:cs="Times New Roman"/>
          <w:sz w:val="28"/>
          <w:szCs w:val="28"/>
        </w:rPr>
        <w:t>як</w:t>
      </w:r>
      <w:r w:rsidR="00EE2DAC" w:rsidRPr="00B24DFA">
        <w:rPr>
          <w:rFonts w:ascii="Times New Roman" w:hAnsi="Times New Roman" w:cs="Times New Roman"/>
          <w:sz w:val="28"/>
          <w:szCs w:val="28"/>
        </w:rPr>
        <w:t xml:space="preserve"> бази даних, до якої</w:t>
      </w:r>
      <w:r w:rsidR="0048389F" w:rsidRPr="00B24DFA">
        <w:rPr>
          <w:rFonts w:ascii="Times New Roman" w:hAnsi="Times New Roman" w:cs="Times New Roman"/>
          <w:sz w:val="28"/>
          <w:szCs w:val="28"/>
        </w:rPr>
        <w:t xml:space="preserve"> </w:t>
      </w:r>
      <w:r w:rsidR="00EE2DAC" w:rsidRPr="00B24DFA">
        <w:rPr>
          <w:rFonts w:ascii="Times New Roman" w:hAnsi="Times New Roman" w:cs="Times New Roman"/>
          <w:sz w:val="28"/>
          <w:szCs w:val="28"/>
        </w:rPr>
        <w:t>вносити</w:t>
      </w:r>
      <w:r w:rsidR="0048389F" w:rsidRPr="00B24DFA">
        <w:rPr>
          <w:rFonts w:ascii="Times New Roman" w:hAnsi="Times New Roman" w:cs="Times New Roman"/>
          <w:sz w:val="28"/>
          <w:szCs w:val="28"/>
        </w:rPr>
        <w:t>меть</w:t>
      </w:r>
      <w:r w:rsidR="00EE2DAC" w:rsidRPr="00B24DFA">
        <w:rPr>
          <w:rFonts w:ascii="Times New Roman" w:hAnsi="Times New Roman" w:cs="Times New Roman"/>
          <w:sz w:val="28"/>
          <w:szCs w:val="28"/>
        </w:rPr>
        <w:t xml:space="preserve">ся як повідомлена викривачами інформація про можливі факти корупційних або пов'язаних з корупцією правопорушень, інших порушень Закону України "Про запобігання корупції", так і </w:t>
      </w:r>
      <w:r w:rsidRPr="00B24DFA">
        <w:rPr>
          <w:rFonts w:ascii="Times New Roman" w:hAnsi="Times New Roman" w:cs="Times New Roman"/>
          <w:sz w:val="28"/>
          <w:szCs w:val="28"/>
        </w:rPr>
        <w:t xml:space="preserve">інформація про осіб, які мають статус викривачів, у тому числі </w:t>
      </w:r>
      <w:r w:rsidR="00EE2DAC" w:rsidRPr="00B24DFA">
        <w:rPr>
          <w:rFonts w:ascii="Times New Roman" w:hAnsi="Times New Roman" w:cs="Times New Roman"/>
          <w:sz w:val="28"/>
          <w:szCs w:val="28"/>
        </w:rPr>
        <w:t xml:space="preserve">персональні дані </w:t>
      </w:r>
      <w:r w:rsidRPr="00B24DFA">
        <w:rPr>
          <w:rFonts w:ascii="Times New Roman" w:hAnsi="Times New Roman" w:cs="Times New Roman"/>
          <w:sz w:val="28"/>
          <w:szCs w:val="28"/>
        </w:rPr>
        <w:t>таких осіб</w:t>
      </w:r>
      <w:r w:rsidR="00492C23" w:rsidRPr="00B24DFA">
        <w:rPr>
          <w:rFonts w:ascii="Times New Roman" w:hAnsi="Times New Roman" w:cs="Times New Roman"/>
          <w:sz w:val="28"/>
          <w:szCs w:val="28"/>
        </w:rPr>
        <w:t>, а також інформація про стан та результати розгляду повідомлених викривачами можливих фактів корупційних або пов'язаних з корупцією правопорушень, інших порушень Закону України "Про запобігання корупції"</w:t>
      </w:r>
      <w:r w:rsidR="00EE2DAC" w:rsidRPr="00B24DFA">
        <w:rPr>
          <w:rFonts w:ascii="Times New Roman" w:hAnsi="Times New Roman" w:cs="Times New Roman"/>
          <w:sz w:val="28"/>
          <w:szCs w:val="28"/>
        </w:rPr>
        <w:t>.</w:t>
      </w:r>
    </w:p>
    <w:p w:rsidR="00F550F9" w:rsidRPr="00B24DFA" w:rsidRDefault="00F550F9"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Водночас мета та цілі обробки даних про викривачів</w:t>
      </w:r>
      <w:r w:rsidR="00E1079F" w:rsidRPr="00B24DFA">
        <w:rPr>
          <w:rFonts w:ascii="Times New Roman" w:hAnsi="Times New Roman" w:cs="Times New Roman"/>
          <w:sz w:val="28"/>
          <w:szCs w:val="28"/>
        </w:rPr>
        <w:t xml:space="preserve"> Законом не визначаються</w:t>
      </w:r>
      <w:r w:rsidRPr="00B24DFA">
        <w:rPr>
          <w:rFonts w:ascii="Times New Roman" w:hAnsi="Times New Roman" w:cs="Times New Roman"/>
          <w:sz w:val="28"/>
          <w:szCs w:val="28"/>
        </w:rPr>
        <w:t xml:space="preserve">, не врегульовуються </w:t>
      </w:r>
      <w:r w:rsidR="00E1079F" w:rsidRPr="00B24DFA">
        <w:rPr>
          <w:rFonts w:ascii="Times New Roman" w:hAnsi="Times New Roman" w:cs="Times New Roman"/>
          <w:sz w:val="28"/>
          <w:szCs w:val="28"/>
        </w:rPr>
        <w:t xml:space="preserve">також </w:t>
      </w:r>
      <w:r w:rsidR="00FE5AC3" w:rsidRPr="00B24DFA">
        <w:rPr>
          <w:rFonts w:ascii="Times New Roman" w:hAnsi="Times New Roman" w:cs="Times New Roman"/>
          <w:sz w:val="28"/>
          <w:szCs w:val="28"/>
        </w:rPr>
        <w:t>і</w:t>
      </w:r>
      <w:r w:rsidR="00A65EE5" w:rsidRPr="00B24DFA">
        <w:rPr>
          <w:rFonts w:ascii="Times New Roman" w:hAnsi="Times New Roman" w:cs="Times New Roman"/>
          <w:sz w:val="28"/>
          <w:szCs w:val="28"/>
        </w:rPr>
        <w:t xml:space="preserve"> </w:t>
      </w:r>
      <w:r w:rsidRPr="00B24DFA">
        <w:rPr>
          <w:rFonts w:ascii="Times New Roman" w:hAnsi="Times New Roman" w:cs="Times New Roman"/>
          <w:sz w:val="28"/>
          <w:szCs w:val="28"/>
        </w:rPr>
        <w:t>питання обсягу даних, які вноситимуться до Єдиного порталу повідомлень викривачів, порядок захисту таких даних, випадки, підстави та коло осіб, яким надаватиметься доступ до цих даних, відповідальність за незаконне використання чи розголошення таких даних. Законом лише визначається, що Єдиний портал повідомлень викривачів гарантує дотримання умов конфіденційності та анонімності, а також те, що держателем та відповідальним за адміністрування Єдиного порталу повідомлень викривачів є Національне агентство з питань запобігання корупції, яке встановлює порядок його ведення.</w:t>
      </w:r>
    </w:p>
    <w:p w:rsidR="009B53BA" w:rsidRPr="00B24DFA" w:rsidRDefault="00F550F9"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Такий підхід не відповідає Конституції України, за якою</w:t>
      </w:r>
      <w:r w:rsidR="00EE1F1E" w:rsidRPr="00B24DFA">
        <w:rPr>
          <w:rFonts w:ascii="Times New Roman" w:hAnsi="Times New Roman" w:cs="Times New Roman"/>
          <w:sz w:val="28"/>
          <w:szCs w:val="28"/>
        </w:rPr>
        <w:t xml:space="preserve">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(частина друга статті 32 Конституції України)</w:t>
      </w:r>
      <w:r w:rsidRPr="00B24DFA">
        <w:rPr>
          <w:rFonts w:ascii="Times New Roman" w:hAnsi="Times New Roman" w:cs="Times New Roman"/>
          <w:sz w:val="28"/>
          <w:szCs w:val="28"/>
        </w:rPr>
        <w:t xml:space="preserve">, та </w:t>
      </w:r>
      <w:r w:rsidR="00BC3A8C" w:rsidRPr="00B24DFA">
        <w:rPr>
          <w:rFonts w:ascii="Times New Roman" w:hAnsi="Times New Roman" w:cs="Times New Roman"/>
          <w:sz w:val="28"/>
          <w:szCs w:val="28"/>
        </w:rPr>
        <w:t>Закон</w:t>
      </w:r>
      <w:r w:rsidRPr="00B24DFA">
        <w:rPr>
          <w:rFonts w:ascii="Times New Roman" w:hAnsi="Times New Roman" w:cs="Times New Roman"/>
          <w:sz w:val="28"/>
          <w:szCs w:val="28"/>
        </w:rPr>
        <w:t>у</w:t>
      </w:r>
      <w:r w:rsidR="00BC3A8C" w:rsidRPr="00B24DFA">
        <w:rPr>
          <w:rFonts w:ascii="Times New Roman" w:hAnsi="Times New Roman" w:cs="Times New Roman"/>
          <w:sz w:val="28"/>
          <w:szCs w:val="28"/>
        </w:rPr>
        <w:t xml:space="preserve"> України "Про захист персональних даних"</w:t>
      </w:r>
      <w:r w:rsidRPr="00B24DFA">
        <w:rPr>
          <w:rFonts w:ascii="Times New Roman" w:hAnsi="Times New Roman" w:cs="Times New Roman"/>
          <w:sz w:val="28"/>
          <w:szCs w:val="28"/>
        </w:rPr>
        <w:t>, яким</w:t>
      </w:r>
      <w:r w:rsidR="00BC3A8C" w:rsidRPr="00B24DFA">
        <w:rPr>
          <w:rFonts w:ascii="Times New Roman" w:hAnsi="Times New Roman" w:cs="Times New Roman"/>
          <w:sz w:val="28"/>
          <w:szCs w:val="28"/>
        </w:rPr>
        <w:t xml:space="preserve"> визначено, </w:t>
      </w:r>
      <w:r w:rsidR="009B53BA" w:rsidRPr="00B24DFA">
        <w:rPr>
          <w:rFonts w:ascii="Times New Roman" w:hAnsi="Times New Roman" w:cs="Times New Roman"/>
          <w:sz w:val="28"/>
          <w:szCs w:val="28"/>
        </w:rPr>
        <w:t xml:space="preserve">зокрема, </w:t>
      </w:r>
      <w:r w:rsidR="00BC3A8C" w:rsidRPr="00B24DFA">
        <w:rPr>
          <w:rFonts w:ascii="Times New Roman" w:hAnsi="Times New Roman" w:cs="Times New Roman"/>
          <w:sz w:val="28"/>
          <w:szCs w:val="28"/>
        </w:rPr>
        <w:t>що</w:t>
      </w:r>
      <w:r w:rsidR="009B53BA" w:rsidRPr="00B24DFA">
        <w:rPr>
          <w:rFonts w:ascii="Times New Roman" w:hAnsi="Times New Roman" w:cs="Times New Roman"/>
          <w:sz w:val="28"/>
          <w:szCs w:val="28"/>
        </w:rPr>
        <w:t>:</w:t>
      </w:r>
    </w:p>
    <w:p w:rsidR="00BC3A8C" w:rsidRPr="00B24DFA" w:rsidRDefault="00BC3A8C"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мета обробки персональних даних має бути сформульована</w:t>
      </w:r>
      <w:r w:rsidRPr="00BC3A8C">
        <w:rPr>
          <w:rFonts w:ascii="Times New Roman" w:hAnsi="Times New Roman" w:cs="Times New Roman"/>
          <w:sz w:val="28"/>
          <w:szCs w:val="28"/>
        </w:rPr>
        <w:t xml:space="preserve">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w:t>
      </w:r>
      <w:r>
        <w:rPr>
          <w:rFonts w:ascii="Times New Roman" w:hAnsi="Times New Roman" w:cs="Times New Roman"/>
          <w:sz w:val="28"/>
          <w:szCs w:val="28"/>
        </w:rPr>
        <w:t>у про захист персональн</w:t>
      </w:r>
      <w:r w:rsidR="009B53BA">
        <w:rPr>
          <w:rFonts w:ascii="Times New Roman" w:hAnsi="Times New Roman" w:cs="Times New Roman"/>
          <w:sz w:val="28"/>
          <w:szCs w:val="28"/>
        </w:rPr>
        <w:t>их даних</w:t>
      </w:r>
      <w:r>
        <w:rPr>
          <w:rFonts w:ascii="Times New Roman" w:hAnsi="Times New Roman" w:cs="Times New Roman"/>
          <w:sz w:val="28"/>
          <w:szCs w:val="28"/>
        </w:rPr>
        <w:t>; с</w:t>
      </w:r>
      <w:r w:rsidRPr="00BC3A8C">
        <w:rPr>
          <w:rFonts w:ascii="Times New Roman" w:hAnsi="Times New Roman" w:cs="Times New Roman"/>
          <w:sz w:val="28"/>
          <w:szCs w:val="28"/>
        </w:rPr>
        <w:t>клад та зміст персональних даних мають бути відповідними, адекватними та ненадмірними стос</w:t>
      </w:r>
      <w:r>
        <w:rPr>
          <w:rFonts w:ascii="Times New Roman" w:hAnsi="Times New Roman" w:cs="Times New Roman"/>
          <w:sz w:val="28"/>
          <w:szCs w:val="28"/>
        </w:rPr>
        <w:t>овно визначеної мети їх обробки; о</w:t>
      </w:r>
      <w:r w:rsidRPr="00BC3A8C">
        <w:rPr>
          <w:rFonts w:ascii="Times New Roman" w:hAnsi="Times New Roman" w:cs="Times New Roman"/>
          <w:sz w:val="28"/>
          <w:szCs w:val="28"/>
        </w:rPr>
        <w:t>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w:t>
      </w:r>
      <w:r>
        <w:rPr>
          <w:rFonts w:ascii="Times New Roman" w:hAnsi="Times New Roman" w:cs="Times New Roman"/>
          <w:sz w:val="28"/>
          <w:szCs w:val="28"/>
        </w:rPr>
        <w:t>; н</w:t>
      </w:r>
      <w:r w:rsidRPr="00BC3A8C">
        <w:rPr>
          <w:rFonts w:ascii="Times New Roman" w:hAnsi="Times New Roman" w:cs="Times New Roman"/>
          <w:sz w:val="28"/>
          <w:szCs w:val="28"/>
        </w:rPr>
        <w:t xml:space="preserve">е </w:t>
      </w:r>
      <w:r w:rsidRPr="00B24DFA">
        <w:rPr>
          <w:rFonts w:ascii="Times New Roman" w:hAnsi="Times New Roman" w:cs="Times New Roman"/>
          <w:sz w:val="28"/>
          <w:szCs w:val="28"/>
        </w:rPr>
        <w:t>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 (</w:t>
      </w:r>
      <w:r w:rsidR="009B53BA" w:rsidRPr="00B24DFA">
        <w:rPr>
          <w:rFonts w:ascii="Times New Roman" w:hAnsi="Times New Roman" w:cs="Times New Roman"/>
          <w:sz w:val="28"/>
          <w:szCs w:val="28"/>
        </w:rPr>
        <w:t>частин</w:t>
      </w:r>
      <w:r w:rsidR="00FE5AC3" w:rsidRPr="00B24DFA">
        <w:rPr>
          <w:rFonts w:ascii="Times New Roman" w:hAnsi="Times New Roman" w:cs="Times New Roman"/>
          <w:sz w:val="28"/>
          <w:szCs w:val="28"/>
        </w:rPr>
        <w:t>и</w:t>
      </w:r>
      <w:r w:rsidR="009B53BA" w:rsidRPr="00B24DFA">
        <w:rPr>
          <w:rFonts w:ascii="Times New Roman" w:hAnsi="Times New Roman" w:cs="Times New Roman"/>
          <w:sz w:val="28"/>
          <w:szCs w:val="28"/>
        </w:rPr>
        <w:t xml:space="preserve"> перша, третя, п'ята та шоста статті 6);</w:t>
      </w:r>
    </w:p>
    <w:p w:rsidR="009B53BA" w:rsidRPr="00B24DFA" w:rsidRDefault="009B53BA"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суб'єкт персональних даних має право знати про мету їх обробки; отримувати інформацію про умови надання доступу до персональних даних, зокрема інформацію про третіх осіб, яким передаються його персональні дані; на захист своїх персональних даних від незаконної</w:t>
      </w:r>
      <w:r w:rsidRPr="009B53BA">
        <w:rPr>
          <w:rFonts w:ascii="Times New Roman" w:hAnsi="Times New Roman" w:cs="Times New Roman"/>
          <w:sz w:val="28"/>
          <w:szCs w:val="28"/>
        </w:rPr>
        <w:t xml:space="preserve"> обробки</w:t>
      </w:r>
      <w:r>
        <w:rPr>
          <w:rFonts w:ascii="Times New Roman" w:hAnsi="Times New Roman" w:cs="Times New Roman"/>
          <w:sz w:val="28"/>
          <w:szCs w:val="28"/>
        </w:rPr>
        <w:t xml:space="preserve"> та випадкової </w:t>
      </w:r>
      <w:r w:rsidRPr="00B24DFA">
        <w:rPr>
          <w:rFonts w:ascii="Times New Roman" w:hAnsi="Times New Roman" w:cs="Times New Roman"/>
          <w:sz w:val="28"/>
          <w:szCs w:val="28"/>
        </w:rPr>
        <w:lastRenderedPageBreak/>
        <w:t>втрати, знищення; знати механізм автоматичної обробки персональних даних (пункти 1, 2, 7 та 12 частини другої статті 8);</w:t>
      </w:r>
    </w:p>
    <w:p w:rsidR="009B53BA" w:rsidRPr="00B24DFA" w:rsidRDefault="009B53BA"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 використання персональних даних володільцем здійснюється у разі створення</w:t>
      </w:r>
      <w:r w:rsidR="00F776B5" w:rsidRPr="00B24DFA">
        <w:rPr>
          <w:rFonts w:ascii="Times New Roman" w:hAnsi="Times New Roman" w:cs="Times New Roman"/>
          <w:sz w:val="28"/>
          <w:szCs w:val="28"/>
        </w:rPr>
        <w:t xml:space="preserve"> ним умов для захисту цих даних</w:t>
      </w:r>
      <w:r w:rsidRPr="00B24DFA">
        <w:rPr>
          <w:rFonts w:ascii="Times New Roman" w:hAnsi="Times New Roman" w:cs="Times New Roman"/>
          <w:sz w:val="28"/>
          <w:szCs w:val="28"/>
        </w:rPr>
        <w:t xml:space="preserve">; </w:t>
      </w:r>
      <w:r w:rsidR="00F776B5" w:rsidRPr="00B24DFA">
        <w:rPr>
          <w:rFonts w:ascii="Times New Roman" w:hAnsi="Times New Roman" w:cs="Times New Roman"/>
          <w:sz w:val="28"/>
          <w:szCs w:val="28"/>
        </w:rPr>
        <w:t>в</w:t>
      </w:r>
      <w:r w:rsidRPr="00B24DFA">
        <w:rPr>
          <w:rFonts w:ascii="Times New Roman" w:hAnsi="Times New Roman" w:cs="Times New Roman"/>
          <w:sz w:val="28"/>
          <w:szCs w:val="28"/>
        </w:rPr>
        <w:t>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w:t>
      </w:r>
      <w:r w:rsidR="00E1079F" w:rsidRPr="00B24DFA">
        <w:rPr>
          <w:rFonts w:ascii="Times New Roman" w:hAnsi="Times New Roman" w:cs="Times New Roman"/>
          <w:sz w:val="28"/>
          <w:szCs w:val="28"/>
        </w:rPr>
        <w:t xml:space="preserve">частини перша – третя </w:t>
      </w:r>
      <w:r w:rsidRPr="00B24DFA">
        <w:rPr>
          <w:rFonts w:ascii="Times New Roman" w:hAnsi="Times New Roman" w:cs="Times New Roman"/>
          <w:sz w:val="28"/>
          <w:szCs w:val="28"/>
        </w:rPr>
        <w:t>статт</w:t>
      </w:r>
      <w:r w:rsidR="00E1079F" w:rsidRPr="00B24DFA">
        <w:rPr>
          <w:rFonts w:ascii="Times New Roman" w:hAnsi="Times New Roman" w:cs="Times New Roman"/>
          <w:sz w:val="28"/>
          <w:szCs w:val="28"/>
        </w:rPr>
        <w:t>і</w:t>
      </w:r>
      <w:r w:rsidRPr="00B24DFA">
        <w:rPr>
          <w:rFonts w:ascii="Times New Roman" w:hAnsi="Times New Roman" w:cs="Times New Roman"/>
          <w:sz w:val="28"/>
          <w:szCs w:val="28"/>
        </w:rPr>
        <w:t xml:space="preserve"> 10);</w:t>
      </w:r>
    </w:p>
    <w:p w:rsidR="009B53BA" w:rsidRPr="00B24DFA" w:rsidRDefault="009B53BA"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 xml:space="preserve">зберігання персональних даних передбачає дії щодо забезпечення їх цілісності та відповідного режиму доступу до них (частина друга статті 13); </w:t>
      </w:r>
    </w:p>
    <w:p w:rsidR="009B53BA" w:rsidRPr="00B24DFA" w:rsidRDefault="009B53BA"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порядок доступу до персональних даних третіх осіб визначається умовами згоди суб'єкта персональних даних на обробку цих даних, наданої володільцю персональних даних, або відповідно до вимог закону (частина перша статті 16)</w:t>
      </w:r>
      <w:r w:rsidR="00E1079F" w:rsidRPr="00B24DFA">
        <w:rPr>
          <w:rFonts w:ascii="Times New Roman" w:hAnsi="Times New Roman" w:cs="Times New Roman"/>
          <w:sz w:val="28"/>
          <w:szCs w:val="28"/>
        </w:rPr>
        <w:t>.</w:t>
      </w:r>
    </w:p>
    <w:p w:rsidR="00A65EE5" w:rsidRDefault="00A65EE5"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За відсутності належного унормування на рівні</w:t>
      </w:r>
      <w:r>
        <w:rPr>
          <w:rFonts w:ascii="Times New Roman" w:hAnsi="Times New Roman" w:cs="Times New Roman"/>
          <w:sz w:val="28"/>
          <w:szCs w:val="28"/>
        </w:rPr>
        <w:t xml:space="preserve"> закону засад функціонування </w:t>
      </w:r>
      <w:r w:rsidRPr="00E61D25">
        <w:rPr>
          <w:rFonts w:ascii="Times New Roman" w:hAnsi="Times New Roman" w:cs="Times New Roman"/>
          <w:sz w:val="28"/>
          <w:szCs w:val="28"/>
        </w:rPr>
        <w:t>Єдиного порталу повідомлень викривачів</w:t>
      </w:r>
      <w:r>
        <w:rPr>
          <w:rFonts w:ascii="Times New Roman" w:hAnsi="Times New Roman" w:cs="Times New Roman"/>
          <w:sz w:val="28"/>
          <w:szCs w:val="28"/>
        </w:rPr>
        <w:t xml:space="preserve"> наділення </w:t>
      </w:r>
      <w:r w:rsidRPr="00E61D25">
        <w:rPr>
          <w:rFonts w:ascii="Times New Roman" w:hAnsi="Times New Roman" w:cs="Times New Roman"/>
          <w:sz w:val="28"/>
          <w:szCs w:val="28"/>
        </w:rPr>
        <w:t>Національн</w:t>
      </w:r>
      <w:r>
        <w:rPr>
          <w:rFonts w:ascii="Times New Roman" w:hAnsi="Times New Roman" w:cs="Times New Roman"/>
          <w:sz w:val="28"/>
          <w:szCs w:val="28"/>
        </w:rPr>
        <w:t>ого</w:t>
      </w:r>
      <w:r w:rsidRPr="00E61D25">
        <w:rPr>
          <w:rFonts w:ascii="Times New Roman" w:hAnsi="Times New Roman" w:cs="Times New Roman"/>
          <w:sz w:val="28"/>
          <w:szCs w:val="28"/>
        </w:rPr>
        <w:t xml:space="preserve"> агентств</w:t>
      </w:r>
      <w:r>
        <w:rPr>
          <w:rFonts w:ascii="Times New Roman" w:hAnsi="Times New Roman" w:cs="Times New Roman"/>
          <w:sz w:val="28"/>
          <w:szCs w:val="28"/>
        </w:rPr>
        <w:t>а</w:t>
      </w:r>
      <w:r w:rsidRPr="00E61D25">
        <w:rPr>
          <w:rFonts w:ascii="Times New Roman" w:hAnsi="Times New Roman" w:cs="Times New Roman"/>
          <w:sz w:val="28"/>
          <w:szCs w:val="28"/>
        </w:rPr>
        <w:t xml:space="preserve"> з питань запобігання корупції</w:t>
      </w:r>
      <w:r>
        <w:rPr>
          <w:rFonts w:ascii="Times New Roman" w:hAnsi="Times New Roman" w:cs="Times New Roman"/>
          <w:sz w:val="28"/>
          <w:szCs w:val="28"/>
        </w:rPr>
        <w:t xml:space="preserve"> повноваженням встановлювати порядок ведення </w:t>
      </w:r>
      <w:r w:rsidRPr="00E61D25">
        <w:rPr>
          <w:rFonts w:ascii="Times New Roman" w:hAnsi="Times New Roman" w:cs="Times New Roman"/>
          <w:sz w:val="28"/>
          <w:szCs w:val="28"/>
        </w:rPr>
        <w:t>Єдиного порталу</w:t>
      </w:r>
      <w:r>
        <w:rPr>
          <w:rFonts w:ascii="Times New Roman" w:hAnsi="Times New Roman" w:cs="Times New Roman"/>
          <w:sz w:val="28"/>
          <w:szCs w:val="28"/>
        </w:rPr>
        <w:t xml:space="preserve"> </w:t>
      </w:r>
      <w:r w:rsidRPr="00E61D25">
        <w:rPr>
          <w:rFonts w:ascii="Times New Roman" w:hAnsi="Times New Roman" w:cs="Times New Roman"/>
          <w:sz w:val="28"/>
          <w:szCs w:val="28"/>
        </w:rPr>
        <w:t>повідомлень викривачів</w:t>
      </w:r>
      <w:r>
        <w:rPr>
          <w:rFonts w:ascii="Times New Roman" w:hAnsi="Times New Roman" w:cs="Times New Roman"/>
          <w:sz w:val="28"/>
          <w:szCs w:val="28"/>
        </w:rPr>
        <w:t xml:space="preserve"> наділяє зазначений центральний орган виконавчої влади </w:t>
      </w:r>
      <w:r w:rsidR="005879B8">
        <w:rPr>
          <w:rFonts w:ascii="Times New Roman" w:hAnsi="Times New Roman" w:cs="Times New Roman"/>
          <w:sz w:val="28"/>
          <w:szCs w:val="28"/>
        </w:rPr>
        <w:t>широкою дискреці</w:t>
      </w:r>
      <w:r>
        <w:rPr>
          <w:rFonts w:ascii="Times New Roman" w:hAnsi="Times New Roman" w:cs="Times New Roman"/>
          <w:sz w:val="28"/>
          <w:szCs w:val="28"/>
        </w:rPr>
        <w:t>є</w:t>
      </w:r>
      <w:r w:rsidR="005879B8">
        <w:rPr>
          <w:rFonts w:ascii="Times New Roman" w:hAnsi="Times New Roman" w:cs="Times New Roman"/>
          <w:sz w:val="28"/>
          <w:szCs w:val="28"/>
        </w:rPr>
        <w:t>ю</w:t>
      </w:r>
      <w:r>
        <w:rPr>
          <w:rFonts w:ascii="Times New Roman" w:hAnsi="Times New Roman" w:cs="Times New Roman"/>
          <w:sz w:val="28"/>
          <w:szCs w:val="28"/>
        </w:rPr>
        <w:t xml:space="preserve"> у зазначеному питан</w:t>
      </w:r>
      <w:r w:rsidR="00335536">
        <w:rPr>
          <w:rFonts w:ascii="Times New Roman" w:hAnsi="Times New Roman" w:cs="Times New Roman"/>
          <w:sz w:val="28"/>
          <w:szCs w:val="28"/>
        </w:rPr>
        <w:t>н</w:t>
      </w:r>
      <w:r>
        <w:rPr>
          <w:rFonts w:ascii="Times New Roman" w:hAnsi="Times New Roman" w:cs="Times New Roman"/>
          <w:sz w:val="28"/>
          <w:szCs w:val="28"/>
        </w:rPr>
        <w:t>і.</w:t>
      </w:r>
    </w:p>
    <w:p w:rsidR="00B725F6" w:rsidRPr="00B24DFA" w:rsidRDefault="00B725F6"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Конституційний Суд України наголосив, що "</w:t>
      </w:r>
      <w:r w:rsidRPr="000241BE">
        <w:rPr>
          <w:rFonts w:ascii="Times New Roman" w:hAnsi="Times New Roman" w:cs="Times New Roman"/>
          <w:sz w:val="28"/>
          <w:szCs w:val="28"/>
        </w:rPr>
        <w:t xml:space="preserve">принцип правової визначеності не виключає визнання за органом державної влади певних дискреційних повноважень у прийнятті рішень, однак у такому випадку має існувати механізм </w:t>
      </w:r>
      <w:r w:rsidRPr="00B24DFA">
        <w:rPr>
          <w:rFonts w:ascii="Times New Roman" w:hAnsi="Times New Roman" w:cs="Times New Roman"/>
          <w:sz w:val="28"/>
          <w:szCs w:val="28"/>
        </w:rPr>
        <w:t>запобігання зловживанню ними. Цей механізм повинен забезпечувати, з одного боку, захист особи від свавільного втручання органів державної влади у її права і свободи, а з другого – наявність можливості у особи передбачати дії цих органів" (абзац третій підпункту 2.4 пункту 2 мотивувальної частини Рішення від 8 червня 2016 року № 3-рп/2016).</w:t>
      </w:r>
    </w:p>
    <w:p w:rsidR="00AC1AF8" w:rsidRDefault="00A65EE5"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Наведене</w:t>
      </w:r>
      <w:r w:rsidR="00844C1F" w:rsidRPr="00B24DFA">
        <w:rPr>
          <w:rFonts w:ascii="Times New Roman" w:hAnsi="Times New Roman" w:cs="Times New Roman"/>
          <w:sz w:val="28"/>
          <w:szCs w:val="28"/>
        </w:rPr>
        <w:t>,</w:t>
      </w:r>
      <w:r w:rsidRPr="00B24DFA">
        <w:rPr>
          <w:rFonts w:ascii="Times New Roman" w:hAnsi="Times New Roman" w:cs="Times New Roman"/>
          <w:sz w:val="28"/>
          <w:szCs w:val="28"/>
        </w:rPr>
        <w:t xml:space="preserve"> </w:t>
      </w:r>
      <w:r w:rsidR="00844C1F" w:rsidRPr="00B24DFA">
        <w:rPr>
          <w:rFonts w:ascii="Times New Roman" w:hAnsi="Times New Roman" w:cs="Times New Roman"/>
          <w:sz w:val="28"/>
          <w:szCs w:val="28"/>
        </w:rPr>
        <w:t xml:space="preserve">з одного боку, </w:t>
      </w:r>
      <w:r w:rsidRPr="00B24DFA">
        <w:rPr>
          <w:rFonts w:ascii="Times New Roman" w:hAnsi="Times New Roman" w:cs="Times New Roman"/>
          <w:sz w:val="28"/>
          <w:szCs w:val="28"/>
        </w:rPr>
        <w:t>не відповідає частині другій статті 19 Конституції України</w:t>
      </w:r>
      <w:r w:rsidR="00844C1F" w:rsidRPr="00B24DFA">
        <w:rPr>
          <w:rFonts w:ascii="Times New Roman" w:hAnsi="Times New Roman" w:cs="Times New Roman"/>
          <w:sz w:val="28"/>
          <w:szCs w:val="28"/>
        </w:rPr>
        <w:t>,</w:t>
      </w:r>
      <w:r w:rsidRPr="00B24DFA">
        <w:rPr>
          <w:rFonts w:ascii="Times New Roman" w:hAnsi="Times New Roman" w:cs="Times New Roman"/>
          <w:sz w:val="28"/>
          <w:szCs w:val="28"/>
        </w:rPr>
        <w:t xml:space="preserve"> за якою </w:t>
      </w:r>
      <w:r w:rsidR="00844C1F" w:rsidRPr="00B24DFA">
        <w:rPr>
          <w:rFonts w:ascii="Times New Roman" w:hAnsi="Times New Roman" w:cs="Times New Roman"/>
          <w:sz w:val="28"/>
          <w:szCs w:val="28"/>
        </w:rPr>
        <w:t>органи державної влади, їх посадові особи зобов’язані діяти лише на підставі, в межах повноважень</w:t>
      </w:r>
      <w:r w:rsidR="00844C1F">
        <w:rPr>
          <w:rFonts w:ascii="Times New Roman" w:hAnsi="Times New Roman" w:cs="Times New Roman"/>
          <w:sz w:val="28"/>
          <w:szCs w:val="28"/>
        </w:rPr>
        <w:t xml:space="preserve"> та у спосіб, що передбачені Конституцією та законами України, а з іншого – </w:t>
      </w:r>
      <w:r w:rsidR="00744FAB">
        <w:rPr>
          <w:rFonts w:ascii="Times New Roman" w:hAnsi="Times New Roman" w:cs="Times New Roman"/>
          <w:sz w:val="28"/>
          <w:szCs w:val="28"/>
        </w:rPr>
        <w:t xml:space="preserve">фактично унеможливлює розбудову </w:t>
      </w:r>
      <w:r w:rsidR="002057D5">
        <w:rPr>
          <w:rFonts w:ascii="Times New Roman" w:hAnsi="Times New Roman" w:cs="Times New Roman"/>
          <w:sz w:val="28"/>
          <w:szCs w:val="28"/>
        </w:rPr>
        <w:t xml:space="preserve">в Україні </w:t>
      </w:r>
      <w:r w:rsidR="00B725F6">
        <w:rPr>
          <w:rFonts w:ascii="Times New Roman" w:hAnsi="Times New Roman" w:cs="Times New Roman"/>
          <w:sz w:val="28"/>
          <w:szCs w:val="28"/>
        </w:rPr>
        <w:t xml:space="preserve">надійної </w:t>
      </w:r>
      <w:r w:rsidR="00744FAB">
        <w:rPr>
          <w:rFonts w:ascii="Times New Roman" w:hAnsi="Times New Roman" w:cs="Times New Roman"/>
          <w:sz w:val="28"/>
          <w:szCs w:val="28"/>
        </w:rPr>
        <w:t>системи захисту викривачів</w:t>
      </w:r>
      <w:r w:rsidR="00844C1F">
        <w:rPr>
          <w:rFonts w:ascii="Times New Roman" w:hAnsi="Times New Roman" w:cs="Times New Roman"/>
          <w:sz w:val="28"/>
          <w:szCs w:val="28"/>
        </w:rPr>
        <w:t xml:space="preserve">, </w:t>
      </w:r>
      <w:r w:rsidR="00744FAB">
        <w:rPr>
          <w:rFonts w:ascii="Times New Roman" w:hAnsi="Times New Roman" w:cs="Times New Roman"/>
          <w:sz w:val="28"/>
          <w:szCs w:val="28"/>
        </w:rPr>
        <w:t xml:space="preserve">яка б забезпечила </w:t>
      </w:r>
      <w:r w:rsidR="002057D5">
        <w:rPr>
          <w:rFonts w:ascii="Times New Roman" w:hAnsi="Times New Roman" w:cs="Times New Roman"/>
          <w:sz w:val="28"/>
          <w:szCs w:val="28"/>
        </w:rPr>
        <w:t>на</w:t>
      </w:r>
      <w:r w:rsidR="00B725F6">
        <w:rPr>
          <w:rFonts w:ascii="Times New Roman" w:hAnsi="Times New Roman" w:cs="Times New Roman"/>
          <w:sz w:val="28"/>
          <w:szCs w:val="28"/>
        </w:rPr>
        <w:t>лежний</w:t>
      </w:r>
      <w:r w:rsidR="0074424D">
        <w:rPr>
          <w:rFonts w:ascii="Times New Roman" w:hAnsi="Times New Roman" w:cs="Times New Roman"/>
          <w:sz w:val="28"/>
          <w:szCs w:val="28"/>
        </w:rPr>
        <w:t xml:space="preserve"> захист викривачів, насамперед </w:t>
      </w:r>
      <w:r w:rsidR="00B725F6">
        <w:rPr>
          <w:rFonts w:ascii="Times New Roman" w:hAnsi="Times New Roman" w:cs="Times New Roman"/>
          <w:sz w:val="28"/>
          <w:szCs w:val="28"/>
        </w:rPr>
        <w:t xml:space="preserve">від </w:t>
      </w:r>
      <w:r w:rsidR="0074424D">
        <w:rPr>
          <w:rFonts w:ascii="Times New Roman" w:hAnsi="Times New Roman" w:cs="Times New Roman"/>
          <w:sz w:val="28"/>
          <w:szCs w:val="28"/>
        </w:rPr>
        <w:t xml:space="preserve">загроз їх </w:t>
      </w:r>
      <w:r w:rsidR="00AC1AF8">
        <w:rPr>
          <w:rFonts w:ascii="Times New Roman" w:hAnsi="Times New Roman" w:cs="Times New Roman"/>
          <w:sz w:val="28"/>
          <w:szCs w:val="28"/>
        </w:rPr>
        <w:t>життю та здоров'ю</w:t>
      </w:r>
      <w:r w:rsidR="0074424D">
        <w:rPr>
          <w:rFonts w:ascii="Times New Roman" w:hAnsi="Times New Roman" w:cs="Times New Roman"/>
          <w:sz w:val="28"/>
          <w:szCs w:val="28"/>
        </w:rPr>
        <w:t xml:space="preserve"> у зв'язку із викриттям </w:t>
      </w:r>
      <w:r w:rsidR="004D438A">
        <w:rPr>
          <w:rFonts w:ascii="Times New Roman" w:hAnsi="Times New Roman" w:cs="Times New Roman"/>
          <w:sz w:val="28"/>
          <w:szCs w:val="28"/>
        </w:rPr>
        <w:t xml:space="preserve">ними </w:t>
      </w:r>
      <w:r w:rsidR="0074424D">
        <w:rPr>
          <w:rFonts w:ascii="Times New Roman" w:hAnsi="Times New Roman" w:cs="Times New Roman"/>
          <w:sz w:val="28"/>
          <w:szCs w:val="28"/>
        </w:rPr>
        <w:t xml:space="preserve">фактів корупції та інших порушень Закону України </w:t>
      </w:r>
      <w:r w:rsidR="00AC1AF8">
        <w:rPr>
          <w:rFonts w:ascii="Times New Roman" w:hAnsi="Times New Roman" w:cs="Times New Roman"/>
          <w:sz w:val="28"/>
          <w:szCs w:val="28"/>
        </w:rPr>
        <w:t>"Про запобігання корупції".</w:t>
      </w:r>
    </w:p>
    <w:p w:rsidR="008F4556" w:rsidRPr="00B24DFA" w:rsidRDefault="00A6435A" w:rsidP="006A0273">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95C35">
        <w:rPr>
          <w:rFonts w:ascii="Times New Roman" w:hAnsi="Times New Roman" w:cs="Times New Roman"/>
          <w:sz w:val="28"/>
          <w:szCs w:val="28"/>
        </w:rPr>
        <w:t xml:space="preserve"> </w:t>
      </w:r>
      <w:r w:rsidR="008F4556">
        <w:rPr>
          <w:rFonts w:ascii="Times New Roman" w:hAnsi="Times New Roman" w:cs="Times New Roman"/>
          <w:sz w:val="28"/>
          <w:szCs w:val="28"/>
        </w:rPr>
        <w:t xml:space="preserve">Законом </w:t>
      </w:r>
      <w:r w:rsidR="008F4556" w:rsidRPr="008F4556">
        <w:rPr>
          <w:rFonts w:ascii="Times New Roman" w:hAnsi="Times New Roman" w:cs="Times New Roman"/>
          <w:sz w:val="28"/>
          <w:szCs w:val="28"/>
        </w:rPr>
        <w:t>внутрішні канали повідомлення про факти корупційних або пов'язаних з корупцією правопорушень, інших порушень Закону</w:t>
      </w:r>
      <w:r w:rsidR="008F4556">
        <w:rPr>
          <w:rFonts w:ascii="Times New Roman" w:hAnsi="Times New Roman" w:cs="Times New Roman"/>
          <w:sz w:val="28"/>
          <w:szCs w:val="28"/>
        </w:rPr>
        <w:t xml:space="preserve"> України "Про запобігання корупції" визначаються як </w:t>
      </w:r>
      <w:r w:rsidR="008F4556" w:rsidRPr="008F4556">
        <w:rPr>
          <w:rFonts w:ascii="Times New Roman" w:hAnsi="Times New Roman" w:cs="Times New Roman"/>
          <w:sz w:val="28"/>
          <w:szCs w:val="28"/>
        </w:rPr>
        <w:t xml:space="preserve">способи захищеного повідомлення інформації, яка повідомляється викривачем керівнику підприємства, установи, організації, в якій він працює, якщо йому достеменно відомі факти, які він може підтвердити, про вчинення корупційних правопорушень або пов'язаних з корупцією правопорушень (у разі якщо викривачу достеменно відомо, що </w:t>
      </w:r>
      <w:r w:rsidR="008F4556" w:rsidRPr="00B24DFA">
        <w:rPr>
          <w:rFonts w:ascii="Times New Roman" w:hAnsi="Times New Roman" w:cs="Times New Roman"/>
          <w:sz w:val="28"/>
          <w:szCs w:val="28"/>
        </w:rPr>
        <w:t>особа, якій він повідомляє таку інформацію, не причетна до їх вчинення) (зміни до абзацу двадцять першого частини першої статті 1 Закону України "Про запобігання корупції").</w:t>
      </w:r>
    </w:p>
    <w:p w:rsidR="00C46D8F" w:rsidRPr="00B24DFA" w:rsidRDefault="00C46D8F"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 xml:space="preserve">Законом </w:t>
      </w:r>
      <w:r w:rsidR="003852A9" w:rsidRPr="00B24DFA">
        <w:rPr>
          <w:rFonts w:ascii="Times New Roman" w:hAnsi="Times New Roman" w:cs="Times New Roman"/>
          <w:sz w:val="28"/>
          <w:szCs w:val="28"/>
        </w:rPr>
        <w:t xml:space="preserve">також </w:t>
      </w:r>
      <w:r w:rsidRPr="00B24DFA">
        <w:rPr>
          <w:rFonts w:ascii="Times New Roman" w:hAnsi="Times New Roman" w:cs="Times New Roman"/>
          <w:sz w:val="28"/>
          <w:szCs w:val="28"/>
        </w:rPr>
        <w:t>визначається, що</w:t>
      </w:r>
      <w:r>
        <w:rPr>
          <w:rFonts w:ascii="Times New Roman" w:hAnsi="Times New Roman" w:cs="Times New Roman"/>
          <w:sz w:val="28"/>
          <w:szCs w:val="28"/>
        </w:rPr>
        <w:t xml:space="preserve"> </w:t>
      </w:r>
      <w:r w:rsidRPr="00C46D8F">
        <w:rPr>
          <w:rFonts w:ascii="Times New Roman" w:hAnsi="Times New Roman" w:cs="Times New Roman"/>
          <w:sz w:val="28"/>
          <w:szCs w:val="28"/>
        </w:rPr>
        <w:t xml:space="preserve">повідомлення </w:t>
      </w:r>
      <w:r>
        <w:rPr>
          <w:rFonts w:ascii="Times New Roman" w:hAnsi="Times New Roman" w:cs="Times New Roman"/>
          <w:sz w:val="28"/>
          <w:szCs w:val="28"/>
        </w:rPr>
        <w:t xml:space="preserve">викривача про </w:t>
      </w:r>
      <w:r w:rsidRPr="008F4556">
        <w:rPr>
          <w:rFonts w:ascii="Times New Roman" w:hAnsi="Times New Roman" w:cs="Times New Roman"/>
          <w:sz w:val="28"/>
          <w:szCs w:val="28"/>
        </w:rPr>
        <w:t>факти корупційних або пов'язаних з корупцією правопорушень, інших порушень Закону</w:t>
      </w:r>
      <w:r>
        <w:rPr>
          <w:rFonts w:ascii="Times New Roman" w:hAnsi="Times New Roman" w:cs="Times New Roman"/>
          <w:sz w:val="28"/>
          <w:szCs w:val="28"/>
        </w:rPr>
        <w:t xml:space="preserve"> України "Про запобігання корупції" </w:t>
      </w:r>
      <w:r w:rsidRPr="00C46D8F">
        <w:rPr>
          <w:rFonts w:ascii="Times New Roman" w:hAnsi="Times New Roman" w:cs="Times New Roman"/>
          <w:sz w:val="28"/>
          <w:szCs w:val="28"/>
        </w:rPr>
        <w:t>має містити фактичні дані, що підтверджують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r w:rsidR="003852A9">
        <w:rPr>
          <w:rFonts w:ascii="Times New Roman" w:hAnsi="Times New Roman" w:cs="Times New Roman"/>
          <w:sz w:val="28"/>
          <w:szCs w:val="28"/>
        </w:rPr>
        <w:t>;</w:t>
      </w:r>
      <w:r w:rsidRPr="00C46D8F">
        <w:rPr>
          <w:rFonts w:ascii="Times New Roman" w:hAnsi="Times New Roman" w:cs="Times New Roman"/>
          <w:sz w:val="28"/>
          <w:szCs w:val="28"/>
        </w:rPr>
        <w:t xml:space="preserve"> </w:t>
      </w:r>
      <w:r w:rsidR="003852A9">
        <w:rPr>
          <w:rFonts w:ascii="Times New Roman" w:hAnsi="Times New Roman" w:cs="Times New Roman"/>
          <w:sz w:val="28"/>
          <w:szCs w:val="28"/>
        </w:rPr>
        <w:t>в</w:t>
      </w:r>
      <w:r w:rsidRPr="00C46D8F">
        <w:rPr>
          <w:rFonts w:ascii="Times New Roman" w:hAnsi="Times New Roman" w:cs="Times New Roman"/>
          <w:sz w:val="28"/>
          <w:szCs w:val="28"/>
        </w:rPr>
        <w:t xml:space="preserve">икривач має пояснити, звідки йому стали достеменно відомі дані про вчинення корупційного правопорушення або правопорушення, пов'язаного з корупцією </w:t>
      </w:r>
      <w:r w:rsidRPr="00B24DFA">
        <w:rPr>
          <w:rFonts w:ascii="Times New Roman" w:hAnsi="Times New Roman" w:cs="Times New Roman"/>
          <w:sz w:val="28"/>
          <w:szCs w:val="28"/>
        </w:rPr>
        <w:t>(</w:t>
      </w:r>
      <w:r w:rsidR="003852A9" w:rsidRPr="00B24DFA">
        <w:rPr>
          <w:rFonts w:ascii="Times New Roman" w:hAnsi="Times New Roman" w:cs="Times New Roman"/>
          <w:sz w:val="28"/>
          <w:szCs w:val="28"/>
        </w:rPr>
        <w:t xml:space="preserve">абзац другий </w:t>
      </w:r>
      <w:r w:rsidRPr="00B24DFA">
        <w:rPr>
          <w:rFonts w:ascii="Times New Roman" w:hAnsi="Times New Roman" w:cs="Times New Roman"/>
          <w:sz w:val="28"/>
          <w:szCs w:val="28"/>
        </w:rPr>
        <w:t>пропонован</w:t>
      </w:r>
      <w:r w:rsidR="003852A9" w:rsidRPr="00B24DFA">
        <w:rPr>
          <w:rFonts w:ascii="Times New Roman" w:hAnsi="Times New Roman" w:cs="Times New Roman"/>
          <w:sz w:val="28"/>
          <w:szCs w:val="28"/>
        </w:rPr>
        <w:t>ої</w:t>
      </w:r>
      <w:r w:rsidRPr="00B24DFA">
        <w:rPr>
          <w:rFonts w:ascii="Times New Roman" w:hAnsi="Times New Roman" w:cs="Times New Roman"/>
          <w:sz w:val="28"/>
          <w:szCs w:val="28"/>
        </w:rPr>
        <w:t xml:space="preserve"> редакці</w:t>
      </w:r>
      <w:r w:rsidR="003852A9" w:rsidRPr="00B24DFA">
        <w:rPr>
          <w:rFonts w:ascii="Times New Roman" w:hAnsi="Times New Roman" w:cs="Times New Roman"/>
          <w:sz w:val="28"/>
          <w:szCs w:val="28"/>
        </w:rPr>
        <w:t>ї</w:t>
      </w:r>
      <w:r w:rsidRPr="00B24DFA">
        <w:rPr>
          <w:rFonts w:ascii="Times New Roman" w:hAnsi="Times New Roman" w:cs="Times New Roman"/>
          <w:sz w:val="28"/>
          <w:szCs w:val="28"/>
        </w:rPr>
        <w:t xml:space="preserve"> частини другої статті 53</w:t>
      </w:r>
      <w:r w:rsidRPr="00B24DFA">
        <w:rPr>
          <w:rFonts w:ascii="Times New Roman" w:hAnsi="Times New Roman" w:cs="Times New Roman"/>
          <w:sz w:val="28"/>
          <w:szCs w:val="28"/>
          <w:vertAlign w:val="superscript"/>
        </w:rPr>
        <w:t>2</w:t>
      </w:r>
      <w:r w:rsidRPr="00B24DFA">
        <w:rPr>
          <w:rFonts w:ascii="Times New Roman" w:hAnsi="Times New Roman" w:cs="Times New Roman"/>
          <w:sz w:val="28"/>
          <w:szCs w:val="28"/>
        </w:rPr>
        <w:t xml:space="preserve"> Закону України "Про запобігання корупції").</w:t>
      </w:r>
    </w:p>
    <w:p w:rsidR="00B24DFA" w:rsidRDefault="00137FB3"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 xml:space="preserve">Наведеним фактично нівелюється закладений у чинному Законі України "Про запобігання корупції" підхід до викривачів корупції, за яким </w:t>
      </w:r>
      <w:r w:rsidR="00B24DFA" w:rsidRPr="00B24DFA">
        <w:rPr>
          <w:rFonts w:ascii="Times New Roman" w:hAnsi="Times New Roman" w:cs="Times New Roman"/>
          <w:sz w:val="28"/>
          <w:szCs w:val="28"/>
        </w:rPr>
        <w:t>викривач</w:t>
      </w:r>
      <w:r w:rsidR="00B24DFA">
        <w:rPr>
          <w:rFonts w:ascii="Times New Roman" w:hAnsi="Times New Roman" w:cs="Times New Roman"/>
          <w:sz w:val="28"/>
          <w:szCs w:val="28"/>
        </w:rPr>
        <w:t xml:space="preserve"> повідомляє</w:t>
      </w:r>
      <w:r w:rsidR="004F5F81">
        <w:rPr>
          <w:rFonts w:ascii="Times New Roman" w:hAnsi="Times New Roman" w:cs="Times New Roman"/>
          <w:sz w:val="28"/>
          <w:szCs w:val="28"/>
        </w:rPr>
        <w:t>,</w:t>
      </w:r>
      <w:r w:rsidR="00B24DFA">
        <w:rPr>
          <w:rFonts w:ascii="Times New Roman" w:hAnsi="Times New Roman" w:cs="Times New Roman"/>
          <w:sz w:val="28"/>
          <w:szCs w:val="28"/>
        </w:rPr>
        <w:t xml:space="preserve"> в тому числі</w:t>
      </w:r>
      <w:r w:rsidR="004F5F81">
        <w:rPr>
          <w:rFonts w:ascii="Times New Roman" w:hAnsi="Times New Roman" w:cs="Times New Roman"/>
          <w:sz w:val="28"/>
          <w:szCs w:val="28"/>
        </w:rPr>
        <w:t>,</w:t>
      </w:r>
      <w:r w:rsidR="00B24DFA">
        <w:rPr>
          <w:rFonts w:ascii="Times New Roman" w:hAnsi="Times New Roman" w:cs="Times New Roman"/>
          <w:sz w:val="28"/>
          <w:szCs w:val="28"/>
        </w:rPr>
        <w:t xml:space="preserve"> про можливі факти корупційних правопорушень, а саме:</w:t>
      </w:r>
    </w:p>
    <w:p w:rsidR="00B24DFA" w:rsidRDefault="00137FB3"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викривач за наявності переконання, що інформація є достовірною, повідомляє про можливі факти корупційних або пов'язаних з корупцією правопорушень, інших порушень цього Закону, вчинених іншою особою, якщо така інформація стала відома</w:t>
      </w:r>
      <w:r w:rsidR="001A1F6F" w:rsidRPr="00B24DFA">
        <w:rPr>
          <w:rFonts w:ascii="Times New Roman" w:hAnsi="Times New Roman" w:cs="Times New Roman"/>
          <w:sz w:val="28"/>
          <w:szCs w:val="28"/>
        </w:rPr>
        <w:t xml:space="preserve"> викривачу</w:t>
      </w:r>
      <w:r w:rsidRPr="00B24DFA">
        <w:rPr>
          <w:rFonts w:ascii="Times New Roman" w:hAnsi="Times New Roman" w:cs="Times New Roman"/>
          <w:sz w:val="28"/>
          <w:szCs w:val="28"/>
        </w:rPr>
        <w:t xml:space="preserve"> у зв'язку з </w:t>
      </w:r>
      <w:r w:rsidR="001A1F6F" w:rsidRPr="00B24DFA">
        <w:rPr>
          <w:rFonts w:ascii="Times New Roman" w:hAnsi="Times New Roman" w:cs="Times New Roman"/>
          <w:sz w:val="28"/>
          <w:szCs w:val="28"/>
        </w:rPr>
        <w:t xml:space="preserve">його </w:t>
      </w:r>
      <w:r w:rsidRPr="00B24DFA">
        <w:rPr>
          <w:rFonts w:ascii="Times New Roman" w:hAnsi="Times New Roman" w:cs="Times New Roman"/>
          <w:sz w:val="28"/>
          <w:szCs w:val="28"/>
        </w:rPr>
        <w:t>трудовою, професійною, господарською, громадською, науковою діяльністю, проходженням н</w:t>
      </w:r>
      <w:r w:rsidR="001A1F6F" w:rsidRPr="00B24DFA">
        <w:rPr>
          <w:rFonts w:ascii="Times New Roman" w:hAnsi="Times New Roman" w:cs="Times New Roman"/>
          <w:sz w:val="28"/>
          <w:szCs w:val="28"/>
        </w:rPr>
        <w:t xml:space="preserve">им </w:t>
      </w:r>
      <w:r w:rsidRPr="00B24DFA">
        <w:rPr>
          <w:rFonts w:ascii="Times New Roman" w:hAnsi="Times New Roman" w:cs="Times New Roman"/>
          <w:sz w:val="28"/>
          <w:szCs w:val="28"/>
        </w:rPr>
        <w:t xml:space="preserve">служби чи навчання або </w:t>
      </w:r>
      <w:r w:rsidR="001A1F6F" w:rsidRPr="00B24DFA">
        <w:rPr>
          <w:rFonts w:ascii="Times New Roman" w:hAnsi="Times New Roman" w:cs="Times New Roman"/>
          <w:sz w:val="28"/>
          <w:szCs w:val="28"/>
        </w:rPr>
        <w:t>його</w:t>
      </w:r>
      <w:r w:rsidRPr="00B24DFA">
        <w:rPr>
          <w:rFonts w:ascii="Times New Roman" w:hAnsi="Times New Roman" w:cs="Times New Roman"/>
          <w:sz w:val="28"/>
          <w:szCs w:val="28"/>
        </w:rPr>
        <w:t xml:space="preserve"> участю у передбачених законодавством процедурах, які є обов'язковими для початку такої діяльності, проходження служби чи навчання (стаття 1 Закону України "Про запобігання корупції")</w:t>
      </w:r>
      <w:r w:rsidR="00B24DFA">
        <w:rPr>
          <w:rFonts w:ascii="Times New Roman" w:hAnsi="Times New Roman" w:cs="Times New Roman"/>
          <w:sz w:val="28"/>
          <w:szCs w:val="28"/>
        </w:rPr>
        <w:t>;</w:t>
      </w:r>
    </w:p>
    <w:p w:rsidR="00137FB3" w:rsidRPr="00B24DFA" w:rsidRDefault="00137FB3" w:rsidP="006A0273">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повідомлення викривача має містити фактичні дані, що підтверджують можливе вчинення корупційного або пов’язаного з корупцією правопорушення, інших порушень Закону України "Про запобігання корупції" (частина друга статті 53</w:t>
      </w:r>
      <w:r w:rsidRPr="00B24DFA">
        <w:rPr>
          <w:rFonts w:ascii="Times New Roman" w:hAnsi="Times New Roman" w:cs="Times New Roman"/>
          <w:sz w:val="28"/>
          <w:szCs w:val="28"/>
          <w:vertAlign w:val="superscript"/>
        </w:rPr>
        <w:t>2</w:t>
      </w:r>
      <w:r w:rsidRPr="00B24DFA">
        <w:rPr>
          <w:rFonts w:ascii="Times New Roman" w:hAnsi="Times New Roman" w:cs="Times New Roman"/>
          <w:sz w:val="28"/>
          <w:szCs w:val="28"/>
        </w:rPr>
        <w:t>).</w:t>
      </w:r>
    </w:p>
    <w:p w:rsidR="000C26C2" w:rsidRDefault="00B24DFA"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з</w:t>
      </w:r>
      <w:r w:rsidR="00137FB3" w:rsidRPr="00B24DFA">
        <w:rPr>
          <w:rFonts w:ascii="Times New Roman" w:hAnsi="Times New Roman" w:cs="Times New Roman"/>
          <w:sz w:val="28"/>
          <w:szCs w:val="28"/>
        </w:rPr>
        <w:t>азначені</w:t>
      </w:r>
      <w:r w:rsidR="000C26C2" w:rsidRPr="00B24DFA">
        <w:rPr>
          <w:rFonts w:ascii="Times New Roman" w:hAnsi="Times New Roman" w:cs="Times New Roman"/>
          <w:sz w:val="28"/>
          <w:szCs w:val="28"/>
        </w:rPr>
        <w:t xml:space="preserve"> положення Закону не дають однозначного розуміння критеріїв, за якими наявність певних фактів можна визначити як "достеменно відомі"</w:t>
      </w:r>
      <w:r w:rsidR="00C44FD6" w:rsidRPr="00B24DFA">
        <w:rPr>
          <w:rFonts w:ascii="Times New Roman" w:hAnsi="Times New Roman" w:cs="Times New Roman"/>
          <w:sz w:val="28"/>
          <w:szCs w:val="28"/>
        </w:rPr>
        <w:t>.</w:t>
      </w:r>
    </w:p>
    <w:p w:rsidR="00ED1C4D" w:rsidRDefault="00C44FD6"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Зазначене неминуче призведе до неоднакового застосування відповідних положень Закону на практиці, а також створ</w:t>
      </w:r>
      <w:r w:rsidR="00390FAF">
        <w:rPr>
          <w:rFonts w:ascii="Times New Roman" w:hAnsi="Times New Roman" w:cs="Times New Roman"/>
          <w:sz w:val="28"/>
          <w:szCs w:val="28"/>
        </w:rPr>
        <w:t>ить</w:t>
      </w:r>
      <w:r>
        <w:rPr>
          <w:rFonts w:ascii="Times New Roman" w:hAnsi="Times New Roman" w:cs="Times New Roman"/>
          <w:sz w:val="28"/>
          <w:szCs w:val="28"/>
        </w:rPr>
        <w:t xml:space="preserve"> </w:t>
      </w:r>
      <w:r w:rsidR="000E1C5E">
        <w:rPr>
          <w:rFonts w:ascii="Times New Roman" w:hAnsi="Times New Roman" w:cs="Times New Roman"/>
          <w:sz w:val="28"/>
          <w:szCs w:val="28"/>
        </w:rPr>
        <w:t xml:space="preserve">підґрунтя для зловживань </w:t>
      </w:r>
      <w:r>
        <w:rPr>
          <w:rFonts w:ascii="Times New Roman" w:hAnsi="Times New Roman" w:cs="Times New Roman"/>
          <w:sz w:val="28"/>
          <w:szCs w:val="28"/>
        </w:rPr>
        <w:t>уповноваженими осо</w:t>
      </w:r>
      <w:r w:rsidR="002D1DF8">
        <w:rPr>
          <w:rFonts w:ascii="Times New Roman" w:hAnsi="Times New Roman" w:cs="Times New Roman"/>
          <w:sz w:val="28"/>
          <w:szCs w:val="28"/>
        </w:rPr>
        <w:t xml:space="preserve">бами відповідних суб'єктів під час попереднього розгляду </w:t>
      </w:r>
      <w:r w:rsidR="00882305">
        <w:rPr>
          <w:rFonts w:ascii="Times New Roman" w:hAnsi="Times New Roman" w:cs="Times New Roman"/>
          <w:sz w:val="28"/>
          <w:szCs w:val="28"/>
        </w:rPr>
        <w:t>та оцінки повідомленої викривачами</w:t>
      </w:r>
      <w:r w:rsidR="002D1DF8">
        <w:rPr>
          <w:rFonts w:ascii="Times New Roman" w:hAnsi="Times New Roman" w:cs="Times New Roman"/>
          <w:sz w:val="28"/>
          <w:szCs w:val="28"/>
        </w:rPr>
        <w:t xml:space="preserve"> інформації </w:t>
      </w:r>
      <w:r w:rsidR="002D1DF8" w:rsidRPr="00252865">
        <w:rPr>
          <w:rFonts w:ascii="Times New Roman" w:hAnsi="Times New Roman" w:cs="Times New Roman"/>
          <w:sz w:val="28"/>
          <w:szCs w:val="28"/>
        </w:rPr>
        <w:t>про можливі факти корупційних або пов'язаних з корупцією правопорушень, інших порушень Закону</w:t>
      </w:r>
      <w:r w:rsidR="002D1DF8">
        <w:rPr>
          <w:rFonts w:ascii="Times New Roman" w:hAnsi="Times New Roman" w:cs="Times New Roman"/>
          <w:sz w:val="28"/>
          <w:szCs w:val="28"/>
        </w:rPr>
        <w:t xml:space="preserve"> </w:t>
      </w:r>
      <w:r w:rsidR="002D1DF8" w:rsidRPr="002174F8">
        <w:rPr>
          <w:rFonts w:ascii="Times New Roman" w:hAnsi="Times New Roman" w:cs="Times New Roman"/>
          <w:sz w:val="28"/>
          <w:szCs w:val="28"/>
        </w:rPr>
        <w:t>України "Про запобігання корупції"</w:t>
      </w:r>
      <w:r w:rsidR="002D1DF8">
        <w:rPr>
          <w:rFonts w:ascii="Times New Roman" w:hAnsi="Times New Roman" w:cs="Times New Roman"/>
          <w:sz w:val="28"/>
          <w:szCs w:val="28"/>
        </w:rPr>
        <w:t>.</w:t>
      </w:r>
    </w:p>
    <w:p w:rsidR="00885D2D" w:rsidRPr="00B24DFA" w:rsidRDefault="00885D2D" w:rsidP="006A0273">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Наведене свідчить про незавершеність механізму правового регулювання та </w:t>
      </w:r>
      <w:r w:rsidRPr="00EB3F42">
        <w:rPr>
          <w:rFonts w:ascii="Times New Roman" w:hAnsi="Times New Roman" w:cs="Times New Roman"/>
          <w:sz w:val="28"/>
          <w:szCs w:val="28"/>
        </w:rPr>
        <w:t>недотримання вимог якості</w:t>
      </w:r>
      <w:r>
        <w:rPr>
          <w:rFonts w:ascii="Times New Roman" w:hAnsi="Times New Roman" w:cs="Times New Roman"/>
          <w:sz w:val="28"/>
          <w:szCs w:val="28"/>
        </w:rPr>
        <w:t xml:space="preserve"> </w:t>
      </w:r>
      <w:r w:rsidRPr="00EB3F42">
        <w:rPr>
          <w:rFonts w:ascii="Times New Roman" w:hAnsi="Times New Roman" w:cs="Times New Roman"/>
          <w:sz w:val="28"/>
          <w:szCs w:val="28"/>
        </w:rPr>
        <w:t>закон</w:t>
      </w:r>
      <w:r>
        <w:rPr>
          <w:rFonts w:ascii="Times New Roman" w:hAnsi="Times New Roman" w:cs="Times New Roman"/>
          <w:sz w:val="28"/>
          <w:szCs w:val="28"/>
        </w:rPr>
        <w:t>у</w:t>
      </w:r>
      <w:r w:rsidRPr="00EB3F42">
        <w:rPr>
          <w:rFonts w:ascii="Times New Roman" w:hAnsi="Times New Roman" w:cs="Times New Roman"/>
          <w:sz w:val="28"/>
          <w:szCs w:val="28"/>
        </w:rPr>
        <w:t xml:space="preserve"> </w:t>
      </w:r>
      <w:r>
        <w:rPr>
          <w:rFonts w:ascii="Times New Roman" w:hAnsi="Times New Roman" w:cs="Times New Roman"/>
          <w:sz w:val="28"/>
          <w:szCs w:val="28"/>
        </w:rPr>
        <w:t>в</w:t>
      </w:r>
      <w:r w:rsidRPr="00EB3F42">
        <w:rPr>
          <w:rFonts w:ascii="Times New Roman" w:hAnsi="Times New Roman" w:cs="Times New Roman"/>
          <w:sz w:val="28"/>
          <w:szCs w:val="28"/>
        </w:rPr>
        <w:t xml:space="preserve"> контексті </w:t>
      </w:r>
      <w:r>
        <w:rPr>
          <w:rFonts w:ascii="Times New Roman" w:hAnsi="Times New Roman" w:cs="Times New Roman"/>
          <w:sz w:val="28"/>
          <w:szCs w:val="28"/>
        </w:rPr>
        <w:t>забезпечення</w:t>
      </w:r>
      <w:r w:rsidRPr="00EB3F42">
        <w:rPr>
          <w:rFonts w:ascii="Times New Roman" w:hAnsi="Times New Roman" w:cs="Times New Roman"/>
          <w:sz w:val="28"/>
          <w:szCs w:val="28"/>
        </w:rPr>
        <w:t xml:space="preserve"> визначеного</w:t>
      </w:r>
      <w:r>
        <w:rPr>
          <w:rFonts w:ascii="Times New Roman" w:hAnsi="Times New Roman" w:cs="Times New Roman"/>
          <w:sz w:val="28"/>
          <w:szCs w:val="28"/>
        </w:rPr>
        <w:t xml:space="preserve"> </w:t>
      </w:r>
      <w:r w:rsidRPr="00EB3F42">
        <w:rPr>
          <w:rFonts w:ascii="Times New Roman" w:hAnsi="Times New Roman" w:cs="Times New Roman"/>
          <w:sz w:val="28"/>
          <w:szCs w:val="28"/>
        </w:rPr>
        <w:t>статтею 8 Конституції України</w:t>
      </w:r>
      <w:r w:rsidRPr="00484BC9">
        <w:rPr>
          <w:rFonts w:ascii="Times New Roman" w:hAnsi="Times New Roman" w:cs="Times New Roman"/>
          <w:sz w:val="28"/>
          <w:szCs w:val="28"/>
        </w:rPr>
        <w:t xml:space="preserve"> </w:t>
      </w:r>
      <w:r w:rsidRPr="00EB3F42">
        <w:rPr>
          <w:rFonts w:ascii="Times New Roman" w:hAnsi="Times New Roman" w:cs="Times New Roman"/>
          <w:sz w:val="28"/>
          <w:szCs w:val="28"/>
        </w:rPr>
        <w:t>принципу верховенства права</w:t>
      </w:r>
      <w:r>
        <w:rPr>
          <w:rFonts w:ascii="Times New Roman" w:hAnsi="Times New Roman" w:cs="Times New Roman"/>
          <w:sz w:val="28"/>
          <w:szCs w:val="28"/>
        </w:rPr>
        <w:t xml:space="preserve">, елементами якого </w:t>
      </w:r>
      <w:r w:rsidRPr="00EB3F42">
        <w:rPr>
          <w:rFonts w:ascii="Times New Roman" w:hAnsi="Times New Roman" w:cs="Times New Roman"/>
          <w:sz w:val="28"/>
          <w:szCs w:val="28"/>
        </w:rPr>
        <w:t>є правов</w:t>
      </w:r>
      <w:r w:rsidR="00390FAF">
        <w:rPr>
          <w:rFonts w:ascii="Times New Roman" w:hAnsi="Times New Roman" w:cs="Times New Roman"/>
          <w:sz w:val="28"/>
          <w:szCs w:val="28"/>
        </w:rPr>
        <w:t>а</w:t>
      </w:r>
      <w:r w:rsidRPr="00EB3F42">
        <w:rPr>
          <w:rFonts w:ascii="Times New Roman" w:hAnsi="Times New Roman" w:cs="Times New Roman"/>
          <w:sz w:val="28"/>
          <w:szCs w:val="28"/>
        </w:rPr>
        <w:t xml:space="preserve"> визначен</w:t>
      </w:r>
      <w:r w:rsidR="00390FAF">
        <w:rPr>
          <w:rFonts w:ascii="Times New Roman" w:hAnsi="Times New Roman" w:cs="Times New Roman"/>
          <w:sz w:val="28"/>
          <w:szCs w:val="28"/>
        </w:rPr>
        <w:t>ість</w:t>
      </w:r>
      <w:r w:rsidRPr="00EB3F42">
        <w:rPr>
          <w:rFonts w:ascii="Times New Roman" w:hAnsi="Times New Roman" w:cs="Times New Roman"/>
          <w:sz w:val="28"/>
          <w:szCs w:val="28"/>
        </w:rPr>
        <w:t>, ясн</w:t>
      </w:r>
      <w:r w:rsidR="00390FAF">
        <w:rPr>
          <w:rFonts w:ascii="Times New Roman" w:hAnsi="Times New Roman" w:cs="Times New Roman"/>
          <w:sz w:val="28"/>
          <w:szCs w:val="28"/>
        </w:rPr>
        <w:t>і</w:t>
      </w:r>
      <w:r w:rsidRPr="00EB3F42">
        <w:rPr>
          <w:rFonts w:ascii="Times New Roman" w:hAnsi="Times New Roman" w:cs="Times New Roman"/>
          <w:sz w:val="28"/>
          <w:szCs w:val="28"/>
        </w:rPr>
        <w:t>ст</w:t>
      </w:r>
      <w:r w:rsidR="00390FAF">
        <w:rPr>
          <w:rFonts w:ascii="Times New Roman" w:hAnsi="Times New Roman" w:cs="Times New Roman"/>
          <w:sz w:val="28"/>
          <w:szCs w:val="28"/>
        </w:rPr>
        <w:t>ь</w:t>
      </w:r>
      <w:r w:rsidRPr="00EB3F42">
        <w:rPr>
          <w:rFonts w:ascii="Times New Roman" w:hAnsi="Times New Roman" w:cs="Times New Roman"/>
          <w:sz w:val="28"/>
          <w:szCs w:val="28"/>
        </w:rPr>
        <w:t xml:space="preserve"> і недвозначн</w:t>
      </w:r>
      <w:r w:rsidR="00390FAF">
        <w:rPr>
          <w:rFonts w:ascii="Times New Roman" w:hAnsi="Times New Roman" w:cs="Times New Roman"/>
          <w:sz w:val="28"/>
          <w:szCs w:val="28"/>
        </w:rPr>
        <w:t>і</w:t>
      </w:r>
      <w:r w:rsidRPr="00EB3F42">
        <w:rPr>
          <w:rFonts w:ascii="Times New Roman" w:hAnsi="Times New Roman" w:cs="Times New Roman"/>
          <w:sz w:val="28"/>
          <w:szCs w:val="28"/>
        </w:rPr>
        <w:t>ст</w:t>
      </w:r>
      <w:r w:rsidR="00390FAF">
        <w:rPr>
          <w:rFonts w:ascii="Times New Roman" w:hAnsi="Times New Roman" w:cs="Times New Roman"/>
          <w:sz w:val="28"/>
          <w:szCs w:val="28"/>
        </w:rPr>
        <w:t>ь</w:t>
      </w:r>
      <w:r>
        <w:rPr>
          <w:rFonts w:ascii="Times New Roman" w:hAnsi="Times New Roman" w:cs="Times New Roman"/>
          <w:sz w:val="28"/>
          <w:szCs w:val="28"/>
        </w:rPr>
        <w:t xml:space="preserve"> </w:t>
      </w:r>
      <w:r w:rsidRPr="00EB3F42">
        <w:rPr>
          <w:rFonts w:ascii="Times New Roman" w:hAnsi="Times New Roman" w:cs="Times New Roman"/>
          <w:sz w:val="28"/>
          <w:szCs w:val="28"/>
        </w:rPr>
        <w:t>правової норми, оскільки інше не може забезпечити її однакове застосування,</w:t>
      </w:r>
      <w:r>
        <w:rPr>
          <w:rFonts w:ascii="Times New Roman" w:hAnsi="Times New Roman" w:cs="Times New Roman"/>
          <w:sz w:val="28"/>
          <w:szCs w:val="28"/>
        </w:rPr>
        <w:t xml:space="preserve"> </w:t>
      </w:r>
      <w:r w:rsidRPr="00EB3F42">
        <w:rPr>
          <w:rFonts w:ascii="Times New Roman" w:hAnsi="Times New Roman" w:cs="Times New Roman"/>
          <w:sz w:val="28"/>
          <w:szCs w:val="28"/>
        </w:rPr>
        <w:t>не виключає необмеженості трактування у правозастосовній практиці і</w:t>
      </w:r>
      <w:r>
        <w:rPr>
          <w:rFonts w:ascii="Times New Roman" w:hAnsi="Times New Roman" w:cs="Times New Roman"/>
          <w:sz w:val="28"/>
          <w:szCs w:val="28"/>
        </w:rPr>
        <w:t xml:space="preserve"> </w:t>
      </w:r>
      <w:r w:rsidRPr="00EB3F42">
        <w:rPr>
          <w:rFonts w:ascii="Times New Roman" w:hAnsi="Times New Roman" w:cs="Times New Roman"/>
          <w:sz w:val="28"/>
          <w:szCs w:val="28"/>
        </w:rPr>
        <w:t xml:space="preserve">неминуче призводить до сваволі </w:t>
      </w:r>
      <w:r w:rsidRPr="00B24DFA">
        <w:rPr>
          <w:rFonts w:ascii="Times New Roman" w:hAnsi="Times New Roman" w:cs="Times New Roman"/>
          <w:sz w:val="28"/>
          <w:szCs w:val="28"/>
        </w:rPr>
        <w:t xml:space="preserve">(абзац другий підпункту 5.4 пункту 5 мотивувальної частини Рішення Конституційного Суду України від 22 вересня 2005 року </w:t>
      </w:r>
      <w:r w:rsidR="00B24DFA">
        <w:rPr>
          <w:rFonts w:ascii="Times New Roman" w:hAnsi="Times New Roman" w:cs="Times New Roman"/>
          <w:sz w:val="28"/>
          <w:szCs w:val="28"/>
        </w:rPr>
        <w:br/>
      </w:r>
      <w:r w:rsidRPr="00B24DFA">
        <w:rPr>
          <w:rFonts w:ascii="Times New Roman" w:hAnsi="Times New Roman" w:cs="Times New Roman"/>
          <w:sz w:val="28"/>
          <w:szCs w:val="28"/>
        </w:rPr>
        <w:t>№ 5-рп/2005).</w:t>
      </w:r>
    </w:p>
    <w:p w:rsidR="00E044C7" w:rsidRPr="00B24DFA" w:rsidRDefault="00506A24" w:rsidP="006A0273">
      <w:pPr>
        <w:spacing w:before="12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3</w:t>
      </w:r>
      <w:r w:rsidR="00982EC2" w:rsidRPr="00B24DFA">
        <w:rPr>
          <w:rFonts w:ascii="Times New Roman" w:hAnsi="Times New Roman" w:cs="Times New Roman"/>
          <w:sz w:val="28"/>
          <w:szCs w:val="28"/>
        </w:rPr>
        <w:t>.</w:t>
      </w:r>
      <w:r w:rsidR="004565C2" w:rsidRPr="00B24DFA">
        <w:rPr>
          <w:rFonts w:ascii="Times New Roman" w:hAnsi="Times New Roman" w:cs="Times New Roman"/>
          <w:sz w:val="28"/>
          <w:szCs w:val="28"/>
        </w:rPr>
        <w:t xml:space="preserve"> </w:t>
      </w:r>
      <w:r w:rsidR="00E044C7" w:rsidRPr="00B24DFA">
        <w:rPr>
          <w:rFonts w:ascii="Times New Roman" w:hAnsi="Times New Roman" w:cs="Times New Roman"/>
          <w:sz w:val="28"/>
          <w:szCs w:val="28"/>
        </w:rPr>
        <w:t>За Законом розмір винагороди становить 10 відсотків грошового розміру предмета корупційного злочину або розміру завданих державі збитків від злочину після ухвалення обвинувального вироку суду та стягнення в дохід держави (у порядку конфіскації, спеціальної конфіскації) грошей, цінностей та іншого майна, або грошової суми, що відповідає вартості такого майна (пропонована редакція частини другої статті 53</w:t>
      </w:r>
      <w:r w:rsidR="00E044C7" w:rsidRPr="00B24DFA">
        <w:rPr>
          <w:rFonts w:ascii="Times New Roman" w:hAnsi="Times New Roman" w:cs="Times New Roman"/>
          <w:sz w:val="28"/>
          <w:szCs w:val="28"/>
          <w:vertAlign w:val="superscript"/>
        </w:rPr>
        <w:t>7</w:t>
      </w:r>
      <w:r w:rsidR="00E044C7" w:rsidRPr="00B24DFA">
        <w:rPr>
          <w:rFonts w:ascii="Times New Roman" w:hAnsi="Times New Roman" w:cs="Times New Roman"/>
          <w:sz w:val="28"/>
          <w:szCs w:val="28"/>
        </w:rPr>
        <w:t xml:space="preserve"> Закону України "Про запобігання корупції").</w:t>
      </w:r>
    </w:p>
    <w:p w:rsidR="004565C2" w:rsidRDefault="004565C2" w:rsidP="006A0273">
      <w:pPr>
        <w:spacing w:before="12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 xml:space="preserve">Законом </w:t>
      </w:r>
      <w:r w:rsidR="00E044C7" w:rsidRPr="00B24DFA">
        <w:rPr>
          <w:rFonts w:ascii="Times New Roman" w:hAnsi="Times New Roman" w:cs="Times New Roman"/>
          <w:sz w:val="28"/>
          <w:szCs w:val="28"/>
        </w:rPr>
        <w:t xml:space="preserve">фактично </w:t>
      </w:r>
      <w:r w:rsidRPr="00B24DFA">
        <w:rPr>
          <w:rFonts w:ascii="Times New Roman" w:hAnsi="Times New Roman" w:cs="Times New Roman"/>
          <w:sz w:val="28"/>
          <w:szCs w:val="28"/>
        </w:rPr>
        <w:t>змінюються</w:t>
      </w:r>
      <w:r>
        <w:rPr>
          <w:rFonts w:ascii="Times New Roman" w:hAnsi="Times New Roman" w:cs="Times New Roman"/>
          <w:sz w:val="28"/>
          <w:szCs w:val="28"/>
        </w:rPr>
        <w:t xml:space="preserve"> умови виплати </w:t>
      </w:r>
      <w:r w:rsidRPr="004565C2">
        <w:rPr>
          <w:rFonts w:ascii="Times New Roman" w:hAnsi="Times New Roman" w:cs="Times New Roman"/>
          <w:sz w:val="28"/>
          <w:szCs w:val="28"/>
        </w:rPr>
        <w:t xml:space="preserve">винагороди викривачу </w:t>
      </w:r>
      <w:r w:rsidR="00E044C7">
        <w:rPr>
          <w:rFonts w:ascii="Times New Roman" w:hAnsi="Times New Roman" w:cs="Times New Roman"/>
          <w:sz w:val="28"/>
          <w:szCs w:val="28"/>
        </w:rPr>
        <w:t>–</w:t>
      </w:r>
      <w:r>
        <w:rPr>
          <w:rFonts w:ascii="Times New Roman" w:hAnsi="Times New Roman" w:cs="Times New Roman"/>
          <w:sz w:val="28"/>
          <w:szCs w:val="28"/>
        </w:rPr>
        <w:t xml:space="preserve"> </w:t>
      </w:r>
      <w:r w:rsidRPr="004565C2">
        <w:rPr>
          <w:rFonts w:ascii="Times New Roman" w:hAnsi="Times New Roman" w:cs="Times New Roman"/>
          <w:sz w:val="28"/>
          <w:szCs w:val="28"/>
        </w:rPr>
        <w:t xml:space="preserve">на відміну від чинного порядку </w:t>
      </w:r>
      <w:r w:rsidR="00E044C7">
        <w:rPr>
          <w:rFonts w:ascii="Times New Roman" w:hAnsi="Times New Roman" w:cs="Times New Roman"/>
          <w:sz w:val="28"/>
          <w:szCs w:val="28"/>
        </w:rPr>
        <w:t xml:space="preserve">виплата винагороди викривачу ставиться в залежність від </w:t>
      </w:r>
      <w:r w:rsidRPr="004565C2">
        <w:rPr>
          <w:rFonts w:ascii="Times New Roman" w:hAnsi="Times New Roman" w:cs="Times New Roman"/>
          <w:sz w:val="28"/>
          <w:szCs w:val="28"/>
        </w:rPr>
        <w:t>стягнення в дохід держави</w:t>
      </w:r>
      <w:r>
        <w:rPr>
          <w:rFonts w:ascii="Times New Roman" w:hAnsi="Times New Roman" w:cs="Times New Roman"/>
          <w:sz w:val="28"/>
          <w:szCs w:val="28"/>
        </w:rPr>
        <w:t xml:space="preserve"> </w:t>
      </w:r>
      <w:r w:rsidRPr="004565C2">
        <w:rPr>
          <w:rFonts w:ascii="Times New Roman" w:hAnsi="Times New Roman" w:cs="Times New Roman"/>
          <w:sz w:val="28"/>
          <w:szCs w:val="28"/>
        </w:rPr>
        <w:t>(у порядку конфіскації, спеціальної конфіскації) грошей, цінностей та іншого майна</w:t>
      </w:r>
      <w:bookmarkStart w:id="0" w:name="_GoBack"/>
      <w:bookmarkEnd w:id="0"/>
      <w:r w:rsidRPr="004565C2">
        <w:rPr>
          <w:rFonts w:ascii="Times New Roman" w:hAnsi="Times New Roman" w:cs="Times New Roman"/>
          <w:sz w:val="28"/>
          <w:szCs w:val="28"/>
        </w:rPr>
        <w:t xml:space="preserve"> або грошової суми, що в</w:t>
      </w:r>
      <w:r>
        <w:rPr>
          <w:rFonts w:ascii="Times New Roman" w:hAnsi="Times New Roman" w:cs="Times New Roman"/>
          <w:sz w:val="28"/>
          <w:szCs w:val="28"/>
        </w:rPr>
        <w:t>ідповідає вартості такого майна</w:t>
      </w:r>
      <w:r w:rsidR="00E044C7">
        <w:rPr>
          <w:rFonts w:ascii="Times New Roman" w:hAnsi="Times New Roman" w:cs="Times New Roman"/>
          <w:sz w:val="28"/>
          <w:szCs w:val="28"/>
        </w:rPr>
        <w:t>.</w:t>
      </w:r>
    </w:p>
    <w:p w:rsidR="004565C2" w:rsidRDefault="004142F4" w:rsidP="006A0273">
      <w:pPr>
        <w:spacing w:before="60"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Водночас пропонована </w:t>
      </w:r>
      <w:r w:rsidRPr="00C46D8F">
        <w:rPr>
          <w:rFonts w:ascii="Times New Roman" w:hAnsi="Times New Roman" w:cs="Times New Roman"/>
          <w:sz w:val="28"/>
          <w:szCs w:val="28"/>
        </w:rPr>
        <w:t>ре</w:t>
      </w:r>
      <w:r>
        <w:rPr>
          <w:rFonts w:ascii="Times New Roman" w:hAnsi="Times New Roman" w:cs="Times New Roman"/>
          <w:sz w:val="28"/>
          <w:szCs w:val="28"/>
        </w:rPr>
        <w:t>дакція частини другої статті 53</w:t>
      </w:r>
      <w:r>
        <w:rPr>
          <w:rFonts w:ascii="Times New Roman" w:hAnsi="Times New Roman" w:cs="Times New Roman"/>
          <w:sz w:val="28"/>
          <w:szCs w:val="28"/>
          <w:vertAlign w:val="superscript"/>
        </w:rPr>
        <w:t>7</w:t>
      </w:r>
      <w:r w:rsidRPr="00C46D8F">
        <w:rPr>
          <w:rFonts w:ascii="Times New Roman" w:hAnsi="Times New Roman" w:cs="Times New Roman"/>
          <w:sz w:val="28"/>
          <w:szCs w:val="28"/>
        </w:rPr>
        <w:t xml:space="preserve"> Закону Укр</w:t>
      </w:r>
      <w:r>
        <w:rPr>
          <w:rFonts w:ascii="Times New Roman" w:hAnsi="Times New Roman" w:cs="Times New Roman"/>
          <w:sz w:val="28"/>
          <w:szCs w:val="28"/>
        </w:rPr>
        <w:t>аїни "Про запобігання корупції"</w:t>
      </w:r>
      <w:r>
        <w:rPr>
          <w:rFonts w:ascii="Times New Roman" w:hAnsi="Times New Roman" w:cs="Times New Roman"/>
          <w:spacing w:val="-2"/>
          <w:sz w:val="28"/>
          <w:szCs w:val="28"/>
        </w:rPr>
        <w:t xml:space="preserve"> </w:t>
      </w:r>
      <w:r w:rsidR="004565C2" w:rsidRPr="005C6C3B">
        <w:rPr>
          <w:rFonts w:ascii="Times New Roman" w:hAnsi="Times New Roman" w:cs="Times New Roman"/>
          <w:spacing w:val="-2"/>
          <w:sz w:val="28"/>
          <w:szCs w:val="28"/>
        </w:rPr>
        <w:t>не узгоджується зі статтею 130</w:t>
      </w:r>
      <w:r w:rsidR="004565C2" w:rsidRPr="005C6C3B">
        <w:rPr>
          <w:rFonts w:ascii="Times New Roman" w:hAnsi="Times New Roman" w:cs="Times New Roman"/>
          <w:spacing w:val="-2"/>
          <w:sz w:val="28"/>
          <w:szCs w:val="28"/>
          <w:vertAlign w:val="superscript"/>
        </w:rPr>
        <w:t>1</w:t>
      </w:r>
      <w:r w:rsidR="004565C2" w:rsidRPr="005C6C3B">
        <w:rPr>
          <w:rFonts w:ascii="Times New Roman" w:hAnsi="Times New Roman" w:cs="Times New Roman"/>
          <w:spacing w:val="-2"/>
          <w:sz w:val="28"/>
          <w:szCs w:val="28"/>
        </w:rPr>
        <w:t xml:space="preserve"> Кримінального процесуального кодексу України, якою визначено, що за повідомлення про корупційний злочин, активне сприяння його розкриттю, якщо грошовий розмір предмета злочину або завдані державі збитки від такого злочину в п'ять тисяч і більше разів перевищують розмір прожиткового мінімуму для працездатних осіб, встановленого законом на час вчинення злочину, викривачу виплачується винагорода у вигляді 10 відсотків від грошового розміру предмета корупційного злочину або від завданого </w:t>
      </w:r>
      <w:r>
        <w:rPr>
          <w:rFonts w:ascii="Times New Roman" w:hAnsi="Times New Roman" w:cs="Times New Roman"/>
          <w:spacing w:val="-2"/>
          <w:sz w:val="28"/>
          <w:szCs w:val="28"/>
        </w:rPr>
        <w:t xml:space="preserve">               </w:t>
      </w:r>
      <w:r w:rsidR="004565C2" w:rsidRPr="005C6C3B">
        <w:rPr>
          <w:rFonts w:ascii="Times New Roman" w:hAnsi="Times New Roman" w:cs="Times New Roman"/>
          <w:spacing w:val="-2"/>
          <w:sz w:val="28"/>
          <w:szCs w:val="28"/>
        </w:rPr>
        <w:t>державі збитку після ухвалення обвинувального вироку суду, але не більше трьох тисяч мінімальних заробітних плат, встановлених на час вчинення злочину</w:t>
      </w:r>
      <w:r w:rsidR="005C6C3B" w:rsidRPr="005C6C3B">
        <w:rPr>
          <w:rFonts w:ascii="Times New Roman" w:hAnsi="Times New Roman" w:cs="Times New Roman"/>
          <w:spacing w:val="-2"/>
          <w:sz w:val="28"/>
          <w:szCs w:val="28"/>
        </w:rPr>
        <w:t xml:space="preserve"> (частина перша)</w:t>
      </w:r>
      <w:r w:rsidR="004565C2" w:rsidRPr="005C6C3B">
        <w:rPr>
          <w:rFonts w:ascii="Times New Roman" w:hAnsi="Times New Roman" w:cs="Times New Roman"/>
          <w:spacing w:val="-2"/>
          <w:sz w:val="28"/>
          <w:szCs w:val="28"/>
        </w:rPr>
        <w:t>.</w:t>
      </w:r>
    </w:p>
    <w:p w:rsidR="006A0273" w:rsidRPr="006A0273" w:rsidRDefault="006A0273" w:rsidP="00F31F50">
      <w:pPr>
        <w:spacing w:before="60" w:after="0" w:line="240" w:lineRule="auto"/>
        <w:ind w:firstLine="709"/>
        <w:jc w:val="both"/>
        <w:rPr>
          <w:rFonts w:ascii="Times New Roman" w:eastAsia="Calibri" w:hAnsi="Times New Roman" w:cs="Times New Roman"/>
          <w:spacing w:val="-2"/>
          <w:sz w:val="28"/>
          <w:szCs w:val="28"/>
        </w:rPr>
      </w:pPr>
      <w:r w:rsidRPr="006A0273">
        <w:rPr>
          <w:rFonts w:ascii="Times New Roman" w:eastAsia="Calibri" w:hAnsi="Times New Roman" w:cs="Times New Roman"/>
          <w:spacing w:val="-2"/>
          <w:sz w:val="28"/>
          <w:szCs w:val="28"/>
        </w:rPr>
        <w:t xml:space="preserve">Зазначене призведе до конкуренції відповідних положень </w:t>
      </w:r>
      <w:r w:rsidRPr="006A0273">
        <w:rPr>
          <w:rFonts w:ascii="Times New Roman" w:eastAsia="Calibri" w:hAnsi="Times New Roman" w:cs="Times New Roman"/>
          <w:sz w:val="28"/>
          <w:szCs w:val="28"/>
        </w:rPr>
        <w:t xml:space="preserve">Закону України "Про запобігання корупції" та </w:t>
      </w:r>
      <w:r w:rsidRPr="006A0273">
        <w:rPr>
          <w:rFonts w:ascii="Times New Roman" w:eastAsia="Calibri" w:hAnsi="Times New Roman" w:cs="Times New Roman"/>
          <w:spacing w:val="-2"/>
          <w:sz w:val="28"/>
          <w:szCs w:val="28"/>
        </w:rPr>
        <w:t xml:space="preserve">Кримінального процесуального кодексу України, що може спричинити різне застосування на практиці. Це </w:t>
      </w:r>
      <w:r w:rsidR="00B24DFA">
        <w:rPr>
          <w:rFonts w:ascii="Times New Roman" w:eastAsia="Calibri" w:hAnsi="Times New Roman" w:cs="Times New Roman"/>
          <w:spacing w:val="-2"/>
          <w:sz w:val="28"/>
          <w:szCs w:val="28"/>
        </w:rPr>
        <w:t xml:space="preserve">також </w:t>
      </w:r>
      <w:r w:rsidRPr="006A0273">
        <w:rPr>
          <w:rFonts w:ascii="Times New Roman" w:eastAsia="Calibri" w:hAnsi="Times New Roman" w:cs="Times New Roman"/>
          <w:sz w:val="28"/>
          <w:szCs w:val="28"/>
        </w:rPr>
        <w:t>свідчить про незавершеність механізму правового регулювання</w:t>
      </w:r>
      <w:r w:rsidR="00B24DFA">
        <w:rPr>
          <w:rFonts w:ascii="Times New Roman" w:eastAsia="Calibri" w:hAnsi="Times New Roman" w:cs="Times New Roman"/>
          <w:sz w:val="28"/>
          <w:szCs w:val="28"/>
        </w:rPr>
        <w:t>, що не відповідає</w:t>
      </w:r>
      <w:r w:rsidRPr="006A0273">
        <w:rPr>
          <w:rFonts w:ascii="Times New Roman" w:eastAsia="Calibri" w:hAnsi="Times New Roman" w:cs="Times New Roman"/>
          <w:sz w:val="28"/>
          <w:szCs w:val="28"/>
        </w:rPr>
        <w:t xml:space="preserve"> </w:t>
      </w:r>
      <w:r w:rsidR="00B24DFA">
        <w:rPr>
          <w:rFonts w:ascii="Times New Roman" w:eastAsia="Calibri" w:hAnsi="Times New Roman" w:cs="Times New Roman"/>
          <w:sz w:val="28"/>
          <w:szCs w:val="28"/>
        </w:rPr>
        <w:t>гарантованому</w:t>
      </w:r>
      <w:r w:rsidRPr="006A0273">
        <w:rPr>
          <w:rFonts w:ascii="Times New Roman" w:eastAsia="Calibri" w:hAnsi="Times New Roman" w:cs="Times New Roman"/>
          <w:sz w:val="28"/>
          <w:szCs w:val="28"/>
        </w:rPr>
        <w:t xml:space="preserve"> статтею 8 Конституції України принципу верховенства права, створює ризики порушень прав викривачів</w:t>
      </w:r>
      <w:r>
        <w:rPr>
          <w:rFonts w:ascii="Times New Roman" w:eastAsia="Calibri" w:hAnsi="Times New Roman" w:cs="Times New Roman"/>
          <w:sz w:val="28"/>
          <w:szCs w:val="28"/>
        </w:rPr>
        <w:t>.</w:t>
      </w:r>
    </w:p>
    <w:p w:rsidR="00C3734D" w:rsidRPr="00B24DFA" w:rsidRDefault="00C3734D" w:rsidP="00F31F50">
      <w:pPr>
        <w:spacing w:before="120" w:after="0" w:line="240" w:lineRule="auto"/>
        <w:ind w:firstLine="720"/>
        <w:jc w:val="both"/>
        <w:rPr>
          <w:rFonts w:ascii="Times New Roman" w:eastAsia="Calibri" w:hAnsi="Times New Roman" w:cs="Times New Roman"/>
          <w:sz w:val="28"/>
          <w:szCs w:val="28"/>
        </w:rPr>
      </w:pPr>
      <w:r w:rsidRPr="004D2DB5">
        <w:rPr>
          <w:rFonts w:ascii="Times New Roman" w:eastAsia="Calibri" w:hAnsi="Times New Roman" w:cs="Times New Roman"/>
          <w:spacing w:val="-2"/>
          <w:sz w:val="28"/>
          <w:szCs w:val="28"/>
        </w:rPr>
        <w:t>4.</w:t>
      </w:r>
      <w:r w:rsidRPr="00C3734D">
        <w:rPr>
          <w:rFonts w:ascii="Times New Roman" w:eastAsia="Calibri" w:hAnsi="Times New Roman" w:cs="Times New Roman"/>
          <w:spacing w:val="-2"/>
          <w:sz w:val="28"/>
          <w:szCs w:val="28"/>
        </w:rPr>
        <w:t xml:space="preserve"> </w:t>
      </w:r>
      <w:r w:rsidRPr="00B24DFA">
        <w:rPr>
          <w:rFonts w:ascii="Times New Roman" w:eastAsia="Calibri" w:hAnsi="Times New Roman" w:cs="Times New Roman"/>
          <w:sz w:val="28"/>
          <w:szCs w:val="28"/>
        </w:rPr>
        <w:t xml:space="preserve">Положення пропонованих редакцій абзацу двадцять третього частини першої статті 1 та </w:t>
      </w:r>
      <w:r w:rsidR="00CD383E" w:rsidRPr="00B24DFA">
        <w:rPr>
          <w:rFonts w:ascii="Times New Roman" w:eastAsia="Calibri" w:hAnsi="Times New Roman" w:cs="Times New Roman"/>
          <w:sz w:val="28"/>
          <w:szCs w:val="28"/>
        </w:rPr>
        <w:t xml:space="preserve">частини першої </w:t>
      </w:r>
      <w:r w:rsidRPr="00B24DFA">
        <w:rPr>
          <w:rFonts w:ascii="Times New Roman" w:eastAsia="Calibri" w:hAnsi="Times New Roman" w:cs="Times New Roman"/>
          <w:sz w:val="28"/>
          <w:szCs w:val="28"/>
        </w:rPr>
        <w:t>статті 53</w:t>
      </w:r>
      <w:r w:rsidRPr="00B24DFA">
        <w:rPr>
          <w:rFonts w:ascii="Times New Roman" w:eastAsia="Calibri" w:hAnsi="Times New Roman" w:cs="Times New Roman"/>
          <w:sz w:val="28"/>
          <w:szCs w:val="28"/>
          <w:vertAlign w:val="superscript"/>
        </w:rPr>
        <w:t>1</w:t>
      </w:r>
      <w:r w:rsidRPr="00B24DFA">
        <w:rPr>
          <w:rFonts w:ascii="Times New Roman" w:eastAsia="Calibri" w:hAnsi="Times New Roman" w:cs="Times New Roman"/>
          <w:sz w:val="28"/>
          <w:szCs w:val="28"/>
        </w:rPr>
        <w:t xml:space="preserve"> Закону України "Про запобігання корупції" потребують узгодження між собою, оскільки містять різні підходи щодо створення та функціонування </w:t>
      </w:r>
      <w:r w:rsidRPr="00B24DFA">
        <w:rPr>
          <w:rFonts w:ascii="Times New Roman" w:eastAsia="Calibri" w:hAnsi="Times New Roman" w:cs="Times New Roman"/>
          <w:spacing w:val="-2"/>
          <w:sz w:val="28"/>
          <w:szCs w:val="28"/>
        </w:rPr>
        <w:t xml:space="preserve">регулярних каналів повідомлення інформації </w:t>
      </w:r>
      <w:r w:rsidRPr="00B24DFA">
        <w:rPr>
          <w:rFonts w:ascii="Times New Roman" w:eastAsia="Calibri" w:hAnsi="Times New Roman" w:cs="Times New Roman"/>
          <w:sz w:val="28"/>
          <w:szCs w:val="28"/>
        </w:rPr>
        <w:t>про можливі факти корупційних або пов'язаних з корупцією правопорушень, інших порушень Закону України "Про запобігання корупції".</w:t>
      </w:r>
    </w:p>
    <w:p w:rsidR="00C3734D" w:rsidRPr="00B24DFA" w:rsidRDefault="004D2DB5" w:rsidP="006A0273">
      <w:pPr>
        <w:spacing w:before="60" w:after="0" w:line="240" w:lineRule="auto"/>
        <w:ind w:firstLine="720"/>
        <w:jc w:val="both"/>
        <w:rPr>
          <w:rFonts w:ascii="Times New Roman" w:eastAsia="Calibri" w:hAnsi="Times New Roman" w:cs="Times New Roman"/>
          <w:sz w:val="28"/>
          <w:szCs w:val="28"/>
        </w:rPr>
      </w:pPr>
      <w:r w:rsidRPr="00B24DFA">
        <w:rPr>
          <w:rFonts w:ascii="Times New Roman" w:eastAsia="Calibri" w:hAnsi="Times New Roman" w:cs="Times New Roman"/>
          <w:sz w:val="28"/>
          <w:szCs w:val="28"/>
        </w:rPr>
        <w:t>Так,</w:t>
      </w:r>
      <w:r w:rsidR="00C3734D" w:rsidRPr="00B24DFA">
        <w:rPr>
          <w:rFonts w:ascii="Times New Roman" w:eastAsia="Calibri" w:hAnsi="Times New Roman" w:cs="Times New Roman"/>
          <w:sz w:val="28"/>
          <w:szCs w:val="28"/>
        </w:rPr>
        <w:t xml:space="preserve"> частиною першою пропонованої Законом редакції статті 53</w:t>
      </w:r>
      <w:r w:rsidR="00C3734D" w:rsidRPr="00B24DFA">
        <w:rPr>
          <w:rFonts w:ascii="Times New Roman" w:eastAsia="Calibri" w:hAnsi="Times New Roman" w:cs="Times New Roman"/>
          <w:sz w:val="28"/>
          <w:szCs w:val="28"/>
          <w:vertAlign w:val="superscript"/>
        </w:rPr>
        <w:t>1</w:t>
      </w:r>
      <w:r w:rsidR="00C3734D" w:rsidRPr="00B24DFA">
        <w:rPr>
          <w:rFonts w:ascii="Times New Roman" w:eastAsia="Calibri" w:hAnsi="Times New Roman" w:cs="Times New Roman"/>
          <w:sz w:val="28"/>
          <w:szCs w:val="28"/>
        </w:rPr>
        <w:t xml:space="preserve"> Закону України "Про запобігання корупції" передбачається, що:</w:t>
      </w:r>
    </w:p>
    <w:p w:rsidR="00C3734D" w:rsidRPr="00C3734D" w:rsidRDefault="00C3734D" w:rsidP="006A0273">
      <w:pPr>
        <w:spacing w:before="60" w:after="0" w:line="240" w:lineRule="auto"/>
        <w:ind w:firstLine="720"/>
        <w:jc w:val="both"/>
        <w:rPr>
          <w:rFonts w:ascii="Times New Roman" w:eastAsia="Calibri" w:hAnsi="Times New Roman" w:cs="Times New Roman"/>
          <w:sz w:val="28"/>
          <w:szCs w:val="28"/>
        </w:rPr>
      </w:pPr>
      <w:r w:rsidRPr="00B24DFA">
        <w:rPr>
          <w:rFonts w:ascii="Times New Roman" w:eastAsia="Calibri" w:hAnsi="Times New Roman" w:cs="Times New Roman"/>
          <w:sz w:val="28"/>
          <w:szCs w:val="28"/>
        </w:rPr>
        <w:t>державні органи, органи влади Автономної Республіки Крим</w:t>
      </w:r>
      <w:r w:rsidRPr="00C3734D">
        <w:rPr>
          <w:rFonts w:ascii="Times New Roman" w:eastAsia="Calibri" w:hAnsi="Times New Roman" w:cs="Times New Roman"/>
          <w:sz w:val="28"/>
          <w:szCs w:val="28"/>
        </w:rPr>
        <w:t>, органи місцевого самоврядування, юридичні особи публічного права та юридичні особи, зазначені у частині другій статті 62 Закону України "Про запобігання корупції",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p w:rsidR="00C3734D" w:rsidRPr="00B24DFA" w:rsidRDefault="00C3734D" w:rsidP="006A0273">
      <w:pPr>
        <w:spacing w:before="60" w:after="0" w:line="240" w:lineRule="auto"/>
        <w:ind w:firstLine="720"/>
        <w:jc w:val="both"/>
        <w:rPr>
          <w:rFonts w:ascii="Times New Roman" w:eastAsia="Calibri" w:hAnsi="Times New Roman" w:cs="Times New Roman"/>
          <w:spacing w:val="-2"/>
          <w:sz w:val="28"/>
          <w:szCs w:val="28"/>
        </w:rPr>
      </w:pPr>
      <w:r w:rsidRPr="00C3734D">
        <w:rPr>
          <w:rFonts w:ascii="Times New Roman" w:eastAsia="Calibri" w:hAnsi="Times New Roman" w:cs="Times New Roman"/>
          <w:sz w:val="28"/>
          <w:szCs w:val="28"/>
        </w:rPr>
        <w:t xml:space="preserve">органи прокуратури, Національна поліція, Національне антикорупційне бюро України, Державне бюро розслідувань та Національне агентство з питань запобігання корупції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w:t>
      </w:r>
      <w:r w:rsidRPr="00B24DFA">
        <w:rPr>
          <w:rFonts w:ascii="Times New Roman" w:eastAsia="Calibri" w:hAnsi="Times New Roman" w:cs="Times New Roman"/>
          <w:sz w:val="28"/>
          <w:szCs w:val="28"/>
        </w:rPr>
        <w:t>Закону.</w:t>
      </w:r>
      <w:r w:rsidRPr="00B24DFA">
        <w:rPr>
          <w:rFonts w:ascii="Times New Roman" w:eastAsia="Calibri" w:hAnsi="Times New Roman" w:cs="Times New Roman"/>
          <w:spacing w:val="-2"/>
          <w:sz w:val="28"/>
          <w:szCs w:val="28"/>
        </w:rPr>
        <w:t xml:space="preserve"> </w:t>
      </w:r>
    </w:p>
    <w:p w:rsidR="00090972" w:rsidRPr="00B24DFA" w:rsidRDefault="00090972" w:rsidP="00F31F50">
      <w:pPr>
        <w:spacing w:before="60" w:after="0" w:line="240" w:lineRule="auto"/>
        <w:ind w:firstLine="720"/>
        <w:jc w:val="both"/>
        <w:rPr>
          <w:rFonts w:ascii="Times New Roman" w:eastAsia="Calibri" w:hAnsi="Times New Roman" w:cs="Times New Roman"/>
          <w:spacing w:val="-4"/>
          <w:sz w:val="28"/>
          <w:szCs w:val="28"/>
        </w:rPr>
      </w:pPr>
      <w:r w:rsidRPr="00B24DFA">
        <w:rPr>
          <w:rFonts w:ascii="Times New Roman" w:eastAsia="Calibri" w:hAnsi="Times New Roman" w:cs="Times New Roman"/>
          <w:spacing w:val="-4"/>
          <w:sz w:val="28"/>
          <w:szCs w:val="28"/>
        </w:rPr>
        <w:t xml:space="preserve">Відповідно до пропонованої редакції абзацу двадцять третього частини першої статті 1 Закону України "Про запобігання корупції" регулярні канали повідомлення про можливі факти корупційних або пов'язаних з корупцією правопорушень, інших порушень Закону України "Про запобігання корупції" – це шляхи захищеного безпосереднього повідомлення викривачем інформації Національному антикорупційному бюро, правоохоронним органам, іншому суб'єкту владних повноважень, до компетенції якого належить розгляд та прийняття рішень з питань, щодо яких розкривається відповідна інформація. </w:t>
      </w:r>
    </w:p>
    <w:p w:rsidR="00F31F50" w:rsidRPr="00B24DFA" w:rsidRDefault="004D2DB5" w:rsidP="00F31F50">
      <w:pPr>
        <w:spacing w:before="60" w:after="0" w:line="240" w:lineRule="auto"/>
        <w:ind w:firstLine="720"/>
        <w:jc w:val="both"/>
        <w:rPr>
          <w:rFonts w:ascii="Times New Roman" w:hAnsi="Times New Roman" w:cs="Times New Roman"/>
          <w:sz w:val="28"/>
          <w:szCs w:val="28"/>
        </w:rPr>
      </w:pPr>
      <w:r w:rsidRPr="00B24DFA">
        <w:rPr>
          <w:rFonts w:ascii="Times New Roman" w:hAnsi="Times New Roman" w:cs="Times New Roman"/>
          <w:sz w:val="28"/>
          <w:szCs w:val="28"/>
        </w:rPr>
        <w:t>Водночас</w:t>
      </w:r>
      <w:r w:rsidR="00F31F50" w:rsidRPr="00B24DFA">
        <w:rPr>
          <w:rFonts w:ascii="Times New Roman" w:hAnsi="Times New Roman" w:cs="Times New Roman"/>
          <w:sz w:val="28"/>
          <w:szCs w:val="28"/>
        </w:rPr>
        <w:t xml:space="preserve"> другим реченням пропонованої редакції абзацу двадцять третього частини першої статті 1 Закону України "Про запобігання корупції" визначається, що регулярні канали обов'язково створюються</w:t>
      </w:r>
      <w:r w:rsidR="00090972" w:rsidRPr="00B24DFA">
        <w:rPr>
          <w:rFonts w:ascii="Times New Roman" w:hAnsi="Times New Roman" w:cs="Times New Roman"/>
          <w:sz w:val="28"/>
          <w:szCs w:val="28"/>
        </w:rPr>
        <w:t xml:space="preserve"> не лише</w:t>
      </w:r>
      <w:r w:rsidR="00F31F50" w:rsidRPr="00B24DFA">
        <w:rPr>
          <w:rFonts w:ascii="Times New Roman" w:hAnsi="Times New Roman" w:cs="Times New Roman"/>
          <w:sz w:val="28"/>
          <w:szCs w:val="28"/>
        </w:rPr>
        <w:t xml:space="preserve">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w:t>
      </w:r>
      <w:r w:rsidR="00090972" w:rsidRPr="00B24DFA">
        <w:rPr>
          <w:rFonts w:ascii="Times New Roman" w:hAnsi="Times New Roman" w:cs="Times New Roman"/>
          <w:sz w:val="28"/>
          <w:szCs w:val="28"/>
        </w:rPr>
        <w:t xml:space="preserve">а й </w:t>
      </w:r>
      <w:r w:rsidR="00F31F50" w:rsidRPr="00B24DFA">
        <w:rPr>
          <w:rFonts w:ascii="Times New Roman" w:hAnsi="Times New Roman" w:cs="Times New Roman"/>
          <w:sz w:val="28"/>
          <w:szCs w:val="28"/>
        </w:rPr>
        <w:t>іншими державними органами, установами, організаціями.</w:t>
      </w:r>
    </w:p>
    <w:p w:rsidR="004E2F9F" w:rsidRPr="004951E4" w:rsidRDefault="004E2F9F" w:rsidP="004951E4">
      <w:pPr>
        <w:spacing w:before="60" w:after="0" w:line="240" w:lineRule="auto"/>
        <w:ind w:firstLine="709"/>
        <w:jc w:val="both"/>
        <w:rPr>
          <w:rFonts w:ascii="Times New Roman" w:hAnsi="Times New Roman" w:cs="Times New Roman"/>
          <w:sz w:val="28"/>
          <w:szCs w:val="28"/>
        </w:rPr>
      </w:pPr>
      <w:r w:rsidRPr="00B24DFA">
        <w:rPr>
          <w:rFonts w:ascii="Times New Roman" w:hAnsi="Times New Roman" w:cs="Times New Roman"/>
          <w:sz w:val="28"/>
          <w:szCs w:val="28"/>
        </w:rPr>
        <w:t>Підсумовуючи викладене</w:t>
      </w:r>
      <w:r w:rsidR="0044629F" w:rsidRPr="00B24DFA">
        <w:rPr>
          <w:rFonts w:ascii="Times New Roman" w:hAnsi="Times New Roman" w:cs="Times New Roman"/>
          <w:sz w:val="28"/>
          <w:szCs w:val="28"/>
        </w:rPr>
        <w:t>,</w:t>
      </w:r>
      <w:r w:rsidRPr="00B24DFA">
        <w:rPr>
          <w:rFonts w:ascii="Times New Roman" w:hAnsi="Times New Roman" w:cs="Times New Roman"/>
          <w:sz w:val="28"/>
          <w:szCs w:val="28"/>
        </w:rPr>
        <w:t xml:space="preserve"> вважаю, що положення Закону не відповідають Конституції України, а також створюють ризики для належного функціонування в Україні системи захисту викривачів. </w:t>
      </w:r>
      <w:r w:rsidR="00506A24" w:rsidRPr="00B24DFA">
        <w:rPr>
          <w:rFonts w:ascii="Times New Roman" w:hAnsi="Times New Roman" w:cs="Times New Roman"/>
          <w:sz w:val="28"/>
          <w:szCs w:val="28"/>
        </w:rPr>
        <w:t>Тому</w:t>
      </w:r>
      <w:r w:rsidRPr="00B24DFA">
        <w:rPr>
          <w:rFonts w:ascii="Times New Roman" w:hAnsi="Times New Roman" w:cs="Times New Roman"/>
          <w:sz w:val="28"/>
          <w:szCs w:val="28"/>
        </w:rPr>
        <w:t xml:space="preserve"> повертаю Закон України "Про внесення змін до Закону України "Про запобігання</w:t>
      </w:r>
      <w:r w:rsidRPr="004951E4">
        <w:rPr>
          <w:rFonts w:ascii="Times New Roman" w:hAnsi="Times New Roman" w:cs="Times New Roman"/>
          <w:sz w:val="28"/>
          <w:szCs w:val="28"/>
        </w:rPr>
        <w:t xml:space="preserve"> корупції" щодо упорядкування окремих питань захисту викривачів" для повторного розгляду Верховною Радою України та пропоную його доопрацювати з урахуванням висловлених зауважень. </w:t>
      </w:r>
    </w:p>
    <w:p w:rsidR="00CD15F5" w:rsidRPr="004951E4" w:rsidRDefault="00CD15F5" w:rsidP="006A0273">
      <w:pPr>
        <w:spacing w:after="0" w:line="240" w:lineRule="auto"/>
        <w:jc w:val="both"/>
        <w:rPr>
          <w:rFonts w:ascii="Times New Roman" w:hAnsi="Times New Roman" w:cs="Times New Roman"/>
          <w:sz w:val="28"/>
          <w:szCs w:val="28"/>
        </w:rPr>
      </w:pPr>
    </w:p>
    <w:p w:rsidR="00CD15F5" w:rsidRPr="004951E4" w:rsidRDefault="00CD15F5" w:rsidP="006A0273">
      <w:pPr>
        <w:spacing w:after="0" w:line="240" w:lineRule="auto"/>
        <w:jc w:val="both"/>
        <w:rPr>
          <w:rFonts w:ascii="Times New Roman" w:hAnsi="Times New Roman" w:cs="Times New Roman"/>
          <w:sz w:val="28"/>
          <w:szCs w:val="28"/>
        </w:rPr>
      </w:pPr>
    </w:p>
    <w:p w:rsidR="004951E4" w:rsidRPr="004951E4" w:rsidRDefault="004951E4" w:rsidP="006A0273">
      <w:pPr>
        <w:spacing w:after="0" w:line="240" w:lineRule="auto"/>
        <w:jc w:val="both"/>
        <w:rPr>
          <w:rFonts w:ascii="Times New Roman" w:hAnsi="Times New Roman" w:cs="Times New Roman"/>
          <w:sz w:val="28"/>
          <w:szCs w:val="28"/>
        </w:rPr>
      </w:pPr>
    </w:p>
    <w:p w:rsidR="00CD15F5" w:rsidRPr="004951E4" w:rsidRDefault="00CD15F5" w:rsidP="006A0273">
      <w:pPr>
        <w:spacing w:after="0" w:line="240" w:lineRule="auto"/>
        <w:jc w:val="both"/>
        <w:rPr>
          <w:rFonts w:ascii="Times New Roman" w:hAnsi="Times New Roman" w:cs="Times New Roman"/>
          <w:sz w:val="28"/>
          <w:szCs w:val="28"/>
        </w:rPr>
      </w:pPr>
    </w:p>
    <w:p w:rsidR="001F38A8" w:rsidRPr="00390136" w:rsidRDefault="00390136" w:rsidP="006A0273">
      <w:pPr>
        <w:spacing w:after="0" w:line="240" w:lineRule="auto"/>
        <w:jc w:val="both"/>
        <w:rPr>
          <w:rFonts w:ascii="Times New Roman" w:hAnsi="Times New Roman" w:cs="Times New Roman"/>
          <w:sz w:val="28"/>
          <w:szCs w:val="28"/>
        </w:rPr>
      </w:pPr>
      <w:r w:rsidRPr="008F6D66">
        <w:rPr>
          <w:rFonts w:ascii="Times New Roman" w:hAnsi="Times New Roman" w:cs="Times New Roman"/>
          <w:b/>
          <w:sz w:val="28"/>
          <w:szCs w:val="28"/>
        </w:rPr>
        <w:t>Президент України</w:t>
      </w:r>
      <w:r w:rsidRPr="008F6D66">
        <w:rPr>
          <w:rFonts w:ascii="Times New Roman" w:hAnsi="Times New Roman" w:cs="Times New Roman"/>
          <w:b/>
          <w:sz w:val="28"/>
          <w:szCs w:val="28"/>
        </w:rPr>
        <w:tab/>
      </w:r>
      <w:r w:rsidRPr="008F6D66">
        <w:rPr>
          <w:rFonts w:ascii="Times New Roman" w:hAnsi="Times New Roman" w:cs="Times New Roman"/>
          <w:b/>
          <w:sz w:val="28"/>
          <w:szCs w:val="28"/>
        </w:rPr>
        <w:tab/>
      </w:r>
      <w:r w:rsidRPr="008F6D66">
        <w:rPr>
          <w:rFonts w:ascii="Times New Roman" w:hAnsi="Times New Roman" w:cs="Times New Roman"/>
          <w:b/>
          <w:sz w:val="28"/>
          <w:szCs w:val="28"/>
        </w:rPr>
        <w:tab/>
      </w:r>
      <w:r w:rsidRPr="008F6D66">
        <w:rPr>
          <w:rFonts w:ascii="Times New Roman" w:hAnsi="Times New Roman" w:cs="Times New Roman"/>
          <w:b/>
          <w:sz w:val="28"/>
          <w:szCs w:val="28"/>
        </w:rPr>
        <w:tab/>
      </w:r>
      <w:r w:rsidRPr="008F6D66">
        <w:rPr>
          <w:rFonts w:ascii="Times New Roman" w:hAnsi="Times New Roman" w:cs="Times New Roman"/>
          <w:b/>
          <w:sz w:val="28"/>
          <w:szCs w:val="28"/>
        </w:rPr>
        <w:tab/>
      </w:r>
      <w:r w:rsidRPr="008F6D66">
        <w:rPr>
          <w:rFonts w:ascii="Times New Roman" w:hAnsi="Times New Roman" w:cs="Times New Roman"/>
          <w:b/>
          <w:sz w:val="28"/>
          <w:szCs w:val="28"/>
        </w:rPr>
        <w:tab/>
      </w:r>
      <w:r w:rsidRPr="008F6D66">
        <w:rPr>
          <w:rFonts w:ascii="Times New Roman" w:hAnsi="Times New Roman" w:cs="Times New Roman"/>
          <w:b/>
          <w:sz w:val="28"/>
          <w:szCs w:val="28"/>
        </w:rPr>
        <w:tab/>
        <w:t>В.ЗЕЛЕНСЬКИЙ</w:t>
      </w:r>
    </w:p>
    <w:sectPr w:rsidR="001F38A8" w:rsidRPr="00390136" w:rsidSect="004F7301">
      <w:headerReference w:type="default" r:id="rId7"/>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7D" w:rsidRDefault="00EF4EC0">
      <w:pPr>
        <w:spacing w:after="0" w:line="240" w:lineRule="auto"/>
      </w:pPr>
      <w:r>
        <w:separator/>
      </w:r>
    </w:p>
  </w:endnote>
  <w:endnote w:type="continuationSeparator" w:id="0">
    <w:p w:rsidR="00D4697D" w:rsidRDefault="00EF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7D" w:rsidRDefault="00EF4EC0">
      <w:pPr>
        <w:spacing w:after="0" w:line="240" w:lineRule="auto"/>
      </w:pPr>
      <w:r>
        <w:separator/>
      </w:r>
    </w:p>
  </w:footnote>
  <w:footnote w:type="continuationSeparator" w:id="0">
    <w:p w:rsidR="00D4697D" w:rsidRDefault="00EF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0985"/>
      <w:docPartObj>
        <w:docPartGallery w:val="Page Numbers (Top of Page)"/>
        <w:docPartUnique/>
      </w:docPartObj>
    </w:sdtPr>
    <w:sdtEndPr>
      <w:rPr>
        <w:rFonts w:ascii="Times New Roman" w:hAnsi="Times New Roman" w:cs="Times New Roman"/>
        <w:sz w:val="28"/>
        <w:szCs w:val="28"/>
      </w:rPr>
    </w:sdtEndPr>
    <w:sdtContent>
      <w:p w:rsidR="0040194B" w:rsidRPr="0040194B" w:rsidRDefault="00390136">
        <w:pPr>
          <w:pStyle w:val="a3"/>
          <w:jc w:val="center"/>
          <w:rPr>
            <w:rFonts w:ascii="Times New Roman" w:hAnsi="Times New Roman" w:cs="Times New Roman"/>
            <w:sz w:val="28"/>
            <w:szCs w:val="28"/>
          </w:rPr>
        </w:pPr>
        <w:r w:rsidRPr="0040194B">
          <w:rPr>
            <w:rFonts w:ascii="Times New Roman" w:hAnsi="Times New Roman" w:cs="Times New Roman"/>
            <w:sz w:val="28"/>
            <w:szCs w:val="28"/>
          </w:rPr>
          <w:fldChar w:fldCharType="begin"/>
        </w:r>
        <w:r w:rsidRPr="0040194B">
          <w:rPr>
            <w:rFonts w:ascii="Times New Roman" w:hAnsi="Times New Roman" w:cs="Times New Roman"/>
            <w:sz w:val="28"/>
            <w:szCs w:val="28"/>
          </w:rPr>
          <w:instrText>PAGE   \* MERGEFORMAT</w:instrText>
        </w:r>
        <w:r w:rsidRPr="0040194B">
          <w:rPr>
            <w:rFonts w:ascii="Times New Roman" w:hAnsi="Times New Roman" w:cs="Times New Roman"/>
            <w:sz w:val="28"/>
            <w:szCs w:val="28"/>
          </w:rPr>
          <w:fldChar w:fldCharType="separate"/>
        </w:r>
        <w:r w:rsidR="004F5F81">
          <w:rPr>
            <w:rFonts w:ascii="Times New Roman" w:hAnsi="Times New Roman" w:cs="Times New Roman"/>
            <w:noProof/>
            <w:sz w:val="28"/>
            <w:szCs w:val="28"/>
          </w:rPr>
          <w:t>6</w:t>
        </w:r>
        <w:r w:rsidRPr="0040194B">
          <w:rPr>
            <w:rFonts w:ascii="Times New Roman" w:hAnsi="Times New Roman" w:cs="Times New Roman"/>
            <w:sz w:val="28"/>
            <w:szCs w:val="28"/>
          </w:rPr>
          <w:fldChar w:fldCharType="end"/>
        </w:r>
      </w:p>
    </w:sdtContent>
  </w:sdt>
  <w:p w:rsidR="0040194B" w:rsidRDefault="004F5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B"/>
    <w:rsid w:val="000241BE"/>
    <w:rsid w:val="00027448"/>
    <w:rsid w:val="00030C80"/>
    <w:rsid w:val="00032B22"/>
    <w:rsid w:val="00040EFF"/>
    <w:rsid w:val="00061B99"/>
    <w:rsid w:val="0006612E"/>
    <w:rsid w:val="00090972"/>
    <w:rsid w:val="000B3181"/>
    <w:rsid w:val="000B5738"/>
    <w:rsid w:val="000B7DA6"/>
    <w:rsid w:val="000C26C2"/>
    <w:rsid w:val="000E1C5E"/>
    <w:rsid w:val="000F2F20"/>
    <w:rsid w:val="000F309F"/>
    <w:rsid w:val="000F40CD"/>
    <w:rsid w:val="001079BD"/>
    <w:rsid w:val="00112226"/>
    <w:rsid w:val="001351E0"/>
    <w:rsid w:val="001356A7"/>
    <w:rsid w:val="00137FB3"/>
    <w:rsid w:val="00141330"/>
    <w:rsid w:val="001526AD"/>
    <w:rsid w:val="00153047"/>
    <w:rsid w:val="001646C6"/>
    <w:rsid w:val="00171903"/>
    <w:rsid w:val="00174746"/>
    <w:rsid w:val="001868F6"/>
    <w:rsid w:val="001A1F6F"/>
    <w:rsid w:val="001A251A"/>
    <w:rsid w:val="001C04E3"/>
    <w:rsid w:val="001C5EB8"/>
    <w:rsid w:val="001E7C37"/>
    <w:rsid w:val="001F1AAA"/>
    <w:rsid w:val="001F38A8"/>
    <w:rsid w:val="002013DB"/>
    <w:rsid w:val="002057D5"/>
    <w:rsid w:val="002174F8"/>
    <w:rsid w:val="00252865"/>
    <w:rsid w:val="00262BC1"/>
    <w:rsid w:val="00290808"/>
    <w:rsid w:val="002A3EE5"/>
    <w:rsid w:val="002B0994"/>
    <w:rsid w:val="002B60DA"/>
    <w:rsid w:val="002C2A94"/>
    <w:rsid w:val="002C7272"/>
    <w:rsid w:val="002D1DF8"/>
    <w:rsid w:val="002E3DE3"/>
    <w:rsid w:val="00307A92"/>
    <w:rsid w:val="00335536"/>
    <w:rsid w:val="00336765"/>
    <w:rsid w:val="0037696C"/>
    <w:rsid w:val="00380B4C"/>
    <w:rsid w:val="00384CAE"/>
    <w:rsid w:val="003852A9"/>
    <w:rsid w:val="003876AB"/>
    <w:rsid w:val="00390136"/>
    <w:rsid w:val="00390FAF"/>
    <w:rsid w:val="00397B45"/>
    <w:rsid w:val="003B4BF5"/>
    <w:rsid w:val="003C1BEE"/>
    <w:rsid w:val="003D03B0"/>
    <w:rsid w:val="003D4D71"/>
    <w:rsid w:val="00404702"/>
    <w:rsid w:val="00406107"/>
    <w:rsid w:val="004142F4"/>
    <w:rsid w:val="00427A48"/>
    <w:rsid w:val="0043055C"/>
    <w:rsid w:val="0044629F"/>
    <w:rsid w:val="004565C2"/>
    <w:rsid w:val="004706CB"/>
    <w:rsid w:val="00472D33"/>
    <w:rsid w:val="0048389F"/>
    <w:rsid w:val="00484F71"/>
    <w:rsid w:val="0048600E"/>
    <w:rsid w:val="00492C23"/>
    <w:rsid w:val="004951E4"/>
    <w:rsid w:val="0049784D"/>
    <w:rsid w:val="004A18DD"/>
    <w:rsid w:val="004A36D5"/>
    <w:rsid w:val="004C2BCD"/>
    <w:rsid w:val="004C7BFB"/>
    <w:rsid w:val="004D2DB5"/>
    <w:rsid w:val="004D438A"/>
    <w:rsid w:val="004D4B09"/>
    <w:rsid w:val="004E05C7"/>
    <w:rsid w:val="004E284E"/>
    <w:rsid w:val="004E2F9F"/>
    <w:rsid w:val="004E40D2"/>
    <w:rsid w:val="004E63DC"/>
    <w:rsid w:val="004F5F81"/>
    <w:rsid w:val="00506A24"/>
    <w:rsid w:val="00510545"/>
    <w:rsid w:val="00514597"/>
    <w:rsid w:val="0054737D"/>
    <w:rsid w:val="0055627C"/>
    <w:rsid w:val="00562274"/>
    <w:rsid w:val="0058667D"/>
    <w:rsid w:val="005879B8"/>
    <w:rsid w:val="005A3847"/>
    <w:rsid w:val="005A3E5D"/>
    <w:rsid w:val="005B408D"/>
    <w:rsid w:val="005C6C3B"/>
    <w:rsid w:val="005E107F"/>
    <w:rsid w:val="005E133D"/>
    <w:rsid w:val="005E2E30"/>
    <w:rsid w:val="005F6012"/>
    <w:rsid w:val="00601A97"/>
    <w:rsid w:val="0062132A"/>
    <w:rsid w:val="0062399F"/>
    <w:rsid w:val="00636D1B"/>
    <w:rsid w:val="00636D83"/>
    <w:rsid w:val="00640056"/>
    <w:rsid w:val="00650A27"/>
    <w:rsid w:val="0066443D"/>
    <w:rsid w:val="006A0273"/>
    <w:rsid w:val="006A5BFE"/>
    <w:rsid w:val="006B004C"/>
    <w:rsid w:val="006B3CF4"/>
    <w:rsid w:val="006C09C5"/>
    <w:rsid w:val="006C4122"/>
    <w:rsid w:val="006C70C4"/>
    <w:rsid w:val="006E207B"/>
    <w:rsid w:val="00705FB3"/>
    <w:rsid w:val="00707E54"/>
    <w:rsid w:val="00716BF2"/>
    <w:rsid w:val="00721D94"/>
    <w:rsid w:val="007371D2"/>
    <w:rsid w:val="0074424D"/>
    <w:rsid w:val="00744FAB"/>
    <w:rsid w:val="00746847"/>
    <w:rsid w:val="007675E4"/>
    <w:rsid w:val="0077683E"/>
    <w:rsid w:val="00781A30"/>
    <w:rsid w:val="007876A1"/>
    <w:rsid w:val="007B6385"/>
    <w:rsid w:val="007B7747"/>
    <w:rsid w:val="007C4723"/>
    <w:rsid w:val="007C5BC0"/>
    <w:rsid w:val="007E7878"/>
    <w:rsid w:val="007F3C98"/>
    <w:rsid w:val="0080128A"/>
    <w:rsid w:val="0080489B"/>
    <w:rsid w:val="008248A5"/>
    <w:rsid w:val="00844290"/>
    <w:rsid w:val="00844C1F"/>
    <w:rsid w:val="00845D9F"/>
    <w:rsid w:val="00853D21"/>
    <w:rsid w:val="00855792"/>
    <w:rsid w:val="00882305"/>
    <w:rsid w:val="00885D2D"/>
    <w:rsid w:val="00893C90"/>
    <w:rsid w:val="00895177"/>
    <w:rsid w:val="00897731"/>
    <w:rsid w:val="008D4BDC"/>
    <w:rsid w:val="008E5874"/>
    <w:rsid w:val="008E6A8B"/>
    <w:rsid w:val="008F4556"/>
    <w:rsid w:val="009057F0"/>
    <w:rsid w:val="0091695A"/>
    <w:rsid w:val="00916DB5"/>
    <w:rsid w:val="009225CE"/>
    <w:rsid w:val="00957CBF"/>
    <w:rsid w:val="0096419D"/>
    <w:rsid w:val="00976C47"/>
    <w:rsid w:val="00980322"/>
    <w:rsid w:val="009808FA"/>
    <w:rsid w:val="00982EC2"/>
    <w:rsid w:val="00987BDA"/>
    <w:rsid w:val="009A2B7E"/>
    <w:rsid w:val="009B53BA"/>
    <w:rsid w:val="009C358C"/>
    <w:rsid w:val="009E5FA2"/>
    <w:rsid w:val="00A0144F"/>
    <w:rsid w:val="00A0343C"/>
    <w:rsid w:val="00A04E5D"/>
    <w:rsid w:val="00A11821"/>
    <w:rsid w:val="00A15253"/>
    <w:rsid w:val="00A171DC"/>
    <w:rsid w:val="00A3315D"/>
    <w:rsid w:val="00A3399D"/>
    <w:rsid w:val="00A345D7"/>
    <w:rsid w:val="00A4543B"/>
    <w:rsid w:val="00A459EE"/>
    <w:rsid w:val="00A6435A"/>
    <w:rsid w:val="00A65EE5"/>
    <w:rsid w:val="00A876D7"/>
    <w:rsid w:val="00AB48FE"/>
    <w:rsid w:val="00AC1AF8"/>
    <w:rsid w:val="00AD4CA6"/>
    <w:rsid w:val="00AD57EE"/>
    <w:rsid w:val="00AD5D8C"/>
    <w:rsid w:val="00AD7717"/>
    <w:rsid w:val="00AE58C4"/>
    <w:rsid w:val="00AF25A0"/>
    <w:rsid w:val="00AF6276"/>
    <w:rsid w:val="00AF7410"/>
    <w:rsid w:val="00B04680"/>
    <w:rsid w:val="00B24DFA"/>
    <w:rsid w:val="00B26D78"/>
    <w:rsid w:val="00B30A9E"/>
    <w:rsid w:val="00B44B75"/>
    <w:rsid w:val="00B533BB"/>
    <w:rsid w:val="00B725F6"/>
    <w:rsid w:val="00B81FF2"/>
    <w:rsid w:val="00B9050E"/>
    <w:rsid w:val="00B92E7D"/>
    <w:rsid w:val="00B96A18"/>
    <w:rsid w:val="00BA0E56"/>
    <w:rsid w:val="00BA630C"/>
    <w:rsid w:val="00BB4A01"/>
    <w:rsid w:val="00BB66CA"/>
    <w:rsid w:val="00BC3A8C"/>
    <w:rsid w:val="00BC7A7B"/>
    <w:rsid w:val="00BD1598"/>
    <w:rsid w:val="00BE1773"/>
    <w:rsid w:val="00C062E9"/>
    <w:rsid w:val="00C11A8A"/>
    <w:rsid w:val="00C34191"/>
    <w:rsid w:val="00C35237"/>
    <w:rsid w:val="00C3734D"/>
    <w:rsid w:val="00C404EB"/>
    <w:rsid w:val="00C44FD6"/>
    <w:rsid w:val="00C46D8F"/>
    <w:rsid w:val="00C70E9F"/>
    <w:rsid w:val="00C8439A"/>
    <w:rsid w:val="00C92512"/>
    <w:rsid w:val="00CA6371"/>
    <w:rsid w:val="00CA7258"/>
    <w:rsid w:val="00CB095C"/>
    <w:rsid w:val="00CD15F5"/>
    <w:rsid w:val="00CD383E"/>
    <w:rsid w:val="00CE7ADC"/>
    <w:rsid w:val="00D04C05"/>
    <w:rsid w:val="00D11AB5"/>
    <w:rsid w:val="00D34294"/>
    <w:rsid w:val="00D4697D"/>
    <w:rsid w:val="00D66410"/>
    <w:rsid w:val="00D67194"/>
    <w:rsid w:val="00D7231C"/>
    <w:rsid w:val="00D81057"/>
    <w:rsid w:val="00D9176F"/>
    <w:rsid w:val="00D9498E"/>
    <w:rsid w:val="00D95C35"/>
    <w:rsid w:val="00DA1E43"/>
    <w:rsid w:val="00DA36FF"/>
    <w:rsid w:val="00DA6E1C"/>
    <w:rsid w:val="00DB013F"/>
    <w:rsid w:val="00DD2B14"/>
    <w:rsid w:val="00DE33C3"/>
    <w:rsid w:val="00DE4948"/>
    <w:rsid w:val="00DF35E4"/>
    <w:rsid w:val="00DF65CE"/>
    <w:rsid w:val="00E044C7"/>
    <w:rsid w:val="00E074C6"/>
    <w:rsid w:val="00E1079F"/>
    <w:rsid w:val="00E1358B"/>
    <w:rsid w:val="00E20CCF"/>
    <w:rsid w:val="00E309C7"/>
    <w:rsid w:val="00E3503B"/>
    <w:rsid w:val="00E472DE"/>
    <w:rsid w:val="00E57B36"/>
    <w:rsid w:val="00E61D25"/>
    <w:rsid w:val="00E70251"/>
    <w:rsid w:val="00E734D3"/>
    <w:rsid w:val="00E76B6B"/>
    <w:rsid w:val="00E80E18"/>
    <w:rsid w:val="00E835E9"/>
    <w:rsid w:val="00E9681B"/>
    <w:rsid w:val="00EB0B43"/>
    <w:rsid w:val="00ED0B0E"/>
    <w:rsid w:val="00ED1C4D"/>
    <w:rsid w:val="00ED3117"/>
    <w:rsid w:val="00ED509A"/>
    <w:rsid w:val="00EE1F1E"/>
    <w:rsid w:val="00EE2DAC"/>
    <w:rsid w:val="00EF4EC0"/>
    <w:rsid w:val="00EF611A"/>
    <w:rsid w:val="00F01EAD"/>
    <w:rsid w:val="00F2127E"/>
    <w:rsid w:val="00F2325F"/>
    <w:rsid w:val="00F31F50"/>
    <w:rsid w:val="00F550F9"/>
    <w:rsid w:val="00F770E2"/>
    <w:rsid w:val="00F776B5"/>
    <w:rsid w:val="00F946E5"/>
    <w:rsid w:val="00FB3E5E"/>
    <w:rsid w:val="00FB449D"/>
    <w:rsid w:val="00FD76FA"/>
    <w:rsid w:val="00FE3453"/>
    <w:rsid w:val="00FE5AC3"/>
    <w:rsid w:val="00FF3BF3"/>
    <w:rsid w:val="00FF5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1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90136"/>
  </w:style>
  <w:style w:type="paragraph" w:customStyle="1" w:styleId="StyleZakonu">
    <w:name w:val="StyleZakonu"/>
    <w:basedOn w:val="a"/>
    <w:uiPriority w:val="99"/>
    <w:rsid w:val="0039013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2">
    <w:name w:val="Основний текст (2)_"/>
    <w:basedOn w:val="a0"/>
    <w:link w:val="20"/>
    <w:rsid w:val="00A345D7"/>
    <w:rPr>
      <w:rFonts w:ascii="Times New Roman" w:eastAsia="Times New Roman" w:hAnsi="Times New Roman" w:cs="Times New Roman"/>
      <w:sz w:val="26"/>
      <w:szCs w:val="26"/>
      <w:shd w:val="clear" w:color="auto" w:fill="FFFFFF"/>
    </w:rPr>
  </w:style>
  <w:style w:type="character" w:customStyle="1" w:styleId="4">
    <w:name w:val="Основний текст (4)_"/>
    <w:basedOn w:val="a0"/>
    <w:link w:val="40"/>
    <w:rsid w:val="00A345D7"/>
    <w:rPr>
      <w:rFonts w:ascii="Times New Roman" w:eastAsia="Times New Roman" w:hAnsi="Times New Roman" w:cs="Times New Roman"/>
      <w:i/>
      <w:iCs/>
      <w:sz w:val="26"/>
      <w:szCs w:val="26"/>
      <w:shd w:val="clear" w:color="auto" w:fill="FFFFFF"/>
    </w:rPr>
  </w:style>
  <w:style w:type="character" w:customStyle="1" w:styleId="41">
    <w:name w:val="Основний текст (4) + Не курсив"/>
    <w:basedOn w:val="4"/>
    <w:rsid w:val="00A345D7"/>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ий текст (2)"/>
    <w:basedOn w:val="a"/>
    <w:link w:val="2"/>
    <w:rsid w:val="00A345D7"/>
    <w:pPr>
      <w:widowControl w:val="0"/>
      <w:shd w:val="clear" w:color="auto" w:fill="FFFFFF"/>
      <w:spacing w:after="0" w:line="322" w:lineRule="exact"/>
      <w:jc w:val="center"/>
    </w:pPr>
    <w:rPr>
      <w:rFonts w:ascii="Times New Roman" w:eastAsia="Times New Roman" w:hAnsi="Times New Roman" w:cs="Times New Roman"/>
      <w:sz w:val="26"/>
      <w:szCs w:val="26"/>
    </w:rPr>
  </w:style>
  <w:style w:type="paragraph" w:customStyle="1" w:styleId="40">
    <w:name w:val="Основний текст (4)"/>
    <w:basedOn w:val="a"/>
    <w:link w:val="4"/>
    <w:rsid w:val="00A345D7"/>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paragraph" w:styleId="a5">
    <w:name w:val="List Paragraph"/>
    <w:basedOn w:val="a"/>
    <w:uiPriority w:val="34"/>
    <w:qFormat/>
    <w:rsid w:val="00FF5E51"/>
    <w:pPr>
      <w:ind w:left="720"/>
      <w:contextualSpacing/>
    </w:pPr>
  </w:style>
  <w:style w:type="paragraph" w:styleId="a6">
    <w:name w:val="Balloon Text"/>
    <w:basedOn w:val="a"/>
    <w:link w:val="a7"/>
    <w:uiPriority w:val="99"/>
    <w:semiHidden/>
    <w:unhideWhenUsed/>
    <w:rsid w:val="004F5F8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F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65F2-2F6F-4A96-AF83-54516C5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10445</Words>
  <Characters>5955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2021-03-01T16:46:00Z</dcterms:created>
  <dcterms:modified xsi:type="dcterms:W3CDTF">2021-03-02T12:34:00Z</dcterms:modified>
</cp:coreProperties>
</file>