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22" w:rsidRDefault="000C4A22" w:rsidP="00AB0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A3B">
        <w:rPr>
          <w:rFonts w:ascii="Times New Roman" w:eastAsia="Times New Roman" w:hAnsi="Times New Roman" w:cs="Times New Roman"/>
          <w:b/>
          <w:sz w:val="24"/>
          <w:szCs w:val="24"/>
        </w:rPr>
        <w:t xml:space="preserve">Реєстр. № </w:t>
      </w:r>
      <w:r w:rsidR="00994E46">
        <w:rPr>
          <w:rFonts w:ascii="Times New Roman" w:eastAsia="Times New Roman" w:hAnsi="Times New Roman" w:cs="Times New Roman"/>
          <w:b/>
          <w:sz w:val="24"/>
          <w:szCs w:val="24"/>
        </w:rPr>
        <w:t>3550</w:t>
      </w:r>
      <w:r w:rsidRPr="00705A3B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E46" w:rsidRPr="00994E46">
        <w:rPr>
          <w:rFonts w:ascii="Times New Roman" w:eastAsia="Times New Roman" w:hAnsi="Times New Roman" w:cs="Times New Roman"/>
          <w:b/>
          <w:sz w:val="24"/>
          <w:szCs w:val="24"/>
        </w:rPr>
        <w:t xml:space="preserve">27.05.2020 </w:t>
      </w:r>
      <w:r w:rsidRPr="00705A3B">
        <w:rPr>
          <w:rFonts w:ascii="Times New Roman" w:eastAsia="Times New Roman" w:hAnsi="Times New Roman" w:cs="Times New Roman"/>
          <w:b/>
          <w:sz w:val="24"/>
          <w:szCs w:val="24"/>
        </w:rPr>
        <w:t>р.</w:t>
      </w:r>
    </w:p>
    <w:p w:rsidR="000C4A22" w:rsidRPr="00705A3B" w:rsidRDefault="00A625D1" w:rsidP="00AB0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(друге читання)</w:t>
      </w:r>
    </w:p>
    <w:p w:rsidR="000C4A22" w:rsidRDefault="000C4A22" w:rsidP="00AB0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46" w:rsidRDefault="00994E46" w:rsidP="00AB0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46" w:rsidRDefault="00994E46" w:rsidP="00AB0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46" w:rsidRDefault="00994E46" w:rsidP="00AB0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46" w:rsidRDefault="00994E46" w:rsidP="00AB0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46" w:rsidRDefault="00994E46" w:rsidP="00AB0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46" w:rsidRDefault="00994E46" w:rsidP="00AB0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46" w:rsidRPr="00705A3B" w:rsidRDefault="00994E46" w:rsidP="00AB0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A22" w:rsidRPr="00705A3B" w:rsidRDefault="000C4A22" w:rsidP="00AB08E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A3B">
        <w:rPr>
          <w:rFonts w:ascii="Times New Roman" w:eastAsia="Times New Roman" w:hAnsi="Times New Roman" w:cs="Times New Roman"/>
          <w:b/>
          <w:sz w:val="28"/>
          <w:szCs w:val="28"/>
        </w:rPr>
        <w:t>Верховна Рада України</w:t>
      </w:r>
    </w:p>
    <w:p w:rsidR="000C4A22" w:rsidRPr="00705A3B" w:rsidRDefault="000C4A22" w:rsidP="00AB08E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A22" w:rsidRPr="00994E46" w:rsidRDefault="000C4A22" w:rsidP="00517DFB">
      <w:pPr>
        <w:keepNext/>
        <w:spacing w:after="120" w:line="240" w:lineRule="auto"/>
        <w:ind w:firstLine="709"/>
        <w:jc w:val="both"/>
        <w:outlineLvl w:val="2"/>
        <w:rPr>
          <w:rFonts w:ascii="Times New Roman" w:hAnsi="Times New Roman" w:cstheme="minorHAnsi"/>
          <w:sz w:val="28"/>
        </w:rPr>
      </w:pPr>
      <w:r w:rsidRPr="000C4A22">
        <w:rPr>
          <w:rFonts w:ascii="Times New Roman" w:hAnsi="Times New Roman" w:cstheme="minorHAnsi"/>
          <w:sz w:val="28"/>
        </w:rPr>
        <w:t xml:space="preserve">На виконання Постанови Верховної Ради України </w:t>
      </w:r>
      <w:r w:rsidR="00994E46" w:rsidRPr="00994E46">
        <w:rPr>
          <w:rFonts w:ascii="Times New Roman" w:hAnsi="Times New Roman" w:cstheme="minorHAnsi"/>
          <w:sz w:val="28"/>
        </w:rPr>
        <w:t>від 14</w:t>
      </w:r>
      <w:r w:rsidR="00994E46">
        <w:rPr>
          <w:rFonts w:ascii="Times New Roman" w:hAnsi="Times New Roman" w:cstheme="minorHAnsi"/>
          <w:sz w:val="28"/>
        </w:rPr>
        <w:t xml:space="preserve"> липня </w:t>
      </w:r>
      <w:r w:rsidR="00994E46" w:rsidRPr="00994E46">
        <w:rPr>
          <w:rFonts w:ascii="Times New Roman" w:hAnsi="Times New Roman" w:cstheme="minorHAnsi"/>
          <w:sz w:val="28"/>
        </w:rPr>
        <w:t>2020</w:t>
      </w:r>
      <w:r w:rsidR="00994E46">
        <w:rPr>
          <w:rFonts w:ascii="Times New Roman" w:hAnsi="Times New Roman" w:cstheme="minorHAnsi"/>
          <w:sz w:val="28"/>
        </w:rPr>
        <w:t xml:space="preserve"> </w:t>
      </w:r>
      <w:r w:rsidRPr="000C4A22">
        <w:rPr>
          <w:rFonts w:ascii="Times New Roman" w:hAnsi="Times New Roman" w:cstheme="minorHAnsi"/>
          <w:sz w:val="28"/>
        </w:rPr>
        <w:t>року</w:t>
      </w:r>
      <w:r w:rsidR="00994E46">
        <w:rPr>
          <w:rFonts w:ascii="Times New Roman" w:hAnsi="Times New Roman" w:cstheme="minorHAnsi"/>
          <w:sz w:val="28"/>
        </w:rPr>
        <w:t xml:space="preserve"> №</w:t>
      </w:r>
      <w:r w:rsidR="00994E46" w:rsidRPr="00994E46">
        <w:rPr>
          <w:rFonts w:ascii="Times New Roman" w:hAnsi="Times New Roman" w:cstheme="minorHAnsi"/>
          <w:sz w:val="28"/>
        </w:rPr>
        <w:t xml:space="preserve">787-IX </w:t>
      </w:r>
      <w:r w:rsidRPr="000C4A22">
        <w:rPr>
          <w:rFonts w:ascii="Times New Roman" w:hAnsi="Times New Roman" w:cstheme="minorHAnsi"/>
          <w:sz w:val="28"/>
        </w:rPr>
        <w:t xml:space="preserve">Комітет </w:t>
      </w:r>
      <w:r>
        <w:rPr>
          <w:rFonts w:ascii="Times New Roman" w:hAnsi="Times New Roman" w:cstheme="minorHAnsi"/>
          <w:sz w:val="28"/>
        </w:rPr>
        <w:t xml:space="preserve">з </w:t>
      </w:r>
      <w:r w:rsidR="00994E46">
        <w:rPr>
          <w:rFonts w:ascii="Times New Roman" w:hAnsi="Times New Roman" w:cstheme="minorHAnsi"/>
          <w:sz w:val="28"/>
        </w:rPr>
        <w:t>молоді і спорту</w:t>
      </w:r>
      <w:r>
        <w:rPr>
          <w:rFonts w:ascii="Times New Roman" w:hAnsi="Times New Roman" w:cstheme="minorHAnsi"/>
          <w:sz w:val="28"/>
        </w:rPr>
        <w:t xml:space="preserve"> </w:t>
      </w:r>
      <w:r w:rsidRPr="000C4A22">
        <w:rPr>
          <w:rFonts w:ascii="Times New Roman" w:hAnsi="Times New Roman" w:cstheme="minorHAnsi"/>
          <w:sz w:val="28"/>
        </w:rPr>
        <w:t>подає для розгляду Верховною Радою України у другому читанні про</w:t>
      </w:r>
      <w:r w:rsidR="00994E46">
        <w:rPr>
          <w:rFonts w:ascii="Times New Roman" w:hAnsi="Times New Roman" w:cstheme="minorHAnsi"/>
          <w:sz w:val="28"/>
        </w:rPr>
        <w:t>е</w:t>
      </w:r>
      <w:r w:rsidRPr="000C4A22">
        <w:rPr>
          <w:rFonts w:ascii="Times New Roman" w:hAnsi="Times New Roman" w:cstheme="minorHAnsi"/>
          <w:sz w:val="28"/>
        </w:rPr>
        <w:t xml:space="preserve">кт Закону України </w:t>
      </w:r>
      <w:r w:rsidR="00994E46" w:rsidRPr="00994E46">
        <w:rPr>
          <w:rFonts w:ascii="Times New Roman" w:hAnsi="Times New Roman" w:cstheme="minorHAnsi"/>
          <w:sz w:val="28"/>
        </w:rPr>
        <w:t xml:space="preserve">про внесення змін до деяких законів України щодо сприяння розвитку фізичної культури і спорту </w:t>
      </w:r>
      <w:r w:rsidR="00994E46">
        <w:rPr>
          <w:rFonts w:ascii="Times New Roman" w:eastAsia="Times New Roman" w:hAnsi="Times New Roman" w:cs="Times New Roman"/>
          <w:sz w:val="28"/>
          <w:szCs w:val="28"/>
          <w:lang w:eastAsia="x-none"/>
        </w:rPr>
        <w:t>(реєстр. № 3550</w:t>
      </w:r>
      <w:r w:rsidRPr="000C4A22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A625D1" w:rsidRPr="00A625D1" w:rsidRDefault="000C4A22" w:rsidP="00517DFB">
      <w:pPr>
        <w:keepNext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Згідно зі статтею 116 Регламенту Верховної Ради України для розгляду </w:t>
      </w:r>
      <w:r w:rsidR="00994E46" w:rsidRPr="000C4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законопро</w:t>
      </w:r>
      <w:r w:rsidR="00994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94E46" w:rsidRPr="000C4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</w:t>
      </w:r>
      <w:r w:rsidRPr="000C4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другому читанні від суб’єктів права законодавчої ініціативи надійшл</w:t>
      </w:r>
      <w:r w:rsidR="00516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C4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4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0C4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пропозиці</w:t>
      </w:r>
      <w:r w:rsidR="00994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25D1"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яких </w:t>
      </w:r>
      <w:r w:rsidR="0082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A625D1"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враховано, </w:t>
      </w:r>
      <w:r w:rsidR="0082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24525"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враховано </w:t>
      </w:r>
      <w:r w:rsidR="0082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частково</w:t>
      </w:r>
      <w:r w:rsidR="0082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 </w:t>
      </w:r>
      <w:proofErr w:type="spellStart"/>
      <w:r w:rsidR="00A625D1"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відхилено</w:t>
      </w:r>
      <w:proofErr w:type="spellEnd"/>
      <w:r w:rsidR="00A625D1"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24525" w:rsidRPr="00824525" w:rsidRDefault="000C4A22" w:rsidP="00517DFB">
      <w:pPr>
        <w:keepNext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0C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підготовки </w:t>
      </w:r>
      <w:r w:rsidR="00824525" w:rsidRPr="000C4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</w:t>
      </w:r>
      <w:r w:rsidR="008245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4525" w:rsidRPr="000C4A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r w:rsidRPr="000C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ІІ читання</w:t>
      </w:r>
      <w:r w:rsidR="00824525" w:rsidRPr="00824525">
        <w:rPr>
          <w:rFonts w:ascii="Times New Roman" w:eastAsia="Times New Roman" w:hAnsi="Times New Roman" w:cs="Calibri"/>
          <w:sz w:val="28"/>
          <w:szCs w:val="28"/>
        </w:rPr>
        <w:t>, відповідними поправками, що були внесені членами Комітету з питань молоді і спорту пропонується уточнити зміни до статті 15 Закону України «Про оренду державного та комунального майна» та надати право на отримання в оренду державного та комунального майна без проведення аукціону таким суб’єктам сфери фізичної культури і спорту, як:</w:t>
      </w:r>
    </w:p>
    <w:p w:rsidR="00824525" w:rsidRPr="00824525" w:rsidRDefault="00824525" w:rsidP="00517DFB">
      <w:pPr>
        <w:keepNext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824525">
        <w:rPr>
          <w:rFonts w:ascii="Times New Roman" w:eastAsia="Times New Roman" w:hAnsi="Times New Roman" w:cs="Calibri"/>
          <w:sz w:val="28"/>
          <w:szCs w:val="28"/>
        </w:rPr>
        <w:t xml:space="preserve">державні та комунальні спортивні клуби, дитячо-юнацькі спортивні школи, школи вищої спортивної майстерності, центри олімпійської підготовки, центри студентського спорту закладів вищої освіти,  фізкультурно-оздоровчі заклади, центри фізичного здоров’я населення, центри фізичної культури і спорту осіб з інвалідністю, а також бази олімпійської, </w:t>
      </w:r>
      <w:proofErr w:type="spellStart"/>
      <w:r w:rsidRPr="00824525">
        <w:rPr>
          <w:rFonts w:ascii="Times New Roman" w:eastAsia="Times New Roman" w:hAnsi="Times New Roman" w:cs="Calibri"/>
          <w:sz w:val="28"/>
          <w:szCs w:val="28"/>
        </w:rPr>
        <w:t>паралімпійської</w:t>
      </w:r>
      <w:proofErr w:type="spellEnd"/>
      <w:r w:rsidRPr="00824525">
        <w:rPr>
          <w:rFonts w:ascii="Times New Roman" w:eastAsia="Times New Roman" w:hAnsi="Times New Roman" w:cs="Calibri"/>
          <w:sz w:val="28"/>
          <w:szCs w:val="28"/>
        </w:rPr>
        <w:t xml:space="preserve"> та </w:t>
      </w:r>
      <w:proofErr w:type="spellStart"/>
      <w:r w:rsidRPr="00824525">
        <w:rPr>
          <w:rFonts w:ascii="Times New Roman" w:eastAsia="Times New Roman" w:hAnsi="Times New Roman" w:cs="Calibri"/>
          <w:sz w:val="28"/>
          <w:szCs w:val="28"/>
        </w:rPr>
        <w:t>дефлімпійської</w:t>
      </w:r>
      <w:proofErr w:type="spellEnd"/>
      <w:r w:rsidRPr="00824525">
        <w:rPr>
          <w:rFonts w:ascii="Times New Roman" w:eastAsia="Times New Roman" w:hAnsi="Times New Roman" w:cs="Calibri"/>
          <w:sz w:val="28"/>
          <w:szCs w:val="28"/>
        </w:rPr>
        <w:t xml:space="preserve"> підготовки;</w:t>
      </w:r>
    </w:p>
    <w:p w:rsidR="00824525" w:rsidRPr="00824525" w:rsidRDefault="00824525" w:rsidP="00517DFB">
      <w:pPr>
        <w:keepNext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824525">
        <w:rPr>
          <w:rFonts w:ascii="Times New Roman" w:eastAsia="Times New Roman" w:hAnsi="Times New Roman" w:cs="Calibri"/>
          <w:sz w:val="28"/>
          <w:szCs w:val="28"/>
        </w:rPr>
        <w:t>громадські об'єднання фізкультурно-спортивної спрямованості, що є неприбутковими організаціями, внесеними до Реєстру неприбуткових установ та організацій, утворені ними спортивні клуби (крім спортивних клубів, що займаються професійним спортом), дитячо-юнацькі спортивні школи, школи вищої спортивної майстерності, центри олімпійської підготовки, центри студентського спорту закладів вищої освіти, центри фізичної культури і спорту осіб з інвалідністю, що є неприбутковими організаціями, внесеними до Реєстру неприбуткових установ та організацій, – виключно для проведення спортивних заходів або надання фізкультурно-спортивних послуг.</w:t>
      </w:r>
    </w:p>
    <w:p w:rsidR="00824525" w:rsidRPr="00824525" w:rsidRDefault="00824525" w:rsidP="00517DFB">
      <w:pPr>
        <w:keepNext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Крім того,</w:t>
      </w:r>
      <w:r w:rsidRPr="00824525">
        <w:rPr>
          <w:rFonts w:ascii="Times New Roman" w:eastAsia="Times New Roman" w:hAnsi="Times New Roman" w:cs="Calibri"/>
          <w:sz w:val="28"/>
          <w:szCs w:val="28"/>
        </w:rPr>
        <w:t xml:space="preserve"> для забезпечення цільового використання орендованого майна громадськими об'єднаннями фізкультурно-спортивної спрямованості </w:t>
      </w:r>
      <w:r w:rsidRPr="00824525">
        <w:rPr>
          <w:rFonts w:ascii="Times New Roman" w:eastAsia="Times New Roman" w:hAnsi="Times New Roman" w:cs="Calibri"/>
          <w:sz w:val="28"/>
          <w:szCs w:val="28"/>
        </w:rPr>
        <w:lastRenderedPageBreak/>
        <w:t>пропонується передбачити, що таке майно використовується виключно для проведення спортивних заходів або надання фізкультурно-спортивних послуг.</w:t>
      </w:r>
    </w:p>
    <w:p w:rsidR="00824525" w:rsidRDefault="00824525" w:rsidP="00517DFB">
      <w:pPr>
        <w:keepNext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Також</w:t>
      </w:r>
      <w:r w:rsidRPr="00824525">
        <w:rPr>
          <w:rFonts w:ascii="Times New Roman" w:eastAsia="Times New Roman" w:hAnsi="Times New Roman" w:cs="Calibri"/>
          <w:sz w:val="28"/>
          <w:szCs w:val="28"/>
        </w:rPr>
        <w:t>, відповідними змінами до частини третьої статті 15 Закону України «Про оренду державного та комунального майна», запропоновано заборонити громадським об’єднанням фізкультурно-спортивної спрямованості, утвореним ними закладам фізичної культури і спорту використовувати отримане в оренду державне або комунальне майно без проведення аукціону в комерційних цілях.</w:t>
      </w:r>
    </w:p>
    <w:p w:rsidR="000C4A22" w:rsidRPr="000C4A22" w:rsidRDefault="000C4A22" w:rsidP="00517DFB">
      <w:pPr>
        <w:keepNext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0C4A22">
        <w:rPr>
          <w:rFonts w:ascii="Times New Roman" w:eastAsia="Times New Roman" w:hAnsi="Times New Roman" w:cs="Calibri"/>
          <w:sz w:val="28"/>
          <w:szCs w:val="28"/>
        </w:rPr>
        <w:t xml:space="preserve">На засіданні Комітету </w:t>
      </w:r>
      <w:r w:rsidR="00824525">
        <w:rPr>
          <w:rFonts w:ascii="Times New Roman" w:eastAsia="Times New Roman" w:hAnsi="Times New Roman" w:cs="Calibri"/>
          <w:sz w:val="28"/>
          <w:szCs w:val="28"/>
        </w:rPr>
        <w:t>2</w:t>
      </w:r>
      <w:r w:rsidR="0021333D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824525">
        <w:rPr>
          <w:rFonts w:ascii="Times New Roman" w:eastAsia="Times New Roman" w:hAnsi="Times New Roman" w:cs="Calibri"/>
          <w:sz w:val="28"/>
          <w:szCs w:val="28"/>
        </w:rPr>
        <w:t>вересня</w:t>
      </w:r>
      <w:r w:rsidR="0021333D">
        <w:rPr>
          <w:rFonts w:ascii="Times New Roman" w:eastAsia="Times New Roman" w:hAnsi="Times New Roman" w:cs="Calibri"/>
          <w:sz w:val="28"/>
          <w:szCs w:val="28"/>
        </w:rPr>
        <w:t xml:space="preserve"> 2020</w:t>
      </w:r>
      <w:r w:rsidRPr="000C4A22">
        <w:rPr>
          <w:rFonts w:ascii="Times New Roman" w:eastAsia="Times New Roman" w:hAnsi="Times New Roman" w:cs="Calibri"/>
          <w:sz w:val="28"/>
          <w:szCs w:val="28"/>
        </w:rPr>
        <w:t xml:space="preserve"> року прийнято рішення схвалити порівняльну таблицю до </w:t>
      </w:r>
      <w:r w:rsidR="00824525" w:rsidRPr="000C4A22">
        <w:rPr>
          <w:rFonts w:ascii="Times New Roman" w:hAnsi="Times New Roman" w:cstheme="minorHAnsi"/>
          <w:sz w:val="28"/>
        </w:rPr>
        <w:t>про</w:t>
      </w:r>
      <w:r w:rsidR="00824525">
        <w:rPr>
          <w:rFonts w:ascii="Times New Roman" w:hAnsi="Times New Roman" w:cstheme="minorHAnsi"/>
          <w:sz w:val="28"/>
        </w:rPr>
        <w:t>е</w:t>
      </w:r>
      <w:r w:rsidR="00824525" w:rsidRPr="000C4A22">
        <w:rPr>
          <w:rFonts w:ascii="Times New Roman" w:hAnsi="Times New Roman" w:cstheme="minorHAnsi"/>
          <w:sz w:val="28"/>
        </w:rPr>
        <w:t>кт</w:t>
      </w:r>
      <w:r w:rsidR="00824525">
        <w:rPr>
          <w:rFonts w:ascii="Times New Roman" w:hAnsi="Times New Roman" w:cstheme="minorHAnsi"/>
          <w:sz w:val="28"/>
        </w:rPr>
        <w:t>у</w:t>
      </w:r>
      <w:r w:rsidR="00824525" w:rsidRPr="000C4A22">
        <w:rPr>
          <w:rFonts w:ascii="Times New Roman" w:hAnsi="Times New Roman" w:cstheme="minorHAnsi"/>
          <w:sz w:val="28"/>
        </w:rPr>
        <w:t xml:space="preserve"> Закону України </w:t>
      </w:r>
      <w:r w:rsidR="00824525" w:rsidRPr="00994E46">
        <w:rPr>
          <w:rFonts w:ascii="Times New Roman" w:hAnsi="Times New Roman" w:cstheme="minorHAnsi"/>
          <w:sz w:val="28"/>
        </w:rPr>
        <w:t xml:space="preserve">про внесення змін до деяких законів України щодо сприяння розвитку фізичної культури і спорту </w:t>
      </w:r>
      <w:r w:rsidR="00824525">
        <w:rPr>
          <w:rFonts w:ascii="Times New Roman" w:eastAsia="Times New Roman" w:hAnsi="Times New Roman" w:cs="Times New Roman"/>
          <w:sz w:val="28"/>
          <w:szCs w:val="28"/>
          <w:lang w:eastAsia="x-none"/>
        </w:rPr>
        <w:t>(реєстр. № 3550</w:t>
      </w:r>
      <w:r w:rsidR="00824525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2133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0C4A22">
        <w:rPr>
          <w:rFonts w:ascii="Times New Roman" w:eastAsia="Times New Roman" w:hAnsi="Times New Roman" w:cs="Calibri"/>
          <w:sz w:val="28"/>
          <w:szCs w:val="28"/>
        </w:rPr>
        <w:t xml:space="preserve">підготовлену для розгляду його у другому читанні, та рекомендувати Верховній Раді України прийняти </w:t>
      </w:r>
      <w:r w:rsidR="00824525" w:rsidRPr="000C4A22">
        <w:rPr>
          <w:rFonts w:ascii="Times New Roman" w:eastAsia="Times New Roman" w:hAnsi="Times New Roman" w:cs="Calibri"/>
          <w:sz w:val="28"/>
          <w:szCs w:val="28"/>
        </w:rPr>
        <w:t>законопро</w:t>
      </w:r>
      <w:r w:rsidR="00824525">
        <w:rPr>
          <w:rFonts w:ascii="Times New Roman" w:eastAsia="Times New Roman" w:hAnsi="Times New Roman" w:cs="Calibri"/>
          <w:sz w:val="28"/>
          <w:szCs w:val="28"/>
        </w:rPr>
        <w:t>е</w:t>
      </w:r>
      <w:r w:rsidR="00824525" w:rsidRPr="000C4A22">
        <w:rPr>
          <w:rFonts w:ascii="Times New Roman" w:eastAsia="Times New Roman" w:hAnsi="Times New Roman" w:cs="Calibri"/>
          <w:sz w:val="28"/>
          <w:szCs w:val="28"/>
        </w:rPr>
        <w:t>кт</w:t>
      </w:r>
      <w:r w:rsidRPr="000C4A22">
        <w:rPr>
          <w:rFonts w:ascii="Times New Roman" w:eastAsia="Times New Roman" w:hAnsi="Times New Roman" w:cs="Calibri"/>
          <w:sz w:val="28"/>
          <w:szCs w:val="28"/>
        </w:rPr>
        <w:t xml:space="preserve"> у другому читанні та в цілому як Закон. </w:t>
      </w:r>
    </w:p>
    <w:p w:rsidR="000C4A22" w:rsidRDefault="000C4A22" w:rsidP="00517DFB">
      <w:pPr>
        <w:spacing w:after="12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64CD4">
        <w:rPr>
          <w:rFonts w:ascii="Times New Roman" w:eastAsia="Times New Roman" w:hAnsi="Times New Roman" w:cs="Calibri"/>
          <w:sz w:val="28"/>
          <w:szCs w:val="28"/>
        </w:rPr>
        <w:t>Порівняльн</w:t>
      </w:r>
      <w:r w:rsidR="00824525">
        <w:rPr>
          <w:rFonts w:ascii="Times New Roman" w:eastAsia="Times New Roman" w:hAnsi="Times New Roman" w:cs="Calibri"/>
          <w:sz w:val="28"/>
          <w:szCs w:val="28"/>
        </w:rPr>
        <w:t>а</w:t>
      </w:r>
      <w:r w:rsidRPr="00164CD4">
        <w:rPr>
          <w:rFonts w:ascii="Times New Roman" w:eastAsia="Times New Roman" w:hAnsi="Times New Roman" w:cs="Calibri"/>
          <w:sz w:val="28"/>
          <w:szCs w:val="28"/>
        </w:rPr>
        <w:t xml:space="preserve"> таблиц</w:t>
      </w:r>
      <w:r w:rsidR="00824525">
        <w:rPr>
          <w:rFonts w:ascii="Times New Roman" w:eastAsia="Times New Roman" w:hAnsi="Times New Roman" w:cs="Calibri"/>
          <w:sz w:val="28"/>
          <w:szCs w:val="28"/>
        </w:rPr>
        <w:t>я</w:t>
      </w:r>
      <w:r w:rsidRPr="00164CD4">
        <w:rPr>
          <w:rFonts w:ascii="Times New Roman" w:eastAsia="Times New Roman" w:hAnsi="Times New Roman" w:cs="Calibri"/>
          <w:sz w:val="28"/>
          <w:szCs w:val="28"/>
        </w:rPr>
        <w:t xml:space="preserve"> до </w:t>
      </w:r>
      <w:r w:rsidR="00824525" w:rsidRPr="00164CD4">
        <w:rPr>
          <w:rFonts w:ascii="Times New Roman" w:eastAsia="Times New Roman" w:hAnsi="Times New Roman" w:cs="Calibri"/>
          <w:sz w:val="28"/>
          <w:szCs w:val="28"/>
        </w:rPr>
        <w:t>про</w:t>
      </w:r>
      <w:r w:rsidR="00824525">
        <w:rPr>
          <w:rFonts w:ascii="Times New Roman" w:eastAsia="Times New Roman" w:hAnsi="Times New Roman" w:cs="Calibri"/>
          <w:sz w:val="28"/>
          <w:szCs w:val="28"/>
        </w:rPr>
        <w:t>е</w:t>
      </w:r>
      <w:r w:rsidR="00824525" w:rsidRPr="00164CD4">
        <w:rPr>
          <w:rFonts w:ascii="Times New Roman" w:eastAsia="Times New Roman" w:hAnsi="Times New Roman" w:cs="Calibri"/>
          <w:sz w:val="28"/>
          <w:szCs w:val="28"/>
        </w:rPr>
        <w:t>кту</w:t>
      </w:r>
      <w:r w:rsidRPr="00164CD4">
        <w:rPr>
          <w:rFonts w:ascii="Times New Roman" w:eastAsia="Times New Roman" w:hAnsi="Times New Roman" w:cs="Calibri"/>
          <w:sz w:val="28"/>
          <w:szCs w:val="28"/>
        </w:rPr>
        <w:t xml:space="preserve"> Закону </w:t>
      </w:r>
      <w:r w:rsidR="00824525">
        <w:rPr>
          <w:rFonts w:ascii="Times New Roman" w:eastAsia="Times New Roman" w:hAnsi="Times New Roman" w:cs="Calibri"/>
          <w:sz w:val="28"/>
          <w:szCs w:val="28"/>
        </w:rPr>
        <w:t>опрацьована</w:t>
      </w:r>
      <w:r w:rsidRPr="00164CD4">
        <w:rPr>
          <w:rFonts w:ascii="Times New Roman" w:eastAsia="Times New Roman" w:hAnsi="Times New Roman" w:cs="Calibri"/>
          <w:sz w:val="28"/>
          <w:szCs w:val="28"/>
        </w:rPr>
        <w:t xml:space="preserve"> Головним юридичним управлінням </w:t>
      </w:r>
      <w:bookmarkStart w:id="0" w:name="_GoBack"/>
      <w:bookmarkEnd w:id="0"/>
      <w:r w:rsidRPr="00164CD4">
        <w:rPr>
          <w:rFonts w:ascii="Times New Roman" w:eastAsia="Times New Roman" w:hAnsi="Times New Roman" w:cs="Calibri"/>
          <w:sz w:val="28"/>
          <w:szCs w:val="28"/>
        </w:rPr>
        <w:t xml:space="preserve">Апарату Верховної Ради України </w:t>
      </w:r>
      <w:r w:rsidR="00164CD4" w:rsidRPr="00164CD4">
        <w:rPr>
          <w:rFonts w:ascii="Times New Roman" w:eastAsia="Times New Roman" w:hAnsi="Times New Roman" w:cs="Calibri"/>
          <w:sz w:val="28"/>
          <w:szCs w:val="28"/>
        </w:rPr>
        <w:t xml:space="preserve">та Редакційним управлінням Головного управління документального забезпечення </w:t>
      </w:r>
      <w:r w:rsidRPr="00164CD4">
        <w:rPr>
          <w:rFonts w:ascii="Times New Roman" w:eastAsia="Times New Roman" w:hAnsi="Times New Roman" w:cs="Calibri"/>
          <w:sz w:val="28"/>
          <w:szCs w:val="28"/>
        </w:rPr>
        <w:t>із зауваженнями.</w:t>
      </w:r>
    </w:p>
    <w:p w:rsidR="0021333D" w:rsidRPr="0021333D" w:rsidRDefault="000C4A22" w:rsidP="00517D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22">
        <w:rPr>
          <w:rFonts w:ascii="Times New Roman" w:eastAsia="Times New Roman" w:hAnsi="Times New Roman" w:cs="Calibri"/>
          <w:bCs/>
          <w:sz w:val="28"/>
        </w:rPr>
        <w:t xml:space="preserve">Доповідачем з цього питання на пленарному засіданні Верховної Ради України визначено </w:t>
      </w:r>
      <w:r w:rsidR="0021333D" w:rsidRPr="0021333D">
        <w:rPr>
          <w:rFonts w:ascii="Times New Roman" w:eastAsia="Times New Roman" w:hAnsi="Times New Roman" w:cs="Times New Roman"/>
          <w:sz w:val="28"/>
          <w:szCs w:val="28"/>
        </w:rPr>
        <w:t xml:space="preserve">народного депутата України - голову підкомітету </w:t>
      </w:r>
      <w:r w:rsidR="00824525">
        <w:rPr>
          <w:rFonts w:ascii="Times New Roman" w:eastAsia="Times New Roman" w:hAnsi="Times New Roman" w:cs="Times New Roman"/>
          <w:sz w:val="28"/>
          <w:szCs w:val="28"/>
        </w:rPr>
        <w:t xml:space="preserve">з питань спорту вищих досягнень та спортивної діяльності </w:t>
      </w:r>
      <w:r w:rsidR="0021333D" w:rsidRPr="0021333D">
        <w:rPr>
          <w:rFonts w:ascii="Times New Roman" w:eastAsia="Times New Roman" w:hAnsi="Times New Roman" w:cs="Times New Roman"/>
          <w:sz w:val="28"/>
          <w:szCs w:val="28"/>
        </w:rPr>
        <w:t xml:space="preserve">Комітету з питань </w:t>
      </w:r>
      <w:r w:rsidR="00824525">
        <w:rPr>
          <w:rFonts w:ascii="Times New Roman" w:eastAsia="Times New Roman" w:hAnsi="Times New Roman" w:cs="Times New Roman"/>
          <w:sz w:val="28"/>
          <w:szCs w:val="28"/>
        </w:rPr>
        <w:t xml:space="preserve">молоді і спорту – </w:t>
      </w:r>
      <w:proofErr w:type="spellStart"/>
      <w:r w:rsidR="00824525">
        <w:rPr>
          <w:rFonts w:ascii="Times New Roman" w:eastAsia="Times New Roman" w:hAnsi="Times New Roman" w:cs="Times New Roman"/>
          <w:sz w:val="28"/>
          <w:szCs w:val="28"/>
        </w:rPr>
        <w:t>Саладуху</w:t>
      </w:r>
      <w:proofErr w:type="spellEnd"/>
      <w:r w:rsidR="00824525">
        <w:rPr>
          <w:rFonts w:ascii="Times New Roman" w:eastAsia="Times New Roman" w:hAnsi="Times New Roman" w:cs="Times New Roman"/>
          <w:sz w:val="28"/>
          <w:szCs w:val="28"/>
        </w:rPr>
        <w:t xml:space="preserve"> Ольгу Валеріївну</w:t>
      </w:r>
      <w:r w:rsidR="0021333D" w:rsidRPr="00213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A22" w:rsidRPr="000C4A22" w:rsidRDefault="000C4A22" w:rsidP="00517DFB">
      <w:pPr>
        <w:spacing w:after="12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C4A22">
        <w:rPr>
          <w:rFonts w:ascii="Times New Roman" w:eastAsia="Times New Roman" w:hAnsi="Times New Roman" w:cs="Calibri"/>
          <w:sz w:val="28"/>
          <w:szCs w:val="28"/>
        </w:rPr>
        <w:t>Порівняльна таблиця додається.</w:t>
      </w:r>
    </w:p>
    <w:p w:rsidR="000C4A22" w:rsidRPr="000C4A22" w:rsidRDefault="000C4A22" w:rsidP="00AB08E0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C4A22" w:rsidRPr="000C4A22" w:rsidRDefault="000C4A22" w:rsidP="00AB08E0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C4A22" w:rsidRPr="000C4A22" w:rsidRDefault="000C4A22" w:rsidP="00AB08E0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C4A22" w:rsidRPr="000C4A22" w:rsidRDefault="000C4A22" w:rsidP="00AB08E0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C4A22">
        <w:rPr>
          <w:rFonts w:ascii="Times New Roman" w:eastAsia="Times New Roman" w:hAnsi="Times New Roman" w:cs="Calibri"/>
          <w:b/>
          <w:sz w:val="28"/>
          <w:szCs w:val="28"/>
        </w:rPr>
        <w:t>Голова Комітету</w:t>
      </w:r>
      <w:r w:rsidRPr="000C4A22">
        <w:rPr>
          <w:rFonts w:ascii="Times New Roman" w:eastAsia="Times New Roman" w:hAnsi="Times New Roman" w:cs="Calibri"/>
          <w:sz w:val="28"/>
          <w:szCs w:val="28"/>
        </w:rPr>
        <w:tab/>
      </w:r>
      <w:r w:rsidRPr="000C4A22">
        <w:rPr>
          <w:rFonts w:ascii="Times New Roman" w:eastAsia="Times New Roman" w:hAnsi="Times New Roman" w:cs="Calibri"/>
          <w:sz w:val="28"/>
          <w:szCs w:val="28"/>
        </w:rPr>
        <w:tab/>
      </w:r>
      <w:r w:rsidRPr="000C4A22">
        <w:rPr>
          <w:rFonts w:ascii="Times New Roman" w:eastAsia="Times New Roman" w:hAnsi="Times New Roman" w:cs="Calibri"/>
          <w:sz w:val="28"/>
          <w:szCs w:val="28"/>
        </w:rPr>
        <w:tab/>
      </w:r>
      <w:r w:rsidRPr="000C4A22">
        <w:rPr>
          <w:rFonts w:ascii="Times New Roman" w:eastAsia="Times New Roman" w:hAnsi="Times New Roman" w:cs="Calibri"/>
          <w:sz w:val="28"/>
          <w:szCs w:val="28"/>
        </w:rPr>
        <w:tab/>
      </w:r>
      <w:r w:rsidRPr="000C4A22">
        <w:rPr>
          <w:rFonts w:ascii="Times New Roman" w:eastAsia="Times New Roman" w:hAnsi="Times New Roman" w:cs="Calibri"/>
          <w:sz w:val="28"/>
          <w:szCs w:val="28"/>
        </w:rPr>
        <w:tab/>
      </w:r>
      <w:r w:rsidR="000557EA">
        <w:rPr>
          <w:rFonts w:ascii="Times New Roman" w:eastAsia="Times New Roman" w:hAnsi="Times New Roman" w:cs="Calibri"/>
          <w:sz w:val="28"/>
          <w:szCs w:val="28"/>
        </w:rPr>
        <w:tab/>
      </w:r>
      <w:r w:rsidR="000557EA">
        <w:rPr>
          <w:rFonts w:ascii="Times New Roman" w:eastAsia="Times New Roman" w:hAnsi="Times New Roman" w:cs="Calibri"/>
          <w:b/>
          <w:sz w:val="28"/>
          <w:szCs w:val="28"/>
        </w:rPr>
        <w:t>А. КОЖЕМ’ЯКІН</w:t>
      </w:r>
    </w:p>
    <w:sectPr w:rsidR="000C4A22" w:rsidRPr="000C4A22" w:rsidSect="0021333D">
      <w:footerReference w:type="default" r:id="rId6"/>
      <w:pgSz w:w="11906" w:h="16838"/>
      <w:pgMar w:top="850" w:right="850" w:bottom="56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4D" w:rsidRDefault="006C184D">
      <w:pPr>
        <w:spacing w:after="0" w:line="240" w:lineRule="auto"/>
      </w:pPr>
      <w:r>
        <w:separator/>
      </w:r>
    </w:p>
  </w:endnote>
  <w:endnote w:type="continuationSeparator" w:id="0">
    <w:p w:rsidR="006C184D" w:rsidRDefault="006C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020681"/>
      <w:docPartObj>
        <w:docPartGallery w:val="Page Numbers (Bottom of Page)"/>
        <w:docPartUnique/>
      </w:docPartObj>
    </w:sdtPr>
    <w:sdtContent>
      <w:p w:rsidR="005F6BF9" w:rsidRDefault="005F6B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D08">
          <w:rPr>
            <w:noProof/>
          </w:rPr>
          <w:t>2</w:t>
        </w:r>
        <w:r>
          <w:fldChar w:fldCharType="end"/>
        </w:r>
      </w:p>
    </w:sdtContent>
  </w:sdt>
  <w:p w:rsidR="005F6BF9" w:rsidRDefault="005F6B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4D" w:rsidRDefault="006C184D">
      <w:pPr>
        <w:spacing w:after="0" w:line="240" w:lineRule="auto"/>
      </w:pPr>
      <w:r>
        <w:separator/>
      </w:r>
    </w:p>
  </w:footnote>
  <w:footnote w:type="continuationSeparator" w:id="0">
    <w:p w:rsidR="006C184D" w:rsidRDefault="006C1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22"/>
    <w:rsid w:val="000557EA"/>
    <w:rsid w:val="000C4A22"/>
    <w:rsid w:val="000D5D6E"/>
    <w:rsid w:val="000F2263"/>
    <w:rsid w:val="00164CD4"/>
    <w:rsid w:val="0021333D"/>
    <w:rsid w:val="00386CA0"/>
    <w:rsid w:val="004844FE"/>
    <w:rsid w:val="00516D08"/>
    <w:rsid w:val="00517DFB"/>
    <w:rsid w:val="005E34D7"/>
    <w:rsid w:val="005F6BF9"/>
    <w:rsid w:val="006C184D"/>
    <w:rsid w:val="00824525"/>
    <w:rsid w:val="00966473"/>
    <w:rsid w:val="00994E46"/>
    <w:rsid w:val="009E6E13"/>
    <w:rsid w:val="00A625D1"/>
    <w:rsid w:val="00AB08E0"/>
    <w:rsid w:val="00CE68E9"/>
    <w:rsid w:val="00D079AB"/>
    <w:rsid w:val="00F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AE9B"/>
  <w15:chartTrackingRefBased/>
  <w15:docId w15:val="{2595FEED-FEFB-40E8-BCA2-56234427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A2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ій колонтитул Знак"/>
    <w:basedOn w:val="a0"/>
    <w:link w:val="a3"/>
    <w:uiPriority w:val="99"/>
    <w:rsid w:val="000C4A22"/>
    <w:rPr>
      <w:rFonts w:ascii="Times New Roman" w:eastAsia="Times New Roman" w:hAnsi="Times New Roman" w:cs="Calibri"/>
      <w:sz w:val="28"/>
    </w:rPr>
  </w:style>
  <w:style w:type="table" w:styleId="a5">
    <w:name w:val="Table Grid"/>
    <w:basedOn w:val="a1"/>
    <w:uiPriority w:val="99"/>
    <w:rsid w:val="000C4A2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44F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F6B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F6BF9"/>
  </w:style>
  <w:style w:type="paragraph" w:styleId="a9">
    <w:name w:val="Balloon Text"/>
    <w:basedOn w:val="a"/>
    <w:link w:val="aa"/>
    <w:uiPriority w:val="99"/>
    <w:semiHidden/>
    <w:unhideWhenUsed/>
    <w:rsid w:val="00CE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E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Петрівна Мельничук</dc:creator>
  <cp:keywords/>
  <dc:description/>
  <cp:lastModifiedBy>Товстенко Володимир Миколайович</cp:lastModifiedBy>
  <cp:revision>7</cp:revision>
  <cp:lastPrinted>2020-09-14T08:21:00Z</cp:lastPrinted>
  <dcterms:created xsi:type="dcterms:W3CDTF">2020-09-14T07:58:00Z</dcterms:created>
  <dcterms:modified xsi:type="dcterms:W3CDTF">2020-09-14T10:32:00Z</dcterms:modified>
</cp:coreProperties>
</file>