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D3F" w:rsidRPr="00785E24" w:rsidRDefault="00A47D3F" w:rsidP="00A47D3F">
      <w:pPr>
        <w:jc w:val="center"/>
        <w:rPr>
          <w:rFonts w:eastAsia="MS ??"/>
          <w:b/>
          <w:bCs/>
          <w:noProof w:val="0"/>
          <w:sz w:val="28"/>
          <w:szCs w:val="28"/>
          <w:lang w:val="uk-UA" w:eastAsia="ja-JP"/>
        </w:rPr>
      </w:pPr>
      <w:r w:rsidRPr="00785E24">
        <w:rPr>
          <w:rFonts w:eastAsia="MS ??"/>
          <w:b/>
          <w:bCs/>
          <w:noProof w:val="0"/>
          <w:sz w:val="28"/>
          <w:szCs w:val="28"/>
          <w:lang w:val="uk-UA" w:eastAsia="ja-JP"/>
        </w:rPr>
        <w:t>ПОРІВНЯЛЬНА ТАБЛИЦЯ</w:t>
      </w:r>
    </w:p>
    <w:p w:rsidR="00A47D3F" w:rsidRDefault="00A47D3F" w:rsidP="00A47D3F">
      <w:pPr>
        <w:spacing w:line="276" w:lineRule="auto"/>
        <w:jc w:val="center"/>
        <w:rPr>
          <w:rFonts w:eastAsia="MS ??"/>
          <w:b/>
          <w:bCs/>
          <w:noProof w:val="0"/>
          <w:sz w:val="28"/>
          <w:szCs w:val="28"/>
          <w:lang w:val="uk-UA" w:eastAsia="ja-JP"/>
        </w:rPr>
      </w:pPr>
      <w:r w:rsidRPr="00785E24">
        <w:rPr>
          <w:rFonts w:eastAsia="MS ??"/>
          <w:b/>
          <w:bCs/>
          <w:noProof w:val="0"/>
          <w:sz w:val="28"/>
          <w:szCs w:val="28"/>
          <w:lang w:val="uk-UA" w:eastAsia="ja-JP"/>
        </w:rPr>
        <w:t xml:space="preserve">до проекту Закону України </w:t>
      </w:r>
      <w:r w:rsidR="00FB228F" w:rsidRPr="00785E24">
        <w:rPr>
          <w:rFonts w:eastAsia="MS ??"/>
          <w:b/>
          <w:bCs/>
          <w:noProof w:val="0"/>
          <w:sz w:val="28"/>
          <w:szCs w:val="28"/>
          <w:lang w:val="uk-UA" w:eastAsia="ja-JP"/>
        </w:rPr>
        <w:t>«Про внесення змін до деяких законодавчих актів України (щодо прозорості діяльності громадських об’єднань з іноземною підтримкою</w:t>
      </w:r>
      <w:r w:rsidR="00712EFA">
        <w:rPr>
          <w:rFonts w:eastAsia="MS ??"/>
          <w:b/>
          <w:bCs/>
          <w:noProof w:val="0"/>
          <w:sz w:val="28"/>
          <w:szCs w:val="28"/>
          <w:lang w:val="uk-UA" w:eastAsia="ja-JP"/>
        </w:rPr>
        <w:t>)</w:t>
      </w:r>
    </w:p>
    <w:p w:rsidR="00712EFA" w:rsidRPr="00785E24" w:rsidRDefault="00712EFA" w:rsidP="00A47D3F">
      <w:pPr>
        <w:spacing w:line="276" w:lineRule="auto"/>
        <w:jc w:val="center"/>
        <w:rPr>
          <w:rFonts w:eastAsia="MS ??"/>
          <w:b/>
          <w:bCs/>
          <w:noProof w:val="0"/>
          <w:sz w:val="28"/>
          <w:szCs w:val="28"/>
          <w:lang w:val="uk-UA" w:eastAsia="ja-JP"/>
        </w:rPr>
      </w:pPr>
    </w:p>
    <w:tbl>
      <w:tblPr>
        <w:tblStyle w:val="1"/>
        <w:tblW w:w="0" w:type="auto"/>
        <w:tblLook w:val="04A0" w:firstRow="1" w:lastRow="0" w:firstColumn="1" w:lastColumn="0" w:noHBand="0" w:noVBand="1"/>
      </w:tblPr>
      <w:tblGrid>
        <w:gridCol w:w="7280"/>
        <w:gridCol w:w="7280"/>
      </w:tblGrid>
      <w:tr w:rsidR="00FB228F" w:rsidRPr="00785E24" w:rsidTr="00490223">
        <w:tc>
          <w:tcPr>
            <w:tcW w:w="7280" w:type="dxa"/>
          </w:tcPr>
          <w:p w:rsidR="00FB228F" w:rsidRPr="00785E24" w:rsidRDefault="00FB228F" w:rsidP="00FB228F">
            <w:pPr>
              <w:jc w:val="center"/>
              <w:rPr>
                <w:rFonts w:eastAsia="MS ??"/>
                <w:b/>
                <w:noProof w:val="0"/>
                <w:sz w:val="28"/>
                <w:szCs w:val="28"/>
                <w:lang w:val="uk-UA" w:eastAsia="ja-JP"/>
              </w:rPr>
            </w:pPr>
            <w:r w:rsidRPr="00785E24">
              <w:rPr>
                <w:rFonts w:eastAsia="MS ??"/>
                <w:b/>
                <w:bCs/>
                <w:noProof w:val="0"/>
                <w:color w:val="000000"/>
                <w:sz w:val="28"/>
                <w:szCs w:val="28"/>
                <w:lang w:val="uk-UA" w:eastAsia="ja-JP"/>
              </w:rPr>
              <w:t>Зміст положення (норми) чинного законодавства </w:t>
            </w:r>
          </w:p>
        </w:tc>
        <w:tc>
          <w:tcPr>
            <w:tcW w:w="7280" w:type="dxa"/>
          </w:tcPr>
          <w:p w:rsidR="00FB228F" w:rsidRPr="00785E24" w:rsidRDefault="00FB228F" w:rsidP="00FB228F">
            <w:pPr>
              <w:jc w:val="center"/>
              <w:rPr>
                <w:rFonts w:eastAsia="MS ??"/>
                <w:b/>
                <w:noProof w:val="0"/>
                <w:sz w:val="28"/>
                <w:szCs w:val="28"/>
                <w:lang w:val="uk-UA" w:eastAsia="ja-JP"/>
              </w:rPr>
            </w:pPr>
            <w:r w:rsidRPr="00785E24">
              <w:rPr>
                <w:rFonts w:eastAsia="MS ??"/>
                <w:b/>
                <w:bCs/>
                <w:noProof w:val="0"/>
                <w:color w:val="000000"/>
                <w:sz w:val="28"/>
                <w:szCs w:val="28"/>
                <w:lang w:val="uk-UA" w:eastAsia="ja-JP"/>
              </w:rPr>
              <w:t>Зміст відповідного положення (норми)  проекту акта </w:t>
            </w:r>
          </w:p>
        </w:tc>
      </w:tr>
      <w:tr w:rsidR="00FB228F" w:rsidRPr="00785E24" w:rsidTr="00490223">
        <w:tc>
          <w:tcPr>
            <w:tcW w:w="14560" w:type="dxa"/>
            <w:gridSpan w:val="2"/>
          </w:tcPr>
          <w:p w:rsidR="00FB228F" w:rsidRPr="00FB228F" w:rsidRDefault="00FB228F" w:rsidP="00FB228F">
            <w:pPr>
              <w:shd w:val="clear" w:color="auto" w:fill="FFFFFF"/>
              <w:ind w:firstLine="448"/>
              <w:jc w:val="center"/>
              <w:rPr>
                <w:rFonts w:eastAsia="Times New Roman"/>
                <w:b/>
                <w:noProof w:val="0"/>
                <w:color w:val="000000"/>
                <w:sz w:val="28"/>
                <w:szCs w:val="28"/>
                <w:lang w:val="uk-UA" w:eastAsia="en-US"/>
              </w:rPr>
            </w:pPr>
            <w:r w:rsidRPr="00FB228F">
              <w:rPr>
                <w:rFonts w:eastAsia="Times New Roman"/>
                <w:b/>
                <w:noProof w:val="0"/>
                <w:color w:val="000000"/>
                <w:sz w:val="28"/>
                <w:szCs w:val="28"/>
                <w:lang w:val="uk-UA" w:eastAsia="en-US"/>
              </w:rPr>
              <w:t>Господарський кодекс України</w:t>
            </w:r>
          </w:p>
        </w:tc>
      </w:tr>
      <w:tr w:rsidR="00FB228F" w:rsidRPr="00FB228F" w:rsidTr="00490223">
        <w:tc>
          <w:tcPr>
            <w:tcW w:w="7280" w:type="dxa"/>
          </w:tcPr>
          <w:p w:rsidR="00FB228F" w:rsidRPr="00785E24" w:rsidRDefault="00FB228F" w:rsidP="00712EFA">
            <w:pPr>
              <w:shd w:val="clear" w:color="auto" w:fill="FFFFFF"/>
              <w:jc w:val="both"/>
              <w:rPr>
                <w:rFonts w:eastAsia="Times New Roman"/>
                <w:bCs/>
                <w:noProof w:val="0"/>
                <w:color w:val="000000"/>
                <w:sz w:val="28"/>
                <w:szCs w:val="28"/>
                <w:lang w:val="uk-UA" w:eastAsia="en-US"/>
              </w:rPr>
            </w:pPr>
            <w:r w:rsidRPr="00785E24">
              <w:rPr>
                <w:rFonts w:eastAsia="Times New Roman"/>
                <w:b/>
                <w:bCs/>
                <w:noProof w:val="0"/>
                <w:color w:val="000000"/>
                <w:sz w:val="28"/>
                <w:szCs w:val="28"/>
                <w:shd w:val="clear" w:color="auto" w:fill="FFFFFF"/>
                <w:lang w:val="uk-UA" w:eastAsia="en-US"/>
              </w:rPr>
              <w:t>Глава 8  ДЕРЖАВНІ ТА КОМУНАЛЬНІ УНІТАРНІ ПІДПРИЄМСТВА</w:t>
            </w:r>
          </w:p>
        </w:tc>
        <w:tc>
          <w:tcPr>
            <w:tcW w:w="7280" w:type="dxa"/>
          </w:tcPr>
          <w:p w:rsidR="00FB228F" w:rsidRPr="00785E24" w:rsidRDefault="00FB228F" w:rsidP="00712EFA">
            <w:pPr>
              <w:shd w:val="clear" w:color="auto" w:fill="FFFFFF"/>
              <w:jc w:val="both"/>
              <w:rPr>
                <w:rFonts w:eastAsia="Times New Roman"/>
                <w:b/>
                <w:bCs/>
                <w:noProof w:val="0"/>
                <w:color w:val="000000"/>
                <w:sz w:val="28"/>
                <w:szCs w:val="28"/>
                <w:lang w:val="uk-UA" w:eastAsia="en-US"/>
              </w:rPr>
            </w:pPr>
            <w:r w:rsidRPr="00785E24">
              <w:rPr>
                <w:rFonts w:eastAsia="Times New Roman"/>
                <w:b/>
                <w:bCs/>
                <w:noProof w:val="0"/>
                <w:color w:val="000000"/>
                <w:sz w:val="28"/>
                <w:szCs w:val="28"/>
                <w:shd w:val="clear" w:color="auto" w:fill="FFFFFF"/>
                <w:lang w:val="uk-UA" w:eastAsia="en-US"/>
              </w:rPr>
              <w:t>Глава 8  ДЕРЖАВНІ ТА КОМУНАЛЬНІ УНІТАРНІ ПІДПРИЄМСТВА</w:t>
            </w:r>
          </w:p>
        </w:tc>
      </w:tr>
      <w:tr w:rsidR="00FB228F" w:rsidRPr="00FB228F" w:rsidTr="00490223">
        <w:tc>
          <w:tcPr>
            <w:tcW w:w="7280" w:type="dxa"/>
          </w:tcPr>
          <w:p w:rsidR="00FB228F" w:rsidRPr="00FB228F" w:rsidRDefault="00FB228F" w:rsidP="00FB228F">
            <w:pPr>
              <w:shd w:val="clear" w:color="auto" w:fill="FFFFFF"/>
              <w:ind w:firstLine="448"/>
              <w:jc w:val="both"/>
              <w:rPr>
                <w:rFonts w:eastAsia="Times New Roman"/>
                <w:noProof w:val="0"/>
                <w:color w:val="000000"/>
                <w:sz w:val="28"/>
                <w:szCs w:val="28"/>
                <w:lang w:val="uk-UA" w:eastAsia="en-US"/>
              </w:rPr>
            </w:pPr>
            <w:r w:rsidRPr="00785E24">
              <w:rPr>
                <w:rFonts w:eastAsia="Times New Roman"/>
                <w:b/>
                <w:bCs/>
                <w:noProof w:val="0"/>
                <w:color w:val="000000"/>
                <w:sz w:val="28"/>
                <w:szCs w:val="28"/>
                <w:lang w:val="uk-UA" w:eastAsia="en-US"/>
              </w:rPr>
              <w:t>Стаття 73.</w:t>
            </w:r>
            <w:r w:rsidRPr="00FB228F">
              <w:rPr>
                <w:rFonts w:eastAsia="Times New Roman"/>
                <w:noProof w:val="0"/>
                <w:color w:val="000000"/>
                <w:sz w:val="28"/>
                <w:szCs w:val="28"/>
                <w:lang w:val="uk-UA" w:eastAsia="en-US"/>
              </w:rPr>
              <w:t> Поняття державного унітарного підприємства</w:t>
            </w:r>
          </w:p>
          <w:p w:rsidR="00FB228F" w:rsidRPr="00FB228F" w:rsidRDefault="00FB228F" w:rsidP="00FB228F">
            <w:pPr>
              <w:shd w:val="clear" w:color="auto" w:fill="FFFFFF"/>
              <w:ind w:firstLine="448"/>
              <w:jc w:val="both"/>
              <w:rPr>
                <w:rFonts w:eastAsia="Times New Roman"/>
                <w:noProof w:val="0"/>
                <w:color w:val="000000"/>
                <w:sz w:val="28"/>
                <w:szCs w:val="28"/>
                <w:lang w:val="uk-UA" w:eastAsia="en-US"/>
              </w:rPr>
            </w:pPr>
            <w:bookmarkStart w:id="0" w:name="n550"/>
            <w:bookmarkEnd w:id="0"/>
            <w:r w:rsidRPr="00FB228F">
              <w:rPr>
                <w:rFonts w:eastAsia="Times New Roman"/>
                <w:noProof w:val="0"/>
                <w:color w:val="000000"/>
                <w:sz w:val="28"/>
                <w:szCs w:val="28"/>
                <w:lang w:val="uk-UA" w:eastAsia="en-US"/>
              </w:rPr>
              <w:t>1. Державне унітарне підприємство утворюється компетентним органом державної влади в розпорядчому порядку на базі відокремленої частини державної власності, як правило, без поділу її на частки, і входить до сфери його управління.</w:t>
            </w:r>
          </w:p>
          <w:p w:rsidR="00FB228F" w:rsidRPr="00FB228F" w:rsidRDefault="00FB228F" w:rsidP="00FB228F">
            <w:pPr>
              <w:shd w:val="clear" w:color="auto" w:fill="FFFFFF"/>
              <w:ind w:firstLine="448"/>
              <w:jc w:val="both"/>
              <w:rPr>
                <w:rFonts w:eastAsia="Times New Roman"/>
                <w:noProof w:val="0"/>
                <w:color w:val="000000"/>
                <w:sz w:val="28"/>
                <w:szCs w:val="28"/>
                <w:lang w:val="uk-UA" w:eastAsia="en-US"/>
              </w:rPr>
            </w:pPr>
            <w:bookmarkStart w:id="1" w:name="n551"/>
            <w:bookmarkEnd w:id="1"/>
            <w:r w:rsidRPr="00FB228F">
              <w:rPr>
                <w:rFonts w:eastAsia="Times New Roman"/>
                <w:noProof w:val="0"/>
                <w:color w:val="000000"/>
                <w:sz w:val="28"/>
                <w:szCs w:val="28"/>
                <w:lang w:val="uk-UA" w:eastAsia="en-US"/>
              </w:rPr>
              <w:t xml:space="preserve">… </w:t>
            </w:r>
          </w:p>
          <w:p w:rsidR="00FB228F" w:rsidRPr="00FB228F" w:rsidRDefault="00FB228F" w:rsidP="00FB228F">
            <w:pPr>
              <w:shd w:val="clear" w:color="auto" w:fill="FFFFFF"/>
              <w:ind w:firstLine="448"/>
              <w:jc w:val="both"/>
              <w:rPr>
                <w:rFonts w:eastAsia="Times New Roman"/>
                <w:noProof w:val="0"/>
                <w:color w:val="000000"/>
                <w:sz w:val="28"/>
                <w:szCs w:val="28"/>
                <w:lang w:val="uk-UA" w:eastAsia="en-US"/>
              </w:rPr>
            </w:pPr>
            <w:bookmarkStart w:id="2" w:name="n555"/>
            <w:bookmarkEnd w:id="2"/>
            <w:r w:rsidRPr="00FB228F">
              <w:rPr>
                <w:rFonts w:eastAsia="Times New Roman"/>
                <w:noProof w:val="0"/>
                <w:color w:val="000000"/>
                <w:sz w:val="28"/>
                <w:szCs w:val="28"/>
                <w:lang w:val="uk-UA" w:eastAsia="en-US"/>
              </w:rPr>
              <w:t>6. Органами управління державного унітарного підприємства є:</w:t>
            </w:r>
          </w:p>
          <w:p w:rsidR="00FB228F" w:rsidRPr="00FB228F" w:rsidRDefault="00FB228F" w:rsidP="00FB228F">
            <w:pPr>
              <w:shd w:val="clear" w:color="auto" w:fill="FFFFFF"/>
              <w:ind w:firstLine="448"/>
              <w:jc w:val="both"/>
              <w:rPr>
                <w:rFonts w:eastAsia="Times New Roman"/>
                <w:noProof w:val="0"/>
                <w:color w:val="000000"/>
                <w:sz w:val="28"/>
                <w:szCs w:val="28"/>
                <w:lang w:val="uk-UA" w:eastAsia="en-US"/>
              </w:rPr>
            </w:pPr>
            <w:bookmarkStart w:id="3" w:name="n2689"/>
            <w:bookmarkEnd w:id="3"/>
            <w:r w:rsidRPr="00FB228F">
              <w:rPr>
                <w:rFonts w:eastAsia="Times New Roman"/>
                <w:noProof w:val="0"/>
                <w:color w:val="000000"/>
                <w:sz w:val="28"/>
                <w:szCs w:val="28"/>
                <w:lang w:val="uk-UA" w:eastAsia="en-US"/>
              </w:rPr>
              <w:t>керівник підприємства, який призначається (обирається) суб’єктом управління об’єктами державної власності, що здійснює функції з управління підприємством, або наглядовою радою такого підприємства (у разі її утворення) і є підзвітним органу, який його призначив (обрав);</w:t>
            </w:r>
          </w:p>
          <w:p w:rsidR="00FB228F" w:rsidRPr="00FB228F" w:rsidRDefault="00FB228F" w:rsidP="00FB228F">
            <w:pPr>
              <w:shd w:val="clear" w:color="auto" w:fill="FFFFFF"/>
              <w:ind w:firstLine="448"/>
              <w:jc w:val="both"/>
              <w:rPr>
                <w:rFonts w:eastAsia="Times New Roman"/>
                <w:noProof w:val="0"/>
                <w:color w:val="000000"/>
                <w:sz w:val="28"/>
                <w:szCs w:val="28"/>
                <w:lang w:val="uk-UA" w:eastAsia="en-US"/>
              </w:rPr>
            </w:pPr>
            <w:bookmarkStart w:id="4" w:name="n2690"/>
            <w:bookmarkEnd w:id="4"/>
            <w:r w:rsidRPr="00FB228F">
              <w:rPr>
                <w:rFonts w:eastAsia="Times New Roman"/>
                <w:noProof w:val="0"/>
                <w:color w:val="000000"/>
                <w:sz w:val="28"/>
                <w:szCs w:val="28"/>
                <w:lang w:val="uk-UA" w:eastAsia="en-US"/>
              </w:rPr>
              <w:t>наглядова рада підприємства (у разі її утворення), яка в межах компетенції, визначеної статутом підприємства та законом, контролює і регулює діяльність керівника підприємства.</w:t>
            </w:r>
          </w:p>
          <w:p w:rsidR="00FB228F" w:rsidRPr="00FB228F" w:rsidRDefault="00FB228F" w:rsidP="00FB228F">
            <w:pPr>
              <w:shd w:val="clear" w:color="auto" w:fill="FFFFFF"/>
              <w:ind w:firstLine="448"/>
              <w:jc w:val="both"/>
              <w:rPr>
                <w:rFonts w:eastAsia="Times New Roman"/>
                <w:noProof w:val="0"/>
                <w:color w:val="000000"/>
                <w:sz w:val="28"/>
                <w:szCs w:val="28"/>
                <w:lang w:val="uk-UA" w:eastAsia="en-US"/>
              </w:rPr>
            </w:pPr>
            <w:r w:rsidRPr="00FB228F">
              <w:rPr>
                <w:rFonts w:eastAsia="Times New Roman"/>
                <w:noProof w:val="0"/>
                <w:color w:val="000000"/>
                <w:sz w:val="28"/>
                <w:szCs w:val="28"/>
                <w:lang w:val="uk-UA" w:eastAsia="en-US"/>
              </w:rPr>
              <w:lastRenderedPageBreak/>
              <w:t>Наглядова рада державного унітарного підприємства утворюється за рішенням суб’єкта управління об’єктами державної власності, що здійснює функції з управління підприємством. Порядок утворення, організації діяльності та ліквідації наглядової ради державного унітарного підприємства (крім підприємств оборонно-промислового комплексу) та її комітетів визначається Кабінетом Міністрів України та переглядається не рідше ніж раз на п’ять років. Порядок утворення, організації діяльності та ліквідації наглядової ради державного унітарного підприємства оборонно-промислового комплексу визначається відповідно до </w:t>
            </w:r>
            <w:hyperlink r:id="rId8" w:tgtFrame="_blank" w:history="1">
              <w:r w:rsidRPr="00FB228F">
                <w:rPr>
                  <w:rFonts w:eastAsia="Times New Roman"/>
                  <w:noProof w:val="0"/>
                  <w:color w:val="000099"/>
                  <w:sz w:val="28"/>
                  <w:szCs w:val="28"/>
                  <w:u w:val="single"/>
                  <w:lang w:val="uk-UA" w:eastAsia="en-US"/>
                </w:rPr>
                <w:t>Закону України</w:t>
              </w:r>
            </w:hyperlink>
            <w:r w:rsidRPr="00FB228F">
              <w:rPr>
                <w:rFonts w:eastAsia="Times New Roman"/>
                <w:noProof w:val="0"/>
                <w:color w:val="000000"/>
                <w:sz w:val="28"/>
                <w:szCs w:val="28"/>
                <w:lang w:val="uk-UA" w:eastAsia="en-US"/>
              </w:rPr>
              <w:t> "Про особливості управління об’єктами державної власності в оборонно-промисловому комплексі".</w:t>
            </w:r>
            <w:bookmarkStart w:id="5" w:name="n2692"/>
            <w:bookmarkEnd w:id="5"/>
          </w:p>
          <w:p w:rsidR="00FB228F" w:rsidRPr="00FB228F" w:rsidRDefault="00FB228F" w:rsidP="00FB228F">
            <w:pPr>
              <w:shd w:val="clear" w:color="auto" w:fill="FFFFFF"/>
              <w:ind w:firstLine="448"/>
              <w:jc w:val="both"/>
              <w:rPr>
                <w:rFonts w:eastAsia="Times New Roman"/>
                <w:noProof w:val="0"/>
                <w:color w:val="000000"/>
                <w:sz w:val="28"/>
                <w:szCs w:val="28"/>
                <w:lang w:val="uk-UA" w:eastAsia="en-US"/>
              </w:rPr>
            </w:pPr>
            <w:r w:rsidRPr="00FB228F">
              <w:rPr>
                <w:rFonts w:eastAsia="Times New Roman"/>
                <w:noProof w:val="0"/>
                <w:color w:val="000000"/>
                <w:sz w:val="28"/>
                <w:szCs w:val="28"/>
                <w:lang w:val="uk-UA" w:eastAsia="en-US"/>
              </w:rPr>
              <w:t>Особливості управління державним унітарним підприємством визначаються </w:t>
            </w:r>
            <w:hyperlink r:id="rId9" w:tgtFrame="_blank" w:history="1">
              <w:r w:rsidRPr="00FB228F">
                <w:rPr>
                  <w:rFonts w:eastAsia="Times New Roman"/>
                  <w:noProof w:val="0"/>
                  <w:color w:val="000099"/>
                  <w:sz w:val="28"/>
                  <w:szCs w:val="28"/>
                  <w:u w:val="single"/>
                  <w:lang w:val="uk-UA" w:eastAsia="en-US"/>
                </w:rPr>
                <w:t>Законом України</w:t>
              </w:r>
            </w:hyperlink>
            <w:r w:rsidRPr="00FB228F">
              <w:rPr>
                <w:rFonts w:eastAsia="Times New Roman"/>
                <w:noProof w:val="0"/>
                <w:color w:val="000000"/>
                <w:sz w:val="28"/>
                <w:szCs w:val="28"/>
                <w:lang w:val="uk-UA" w:eastAsia="en-US"/>
              </w:rPr>
              <w:t> "Про управління об’єктами державної власності".</w:t>
            </w:r>
          </w:p>
          <w:p w:rsidR="00FB228F" w:rsidRPr="00FB228F" w:rsidRDefault="00FB228F" w:rsidP="00FB228F">
            <w:pPr>
              <w:shd w:val="clear" w:color="auto" w:fill="FFFFFF"/>
              <w:ind w:firstLine="448"/>
              <w:jc w:val="both"/>
              <w:rPr>
                <w:rFonts w:eastAsia="Times New Roman"/>
                <w:noProof w:val="0"/>
                <w:color w:val="000000"/>
                <w:sz w:val="28"/>
                <w:szCs w:val="28"/>
                <w:lang w:val="uk-UA" w:eastAsia="en-US"/>
              </w:rPr>
            </w:pPr>
            <w:bookmarkStart w:id="6" w:name="n2693"/>
            <w:bookmarkEnd w:id="6"/>
            <w:r w:rsidRPr="00FB228F">
              <w:rPr>
                <w:rFonts w:eastAsia="Times New Roman"/>
                <w:noProof w:val="0"/>
                <w:color w:val="000000"/>
                <w:sz w:val="28"/>
                <w:szCs w:val="28"/>
                <w:lang w:val="uk-UA" w:eastAsia="en-US"/>
              </w:rPr>
              <w:t>Особливості управління державним унітарним підприємством оборонно-промислового комплексу визначаються </w:t>
            </w:r>
            <w:hyperlink r:id="rId10" w:tgtFrame="_blank" w:history="1">
              <w:r w:rsidRPr="00FB228F">
                <w:rPr>
                  <w:rFonts w:eastAsia="Times New Roman"/>
                  <w:noProof w:val="0"/>
                  <w:color w:val="000099"/>
                  <w:sz w:val="28"/>
                  <w:szCs w:val="28"/>
                  <w:u w:val="single"/>
                  <w:lang w:val="uk-UA" w:eastAsia="en-US"/>
                </w:rPr>
                <w:t>Законом України</w:t>
              </w:r>
            </w:hyperlink>
            <w:r w:rsidRPr="00FB228F">
              <w:rPr>
                <w:rFonts w:eastAsia="Times New Roman"/>
                <w:noProof w:val="0"/>
                <w:color w:val="000000"/>
                <w:sz w:val="28"/>
                <w:szCs w:val="28"/>
                <w:lang w:val="uk-UA" w:eastAsia="en-US"/>
              </w:rPr>
              <w:t> "Про особливості управління об’єктами державної власності в оборонно-промисловому комплексі".</w:t>
            </w:r>
          </w:p>
          <w:p w:rsidR="00FB228F" w:rsidRPr="00785E24" w:rsidRDefault="00FB228F" w:rsidP="00FB228F">
            <w:pPr>
              <w:shd w:val="clear" w:color="auto" w:fill="FFFFFF"/>
              <w:ind w:firstLine="448"/>
              <w:jc w:val="both"/>
              <w:rPr>
                <w:rFonts w:eastAsia="Times New Roman"/>
                <w:bCs/>
                <w:noProof w:val="0"/>
                <w:color w:val="000000"/>
                <w:sz w:val="28"/>
                <w:szCs w:val="28"/>
                <w:lang w:val="uk-UA" w:eastAsia="en-US"/>
              </w:rPr>
            </w:pPr>
          </w:p>
        </w:tc>
        <w:tc>
          <w:tcPr>
            <w:tcW w:w="7280" w:type="dxa"/>
          </w:tcPr>
          <w:p w:rsidR="00FB228F" w:rsidRPr="00FB228F" w:rsidRDefault="00FB228F" w:rsidP="00FB228F">
            <w:pPr>
              <w:shd w:val="clear" w:color="auto" w:fill="FFFFFF"/>
              <w:ind w:firstLine="448"/>
              <w:jc w:val="both"/>
              <w:rPr>
                <w:rFonts w:eastAsia="Times New Roman"/>
                <w:noProof w:val="0"/>
                <w:color w:val="000000"/>
                <w:sz w:val="28"/>
                <w:szCs w:val="28"/>
                <w:lang w:val="uk-UA" w:eastAsia="en-US"/>
              </w:rPr>
            </w:pPr>
            <w:r w:rsidRPr="00785E24">
              <w:rPr>
                <w:rFonts w:eastAsia="Times New Roman"/>
                <w:b/>
                <w:bCs/>
                <w:noProof w:val="0"/>
                <w:color w:val="000000"/>
                <w:sz w:val="28"/>
                <w:szCs w:val="28"/>
                <w:lang w:val="uk-UA" w:eastAsia="en-US"/>
              </w:rPr>
              <w:lastRenderedPageBreak/>
              <w:t>Стаття 73.</w:t>
            </w:r>
            <w:r w:rsidRPr="00FB228F">
              <w:rPr>
                <w:rFonts w:eastAsia="Times New Roman"/>
                <w:noProof w:val="0"/>
                <w:color w:val="000000"/>
                <w:sz w:val="28"/>
                <w:szCs w:val="28"/>
                <w:lang w:val="uk-UA" w:eastAsia="en-US"/>
              </w:rPr>
              <w:t> Поняття державного унітарного підприємства</w:t>
            </w:r>
          </w:p>
          <w:p w:rsidR="00FB228F" w:rsidRPr="00FB228F" w:rsidRDefault="00FB228F" w:rsidP="00FB228F">
            <w:pPr>
              <w:shd w:val="clear" w:color="auto" w:fill="FFFFFF"/>
              <w:ind w:firstLine="448"/>
              <w:jc w:val="both"/>
              <w:rPr>
                <w:rFonts w:eastAsia="Times New Roman"/>
                <w:noProof w:val="0"/>
                <w:color w:val="000000"/>
                <w:sz w:val="28"/>
                <w:szCs w:val="28"/>
                <w:lang w:val="uk-UA" w:eastAsia="en-US"/>
              </w:rPr>
            </w:pPr>
            <w:r w:rsidRPr="00FB228F">
              <w:rPr>
                <w:rFonts w:eastAsia="Times New Roman"/>
                <w:noProof w:val="0"/>
                <w:color w:val="000000"/>
                <w:sz w:val="28"/>
                <w:szCs w:val="28"/>
                <w:lang w:val="uk-UA" w:eastAsia="en-US"/>
              </w:rPr>
              <w:t>1. Державне унітарне підприємство утворюється компетентним органом державної влади в розпорядчому порядку на базі відокремленої частини державної власності, як правило, без поділу її на частки, і входить до сфери його управління.</w:t>
            </w:r>
          </w:p>
          <w:p w:rsidR="00FB228F" w:rsidRPr="00FB228F" w:rsidRDefault="00FB228F" w:rsidP="00FB228F">
            <w:pPr>
              <w:shd w:val="clear" w:color="auto" w:fill="FFFFFF"/>
              <w:ind w:firstLine="448"/>
              <w:jc w:val="both"/>
              <w:rPr>
                <w:rFonts w:eastAsia="Times New Roman"/>
                <w:noProof w:val="0"/>
                <w:color w:val="000000"/>
                <w:sz w:val="28"/>
                <w:szCs w:val="28"/>
                <w:lang w:val="uk-UA" w:eastAsia="en-US"/>
              </w:rPr>
            </w:pPr>
            <w:r w:rsidRPr="00FB228F">
              <w:rPr>
                <w:rFonts w:eastAsia="Times New Roman"/>
                <w:noProof w:val="0"/>
                <w:color w:val="000000"/>
                <w:sz w:val="28"/>
                <w:szCs w:val="28"/>
                <w:lang w:val="uk-UA" w:eastAsia="en-US"/>
              </w:rPr>
              <w:t xml:space="preserve">… </w:t>
            </w:r>
          </w:p>
          <w:p w:rsidR="00FB228F" w:rsidRPr="00FB228F" w:rsidRDefault="00FB228F" w:rsidP="00FB228F">
            <w:pPr>
              <w:shd w:val="clear" w:color="auto" w:fill="FFFFFF"/>
              <w:ind w:firstLine="448"/>
              <w:jc w:val="both"/>
              <w:rPr>
                <w:rFonts w:eastAsia="Times New Roman"/>
                <w:noProof w:val="0"/>
                <w:color w:val="000000"/>
                <w:sz w:val="28"/>
                <w:szCs w:val="28"/>
                <w:lang w:val="uk-UA" w:eastAsia="en-US"/>
              </w:rPr>
            </w:pPr>
            <w:r w:rsidRPr="00FB228F">
              <w:rPr>
                <w:rFonts w:eastAsia="Times New Roman"/>
                <w:noProof w:val="0"/>
                <w:color w:val="000000"/>
                <w:sz w:val="28"/>
                <w:szCs w:val="28"/>
                <w:lang w:val="uk-UA" w:eastAsia="en-US"/>
              </w:rPr>
              <w:t>6. Органами управління державного унітарного підприємства є:</w:t>
            </w:r>
          </w:p>
          <w:p w:rsidR="00FB228F" w:rsidRPr="00FB228F" w:rsidRDefault="00FB228F" w:rsidP="00FB228F">
            <w:pPr>
              <w:shd w:val="clear" w:color="auto" w:fill="FFFFFF"/>
              <w:ind w:firstLine="448"/>
              <w:jc w:val="both"/>
              <w:rPr>
                <w:rFonts w:eastAsia="Times New Roman"/>
                <w:noProof w:val="0"/>
                <w:color w:val="000000"/>
                <w:sz w:val="28"/>
                <w:szCs w:val="28"/>
                <w:lang w:val="uk-UA" w:eastAsia="en-US"/>
              </w:rPr>
            </w:pPr>
            <w:r w:rsidRPr="00FB228F">
              <w:rPr>
                <w:rFonts w:eastAsia="Times New Roman"/>
                <w:noProof w:val="0"/>
                <w:color w:val="000000"/>
                <w:sz w:val="28"/>
                <w:szCs w:val="28"/>
                <w:lang w:val="uk-UA" w:eastAsia="en-US"/>
              </w:rPr>
              <w:t>керівник підприємства, який призначається (обирається) суб’єктом управління об’єктами державної власності, що здійснює функції з управління підприємством, або наглядовою радою такого підприємства (у разі її утворення) і є підзвітним органу, який його призначив (обрав);</w:t>
            </w:r>
          </w:p>
          <w:p w:rsidR="00FB228F" w:rsidRPr="00FB228F" w:rsidRDefault="00FB228F" w:rsidP="00FB228F">
            <w:pPr>
              <w:shd w:val="clear" w:color="auto" w:fill="FFFFFF"/>
              <w:ind w:firstLine="448"/>
              <w:jc w:val="both"/>
              <w:rPr>
                <w:rFonts w:eastAsia="Times New Roman"/>
                <w:noProof w:val="0"/>
                <w:color w:val="000000"/>
                <w:sz w:val="28"/>
                <w:szCs w:val="28"/>
                <w:lang w:val="uk-UA" w:eastAsia="en-US"/>
              </w:rPr>
            </w:pPr>
            <w:r w:rsidRPr="00FB228F">
              <w:rPr>
                <w:rFonts w:eastAsia="Times New Roman"/>
                <w:noProof w:val="0"/>
                <w:color w:val="000000"/>
                <w:sz w:val="28"/>
                <w:szCs w:val="28"/>
                <w:lang w:val="uk-UA" w:eastAsia="en-US"/>
              </w:rPr>
              <w:t>наглядова рада підприємства (у разі її утворення), яка в межах компетенції, визначеної статутом підприємства та законом, контролює і регулює діяльність керівника підприємства.</w:t>
            </w:r>
          </w:p>
          <w:p w:rsidR="00FB228F" w:rsidRPr="00FB228F" w:rsidRDefault="00FB228F" w:rsidP="00FB228F">
            <w:pPr>
              <w:shd w:val="clear" w:color="auto" w:fill="FFFFFF"/>
              <w:ind w:firstLine="448"/>
              <w:jc w:val="both"/>
              <w:rPr>
                <w:rFonts w:eastAsia="Times New Roman"/>
                <w:noProof w:val="0"/>
                <w:color w:val="000000"/>
                <w:sz w:val="28"/>
                <w:szCs w:val="28"/>
                <w:lang w:val="uk-UA" w:eastAsia="en-US"/>
              </w:rPr>
            </w:pPr>
            <w:r w:rsidRPr="00FB228F">
              <w:rPr>
                <w:rFonts w:eastAsia="Times New Roman"/>
                <w:noProof w:val="0"/>
                <w:color w:val="000000"/>
                <w:sz w:val="28"/>
                <w:szCs w:val="28"/>
                <w:lang w:val="uk-UA" w:eastAsia="en-US"/>
              </w:rPr>
              <w:lastRenderedPageBreak/>
              <w:t>Наглядова рада державного унітарного підприємства утворюється за рішенням суб’єкта управління об’єктами державної власності, що здійснює функції з управління підприємством. Порядок утворення, організації діяльності та ліквідації наглядової ради державного унітарного підприємства (крім підприємств оборонно-промислового комплексу) та її комітетів визначається Кабінетом Міністрів України та переглядається не рідше ніж раз на п’ять років. Порядок утворення, організації діяльності та ліквідації наглядової ради державного унітарного підприємства оборонно-промислового комплексу визначається відповідно до </w:t>
            </w:r>
            <w:hyperlink r:id="rId11" w:tgtFrame="_blank" w:history="1">
              <w:r w:rsidRPr="00FB228F">
                <w:rPr>
                  <w:rFonts w:eastAsia="Times New Roman"/>
                  <w:noProof w:val="0"/>
                  <w:color w:val="000099"/>
                  <w:sz w:val="28"/>
                  <w:szCs w:val="28"/>
                  <w:u w:val="single"/>
                  <w:lang w:val="uk-UA" w:eastAsia="en-US"/>
                </w:rPr>
                <w:t>Закону України</w:t>
              </w:r>
            </w:hyperlink>
            <w:r w:rsidRPr="00FB228F">
              <w:rPr>
                <w:rFonts w:eastAsia="Times New Roman"/>
                <w:noProof w:val="0"/>
                <w:color w:val="000000"/>
                <w:sz w:val="28"/>
                <w:szCs w:val="28"/>
                <w:lang w:val="uk-UA" w:eastAsia="en-US"/>
              </w:rPr>
              <w:t> "Про особливості управління об’єктами державної власності в оборонно-промисловому комплексі".</w:t>
            </w:r>
          </w:p>
          <w:p w:rsidR="00FB228F" w:rsidRPr="00FB228F" w:rsidRDefault="00FB228F" w:rsidP="00FB228F">
            <w:pPr>
              <w:shd w:val="clear" w:color="auto" w:fill="FFFFFF"/>
              <w:ind w:firstLine="448"/>
              <w:jc w:val="both"/>
              <w:rPr>
                <w:rFonts w:eastAsia="Times New Roman"/>
                <w:noProof w:val="0"/>
                <w:color w:val="000000"/>
                <w:sz w:val="28"/>
                <w:szCs w:val="28"/>
                <w:lang w:val="uk-UA" w:eastAsia="en-US"/>
              </w:rPr>
            </w:pPr>
            <w:r w:rsidRPr="00FB228F">
              <w:rPr>
                <w:rFonts w:eastAsia="Times New Roman"/>
                <w:noProof w:val="0"/>
                <w:color w:val="000000"/>
                <w:sz w:val="28"/>
                <w:szCs w:val="28"/>
                <w:lang w:val="uk-UA" w:eastAsia="en-US"/>
              </w:rPr>
              <w:t>Особливості управління державним унітарним підприємством визначаються </w:t>
            </w:r>
            <w:hyperlink r:id="rId12" w:tgtFrame="_blank" w:history="1">
              <w:r w:rsidRPr="00FB228F">
                <w:rPr>
                  <w:rFonts w:eastAsia="Times New Roman"/>
                  <w:noProof w:val="0"/>
                  <w:color w:val="000099"/>
                  <w:sz w:val="28"/>
                  <w:szCs w:val="28"/>
                  <w:u w:val="single"/>
                  <w:lang w:val="uk-UA" w:eastAsia="en-US"/>
                </w:rPr>
                <w:t>Законом України</w:t>
              </w:r>
            </w:hyperlink>
            <w:r w:rsidRPr="00FB228F">
              <w:rPr>
                <w:rFonts w:eastAsia="Times New Roman"/>
                <w:noProof w:val="0"/>
                <w:color w:val="000000"/>
                <w:sz w:val="28"/>
                <w:szCs w:val="28"/>
                <w:lang w:val="uk-UA" w:eastAsia="en-US"/>
              </w:rPr>
              <w:t> "Про управління об’єктами державної власності".</w:t>
            </w:r>
          </w:p>
          <w:p w:rsidR="00FB228F" w:rsidRPr="00FB228F" w:rsidRDefault="00FB228F" w:rsidP="00FB228F">
            <w:pPr>
              <w:shd w:val="clear" w:color="auto" w:fill="FFFFFF"/>
              <w:ind w:firstLine="448"/>
              <w:jc w:val="both"/>
              <w:rPr>
                <w:rFonts w:eastAsia="Times New Roman"/>
                <w:noProof w:val="0"/>
                <w:color w:val="000000"/>
                <w:sz w:val="28"/>
                <w:szCs w:val="28"/>
                <w:lang w:val="uk-UA" w:eastAsia="en-US"/>
              </w:rPr>
            </w:pPr>
            <w:r w:rsidRPr="00FB228F">
              <w:rPr>
                <w:rFonts w:eastAsia="Times New Roman"/>
                <w:noProof w:val="0"/>
                <w:color w:val="000000"/>
                <w:sz w:val="28"/>
                <w:szCs w:val="28"/>
                <w:lang w:val="uk-UA" w:eastAsia="en-US"/>
              </w:rPr>
              <w:t>Особливості управління державним унітарним підприємством оборонно-промислового комплексу визначаються </w:t>
            </w:r>
            <w:hyperlink r:id="rId13" w:tgtFrame="_blank" w:history="1">
              <w:r w:rsidRPr="00FB228F">
                <w:rPr>
                  <w:rFonts w:eastAsia="Times New Roman"/>
                  <w:noProof w:val="0"/>
                  <w:color w:val="000099"/>
                  <w:sz w:val="28"/>
                  <w:szCs w:val="28"/>
                  <w:u w:val="single"/>
                  <w:lang w:val="uk-UA" w:eastAsia="en-US"/>
                </w:rPr>
                <w:t>Законом України</w:t>
              </w:r>
            </w:hyperlink>
            <w:r w:rsidRPr="00FB228F">
              <w:rPr>
                <w:rFonts w:eastAsia="Times New Roman"/>
                <w:noProof w:val="0"/>
                <w:color w:val="000000"/>
                <w:sz w:val="28"/>
                <w:szCs w:val="28"/>
                <w:lang w:val="uk-UA" w:eastAsia="en-US"/>
              </w:rPr>
              <w:t> "Про особливості управління об’єктами державної власності в оборонно-промисловому комплексі".</w:t>
            </w:r>
          </w:p>
          <w:p w:rsidR="00FB228F" w:rsidRPr="00FB228F" w:rsidRDefault="00FB228F" w:rsidP="00FB228F">
            <w:pPr>
              <w:shd w:val="clear" w:color="auto" w:fill="FFFFFF"/>
              <w:ind w:firstLine="448"/>
              <w:jc w:val="both"/>
              <w:textAlignment w:val="baseline"/>
              <w:rPr>
                <w:rFonts w:eastAsia="Times New Roman"/>
                <w:b/>
                <w:noProof w:val="0"/>
                <w:color w:val="000000"/>
                <w:sz w:val="28"/>
                <w:szCs w:val="28"/>
                <w:lang w:val="uk-UA" w:eastAsia="en-US"/>
              </w:rPr>
            </w:pPr>
            <w:bookmarkStart w:id="7" w:name="_Hlk41220823"/>
            <w:r w:rsidRPr="00FB228F">
              <w:rPr>
                <w:rFonts w:eastAsia="Times New Roman"/>
                <w:b/>
                <w:noProof w:val="0"/>
                <w:sz w:val="28"/>
                <w:szCs w:val="28"/>
                <w:lang w:val="uk-UA" w:eastAsia="en-US"/>
              </w:rPr>
              <w:t>К</w:t>
            </w:r>
            <w:r w:rsidRPr="00FB228F">
              <w:rPr>
                <w:rFonts w:eastAsia="Times New Roman"/>
                <w:b/>
                <w:noProof w:val="0"/>
                <w:color w:val="000000"/>
                <w:sz w:val="28"/>
                <w:szCs w:val="28"/>
                <w:lang w:val="uk-UA" w:eastAsia="en-US"/>
              </w:rPr>
              <w:t xml:space="preserve">ерівником державного унітарного підприємства або членом наглядової ради (у разі її утворення) державного унітарного підприємства не може бути призначена особа, яка протягом будь-якого періоду за попередні п’ять років займала керівні посади в громадських об’єднаннях з іноземною підтримкою та/або укладала трудові договори (контракти) та/або </w:t>
            </w:r>
            <w:r w:rsidRPr="00FB228F">
              <w:rPr>
                <w:rFonts w:eastAsia="Times New Roman"/>
                <w:b/>
                <w:noProof w:val="0"/>
                <w:color w:val="000000"/>
                <w:sz w:val="28"/>
                <w:szCs w:val="28"/>
                <w:lang w:val="uk-UA" w:eastAsia="en-US"/>
              </w:rPr>
              <w:lastRenderedPageBreak/>
              <w:t>вчиняла правочини у сфері підприємницької діяльності з такими громадськими об’єднаннями.</w:t>
            </w:r>
          </w:p>
          <w:bookmarkEnd w:id="7"/>
          <w:p w:rsidR="00FB228F" w:rsidRPr="00785E24" w:rsidRDefault="00FB228F" w:rsidP="00FB228F">
            <w:pPr>
              <w:shd w:val="clear" w:color="auto" w:fill="FFFFFF"/>
              <w:ind w:firstLine="448"/>
              <w:jc w:val="both"/>
              <w:rPr>
                <w:rFonts w:eastAsia="Times New Roman"/>
                <w:b/>
                <w:bCs/>
                <w:noProof w:val="0"/>
                <w:color w:val="000000"/>
                <w:sz w:val="28"/>
                <w:szCs w:val="28"/>
                <w:lang w:val="uk-UA" w:eastAsia="en-US"/>
              </w:rPr>
            </w:pPr>
          </w:p>
        </w:tc>
      </w:tr>
      <w:tr w:rsidR="00FB228F" w:rsidRPr="006F0D29" w:rsidTr="00490223">
        <w:tc>
          <w:tcPr>
            <w:tcW w:w="7280" w:type="dxa"/>
          </w:tcPr>
          <w:p w:rsidR="00FB228F" w:rsidRPr="00FB228F" w:rsidRDefault="00FB228F" w:rsidP="00FB228F">
            <w:pPr>
              <w:shd w:val="clear" w:color="auto" w:fill="FFFFFF"/>
              <w:ind w:firstLine="448"/>
              <w:jc w:val="both"/>
              <w:rPr>
                <w:rFonts w:eastAsia="Times New Roman"/>
                <w:noProof w:val="0"/>
                <w:color w:val="000000"/>
                <w:sz w:val="28"/>
                <w:lang w:val="uk-UA" w:eastAsia="en-US"/>
              </w:rPr>
            </w:pPr>
            <w:r w:rsidRPr="00FB228F">
              <w:rPr>
                <w:rFonts w:eastAsia="Times New Roman"/>
                <w:b/>
                <w:bCs/>
                <w:noProof w:val="0"/>
                <w:color w:val="000000"/>
                <w:sz w:val="28"/>
                <w:lang w:val="uk-UA" w:eastAsia="en-US"/>
              </w:rPr>
              <w:lastRenderedPageBreak/>
              <w:t>Стаття 74.</w:t>
            </w:r>
            <w:r w:rsidRPr="00FB228F">
              <w:rPr>
                <w:rFonts w:eastAsia="Times New Roman"/>
                <w:noProof w:val="0"/>
                <w:color w:val="000000"/>
                <w:sz w:val="28"/>
                <w:lang w:val="uk-UA" w:eastAsia="en-US"/>
              </w:rPr>
              <w:t> Державне комерційне підприємство</w:t>
            </w:r>
          </w:p>
          <w:p w:rsidR="00FB228F" w:rsidRPr="00FB228F" w:rsidRDefault="00FB228F" w:rsidP="00FB228F">
            <w:pPr>
              <w:shd w:val="clear" w:color="auto" w:fill="FFFFFF"/>
              <w:ind w:firstLine="448"/>
              <w:jc w:val="both"/>
              <w:rPr>
                <w:rFonts w:eastAsia="Times New Roman"/>
                <w:noProof w:val="0"/>
                <w:color w:val="000000"/>
                <w:sz w:val="28"/>
                <w:lang w:val="uk-UA" w:eastAsia="en-US"/>
              </w:rPr>
            </w:pPr>
            <w:bookmarkStart w:id="8" w:name="n559"/>
            <w:bookmarkEnd w:id="8"/>
            <w:r w:rsidRPr="00FB228F">
              <w:rPr>
                <w:rFonts w:eastAsia="Times New Roman"/>
                <w:noProof w:val="0"/>
                <w:color w:val="000000"/>
                <w:sz w:val="28"/>
                <w:lang w:val="uk-UA" w:eastAsia="en-US"/>
              </w:rPr>
              <w:t>1. Державне комерційне підприємство є суб'єктом підприємницької діяльності, діє на основі статуту або модельного статуту і несе відповідальність за наслідки своєї діяльності усім належним йому на праві господарського відання майном згідно з цим Кодексом та іншими законами, прийнятими відповідно до цього Кодексу.</w:t>
            </w:r>
          </w:p>
          <w:p w:rsidR="00FB228F" w:rsidRPr="00FB228F" w:rsidRDefault="00FB228F" w:rsidP="00FB228F">
            <w:pPr>
              <w:shd w:val="clear" w:color="auto" w:fill="FFFFFF"/>
              <w:ind w:firstLine="448"/>
              <w:jc w:val="both"/>
              <w:rPr>
                <w:rFonts w:eastAsia="Times New Roman"/>
                <w:noProof w:val="0"/>
                <w:color w:val="000000"/>
                <w:sz w:val="28"/>
                <w:lang w:val="uk-UA" w:eastAsia="en-US"/>
              </w:rPr>
            </w:pPr>
            <w:bookmarkStart w:id="9" w:name="n560"/>
            <w:bookmarkStart w:id="10" w:name="n561"/>
            <w:bookmarkEnd w:id="9"/>
            <w:bookmarkEnd w:id="10"/>
            <w:r w:rsidRPr="00FB228F">
              <w:rPr>
                <w:rFonts w:eastAsia="Times New Roman"/>
                <w:noProof w:val="0"/>
                <w:color w:val="000000"/>
                <w:sz w:val="28"/>
                <w:lang w:val="uk-UA" w:eastAsia="en-US"/>
              </w:rPr>
              <w:t xml:space="preserve">… </w:t>
            </w:r>
          </w:p>
          <w:p w:rsidR="00FB228F" w:rsidRPr="00FB228F" w:rsidRDefault="00FB228F" w:rsidP="00FB228F">
            <w:pPr>
              <w:shd w:val="clear" w:color="auto" w:fill="FFFFFF"/>
              <w:ind w:firstLine="448"/>
              <w:jc w:val="both"/>
              <w:rPr>
                <w:rFonts w:eastAsia="Times New Roman"/>
                <w:noProof w:val="0"/>
                <w:color w:val="000000"/>
                <w:sz w:val="28"/>
                <w:lang w:val="uk-UA" w:eastAsia="en-US"/>
              </w:rPr>
            </w:pPr>
            <w:bookmarkStart w:id="11" w:name="n569"/>
            <w:bookmarkEnd w:id="11"/>
            <w:r w:rsidRPr="00FB228F">
              <w:rPr>
                <w:rFonts w:eastAsia="Times New Roman"/>
                <w:noProof w:val="0"/>
                <w:color w:val="000000"/>
                <w:sz w:val="28"/>
                <w:lang w:val="uk-UA" w:eastAsia="en-US"/>
              </w:rPr>
              <w:t>7. Державне унітарне комерційне підприємство може бути перетворене у державне акціонерне товариство, 100 відсотків акцій якого належать державі, у </w:t>
            </w:r>
            <w:hyperlink r:id="rId14" w:anchor="n11" w:tgtFrame="_blank" w:history="1">
              <w:r w:rsidRPr="00FB228F">
                <w:rPr>
                  <w:rFonts w:eastAsia="Times New Roman"/>
                  <w:noProof w:val="0"/>
                  <w:color w:val="000099"/>
                  <w:sz w:val="28"/>
                  <w:u w:val="single"/>
                  <w:lang w:val="uk-UA" w:eastAsia="en-US"/>
                </w:rPr>
                <w:t>порядку</w:t>
              </w:r>
            </w:hyperlink>
            <w:r w:rsidRPr="00FB228F">
              <w:rPr>
                <w:rFonts w:eastAsia="Times New Roman"/>
                <w:noProof w:val="0"/>
                <w:color w:val="000000"/>
                <w:sz w:val="28"/>
                <w:lang w:val="uk-UA" w:eastAsia="en-US"/>
              </w:rPr>
              <w:t>, встановленому Кабінетом Міністрів України.</w:t>
            </w:r>
          </w:p>
          <w:p w:rsidR="00FB228F" w:rsidRPr="00785E24" w:rsidRDefault="00FB228F" w:rsidP="00FB228F">
            <w:pPr>
              <w:shd w:val="clear" w:color="auto" w:fill="FFFFFF"/>
              <w:ind w:firstLine="448"/>
              <w:jc w:val="both"/>
              <w:rPr>
                <w:rFonts w:eastAsia="Times New Roman"/>
                <w:bCs/>
                <w:noProof w:val="0"/>
                <w:color w:val="000000"/>
                <w:sz w:val="28"/>
                <w:szCs w:val="28"/>
                <w:lang w:val="uk-UA" w:eastAsia="en-US"/>
              </w:rPr>
            </w:pPr>
          </w:p>
        </w:tc>
        <w:tc>
          <w:tcPr>
            <w:tcW w:w="7280" w:type="dxa"/>
          </w:tcPr>
          <w:p w:rsidR="00FB228F" w:rsidRPr="00FB228F" w:rsidRDefault="00FB228F" w:rsidP="00FB228F">
            <w:pPr>
              <w:shd w:val="clear" w:color="auto" w:fill="FFFFFF"/>
              <w:ind w:firstLine="448"/>
              <w:jc w:val="both"/>
              <w:rPr>
                <w:rFonts w:eastAsia="Times New Roman"/>
                <w:noProof w:val="0"/>
                <w:color w:val="000000"/>
                <w:sz w:val="28"/>
                <w:lang w:val="uk-UA" w:eastAsia="en-US"/>
              </w:rPr>
            </w:pPr>
            <w:r w:rsidRPr="00FB228F">
              <w:rPr>
                <w:rFonts w:eastAsia="Times New Roman"/>
                <w:b/>
                <w:bCs/>
                <w:noProof w:val="0"/>
                <w:color w:val="000000"/>
                <w:sz w:val="28"/>
                <w:lang w:val="uk-UA" w:eastAsia="en-US"/>
              </w:rPr>
              <w:t>Стаття 74.</w:t>
            </w:r>
            <w:r w:rsidRPr="00FB228F">
              <w:rPr>
                <w:rFonts w:eastAsia="Times New Roman"/>
                <w:noProof w:val="0"/>
                <w:color w:val="000000"/>
                <w:sz w:val="28"/>
                <w:lang w:val="uk-UA" w:eastAsia="en-US"/>
              </w:rPr>
              <w:t> Державне комерційне підприємство</w:t>
            </w:r>
          </w:p>
          <w:p w:rsidR="00FB228F" w:rsidRPr="00FB228F" w:rsidRDefault="00FB228F" w:rsidP="00FB228F">
            <w:pPr>
              <w:shd w:val="clear" w:color="auto" w:fill="FFFFFF"/>
              <w:ind w:firstLine="448"/>
              <w:jc w:val="both"/>
              <w:rPr>
                <w:rFonts w:eastAsia="Times New Roman"/>
                <w:noProof w:val="0"/>
                <w:color w:val="000000"/>
                <w:sz w:val="28"/>
                <w:lang w:val="uk-UA" w:eastAsia="en-US"/>
              </w:rPr>
            </w:pPr>
            <w:r w:rsidRPr="00FB228F">
              <w:rPr>
                <w:rFonts w:eastAsia="Times New Roman"/>
                <w:noProof w:val="0"/>
                <w:color w:val="000000"/>
                <w:sz w:val="28"/>
                <w:lang w:val="uk-UA" w:eastAsia="en-US"/>
              </w:rPr>
              <w:t>1. Державне комерційне підприємство є суб'єктом підприємницької діяльності, діє на основі статуту або модельного статуту і несе відповідальність за наслідки своєї діяльності усім належним йому на праві господарського відання майном згідно з цим Кодексом та іншими законами, прийнятими відповідно до цього Кодексу.</w:t>
            </w:r>
          </w:p>
          <w:p w:rsidR="00FB228F" w:rsidRPr="00FB228F" w:rsidRDefault="00FB228F" w:rsidP="00FB228F">
            <w:pPr>
              <w:shd w:val="clear" w:color="auto" w:fill="FFFFFF"/>
              <w:ind w:firstLine="448"/>
              <w:jc w:val="both"/>
              <w:rPr>
                <w:rFonts w:eastAsia="Times New Roman"/>
                <w:noProof w:val="0"/>
                <w:color w:val="000000"/>
                <w:sz w:val="28"/>
                <w:lang w:val="uk-UA" w:eastAsia="en-US"/>
              </w:rPr>
            </w:pPr>
            <w:r w:rsidRPr="00FB228F">
              <w:rPr>
                <w:rFonts w:eastAsia="Times New Roman"/>
                <w:noProof w:val="0"/>
                <w:color w:val="000000"/>
                <w:sz w:val="28"/>
                <w:lang w:val="uk-UA" w:eastAsia="en-US"/>
              </w:rPr>
              <w:t>…</w:t>
            </w:r>
            <w:r w:rsidRPr="00FB228F">
              <w:rPr>
                <w:rFonts w:eastAsia="Times New Roman"/>
                <w:noProof w:val="0"/>
                <w:color w:val="000000"/>
                <w:sz w:val="22"/>
                <w:lang w:val="uk-UA" w:eastAsia="en-US"/>
              </w:rPr>
              <w:t xml:space="preserve"> </w:t>
            </w:r>
          </w:p>
          <w:p w:rsidR="00FB228F" w:rsidRPr="00FB228F" w:rsidRDefault="00FB228F" w:rsidP="00FB228F">
            <w:pPr>
              <w:shd w:val="clear" w:color="auto" w:fill="FFFFFF"/>
              <w:ind w:firstLine="448"/>
              <w:jc w:val="both"/>
              <w:rPr>
                <w:rFonts w:eastAsia="Times New Roman"/>
                <w:noProof w:val="0"/>
                <w:color w:val="000000"/>
                <w:sz w:val="28"/>
                <w:lang w:val="uk-UA" w:eastAsia="en-US"/>
              </w:rPr>
            </w:pPr>
            <w:r w:rsidRPr="00FB228F">
              <w:rPr>
                <w:rFonts w:eastAsia="Times New Roman"/>
                <w:noProof w:val="0"/>
                <w:color w:val="000000"/>
                <w:sz w:val="28"/>
                <w:lang w:val="uk-UA" w:eastAsia="en-US"/>
              </w:rPr>
              <w:t>7. Державне унітарне комерційне підприємство може бути перетворене у державне акціонерне товариство, 100 відсотків акцій якого належать державі, у </w:t>
            </w:r>
            <w:hyperlink r:id="rId15" w:anchor="n11" w:tgtFrame="_blank" w:history="1">
              <w:r w:rsidRPr="00FB228F">
                <w:rPr>
                  <w:rFonts w:eastAsia="Times New Roman"/>
                  <w:noProof w:val="0"/>
                  <w:color w:val="000099"/>
                  <w:sz w:val="28"/>
                  <w:u w:val="single"/>
                  <w:lang w:val="uk-UA" w:eastAsia="en-US"/>
                </w:rPr>
                <w:t>порядку</w:t>
              </w:r>
            </w:hyperlink>
            <w:r w:rsidRPr="00FB228F">
              <w:rPr>
                <w:rFonts w:eastAsia="Times New Roman"/>
                <w:noProof w:val="0"/>
                <w:color w:val="000000"/>
                <w:sz w:val="28"/>
                <w:lang w:val="uk-UA" w:eastAsia="en-US"/>
              </w:rPr>
              <w:t>, встановленому Кабінетом Міністрів України.</w:t>
            </w:r>
          </w:p>
          <w:p w:rsidR="00FB228F" w:rsidRDefault="00FB228F" w:rsidP="00FB228F">
            <w:pPr>
              <w:shd w:val="clear" w:color="auto" w:fill="FFFFFF"/>
              <w:ind w:firstLine="448"/>
              <w:jc w:val="both"/>
              <w:rPr>
                <w:rFonts w:eastAsia="Times New Roman"/>
                <w:b/>
                <w:bCs/>
                <w:noProof w:val="0"/>
                <w:color w:val="000000"/>
                <w:sz w:val="28"/>
                <w:szCs w:val="28"/>
                <w:lang w:val="uk-UA" w:eastAsia="en-US"/>
              </w:rPr>
            </w:pPr>
            <w:bookmarkStart w:id="12" w:name="_Hlk41221055"/>
            <w:r w:rsidRPr="00785E24">
              <w:rPr>
                <w:rFonts w:eastAsia="Times New Roman"/>
                <w:b/>
                <w:bCs/>
                <w:noProof w:val="0"/>
                <w:color w:val="000000"/>
                <w:sz w:val="28"/>
                <w:szCs w:val="28"/>
                <w:lang w:val="uk-UA" w:eastAsia="en-US"/>
              </w:rPr>
              <w:t>8. Керівником або членом наглядової ради (у разі її утворення) державного комерційного підприємства, його дочірніх підприємств, а також підприємств, господарських товариств, у статутному капіталі яких 50 і більше відсотків належить державному підприємству, об’єднань таких підприємств не може бути призначена особа, яка протягом будь-якого періоду за попередні п’ять років займала керівні посади в громадських об’єднаннях з іноземною підтримкою та/або укладала трудові договори (контракти) та/або вчиняла правочини у сфері підприємницької діяльності з такими громадськими об’єднаннями.</w:t>
            </w:r>
            <w:bookmarkEnd w:id="12"/>
          </w:p>
          <w:p w:rsidR="00FE754B" w:rsidRPr="00785E24" w:rsidRDefault="00FE754B" w:rsidP="00FB228F">
            <w:pPr>
              <w:shd w:val="clear" w:color="auto" w:fill="FFFFFF"/>
              <w:ind w:firstLine="448"/>
              <w:jc w:val="both"/>
              <w:rPr>
                <w:rFonts w:eastAsia="Times New Roman"/>
                <w:b/>
                <w:bCs/>
                <w:noProof w:val="0"/>
                <w:color w:val="000000"/>
                <w:sz w:val="28"/>
                <w:szCs w:val="28"/>
                <w:lang w:val="uk-UA" w:eastAsia="en-US"/>
              </w:rPr>
            </w:pPr>
          </w:p>
        </w:tc>
      </w:tr>
      <w:tr w:rsidR="00FB228F" w:rsidRPr="006F0D29" w:rsidTr="00DA063E">
        <w:tc>
          <w:tcPr>
            <w:tcW w:w="7280" w:type="dxa"/>
            <w:tcBorders>
              <w:bottom w:val="single" w:sz="4" w:space="0" w:color="auto"/>
            </w:tcBorders>
          </w:tcPr>
          <w:p w:rsidR="00FB228F" w:rsidRPr="00FB228F" w:rsidRDefault="00FB228F" w:rsidP="00FB228F">
            <w:pPr>
              <w:shd w:val="clear" w:color="auto" w:fill="FFFFFF"/>
              <w:ind w:firstLine="448"/>
              <w:jc w:val="both"/>
              <w:rPr>
                <w:rFonts w:eastAsia="Times New Roman"/>
                <w:noProof w:val="0"/>
                <w:color w:val="000000"/>
                <w:sz w:val="28"/>
                <w:lang w:val="uk-UA" w:eastAsia="en-US"/>
              </w:rPr>
            </w:pPr>
            <w:r w:rsidRPr="00FB228F">
              <w:rPr>
                <w:rFonts w:eastAsia="Times New Roman"/>
                <w:b/>
                <w:bCs/>
                <w:noProof w:val="0"/>
                <w:color w:val="000000"/>
                <w:sz w:val="28"/>
                <w:lang w:val="uk-UA" w:eastAsia="en-US"/>
              </w:rPr>
              <w:lastRenderedPageBreak/>
              <w:t>Стаття 76.</w:t>
            </w:r>
            <w:r w:rsidRPr="00FB228F">
              <w:rPr>
                <w:rFonts w:eastAsia="Times New Roman"/>
                <w:noProof w:val="0"/>
                <w:color w:val="000000"/>
                <w:sz w:val="28"/>
                <w:lang w:val="uk-UA" w:eastAsia="en-US"/>
              </w:rPr>
              <w:t> Казенне підприємство</w:t>
            </w:r>
          </w:p>
          <w:p w:rsidR="00FB228F" w:rsidRPr="00FB228F" w:rsidRDefault="00FB228F" w:rsidP="00FB228F">
            <w:pPr>
              <w:shd w:val="clear" w:color="auto" w:fill="FFFFFF"/>
              <w:ind w:firstLine="448"/>
              <w:jc w:val="both"/>
              <w:rPr>
                <w:rFonts w:eastAsia="Times New Roman"/>
                <w:noProof w:val="0"/>
                <w:color w:val="000000"/>
                <w:sz w:val="28"/>
                <w:lang w:val="uk-UA" w:eastAsia="en-US"/>
              </w:rPr>
            </w:pPr>
            <w:bookmarkStart w:id="13" w:name="n612"/>
            <w:bookmarkEnd w:id="13"/>
            <w:r w:rsidRPr="00FB228F">
              <w:rPr>
                <w:rFonts w:eastAsia="Times New Roman"/>
                <w:noProof w:val="0"/>
                <w:color w:val="000000"/>
                <w:sz w:val="28"/>
                <w:lang w:val="uk-UA" w:eastAsia="en-US"/>
              </w:rPr>
              <w:t>1. Казенні підприємства створюються у галузях економіки, в яких:</w:t>
            </w:r>
          </w:p>
          <w:p w:rsidR="00FB228F" w:rsidRPr="00FB228F" w:rsidRDefault="00FB228F" w:rsidP="00FB228F">
            <w:pPr>
              <w:shd w:val="clear" w:color="auto" w:fill="FFFFFF"/>
              <w:ind w:firstLine="448"/>
              <w:jc w:val="both"/>
              <w:rPr>
                <w:rFonts w:eastAsia="Times New Roman"/>
                <w:noProof w:val="0"/>
                <w:color w:val="000000"/>
                <w:sz w:val="28"/>
                <w:lang w:val="uk-UA" w:eastAsia="en-US"/>
              </w:rPr>
            </w:pPr>
            <w:bookmarkStart w:id="14" w:name="n613"/>
            <w:bookmarkEnd w:id="14"/>
            <w:r w:rsidRPr="00FB228F">
              <w:rPr>
                <w:rFonts w:eastAsia="Times New Roman"/>
                <w:noProof w:val="0"/>
                <w:color w:val="000000"/>
                <w:sz w:val="28"/>
                <w:lang w:val="uk-UA" w:eastAsia="en-US"/>
              </w:rPr>
              <w:t>законом дозволено здійснення господарської діяльності лише державним підприємствам;</w:t>
            </w:r>
          </w:p>
          <w:p w:rsidR="00FB228F" w:rsidRPr="00FB228F" w:rsidRDefault="00FB228F" w:rsidP="00FB228F">
            <w:pPr>
              <w:shd w:val="clear" w:color="auto" w:fill="FFFFFF"/>
              <w:ind w:firstLine="448"/>
              <w:jc w:val="both"/>
              <w:rPr>
                <w:rFonts w:eastAsia="Times New Roman"/>
                <w:noProof w:val="0"/>
                <w:color w:val="000000"/>
                <w:sz w:val="28"/>
                <w:lang w:val="uk-UA" w:eastAsia="en-US"/>
              </w:rPr>
            </w:pPr>
            <w:bookmarkStart w:id="15" w:name="n614"/>
            <w:bookmarkEnd w:id="15"/>
            <w:r w:rsidRPr="00FB228F">
              <w:rPr>
                <w:rFonts w:eastAsia="Times New Roman"/>
                <w:noProof w:val="0"/>
                <w:color w:val="000000"/>
                <w:sz w:val="28"/>
                <w:lang w:val="uk-UA" w:eastAsia="en-US"/>
              </w:rPr>
              <w:t>основним (понад п'ятдесят відсотків) споживачем продукції (робіт, послуг) виступає держава;</w:t>
            </w:r>
          </w:p>
          <w:p w:rsidR="00FB228F" w:rsidRPr="00FB228F" w:rsidRDefault="00FB228F" w:rsidP="00FB228F">
            <w:pPr>
              <w:shd w:val="clear" w:color="auto" w:fill="FFFFFF"/>
              <w:ind w:firstLine="448"/>
              <w:jc w:val="both"/>
              <w:rPr>
                <w:rFonts w:eastAsia="Times New Roman"/>
                <w:noProof w:val="0"/>
                <w:color w:val="000000"/>
                <w:sz w:val="28"/>
                <w:lang w:val="uk-UA" w:eastAsia="en-US"/>
              </w:rPr>
            </w:pPr>
            <w:bookmarkStart w:id="16" w:name="n615"/>
            <w:bookmarkEnd w:id="16"/>
            <w:r w:rsidRPr="00FB228F">
              <w:rPr>
                <w:rFonts w:eastAsia="Times New Roman"/>
                <w:noProof w:val="0"/>
                <w:color w:val="000000"/>
                <w:sz w:val="28"/>
                <w:lang w:val="uk-UA" w:eastAsia="en-US"/>
              </w:rPr>
              <w:t>за умовами господарювання неможлива вільна конкуренція товаровиробників чи споживачів;</w:t>
            </w:r>
          </w:p>
          <w:p w:rsidR="00FB228F" w:rsidRPr="00FB228F" w:rsidRDefault="00FB228F" w:rsidP="00FB228F">
            <w:pPr>
              <w:shd w:val="clear" w:color="auto" w:fill="FFFFFF"/>
              <w:ind w:firstLine="448"/>
              <w:jc w:val="both"/>
              <w:rPr>
                <w:rFonts w:eastAsia="Times New Roman"/>
                <w:noProof w:val="0"/>
                <w:color w:val="000000"/>
                <w:sz w:val="28"/>
                <w:lang w:val="uk-UA" w:eastAsia="en-US"/>
              </w:rPr>
            </w:pPr>
            <w:bookmarkStart w:id="17" w:name="n616"/>
            <w:bookmarkEnd w:id="17"/>
            <w:r w:rsidRPr="00FB228F">
              <w:rPr>
                <w:rFonts w:eastAsia="Times New Roman"/>
                <w:noProof w:val="0"/>
                <w:color w:val="000000"/>
                <w:sz w:val="28"/>
                <w:lang w:val="uk-UA" w:eastAsia="en-US"/>
              </w:rPr>
              <w:t>переважаючим (понад п'ятдесят відсотків) є виробництво суспільно необхідної продукції (робіт, послуг), яке за своїми умовами і характером потреб, що ним задовольняються, як правило, не може бути рентабельним;</w:t>
            </w:r>
          </w:p>
          <w:p w:rsidR="00FB228F" w:rsidRPr="00FB228F" w:rsidRDefault="00FB228F" w:rsidP="00FB228F">
            <w:pPr>
              <w:shd w:val="clear" w:color="auto" w:fill="FFFFFF"/>
              <w:ind w:firstLine="448"/>
              <w:jc w:val="both"/>
              <w:rPr>
                <w:rFonts w:eastAsia="Times New Roman"/>
                <w:noProof w:val="0"/>
                <w:color w:val="000000"/>
                <w:sz w:val="28"/>
                <w:lang w:val="uk-UA" w:eastAsia="en-US"/>
              </w:rPr>
            </w:pPr>
            <w:bookmarkStart w:id="18" w:name="n617"/>
            <w:bookmarkEnd w:id="18"/>
            <w:r w:rsidRPr="00FB228F">
              <w:rPr>
                <w:rFonts w:eastAsia="Times New Roman"/>
                <w:noProof w:val="0"/>
                <w:color w:val="000000"/>
                <w:sz w:val="28"/>
                <w:lang w:val="uk-UA" w:eastAsia="en-US"/>
              </w:rPr>
              <w:t>приватизацію майнових комплексів державних підприємств заборонено законом;</w:t>
            </w:r>
          </w:p>
          <w:p w:rsidR="00FB228F" w:rsidRPr="00FB228F" w:rsidRDefault="00FB228F" w:rsidP="00FB228F">
            <w:pPr>
              <w:shd w:val="clear" w:color="auto" w:fill="FFFFFF"/>
              <w:ind w:firstLine="448"/>
              <w:rPr>
                <w:rFonts w:eastAsia="Times New Roman"/>
                <w:noProof w:val="0"/>
                <w:color w:val="000000"/>
                <w:sz w:val="28"/>
                <w:lang w:val="uk-UA" w:eastAsia="en-US"/>
              </w:rPr>
            </w:pPr>
            <w:bookmarkStart w:id="19" w:name="n2880"/>
            <w:bookmarkEnd w:id="19"/>
            <w:r w:rsidRPr="00FB228F">
              <w:rPr>
                <w:rFonts w:eastAsia="Times New Roman"/>
                <w:noProof w:val="0"/>
                <w:color w:val="000000"/>
                <w:sz w:val="28"/>
                <w:lang w:val="uk-UA" w:eastAsia="en-US"/>
              </w:rPr>
              <w:t>здійснюється медичне обслуговування населення.</w:t>
            </w:r>
          </w:p>
          <w:p w:rsidR="00FB228F" w:rsidRPr="00FB228F" w:rsidRDefault="00FB228F" w:rsidP="00FB228F">
            <w:pPr>
              <w:shd w:val="clear" w:color="auto" w:fill="FFFFFF"/>
              <w:ind w:firstLine="448"/>
              <w:jc w:val="both"/>
              <w:rPr>
                <w:rFonts w:ascii="Calibri" w:eastAsia="Calibri" w:hAnsi="Calibri"/>
                <w:noProof w:val="0"/>
                <w:sz w:val="22"/>
                <w:szCs w:val="22"/>
                <w:lang w:val="uk-UA" w:eastAsia="en-US"/>
              </w:rPr>
            </w:pPr>
            <w:bookmarkStart w:id="20" w:name="n2881"/>
            <w:bookmarkEnd w:id="20"/>
            <w:r w:rsidRPr="00FB228F">
              <w:rPr>
                <w:rFonts w:eastAsia="Times New Roman"/>
                <w:iCs/>
                <w:noProof w:val="0"/>
                <w:color w:val="000000"/>
                <w:sz w:val="28"/>
                <w:lang w:val="uk-UA" w:eastAsia="en-US"/>
              </w:rPr>
              <w:t>…</w:t>
            </w:r>
            <w:r w:rsidRPr="00FB228F">
              <w:rPr>
                <w:rFonts w:eastAsia="Times New Roman"/>
                <w:iCs/>
                <w:noProof w:val="0"/>
                <w:sz w:val="22"/>
                <w:lang w:val="uk-UA" w:eastAsia="en-US"/>
              </w:rPr>
              <w:t xml:space="preserve"> </w:t>
            </w:r>
          </w:p>
          <w:p w:rsidR="00FB228F" w:rsidRPr="00FB228F" w:rsidRDefault="00FB228F" w:rsidP="00FB228F">
            <w:pPr>
              <w:shd w:val="clear" w:color="auto" w:fill="FFFFFF"/>
              <w:ind w:firstLine="448"/>
              <w:jc w:val="both"/>
              <w:rPr>
                <w:rFonts w:eastAsia="Times New Roman"/>
                <w:noProof w:val="0"/>
                <w:color w:val="000000"/>
                <w:sz w:val="28"/>
                <w:lang w:val="uk-UA" w:eastAsia="en-US"/>
              </w:rPr>
            </w:pPr>
            <w:r w:rsidRPr="00FB228F">
              <w:rPr>
                <w:rFonts w:eastAsia="Times New Roman"/>
                <w:noProof w:val="0"/>
                <w:color w:val="000000"/>
                <w:sz w:val="28"/>
                <w:lang w:val="uk-UA" w:eastAsia="en-US"/>
              </w:rPr>
              <w:t>6. Найменування казенного підприємства повинно містити слова "казенне підприємство".</w:t>
            </w:r>
          </w:p>
          <w:p w:rsidR="00FB228F" w:rsidRPr="00785E24" w:rsidRDefault="00FB228F" w:rsidP="00FB228F">
            <w:pPr>
              <w:shd w:val="clear" w:color="auto" w:fill="FFFFFF"/>
              <w:ind w:firstLine="448"/>
              <w:jc w:val="both"/>
              <w:rPr>
                <w:rFonts w:eastAsia="Times New Roman"/>
                <w:bCs/>
                <w:noProof w:val="0"/>
                <w:color w:val="000000"/>
                <w:sz w:val="28"/>
                <w:szCs w:val="28"/>
                <w:lang w:val="uk-UA" w:eastAsia="en-US"/>
              </w:rPr>
            </w:pPr>
          </w:p>
        </w:tc>
        <w:tc>
          <w:tcPr>
            <w:tcW w:w="7280" w:type="dxa"/>
            <w:tcBorders>
              <w:bottom w:val="single" w:sz="4" w:space="0" w:color="auto"/>
            </w:tcBorders>
          </w:tcPr>
          <w:p w:rsidR="00FB228F" w:rsidRPr="00FB228F" w:rsidRDefault="00FB228F" w:rsidP="00FB228F">
            <w:pPr>
              <w:shd w:val="clear" w:color="auto" w:fill="FFFFFF"/>
              <w:ind w:firstLine="448"/>
              <w:jc w:val="both"/>
              <w:rPr>
                <w:rFonts w:eastAsia="Times New Roman"/>
                <w:noProof w:val="0"/>
                <w:color w:val="000000"/>
                <w:sz w:val="28"/>
                <w:lang w:val="uk-UA" w:eastAsia="en-US"/>
              </w:rPr>
            </w:pPr>
            <w:r w:rsidRPr="00FB228F">
              <w:rPr>
                <w:rFonts w:eastAsia="Times New Roman"/>
                <w:b/>
                <w:bCs/>
                <w:noProof w:val="0"/>
                <w:color w:val="000000"/>
                <w:sz w:val="28"/>
                <w:lang w:val="uk-UA" w:eastAsia="en-US"/>
              </w:rPr>
              <w:t>Стаття 76.</w:t>
            </w:r>
            <w:r w:rsidRPr="00FB228F">
              <w:rPr>
                <w:rFonts w:eastAsia="Times New Roman"/>
                <w:noProof w:val="0"/>
                <w:color w:val="000000"/>
                <w:sz w:val="28"/>
                <w:lang w:val="uk-UA" w:eastAsia="en-US"/>
              </w:rPr>
              <w:t> Казенне підприємство</w:t>
            </w:r>
          </w:p>
          <w:p w:rsidR="00FB228F" w:rsidRPr="00FB228F" w:rsidRDefault="00FB228F" w:rsidP="00FB228F">
            <w:pPr>
              <w:shd w:val="clear" w:color="auto" w:fill="FFFFFF"/>
              <w:ind w:firstLine="448"/>
              <w:jc w:val="both"/>
              <w:rPr>
                <w:rFonts w:eastAsia="Times New Roman"/>
                <w:noProof w:val="0"/>
                <w:color w:val="000000"/>
                <w:sz w:val="28"/>
                <w:lang w:val="uk-UA" w:eastAsia="en-US"/>
              </w:rPr>
            </w:pPr>
            <w:r w:rsidRPr="00FB228F">
              <w:rPr>
                <w:rFonts w:eastAsia="Times New Roman"/>
                <w:noProof w:val="0"/>
                <w:color w:val="000000"/>
                <w:sz w:val="28"/>
                <w:lang w:val="uk-UA" w:eastAsia="en-US"/>
              </w:rPr>
              <w:t>1. Казенні підприємства створюються у галузях економіки, в яких:</w:t>
            </w:r>
          </w:p>
          <w:p w:rsidR="00FB228F" w:rsidRPr="00FB228F" w:rsidRDefault="00FB228F" w:rsidP="00FB228F">
            <w:pPr>
              <w:shd w:val="clear" w:color="auto" w:fill="FFFFFF"/>
              <w:ind w:firstLine="448"/>
              <w:jc w:val="both"/>
              <w:rPr>
                <w:rFonts w:eastAsia="Times New Roman"/>
                <w:noProof w:val="0"/>
                <w:color w:val="000000"/>
                <w:sz w:val="28"/>
                <w:lang w:val="uk-UA" w:eastAsia="en-US"/>
              </w:rPr>
            </w:pPr>
            <w:r w:rsidRPr="00FB228F">
              <w:rPr>
                <w:rFonts w:eastAsia="Times New Roman"/>
                <w:noProof w:val="0"/>
                <w:color w:val="000000"/>
                <w:sz w:val="28"/>
                <w:lang w:val="uk-UA" w:eastAsia="en-US"/>
              </w:rPr>
              <w:t>законом дозволено здійснення господарської діяльності лише державним підприємствам;</w:t>
            </w:r>
          </w:p>
          <w:p w:rsidR="00FB228F" w:rsidRPr="00FB228F" w:rsidRDefault="00FB228F" w:rsidP="00FB228F">
            <w:pPr>
              <w:shd w:val="clear" w:color="auto" w:fill="FFFFFF"/>
              <w:ind w:firstLine="448"/>
              <w:jc w:val="both"/>
              <w:rPr>
                <w:rFonts w:eastAsia="Times New Roman"/>
                <w:noProof w:val="0"/>
                <w:color w:val="000000"/>
                <w:sz w:val="28"/>
                <w:lang w:val="uk-UA" w:eastAsia="en-US"/>
              </w:rPr>
            </w:pPr>
            <w:r w:rsidRPr="00FB228F">
              <w:rPr>
                <w:rFonts w:eastAsia="Times New Roman"/>
                <w:noProof w:val="0"/>
                <w:color w:val="000000"/>
                <w:sz w:val="28"/>
                <w:lang w:val="uk-UA" w:eastAsia="en-US"/>
              </w:rPr>
              <w:t>основним (понад п'ятдесят відсотків) споживачем продукції (робіт, послуг) виступає держава;</w:t>
            </w:r>
          </w:p>
          <w:p w:rsidR="00FB228F" w:rsidRPr="00FB228F" w:rsidRDefault="00FB228F" w:rsidP="00FB228F">
            <w:pPr>
              <w:shd w:val="clear" w:color="auto" w:fill="FFFFFF"/>
              <w:ind w:firstLine="448"/>
              <w:jc w:val="both"/>
              <w:rPr>
                <w:rFonts w:eastAsia="Times New Roman"/>
                <w:noProof w:val="0"/>
                <w:color w:val="000000"/>
                <w:sz w:val="28"/>
                <w:lang w:val="uk-UA" w:eastAsia="en-US"/>
              </w:rPr>
            </w:pPr>
            <w:r w:rsidRPr="00FB228F">
              <w:rPr>
                <w:rFonts w:eastAsia="Times New Roman"/>
                <w:noProof w:val="0"/>
                <w:color w:val="000000"/>
                <w:sz w:val="28"/>
                <w:lang w:val="uk-UA" w:eastAsia="en-US"/>
              </w:rPr>
              <w:t>за умовами господарювання неможлива вільна конкуренція товаровиробників чи споживачів;</w:t>
            </w:r>
          </w:p>
          <w:p w:rsidR="00FB228F" w:rsidRPr="00FB228F" w:rsidRDefault="00FB228F" w:rsidP="00FB228F">
            <w:pPr>
              <w:shd w:val="clear" w:color="auto" w:fill="FFFFFF"/>
              <w:ind w:firstLine="448"/>
              <w:jc w:val="both"/>
              <w:rPr>
                <w:rFonts w:eastAsia="Times New Roman"/>
                <w:noProof w:val="0"/>
                <w:color w:val="000000"/>
                <w:sz w:val="28"/>
                <w:lang w:val="uk-UA" w:eastAsia="en-US"/>
              </w:rPr>
            </w:pPr>
            <w:r w:rsidRPr="00FB228F">
              <w:rPr>
                <w:rFonts w:eastAsia="Times New Roman"/>
                <w:noProof w:val="0"/>
                <w:color w:val="000000"/>
                <w:sz w:val="28"/>
                <w:lang w:val="uk-UA" w:eastAsia="en-US"/>
              </w:rPr>
              <w:t>переважаючим (понад п'ятдесят відсотків) є виробництво суспільно необхідної продукції (робіт, послуг), яке за своїми умовами і характером потреб, що ним задовольняються, як правило, не може бути рентабельним;</w:t>
            </w:r>
          </w:p>
          <w:p w:rsidR="00FB228F" w:rsidRPr="00FB228F" w:rsidRDefault="00FB228F" w:rsidP="00FB228F">
            <w:pPr>
              <w:shd w:val="clear" w:color="auto" w:fill="FFFFFF"/>
              <w:ind w:firstLine="448"/>
              <w:jc w:val="both"/>
              <w:rPr>
                <w:rFonts w:eastAsia="Times New Roman"/>
                <w:noProof w:val="0"/>
                <w:color w:val="000000"/>
                <w:sz w:val="28"/>
                <w:lang w:val="uk-UA" w:eastAsia="en-US"/>
              </w:rPr>
            </w:pPr>
            <w:r w:rsidRPr="00FB228F">
              <w:rPr>
                <w:rFonts w:eastAsia="Times New Roman"/>
                <w:noProof w:val="0"/>
                <w:color w:val="000000"/>
                <w:sz w:val="28"/>
                <w:lang w:val="uk-UA" w:eastAsia="en-US"/>
              </w:rPr>
              <w:t>приватизацію майнових комплексів державних підприємств заборонено законом;</w:t>
            </w:r>
          </w:p>
          <w:p w:rsidR="00FB228F" w:rsidRPr="00FB228F" w:rsidRDefault="00FB228F" w:rsidP="00FB228F">
            <w:pPr>
              <w:shd w:val="clear" w:color="auto" w:fill="FFFFFF"/>
              <w:ind w:firstLine="448"/>
              <w:rPr>
                <w:rFonts w:eastAsia="Times New Roman"/>
                <w:noProof w:val="0"/>
                <w:color w:val="000000"/>
                <w:sz w:val="28"/>
                <w:lang w:val="uk-UA" w:eastAsia="en-US"/>
              </w:rPr>
            </w:pPr>
            <w:r w:rsidRPr="00FB228F">
              <w:rPr>
                <w:rFonts w:eastAsia="Times New Roman"/>
                <w:noProof w:val="0"/>
                <w:color w:val="000000"/>
                <w:sz w:val="28"/>
                <w:lang w:val="uk-UA" w:eastAsia="en-US"/>
              </w:rPr>
              <w:t>здійснюється медичне обслуговування населення.</w:t>
            </w:r>
          </w:p>
          <w:p w:rsidR="00FB228F" w:rsidRPr="00FB228F" w:rsidRDefault="00FB228F" w:rsidP="00FB228F">
            <w:pPr>
              <w:shd w:val="clear" w:color="auto" w:fill="FFFFFF"/>
              <w:ind w:firstLine="448"/>
              <w:jc w:val="both"/>
              <w:rPr>
                <w:rFonts w:ascii="Calibri" w:eastAsia="Calibri" w:hAnsi="Calibri"/>
                <w:noProof w:val="0"/>
                <w:sz w:val="22"/>
                <w:szCs w:val="22"/>
                <w:lang w:val="uk-UA" w:eastAsia="en-US"/>
              </w:rPr>
            </w:pPr>
            <w:r w:rsidRPr="00FB228F">
              <w:rPr>
                <w:rFonts w:eastAsia="Times New Roman"/>
                <w:iCs/>
                <w:noProof w:val="0"/>
                <w:color w:val="000000"/>
                <w:sz w:val="28"/>
                <w:lang w:val="uk-UA" w:eastAsia="en-US"/>
              </w:rPr>
              <w:t>…</w:t>
            </w:r>
            <w:r w:rsidRPr="00FB228F">
              <w:rPr>
                <w:rFonts w:eastAsia="Times New Roman"/>
                <w:iCs/>
                <w:noProof w:val="0"/>
                <w:sz w:val="22"/>
                <w:lang w:val="uk-UA" w:eastAsia="en-US"/>
              </w:rPr>
              <w:t xml:space="preserve"> </w:t>
            </w:r>
          </w:p>
          <w:p w:rsidR="00FB228F" w:rsidRPr="00FB228F" w:rsidRDefault="00FB228F" w:rsidP="00FB228F">
            <w:pPr>
              <w:shd w:val="clear" w:color="auto" w:fill="FFFFFF"/>
              <w:ind w:firstLine="448"/>
              <w:jc w:val="both"/>
              <w:rPr>
                <w:rFonts w:eastAsia="Times New Roman"/>
                <w:noProof w:val="0"/>
                <w:color w:val="000000"/>
                <w:sz w:val="28"/>
                <w:lang w:val="uk-UA" w:eastAsia="en-US"/>
              </w:rPr>
            </w:pPr>
            <w:r w:rsidRPr="00FB228F">
              <w:rPr>
                <w:rFonts w:eastAsia="Times New Roman"/>
                <w:noProof w:val="0"/>
                <w:color w:val="000000"/>
                <w:sz w:val="28"/>
                <w:lang w:val="uk-UA" w:eastAsia="en-US"/>
              </w:rPr>
              <w:t>6. Найменування казенного підприємства повинно містити слова "казенне підприємство".</w:t>
            </w:r>
          </w:p>
          <w:p w:rsidR="00FB228F" w:rsidRDefault="00FB228F" w:rsidP="00FB228F">
            <w:pPr>
              <w:shd w:val="clear" w:color="auto" w:fill="FFFFFF"/>
              <w:ind w:firstLine="448"/>
              <w:jc w:val="both"/>
              <w:rPr>
                <w:rFonts w:eastAsia="Times New Roman"/>
                <w:b/>
                <w:bCs/>
                <w:noProof w:val="0"/>
                <w:color w:val="000000"/>
                <w:sz w:val="28"/>
                <w:szCs w:val="28"/>
                <w:lang w:val="uk-UA" w:eastAsia="en-US"/>
              </w:rPr>
            </w:pPr>
            <w:bookmarkStart w:id="21" w:name="_Hlk41221156"/>
            <w:r w:rsidRPr="00785E24">
              <w:rPr>
                <w:rFonts w:eastAsia="Times New Roman"/>
                <w:b/>
                <w:bCs/>
                <w:noProof w:val="0"/>
                <w:color w:val="000000"/>
                <w:sz w:val="28"/>
                <w:szCs w:val="28"/>
                <w:lang w:val="uk-UA" w:eastAsia="en-US"/>
              </w:rPr>
              <w:t xml:space="preserve">7. Керівником або членом наглядової ради (у разі її утворення) казенного підприємства, його дочірніх підприємств, а також підприємств, господарських товариств, у статутному капіталі яких 50 і більше відсотків належить казенному підприємству не може бути призначена особа, яка протягом будь-якого періоду за попередні п’ять років займала керівні посади в громадських об’єднаннях з іноземною підтримкою та/або укладала трудові договори (контракти) та/або </w:t>
            </w:r>
            <w:r w:rsidRPr="00785E24">
              <w:rPr>
                <w:rFonts w:eastAsia="Times New Roman"/>
                <w:b/>
                <w:bCs/>
                <w:noProof w:val="0"/>
                <w:color w:val="000000"/>
                <w:sz w:val="28"/>
                <w:szCs w:val="28"/>
                <w:lang w:val="uk-UA" w:eastAsia="en-US"/>
              </w:rPr>
              <w:lastRenderedPageBreak/>
              <w:t>вчиняла правочини у сфері підприємницької діяльності з такими громадськими об’єднаннями.</w:t>
            </w:r>
          </w:p>
          <w:bookmarkEnd w:id="21"/>
          <w:p w:rsidR="00712EFA" w:rsidRPr="00785E24" w:rsidRDefault="00712EFA" w:rsidP="00FB228F">
            <w:pPr>
              <w:shd w:val="clear" w:color="auto" w:fill="FFFFFF"/>
              <w:ind w:firstLine="448"/>
              <w:jc w:val="both"/>
              <w:rPr>
                <w:rFonts w:eastAsia="Times New Roman"/>
                <w:b/>
                <w:bCs/>
                <w:noProof w:val="0"/>
                <w:color w:val="000000"/>
                <w:sz w:val="28"/>
                <w:szCs w:val="28"/>
                <w:lang w:val="uk-UA" w:eastAsia="en-US"/>
              </w:rPr>
            </w:pPr>
          </w:p>
        </w:tc>
      </w:tr>
      <w:tr w:rsidR="00FB228F" w:rsidRPr="00FB228F" w:rsidTr="00DA063E">
        <w:tc>
          <w:tcPr>
            <w:tcW w:w="7280" w:type="dxa"/>
            <w:tcBorders>
              <w:bottom w:val="single" w:sz="4" w:space="0" w:color="auto"/>
            </w:tcBorders>
          </w:tcPr>
          <w:p w:rsidR="00FB228F" w:rsidRPr="00FB228F" w:rsidRDefault="00FB228F" w:rsidP="00FB228F">
            <w:pPr>
              <w:shd w:val="clear" w:color="auto" w:fill="FFFFFF"/>
              <w:ind w:firstLine="448"/>
              <w:jc w:val="both"/>
              <w:rPr>
                <w:rFonts w:eastAsia="Times New Roman"/>
                <w:noProof w:val="0"/>
                <w:color w:val="000000"/>
                <w:sz w:val="28"/>
                <w:szCs w:val="28"/>
                <w:lang w:val="uk-UA" w:eastAsia="en-US"/>
              </w:rPr>
            </w:pPr>
            <w:r w:rsidRPr="00FB228F">
              <w:rPr>
                <w:rFonts w:eastAsia="Times New Roman"/>
                <w:b/>
                <w:bCs/>
                <w:noProof w:val="0"/>
                <w:color w:val="000000"/>
                <w:sz w:val="28"/>
                <w:szCs w:val="28"/>
                <w:lang w:val="uk-UA" w:eastAsia="en-US"/>
              </w:rPr>
              <w:lastRenderedPageBreak/>
              <w:t>Стаття 78.</w:t>
            </w:r>
            <w:r w:rsidRPr="00FB228F">
              <w:rPr>
                <w:rFonts w:eastAsia="Times New Roman"/>
                <w:noProof w:val="0"/>
                <w:color w:val="000000"/>
                <w:sz w:val="28"/>
                <w:szCs w:val="28"/>
                <w:lang w:val="uk-UA" w:eastAsia="en-US"/>
              </w:rPr>
              <w:t> Комунальні унітарні підприємства</w:t>
            </w:r>
          </w:p>
          <w:p w:rsidR="00FB228F" w:rsidRPr="00FB228F" w:rsidRDefault="00FB228F" w:rsidP="00FB228F">
            <w:pPr>
              <w:shd w:val="clear" w:color="auto" w:fill="FFFFFF"/>
              <w:ind w:firstLine="448"/>
              <w:jc w:val="both"/>
              <w:rPr>
                <w:rFonts w:eastAsia="Times New Roman"/>
                <w:noProof w:val="0"/>
                <w:color w:val="000000"/>
                <w:sz w:val="28"/>
                <w:szCs w:val="28"/>
                <w:lang w:val="uk-UA" w:eastAsia="en-US"/>
              </w:rPr>
            </w:pPr>
            <w:bookmarkStart w:id="22" w:name="n647"/>
            <w:bookmarkEnd w:id="22"/>
            <w:r w:rsidRPr="00FB228F">
              <w:rPr>
                <w:rFonts w:eastAsia="Times New Roman"/>
                <w:noProof w:val="0"/>
                <w:color w:val="000000"/>
                <w:sz w:val="28"/>
                <w:szCs w:val="28"/>
                <w:lang w:val="uk-UA" w:eastAsia="en-US"/>
              </w:rPr>
              <w:t>1. Комунальне унітарне підприємство утворюється компетентним органом місцевого самоврядування в розпорядчому порядку на базі відокремленої частини комунальної власності і входить до сфери його управління.</w:t>
            </w:r>
          </w:p>
          <w:p w:rsidR="00FB228F" w:rsidRPr="00FB228F" w:rsidRDefault="00FB228F" w:rsidP="00FB228F">
            <w:pPr>
              <w:shd w:val="clear" w:color="auto" w:fill="FFFFFF"/>
              <w:ind w:firstLine="448"/>
              <w:jc w:val="both"/>
              <w:rPr>
                <w:rFonts w:eastAsia="Times New Roman"/>
                <w:noProof w:val="0"/>
                <w:color w:val="000000"/>
                <w:sz w:val="28"/>
                <w:szCs w:val="28"/>
                <w:lang w:val="uk-UA" w:eastAsia="en-US"/>
              </w:rPr>
            </w:pPr>
            <w:bookmarkStart w:id="23" w:name="n648"/>
            <w:bookmarkStart w:id="24" w:name="n655"/>
            <w:bookmarkEnd w:id="23"/>
            <w:bookmarkEnd w:id="24"/>
            <w:r w:rsidRPr="00FB228F">
              <w:rPr>
                <w:rFonts w:eastAsia="Times New Roman"/>
                <w:noProof w:val="0"/>
                <w:color w:val="000000"/>
                <w:sz w:val="28"/>
                <w:szCs w:val="28"/>
                <w:lang w:val="uk-UA" w:eastAsia="en-US"/>
              </w:rPr>
              <w:t>…</w:t>
            </w:r>
            <w:r w:rsidRPr="00FB228F">
              <w:rPr>
                <w:rFonts w:eastAsia="Times New Roman"/>
                <w:noProof w:val="0"/>
                <w:sz w:val="22"/>
                <w:szCs w:val="22"/>
                <w:lang w:val="uk-UA" w:eastAsia="en-US"/>
              </w:rPr>
              <w:t xml:space="preserve"> </w:t>
            </w:r>
          </w:p>
          <w:p w:rsidR="00FB228F" w:rsidRPr="00FB228F" w:rsidRDefault="00FB228F" w:rsidP="00FB228F">
            <w:pPr>
              <w:shd w:val="clear" w:color="auto" w:fill="FFFFFF"/>
              <w:ind w:firstLine="448"/>
              <w:jc w:val="both"/>
              <w:rPr>
                <w:rFonts w:eastAsia="Times New Roman"/>
                <w:noProof w:val="0"/>
                <w:color w:val="000000"/>
                <w:sz w:val="28"/>
                <w:szCs w:val="28"/>
                <w:lang w:val="uk-UA" w:eastAsia="en-US"/>
              </w:rPr>
            </w:pPr>
            <w:r w:rsidRPr="00FB228F">
              <w:rPr>
                <w:rFonts w:eastAsia="Times New Roman"/>
                <w:noProof w:val="0"/>
                <w:color w:val="000000"/>
                <w:sz w:val="28"/>
                <w:szCs w:val="28"/>
                <w:lang w:val="uk-UA" w:eastAsia="en-US"/>
              </w:rPr>
              <w:t>7. Органами управління комунального унітарного підприємства є:</w:t>
            </w:r>
          </w:p>
          <w:p w:rsidR="00FB228F" w:rsidRPr="00FB228F" w:rsidRDefault="00FB228F" w:rsidP="00FB228F">
            <w:pPr>
              <w:shd w:val="clear" w:color="auto" w:fill="FFFFFF"/>
              <w:ind w:firstLine="448"/>
              <w:jc w:val="both"/>
              <w:rPr>
                <w:rFonts w:eastAsia="Times New Roman"/>
                <w:noProof w:val="0"/>
                <w:color w:val="000000"/>
                <w:sz w:val="28"/>
                <w:szCs w:val="28"/>
                <w:lang w:val="uk-UA" w:eastAsia="en-US"/>
              </w:rPr>
            </w:pPr>
            <w:bookmarkStart w:id="25" w:name="n2768"/>
            <w:bookmarkEnd w:id="25"/>
            <w:r w:rsidRPr="00FB228F">
              <w:rPr>
                <w:rFonts w:eastAsia="Times New Roman"/>
                <w:noProof w:val="0"/>
                <w:color w:val="000000"/>
                <w:sz w:val="28"/>
                <w:szCs w:val="28"/>
                <w:lang w:val="uk-UA" w:eastAsia="en-US"/>
              </w:rPr>
              <w:t>керівник підприємства, який призначається (обирається) органом, до сфери управління якого належить підприємство, або наглядовою радою цього підприємства (у разі її утворення) і є підзвітним органу, який його призначив (обрав);</w:t>
            </w:r>
          </w:p>
          <w:p w:rsidR="00FB228F" w:rsidRPr="00FB228F" w:rsidRDefault="00FB228F" w:rsidP="00FB228F">
            <w:pPr>
              <w:shd w:val="clear" w:color="auto" w:fill="FFFFFF"/>
              <w:ind w:firstLine="448"/>
              <w:jc w:val="both"/>
              <w:rPr>
                <w:rFonts w:eastAsia="Times New Roman"/>
                <w:noProof w:val="0"/>
                <w:color w:val="000000"/>
                <w:sz w:val="28"/>
                <w:szCs w:val="28"/>
                <w:lang w:val="uk-UA" w:eastAsia="en-US"/>
              </w:rPr>
            </w:pPr>
            <w:bookmarkStart w:id="26" w:name="n2769"/>
            <w:bookmarkEnd w:id="26"/>
            <w:r w:rsidRPr="00FB228F">
              <w:rPr>
                <w:rFonts w:eastAsia="Times New Roman"/>
                <w:noProof w:val="0"/>
                <w:color w:val="000000"/>
                <w:sz w:val="28"/>
                <w:szCs w:val="28"/>
                <w:lang w:val="uk-UA" w:eastAsia="en-US"/>
              </w:rPr>
              <w:t>наглядова рада підприємства (у разі її утворення), яка в межах компетенції, визначеної статутом підприємства та законом, контролює і спрямовує діяльність керівника підприємства.</w:t>
            </w:r>
          </w:p>
          <w:p w:rsidR="00FB228F" w:rsidRPr="00FB228F" w:rsidRDefault="00FB228F" w:rsidP="00FB228F">
            <w:pPr>
              <w:shd w:val="clear" w:color="auto" w:fill="FFFFFF"/>
              <w:ind w:firstLine="448"/>
              <w:jc w:val="both"/>
              <w:rPr>
                <w:rFonts w:eastAsia="Times New Roman"/>
                <w:noProof w:val="0"/>
                <w:color w:val="000000"/>
                <w:sz w:val="28"/>
                <w:szCs w:val="28"/>
                <w:lang w:val="uk-UA" w:eastAsia="en-US"/>
              </w:rPr>
            </w:pPr>
            <w:bookmarkStart w:id="27" w:name="n2770"/>
            <w:bookmarkEnd w:id="27"/>
            <w:r w:rsidRPr="00FB228F">
              <w:rPr>
                <w:rFonts w:eastAsia="Times New Roman"/>
                <w:noProof w:val="0"/>
                <w:color w:val="000000"/>
                <w:sz w:val="28"/>
                <w:szCs w:val="28"/>
                <w:lang w:val="uk-UA" w:eastAsia="en-US"/>
              </w:rPr>
              <w:t>Наглядова рада комунального унітарного підприємства утворюється за рішенням органу, до сфери управління якого належить комунальне унітарне підприємство. Критерії, відповідно до яких утворення наглядової ради комунального унітарного підприємства є обов’язковим, а також порядок утворення, організації діяльності та ліквідації наглядової ради та її комітетів, порядок призначення членів наглядової ради затверджуються рішенням відповідної місцевої ради.</w:t>
            </w:r>
          </w:p>
          <w:p w:rsidR="00FB228F" w:rsidRPr="00785E24" w:rsidRDefault="00FB228F" w:rsidP="00FB228F">
            <w:pPr>
              <w:shd w:val="clear" w:color="auto" w:fill="FFFFFF"/>
              <w:ind w:firstLine="448"/>
              <w:jc w:val="both"/>
              <w:rPr>
                <w:rFonts w:eastAsia="Times New Roman"/>
                <w:bCs/>
                <w:noProof w:val="0"/>
                <w:color w:val="000000"/>
                <w:sz w:val="28"/>
                <w:szCs w:val="28"/>
                <w:lang w:val="uk-UA" w:eastAsia="en-US"/>
              </w:rPr>
            </w:pPr>
          </w:p>
        </w:tc>
        <w:tc>
          <w:tcPr>
            <w:tcW w:w="7280" w:type="dxa"/>
            <w:tcBorders>
              <w:bottom w:val="single" w:sz="4" w:space="0" w:color="auto"/>
            </w:tcBorders>
          </w:tcPr>
          <w:p w:rsidR="00FB228F" w:rsidRPr="00FB228F" w:rsidRDefault="00FB228F" w:rsidP="00FB228F">
            <w:pPr>
              <w:shd w:val="clear" w:color="auto" w:fill="FFFFFF"/>
              <w:ind w:firstLine="448"/>
              <w:jc w:val="both"/>
              <w:rPr>
                <w:rFonts w:eastAsia="Times New Roman"/>
                <w:noProof w:val="0"/>
                <w:color w:val="000000"/>
                <w:sz w:val="28"/>
                <w:szCs w:val="28"/>
                <w:lang w:val="uk-UA" w:eastAsia="en-US"/>
              </w:rPr>
            </w:pPr>
            <w:r w:rsidRPr="00FB228F">
              <w:rPr>
                <w:rFonts w:eastAsia="Times New Roman"/>
                <w:b/>
                <w:bCs/>
                <w:noProof w:val="0"/>
                <w:color w:val="000000"/>
                <w:sz w:val="28"/>
                <w:szCs w:val="28"/>
                <w:lang w:val="uk-UA" w:eastAsia="en-US"/>
              </w:rPr>
              <w:lastRenderedPageBreak/>
              <w:t>Стаття 78.</w:t>
            </w:r>
            <w:r w:rsidRPr="00FB228F">
              <w:rPr>
                <w:rFonts w:eastAsia="Times New Roman"/>
                <w:noProof w:val="0"/>
                <w:color w:val="000000"/>
                <w:sz w:val="28"/>
                <w:szCs w:val="28"/>
                <w:lang w:val="uk-UA" w:eastAsia="en-US"/>
              </w:rPr>
              <w:t> Комунальні унітарні підприємства</w:t>
            </w:r>
          </w:p>
          <w:p w:rsidR="00FB228F" w:rsidRPr="00FB228F" w:rsidRDefault="00FB228F" w:rsidP="00FB228F">
            <w:pPr>
              <w:shd w:val="clear" w:color="auto" w:fill="FFFFFF"/>
              <w:ind w:firstLine="448"/>
              <w:jc w:val="both"/>
              <w:rPr>
                <w:rFonts w:eastAsia="Times New Roman"/>
                <w:noProof w:val="0"/>
                <w:color w:val="000000"/>
                <w:sz w:val="28"/>
                <w:szCs w:val="28"/>
                <w:lang w:val="uk-UA" w:eastAsia="en-US"/>
              </w:rPr>
            </w:pPr>
            <w:r w:rsidRPr="00FB228F">
              <w:rPr>
                <w:rFonts w:eastAsia="Times New Roman"/>
                <w:noProof w:val="0"/>
                <w:color w:val="000000"/>
                <w:sz w:val="28"/>
                <w:szCs w:val="28"/>
                <w:lang w:val="uk-UA" w:eastAsia="en-US"/>
              </w:rPr>
              <w:t>1. Комунальне унітарне підприємство утворюється компетентним органом місцевого самоврядування в розпорядчому порядку на базі відокремленої частини комунальної власності і входить до сфери його управління.</w:t>
            </w:r>
          </w:p>
          <w:p w:rsidR="00FB228F" w:rsidRPr="00FB228F" w:rsidRDefault="00FB228F" w:rsidP="00FB228F">
            <w:pPr>
              <w:shd w:val="clear" w:color="auto" w:fill="FFFFFF"/>
              <w:ind w:firstLine="448"/>
              <w:jc w:val="both"/>
              <w:rPr>
                <w:rFonts w:eastAsia="Times New Roman"/>
                <w:noProof w:val="0"/>
                <w:color w:val="000000"/>
                <w:sz w:val="28"/>
                <w:szCs w:val="28"/>
                <w:lang w:val="uk-UA" w:eastAsia="en-US"/>
              </w:rPr>
            </w:pPr>
            <w:r w:rsidRPr="00FB228F">
              <w:rPr>
                <w:rFonts w:eastAsia="Times New Roman"/>
                <w:noProof w:val="0"/>
                <w:color w:val="000000"/>
                <w:sz w:val="28"/>
                <w:szCs w:val="28"/>
                <w:lang w:val="uk-UA" w:eastAsia="en-US"/>
              </w:rPr>
              <w:t>…</w:t>
            </w:r>
            <w:r w:rsidRPr="00FB228F">
              <w:rPr>
                <w:rFonts w:eastAsia="Times New Roman"/>
                <w:noProof w:val="0"/>
                <w:sz w:val="22"/>
                <w:szCs w:val="22"/>
                <w:lang w:val="uk-UA" w:eastAsia="en-US"/>
              </w:rPr>
              <w:t xml:space="preserve"> </w:t>
            </w:r>
          </w:p>
          <w:p w:rsidR="00FB228F" w:rsidRPr="00FB228F" w:rsidRDefault="00FB228F" w:rsidP="00FB228F">
            <w:pPr>
              <w:shd w:val="clear" w:color="auto" w:fill="FFFFFF"/>
              <w:ind w:firstLine="448"/>
              <w:jc w:val="both"/>
              <w:rPr>
                <w:rFonts w:eastAsia="Times New Roman"/>
                <w:noProof w:val="0"/>
                <w:color w:val="000000"/>
                <w:sz w:val="28"/>
                <w:szCs w:val="28"/>
                <w:lang w:val="uk-UA" w:eastAsia="en-US"/>
              </w:rPr>
            </w:pPr>
            <w:r w:rsidRPr="00FB228F">
              <w:rPr>
                <w:rFonts w:eastAsia="Times New Roman"/>
                <w:noProof w:val="0"/>
                <w:color w:val="000000"/>
                <w:sz w:val="28"/>
                <w:szCs w:val="28"/>
                <w:lang w:val="uk-UA" w:eastAsia="en-US"/>
              </w:rPr>
              <w:t>7. Органами управління комунального унітарного підприємства є:</w:t>
            </w:r>
          </w:p>
          <w:p w:rsidR="00FB228F" w:rsidRPr="00FB228F" w:rsidRDefault="00FB228F" w:rsidP="00FB228F">
            <w:pPr>
              <w:shd w:val="clear" w:color="auto" w:fill="FFFFFF"/>
              <w:ind w:firstLine="448"/>
              <w:jc w:val="both"/>
              <w:rPr>
                <w:rFonts w:eastAsia="Times New Roman"/>
                <w:noProof w:val="0"/>
                <w:color w:val="000000"/>
                <w:sz w:val="28"/>
                <w:szCs w:val="28"/>
                <w:lang w:val="uk-UA" w:eastAsia="en-US"/>
              </w:rPr>
            </w:pPr>
            <w:r w:rsidRPr="00FB228F">
              <w:rPr>
                <w:rFonts w:eastAsia="Times New Roman"/>
                <w:noProof w:val="0"/>
                <w:color w:val="000000"/>
                <w:sz w:val="28"/>
                <w:szCs w:val="28"/>
                <w:lang w:val="uk-UA" w:eastAsia="en-US"/>
              </w:rPr>
              <w:t>керівник підприємства, який призначається (обирається) органом, до сфери управління якого належить підприємство, або наглядовою радою цього підприємства (у разі її утворення) і є підзвітним органу, який його призначив (обрав);</w:t>
            </w:r>
          </w:p>
          <w:p w:rsidR="00FB228F" w:rsidRPr="00FB228F" w:rsidRDefault="00FB228F" w:rsidP="00FB228F">
            <w:pPr>
              <w:shd w:val="clear" w:color="auto" w:fill="FFFFFF"/>
              <w:ind w:firstLine="448"/>
              <w:jc w:val="both"/>
              <w:rPr>
                <w:rFonts w:eastAsia="Times New Roman"/>
                <w:noProof w:val="0"/>
                <w:color w:val="000000"/>
                <w:sz w:val="28"/>
                <w:szCs w:val="28"/>
                <w:lang w:val="uk-UA" w:eastAsia="en-US"/>
              </w:rPr>
            </w:pPr>
            <w:r w:rsidRPr="00FB228F">
              <w:rPr>
                <w:rFonts w:eastAsia="Times New Roman"/>
                <w:noProof w:val="0"/>
                <w:color w:val="000000"/>
                <w:sz w:val="28"/>
                <w:szCs w:val="28"/>
                <w:lang w:val="uk-UA" w:eastAsia="en-US"/>
              </w:rPr>
              <w:t>наглядова рада підприємства (у разі її утворення), яка в межах компетенції, визначеної статутом підприємства та законом, контролює і спрямовує діяльність керівника підприємства.</w:t>
            </w:r>
          </w:p>
          <w:p w:rsidR="00FB228F" w:rsidRPr="00FB228F" w:rsidRDefault="00FB228F" w:rsidP="00FB228F">
            <w:pPr>
              <w:shd w:val="clear" w:color="auto" w:fill="FFFFFF"/>
              <w:ind w:firstLine="448"/>
              <w:jc w:val="both"/>
              <w:rPr>
                <w:rFonts w:eastAsia="Times New Roman"/>
                <w:noProof w:val="0"/>
                <w:color w:val="000000"/>
                <w:sz w:val="28"/>
                <w:szCs w:val="28"/>
                <w:lang w:val="uk-UA" w:eastAsia="en-US"/>
              </w:rPr>
            </w:pPr>
            <w:r w:rsidRPr="00FB228F">
              <w:rPr>
                <w:rFonts w:eastAsia="Times New Roman"/>
                <w:noProof w:val="0"/>
                <w:color w:val="000000"/>
                <w:sz w:val="28"/>
                <w:szCs w:val="28"/>
                <w:lang w:val="uk-UA" w:eastAsia="en-US"/>
              </w:rPr>
              <w:t>Наглядова рада комунального унітарного підприємства утворюється за рішенням органу, до сфери управління якого належить комунальне унітарне підприємство. Критерії, відповідно до яких утворення наглядової ради комунального унітарного підприємства є обов’язковим, а також порядок утворення, організації діяльності та ліквідації наглядової ради та її комітетів, порядок призначення членів наглядової ради затверджуються рішенням відповідної місцевої ради.</w:t>
            </w:r>
          </w:p>
          <w:p w:rsidR="00FB228F" w:rsidRPr="00785E24" w:rsidRDefault="00FB228F" w:rsidP="00FB228F">
            <w:pPr>
              <w:shd w:val="clear" w:color="auto" w:fill="FFFFFF"/>
              <w:ind w:firstLine="448"/>
              <w:jc w:val="both"/>
              <w:rPr>
                <w:rFonts w:eastAsia="Times New Roman"/>
                <w:b/>
                <w:bCs/>
                <w:noProof w:val="0"/>
                <w:color w:val="000000"/>
                <w:sz w:val="28"/>
                <w:szCs w:val="28"/>
                <w:lang w:val="uk-UA" w:eastAsia="en-US"/>
              </w:rPr>
            </w:pPr>
            <w:bookmarkStart w:id="28" w:name="_Hlk41221301"/>
            <w:r w:rsidRPr="00785E24">
              <w:rPr>
                <w:rFonts w:eastAsia="Times New Roman"/>
                <w:b/>
                <w:bCs/>
                <w:noProof w:val="0"/>
                <w:color w:val="000000"/>
                <w:sz w:val="28"/>
                <w:szCs w:val="28"/>
                <w:lang w:val="uk-UA" w:eastAsia="en-US"/>
              </w:rPr>
              <w:lastRenderedPageBreak/>
              <w:t>Керівником або членом наглядової ради (у разі її утворення) комунального унітарного підприємства, його дочірніх підприємств, а також підприємств, господарських товариств, у статутному капіталі яких 50 і більше відсотків належить комунальному унітарному підприємству не може бути призначена особа, яка протягом будь-якого періоду за попередні п’ять років займала керівні посади в громадських об’єднаннях з іноземною підтримкою та/або укладала трудові договори (контракти) та/або вчиняла правочини у сфері підприємницької діяльності з такими громадськими об’єднаннями.</w:t>
            </w:r>
          </w:p>
          <w:bookmarkEnd w:id="28"/>
          <w:p w:rsidR="00FB228F" w:rsidRPr="00785E24" w:rsidRDefault="00FB228F" w:rsidP="00FB228F">
            <w:pPr>
              <w:shd w:val="clear" w:color="auto" w:fill="FFFFFF"/>
              <w:ind w:firstLine="448"/>
              <w:jc w:val="both"/>
              <w:rPr>
                <w:rFonts w:eastAsia="Times New Roman"/>
                <w:b/>
                <w:bCs/>
                <w:noProof w:val="0"/>
                <w:color w:val="000000"/>
                <w:sz w:val="28"/>
                <w:szCs w:val="28"/>
                <w:lang w:val="uk-UA" w:eastAsia="en-US"/>
              </w:rPr>
            </w:pPr>
            <w:r w:rsidRPr="00785E24">
              <w:rPr>
                <w:rFonts w:eastAsia="Times New Roman"/>
                <w:b/>
                <w:bCs/>
                <w:noProof w:val="0"/>
                <w:color w:val="000000"/>
                <w:sz w:val="28"/>
                <w:szCs w:val="28"/>
                <w:lang w:val="uk-UA" w:eastAsia="en-US"/>
              </w:rPr>
              <w:t>…</w:t>
            </w:r>
          </w:p>
        </w:tc>
      </w:tr>
    </w:tbl>
    <w:tbl>
      <w:tblPr>
        <w:tblStyle w:val="21"/>
        <w:tblW w:w="0" w:type="auto"/>
        <w:tblLook w:val="04A0" w:firstRow="1" w:lastRow="0" w:firstColumn="1" w:lastColumn="0" w:noHBand="0" w:noVBand="1"/>
      </w:tblPr>
      <w:tblGrid>
        <w:gridCol w:w="7280"/>
        <w:gridCol w:w="7280"/>
      </w:tblGrid>
      <w:tr w:rsidR="00DA063E" w:rsidRPr="00785E24" w:rsidTr="00DA063E">
        <w:tc>
          <w:tcPr>
            <w:tcW w:w="14560" w:type="dxa"/>
            <w:gridSpan w:val="2"/>
            <w:tcBorders>
              <w:top w:val="single" w:sz="4" w:space="0" w:color="auto"/>
              <w:bottom w:val="single" w:sz="4" w:space="0" w:color="auto"/>
            </w:tcBorders>
          </w:tcPr>
          <w:p w:rsidR="00DA063E" w:rsidRDefault="00DA063E" w:rsidP="00712EFA">
            <w:pPr>
              <w:pStyle w:val="rvps2"/>
              <w:shd w:val="clear" w:color="auto" w:fill="FFFFFF"/>
              <w:spacing w:before="120" w:beforeAutospacing="0" w:after="120" w:afterAutospacing="0"/>
              <w:ind w:firstLine="448"/>
              <w:jc w:val="center"/>
              <w:rPr>
                <w:b/>
                <w:color w:val="000000"/>
                <w:sz w:val="28"/>
                <w:szCs w:val="28"/>
                <w:lang w:val="uk-UA"/>
              </w:rPr>
            </w:pPr>
            <w:r w:rsidRPr="00785E24">
              <w:rPr>
                <w:b/>
                <w:color w:val="000000"/>
                <w:sz w:val="28"/>
                <w:szCs w:val="28"/>
                <w:lang w:val="uk-UA"/>
              </w:rPr>
              <w:lastRenderedPageBreak/>
              <w:t xml:space="preserve">Закон України «Про громадські об’єднання» </w:t>
            </w:r>
          </w:p>
          <w:p w:rsidR="00712EFA" w:rsidRPr="00785E24" w:rsidRDefault="00712EFA" w:rsidP="00712EFA">
            <w:pPr>
              <w:pStyle w:val="rvps2"/>
              <w:shd w:val="clear" w:color="auto" w:fill="FFFFFF"/>
              <w:spacing w:before="120" w:beforeAutospacing="0" w:after="120" w:afterAutospacing="0"/>
              <w:ind w:firstLine="448"/>
              <w:jc w:val="center"/>
              <w:rPr>
                <w:b/>
                <w:color w:val="000000"/>
                <w:sz w:val="28"/>
                <w:szCs w:val="28"/>
                <w:lang w:val="uk-UA"/>
              </w:rPr>
            </w:pPr>
          </w:p>
        </w:tc>
      </w:tr>
      <w:tr w:rsidR="00DA063E" w:rsidRPr="006F0D29" w:rsidTr="00DA063E">
        <w:tc>
          <w:tcPr>
            <w:tcW w:w="7280" w:type="dxa"/>
            <w:tcBorders>
              <w:top w:val="single" w:sz="4" w:space="0" w:color="auto"/>
            </w:tcBorders>
          </w:tcPr>
          <w:p w:rsidR="00DA063E" w:rsidRPr="00785E24" w:rsidRDefault="00DA063E" w:rsidP="00490223">
            <w:pPr>
              <w:shd w:val="clear" w:color="auto" w:fill="FFFFFF"/>
              <w:ind w:firstLine="448"/>
              <w:jc w:val="both"/>
              <w:rPr>
                <w:rFonts w:eastAsia="Times New Roman"/>
                <w:color w:val="000000"/>
                <w:sz w:val="28"/>
                <w:szCs w:val="28"/>
                <w:lang w:val="uk-UA"/>
              </w:rPr>
            </w:pPr>
            <w:r w:rsidRPr="00785E24">
              <w:rPr>
                <w:rFonts w:eastAsia="Times New Roman"/>
                <w:color w:val="000000"/>
                <w:sz w:val="28"/>
                <w:szCs w:val="28"/>
                <w:lang w:val="uk-UA"/>
              </w:rPr>
              <w:t>Цей Закон визначає правові та організаційні засади реалізації права на свободу об'єднання, гарантованого </w:t>
            </w:r>
            <w:hyperlink r:id="rId16" w:tgtFrame="_blank" w:history="1">
              <w:r w:rsidRPr="00785E24">
                <w:rPr>
                  <w:rFonts w:eastAsia="Times New Roman"/>
                  <w:color w:val="0000FF"/>
                  <w:sz w:val="28"/>
                  <w:szCs w:val="28"/>
                  <w:u w:val="single"/>
                  <w:lang w:val="uk-UA"/>
                </w:rPr>
                <w:t>Конституцією України</w:t>
              </w:r>
            </w:hyperlink>
            <w:r w:rsidRPr="00785E24">
              <w:rPr>
                <w:rFonts w:eastAsia="Times New Roman"/>
                <w:color w:val="000000"/>
                <w:sz w:val="28"/>
                <w:szCs w:val="28"/>
                <w:lang w:val="uk-UA"/>
              </w:rPr>
              <w:t> та міжнародними договорами України, згода на обов'язковість яких надана Верховною Радою України, порядок утворення, реєстрації, діяльності та припинення громадських об'єднань.</w:t>
            </w:r>
          </w:p>
        </w:tc>
        <w:tc>
          <w:tcPr>
            <w:tcW w:w="7280" w:type="dxa"/>
            <w:tcBorders>
              <w:top w:val="single" w:sz="4" w:space="0" w:color="auto"/>
            </w:tcBorders>
          </w:tcPr>
          <w:p w:rsidR="00DA063E" w:rsidRDefault="00DA063E" w:rsidP="00490223">
            <w:pPr>
              <w:shd w:val="clear" w:color="auto" w:fill="FFFFFF"/>
              <w:ind w:firstLine="448"/>
              <w:jc w:val="both"/>
              <w:rPr>
                <w:rFonts w:eastAsia="Times New Roman"/>
                <w:b/>
                <w:color w:val="000000"/>
                <w:sz w:val="28"/>
                <w:szCs w:val="28"/>
                <w:lang w:val="uk-UA"/>
              </w:rPr>
            </w:pPr>
            <w:r w:rsidRPr="00785E24">
              <w:rPr>
                <w:rFonts w:eastAsia="Times New Roman"/>
                <w:color w:val="000000"/>
                <w:sz w:val="28"/>
                <w:szCs w:val="28"/>
                <w:lang w:val="uk-UA"/>
              </w:rPr>
              <w:t>Цей Закон визначає правові та організаційні засади реалізації права на свободу об'єднання, гарантованого </w:t>
            </w:r>
            <w:hyperlink r:id="rId17" w:tgtFrame="_blank" w:history="1">
              <w:r w:rsidRPr="00785E24">
                <w:rPr>
                  <w:rFonts w:eastAsia="Times New Roman"/>
                  <w:color w:val="0000FF"/>
                  <w:sz w:val="28"/>
                  <w:szCs w:val="28"/>
                  <w:u w:val="single"/>
                  <w:lang w:val="uk-UA"/>
                </w:rPr>
                <w:t>Конституцією України</w:t>
              </w:r>
            </w:hyperlink>
            <w:r w:rsidRPr="00785E24">
              <w:rPr>
                <w:rFonts w:eastAsia="Times New Roman"/>
                <w:color w:val="000000"/>
                <w:sz w:val="28"/>
                <w:szCs w:val="28"/>
                <w:lang w:val="uk-UA"/>
              </w:rPr>
              <w:t xml:space="preserve"> та міжнародними договорами України, згода на обов'язковість яких надана Верховною Радою України, порядок утворення, реєстрації, діяльності та припинення громадських об'єднань, </w:t>
            </w:r>
            <w:r w:rsidRPr="00785E24">
              <w:rPr>
                <w:rFonts w:eastAsia="Times New Roman"/>
                <w:b/>
                <w:color w:val="000000"/>
                <w:sz w:val="28"/>
                <w:szCs w:val="28"/>
                <w:lang w:val="uk-UA"/>
              </w:rPr>
              <w:t>в тому числі громадських об’єднань з іноземною підтримкою.</w:t>
            </w:r>
          </w:p>
          <w:p w:rsidR="00712EFA" w:rsidRPr="00785E24" w:rsidRDefault="00712EFA" w:rsidP="00490223">
            <w:pPr>
              <w:shd w:val="clear" w:color="auto" w:fill="FFFFFF"/>
              <w:ind w:firstLine="448"/>
              <w:jc w:val="both"/>
              <w:rPr>
                <w:rFonts w:eastAsia="Times New Roman"/>
                <w:color w:val="000000"/>
                <w:sz w:val="28"/>
                <w:szCs w:val="28"/>
                <w:lang w:val="uk-UA"/>
              </w:rPr>
            </w:pPr>
          </w:p>
        </w:tc>
      </w:tr>
      <w:tr w:rsidR="00DA063E" w:rsidRPr="00310BA0" w:rsidTr="00490223">
        <w:tc>
          <w:tcPr>
            <w:tcW w:w="7280" w:type="dxa"/>
          </w:tcPr>
          <w:p w:rsidR="00DA063E" w:rsidRPr="00785E24" w:rsidRDefault="00DA063E" w:rsidP="00490223">
            <w:pPr>
              <w:shd w:val="clear" w:color="auto" w:fill="FFFFFF"/>
              <w:ind w:firstLine="448"/>
              <w:jc w:val="both"/>
              <w:rPr>
                <w:rFonts w:eastAsia="Times New Roman"/>
                <w:b/>
                <w:bCs/>
                <w:color w:val="000000"/>
                <w:sz w:val="28"/>
                <w:szCs w:val="28"/>
                <w:lang w:val="uk-UA"/>
              </w:rPr>
            </w:pPr>
            <w:r w:rsidRPr="00785E24">
              <w:rPr>
                <w:rFonts w:eastAsia="Times New Roman"/>
                <w:b/>
                <w:bCs/>
                <w:color w:val="000000"/>
                <w:sz w:val="28"/>
                <w:szCs w:val="28"/>
                <w:lang w:val="uk-UA"/>
              </w:rPr>
              <w:t>РОЗДІЛ І. ЗАГАЛЬНІ ЗАСАДИ</w:t>
            </w:r>
          </w:p>
          <w:p w:rsidR="00DA063E" w:rsidRPr="00785E24" w:rsidRDefault="00DA063E" w:rsidP="00490223">
            <w:pPr>
              <w:shd w:val="clear" w:color="auto" w:fill="FFFFFF"/>
              <w:ind w:firstLine="448"/>
              <w:jc w:val="both"/>
              <w:rPr>
                <w:rFonts w:eastAsia="Times New Roman"/>
                <w:color w:val="000000"/>
                <w:sz w:val="28"/>
                <w:szCs w:val="28"/>
                <w:lang w:val="uk-UA"/>
              </w:rPr>
            </w:pPr>
            <w:r w:rsidRPr="00785E24">
              <w:rPr>
                <w:rFonts w:eastAsia="Times New Roman"/>
                <w:b/>
                <w:bCs/>
                <w:color w:val="000000"/>
                <w:sz w:val="28"/>
                <w:szCs w:val="28"/>
                <w:lang w:val="uk-UA"/>
              </w:rPr>
              <w:t>Стаття 1.</w:t>
            </w:r>
            <w:r w:rsidRPr="00785E24">
              <w:rPr>
                <w:rFonts w:eastAsia="Times New Roman"/>
                <w:color w:val="000000"/>
                <w:sz w:val="28"/>
                <w:szCs w:val="28"/>
                <w:lang w:val="uk-UA"/>
              </w:rPr>
              <w:t> Поняття громадського об'єднання</w:t>
            </w:r>
          </w:p>
          <w:p w:rsidR="00DA063E" w:rsidRPr="00785E24" w:rsidRDefault="00DA063E" w:rsidP="00490223">
            <w:pPr>
              <w:shd w:val="clear" w:color="auto" w:fill="FFFFFF"/>
              <w:ind w:firstLine="448"/>
              <w:jc w:val="both"/>
              <w:rPr>
                <w:rFonts w:eastAsia="Times New Roman"/>
                <w:color w:val="000000"/>
                <w:sz w:val="28"/>
                <w:szCs w:val="28"/>
                <w:lang w:val="uk-UA"/>
              </w:rPr>
            </w:pPr>
            <w:r w:rsidRPr="00785E24">
              <w:rPr>
                <w:rFonts w:eastAsia="Times New Roman"/>
                <w:color w:val="000000"/>
                <w:sz w:val="28"/>
                <w:szCs w:val="28"/>
                <w:lang w:val="uk-UA"/>
              </w:rPr>
              <w:t xml:space="preserve">1. Громадське об'єднання - це добровільне об'єднання фізичних осіб та/або юридичних осіб приватного права для здійснення та захисту прав і свобод, задоволення </w:t>
            </w:r>
            <w:r w:rsidRPr="00785E24">
              <w:rPr>
                <w:rFonts w:eastAsia="Times New Roman"/>
                <w:color w:val="000000"/>
                <w:sz w:val="28"/>
                <w:szCs w:val="28"/>
                <w:lang w:val="uk-UA"/>
              </w:rPr>
              <w:lastRenderedPageBreak/>
              <w:t>суспільних, зокрема економічних, соціальних, культурних, екологічних, та інших інтересів.</w:t>
            </w:r>
          </w:p>
          <w:p w:rsidR="00DA063E" w:rsidRPr="00785E24" w:rsidRDefault="00DA063E" w:rsidP="00490223">
            <w:pPr>
              <w:shd w:val="clear" w:color="auto" w:fill="FFFFFF"/>
              <w:ind w:firstLine="448"/>
              <w:jc w:val="both"/>
              <w:rPr>
                <w:rFonts w:eastAsia="Times New Roman"/>
                <w:color w:val="000000"/>
                <w:sz w:val="28"/>
                <w:szCs w:val="28"/>
                <w:lang w:val="uk-UA"/>
              </w:rPr>
            </w:pPr>
            <w:r w:rsidRPr="00785E24">
              <w:rPr>
                <w:rFonts w:eastAsia="Times New Roman"/>
                <w:color w:val="000000"/>
                <w:sz w:val="28"/>
                <w:szCs w:val="28"/>
                <w:lang w:val="uk-UA"/>
              </w:rPr>
              <w:t>…</w:t>
            </w:r>
          </w:p>
          <w:p w:rsidR="00367FF3" w:rsidRPr="00785E24" w:rsidRDefault="00367FF3" w:rsidP="00367FF3">
            <w:pPr>
              <w:shd w:val="clear" w:color="auto" w:fill="FFFFFF"/>
              <w:ind w:firstLine="448"/>
              <w:jc w:val="both"/>
              <w:rPr>
                <w:rFonts w:eastAsia="Times New Roman"/>
                <w:b/>
                <w:color w:val="000000"/>
                <w:sz w:val="28"/>
                <w:szCs w:val="28"/>
                <w:lang w:val="uk-UA"/>
              </w:rPr>
            </w:pPr>
            <w:r>
              <w:rPr>
                <w:rFonts w:eastAsia="Times New Roman"/>
                <w:b/>
                <w:color w:val="000000"/>
                <w:sz w:val="28"/>
                <w:szCs w:val="28"/>
                <w:lang w:val="uk-UA"/>
              </w:rPr>
              <w:t>Норма відсутня</w:t>
            </w:r>
          </w:p>
          <w:p w:rsidR="00DA063E" w:rsidRPr="00785E24" w:rsidRDefault="00DA063E" w:rsidP="00310BA0">
            <w:pPr>
              <w:shd w:val="clear" w:color="auto" w:fill="FFFFFF"/>
              <w:ind w:firstLine="448"/>
              <w:jc w:val="both"/>
              <w:rPr>
                <w:rFonts w:eastAsia="Times New Roman"/>
                <w:b/>
                <w:color w:val="000000"/>
                <w:sz w:val="28"/>
                <w:szCs w:val="28"/>
                <w:lang w:val="uk-UA"/>
              </w:rPr>
            </w:pPr>
          </w:p>
        </w:tc>
        <w:tc>
          <w:tcPr>
            <w:tcW w:w="7280" w:type="dxa"/>
          </w:tcPr>
          <w:p w:rsidR="00DA063E" w:rsidRPr="00785E24" w:rsidRDefault="00DA063E" w:rsidP="00490223">
            <w:pPr>
              <w:shd w:val="clear" w:color="auto" w:fill="FFFFFF"/>
              <w:ind w:firstLine="448"/>
              <w:jc w:val="both"/>
              <w:rPr>
                <w:rFonts w:eastAsia="Times New Roman"/>
                <w:b/>
                <w:bCs/>
                <w:color w:val="000000"/>
                <w:sz w:val="28"/>
                <w:szCs w:val="28"/>
                <w:lang w:val="uk-UA"/>
              </w:rPr>
            </w:pPr>
            <w:r w:rsidRPr="00785E24">
              <w:rPr>
                <w:rFonts w:eastAsia="Times New Roman"/>
                <w:b/>
                <w:bCs/>
                <w:color w:val="000000"/>
                <w:sz w:val="28"/>
                <w:szCs w:val="28"/>
                <w:lang w:val="uk-UA"/>
              </w:rPr>
              <w:lastRenderedPageBreak/>
              <w:t>РОЗДІЛ І. ЗАГАЛЬНІ ЗАСАДИ</w:t>
            </w:r>
          </w:p>
          <w:p w:rsidR="00DA063E" w:rsidRPr="00785E24" w:rsidRDefault="00DA063E" w:rsidP="00490223">
            <w:pPr>
              <w:shd w:val="clear" w:color="auto" w:fill="FFFFFF"/>
              <w:ind w:firstLine="448"/>
              <w:jc w:val="both"/>
              <w:rPr>
                <w:rFonts w:eastAsia="Times New Roman"/>
                <w:color w:val="000000"/>
                <w:sz w:val="28"/>
                <w:szCs w:val="28"/>
                <w:lang w:val="uk-UA"/>
              </w:rPr>
            </w:pPr>
            <w:r w:rsidRPr="00785E24">
              <w:rPr>
                <w:rFonts w:eastAsia="Times New Roman"/>
                <w:b/>
                <w:bCs/>
                <w:color w:val="000000"/>
                <w:sz w:val="28"/>
                <w:szCs w:val="28"/>
                <w:lang w:val="uk-UA"/>
              </w:rPr>
              <w:t>Стаття 1.</w:t>
            </w:r>
            <w:r w:rsidRPr="00785E24">
              <w:rPr>
                <w:rFonts w:eastAsia="Times New Roman"/>
                <w:color w:val="000000"/>
                <w:sz w:val="28"/>
                <w:szCs w:val="28"/>
                <w:lang w:val="uk-UA"/>
              </w:rPr>
              <w:t> Поняття громадського об'єднання</w:t>
            </w:r>
          </w:p>
          <w:p w:rsidR="00DA063E" w:rsidRPr="00785E24" w:rsidRDefault="00DA063E" w:rsidP="00490223">
            <w:pPr>
              <w:shd w:val="clear" w:color="auto" w:fill="FFFFFF"/>
              <w:ind w:firstLine="448"/>
              <w:jc w:val="both"/>
              <w:rPr>
                <w:rFonts w:eastAsia="Times New Roman"/>
                <w:color w:val="000000"/>
                <w:sz w:val="28"/>
                <w:szCs w:val="28"/>
                <w:lang w:val="uk-UA"/>
              </w:rPr>
            </w:pPr>
            <w:r w:rsidRPr="00785E24">
              <w:rPr>
                <w:rFonts w:eastAsia="Times New Roman"/>
                <w:color w:val="000000"/>
                <w:sz w:val="28"/>
                <w:szCs w:val="28"/>
                <w:lang w:val="uk-UA"/>
              </w:rPr>
              <w:t xml:space="preserve">1. Громадське об'єднання - це добровільне об'єднання фізичних осіб та/або юридичних осіб приватного права для здійснення та захисту прав і свобод, задоволення </w:t>
            </w:r>
            <w:r w:rsidRPr="00785E24">
              <w:rPr>
                <w:rFonts w:eastAsia="Times New Roman"/>
                <w:color w:val="000000"/>
                <w:sz w:val="28"/>
                <w:szCs w:val="28"/>
                <w:lang w:val="uk-UA"/>
              </w:rPr>
              <w:lastRenderedPageBreak/>
              <w:t>суспільних, зокрема економічних, соціальних, культурних, екологічних, та інших інтересів.</w:t>
            </w:r>
          </w:p>
          <w:p w:rsidR="00DA063E" w:rsidRPr="00785E24" w:rsidRDefault="00DA063E" w:rsidP="00490223">
            <w:pPr>
              <w:shd w:val="clear" w:color="auto" w:fill="FFFFFF"/>
              <w:ind w:firstLine="448"/>
              <w:jc w:val="both"/>
              <w:rPr>
                <w:rFonts w:eastAsia="Times New Roman"/>
                <w:color w:val="000000"/>
                <w:sz w:val="28"/>
                <w:szCs w:val="28"/>
                <w:lang w:val="uk-UA"/>
              </w:rPr>
            </w:pPr>
            <w:r w:rsidRPr="00785E24">
              <w:rPr>
                <w:rFonts w:eastAsia="Times New Roman"/>
                <w:color w:val="000000"/>
                <w:sz w:val="28"/>
                <w:szCs w:val="28"/>
                <w:lang w:val="uk-UA"/>
              </w:rPr>
              <w:t xml:space="preserve">… </w:t>
            </w:r>
          </w:p>
          <w:p w:rsidR="00367FF3" w:rsidRPr="00367FF3" w:rsidRDefault="00367FF3" w:rsidP="00367FF3">
            <w:pPr>
              <w:ind w:firstLine="448"/>
              <w:jc w:val="both"/>
              <w:rPr>
                <w:b/>
                <w:sz w:val="28"/>
                <w:szCs w:val="28"/>
                <w:lang w:val="uk-UA"/>
              </w:rPr>
            </w:pPr>
            <w:r w:rsidRPr="00367FF3">
              <w:rPr>
                <w:b/>
                <w:sz w:val="28"/>
                <w:szCs w:val="28"/>
                <w:lang w:val="uk-UA"/>
              </w:rPr>
              <w:t>Стаття 1</w:t>
            </w:r>
            <w:r w:rsidRPr="00367FF3">
              <w:rPr>
                <w:b/>
                <w:sz w:val="28"/>
                <w:szCs w:val="28"/>
                <w:vertAlign w:val="superscript"/>
                <w:lang w:val="uk-UA"/>
              </w:rPr>
              <w:t>1</w:t>
            </w:r>
            <w:r w:rsidRPr="00367FF3">
              <w:rPr>
                <w:b/>
                <w:sz w:val="28"/>
                <w:szCs w:val="28"/>
                <w:lang w:val="uk-UA"/>
              </w:rPr>
              <w:t>. Поняття громадського об’єднання з іноземною підтримкою.</w:t>
            </w:r>
          </w:p>
          <w:p w:rsidR="00367FF3" w:rsidRPr="00367FF3" w:rsidRDefault="00367FF3" w:rsidP="00367FF3">
            <w:pPr>
              <w:ind w:firstLine="448"/>
              <w:jc w:val="both"/>
              <w:rPr>
                <w:b/>
                <w:sz w:val="28"/>
                <w:szCs w:val="28"/>
                <w:lang w:val="uk-UA"/>
              </w:rPr>
            </w:pPr>
            <w:r w:rsidRPr="00367FF3">
              <w:rPr>
                <w:b/>
                <w:sz w:val="28"/>
                <w:szCs w:val="28"/>
                <w:lang w:val="uk-UA"/>
              </w:rPr>
              <w:t xml:space="preserve">1. Громадським об’єднанням з іноземною підтримкою є громадське об’єднання зі статусом юридичної особи, зареєстроване в Україні, яке для забезпечення своєї діяльності отримує будь-яку іноземну фінансову підтримку у вигляді грошових коштів та/або іншого майна від іноземних держав, державних органів іноземних держав, іноземних неурядових організацій, іноземних організацій, міжнародних організацій, іноземних громадян та осіб без громадянства або уповноважених ними осіб та/або від юридичних осіб і громадян України, які отримують зазначену вище фінансову підтримку, </w:t>
            </w:r>
            <w:r w:rsidR="006F0D29">
              <w:rPr>
                <w:b/>
                <w:sz w:val="28"/>
                <w:szCs w:val="28"/>
                <w:lang w:val="uk-UA"/>
              </w:rPr>
              <w:t>у</w:t>
            </w:r>
            <w:r w:rsidRPr="00367FF3">
              <w:rPr>
                <w:b/>
                <w:sz w:val="28"/>
                <w:szCs w:val="28"/>
                <w:lang w:val="uk-UA"/>
              </w:rPr>
              <w:t xml:space="preserve"> тому числі в рамках реалізації в Україні проектів (програм) міжнародної технічної допомоги або іншої допомоги, за одночасного виконання наступних умов:</w:t>
            </w:r>
          </w:p>
          <w:p w:rsidR="00367FF3" w:rsidRPr="00367FF3" w:rsidRDefault="00367FF3" w:rsidP="00367FF3">
            <w:pPr>
              <w:ind w:firstLine="448"/>
              <w:jc w:val="both"/>
              <w:rPr>
                <w:b/>
                <w:sz w:val="28"/>
                <w:szCs w:val="28"/>
                <w:lang w:val="uk-UA"/>
              </w:rPr>
            </w:pPr>
            <w:r w:rsidRPr="00367FF3">
              <w:rPr>
                <w:b/>
                <w:sz w:val="28"/>
                <w:szCs w:val="28"/>
                <w:lang w:val="uk-UA"/>
              </w:rPr>
              <w:t>1)</w:t>
            </w:r>
            <w:r w:rsidRPr="00367FF3">
              <w:rPr>
                <w:b/>
                <w:sz w:val="28"/>
                <w:szCs w:val="28"/>
                <w:lang w:val="uk-UA"/>
              </w:rPr>
              <w:tab/>
              <w:t xml:space="preserve">громадське об’єднання здійснює діяльність, </w:t>
            </w:r>
            <w:r w:rsidR="00AB26C0">
              <w:rPr>
                <w:b/>
                <w:sz w:val="28"/>
                <w:szCs w:val="28"/>
                <w:lang w:val="uk-UA"/>
              </w:rPr>
              <w:t>у</w:t>
            </w:r>
            <w:r w:rsidRPr="00367FF3">
              <w:rPr>
                <w:b/>
                <w:sz w:val="28"/>
                <w:szCs w:val="28"/>
                <w:lang w:val="uk-UA"/>
              </w:rPr>
              <w:t xml:space="preserve"> тому числі в інтересах осіб, які надають іноземну фінансову підтримку, у сферах, що зазначені </w:t>
            </w:r>
            <w:r w:rsidR="00297C9E">
              <w:rPr>
                <w:b/>
                <w:sz w:val="28"/>
                <w:szCs w:val="28"/>
                <w:lang w:val="uk-UA"/>
              </w:rPr>
              <w:t>в</w:t>
            </w:r>
            <w:r w:rsidRPr="00367FF3">
              <w:rPr>
                <w:b/>
                <w:sz w:val="28"/>
                <w:szCs w:val="28"/>
                <w:lang w:val="uk-UA"/>
              </w:rPr>
              <w:t xml:space="preserve"> частині другій цієї статті;</w:t>
            </w:r>
          </w:p>
          <w:p w:rsidR="00367FF3" w:rsidRPr="00367FF3" w:rsidRDefault="00367FF3" w:rsidP="00367FF3">
            <w:pPr>
              <w:ind w:firstLine="448"/>
              <w:jc w:val="both"/>
              <w:rPr>
                <w:b/>
                <w:sz w:val="28"/>
                <w:szCs w:val="28"/>
                <w:lang w:val="uk-UA"/>
              </w:rPr>
            </w:pPr>
            <w:r w:rsidRPr="00367FF3">
              <w:rPr>
                <w:b/>
                <w:sz w:val="28"/>
                <w:szCs w:val="28"/>
                <w:lang w:val="uk-UA"/>
              </w:rPr>
              <w:t>2)</w:t>
            </w:r>
            <w:r w:rsidRPr="00367FF3">
              <w:rPr>
                <w:b/>
                <w:sz w:val="28"/>
                <w:szCs w:val="28"/>
                <w:lang w:val="uk-UA"/>
              </w:rPr>
              <w:tab/>
              <w:t>обсяг іноземної фінансової підтримки протягом календарного року перевищує п’ятдесят відсотків від загального обсягу фінансування такого громадського об’єднання;</w:t>
            </w:r>
          </w:p>
          <w:p w:rsidR="00367FF3" w:rsidRPr="00367FF3" w:rsidRDefault="00367FF3" w:rsidP="00367FF3">
            <w:pPr>
              <w:ind w:firstLine="448"/>
              <w:jc w:val="both"/>
              <w:rPr>
                <w:b/>
                <w:sz w:val="28"/>
                <w:szCs w:val="28"/>
                <w:lang w:val="uk-UA"/>
              </w:rPr>
            </w:pPr>
            <w:r w:rsidRPr="00367FF3">
              <w:rPr>
                <w:b/>
                <w:sz w:val="28"/>
                <w:szCs w:val="28"/>
                <w:lang w:val="uk-UA"/>
              </w:rPr>
              <w:lastRenderedPageBreak/>
              <w:t>3)</w:t>
            </w:r>
            <w:r w:rsidRPr="00367FF3">
              <w:rPr>
                <w:b/>
                <w:sz w:val="28"/>
                <w:szCs w:val="28"/>
                <w:lang w:val="uk-UA"/>
              </w:rPr>
              <w:tab/>
              <w:t>загальний обсяг фінансування громадського об’єднання за календарний рік перевищує еквівалент 50 000 (п’ятдесят тисяч) євро.</w:t>
            </w:r>
          </w:p>
          <w:p w:rsidR="00367FF3" w:rsidRPr="00367FF3" w:rsidRDefault="00367FF3" w:rsidP="00367FF3">
            <w:pPr>
              <w:ind w:firstLine="448"/>
              <w:jc w:val="both"/>
              <w:rPr>
                <w:b/>
                <w:sz w:val="28"/>
                <w:szCs w:val="28"/>
                <w:lang w:val="uk-UA"/>
              </w:rPr>
            </w:pPr>
            <w:r w:rsidRPr="00367FF3">
              <w:rPr>
                <w:b/>
                <w:sz w:val="28"/>
                <w:szCs w:val="28"/>
                <w:lang w:val="uk-UA"/>
              </w:rPr>
              <w:t>2. Для цілей цієї статті, до сфери діяльності громадського об’єднання з іноземною підтримкою, незалежно від цілей та завдань, які зазначені у статутних документах, відноситься:</w:t>
            </w:r>
          </w:p>
          <w:p w:rsidR="00367FF3" w:rsidRPr="00367FF3" w:rsidRDefault="00367FF3" w:rsidP="00367FF3">
            <w:pPr>
              <w:ind w:firstLine="448"/>
              <w:jc w:val="both"/>
              <w:rPr>
                <w:b/>
                <w:sz w:val="28"/>
                <w:szCs w:val="28"/>
                <w:lang w:val="uk-UA"/>
              </w:rPr>
            </w:pPr>
            <w:r w:rsidRPr="00367FF3">
              <w:rPr>
                <w:b/>
                <w:sz w:val="28"/>
                <w:szCs w:val="28"/>
                <w:lang w:val="uk-UA"/>
              </w:rPr>
              <w:t>1) захист засад конституційного ладу України;</w:t>
            </w:r>
          </w:p>
          <w:p w:rsidR="00367FF3" w:rsidRPr="00367FF3" w:rsidRDefault="00367FF3" w:rsidP="00367FF3">
            <w:pPr>
              <w:ind w:firstLine="448"/>
              <w:jc w:val="both"/>
              <w:rPr>
                <w:b/>
                <w:sz w:val="28"/>
                <w:szCs w:val="28"/>
                <w:lang w:val="uk-UA"/>
              </w:rPr>
            </w:pPr>
            <w:r w:rsidRPr="00367FF3">
              <w:rPr>
                <w:b/>
                <w:sz w:val="28"/>
                <w:szCs w:val="28"/>
                <w:lang w:val="uk-UA"/>
              </w:rPr>
              <w:t>2) діяльність у сфері державного будівництва;</w:t>
            </w:r>
          </w:p>
          <w:p w:rsidR="00367FF3" w:rsidRPr="00367FF3" w:rsidRDefault="00367FF3" w:rsidP="00367FF3">
            <w:pPr>
              <w:ind w:firstLine="448"/>
              <w:jc w:val="both"/>
              <w:rPr>
                <w:b/>
                <w:sz w:val="28"/>
                <w:szCs w:val="28"/>
                <w:lang w:val="uk-UA"/>
              </w:rPr>
            </w:pPr>
            <w:r w:rsidRPr="00367FF3">
              <w:rPr>
                <w:b/>
                <w:sz w:val="28"/>
                <w:szCs w:val="28"/>
                <w:lang w:val="uk-UA"/>
              </w:rPr>
              <w:t>3) діяльність у сфері адміністративно-територіального устрою України;</w:t>
            </w:r>
          </w:p>
          <w:p w:rsidR="00367FF3" w:rsidRPr="00367FF3" w:rsidRDefault="00367FF3" w:rsidP="00367FF3">
            <w:pPr>
              <w:ind w:firstLine="448"/>
              <w:jc w:val="both"/>
              <w:rPr>
                <w:b/>
                <w:sz w:val="28"/>
                <w:szCs w:val="28"/>
                <w:lang w:val="uk-UA"/>
              </w:rPr>
            </w:pPr>
            <w:r w:rsidRPr="00367FF3">
              <w:rPr>
                <w:b/>
                <w:sz w:val="28"/>
                <w:szCs w:val="28"/>
                <w:lang w:val="uk-UA"/>
              </w:rPr>
              <w:t>4) формування засад адміністративної реформи;</w:t>
            </w:r>
          </w:p>
          <w:p w:rsidR="00367FF3" w:rsidRPr="00367FF3" w:rsidRDefault="00367FF3" w:rsidP="00367FF3">
            <w:pPr>
              <w:ind w:firstLine="448"/>
              <w:jc w:val="both"/>
              <w:rPr>
                <w:b/>
                <w:sz w:val="28"/>
                <w:szCs w:val="28"/>
                <w:lang w:val="uk-UA"/>
              </w:rPr>
            </w:pPr>
            <w:r w:rsidRPr="00367FF3">
              <w:rPr>
                <w:b/>
                <w:sz w:val="28"/>
                <w:szCs w:val="28"/>
                <w:lang w:val="uk-UA"/>
              </w:rPr>
              <w:t>5) захист суверенітету і територіальної цілісності України, забезпечення її економічної та інформаційної безпеки;</w:t>
            </w:r>
          </w:p>
          <w:p w:rsidR="00367FF3" w:rsidRPr="00367FF3" w:rsidRDefault="00367FF3" w:rsidP="00367FF3">
            <w:pPr>
              <w:ind w:firstLine="448"/>
              <w:jc w:val="both"/>
              <w:rPr>
                <w:b/>
                <w:sz w:val="28"/>
                <w:szCs w:val="28"/>
                <w:lang w:val="uk-UA"/>
              </w:rPr>
            </w:pPr>
            <w:r w:rsidRPr="00367FF3">
              <w:rPr>
                <w:b/>
                <w:sz w:val="28"/>
                <w:szCs w:val="28"/>
                <w:lang w:val="uk-UA"/>
              </w:rPr>
              <w:t>6)</w:t>
            </w:r>
            <w:r w:rsidRPr="00367FF3">
              <w:rPr>
                <w:b/>
                <w:sz w:val="28"/>
                <w:szCs w:val="28"/>
                <w:lang w:val="uk-UA"/>
              </w:rPr>
              <w:tab/>
              <w:t>забезпечення законності, правопорядку, безпеки та оборони держави;</w:t>
            </w:r>
          </w:p>
          <w:p w:rsidR="00367FF3" w:rsidRPr="00367FF3" w:rsidRDefault="00367FF3" w:rsidP="00367FF3">
            <w:pPr>
              <w:ind w:firstLine="448"/>
              <w:jc w:val="both"/>
              <w:rPr>
                <w:b/>
                <w:sz w:val="28"/>
                <w:szCs w:val="28"/>
                <w:lang w:val="uk-UA"/>
              </w:rPr>
            </w:pPr>
            <w:r w:rsidRPr="00367FF3">
              <w:rPr>
                <w:b/>
                <w:sz w:val="28"/>
                <w:szCs w:val="28"/>
                <w:lang w:val="uk-UA"/>
              </w:rPr>
              <w:t>7) зовнішньополітична діяльність України;</w:t>
            </w:r>
          </w:p>
          <w:p w:rsidR="00367FF3" w:rsidRPr="00367FF3" w:rsidRDefault="00367FF3" w:rsidP="00367FF3">
            <w:pPr>
              <w:ind w:firstLine="448"/>
              <w:jc w:val="both"/>
              <w:rPr>
                <w:b/>
                <w:sz w:val="28"/>
                <w:szCs w:val="28"/>
                <w:lang w:val="uk-UA"/>
              </w:rPr>
            </w:pPr>
            <w:r w:rsidRPr="00367FF3">
              <w:rPr>
                <w:b/>
                <w:sz w:val="28"/>
                <w:szCs w:val="28"/>
                <w:lang w:val="uk-UA"/>
              </w:rPr>
              <w:t>8) діяльність у сфері внутрішньої політики та соціально-економічного розвитку України;</w:t>
            </w:r>
          </w:p>
          <w:p w:rsidR="00367FF3" w:rsidRPr="00367FF3" w:rsidRDefault="00367FF3" w:rsidP="00367FF3">
            <w:pPr>
              <w:ind w:firstLine="448"/>
              <w:jc w:val="both"/>
              <w:rPr>
                <w:b/>
                <w:sz w:val="28"/>
                <w:szCs w:val="28"/>
                <w:lang w:val="uk-UA"/>
              </w:rPr>
            </w:pPr>
            <w:r w:rsidRPr="00367FF3">
              <w:rPr>
                <w:b/>
                <w:sz w:val="28"/>
                <w:szCs w:val="28"/>
                <w:lang w:val="uk-UA"/>
              </w:rPr>
              <w:t>9) розвиток політичної системи України;</w:t>
            </w:r>
          </w:p>
          <w:p w:rsidR="00367FF3" w:rsidRPr="00367FF3" w:rsidRDefault="00367FF3" w:rsidP="00367FF3">
            <w:pPr>
              <w:ind w:firstLine="448"/>
              <w:jc w:val="both"/>
              <w:rPr>
                <w:b/>
                <w:sz w:val="28"/>
                <w:szCs w:val="28"/>
                <w:lang w:val="uk-UA"/>
              </w:rPr>
            </w:pPr>
            <w:r w:rsidRPr="00367FF3">
              <w:rPr>
                <w:b/>
                <w:sz w:val="28"/>
                <w:szCs w:val="28"/>
                <w:lang w:val="uk-UA"/>
              </w:rPr>
              <w:t>10) діяльність державних органів;</w:t>
            </w:r>
          </w:p>
          <w:p w:rsidR="00367FF3" w:rsidRPr="00367FF3" w:rsidRDefault="00367FF3" w:rsidP="00367FF3">
            <w:pPr>
              <w:ind w:firstLine="448"/>
              <w:jc w:val="both"/>
              <w:rPr>
                <w:b/>
                <w:sz w:val="28"/>
                <w:szCs w:val="28"/>
                <w:lang w:val="uk-UA"/>
              </w:rPr>
            </w:pPr>
            <w:r w:rsidRPr="00367FF3">
              <w:rPr>
                <w:b/>
                <w:sz w:val="28"/>
                <w:szCs w:val="28"/>
                <w:lang w:val="uk-UA"/>
              </w:rPr>
              <w:t>11) діяльність органів місцевого самоврядування;</w:t>
            </w:r>
          </w:p>
          <w:p w:rsidR="00367FF3" w:rsidRPr="00367FF3" w:rsidRDefault="00367FF3" w:rsidP="00367FF3">
            <w:pPr>
              <w:ind w:firstLine="448"/>
              <w:jc w:val="both"/>
              <w:rPr>
                <w:b/>
                <w:sz w:val="28"/>
                <w:szCs w:val="28"/>
                <w:lang w:val="uk-UA"/>
              </w:rPr>
            </w:pPr>
            <w:r w:rsidRPr="00367FF3">
              <w:rPr>
                <w:b/>
                <w:sz w:val="28"/>
                <w:szCs w:val="28"/>
                <w:lang w:val="uk-UA"/>
              </w:rPr>
              <w:t>12) законодавче регулювання конституційних прав та свобод людини та громадянина;</w:t>
            </w:r>
          </w:p>
          <w:p w:rsidR="00367FF3" w:rsidRPr="00367FF3" w:rsidRDefault="00367FF3" w:rsidP="00367FF3">
            <w:pPr>
              <w:ind w:firstLine="448"/>
              <w:jc w:val="both"/>
              <w:rPr>
                <w:b/>
                <w:sz w:val="28"/>
                <w:szCs w:val="28"/>
                <w:lang w:val="uk-UA"/>
              </w:rPr>
            </w:pPr>
            <w:r w:rsidRPr="00367FF3">
              <w:rPr>
                <w:b/>
                <w:sz w:val="28"/>
                <w:szCs w:val="28"/>
                <w:lang w:val="uk-UA"/>
              </w:rPr>
              <w:t>13) діяльність з будь-якого впливу на формування та реалізацію державної політики будь-яким органом державної влади та/або місцевого самоврядування;</w:t>
            </w:r>
          </w:p>
          <w:p w:rsidR="00367FF3" w:rsidRPr="00367FF3" w:rsidRDefault="00367FF3" w:rsidP="00367FF3">
            <w:pPr>
              <w:ind w:firstLine="448"/>
              <w:jc w:val="both"/>
              <w:rPr>
                <w:b/>
                <w:sz w:val="28"/>
                <w:szCs w:val="28"/>
                <w:lang w:val="uk-UA"/>
              </w:rPr>
            </w:pPr>
            <w:r w:rsidRPr="00367FF3">
              <w:rPr>
                <w:b/>
                <w:sz w:val="28"/>
                <w:szCs w:val="28"/>
                <w:lang w:val="uk-UA"/>
              </w:rPr>
              <w:lastRenderedPageBreak/>
              <w:t>14) будь-яка діяльність щодо формування державних органів, органів місцевого самоврядування;</w:t>
            </w:r>
          </w:p>
          <w:p w:rsidR="00367FF3" w:rsidRPr="00367FF3" w:rsidRDefault="00367FF3" w:rsidP="00367FF3">
            <w:pPr>
              <w:ind w:firstLine="448"/>
              <w:jc w:val="both"/>
              <w:rPr>
                <w:b/>
                <w:sz w:val="28"/>
                <w:szCs w:val="28"/>
                <w:lang w:val="uk-UA"/>
              </w:rPr>
            </w:pPr>
            <w:r w:rsidRPr="00367FF3">
              <w:rPr>
                <w:b/>
                <w:sz w:val="28"/>
                <w:szCs w:val="28"/>
                <w:lang w:val="uk-UA"/>
              </w:rPr>
              <w:t>15) будь-яка діяльність щодо підготовки проектів рішень державних органів та органів місцевого самоврядування.</w:t>
            </w:r>
          </w:p>
          <w:p w:rsidR="00367FF3" w:rsidRPr="00367FF3" w:rsidRDefault="00367FF3" w:rsidP="00367FF3">
            <w:pPr>
              <w:ind w:firstLine="448"/>
              <w:jc w:val="both"/>
              <w:rPr>
                <w:b/>
                <w:sz w:val="28"/>
                <w:szCs w:val="28"/>
                <w:lang w:val="uk-UA"/>
              </w:rPr>
            </w:pPr>
            <w:r w:rsidRPr="00367FF3">
              <w:rPr>
                <w:b/>
                <w:sz w:val="28"/>
                <w:szCs w:val="28"/>
                <w:lang w:val="uk-UA"/>
              </w:rPr>
              <w:t>3. Для цілей цієї статті при визначенні громадського об’єднання з іноземною підтримкою, незалежно від цілей та завдань, які зазначені у статутних документах, не відноситься діяльність в галузі науки, культури, мистецтва, профілактики та охорони здоров’я громадян, соціального захисту громадян, захисту материнства та дитинства, соціальної підтримки інвалідів, пропагування здорового способу життя, фізичної культури та спорту або захисту довкілля.</w:t>
            </w:r>
          </w:p>
          <w:p w:rsidR="00367FF3" w:rsidRPr="00367FF3" w:rsidRDefault="00367FF3" w:rsidP="00367FF3">
            <w:pPr>
              <w:ind w:firstLine="448"/>
              <w:jc w:val="both"/>
              <w:rPr>
                <w:b/>
                <w:sz w:val="28"/>
                <w:szCs w:val="28"/>
                <w:lang w:val="uk-UA"/>
              </w:rPr>
            </w:pPr>
            <w:r w:rsidRPr="00367FF3">
              <w:rPr>
                <w:b/>
                <w:sz w:val="28"/>
                <w:szCs w:val="28"/>
                <w:lang w:val="uk-UA"/>
              </w:rPr>
              <w:t>4. Діяльність, що зазначена у частині другій цієї статті, здійснюється в наступних формах, зокрема:</w:t>
            </w:r>
          </w:p>
          <w:p w:rsidR="00367FF3" w:rsidRPr="00367FF3" w:rsidRDefault="00367FF3" w:rsidP="00367FF3">
            <w:pPr>
              <w:ind w:firstLine="448"/>
              <w:jc w:val="both"/>
              <w:rPr>
                <w:b/>
                <w:sz w:val="28"/>
                <w:szCs w:val="28"/>
                <w:lang w:val="uk-UA"/>
              </w:rPr>
            </w:pPr>
            <w:r w:rsidRPr="00367FF3">
              <w:rPr>
                <w:b/>
                <w:sz w:val="28"/>
                <w:szCs w:val="28"/>
                <w:lang w:val="uk-UA"/>
              </w:rPr>
              <w:t>1) участь в організації та проведенні будь-яких публічних заходів у формі зборів, конференцій, мітингів, виставок, навчальних курсів, семінарів, тренінгів, дискусій, форумів, інших заходів, доступнх або відкритих для учасників таких заходів вільно чи за запрошенням, або будь-яких поєднань зазначених форм;</w:t>
            </w:r>
          </w:p>
          <w:p w:rsidR="00367FF3" w:rsidRPr="00367FF3" w:rsidRDefault="00367FF3" w:rsidP="00367FF3">
            <w:pPr>
              <w:ind w:firstLine="448"/>
              <w:jc w:val="both"/>
              <w:rPr>
                <w:b/>
                <w:sz w:val="28"/>
                <w:szCs w:val="28"/>
                <w:lang w:val="uk-UA"/>
              </w:rPr>
            </w:pPr>
            <w:r w:rsidRPr="00367FF3">
              <w:rPr>
                <w:b/>
                <w:sz w:val="28"/>
                <w:szCs w:val="28"/>
                <w:lang w:val="uk-UA"/>
              </w:rPr>
              <w:t>2) участь в організації та проведення публічних виступів;</w:t>
            </w:r>
          </w:p>
          <w:p w:rsidR="00367FF3" w:rsidRPr="00367FF3" w:rsidRDefault="00367FF3" w:rsidP="00367FF3">
            <w:pPr>
              <w:ind w:firstLine="448"/>
              <w:jc w:val="both"/>
              <w:rPr>
                <w:b/>
                <w:sz w:val="28"/>
                <w:szCs w:val="28"/>
                <w:lang w:val="uk-UA"/>
              </w:rPr>
            </w:pPr>
            <w:r w:rsidRPr="00367FF3">
              <w:rPr>
                <w:b/>
                <w:sz w:val="28"/>
                <w:szCs w:val="28"/>
                <w:lang w:val="uk-UA"/>
              </w:rPr>
              <w:t>3) участь у діяльності щодо будь-якого впливу на результати на виборів та референдумів;</w:t>
            </w:r>
          </w:p>
          <w:p w:rsidR="00367FF3" w:rsidRPr="00367FF3" w:rsidRDefault="00367FF3" w:rsidP="00367FF3">
            <w:pPr>
              <w:ind w:firstLine="448"/>
              <w:jc w:val="both"/>
              <w:rPr>
                <w:b/>
                <w:sz w:val="28"/>
                <w:szCs w:val="28"/>
                <w:lang w:val="uk-UA"/>
              </w:rPr>
            </w:pPr>
            <w:r w:rsidRPr="00367FF3">
              <w:rPr>
                <w:b/>
                <w:sz w:val="28"/>
                <w:szCs w:val="28"/>
                <w:lang w:val="uk-UA"/>
              </w:rPr>
              <w:t>4) участь у спостереженні за організацією та проведенням виборів та референдумів;</w:t>
            </w:r>
          </w:p>
          <w:p w:rsidR="00367FF3" w:rsidRPr="00367FF3" w:rsidRDefault="00367FF3" w:rsidP="00367FF3">
            <w:pPr>
              <w:ind w:firstLine="448"/>
              <w:jc w:val="both"/>
              <w:rPr>
                <w:b/>
                <w:sz w:val="28"/>
                <w:szCs w:val="28"/>
                <w:lang w:val="uk-UA"/>
              </w:rPr>
            </w:pPr>
            <w:r w:rsidRPr="00367FF3">
              <w:rPr>
                <w:b/>
                <w:sz w:val="28"/>
                <w:szCs w:val="28"/>
                <w:lang w:val="uk-UA"/>
              </w:rPr>
              <w:lastRenderedPageBreak/>
              <w:t>5) будь-які звернення до державних органів, органів місцевого самоврядування та їх посадових осіб;</w:t>
            </w:r>
          </w:p>
          <w:p w:rsidR="00367FF3" w:rsidRPr="00367FF3" w:rsidRDefault="00367FF3" w:rsidP="00367FF3">
            <w:pPr>
              <w:ind w:firstLine="448"/>
              <w:jc w:val="both"/>
              <w:rPr>
                <w:b/>
                <w:sz w:val="28"/>
                <w:szCs w:val="28"/>
                <w:lang w:val="uk-UA"/>
              </w:rPr>
            </w:pPr>
            <w:r w:rsidRPr="00367FF3">
              <w:rPr>
                <w:b/>
                <w:sz w:val="28"/>
                <w:szCs w:val="28"/>
                <w:lang w:val="uk-UA"/>
              </w:rPr>
              <w:t>6) будь-які дії, що впливають на діяльність державних органів та органів місцевого самоврядування та/або їх посадових осіб, в тому числі спрямовані на підготовку, прийняття, зміну, відміну нормативно-правових актів України;</w:t>
            </w:r>
          </w:p>
          <w:p w:rsidR="00367FF3" w:rsidRPr="00367FF3" w:rsidRDefault="00367FF3" w:rsidP="00367FF3">
            <w:pPr>
              <w:ind w:firstLine="448"/>
              <w:jc w:val="both"/>
              <w:rPr>
                <w:b/>
                <w:sz w:val="28"/>
                <w:szCs w:val="28"/>
                <w:lang w:val="uk-UA"/>
              </w:rPr>
            </w:pPr>
            <w:r w:rsidRPr="00367FF3">
              <w:rPr>
                <w:b/>
                <w:sz w:val="28"/>
                <w:szCs w:val="28"/>
                <w:lang w:val="uk-UA"/>
              </w:rPr>
              <w:t>7) поширення, в тому числі в електронному вигляді, будь-якої інформації про прийняті органами державної влади та органами місцевого самоврядування рішення;</w:t>
            </w:r>
          </w:p>
          <w:p w:rsidR="00367FF3" w:rsidRPr="00367FF3" w:rsidRDefault="00367FF3" w:rsidP="00367FF3">
            <w:pPr>
              <w:ind w:firstLine="448"/>
              <w:jc w:val="both"/>
              <w:rPr>
                <w:b/>
                <w:sz w:val="28"/>
                <w:szCs w:val="28"/>
                <w:lang w:val="uk-UA"/>
              </w:rPr>
            </w:pPr>
            <w:r w:rsidRPr="00367FF3">
              <w:rPr>
                <w:b/>
                <w:sz w:val="28"/>
                <w:szCs w:val="28"/>
                <w:lang w:val="uk-UA"/>
              </w:rPr>
              <w:t>8) поширення, в тому числі в електронному вигляді, будь-якої інформації щодо діяльності органів державної влади та органів місцевого самоврядування та/або їх посадових осіб;</w:t>
            </w:r>
          </w:p>
          <w:p w:rsidR="00367FF3" w:rsidRPr="00367FF3" w:rsidRDefault="00367FF3" w:rsidP="00367FF3">
            <w:pPr>
              <w:ind w:firstLine="448"/>
              <w:jc w:val="both"/>
              <w:rPr>
                <w:b/>
                <w:sz w:val="28"/>
                <w:szCs w:val="28"/>
                <w:lang w:val="uk-UA"/>
              </w:rPr>
            </w:pPr>
            <w:r w:rsidRPr="00367FF3">
              <w:rPr>
                <w:b/>
                <w:sz w:val="28"/>
                <w:szCs w:val="28"/>
                <w:lang w:val="uk-UA"/>
              </w:rPr>
              <w:t>9) формування суспільно-політичних поглядів та переконань, в тому числі шляхом проведення опитувань суспільної думки та оприлюднення їх результатів або проведення будь-яких інших соціологічних досліджень;</w:t>
            </w:r>
          </w:p>
          <w:p w:rsidR="00DA063E" w:rsidRPr="00785E24" w:rsidRDefault="00367FF3" w:rsidP="00367FF3">
            <w:pPr>
              <w:ind w:firstLine="448"/>
              <w:jc w:val="both"/>
              <w:rPr>
                <w:b/>
                <w:sz w:val="28"/>
                <w:szCs w:val="28"/>
                <w:lang w:val="uk-UA"/>
              </w:rPr>
            </w:pPr>
            <w:r w:rsidRPr="00367FF3">
              <w:rPr>
                <w:b/>
                <w:sz w:val="28"/>
                <w:szCs w:val="28"/>
                <w:lang w:val="uk-UA"/>
              </w:rPr>
              <w:t>10) фінансування діяльності, що зазначена в цієї частині.</w:t>
            </w:r>
          </w:p>
          <w:p w:rsidR="00DA063E" w:rsidRPr="00785E24" w:rsidRDefault="00DA063E" w:rsidP="00490223">
            <w:pPr>
              <w:shd w:val="clear" w:color="auto" w:fill="FFFFFF"/>
              <w:ind w:firstLine="448"/>
              <w:jc w:val="both"/>
              <w:rPr>
                <w:b/>
                <w:color w:val="000000"/>
                <w:sz w:val="28"/>
                <w:szCs w:val="28"/>
                <w:lang w:val="uk-UA"/>
              </w:rPr>
            </w:pPr>
          </w:p>
        </w:tc>
      </w:tr>
      <w:tr w:rsidR="00DA063E" w:rsidRPr="006F0D29" w:rsidTr="00490223">
        <w:tc>
          <w:tcPr>
            <w:tcW w:w="7280" w:type="dxa"/>
          </w:tcPr>
          <w:p w:rsidR="00DA063E" w:rsidRPr="00785E24" w:rsidRDefault="00DA063E" w:rsidP="00490223">
            <w:pPr>
              <w:shd w:val="clear" w:color="auto" w:fill="FFFFFF"/>
              <w:ind w:firstLine="448"/>
              <w:jc w:val="both"/>
              <w:textAlignment w:val="baseline"/>
              <w:rPr>
                <w:rFonts w:eastAsia="MS ??"/>
                <w:color w:val="000000"/>
                <w:sz w:val="28"/>
                <w:szCs w:val="28"/>
                <w:lang w:val="uk-UA" w:eastAsia="uk-UA"/>
              </w:rPr>
            </w:pPr>
            <w:r w:rsidRPr="00785E24">
              <w:rPr>
                <w:rFonts w:eastAsia="MS ??"/>
                <w:b/>
                <w:color w:val="000000"/>
                <w:sz w:val="28"/>
                <w:szCs w:val="28"/>
                <w:lang w:val="uk-UA" w:eastAsia="uk-UA"/>
              </w:rPr>
              <w:lastRenderedPageBreak/>
              <w:t xml:space="preserve">Стаття 3. </w:t>
            </w:r>
            <w:r w:rsidRPr="00785E24">
              <w:rPr>
                <w:rFonts w:eastAsia="MS ??"/>
                <w:color w:val="000000"/>
                <w:sz w:val="28"/>
                <w:szCs w:val="28"/>
                <w:lang w:val="uk-UA" w:eastAsia="uk-UA"/>
              </w:rPr>
              <w:t>Принципи утворення і діяльності громадських об'єднань</w:t>
            </w:r>
          </w:p>
          <w:p w:rsidR="00DA063E" w:rsidRPr="00785E24" w:rsidRDefault="00DA063E" w:rsidP="00490223">
            <w:pPr>
              <w:shd w:val="clear" w:color="auto" w:fill="FFFFFF"/>
              <w:ind w:firstLine="448"/>
              <w:jc w:val="both"/>
              <w:textAlignment w:val="baseline"/>
              <w:rPr>
                <w:rFonts w:eastAsia="MS ??"/>
                <w:b/>
                <w:color w:val="000000"/>
                <w:sz w:val="28"/>
                <w:szCs w:val="28"/>
                <w:lang w:val="uk-UA" w:eastAsia="uk-UA"/>
              </w:rPr>
            </w:pPr>
          </w:p>
          <w:p w:rsidR="00DA063E" w:rsidRPr="00785E24" w:rsidRDefault="00DA063E" w:rsidP="00490223">
            <w:pPr>
              <w:shd w:val="clear" w:color="auto" w:fill="FFFFFF"/>
              <w:ind w:firstLine="448"/>
              <w:jc w:val="both"/>
              <w:textAlignment w:val="baseline"/>
              <w:rPr>
                <w:rFonts w:eastAsia="MS ??"/>
                <w:color w:val="000000"/>
                <w:sz w:val="28"/>
                <w:szCs w:val="28"/>
                <w:lang w:val="uk-UA" w:eastAsia="uk-UA"/>
              </w:rPr>
            </w:pPr>
            <w:r w:rsidRPr="00785E24">
              <w:rPr>
                <w:rFonts w:eastAsia="MS ??"/>
                <w:color w:val="000000"/>
                <w:sz w:val="28"/>
                <w:szCs w:val="28"/>
                <w:lang w:val="uk-UA" w:eastAsia="uk-UA"/>
              </w:rPr>
              <w:t>1. Громадські об'єднання утворюються і діють на принципах:</w:t>
            </w:r>
          </w:p>
          <w:p w:rsidR="00DA063E" w:rsidRPr="00785E24" w:rsidRDefault="00DA063E" w:rsidP="00490223">
            <w:pPr>
              <w:shd w:val="clear" w:color="auto" w:fill="FFFFFF"/>
              <w:ind w:firstLine="448"/>
              <w:jc w:val="both"/>
              <w:textAlignment w:val="baseline"/>
              <w:rPr>
                <w:rFonts w:eastAsia="MS ??"/>
                <w:color w:val="000000"/>
                <w:sz w:val="28"/>
                <w:szCs w:val="28"/>
                <w:lang w:val="uk-UA" w:eastAsia="uk-UA"/>
              </w:rPr>
            </w:pPr>
            <w:r w:rsidRPr="00785E24">
              <w:rPr>
                <w:rFonts w:eastAsia="MS ??"/>
                <w:color w:val="000000"/>
                <w:sz w:val="28"/>
                <w:szCs w:val="28"/>
                <w:lang w:val="uk-UA" w:eastAsia="uk-UA"/>
              </w:rPr>
              <w:t>1) добровільності;</w:t>
            </w:r>
          </w:p>
          <w:p w:rsidR="00DA063E" w:rsidRPr="00785E24" w:rsidRDefault="00DA063E" w:rsidP="00490223">
            <w:pPr>
              <w:shd w:val="clear" w:color="auto" w:fill="FFFFFF"/>
              <w:ind w:firstLine="448"/>
              <w:jc w:val="both"/>
              <w:textAlignment w:val="baseline"/>
              <w:rPr>
                <w:rFonts w:eastAsia="MS ??"/>
                <w:color w:val="000000"/>
                <w:sz w:val="28"/>
                <w:szCs w:val="28"/>
                <w:lang w:val="uk-UA" w:eastAsia="uk-UA"/>
              </w:rPr>
            </w:pPr>
            <w:r w:rsidRPr="00785E24">
              <w:rPr>
                <w:rFonts w:eastAsia="MS ??"/>
                <w:color w:val="000000"/>
                <w:sz w:val="28"/>
                <w:szCs w:val="28"/>
                <w:lang w:val="uk-UA" w:eastAsia="uk-UA"/>
              </w:rPr>
              <w:t>2) самоврядності;</w:t>
            </w:r>
          </w:p>
          <w:p w:rsidR="00DA063E" w:rsidRPr="00785E24" w:rsidRDefault="00DA063E" w:rsidP="00490223">
            <w:pPr>
              <w:shd w:val="clear" w:color="auto" w:fill="FFFFFF"/>
              <w:ind w:firstLine="448"/>
              <w:jc w:val="both"/>
              <w:textAlignment w:val="baseline"/>
              <w:rPr>
                <w:rFonts w:eastAsia="MS ??"/>
                <w:color w:val="000000"/>
                <w:sz w:val="28"/>
                <w:szCs w:val="28"/>
                <w:lang w:val="uk-UA" w:eastAsia="uk-UA"/>
              </w:rPr>
            </w:pPr>
            <w:r w:rsidRPr="00785E24">
              <w:rPr>
                <w:rFonts w:eastAsia="MS ??"/>
                <w:color w:val="000000"/>
                <w:sz w:val="28"/>
                <w:szCs w:val="28"/>
                <w:lang w:val="uk-UA" w:eastAsia="uk-UA"/>
              </w:rPr>
              <w:lastRenderedPageBreak/>
              <w:t>3) вільного вибору території діяльності;</w:t>
            </w:r>
          </w:p>
          <w:p w:rsidR="00DA063E" w:rsidRPr="00785E24" w:rsidRDefault="00DA063E" w:rsidP="00490223">
            <w:pPr>
              <w:shd w:val="clear" w:color="auto" w:fill="FFFFFF"/>
              <w:ind w:firstLine="448"/>
              <w:jc w:val="both"/>
              <w:textAlignment w:val="baseline"/>
              <w:rPr>
                <w:rFonts w:eastAsia="MS ??"/>
                <w:color w:val="000000"/>
                <w:sz w:val="28"/>
                <w:szCs w:val="28"/>
                <w:lang w:val="uk-UA" w:eastAsia="uk-UA"/>
              </w:rPr>
            </w:pPr>
            <w:r w:rsidRPr="00785E24">
              <w:rPr>
                <w:rFonts w:eastAsia="MS ??"/>
                <w:color w:val="000000"/>
                <w:sz w:val="28"/>
                <w:szCs w:val="28"/>
                <w:lang w:val="uk-UA" w:eastAsia="uk-UA"/>
              </w:rPr>
              <w:t>4) рівності перед законом;</w:t>
            </w:r>
          </w:p>
          <w:p w:rsidR="00DA063E" w:rsidRPr="00785E24" w:rsidRDefault="00DA063E" w:rsidP="00490223">
            <w:pPr>
              <w:shd w:val="clear" w:color="auto" w:fill="FFFFFF"/>
              <w:ind w:firstLine="448"/>
              <w:jc w:val="both"/>
              <w:textAlignment w:val="baseline"/>
              <w:rPr>
                <w:rFonts w:eastAsia="MS ??"/>
                <w:color w:val="000000"/>
                <w:sz w:val="28"/>
                <w:szCs w:val="28"/>
                <w:lang w:val="uk-UA" w:eastAsia="uk-UA"/>
              </w:rPr>
            </w:pPr>
            <w:r w:rsidRPr="00785E24">
              <w:rPr>
                <w:rFonts w:eastAsia="MS ??"/>
                <w:color w:val="000000"/>
                <w:sz w:val="28"/>
                <w:szCs w:val="28"/>
                <w:lang w:val="uk-UA" w:eastAsia="uk-UA"/>
              </w:rPr>
              <w:t>5) відсутності майнового інтересу їх членів (учасників);</w:t>
            </w:r>
          </w:p>
          <w:p w:rsidR="00DA063E" w:rsidRPr="00785E24" w:rsidRDefault="00DA063E" w:rsidP="00490223">
            <w:pPr>
              <w:shd w:val="clear" w:color="auto" w:fill="FFFFFF"/>
              <w:ind w:firstLine="448"/>
              <w:jc w:val="both"/>
              <w:textAlignment w:val="baseline"/>
              <w:rPr>
                <w:rFonts w:eastAsia="MS ??"/>
                <w:color w:val="000000"/>
                <w:sz w:val="28"/>
                <w:szCs w:val="28"/>
                <w:lang w:val="uk-UA" w:eastAsia="uk-UA"/>
              </w:rPr>
            </w:pPr>
            <w:r w:rsidRPr="00785E24">
              <w:rPr>
                <w:rFonts w:eastAsia="MS ??"/>
                <w:color w:val="000000"/>
                <w:sz w:val="28"/>
                <w:szCs w:val="28"/>
                <w:lang w:val="uk-UA" w:eastAsia="uk-UA"/>
              </w:rPr>
              <w:t>6) прозорості, відкритості та публічності.</w:t>
            </w:r>
          </w:p>
          <w:p w:rsidR="00DA063E" w:rsidRPr="00785E24" w:rsidRDefault="00DA063E" w:rsidP="00490223">
            <w:pPr>
              <w:shd w:val="clear" w:color="auto" w:fill="FFFFFF"/>
              <w:ind w:firstLine="448"/>
              <w:jc w:val="both"/>
              <w:textAlignment w:val="baseline"/>
              <w:rPr>
                <w:rFonts w:eastAsia="MS ??"/>
                <w:color w:val="000000"/>
                <w:sz w:val="28"/>
                <w:szCs w:val="28"/>
                <w:lang w:val="uk-UA" w:eastAsia="uk-UA"/>
              </w:rPr>
            </w:pPr>
            <w:r w:rsidRPr="00785E24">
              <w:rPr>
                <w:rFonts w:eastAsia="MS ??"/>
                <w:color w:val="000000"/>
                <w:sz w:val="28"/>
                <w:szCs w:val="28"/>
                <w:lang w:val="uk-UA" w:eastAsia="uk-UA"/>
              </w:rPr>
              <w:t>…</w:t>
            </w:r>
          </w:p>
          <w:p w:rsidR="00DA063E" w:rsidRPr="00785E24" w:rsidRDefault="00DA063E" w:rsidP="00490223">
            <w:pPr>
              <w:ind w:firstLine="448"/>
              <w:rPr>
                <w:sz w:val="28"/>
                <w:szCs w:val="28"/>
                <w:lang w:val="uk-UA"/>
              </w:rPr>
            </w:pPr>
            <w:r w:rsidRPr="00785E24">
              <w:rPr>
                <w:rFonts w:eastAsia="MS ??"/>
                <w:color w:val="000000"/>
                <w:sz w:val="28"/>
                <w:szCs w:val="28"/>
                <w:lang w:val="uk-UA" w:eastAsia="uk-UA"/>
              </w:rPr>
              <w:t>7. Прозорість, відкритість передбачає право всіх членів (учасників) громадського об'єднання мати вільний доступ до інформації про його діяльність, у тому числі про прийняті громадським об'єднанням рішення та здійснені заходи, а також обов'язок громадського об'єднання забезпечувати такий доступ. Публічність означає, що громадські об'єднання інформують громадськість про свої мету (цілі) та діяльність.</w:t>
            </w:r>
          </w:p>
        </w:tc>
        <w:tc>
          <w:tcPr>
            <w:tcW w:w="7280" w:type="dxa"/>
          </w:tcPr>
          <w:p w:rsidR="00DA063E" w:rsidRPr="00785E24" w:rsidRDefault="00DA063E" w:rsidP="00490223">
            <w:pPr>
              <w:shd w:val="clear" w:color="auto" w:fill="FFFFFF"/>
              <w:ind w:firstLine="448"/>
              <w:jc w:val="both"/>
              <w:textAlignment w:val="baseline"/>
              <w:rPr>
                <w:rFonts w:eastAsia="MS ??"/>
                <w:color w:val="000000"/>
                <w:sz w:val="28"/>
                <w:szCs w:val="28"/>
                <w:lang w:val="uk-UA" w:eastAsia="uk-UA"/>
              </w:rPr>
            </w:pPr>
            <w:r w:rsidRPr="00785E24">
              <w:rPr>
                <w:rFonts w:eastAsia="MS ??"/>
                <w:b/>
                <w:color w:val="000000"/>
                <w:sz w:val="28"/>
                <w:szCs w:val="28"/>
                <w:lang w:val="uk-UA" w:eastAsia="uk-UA"/>
              </w:rPr>
              <w:lastRenderedPageBreak/>
              <w:t xml:space="preserve">Стаття 3. </w:t>
            </w:r>
            <w:r w:rsidRPr="00785E24">
              <w:rPr>
                <w:rFonts w:eastAsia="MS ??"/>
                <w:color w:val="000000"/>
                <w:sz w:val="28"/>
                <w:szCs w:val="28"/>
                <w:lang w:val="uk-UA" w:eastAsia="uk-UA"/>
              </w:rPr>
              <w:t>Принципи утворення і діяльності громадських об'єднань</w:t>
            </w:r>
          </w:p>
          <w:p w:rsidR="00DA063E" w:rsidRPr="00785E24" w:rsidRDefault="00DA063E" w:rsidP="00490223">
            <w:pPr>
              <w:shd w:val="clear" w:color="auto" w:fill="FFFFFF"/>
              <w:ind w:firstLine="448"/>
              <w:jc w:val="both"/>
              <w:textAlignment w:val="baseline"/>
              <w:rPr>
                <w:rFonts w:eastAsia="MS ??"/>
                <w:b/>
                <w:color w:val="000000"/>
                <w:sz w:val="28"/>
                <w:szCs w:val="28"/>
                <w:lang w:val="uk-UA" w:eastAsia="uk-UA"/>
              </w:rPr>
            </w:pPr>
          </w:p>
          <w:p w:rsidR="00DA063E" w:rsidRPr="00785E24" w:rsidRDefault="00DA063E" w:rsidP="00490223">
            <w:pPr>
              <w:shd w:val="clear" w:color="auto" w:fill="FFFFFF"/>
              <w:ind w:firstLine="448"/>
              <w:jc w:val="both"/>
              <w:textAlignment w:val="baseline"/>
              <w:rPr>
                <w:rFonts w:eastAsia="MS ??"/>
                <w:color w:val="000000"/>
                <w:sz w:val="28"/>
                <w:szCs w:val="28"/>
                <w:lang w:val="uk-UA" w:eastAsia="uk-UA"/>
              </w:rPr>
            </w:pPr>
            <w:r w:rsidRPr="00785E24">
              <w:rPr>
                <w:rFonts w:eastAsia="MS ??"/>
                <w:color w:val="000000"/>
                <w:sz w:val="28"/>
                <w:szCs w:val="28"/>
                <w:lang w:val="uk-UA" w:eastAsia="uk-UA"/>
              </w:rPr>
              <w:t>1. Громадські об'єднання утворюються і діють на принципах:</w:t>
            </w:r>
          </w:p>
          <w:p w:rsidR="00DA063E" w:rsidRPr="00785E24" w:rsidRDefault="00DA063E" w:rsidP="00490223">
            <w:pPr>
              <w:shd w:val="clear" w:color="auto" w:fill="FFFFFF"/>
              <w:ind w:firstLine="448"/>
              <w:jc w:val="both"/>
              <w:textAlignment w:val="baseline"/>
              <w:rPr>
                <w:rFonts w:eastAsia="MS ??"/>
                <w:color w:val="000000"/>
                <w:sz w:val="28"/>
                <w:szCs w:val="28"/>
                <w:lang w:val="uk-UA" w:eastAsia="uk-UA"/>
              </w:rPr>
            </w:pPr>
            <w:r w:rsidRPr="00785E24">
              <w:rPr>
                <w:rFonts w:eastAsia="MS ??"/>
                <w:color w:val="000000"/>
                <w:sz w:val="28"/>
                <w:szCs w:val="28"/>
                <w:lang w:val="uk-UA" w:eastAsia="uk-UA"/>
              </w:rPr>
              <w:t>1) добровільності;</w:t>
            </w:r>
          </w:p>
          <w:p w:rsidR="00DA063E" w:rsidRPr="00785E24" w:rsidRDefault="00DA063E" w:rsidP="00490223">
            <w:pPr>
              <w:shd w:val="clear" w:color="auto" w:fill="FFFFFF"/>
              <w:ind w:firstLine="448"/>
              <w:jc w:val="both"/>
              <w:textAlignment w:val="baseline"/>
              <w:rPr>
                <w:rFonts w:eastAsia="MS ??"/>
                <w:color w:val="000000"/>
                <w:sz w:val="28"/>
                <w:szCs w:val="28"/>
                <w:lang w:val="uk-UA" w:eastAsia="uk-UA"/>
              </w:rPr>
            </w:pPr>
            <w:r w:rsidRPr="00785E24">
              <w:rPr>
                <w:rFonts w:eastAsia="MS ??"/>
                <w:color w:val="000000"/>
                <w:sz w:val="28"/>
                <w:szCs w:val="28"/>
                <w:lang w:val="uk-UA" w:eastAsia="uk-UA"/>
              </w:rPr>
              <w:t>2) самоврядності;</w:t>
            </w:r>
          </w:p>
          <w:p w:rsidR="00DA063E" w:rsidRPr="00785E24" w:rsidRDefault="00DA063E" w:rsidP="00490223">
            <w:pPr>
              <w:shd w:val="clear" w:color="auto" w:fill="FFFFFF"/>
              <w:ind w:firstLine="448"/>
              <w:jc w:val="both"/>
              <w:textAlignment w:val="baseline"/>
              <w:rPr>
                <w:rFonts w:eastAsia="MS ??"/>
                <w:color w:val="000000"/>
                <w:sz w:val="28"/>
                <w:szCs w:val="28"/>
                <w:lang w:val="uk-UA" w:eastAsia="uk-UA"/>
              </w:rPr>
            </w:pPr>
            <w:r w:rsidRPr="00785E24">
              <w:rPr>
                <w:rFonts w:eastAsia="MS ??"/>
                <w:color w:val="000000"/>
                <w:sz w:val="28"/>
                <w:szCs w:val="28"/>
                <w:lang w:val="uk-UA" w:eastAsia="uk-UA"/>
              </w:rPr>
              <w:lastRenderedPageBreak/>
              <w:t>3) вільного вибору території діяльності;</w:t>
            </w:r>
          </w:p>
          <w:p w:rsidR="00DA063E" w:rsidRPr="00785E24" w:rsidRDefault="00DA063E" w:rsidP="00490223">
            <w:pPr>
              <w:shd w:val="clear" w:color="auto" w:fill="FFFFFF"/>
              <w:ind w:firstLine="448"/>
              <w:jc w:val="both"/>
              <w:textAlignment w:val="baseline"/>
              <w:rPr>
                <w:rFonts w:eastAsia="MS ??"/>
                <w:color w:val="000000"/>
                <w:sz w:val="28"/>
                <w:szCs w:val="28"/>
                <w:lang w:val="uk-UA" w:eastAsia="uk-UA"/>
              </w:rPr>
            </w:pPr>
            <w:r w:rsidRPr="00785E24">
              <w:rPr>
                <w:rFonts w:eastAsia="MS ??"/>
                <w:color w:val="000000"/>
                <w:sz w:val="28"/>
                <w:szCs w:val="28"/>
                <w:lang w:val="uk-UA" w:eastAsia="uk-UA"/>
              </w:rPr>
              <w:t>4) рівності перед законом;</w:t>
            </w:r>
          </w:p>
          <w:p w:rsidR="00DA063E" w:rsidRPr="00785E24" w:rsidRDefault="00DA063E" w:rsidP="00490223">
            <w:pPr>
              <w:shd w:val="clear" w:color="auto" w:fill="FFFFFF"/>
              <w:ind w:firstLine="448"/>
              <w:jc w:val="both"/>
              <w:textAlignment w:val="baseline"/>
              <w:rPr>
                <w:rFonts w:eastAsia="MS ??"/>
                <w:color w:val="000000"/>
                <w:sz w:val="28"/>
                <w:szCs w:val="28"/>
                <w:lang w:val="uk-UA" w:eastAsia="uk-UA"/>
              </w:rPr>
            </w:pPr>
            <w:r w:rsidRPr="00785E24">
              <w:rPr>
                <w:rFonts w:eastAsia="MS ??"/>
                <w:color w:val="000000"/>
                <w:sz w:val="28"/>
                <w:szCs w:val="28"/>
                <w:lang w:val="uk-UA" w:eastAsia="uk-UA"/>
              </w:rPr>
              <w:t>5) відсутності майнового інтересу їх членів (учасників);</w:t>
            </w:r>
          </w:p>
          <w:p w:rsidR="00DA063E" w:rsidRPr="00785E24" w:rsidRDefault="00DA063E" w:rsidP="00490223">
            <w:pPr>
              <w:shd w:val="clear" w:color="auto" w:fill="FFFFFF"/>
              <w:ind w:firstLine="448"/>
              <w:jc w:val="both"/>
              <w:textAlignment w:val="baseline"/>
              <w:rPr>
                <w:rFonts w:eastAsia="MS ??"/>
                <w:color w:val="000000"/>
                <w:sz w:val="28"/>
                <w:szCs w:val="28"/>
                <w:lang w:val="uk-UA" w:eastAsia="uk-UA"/>
              </w:rPr>
            </w:pPr>
            <w:r w:rsidRPr="00785E24">
              <w:rPr>
                <w:rFonts w:eastAsia="MS ??"/>
                <w:color w:val="000000"/>
                <w:sz w:val="28"/>
                <w:szCs w:val="28"/>
                <w:lang w:val="uk-UA" w:eastAsia="uk-UA"/>
              </w:rPr>
              <w:t>6) прозорості, відкритості та публічності.</w:t>
            </w:r>
          </w:p>
          <w:p w:rsidR="00DA063E" w:rsidRPr="00785E24" w:rsidRDefault="00DA063E" w:rsidP="00490223">
            <w:pPr>
              <w:shd w:val="clear" w:color="auto" w:fill="FFFFFF"/>
              <w:ind w:firstLine="448"/>
              <w:jc w:val="both"/>
              <w:textAlignment w:val="baseline"/>
              <w:rPr>
                <w:rFonts w:eastAsia="MS ??"/>
                <w:color w:val="000000"/>
                <w:sz w:val="28"/>
                <w:szCs w:val="28"/>
                <w:lang w:val="uk-UA" w:eastAsia="uk-UA"/>
              </w:rPr>
            </w:pPr>
            <w:r w:rsidRPr="00785E24">
              <w:rPr>
                <w:rFonts w:eastAsia="MS ??"/>
                <w:color w:val="000000"/>
                <w:sz w:val="28"/>
                <w:szCs w:val="28"/>
                <w:lang w:val="uk-UA" w:eastAsia="uk-UA"/>
              </w:rPr>
              <w:t>…</w:t>
            </w:r>
          </w:p>
          <w:p w:rsidR="00DA063E" w:rsidRDefault="00DA063E" w:rsidP="00490223">
            <w:pPr>
              <w:pStyle w:val="rvps2"/>
              <w:shd w:val="clear" w:color="auto" w:fill="FFFFFF"/>
              <w:spacing w:before="0" w:beforeAutospacing="0" w:after="0" w:afterAutospacing="0"/>
              <w:ind w:firstLine="448"/>
              <w:jc w:val="both"/>
              <w:rPr>
                <w:rFonts w:eastAsia="MS ??"/>
                <w:color w:val="000000"/>
                <w:sz w:val="28"/>
                <w:szCs w:val="28"/>
                <w:lang w:val="uk-UA" w:eastAsia="uk-UA"/>
              </w:rPr>
            </w:pPr>
            <w:r w:rsidRPr="00785E24">
              <w:rPr>
                <w:rFonts w:eastAsia="MS ??"/>
                <w:color w:val="000000"/>
                <w:sz w:val="28"/>
                <w:szCs w:val="28"/>
                <w:lang w:val="uk-UA" w:eastAsia="uk-UA"/>
              </w:rPr>
              <w:t xml:space="preserve">7. Прозорість, відкритість передбачає право всіх членів (учасників) громадського об'єднання мати вільний доступ до інформації про його діяльність, у тому числі про прийняті громадським об'єднанням рішення і здійснені заходи, та обов'язок громадського об'єднання забезпечувати такий доступ. </w:t>
            </w:r>
            <w:r w:rsidRPr="00785E24">
              <w:rPr>
                <w:rFonts w:eastAsia="MS ??"/>
                <w:b/>
                <w:color w:val="000000"/>
                <w:sz w:val="28"/>
                <w:szCs w:val="28"/>
                <w:lang w:val="uk-UA" w:eastAsia="uk-UA"/>
              </w:rPr>
              <w:t>Відкритість також передбачає обов'язок громадського об'єднання у передбачених цим Законом випадках забезпечувати оприлюднення інформації про фінансування його діяльності.</w:t>
            </w:r>
            <w:r w:rsidRPr="00785E24">
              <w:rPr>
                <w:rFonts w:eastAsia="MS ??"/>
                <w:color w:val="000000"/>
                <w:sz w:val="28"/>
                <w:szCs w:val="28"/>
                <w:lang w:val="uk-UA" w:eastAsia="uk-UA"/>
              </w:rPr>
              <w:t xml:space="preserve"> Публічність означає, що громадські об'єднання інформують громадськість про свої мету (цілі) та діяльність.</w:t>
            </w:r>
          </w:p>
          <w:p w:rsidR="00712EFA" w:rsidRPr="00785E24" w:rsidRDefault="00712EFA" w:rsidP="00490223">
            <w:pPr>
              <w:pStyle w:val="rvps2"/>
              <w:shd w:val="clear" w:color="auto" w:fill="FFFFFF"/>
              <w:spacing w:before="0" w:beforeAutospacing="0" w:after="0" w:afterAutospacing="0"/>
              <w:ind w:firstLine="448"/>
              <w:jc w:val="both"/>
              <w:rPr>
                <w:b/>
                <w:color w:val="000000"/>
                <w:sz w:val="28"/>
                <w:szCs w:val="28"/>
                <w:lang w:val="uk-UA"/>
              </w:rPr>
            </w:pPr>
          </w:p>
        </w:tc>
      </w:tr>
      <w:tr w:rsidR="00DA063E" w:rsidRPr="006F0D29" w:rsidTr="00490223">
        <w:tc>
          <w:tcPr>
            <w:tcW w:w="7280" w:type="dxa"/>
          </w:tcPr>
          <w:p w:rsidR="00DA063E" w:rsidRPr="00785E24" w:rsidRDefault="00DA063E" w:rsidP="00490223">
            <w:pPr>
              <w:shd w:val="clear" w:color="auto" w:fill="FFFFFF"/>
              <w:ind w:firstLine="448"/>
              <w:jc w:val="both"/>
              <w:rPr>
                <w:rFonts w:eastAsia="Times New Roman"/>
                <w:color w:val="000000"/>
                <w:sz w:val="28"/>
                <w:szCs w:val="28"/>
                <w:lang w:val="uk-UA"/>
              </w:rPr>
            </w:pPr>
            <w:r w:rsidRPr="00785E24">
              <w:rPr>
                <w:rFonts w:eastAsia="Times New Roman"/>
                <w:b/>
                <w:bCs/>
                <w:color w:val="000000"/>
                <w:sz w:val="28"/>
                <w:szCs w:val="28"/>
                <w:lang w:val="uk-UA"/>
              </w:rPr>
              <w:lastRenderedPageBreak/>
              <w:t>Стаття 9.</w:t>
            </w:r>
            <w:r w:rsidRPr="00785E24">
              <w:rPr>
                <w:rFonts w:eastAsia="Times New Roman"/>
                <w:color w:val="000000"/>
                <w:sz w:val="28"/>
                <w:szCs w:val="28"/>
                <w:lang w:val="uk-UA"/>
              </w:rPr>
              <w:t> Утворення та реєстрація громадського об’єднання</w:t>
            </w:r>
          </w:p>
          <w:p w:rsidR="00DA063E" w:rsidRPr="00785E24" w:rsidRDefault="00DA063E" w:rsidP="00490223">
            <w:pPr>
              <w:shd w:val="clear" w:color="auto" w:fill="FFFFFF"/>
              <w:ind w:firstLine="448"/>
              <w:jc w:val="both"/>
              <w:rPr>
                <w:rFonts w:eastAsia="Times New Roman"/>
                <w:color w:val="000000"/>
                <w:sz w:val="28"/>
                <w:szCs w:val="28"/>
                <w:lang w:val="uk-UA"/>
              </w:rPr>
            </w:pPr>
            <w:bookmarkStart w:id="29" w:name="n470"/>
            <w:bookmarkStart w:id="30" w:name="n63"/>
            <w:bookmarkEnd w:id="29"/>
            <w:bookmarkEnd w:id="30"/>
            <w:r w:rsidRPr="00785E24">
              <w:rPr>
                <w:rFonts w:eastAsia="Times New Roman"/>
                <w:color w:val="000000"/>
                <w:sz w:val="28"/>
                <w:szCs w:val="28"/>
                <w:lang w:val="uk-UA"/>
              </w:rPr>
              <w:t>1. Утворення громадського об'єднання здійснюється на установчих зборах його засновників та оформлюється протоколом.</w:t>
            </w:r>
          </w:p>
          <w:p w:rsidR="00DA063E" w:rsidRPr="00785E24" w:rsidRDefault="00DA063E" w:rsidP="00490223">
            <w:pPr>
              <w:shd w:val="clear" w:color="auto" w:fill="FFFFFF"/>
              <w:ind w:firstLine="448"/>
              <w:jc w:val="both"/>
              <w:rPr>
                <w:rFonts w:eastAsia="Times New Roman"/>
                <w:color w:val="000000"/>
                <w:sz w:val="28"/>
                <w:szCs w:val="28"/>
                <w:lang w:val="uk-UA"/>
              </w:rPr>
            </w:pPr>
            <w:r w:rsidRPr="00785E24">
              <w:rPr>
                <w:rFonts w:eastAsia="Times New Roman"/>
                <w:color w:val="000000"/>
                <w:sz w:val="28"/>
                <w:szCs w:val="28"/>
                <w:lang w:val="uk-UA"/>
              </w:rPr>
              <w:t>…</w:t>
            </w:r>
          </w:p>
          <w:p w:rsidR="00DA063E" w:rsidRPr="00785E24" w:rsidRDefault="00DA063E" w:rsidP="00490223">
            <w:pPr>
              <w:shd w:val="clear" w:color="auto" w:fill="FFFFFF"/>
              <w:ind w:firstLine="448"/>
              <w:jc w:val="both"/>
              <w:textAlignment w:val="baseline"/>
              <w:rPr>
                <w:rFonts w:eastAsia="MS ??"/>
                <w:b/>
                <w:color w:val="000000"/>
                <w:sz w:val="28"/>
                <w:szCs w:val="28"/>
                <w:lang w:val="uk-UA" w:eastAsia="uk-UA"/>
              </w:rPr>
            </w:pPr>
            <w:r w:rsidRPr="00785E24">
              <w:rPr>
                <w:rFonts w:eastAsia="MS ??"/>
                <w:b/>
                <w:color w:val="000000"/>
                <w:sz w:val="28"/>
                <w:szCs w:val="28"/>
                <w:lang w:val="uk-UA" w:eastAsia="uk-UA"/>
              </w:rPr>
              <w:t>Норма відсутня</w:t>
            </w:r>
          </w:p>
        </w:tc>
        <w:tc>
          <w:tcPr>
            <w:tcW w:w="7280" w:type="dxa"/>
          </w:tcPr>
          <w:p w:rsidR="00DA063E" w:rsidRPr="00785E24" w:rsidRDefault="00DA063E" w:rsidP="00490223">
            <w:pPr>
              <w:shd w:val="clear" w:color="auto" w:fill="FFFFFF"/>
              <w:ind w:firstLine="448"/>
              <w:jc w:val="both"/>
              <w:rPr>
                <w:rFonts w:eastAsia="Times New Roman"/>
                <w:color w:val="000000"/>
                <w:sz w:val="28"/>
                <w:szCs w:val="28"/>
                <w:lang w:val="uk-UA"/>
              </w:rPr>
            </w:pPr>
            <w:r w:rsidRPr="00785E24">
              <w:rPr>
                <w:rFonts w:eastAsia="Times New Roman"/>
                <w:b/>
                <w:bCs/>
                <w:color w:val="000000"/>
                <w:sz w:val="28"/>
                <w:szCs w:val="28"/>
                <w:lang w:val="uk-UA"/>
              </w:rPr>
              <w:t>Стаття 9.</w:t>
            </w:r>
            <w:r w:rsidRPr="00785E24">
              <w:rPr>
                <w:rFonts w:eastAsia="Times New Roman"/>
                <w:color w:val="000000"/>
                <w:sz w:val="28"/>
                <w:szCs w:val="28"/>
                <w:lang w:val="uk-UA"/>
              </w:rPr>
              <w:t> Утворення та реєстрація громадського об’єднання</w:t>
            </w:r>
          </w:p>
          <w:p w:rsidR="00DA063E" w:rsidRPr="00785E24" w:rsidRDefault="00DA063E" w:rsidP="00490223">
            <w:pPr>
              <w:shd w:val="clear" w:color="auto" w:fill="FFFFFF"/>
              <w:ind w:firstLine="448"/>
              <w:jc w:val="both"/>
              <w:rPr>
                <w:rFonts w:eastAsia="Times New Roman"/>
                <w:color w:val="000000"/>
                <w:sz w:val="28"/>
                <w:szCs w:val="28"/>
                <w:lang w:val="uk-UA"/>
              </w:rPr>
            </w:pPr>
            <w:r w:rsidRPr="00785E24">
              <w:rPr>
                <w:rFonts w:eastAsia="Times New Roman"/>
                <w:color w:val="000000"/>
                <w:sz w:val="28"/>
                <w:szCs w:val="28"/>
                <w:lang w:val="uk-UA"/>
              </w:rPr>
              <w:t>1. Утворення громадського об'єднання здійснюється на установчих зборах його засновників та оформлюється протоколом.</w:t>
            </w:r>
          </w:p>
          <w:p w:rsidR="00DA063E" w:rsidRPr="00785E24" w:rsidRDefault="00DA063E" w:rsidP="00490223">
            <w:pPr>
              <w:shd w:val="clear" w:color="auto" w:fill="FFFFFF"/>
              <w:ind w:firstLine="448"/>
              <w:jc w:val="both"/>
              <w:textAlignment w:val="baseline"/>
              <w:rPr>
                <w:rFonts w:eastAsia="MS ??"/>
                <w:b/>
                <w:color w:val="000000"/>
                <w:sz w:val="28"/>
                <w:szCs w:val="28"/>
                <w:lang w:val="uk-UA" w:eastAsia="uk-UA"/>
              </w:rPr>
            </w:pPr>
            <w:r w:rsidRPr="00785E24">
              <w:rPr>
                <w:rFonts w:eastAsia="MS ??"/>
                <w:b/>
                <w:color w:val="000000"/>
                <w:sz w:val="28"/>
                <w:szCs w:val="28"/>
                <w:lang w:val="uk-UA" w:eastAsia="uk-UA"/>
              </w:rPr>
              <w:t>…</w:t>
            </w:r>
          </w:p>
          <w:p w:rsidR="00DA063E" w:rsidRPr="00785E24" w:rsidRDefault="00DA063E" w:rsidP="00490223">
            <w:pPr>
              <w:shd w:val="clear" w:color="auto" w:fill="FFFFFF"/>
              <w:ind w:firstLine="448"/>
              <w:jc w:val="both"/>
              <w:textAlignment w:val="baseline"/>
              <w:rPr>
                <w:rFonts w:eastAsia="MS ??"/>
                <w:b/>
                <w:color w:val="000000"/>
                <w:sz w:val="28"/>
                <w:szCs w:val="28"/>
                <w:lang w:val="uk-UA" w:eastAsia="uk-UA"/>
              </w:rPr>
            </w:pPr>
            <w:r w:rsidRPr="00785E24">
              <w:rPr>
                <w:rFonts w:eastAsia="MS ??"/>
                <w:b/>
                <w:color w:val="000000"/>
                <w:sz w:val="28"/>
                <w:szCs w:val="28"/>
                <w:lang w:val="uk-UA" w:eastAsia="uk-UA"/>
              </w:rPr>
              <w:t>14. Громадське об’єднання, яке після реєстрації має намір здійснювати діяльність відповідно до статті 1</w:t>
            </w:r>
            <w:r w:rsidRPr="00785E24">
              <w:rPr>
                <w:rFonts w:eastAsia="MS ??"/>
                <w:b/>
                <w:color w:val="000000"/>
                <w:sz w:val="28"/>
                <w:szCs w:val="28"/>
                <w:vertAlign w:val="superscript"/>
                <w:lang w:val="uk-UA" w:eastAsia="uk-UA"/>
              </w:rPr>
              <w:t>1</w:t>
            </w:r>
            <w:r w:rsidRPr="00785E24">
              <w:rPr>
                <w:rFonts w:eastAsia="MS ??"/>
                <w:b/>
                <w:color w:val="000000"/>
                <w:sz w:val="28"/>
                <w:szCs w:val="28"/>
                <w:lang w:val="uk-UA" w:eastAsia="uk-UA"/>
              </w:rPr>
              <w:t xml:space="preserve"> цього Закону, як громадське об’єднання з іноземною підтримкою, до початку своєї діяльності надає до органу, яке відповідно до закону здійснює державну </w:t>
            </w:r>
            <w:r w:rsidRPr="00785E24">
              <w:rPr>
                <w:rFonts w:eastAsia="MS ??"/>
                <w:b/>
                <w:color w:val="000000"/>
                <w:sz w:val="28"/>
                <w:szCs w:val="28"/>
                <w:lang w:val="uk-UA" w:eastAsia="uk-UA"/>
              </w:rPr>
              <w:lastRenderedPageBreak/>
              <w:t>реєстрацію громадського об’єднання з іноземною підтримкою, заяву у довільній формі про внесення відповідних даних про громадське об’єднання з іноземною підтримкою до Єдиного державного реєстру.</w:t>
            </w:r>
          </w:p>
          <w:p w:rsidR="00DA063E" w:rsidRPr="00785E24" w:rsidRDefault="00DA063E" w:rsidP="00490223">
            <w:pPr>
              <w:shd w:val="clear" w:color="auto" w:fill="FFFFFF"/>
              <w:ind w:firstLine="448"/>
              <w:jc w:val="both"/>
              <w:textAlignment w:val="baseline"/>
              <w:rPr>
                <w:rFonts w:eastAsia="MS ??"/>
                <w:b/>
                <w:color w:val="000000"/>
                <w:sz w:val="28"/>
                <w:szCs w:val="28"/>
                <w:lang w:val="uk-UA" w:eastAsia="uk-UA"/>
              </w:rPr>
            </w:pPr>
            <w:r w:rsidRPr="00785E24">
              <w:rPr>
                <w:rFonts w:eastAsia="MS ??"/>
                <w:b/>
                <w:color w:val="000000"/>
                <w:sz w:val="28"/>
                <w:szCs w:val="28"/>
                <w:lang w:val="uk-UA" w:eastAsia="uk-UA"/>
              </w:rPr>
              <w:t>15. Громадське об’єднання, в тому числі, що здійснює діяльність без створення юридичної особи,  яке за результатами діяльності за попередні три місяці, відповідає вимогам, зазначеним в статті 1</w:t>
            </w:r>
            <w:r w:rsidRPr="00785E24">
              <w:rPr>
                <w:rFonts w:eastAsia="MS ??"/>
                <w:b/>
                <w:color w:val="000000"/>
                <w:sz w:val="28"/>
                <w:szCs w:val="28"/>
                <w:vertAlign w:val="superscript"/>
                <w:lang w:val="uk-UA" w:eastAsia="uk-UA"/>
              </w:rPr>
              <w:t xml:space="preserve">1 </w:t>
            </w:r>
            <w:r w:rsidRPr="00785E24">
              <w:rPr>
                <w:rFonts w:eastAsia="MS ??"/>
                <w:b/>
                <w:color w:val="000000"/>
                <w:sz w:val="28"/>
                <w:szCs w:val="28"/>
                <w:lang w:val="uk-UA" w:eastAsia="uk-UA"/>
              </w:rPr>
              <w:t>цього Закону, зобов’язане протягом 30 календарних днів від останнього дня цього трьох місячного періоду вжити заходів щодо забезпечення діяльності такого громадського об’єднання відповідно до цього Закону та Закону України «Про державну реєстрацію юридичних осіб, фізичних осіб</w:t>
            </w:r>
            <w:r w:rsidR="00745ABA">
              <w:rPr>
                <w:rFonts w:eastAsia="MS ??"/>
                <w:b/>
                <w:color w:val="000000"/>
                <w:sz w:val="28"/>
                <w:szCs w:val="28"/>
                <w:lang w:val="uk-UA" w:eastAsia="uk-UA"/>
              </w:rPr>
              <w:t xml:space="preserve"> </w:t>
            </w:r>
            <w:r w:rsidRPr="00785E24">
              <w:rPr>
                <w:rFonts w:eastAsia="MS ??"/>
                <w:b/>
                <w:color w:val="000000"/>
                <w:sz w:val="28"/>
                <w:szCs w:val="28"/>
                <w:lang w:val="uk-UA" w:eastAsia="uk-UA"/>
              </w:rPr>
              <w:t>-</w:t>
            </w:r>
            <w:r w:rsidR="00745ABA">
              <w:rPr>
                <w:rFonts w:eastAsia="MS ??"/>
                <w:b/>
                <w:color w:val="000000"/>
                <w:sz w:val="28"/>
                <w:szCs w:val="28"/>
                <w:lang w:val="uk-UA" w:eastAsia="uk-UA"/>
              </w:rPr>
              <w:t xml:space="preserve"> </w:t>
            </w:r>
            <w:r w:rsidRPr="00785E24">
              <w:rPr>
                <w:rFonts w:eastAsia="MS ??"/>
                <w:b/>
                <w:color w:val="000000"/>
                <w:sz w:val="28"/>
                <w:szCs w:val="28"/>
                <w:lang w:val="uk-UA" w:eastAsia="uk-UA"/>
              </w:rPr>
              <w:t>підприємців та громадських формувань».</w:t>
            </w:r>
          </w:p>
          <w:p w:rsidR="00712EFA" w:rsidRPr="00785E24" w:rsidRDefault="00712EFA" w:rsidP="00490223">
            <w:pPr>
              <w:shd w:val="clear" w:color="auto" w:fill="FFFFFF"/>
              <w:ind w:firstLine="448"/>
              <w:jc w:val="both"/>
              <w:textAlignment w:val="baseline"/>
              <w:rPr>
                <w:rFonts w:eastAsia="MS ??"/>
                <w:b/>
                <w:color w:val="000000"/>
                <w:sz w:val="28"/>
                <w:szCs w:val="28"/>
                <w:lang w:val="uk-UA" w:eastAsia="uk-UA"/>
              </w:rPr>
            </w:pPr>
          </w:p>
        </w:tc>
      </w:tr>
      <w:tr w:rsidR="00DA063E" w:rsidRPr="006F0D29" w:rsidTr="00490223">
        <w:tc>
          <w:tcPr>
            <w:tcW w:w="7280" w:type="dxa"/>
          </w:tcPr>
          <w:p w:rsidR="00DA063E" w:rsidRPr="00785E24" w:rsidRDefault="00DA063E" w:rsidP="00490223">
            <w:pPr>
              <w:shd w:val="clear" w:color="auto" w:fill="FFFFFF"/>
              <w:ind w:firstLine="448"/>
              <w:jc w:val="both"/>
              <w:rPr>
                <w:rFonts w:eastAsia="Times New Roman"/>
                <w:color w:val="000000"/>
                <w:sz w:val="28"/>
                <w:szCs w:val="28"/>
                <w:lang w:val="uk-UA"/>
              </w:rPr>
            </w:pPr>
            <w:r w:rsidRPr="00785E24">
              <w:rPr>
                <w:rFonts w:eastAsia="Times New Roman"/>
                <w:b/>
                <w:bCs/>
                <w:color w:val="000000"/>
                <w:sz w:val="28"/>
                <w:szCs w:val="28"/>
                <w:lang w:val="uk-UA"/>
              </w:rPr>
              <w:lastRenderedPageBreak/>
              <w:t>Стаття 10.</w:t>
            </w:r>
            <w:r w:rsidRPr="00785E24">
              <w:rPr>
                <w:rFonts w:eastAsia="Times New Roman"/>
                <w:color w:val="000000"/>
                <w:sz w:val="28"/>
                <w:szCs w:val="28"/>
                <w:lang w:val="uk-UA"/>
              </w:rPr>
              <w:t> Найменування громадського об'єднання</w:t>
            </w:r>
          </w:p>
          <w:p w:rsidR="00DA063E" w:rsidRPr="00785E24" w:rsidRDefault="00DA063E" w:rsidP="00490223">
            <w:pPr>
              <w:shd w:val="clear" w:color="auto" w:fill="FFFFFF"/>
              <w:ind w:firstLine="448"/>
              <w:jc w:val="both"/>
              <w:rPr>
                <w:rFonts w:eastAsia="Times New Roman"/>
                <w:color w:val="000000"/>
                <w:sz w:val="28"/>
                <w:szCs w:val="28"/>
                <w:lang w:val="uk-UA"/>
              </w:rPr>
            </w:pPr>
            <w:r w:rsidRPr="00785E24">
              <w:rPr>
                <w:rFonts w:eastAsia="Times New Roman"/>
                <w:color w:val="000000"/>
                <w:sz w:val="28"/>
                <w:szCs w:val="28"/>
                <w:lang w:val="uk-UA"/>
              </w:rPr>
              <w:t>1. Найменування громадського об'єднання визначається рішенням установчих зборів під час його утворення.</w:t>
            </w:r>
          </w:p>
          <w:p w:rsidR="00DA063E" w:rsidRPr="00785E24" w:rsidRDefault="00DA063E" w:rsidP="00490223">
            <w:pPr>
              <w:shd w:val="clear" w:color="auto" w:fill="FFFFFF"/>
              <w:ind w:firstLine="448"/>
              <w:jc w:val="both"/>
              <w:rPr>
                <w:rFonts w:eastAsia="Times New Roman"/>
                <w:color w:val="000000"/>
                <w:sz w:val="28"/>
                <w:szCs w:val="28"/>
                <w:lang w:val="uk-UA"/>
              </w:rPr>
            </w:pPr>
            <w:r w:rsidRPr="00785E24">
              <w:rPr>
                <w:rFonts w:eastAsia="Times New Roman"/>
                <w:color w:val="000000"/>
                <w:sz w:val="28"/>
                <w:szCs w:val="28"/>
                <w:lang w:val="uk-UA"/>
              </w:rPr>
              <w:t>2. Найменування громадського об'єднання складається з двох частин - загальної та власної назв. У загальній назві зазначається організаційно-правова форма громадського об'єднання ("громадська організація", "громадська спілка").</w:t>
            </w:r>
          </w:p>
          <w:p w:rsidR="00DA063E" w:rsidRPr="00785E24" w:rsidRDefault="00DA063E" w:rsidP="00490223">
            <w:pPr>
              <w:shd w:val="clear" w:color="auto" w:fill="FFFFFF"/>
              <w:ind w:firstLine="448"/>
              <w:jc w:val="both"/>
              <w:rPr>
                <w:rFonts w:eastAsia="Times New Roman"/>
                <w:color w:val="000000"/>
                <w:sz w:val="28"/>
                <w:szCs w:val="28"/>
                <w:lang w:val="uk-UA"/>
              </w:rPr>
            </w:pPr>
          </w:p>
          <w:p w:rsidR="00DA063E" w:rsidRPr="00785E24" w:rsidRDefault="00DA063E" w:rsidP="00490223">
            <w:pPr>
              <w:shd w:val="clear" w:color="auto" w:fill="FFFFFF"/>
              <w:ind w:firstLine="448"/>
              <w:jc w:val="both"/>
              <w:rPr>
                <w:rFonts w:eastAsia="Times New Roman"/>
                <w:color w:val="000000"/>
                <w:sz w:val="28"/>
                <w:szCs w:val="28"/>
                <w:lang w:val="uk-UA"/>
              </w:rPr>
            </w:pPr>
          </w:p>
          <w:p w:rsidR="00DA063E" w:rsidRPr="00785E24" w:rsidRDefault="00DA063E" w:rsidP="00490223">
            <w:pPr>
              <w:shd w:val="clear" w:color="auto" w:fill="FFFFFF"/>
              <w:ind w:firstLine="448"/>
              <w:jc w:val="both"/>
              <w:rPr>
                <w:rFonts w:eastAsia="Times New Roman"/>
                <w:color w:val="000000"/>
                <w:sz w:val="28"/>
                <w:szCs w:val="28"/>
                <w:lang w:val="uk-UA"/>
              </w:rPr>
            </w:pPr>
          </w:p>
          <w:p w:rsidR="00DA063E" w:rsidRPr="00785E24" w:rsidRDefault="00DA063E" w:rsidP="00490223">
            <w:pPr>
              <w:shd w:val="clear" w:color="auto" w:fill="FFFFFF"/>
              <w:ind w:firstLine="448"/>
              <w:jc w:val="both"/>
              <w:rPr>
                <w:rFonts w:eastAsia="Times New Roman"/>
                <w:color w:val="000000"/>
                <w:sz w:val="28"/>
                <w:szCs w:val="28"/>
                <w:lang w:val="uk-UA"/>
              </w:rPr>
            </w:pPr>
            <w:bookmarkStart w:id="31" w:name="n424"/>
            <w:bookmarkEnd w:id="31"/>
            <w:r w:rsidRPr="00785E24">
              <w:rPr>
                <w:rFonts w:eastAsia="Times New Roman"/>
                <w:color w:val="000000"/>
                <w:sz w:val="28"/>
                <w:szCs w:val="28"/>
                <w:lang w:val="uk-UA"/>
              </w:rPr>
              <w:t>…</w:t>
            </w:r>
          </w:p>
          <w:p w:rsidR="00DA063E" w:rsidRPr="00785E24" w:rsidRDefault="00DA063E" w:rsidP="00490223">
            <w:pPr>
              <w:shd w:val="clear" w:color="auto" w:fill="FFFFFF"/>
              <w:ind w:firstLine="448"/>
              <w:jc w:val="both"/>
              <w:rPr>
                <w:rFonts w:eastAsia="Times New Roman"/>
                <w:color w:val="000000"/>
                <w:sz w:val="28"/>
                <w:szCs w:val="28"/>
                <w:lang w:val="uk-UA"/>
              </w:rPr>
            </w:pPr>
            <w:r w:rsidRPr="00785E24">
              <w:rPr>
                <w:rFonts w:eastAsia="Times New Roman"/>
                <w:color w:val="000000"/>
                <w:sz w:val="28"/>
                <w:szCs w:val="28"/>
                <w:lang w:val="uk-UA"/>
              </w:rPr>
              <w:lastRenderedPageBreak/>
              <w:t>10. Громадське об'єднання може також мати скорочене найменування, яке визначається рішенням його установчих зборів або вищого органу управління - з'їзду, конференції, загальних зборів тощо (далі - вищий орган управління).</w:t>
            </w:r>
          </w:p>
          <w:p w:rsidR="00DA063E" w:rsidRPr="00785E24" w:rsidRDefault="00DA063E" w:rsidP="00490223">
            <w:pPr>
              <w:shd w:val="clear" w:color="auto" w:fill="FFFFFF"/>
              <w:ind w:firstLine="448"/>
              <w:jc w:val="both"/>
              <w:rPr>
                <w:rFonts w:eastAsia="Times New Roman"/>
                <w:color w:val="000000"/>
                <w:sz w:val="28"/>
                <w:szCs w:val="28"/>
                <w:lang w:val="uk-UA"/>
              </w:rPr>
            </w:pPr>
          </w:p>
          <w:p w:rsidR="00DA063E" w:rsidRDefault="00DA063E" w:rsidP="00490223">
            <w:pPr>
              <w:shd w:val="clear" w:color="auto" w:fill="FFFFFF"/>
              <w:ind w:firstLine="448"/>
              <w:jc w:val="both"/>
              <w:rPr>
                <w:rFonts w:eastAsia="Times New Roman"/>
                <w:color w:val="000000"/>
                <w:sz w:val="28"/>
                <w:szCs w:val="28"/>
                <w:lang w:val="uk-UA"/>
              </w:rPr>
            </w:pPr>
          </w:p>
          <w:p w:rsidR="00C42252" w:rsidRPr="00785E24" w:rsidRDefault="00C42252" w:rsidP="00490223">
            <w:pPr>
              <w:shd w:val="clear" w:color="auto" w:fill="FFFFFF"/>
              <w:ind w:firstLine="448"/>
              <w:jc w:val="both"/>
              <w:rPr>
                <w:rFonts w:eastAsia="Times New Roman"/>
                <w:color w:val="000000"/>
                <w:sz w:val="28"/>
                <w:szCs w:val="28"/>
                <w:lang w:val="uk-UA"/>
              </w:rPr>
            </w:pPr>
          </w:p>
          <w:p w:rsidR="00DA063E" w:rsidRPr="00785E24" w:rsidRDefault="00DA063E" w:rsidP="00490223">
            <w:pPr>
              <w:shd w:val="clear" w:color="auto" w:fill="FFFFFF"/>
              <w:ind w:firstLine="448"/>
              <w:jc w:val="both"/>
              <w:rPr>
                <w:rFonts w:eastAsia="Times New Roman"/>
                <w:color w:val="000000"/>
                <w:sz w:val="28"/>
                <w:szCs w:val="28"/>
                <w:lang w:val="uk-UA"/>
              </w:rPr>
            </w:pPr>
            <w:bookmarkStart w:id="32" w:name="n425"/>
            <w:bookmarkStart w:id="33" w:name="n99"/>
            <w:bookmarkEnd w:id="32"/>
            <w:bookmarkEnd w:id="33"/>
            <w:r w:rsidRPr="00785E24">
              <w:rPr>
                <w:rFonts w:eastAsia="Times New Roman"/>
                <w:color w:val="000000"/>
                <w:sz w:val="28"/>
                <w:szCs w:val="28"/>
                <w:lang w:val="uk-UA"/>
              </w:rPr>
              <w:t>11. Зміна найменування громадського об'єднання здійснюється на засіданні вищого органу управління такого об'єднання з додержанням вимог цього Закону та статуту об'єднання (за наявності).</w:t>
            </w:r>
          </w:p>
          <w:p w:rsidR="00DA063E" w:rsidRPr="00785E24" w:rsidRDefault="00DA063E" w:rsidP="00490223">
            <w:pPr>
              <w:shd w:val="clear" w:color="auto" w:fill="FFFFFF"/>
              <w:ind w:firstLine="448"/>
              <w:jc w:val="both"/>
              <w:rPr>
                <w:rFonts w:eastAsia="Times New Roman"/>
                <w:b/>
                <w:bCs/>
                <w:color w:val="000000"/>
                <w:sz w:val="28"/>
                <w:szCs w:val="28"/>
                <w:lang w:val="uk-UA"/>
              </w:rPr>
            </w:pPr>
          </w:p>
        </w:tc>
        <w:tc>
          <w:tcPr>
            <w:tcW w:w="7280" w:type="dxa"/>
          </w:tcPr>
          <w:p w:rsidR="00DA063E" w:rsidRPr="00785E24" w:rsidRDefault="00DA063E" w:rsidP="00490223">
            <w:pPr>
              <w:shd w:val="clear" w:color="auto" w:fill="FFFFFF"/>
              <w:ind w:firstLine="448"/>
              <w:jc w:val="both"/>
              <w:rPr>
                <w:rFonts w:eastAsia="Times New Roman"/>
                <w:color w:val="000000"/>
                <w:sz w:val="28"/>
                <w:szCs w:val="28"/>
                <w:lang w:val="uk-UA"/>
              </w:rPr>
            </w:pPr>
            <w:r w:rsidRPr="00785E24">
              <w:rPr>
                <w:rFonts w:eastAsia="Times New Roman"/>
                <w:b/>
                <w:bCs/>
                <w:color w:val="000000"/>
                <w:sz w:val="28"/>
                <w:szCs w:val="28"/>
                <w:lang w:val="uk-UA"/>
              </w:rPr>
              <w:lastRenderedPageBreak/>
              <w:t>Стаття 10.</w:t>
            </w:r>
            <w:r w:rsidRPr="00785E24">
              <w:rPr>
                <w:rFonts w:eastAsia="Times New Roman"/>
                <w:color w:val="000000"/>
                <w:sz w:val="28"/>
                <w:szCs w:val="28"/>
                <w:lang w:val="uk-UA"/>
              </w:rPr>
              <w:t> Найменування громадського об'єднання</w:t>
            </w:r>
          </w:p>
          <w:p w:rsidR="00DA063E" w:rsidRPr="00785E24" w:rsidRDefault="00DA063E" w:rsidP="00490223">
            <w:pPr>
              <w:shd w:val="clear" w:color="auto" w:fill="FFFFFF"/>
              <w:ind w:firstLine="448"/>
              <w:jc w:val="both"/>
              <w:rPr>
                <w:rFonts w:eastAsia="Times New Roman"/>
                <w:color w:val="000000"/>
                <w:sz w:val="28"/>
                <w:szCs w:val="28"/>
                <w:lang w:val="uk-UA"/>
              </w:rPr>
            </w:pPr>
            <w:r w:rsidRPr="00785E24">
              <w:rPr>
                <w:rFonts w:eastAsia="Times New Roman"/>
                <w:color w:val="000000"/>
                <w:sz w:val="28"/>
                <w:szCs w:val="28"/>
                <w:lang w:val="uk-UA"/>
              </w:rPr>
              <w:t>1. Найменування громадського об'єднання визначається рішенням установчих зборів під час його утворення.</w:t>
            </w:r>
          </w:p>
          <w:p w:rsidR="00DA063E" w:rsidRPr="00785E24" w:rsidRDefault="00DA063E" w:rsidP="00490223">
            <w:pPr>
              <w:shd w:val="clear" w:color="auto" w:fill="FFFFFF"/>
              <w:ind w:firstLine="448"/>
              <w:jc w:val="both"/>
              <w:rPr>
                <w:rFonts w:eastAsia="Times New Roman"/>
                <w:color w:val="000000"/>
                <w:sz w:val="28"/>
                <w:szCs w:val="28"/>
                <w:lang w:val="uk-UA"/>
              </w:rPr>
            </w:pPr>
            <w:r w:rsidRPr="00785E24">
              <w:rPr>
                <w:rFonts w:eastAsia="Times New Roman"/>
                <w:color w:val="000000"/>
                <w:sz w:val="28"/>
                <w:szCs w:val="28"/>
                <w:lang w:val="uk-UA"/>
              </w:rPr>
              <w:t>2. Найменування громадського об'єднання складається з двох частин - загальної та власної назв. У загальній назві зазначається організаційно-правова форма громадського об'єднання ("громадська організація", "громадська спілка").</w:t>
            </w:r>
          </w:p>
          <w:p w:rsidR="00DA063E" w:rsidRPr="00785E24" w:rsidRDefault="00DA063E" w:rsidP="00490223">
            <w:pPr>
              <w:shd w:val="clear" w:color="auto" w:fill="FFFFFF"/>
              <w:ind w:firstLine="448"/>
              <w:jc w:val="both"/>
              <w:rPr>
                <w:rFonts w:eastAsia="Times New Roman"/>
                <w:b/>
                <w:color w:val="000000"/>
                <w:sz w:val="28"/>
                <w:szCs w:val="28"/>
                <w:lang w:val="uk-UA"/>
              </w:rPr>
            </w:pPr>
            <w:r w:rsidRPr="00785E24">
              <w:rPr>
                <w:rFonts w:eastAsia="Times New Roman"/>
                <w:b/>
                <w:color w:val="000000"/>
                <w:sz w:val="28"/>
                <w:szCs w:val="28"/>
                <w:lang w:val="uk-UA"/>
              </w:rPr>
              <w:t>У загальній назві найменування громадського об’єднання, зазначеного у статті 1</w:t>
            </w:r>
            <w:r w:rsidRPr="00785E24">
              <w:rPr>
                <w:rFonts w:eastAsia="Times New Roman"/>
                <w:b/>
                <w:color w:val="000000"/>
                <w:sz w:val="28"/>
                <w:szCs w:val="28"/>
                <w:vertAlign w:val="superscript"/>
                <w:lang w:val="uk-UA"/>
              </w:rPr>
              <w:t>1</w:t>
            </w:r>
            <w:r w:rsidRPr="00785E24">
              <w:rPr>
                <w:rFonts w:eastAsia="Times New Roman"/>
                <w:b/>
                <w:color w:val="000000"/>
                <w:sz w:val="28"/>
                <w:szCs w:val="28"/>
                <w:lang w:val="uk-UA"/>
              </w:rPr>
              <w:t xml:space="preserve"> цього Закону, має міститися словосполучення "з іноземною підтримкою".</w:t>
            </w:r>
          </w:p>
          <w:p w:rsidR="00DA063E" w:rsidRPr="00785E24" w:rsidRDefault="00DA063E" w:rsidP="00490223">
            <w:pPr>
              <w:shd w:val="clear" w:color="auto" w:fill="FFFFFF"/>
              <w:ind w:firstLine="448"/>
              <w:jc w:val="both"/>
              <w:rPr>
                <w:rFonts w:eastAsia="Times New Roman"/>
                <w:color w:val="000000"/>
                <w:sz w:val="28"/>
                <w:szCs w:val="28"/>
                <w:lang w:val="uk-UA"/>
              </w:rPr>
            </w:pPr>
            <w:r w:rsidRPr="00785E24">
              <w:rPr>
                <w:rFonts w:eastAsia="Times New Roman"/>
                <w:color w:val="000000"/>
                <w:sz w:val="28"/>
                <w:szCs w:val="28"/>
                <w:lang w:val="uk-UA"/>
              </w:rPr>
              <w:t>…</w:t>
            </w:r>
          </w:p>
          <w:p w:rsidR="00DA063E" w:rsidRPr="00785E24" w:rsidRDefault="00DA063E" w:rsidP="00490223">
            <w:pPr>
              <w:shd w:val="clear" w:color="auto" w:fill="FFFFFF"/>
              <w:ind w:firstLine="448"/>
              <w:jc w:val="both"/>
              <w:rPr>
                <w:rFonts w:eastAsia="Times New Roman"/>
                <w:color w:val="000000"/>
                <w:sz w:val="28"/>
                <w:szCs w:val="28"/>
                <w:lang w:val="uk-UA"/>
              </w:rPr>
            </w:pPr>
            <w:r w:rsidRPr="00785E24">
              <w:rPr>
                <w:rFonts w:eastAsia="Times New Roman"/>
                <w:color w:val="000000"/>
                <w:sz w:val="28"/>
                <w:szCs w:val="28"/>
                <w:lang w:val="uk-UA"/>
              </w:rPr>
              <w:lastRenderedPageBreak/>
              <w:t>10. Громадське об'єднання може також мати скорочене найменування, яке визначається рішенням його установчих зборів або вищого органу управління - з'їзду, конференції, загальних зборів тощо (далі - вищий орган управління).</w:t>
            </w:r>
          </w:p>
          <w:p w:rsidR="00DA063E" w:rsidRPr="00785E24" w:rsidRDefault="00DA063E" w:rsidP="00490223">
            <w:pPr>
              <w:shd w:val="clear" w:color="auto" w:fill="FFFFFF"/>
              <w:ind w:firstLine="448"/>
              <w:jc w:val="both"/>
              <w:rPr>
                <w:rFonts w:eastAsia="Times New Roman"/>
                <w:b/>
                <w:color w:val="000000"/>
                <w:sz w:val="28"/>
                <w:szCs w:val="28"/>
                <w:lang w:val="uk-UA"/>
              </w:rPr>
            </w:pPr>
            <w:r w:rsidRPr="00785E24">
              <w:rPr>
                <w:rFonts w:eastAsia="Times New Roman"/>
                <w:b/>
                <w:color w:val="000000"/>
                <w:sz w:val="28"/>
                <w:szCs w:val="28"/>
                <w:lang w:val="uk-UA"/>
              </w:rPr>
              <w:t>У скороченому найменуванні громадського об’єднання, зазначеного у статті 1</w:t>
            </w:r>
            <w:r w:rsidRPr="00785E24">
              <w:rPr>
                <w:rFonts w:eastAsia="Times New Roman"/>
                <w:b/>
                <w:color w:val="000000"/>
                <w:sz w:val="28"/>
                <w:szCs w:val="28"/>
                <w:vertAlign w:val="superscript"/>
                <w:lang w:val="uk-UA"/>
              </w:rPr>
              <w:t>1</w:t>
            </w:r>
            <w:r w:rsidRPr="00785E24">
              <w:rPr>
                <w:rFonts w:eastAsia="Times New Roman"/>
                <w:b/>
                <w:color w:val="000000"/>
                <w:sz w:val="28"/>
                <w:szCs w:val="28"/>
                <w:lang w:val="uk-UA"/>
              </w:rPr>
              <w:t xml:space="preserve"> цього Закону, має бути словосполучення "з іноземною підтримкою".</w:t>
            </w:r>
          </w:p>
          <w:p w:rsidR="00DA063E" w:rsidRPr="00785E24" w:rsidRDefault="00DA063E" w:rsidP="00490223">
            <w:pPr>
              <w:shd w:val="clear" w:color="auto" w:fill="FFFFFF"/>
              <w:ind w:firstLine="448"/>
              <w:jc w:val="both"/>
              <w:rPr>
                <w:rFonts w:eastAsia="Times New Roman"/>
                <w:b/>
                <w:bCs/>
                <w:color w:val="000000"/>
                <w:sz w:val="28"/>
                <w:szCs w:val="28"/>
                <w:lang w:val="uk-UA"/>
              </w:rPr>
            </w:pPr>
            <w:r w:rsidRPr="00785E24">
              <w:rPr>
                <w:rFonts w:eastAsia="Times New Roman"/>
                <w:color w:val="000000"/>
                <w:sz w:val="28"/>
                <w:szCs w:val="28"/>
                <w:lang w:val="uk-UA"/>
              </w:rPr>
              <w:t>11. Зміна найменування громадського об'єднання здійснюється на засіданні вищого органу управління такого об'єднання з додержанням вимог цього Закону та статуту об'єднання (за наявності).</w:t>
            </w:r>
          </w:p>
        </w:tc>
      </w:tr>
      <w:tr w:rsidR="00DA063E" w:rsidRPr="00785E24" w:rsidTr="00490223">
        <w:tc>
          <w:tcPr>
            <w:tcW w:w="7280" w:type="dxa"/>
          </w:tcPr>
          <w:p w:rsidR="00DA063E" w:rsidRPr="00785E24" w:rsidRDefault="00DA063E" w:rsidP="00490223">
            <w:pPr>
              <w:shd w:val="clear" w:color="auto" w:fill="FFFFFF"/>
              <w:ind w:left="450" w:right="450"/>
              <w:rPr>
                <w:rFonts w:eastAsia="Times New Roman"/>
                <w:sz w:val="28"/>
                <w:szCs w:val="28"/>
                <w:lang w:val="uk-UA"/>
              </w:rPr>
            </w:pPr>
            <w:r w:rsidRPr="00785E24">
              <w:rPr>
                <w:rFonts w:eastAsia="Times New Roman"/>
                <w:b/>
                <w:bCs/>
                <w:sz w:val="28"/>
                <w:szCs w:val="28"/>
                <w:lang w:val="uk-UA"/>
              </w:rPr>
              <w:lastRenderedPageBreak/>
              <w:t>Розділ III ПРАВА ТА ДІЯЛЬНІСТЬ ГРОМАДСЬКИХ ОБ'ЄДНАНЬ</w:t>
            </w:r>
          </w:p>
          <w:p w:rsidR="00DA063E" w:rsidRPr="00785E24" w:rsidRDefault="00DA063E" w:rsidP="00490223">
            <w:pPr>
              <w:shd w:val="clear" w:color="auto" w:fill="FFFFFF"/>
              <w:ind w:firstLine="450"/>
              <w:jc w:val="both"/>
              <w:rPr>
                <w:rFonts w:eastAsia="Times New Roman"/>
                <w:sz w:val="28"/>
                <w:szCs w:val="28"/>
                <w:lang w:val="uk-UA"/>
              </w:rPr>
            </w:pPr>
            <w:bookmarkStart w:id="34" w:name="n293"/>
            <w:bookmarkEnd w:id="34"/>
            <w:r w:rsidRPr="00785E24">
              <w:rPr>
                <w:rFonts w:eastAsia="Times New Roman"/>
                <w:b/>
                <w:bCs/>
                <w:sz w:val="28"/>
                <w:szCs w:val="28"/>
                <w:lang w:val="uk-UA"/>
              </w:rPr>
              <w:t>Стаття 21.</w:t>
            </w:r>
            <w:r w:rsidRPr="00785E24">
              <w:rPr>
                <w:rFonts w:eastAsia="Times New Roman"/>
                <w:sz w:val="28"/>
                <w:szCs w:val="28"/>
                <w:lang w:val="uk-UA"/>
              </w:rPr>
              <w:t> Права громадських об'єднань</w:t>
            </w:r>
          </w:p>
          <w:p w:rsidR="00DA063E" w:rsidRPr="00785E24" w:rsidRDefault="00DA063E" w:rsidP="00490223">
            <w:pPr>
              <w:shd w:val="clear" w:color="auto" w:fill="FFFFFF"/>
              <w:ind w:firstLine="450"/>
              <w:jc w:val="both"/>
              <w:rPr>
                <w:rFonts w:eastAsia="Times New Roman"/>
                <w:sz w:val="28"/>
                <w:szCs w:val="28"/>
                <w:lang w:val="uk-UA"/>
              </w:rPr>
            </w:pPr>
            <w:bookmarkStart w:id="35" w:name="n294"/>
            <w:bookmarkEnd w:id="35"/>
            <w:r w:rsidRPr="00785E24">
              <w:rPr>
                <w:rFonts w:eastAsia="Times New Roman"/>
                <w:sz w:val="28"/>
                <w:szCs w:val="28"/>
                <w:lang w:val="uk-UA"/>
              </w:rPr>
              <w:t>1. Для здійснення своєї мети (цілей) громадське об'єднання має право:</w:t>
            </w:r>
          </w:p>
          <w:p w:rsidR="00DA063E" w:rsidRPr="00785E24" w:rsidRDefault="00DA063E" w:rsidP="00490223">
            <w:pPr>
              <w:shd w:val="clear" w:color="auto" w:fill="FFFFFF"/>
              <w:ind w:firstLine="450"/>
              <w:jc w:val="both"/>
              <w:rPr>
                <w:rFonts w:eastAsia="Times New Roman"/>
                <w:sz w:val="28"/>
                <w:szCs w:val="28"/>
                <w:lang w:val="uk-UA"/>
              </w:rPr>
            </w:pPr>
            <w:bookmarkStart w:id="36" w:name="n295"/>
            <w:bookmarkEnd w:id="36"/>
            <w:r w:rsidRPr="00785E24">
              <w:rPr>
                <w:rFonts w:eastAsia="Times New Roman"/>
                <w:sz w:val="28"/>
                <w:szCs w:val="28"/>
                <w:lang w:val="uk-UA"/>
              </w:rPr>
              <w:t>1) вільно поширювати інформацію про свою діяльність, пропагувати свою мету (цілі);</w:t>
            </w:r>
          </w:p>
          <w:p w:rsidR="00DA063E" w:rsidRPr="00785E24" w:rsidRDefault="00DA063E" w:rsidP="00490223">
            <w:pPr>
              <w:ind w:firstLine="448"/>
              <w:rPr>
                <w:b/>
                <w:sz w:val="28"/>
                <w:szCs w:val="28"/>
                <w:lang w:val="uk-UA"/>
              </w:rPr>
            </w:pPr>
            <w:r w:rsidRPr="00785E24">
              <w:rPr>
                <w:b/>
                <w:sz w:val="28"/>
                <w:szCs w:val="28"/>
                <w:lang w:val="uk-UA"/>
              </w:rPr>
              <w:t xml:space="preserve">… </w:t>
            </w:r>
          </w:p>
        </w:tc>
        <w:tc>
          <w:tcPr>
            <w:tcW w:w="7280" w:type="dxa"/>
          </w:tcPr>
          <w:p w:rsidR="00DA063E" w:rsidRPr="00785E24" w:rsidRDefault="00DA063E" w:rsidP="00490223">
            <w:pPr>
              <w:shd w:val="clear" w:color="auto" w:fill="FFFFFF"/>
              <w:ind w:left="450" w:right="450"/>
              <w:rPr>
                <w:rFonts w:eastAsia="Times New Roman"/>
                <w:sz w:val="28"/>
                <w:szCs w:val="28"/>
                <w:lang w:val="uk-UA"/>
              </w:rPr>
            </w:pPr>
            <w:r w:rsidRPr="00785E24">
              <w:rPr>
                <w:rFonts w:eastAsia="Times New Roman"/>
                <w:b/>
                <w:bCs/>
                <w:sz w:val="28"/>
                <w:szCs w:val="28"/>
                <w:lang w:val="uk-UA"/>
              </w:rPr>
              <w:t>Розділ III ПРАВА ТА ДІЯЛЬНІСТЬ ГРОМАДСЬКИХ ОБ'ЄДНАНЬ</w:t>
            </w:r>
          </w:p>
          <w:p w:rsidR="00DA063E" w:rsidRPr="00785E24" w:rsidRDefault="00DA063E" w:rsidP="00490223">
            <w:pPr>
              <w:shd w:val="clear" w:color="auto" w:fill="FFFFFF"/>
              <w:ind w:firstLine="450"/>
              <w:jc w:val="both"/>
              <w:rPr>
                <w:rFonts w:eastAsia="Times New Roman"/>
                <w:sz w:val="28"/>
                <w:szCs w:val="28"/>
                <w:lang w:val="uk-UA"/>
              </w:rPr>
            </w:pPr>
            <w:r w:rsidRPr="00785E24">
              <w:rPr>
                <w:rFonts w:eastAsia="Times New Roman"/>
                <w:b/>
                <w:bCs/>
                <w:sz w:val="28"/>
                <w:szCs w:val="28"/>
                <w:lang w:val="uk-UA"/>
              </w:rPr>
              <w:t>Стаття 21.</w:t>
            </w:r>
            <w:r w:rsidRPr="00785E24">
              <w:rPr>
                <w:rFonts w:eastAsia="Times New Roman"/>
                <w:sz w:val="28"/>
                <w:szCs w:val="28"/>
                <w:lang w:val="uk-UA"/>
              </w:rPr>
              <w:t> Права громадських об'єднань</w:t>
            </w:r>
          </w:p>
          <w:p w:rsidR="00DA063E" w:rsidRPr="00785E24" w:rsidRDefault="00DA063E" w:rsidP="00490223">
            <w:pPr>
              <w:shd w:val="clear" w:color="auto" w:fill="FFFFFF"/>
              <w:ind w:firstLine="450"/>
              <w:jc w:val="both"/>
              <w:rPr>
                <w:rFonts w:eastAsia="Times New Roman"/>
                <w:sz w:val="28"/>
                <w:szCs w:val="28"/>
                <w:lang w:val="uk-UA"/>
              </w:rPr>
            </w:pPr>
            <w:r w:rsidRPr="00785E24">
              <w:rPr>
                <w:rFonts w:eastAsia="Times New Roman"/>
                <w:sz w:val="28"/>
                <w:szCs w:val="28"/>
                <w:lang w:val="uk-UA"/>
              </w:rPr>
              <w:t>1. Для здійснення своєї мети (цілей) громадське об'єднання має право:</w:t>
            </w:r>
          </w:p>
          <w:p w:rsidR="00DA063E" w:rsidRPr="00785E24" w:rsidRDefault="00DA063E" w:rsidP="00490223">
            <w:pPr>
              <w:shd w:val="clear" w:color="auto" w:fill="FFFFFF"/>
              <w:ind w:firstLine="450"/>
              <w:jc w:val="both"/>
              <w:rPr>
                <w:rFonts w:eastAsia="Times New Roman"/>
                <w:sz w:val="28"/>
                <w:szCs w:val="28"/>
                <w:lang w:val="uk-UA"/>
              </w:rPr>
            </w:pPr>
            <w:r w:rsidRPr="00785E24">
              <w:rPr>
                <w:rFonts w:eastAsia="Times New Roman"/>
                <w:sz w:val="28"/>
                <w:szCs w:val="28"/>
                <w:lang w:val="uk-UA"/>
              </w:rPr>
              <w:t>1) вільно поширювати інформацію про свою діяльність, пропагувати свою мету (цілі);</w:t>
            </w:r>
          </w:p>
          <w:p w:rsidR="00DA063E" w:rsidRPr="00785E24" w:rsidRDefault="00DA063E" w:rsidP="00490223">
            <w:pPr>
              <w:pStyle w:val="rvps2"/>
              <w:shd w:val="clear" w:color="auto" w:fill="FFFFFF"/>
              <w:spacing w:before="0" w:beforeAutospacing="0" w:after="0" w:afterAutospacing="0"/>
              <w:ind w:firstLine="448"/>
              <w:jc w:val="both"/>
              <w:rPr>
                <w:b/>
                <w:sz w:val="28"/>
                <w:szCs w:val="28"/>
                <w:lang w:val="uk-UA"/>
              </w:rPr>
            </w:pPr>
            <w:r w:rsidRPr="00785E24">
              <w:rPr>
                <w:b/>
                <w:sz w:val="28"/>
                <w:szCs w:val="28"/>
                <w:lang w:val="uk-UA"/>
              </w:rPr>
              <w:t>…</w:t>
            </w:r>
          </w:p>
          <w:p w:rsidR="00DA063E" w:rsidRPr="00785E24" w:rsidRDefault="00DA063E" w:rsidP="00490223">
            <w:pPr>
              <w:pStyle w:val="rvps2"/>
              <w:shd w:val="clear" w:color="auto" w:fill="FFFFFF"/>
              <w:spacing w:before="0" w:beforeAutospacing="0" w:after="0" w:afterAutospacing="0"/>
              <w:ind w:firstLine="448"/>
              <w:jc w:val="both"/>
              <w:rPr>
                <w:b/>
                <w:sz w:val="28"/>
                <w:szCs w:val="28"/>
                <w:lang w:val="uk-UA"/>
              </w:rPr>
            </w:pPr>
            <w:r w:rsidRPr="00785E24">
              <w:rPr>
                <w:b/>
                <w:sz w:val="28"/>
                <w:szCs w:val="28"/>
                <w:lang w:val="uk-UA"/>
              </w:rPr>
              <w:t xml:space="preserve">4. Будь-які інформаційні матеріали, що видаються та/або поширюються відповідно до частини першої цієї статті, в тому числі електронними засобами масової інформації, громадськими об’єднаннями з іноземною підтримкою, повинні містити твердження того, що зазначені інформаційні матеріали створені та/або поширені громадським об’єднанням з іноземною підтримкою та основні джерела фінансування такого об’єднання. Для цілей цієї статті, під основними </w:t>
            </w:r>
            <w:r w:rsidRPr="00785E24">
              <w:rPr>
                <w:b/>
                <w:sz w:val="28"/>
                <w:szCs w:val="28"/>
                <w:lang w:val="uk-UA"/>
              </w:rPr>
              <w:lastRenderedPageBreak/>
              <w:t>джерелами фінансування визнається іноземна країна, за рахунок якої прямо або опосередковано забезпечується фінансування громадського об’єднання з іноземною підтримкою або прізвище та ім’я іноземного громадянина або особи без громадянства.</w:t>
            </w:r>
          </w:p>
          <w:p w:rsidR="00DA063E" w:rsidRDefault="00DA063E" w:rsidP="00490223">
            <w:pPr>
              <w:pStyle w:val="rvps2"/>
              <w:shd w:val="clear" w:color="auto" w:fill="FFFFFF"/>
              <w:spacing w:before="0" w:beforeAutospacing="0" w:after="0" w:afterAutospacing="0"/>
              <w:ind w:firstLine="448"/>
              <w:jc w:val="both"/>
              <w:rPr>
                <w:b/>
                <w:sz w:val="28"/>
                <w:szCs w:val="28"/>
                <w:lang w:val="uk-UA"/>
              </w:rPr>
            </w:pPr>
            <w:r w:rsidRPr="00785E24">
              <w:rPr>
                <w:b/>
                <w:sz w:val="28"/>
                <w:szCs w:val="28"/>
                <w:lang w:val="uk-UA"/>
              </w:rPr>
              <w:t xml:space="preserve">Копії зазначених вище матеріалів до їх поширення </w:t>
            </w:r>
            <w:r w:rsidR="00954006">
              <w:rPr>
                <w:b/>
                <w:sz w:val="28"/>
                <w:szCs w:val="28"/>
                <w:lang w:val="uk-UA"/>
              </w:rPr>
              <w:t>надсилаються</w:t>
            </w:r>
            <w:r w:rsidRPr="00785E24">
              <w:rPr>
                <w:b/>
                <w:sz w:val="28"/>
                <w:szCs w:val="28"/>
                <w:lang w:val="uk-UA"/>
              </w:rPr>
              <w:t xml:space="preserve"> до Міністерства юстиції України.</w:t>
            </w:r>
          </w:p>
          <w:p w:rsidR="00712EFA" w:rsidRPr="00785E24" w:rsidRDefault="00712EFA" w:rsidP="00490223">
            <w:pPr>
              <w:pStyle w:val="rvps2"/>
              <w:shd w:val="clear" w:color="auto" w:fill="FFFFFF"/>
              <w:spacing w:before="0" w:beforeAutospacing="0" w:after="0" w:afterAutospacing="0"/>
              <w:ind w:firstLine="448"/>
              <w:jc w:val="both"/>
              <w:rPr>
                <w:b/>
                <w:sz w:val="28"/>
                <w:szCs w:val="28"/>
                <w:lang w:val="uk-UA"/>
              </w:rPr>
            </w:pPr>
          </w:p>
        </w:tc>
      </w:tr>
      <w:tr w:rsidR="00DA063E" w:rsidRPr="006F0D29" w:rsidTr="00490223">
        <w:tc>
          <w:tcPr>
            <w:tcW w:w="7280" w:type="dxa"/>
          </w:tcPr>
          <w:p w:rsidR="00DA063E" w:rsidRPr="00785E24" w:rsidRDefault="00DA063E" w:rsidP="00490223">
            <w:pPr>
              <w:shd w:val="clear" w:color="auto" w:fill="FFFFFF"/>
              <w:ind w:left="450" w:right="450"/>
              <w:rPr>
                <w:rFonts w:eastAsia="Times New Roman"/>
                <w:b/>
                <w:bCs/>
                <w:sz w:val="28"/>
                <w:szCs w:val="28"/>
                <w:lang w:val="uk-UA"/>
              </w:rPr>
            </w:pPr>
            <w:r w:rsidRPr="00785E24">
              <w:rPr>
                <w:rFonts w:eastAsia="Times New Roman"/>
                <w:b/>
                <w:bCs/>
                <w:sz w:val="28"/>
                <w:szCs w:val="28"/>
                <w:lang w:val="uk-UA"/>
              </w:rPr>
              <w:lastRenderedPageBreak/>
              <w:t>Норма відсутня.</w:t>
            </w:r>
          </w:p>
        </w:tc>
        <w:tc>
          <w:tcPr>
            <w:tcW w:w="7280" w:type="dxa"/>
          </w:tcPr>
          <w:p w:rsidR="00DA063E" w:rsidRPr="00785E24" w:rsidRDefault="00DA063E" w:rsidP="00490223">
            <w:pPr>
              <w:shd w:val="clear" w:color="auto" w:fill="FFFFFF"/>
              <w:ind w:firstLine="448"/>
              <w:jc w:val="both"/>
              <w:textAlignment w:val="baseline"/>
              <w:rPr>
                <w:rFonts w:eastAsia="MS ??"/>
                <w:b/>
                <w:sz w:val="28"/>
                <w:szCs w:val="28"/>
                <w:lang w:val="uk-UA" w:eastAsia="uk-UA"/>
              </w:rPr>
            </w:pPr>
            <w:bookmarkStart w:id="37" w:name="_Hlk41223842"/>
            <w:r w:rsidRPr="00785E24">
              <w:rPr>
                <w:rFonts w:eastAsia="MS ??"/>
                <w:b/>
                <w:sz w:val="28"/>
                <w:szCs w:val="28"/>
                <w:lang w:val="uk-UA" w:eastAsia="uk-UA"/>
              </w:rPr>
              <w:t>Стаття 22</w:t>
            </w:r>
            <w:r w:rsidRPr="00785E24">
              <w:rPr>
                <w:rFonts w:eastAsia="MS ??"/>
                <w:b/>
                <w:sz w:val="28"/>
                <w:szCs w:val="28"/>
                <w:vertAlign w:val="superscript"/>
                <w:lang w:val="uk-UA" w:eastAsia="uk-UA"/>
              </w:rPr>
              <w:t>1</w:t>
            </w:r>
            <w:r w:rsidRPr="00785E24">
              <w:rPr>
                <w:rFonts w:eastAsia="MS ??"/>
                <w:b/>
                <w:sz w:val="28"/>
                <w:szCs w:val="28"/>
                <w:lang w:val="uk-UA" w:eastAsia="uk-UA"/>
              </w:rPr>
              <w:t>. Оприлюднення інформації Міністерством юстиції України про діяльність громадських об’єднань з іноземною підтримкою</w:t>
            </w:r>
          </w:p>
          <w:p w:rsidR="00DA063E" w:rsidRPr="00785E24" w:rsidRDefault="00DA063E" w:rsidP="00490223">
            <w:pPr>
              <w:shd w:val="clear" w:color="auto" w:fill="FFFFFF"/>
              <w:ind w:firstLine="448"/>
              <w:jc w:val="both"/>
              <w:textAlignment w:val="baseline"/>
              <w:rPr>
                <w:rFonts w:eastAsia="MS ??"/>
                <w:b/>
                <w:sz w:val="28"/>
                <w:szCs w:val="28"/>
                <w:lang w:val="uk-UA" w:eastAsia="uk-UA"/>
              </w:rPr>
            </w:pPr>
          </w:p>
          <w:p w:rsidR="00DA063E" w:rsidRPr="00785E24" w:rsidRDefault="00DA063E" w:rsidP="00490223">
            <w:pPr>
              <w:shd w:val="clear" w:color="auto" w:fill="FFFFFF"/>
              <w:ind w:firstLine="448"/>
              <w:jc w:val="both"/>
              <w:textAlignment w:val="baseline"/>
              <w:rPr>
                <w:rFonts w:eastAsia="MS ??"/>
                <w:b/>
                <w:sz w:val="28"/>
                <w:szCs w:val="28"/>
                <w:lang w:val="uk-UA" w:eastAsia="uk-UA"/>
              </w:rPr>
            </w:pPr>
            <w:r w:rsidRPr="00785E24">
              <w:rPr>
                <w:rFonts w:eastAsia="MS ??"/>
                <w:b/>
                <w:sz w:val="28"/>
                <w:szCs w:val="28"/>
                <w:lang w:val="uk-UA" w:eastAsia="uk-UA"/>
              </w:rPr>
              <w:t>1. За результатами реєстрації громадського об’єднання з іноземною підтримкою Міністерство юстиції України оприлюднює на офіційному сайті Перелік громадських об’єднань з іноземною підтримкою (далі – Перелік) із зазначенням:</w:t>
            </w:r>
          </w:p>
          <w:p w:rsidR="00DA063E" w:rsidRPr="00785E24" w:rsidRDefault="00DA063E" w:rsidP="00490223">
            <w:pPr>
              <w:shd w:val="clear" w:color="auto" w:fill="FFFFFF"/>
              <w:ind w:firstLine="448"/>
              <w:jc w:val="both"/>
              <w:textAlignment w:val="baseline"/>
              <w:rPr>
                <w:rFonts w:eastAsia="MS ??"/>
                <w:b/>
                <w:sz w:val="28"/>
                <w:szCs w:val="28"/>
                <w:lang w:val="uk-UA" w:eastAsia="uk-UA"/>
              </w:rPr>
            </w:pPr>
            <w:r w:rsidRPr="00785E24">
              <w:rPr>
                <w:rFonts w:eastAsia="MS ??"/>
                <w:b/>
                <w:sz w:val="28"/>
                <w:szCs w:val="28"/>
                <w:lang w:val="uk-UA" w:eastAsia="uk-UA"/>
              </w:rPr>
              <w:t>1) повного найменування громадського об’єднання з іноземною підтримкою;</w:t>
            </w:r>
          </w:p>
          <w:p w:rsidR="00DA063E" w:rsidRPr="00785E24" w:rsidRDefault="00DA063E" w:rsidP="00490223">
            <w:pPr>
              <w:shd w:val="clear" w:color="auto" w:fill="FFFFFF"/>
              <w:ind w:firstLine="448"/>
              <w:jc w:val="both"/>
              <w:textAlignment w:val="baseline"/>
              <w:rPr>
                <w:rFonts w:eastAsia="MS ??"/>
                <w:b/>
                <w:sz w:val="28"/>
                <w:szCs w:val="28"/>
                <w:lang w:val="uk-UA" w:eastAsia="uk-UA"/>
              </w:rPr>
            </w:pPr>
            <w:r w:rsidRPr="00785E24">
              <w:rPr>
                <w:rFonts w:eastAsia="MS ??"/>
                <w:b/>
                <w:sz w:val="28"/>
                <w:szCs w:val="28"/>
                <w:lang w:val="uk-UA" w:eastAsia="uk-UA"/>
              </w:rPr>
              <w:t>2) назви країни (країн) та/або назва міжнародної організації, за рахунок якої здійснюється фінансування громадського об’єднання з іноземною підтримкою;</w:t>
            </w:r>
          </w:p>
          <w:p w:rsidR="00DA063E" w:rsidRPr="00785E24" w:rsidRDefault="00DA063E" w:rsidP="00490223">
            <w:pPr>
              <w:shd w:val="clear" w:color="auto" w:fill="FFFFFF"/>
              <w:ind w:firstLine="448"/>
              <w:jc w:val="both"/>
              <w:textAlignment w:val="baseline"/>
              <w:rPr>
                <w:rFonts w:eastAsia="MS ??"/>
                <w:b/>
                <w:sz w:val="28"/>
                <w:szCs w:val="28"/>
                <w:lang w:val="uk-UA" w:eastAsia="uk-UA"/>
              </w:rPr>
            </w:pPr>
            <w:r w:rsidRPr="00785E24">
              <w:rPr>
                <w:rFonts w:eastAsia="MS ??"/>
                <w:b/>
                <w:sz w:val="28"/>
                <w:szCs w:val="28"/>
                <w:lang w:val="uk-UA" w:eastAsia="uk-UA"/>
              </w:rPr>
              <w:t>3) адреси офіційного веб-сайту в мережі Інтернет громадського об’єднання з іноземною підтримкою (за наявності веб-сайту).</w:t>
            </w:r>
          </w:p>
          <w:p w:rsidR="00DA063E" w:rsidRPr="00785E24" w:rsidRDefault="00DA063E" w:rsidP="00490223">
            <w:pPr>
              <w:shd w:val="clear" w:color="auto" w:fill="FFFFFF"/>
              <w:ind w:firstLine="448"/>
              <w:jc w:val="both"/>
              <w:textAlignment w:val="baseline"/>
              <w:rPr>
                <w:rFonts w:eastAsia="MS ??"/>
                <w:b/>
                <w:sz w:val="28"/>
                <w:szCs w:val="28"/>
                <w:lang w:val="uk-UA" w:eastAsia="uk-UA"/>
              </w:rPr>
            </w:pPr>
            <w:r w:rsidRPr="00785E24">
              <w:rPr>
                <w:rFonts w:eastAsia="MS ??"/>
                <w:b/>
                <w:sz w:val="28"/>
                <w:szCs w:val="28"/>
                <w:lang w:val="uk-UA" w:eastAsia="uk-UA"/>
              </w:rPr>
              <w:t>2. Зміни до Переліку, зазначеного у частині першій цієї статті, вносяться не пізніше, ніж через два робочих дн</w:t>
            </w:r>
            <w:r w:rsidR="0028394F">
              <w:rPr>
                <w:rFonts w:eastAsia="MS ??"/>
                <w:b/>
                <w:sz w:val="28"/>
                <w:szCs w:val="28"/>
                <w:lang w:val="uk-UA" w:eastAsia="uk-UA"/>
              </w:rPr>
              <w:t>я</w:t>
            </w:r>
            <w:r w:rsidRPr="00785E24">
              <w:rPr>
                <w:rFonts w:eastAsia="MS ??"/>
                <w:b/>
                <w:sz w:val="28"/>
                <w:szCs w:val="28"/>
                <w:lang w:val="uk-UA" w:eastAsia="uk-UA"/>
              </w:rPr>
              <w:t xml:space="preserve"> після внесення відповідних змін до Єдиного державного реєстру.</w:t>
            </w:r>
          </w:p>
          <w:p w:rsidR="00DA063E" w:rsidRPr="00785E24" w:rsidRDefault="00DA063E" w:rsidP="00490223">
            <w:pPr>
              <w:shd w:val="clear" w:color="auto" w:fill="FFFFFF"/>
              <w:ind w:firstLine="448"/>
              <w:jc w:val="both"/>
              <w:textAlignment w:val="baseline"/>
              <w:rPr>
                <w:rFonts w:eastAsia="MS ??"/>
                <w:b/>
                <w:sz w:val="28"/>
                <w:szCs w:val="28"/>
                <w:lang w:val="uk-UA" w:eastAsia="uk-UA"/>
              </w:rPr>
            </w:pPr>
            <w:r w:rsidRPr="00785E24">
              <w:rPr>
                <w:rFonts w:eastAsia="MS ??"/>
                <w:b/>
                <w:sz w:val="28"/>
                <w:szCs w:val="28"/>
                <w:lang w:val="uk-UA" w:eastAsia="uk-UA"/>
              </w:rPr>
              <w:lastRenderedPageBreak/>
              <w:t>3. За результатами діяльності громадських об’єднань з іноземною підтримкою Міністерство юстиції України щорічно до 1 квітня року, наступного за звітним, готує Звіт про діяльність в Україні громадських об’єднань з іноземною підтримкою, в якому зазначається наступна інформація по кожному окремому об’єднанню:</w:t>
            </w:r>
          </w:p>
          <w:p w:rsidR="00DA063E" w:rsidRPr="00785E24" w:rsidRDefault="00DA063E" w:rsidP="00490223">
            <w:pPr>
              <w:shd w:val="clear" w:color="auto" w:fill="FFFFFF"/>
              <w:ind w:firstLine="448"/>
              <w:jc w:val="both"/>
              <w:textAlignment w:val="baseline"/>
              <w:rPr>
                <w:rFonts w:eastAsia="MS ??"/>
                <w:b/>
                <w:sz w:val="28"/>
                <w:szCs w:val="28"/>
                <w:lang w:val="uk-UA" w:eastAsia="uk-UA"/>
              </w:rPr>
            </w:pPr>
            <w:r w:rsidRPr="00785E24">
              <w:rPr>
                <w:rFonts w:eastAsia="MS ??"/>
                <w:b/>
                <w:sz w:val="28"/>
                <w:szCs w:val="28"/>
                <w:lang w:val="uk-UA" w:eastAsia="uk-UA"/>
              </w:rPr>
              <w:t>1) повне найменування громадського об’єднання з іноземною підтримкою;</w:t>
            </w:r>
          </w:p>
          <w:p w:rsidR="00DA063E" w:rsidRPr="00785E24" w:rsidRDefault="00DA063E" w:rsidP="00490223">
            <w:pPr>
              <w:shd w:val="clear" w:color="auto" w:fill="FFFFFF"/>
              <w:ind w:firstLine="448"/>
              <w:jc w:val="both"/>
              <w:textAlignment w:val="baseline"/>
              <w:rPr>
                <w:rFonts w:eastAsia="MS ??"/>
                <w:b/>
                <w:sz w:val="28"/>
                <w:szCs w:val="28"/>
                <w:lang w:val="uk-UA" w:eastAsia="uk-UA"/>
              </w:rPr>
            </w:pPr>
            <w:r w:rsidRPr="00785E24">
              <w:rPr>
                <w:rFonts w:eastAsia="MS ??"/>
                <w:b/>
                <w:sz w:val="28"/>
                <w:szCs w:val="28"/>
                <w:lang w:val="uk-UA" w:eastAsia="uk-UA"/>
              </w:rPr>
              <w:t>2) дата реєстрації громадського об’єднання з іноземною підтримкою;</w:t>
            </w:r>
          </w:p>
          <w:p w:rsidR="00DA063E" w:rsidRPr="00785E24" w:rsidRDefault="00DA063E" w:rsidP="00490223">
            <w:pPr>
              <w:shd w:val="clear" w:color="auto" w:fill="FFFFFF"/>
              <w:ind w:firstLine="448"/>
              <w:jc w:val="both"/>
              <w:textAlignment w:val="baseline"/>
              <w:rPr>
                <w:rFonts w:eastAsia="MS ??"/>
                <w:b/>
                <w:sz w:val="28"/>
                <w:szCs w:val="28"/>
                <w:lang w:val="uk-UA" w:eastAsia="uk-UA"/>
              </w:rPr>
            </w:pPr>
            <w:r w:rsidRPr="00785E24">
              <w:rPr>
                <w:rFonts w:eastAsia="MS ??"/>
                <w:b/>
                <w:sz w:val="28"/>
                <w:szCs w:val="28"/>
                <w:lang w:val="uk-UA" w:eastAsia="uk-UA"/>
              </w:rPr>
              <w:t>3) </w:t>
            </w:r>
            <w:r w:rsidR="00255DED" w:rsidRPr="00255DED">
              <w:rPr>
                <w:rFonts w:eastAsia="MS ??"/>
                <w:b/>
                <w:sz w:val="28"/>
                <w:szCs w:val="28"/>
                <w:lang w:val="uk-UA" w:eastAsia="uk-UA"/>
              </w:rPr>
              <w:t>персональний склад керівників та/або осіб, яких обрано до складу керівного органу громадського об'єднання з іноземною підтримкою, з вказівкою про проходження перевірки на поліграфі відповідно до цього Закону або про їх незгоду щодо проходження такої перевірки</w:t>
            </w:r>
            <w:r w:rsidRPr="00785E24">
              <w:rPr>
                <w:rFonts w:eastAsia="MS ??"/>
                <w:b/>
                <w:sz w:val="28"/>
                <w:szCs w:val="28"/>
                <w:lang w:val="uk-UA" w:eastAsia="uk-UA"/>
              </w:rPr>
              <w:t>;</w:t>
            </w:r>
          </w:p>
          <w:p w:rsidR="00DA063E" w:rsidRPr="00785E24" w:rsidRDefault="00DA063E" w:rsidP="00490223">
            <w:pPr>
              <w:shd w:val="clear" w:color="auto" w:fill="FFFFFF"/>
              <w:ind w:firstLine="448"/>
              <w:jc w:val="both"/>
              <w:textAlignment w:val="baseline"/>
              <w:rPr>
                <w:rFonts w:eastAsia="MS ??"/>
                <w:b/>
                <w:sz w:val="28"/>
                <w:szCs w:val="28"/>
                <w:lang w:val="uk-UA" w:eastAsia="uk-UA"/>
              </w:rPr>
            </w:pPr>
            <w:r w:rsidRPr="00785E24">
              <w:rPr>
                <w:rFonts w:eastAsia="MS ??"/>
                <w:b/>
                <w:sz w:val="28"/>
                <w:szCs w:val="28"/>
                <w:lang w:val="uk-UA" w:eastAsia="uk-UA"/>
              </w:rPr>
              <w:t>4) кількість членів громадського об’єднання з іноземною підтримкою;</w:t>
            </w:r>
          </w:p>
          <w:p w:rsidR="00DA063E" w:rsidRPr="00785E24" w:rsidRDefault="00DA063E" w:rsidP="00490223">
            <w:pPr>
              <w:shd w:val="clear" w:color="auto" w:fill="FFFFFF"/>
              <w:ind w:firstLine="448"/>
              <w:jc w:val="both"/>
              <w:textAlignment w:val="baseline"/>
              <w:rPr>
                <w:rFonts w:eastAsia="MS ??"/>
                <w:b/>
                <w:sz w:val="28"/>
                <w:szCs w:val="28"/>
                <w:lang w:val="uk-UA" w:eastAsia="uk-UA"/>
              </w:rPr>
            </w:pPr>
            <w:r w:rsidRPr="00785E24">
              <w:rPr>
                <w:rFonts w:eastAsia="MS ??"/>
                <w:b/>
                <w:sz w:val="28"/>
                <w:szCs w:val="28"/>
                <w:lang w:val="uk-UA" w:eastAsia="uk-UA"/>
              </w:rPr>
              <w:t>5) встановлена сума внесків членів громадського об’єднання з іноземною підтримкою за звітний рік;</w:t>
            </w:r>
          </w:p>
          <w:p w:rsidR="00DA063E" w:rsidRPr="00785E24" w:rsidRDefault="00DA063E" w:rsidP="00490223">
            <w:pPr>
              <w:shd w:val="clear" w:color="auto" w:fill="FFFFFF"/>
              <w:ind w:firstLine="448"/>
              <w:jc w:val="both"/>
              <w:textAlignment w:val="baseline"/>
              <w:rPr>
                <w:rFonts w:eastAsia="MS ??"/>
                <w:b/>
                <w:sz w:val="28"/>
                <w:szCs w:val="28"/>
                <w:lang w:val="uk-UA" w:eastAsia="uk-UA"/>
              </w:rPr>
            </w:pPr>
            <w:r w:rsidRPr="00785E24">
              <w:rPr>
                <w:rFonts w:eastAsia="MS ??"/>
                <w:b/>
                <w:sz w:val="28"/>
                <w:szCs w:val="28"/>
                <w:lang w:val="uk-UA" w:eastAsia="uk-UA"/>
              </w:rPr>
              <w:t>6) фактичні надходження внесків членів громадського об’єднання з іноземною підтримкою за звітний рік;</w:t>
            </w:r>
          </w:p>
          <w:p w:rsidR="00DA063E" w:rsidRPr="00785E24" w:rsidRDefault="00DA063E" w:rsidP="00490223">
            <w:pPr>
              <w:shd w:val="clear" w:color="auto" w:fill="FFFFFF"/>
              <w:ind w:firstLine="448"/>
              <w:jc w:val="both"/>
              <w:textAlignment w:val="baseline"/>
              <w:rPr>
                <w:rFonts w:eastAsia="MS ??"/>
                <w:b/>
                <w:sz w:val="28"/>
                <w:szCs w:val="28"/>
                <w:lang w:val="uk-UA" w:eastAsia="uk-UA"/>
              </w:rPr>
            </w:pPr>
            <w:r w:rsidRPr="00785E24">
              <w:rPr>
                <w:rFonts w:eastAsia="MS ??"/>
                <w:b/>
                <w:sz w:val="28"/>
                <w:szCs w:val="28"/>
                <w:lang w:val="uk-UA" w:eastAsia="uk-UA"/>
              </w:rPr>
              <w:t>7) загальна сума доходів отриманих громадським об’єднанням з іноземною підтримкою за звітний рік;</w:t>
            </w:r>
          </w:p>
          <w:p w:rsidR="00DA063E" w:rsidRPr="00785E24" w:rsidRDefault="00DA063E" w:rsidP="00490223">
            <w:pPr>
              <w:shd w:val="clear" w:color="auto" w:fill="FFFFFF"/>
              <w:ind w:firstLine="448"/>
              <w:jc w:val="both"/>
              <w:textAlignment w:val="baseline"/>
              <w:rPr>
                <w:rFonts w:eastAsia="MS ??"/>
                <w:b/>
                <w:sz w:val="28"/>
                <w:szCs w:val="28"/>
                <w:lang w:val="uk-UA" w:eastAsia="uk-UA"/>
              </w:rPr>
            </w:pPr>
            <w:r w:rsidRPr="00785E24">
              <w:rPr>
                <w:rFonts w:eastAsia="MS ??"/>
                <w:b/>
                <w:sz w:val="28"/>
                <w:szCs w:val="28"/>
                <w:lang w:val="uk-UA" w:eastAsia="uk-UA"/>
              </w:rPr>
              <w:t>8) сума доходів, отриманих громадським об’єднанням, в тому числі із зазначенням країн походження, від:</w:t>
            </w:r>
          </w:p>
          <w:p w:rsidR="00DA063E" w:rsidRPr="00785E24" w:rsidRDefault="00DA063E" w:rsidP="00490223">
            <w:pPr>
              <w:shd w:val="clear" w:color="auto" w:fill="FFFFFF"/>
              <w:ind w:firstLine="448"/>
              <w:jc w:val="both"/>
              <w:textAlignment w:val="baseline"/>
              <w:rPr>
                <w:rFonts w:eastAsia="MS ??"/>
                <w:b/>
                <w:sz w:val="28"/>
                <w:szCs w:val="28"/>
                <w:lang w:val="uk-UA" w:eastAsia="uk-UA"/>
              </w:rPr>
            </w:pPr>
            <w:bookmarkStart w:id="38" w:name="_Hlk41635972"/>
            <w:r w:rsidRPr="00785E24">
              <w:rPr>
                <w:rFonts w:eastAsia="MS ??"/>
                <w:b/>
                <w:sz w:val="28"/>
                <w:szCs w:val="28"/>
                <w:lang w:val="uk-UA" w:eastAsia="uk-UA"/>
              </w:rPr>
              <w:lastRenderedPageBreak/>
              <w:t>-</w:t>
            </w:r>
            <w:bookmarkEnd w:id="38"/>
            <w:r w:rsidRPr="00785E24">
              <w:rPr>
                <w:rFonts w:eastAsia="MS ??"/>
                <w:b/>
                <w:sz w:val="28"/>
                <w:szCs w:val="28"/>
                <w:lang w:val="uk-UA" w:eastAsia="uk-UA"/>
              </w:rPr>
              <w:t xml:space="preserve"> іноземних держав;</w:t>
            </w:r>
          </w:p>
          <w:p w:rsidR="00DA063E" w:rsidRPr="00785E24" w:rsidRDefault="00DA063E" w:rsidP="00490223">
            <w:pPr>
              <w:shd w:val="clear" w:color="auto" w:fill="FFFFFF"/>
              <w:ind w:firstLine="448"/>
              <w:jc w:val="both"/>
              <w:textAlignment w:val="baseline"/>
              <w:rPr>
                <w:rFonts w:eastAsia="MS ??"/>
                <w:b/>
                <w:sz w:val="28"/>
                <w:szCs w:val="28"/>
                <w:lang w:val="uk-UA" w:eastAsia="uk-UA"/>
              </w:rPr>
            </w:pPr>
            <w:r w:rsidRPr="00785E24">
              <w:rPr>
                <w:rFonts w:eastAsia="MS ??"/>
                <w:b/>
                <w:sz w:val="28"/>
                <w:szCs w:val="28"/>
                <w:lang w:val="uk-UA" w:eastAsia="uk-UA"/>
              </w:rPr>
              <w:t>- державних органів іноземних держав;</w:t>
            </w:r>
          </w:p>
          <w:p w:rsidR="00DA063E" w:rsidRPr="00785E24" w:rsidRDefault="00DA063E" w:rsidP="00490223">
            <w:pPr>
              <w:shd w:val="clear" w:color="auto" w:fill="FFFFFF"/>
              <w:ind w:firstLine="448"/>
              <w:jc w:val="both"/>
              <w:textAlignment w:val="baseline"/>
              <w:rPr>
                <w:rFonts w:eastAsia="MS ??"/>
                <w:b/>
                <w:sz w:val="28"/>
                <w:szCs w:val="28"/>
                <w:lang w:val="uk-UA" w:eastAsia="uk-UA"/>
              </w:rPr>
            </w:pPr>
            <w:r w:rsidRPr="00785E24">
              <w:rPr>
                <w:rFonts w:eastAsia="MS ??"/>
                <w:b/>
                <w:sz w:val="28"/>
                <w:szCs w:val="28"/>
                <w:lang w:val="uk-UA" w:eastAsia="uk-UA"/>
              </w:rPr>
              <w:t>- іноземних неурядових організацій;</w:t>
            </w:r>
          </w:p>
          <w:p w:rsidR="00DA063E" w:rsidRPr="00785E24" w:rsidRDefault="00DA063E" w:rsidP="00490223">
            <w:pPr>
              <w:shd w:val="clear" w:color="auto" w:fill="FFFFFF"/>
              <w:ind w:firstLine="448"/>
              <w:jc w:val="both"/>
              <w:textAlignment w:val="baseline"/>
              <w:rPr>
                <w:rFonts w:eastAsia="MS ??"/>
                <w:b/>
                <w:sz w:val="28"/>
                <w:szCs w:val="28"/>
                <w:lang w:val="uk-UA" w:eastAsia="uk-UA"/>
              </w:rPr>
            </w:pPr>
            <w:r w:rsidRPr="00785E24">
              <w:rPr>
                <w:rFonts w:eastAsia="MS ??"/>
                <w:b/>
                <w:sz w:val="28"/>
                <w:szCs w:val="28"/>
                <w:lang w:val="uk-UA" w:eastAsia="uk-UA"/>
              </w:rPr>
              <w:t>- міжнародних організацій;</w:t>
            </w:r>
          </w:p>
          <w:p w:rsidR="00DA063E" w:rsidRPr="00785E24" w:rsidRDefault="00DA063E" w:rsidP="00490223">
            <w:pPr>
              <w:shd w:val="clear" w:color="auto" w:fill="FFFFFF"/>
              <w:ind w:firstLine="448"/>
              <w:jc w:val="both"/>
              <w:textAlignment w:val="baseline"/>
              <w:rPr>
                <w:rFonts w:eastAsia="MS ??"/>
                <w:b/>
                <w:sz w:val="28"/>
                <w:szCs w:val="28"/>
                <w:lang w:val="uk-UA" w:eastAsia="uk-UA"/>
              </w:rPr>
            </w:pPr>
            <w:r w:rsidRPr="00785E24">
              <w:rPr>
                <w:rFonts w:eastAsia="MS ??"/>
                <w:b/>
                <w:sz w:val="28"/>
                <w:szCs w:val="28"/>
                <w:lang w:val="uk-UA" w:eastAsia="uk-UA"/>
              </w:rPr>
              <w:t>- іноземних громадян або осіб без громадянства.</w:t>
            </w:r>
          </w:p>
          <w:p w:rsidR="00DA063E" w:rsidRPr="00785E24" w:rsidRDefault="00DA063E" w:rsidP="00490223">
            <w:pPr>
              <w:shd w:val="clear" w:color="auto" w:fill="FFFFFF"/>
              <w:ind w:firstLine="448"/>
              <w:jc w:val="both"/>
              <w:textAlignment w:val="baseline"/>
              <w:rPr>
                <w:rFonts w:eastAsia="MS ??"/>
                <w:b/>
                <w:sz w:val="28"/>
                <w:szCs w:val="28"/>
                <w:lang w:val="uk-UA" w:eastAsia="uk-UA"/>
              </w:rPr>
            </w:pPr>
            <w:r w:rsidRPr="00785E24">
              <w:rPr>
                <w:rFonts w:eastAsia="MS ??"/>
                <w:b/>
                <w:sz w:val="28"/>
                <w:szCs w:val="28"/>
                <w:lang w:val="uk-UA" w:eastAsia="uk-UA"/>
              </w:rPr>
              <w:t>9) напрямки використання доходів громадського об’єднання з іноземною підтримкою, отриманих відповідно до пункту восьмого частини третьої цієї статті.</w:t>
            </w:r>
          </w:p>
          <w:p w:rsidR="00DA063E" w:rsidRPr="00785E24" w:rsidRDefault="00DA063E" w:rsidP="00490223">
            <w:pPr>
              <w:shd w:val="clear" w:color="auto" w:fill="FFFFFF"/>
              <w:ind w:firstLine="448"/>
              <w:jc w:val="both"/>
              <w:textAlignment w:val="baseline"/>
              <w:rPr>
                <w:rFonts w:eastAsia="MS ??"/>
                <w:b/>
                <w:sz w:val="28"/>
                <w:szCs w:val="28"/>
                <w:lang w:val="uk-UA" w:eastAsia="uk-UA"/>
              </w:rPr>
            </w:pPr>
            <w:r w:rsidRPr="00785E24">
              <w:rPr>
                <w:rFonts w:eastAsia="MS ??"/>
                <w:b/>
                <w:sz w:val="28"/>
                <w:szCs w:val="28"/>
                <w:lang w:val="uk-UA" w:eastAsia="uk-UA"/>
              </w:rPr>
              <w:t>4. Звіт про діяльність громадських об’єднань з іноземною підтримкою за відповідний рік оприлюднюється на веб-сайті Міністерства юстиції України та направляється до Верховної Ради України в строки, зазначені в частині трет</w:t>
            </w:r>
            <w:r w:rsidR="0028394F">
              <w:rPr>
                <w:rFonts w:eastAsia="MS ??"/>
                <w:b/>
                <w:sz w:val="28"/>
                <w:szCs w:val="28"/>
                <w:lang w:val="uk-UA" w:eastAsia="uk-UA"/>
              </w:rPr>
              <w:t>ій</w:t>
            </w:r>
            <w:r w:rsidRPr="00785E24">
              <w:rPr>
                <w:rFonts w:eastAsia="MS ??"/>
                <w:b/>
                <w:sz w:val="28"/>
                <w:szCs w:val="28"/>
                <w:lang w:val="uk-UA" w:eastAsia="uk-UA"/>
              </w:rPr>
              <w:t xml:space="preserve"> цієї статті.</w:t>
            </w:r>
          </w:p>
          <w:p w:rsidR="00DA063E" w:rsidRPr="00785E24" w:rsidRDefault="00DA063E" w:rsidP="00490223">
            <w:pPr>
              <w:shd w:val="clear" w:color="auto" w:fill="FFFFFF"/>
              <w:ind w:firstLine="448"/>
              <w:jc w:val="both"/>
              <w:textAlignment w:val="baseline"/>
              <w:rPr>
                <w:rFonts w:eastAsia="MS ??"/>
                <w:b/>
                <w:sz w:val="28"/>
                <w:szCs w:val="28"/>
                <w:lang w:val="uk-UA" w:eastAsia="uk-UA"/>
              </w:rPr>
            </w:pPr>
            <w:r w:rsidRPr="00785E24">
              <w:rPr>
                <w:rFonts w:eastAsia="MS ??"/>
                <w:b/>
                <w:sz w:val="28"/>
                <w:szCs w:val="28"/>
                <w:lang w:val="uk-UA" w:eastAsia="uk-UA"/>
              </w:rPr>
              <w:t>5. Форма Переліку громадських об’єднань з іноземною підтримкою та форма Звіту про діяльність громадських об’єднань з іноземною підтримкою за відповідний рік встановлюються Міністерством юстиції України.</w:t>
            </w:r>
            <w:bookmarkEnd w:id="37"/>
          </w:p>
        </w:tc>
      </w:tr>
      <w:tr w:rsidR="00AA6815" w:rsidRPr="006F0D29" w:rsidTr="00490223">
        <w:tc>
          <w:tcPr>
            <w:tcW w:w="7280" w:type="dxa"/>
          </w:tcPr>
          <w:p w:rsidR="00AA6815" w:rsidRPr="00785E24" w:rsidRDefault="00AA6815" w:rsidP="00490223">
            <w:pPr>
              <w:shd w:val="clear" w:color="auto" w:fill="FFFFFF"/>
              <w:ind w:left="450" w:right="450"/>
              <w:rPr>
                <w:rFonts w:eastAsia="Times New Roman"/>
                <w:b/>
                <w:bCs/>
                <w:sz w:val="28"/>
                <w:szCs w:val="28"/>
                <w:lang w:val="uk-UA"/>
              </w:rPr>
            </w:pPr>
            <w:r>
              <w:rPr>
                <w:rFonts w:eastAsia="Times New Roman"/>
                <w:b/>
                <w:bCs/>
                <w:sz w:val="28"/>
                <w:szCs w:val="28"/>
                <w:lang w:val="uk-UA"/>
              </w:rPr>
              <w:lastRenderedPageBreak/>
              <w:t>Норма відсутня</w:t>
            </w:r>
          </w:p>
        </w:tc>
        <w:tc>
          <w:tcPr>
            <w:tcW w:w="7280" w:type="dxa"/>
          </w:tcPr>
          <w:p w:rsidR="00AA6815" w:rsidRDefault="00AA6815" w:rsidP="00AA6815">
            <w:pPr>
              <w:shd w:val="clear" w:color="auto" w:fill="FFFFFF"/>
              <w:ind w:firstLine="448"/>
              <w:jc w:val="both"/>
              <w:textAlignment w:val="baseline"/>
              <w:rPr>
                <w:rFonts w:eastAsia="MS ??"/>
                <w:b/>
                <w:sz w:val="28"/>
                <w:szCs w:val="28"/>
                <w:lang w:val="uk-UA" w:eastAsia="uk-UA"/>
              </w:rPr>
            </w:pPr>
            <w:bookmarkStart w:id="39" w:name="_Hlk41225510"/>
            <w:r>
              <w:rPr>
                <w:rFonts w:eastAsia="MS ??"/>
                <w:b/>
                <w:sz w:val="28"/>
                <w:szCs w:val="28"/>
                <w:lang w:val="uk-UA" w:eastAsia="uk-UA"/>
              </w:rPr>
              <w:t>Стаття 22</w:t>
            </w:r>
            <w:r w:rsidRPr="00AA6815">
              <w:rPr>
                <w:rFonts w:eastAsia="MS ??"/>
                <w:b/>
                <w:sz w:val="28"/>
                <w:szCs w:val="28"/>
                <w:vertAlign w:val="superscript"/>
                <w:lang w:val="uk-UA" w:eastAsia="uk-UA"/>
              </w:rPr>
              <w:t>2</w:t>
            </w:r>
            <w:r>
              <w:rPr>
                <w:rFonts w:eastAsia="MS ??"/>
                <w:b/>
                <w:sz w:val="28"/>
                <w:szCs w:val="28"/>
                <w:lang w:val="uk-UA" w:eastAsia="uk-UA"/>
              </w:rPr>
              <w:t xml:space="preserve">. Перевірка керівників громадського </w:t>
            </w:r>
            <w:r w:rsidR="00817081" w:rsidRPr="00817081">
              <w:rPr>
                <w:rFonts w:eastAsia="MS ??"/>
                <w:b/>
                <w:sz w:val="28"/>
                <w:szCs w:val="28"/>
                <w:lang w:val="uk-UA" w:eastAsia="uk-UA"/>
              </w:rPr>
              <w:t xml:space="preserve">об’єднання </w:t>
            </w:r>
            <w:r>
              <w:rPr>
                <w:rFonts w:eastAsia="MS ??"/>
                <w:b/>
                <w:sz w:val="28"/>
                <w:szCs w:val="28"/>
                <w:lang w:val="uk-UA" w:eastAsia="uk-UA"/>
              </w:rPr>
              <w:t>на поліграфі</w:t>
            </w:r>
          </w:p>
          <w:p w:rsidR="00AA6815" w:rsidRPr="00AA6815" w:rsidRDefault="00255DED" w:rsidP="00AA6815">
            <w:pPr>
              <w:shd w:val="clear" w:color="auto" w:fill="FFFFFF"/>
              <w:ind w:firstLine="448"/>
              <w:jc w:val="both"/>
              <w:textAlignment w:val="baseline"/>
              <w:rPr>
                <w:rFonts w:eastAsia="MS ??"/>
                <w:b/>
                <w:sz w:val="28"/>
                <w:szCs w:val="28"/>
                <w:lang w:val="uk-UA" w:eastAsia="uk-UA"/>
              </w:rPr>
            </w:pPr>
            <w:r w:rsidRPr="00255DED">
              <w:rPr>
                <w:rFonts w:eastAsia="MS ??"/>
                <w:b/>
                <w:sz w:val="28"/>
                <w:szCs w:val="28"/>
                <w:lang w:val="uk-UA" w:eastAsia="uk-UA"/>
              </w:rPr>
              <w:t xml:space="preserve">За підсумками кожного року керівники та/або особи, які обрані до складу керівного органу громадського об’єднання з іноземною підтримкою, зобов’язані до 1 березня року, наступного за звітним, пройти перевірку на поліграфі (за їхньою згодою) стосовно можливого вчинення правопорушень в частині зради державних інтересів України при виконання заявлених функцій громадського </w:t>
            </w:r>
            <w:r w:rsidRPr="00255DED">
              <w:rPr>
                <w:rFonts w:eastAsia="MS ??"/>
                <w:b/>
                <w:sz w:val="28"/>
                <w:szCs w:val="28"/>
                <w:lang w:val="uk-UA" w:eastAsia="uk-UA"/>
              </w:rPr>
              <w:lastRenderedPageBreak/>
              <w:t>об’єднання та забезпечення його фінансування, або оприлюднити на власному веб-сайті (за наявності власного веб-сайту) та подати суб’єкту державної реєстрації інформацію щодо незгоди проходження такої перевірки.</w:t>
            </w:r>
          </w:p>
          <w:p w:rsidR="00AA6815" w:rsidRPr="00AA6815" w:rsidRDefault="00AA6815" w:rsidP="00AA6815">
            <w:pPr>
              <w:shd w:val="clear" w:color="auto" w:fill="FFFFFF"/>
              <w:ind w:firstLine="448"/>
              <w:jc w:val="both"/>
              <w:textAlignment w:val="baseline"/>
              <w:rPr>
                <w:rFonts w:eastAsia="MS ??"/>
                <w:b/>
                <w:sz w:val="28"/>
                <w:szCs w:val="28"/>
                <w:lang w:val="uk-UA" w:eastAsia="uk-UA"/>
              </w:rPr>
            </w:pPr>
            <w:r w:rsidRPr="00AA6815">
              <w:rPr>
                <w:rFonts w:eastAsia="MS ??"/>
                <w:b/>
                <w:sz w:val="28"/>
                <w:szCs w:val="28"/>
                <w:lang w:val="uk-UA" w:eastAsia="uk-UA"/>
              </w:rPr>
              <w:t>Перелік обов’язкових для проходження перевірки питань затверджується Радою національної безпеки і оборони України.</w:t>
            </w:r>
          </w:p>
          <w:p w:rsidR="00AA6815" w:rsidRPr="00AB040A" w:rsidRDefault="00AA6815" w:rsidP="00AA6815">
            <w:pPr>
              <w:shd w:val="clear" w:color="auto" w:fill="FFFFFF"/>
              <w:ind w:firstLine="448"/>
              <w:jc w:val="both"/>
              <w:textAlignment w:val="baseline"/>
              <w:rPr>
                <w:rFonts w:eastAsia="MS ??"/>
                <w:b/>
                <w:sz w:val="28"/>
                <w:szCs w:val="28"/>
                <w:lang w:val="uk-UA" w:eastAsia="uk-UA"/>
              </w:rPr>
            </w:pPr>
            <w:r w:rsidRPr="00AA6815">
              <w:rPr>
                <w:rFonts w:eastAsia="MS ??"/>
                <w:b/>
                <w:sz w:val="28"/>
                <w:szCs w:val="28"/>
                <w:lang w:val="uk-UA" w:eastAsia="uk-UA"/>
              </w:rPr>
              <w:t xml:space="preserve">Зазначена перевірка проводиться співробітниками відповідного структурного підрозділу Ради національної безпеки та оборони України, Міністерства оборони України або будь-якого іншого державного органу, які мають документ, що засвідчує проходження відповідної підготовки, володіють навичками роботи з поліграфом і методиками </w:t>
            </w:r>
            <w:r w:rsidRPr="00AB040A">
              <w:rPr>
                <w:rFonts w:eastAsia="MS ??"/>
                <w:b/>
                <w:sz w:val="28"/>
                <w:szCs w:val="28"/>
                <w:lang w:val="uk-UA" w:eastAsia="uk-UA"/>
              </w:rPr>
              <w:t>проведення дослідження.</w:t>
            </w:r>
          </w:p>
          <w:p w:rsidR="00AA6815" w:rsidRPr="00785E24" w:rsidRDefault="00AA6815" w:rsidP="00AA6815">
            <w:pPr>
              <w:shd w:val="clear" w:color="auto" w:fill="FFFFFF"/>
              <w:ind w:firstLine="448"/>
              <w:jc w:val="both"/>
              <w:textAlignment w:val="baseline"/>
              <w:rPr>
                <w:rFonts w:eastAsia="MS ??"/>
                <w:b/>
                <w:sz w:val="28"/>
                <w:szCs w:val="28"/>
                <w:lang w:val="uk-UA" w:eastAsia="uk-UA"/>
              </w:rPr>
            </w:pPr>
            <w:r w:rsidRPr="00AB040A">
              <w:rPr>
                <w:rFonts w:eastAsia="MS ??"/>
                <w:b/>
                <w:sz w:val="28"/>
                <w:szCs w:val="28"/>
                <w:lang w:val="uk-UA" w:eastAsia="uk-UA"/>
              </w:rPr>
              <w:t>Перевірка на поліграфі повинна проводит</w:t>
            </w:r>
            <w:r w:rsidR="00AB040A" w:rsidRPr="00AB040A">
              <w:rPr>
                <w:rFonts w:eastAsia="MS ??"/>
                <w:b/>
                <w:sz w:val="28"/>
                <w:szCs w:val="28"/>
                <w:lang w:val="uk-UA" w:eastAsia="uk-UA"/>
              </w:rPr>
              <w:t>и</w:t>
            </w:r>
            <w:r w:rsidRPr="00AB040A">
              <w:rPr>
                <w:rFonts w:eastAsia="MS ??"/>
                <w:b/>
                <w:sz w:val="28"/>
                <w:szCs w:val="28"/>
                <w:lang w:val="uk-UA" w:eastAsia="uk-UA"/>
              </w:rPr>
              <w:t>с</w:t>
            </w:r>
            <w:r w:rsidR="00AB040A" w:rsidRPr="00AB040A">
              <w:rPr>
                <w:rFonts w:eastAsia="MS ??"/>
                <w:b/>
                <w:sz w:val="28"/>
                <w:szCs w:val="28"/>
                <w:lang w:val="uk-UA" w:eastAsia="uk-UA"/>
              </w:rPr>
              <w:t>ь</w:t>
            </w:r>
            <w:r w:rsidRPr="00AA6815">
              <w:rPr>
                <w:rFonts w:eastAsia="MS ??"/>
                <w:b/>
                <w:sz w:val="28"/>
                <w:szCs w:val="28"/>
                <w:lang w:val="uk-UA" w:eastAsia="uk-UA"/>
              </w:rPr>
              <w:t xml:space="preserve"> з обов’язковістю відео фіксації  психофізіологічних реакцій на певні психологічні стимули особи, що проходить перевірку та показників графіків фізіологічних реакцій відповідної апаратури поліграфу.</w:t>
            </w:r>
            <w:bookmarkEnd w:id="39"/>
          </w:p>
        </w:tc>
      </w:tr>
      <w:tr w:rsidR="00DA063E" w:rsidRPr="00785E24" w:rsidTr="00490223">
        <w:tc>
          <w:tcPr>
            <w:tcW w:w="7280" w:type="dxa"/>
          </w:tcPr>
          <w:p w:rsidR="00DA063E" w:rsidRPr="00785E24" w:rsidRDefault="00DA063E" w:rsidP="00490223">
            <w:pPr>
              <w:shd w:val="clear" w:color="auto" w:fill="FFFFFF"/>
              <w:ind w:firstLine="448"/>
              <w:jc w:val="both"/>
              <w:textAlignment w:val="baseline"/>
              <w:rPr>
                <w:rFonts w:eastAsia="MS ??"/>
                <w:b/>
                <w:color w:val="000000"/>
                <w:sz w:val="28"/>
                <w:szCs w:val="28"/>
                <w:lang w:val="uk-UA" w:eastAsia="uk-UA"/>
              </w:rPr>
            </w:pPr>
            <w:r w:rsidRPr="00785E24">
              <w:rPr>
                <w:rFonts w:eastAsia="MS ??"/>
                <w:b/>
                <w:color w:val="000000"/>
                <w:sz w:val="28"/>
                <w:szCs w:val="28"/>
                <w:lang w:val="uk-UA" w:eastAsia="uk-UA"/>
              </w:rPr>
              <w:lastRenderedPageBreak/>
              <w:t>Стаття 23. Фінансова підтримка та звітність громадських об'єднань</w:t>
            </w:r>
          </w:p>
          <w:p w:rsidR="00DA063E" w:rsidRPr="00785E24" w:rsidRDefault="00DA063E" w:rsidP="00490223">
            <w:pPr>
              <w:shd w:val="clear" w:color="auto" w:fill="FFFFFF"/>
              <w:ind w:firstLine="448"/>
              <w:jc w:val="both"/>
              <w:textAlignment w:val="baseline"/>
              <w:rPr>
                <w:rFonts w:eastAsia="MS ??"/>
                <w:color w:val="000000"/>
                <w:sz w:val="28"/>
                <w:szCs w:val="28"/>
                <w:lang w:val="uk-UA" w:eastAsia="uk-UA"/>
              </w:rPr>
            </w:pPr>
          </w:p>
          <w:p w:rsidR="00DA063E" w:rsidRPr="00785E24" w:rsidRDefault="00DA063E" w:rsidP="00490223">
            <w:pPr>
              <w:shd w:val="clear" w:color="auto" w:fill="FFFFFF"/>
              <w:ind w:firstLine="448"/>
              <w:jc w:val="both"/>
              <w:textAlignment w:val="baseline"/>
              <w:rPr>
                <w:rFonts w:eastAsia="MS ??"/>
                <w:color w:val="000000"/>
                <w:sz w:val="28"/>
                <w:szCs w:val="28"/>
                <w:lang w:val="uk-UA" w:eastAsia="uk-UA"/>
              </w:rPr>
            </w:pPr>
            <w:r w:rsidRPr="00785E24">
              <w:rPr>
                <w:rFonts w:eastAsia="MS ??"/>
                <w:color w:val="000000"/>
                <w:sz w:val="28"/>
                <w:szCs w:val="28"/>
                <w:lang w:val="uk-UA" w:eastAsia="uk-UA"/>
              </w:rPr>
              <w:t>1. Громадські об'єднання зі статусом юридичної особи мають право на фінансову підтримку за рахунок коштів Державного бюджету України, місцевих бюджетів відповідно до закону.</w:t>
            </w:r>
          </w:p>
          <w:p w:rsidR="00DA063E" w:rsidRPr="00785E24" w:rsidRDefault="00DA063E" w:rsidP="00490223">
            <w:pPr>
              <w:shd w:val="clear" w:color="auto" w:fill="FFFFFF"/>
              <w:ind w:firstLine="448"/>
              <w:jc w:val="both"/>
              <w:textAlignment w:val="baseline"/>
              <w:rPr>
                <w:rFonts w:eastAsia="MS ??"/>
                <w:color w:val="000000"/>
                <w:sz w:val="28"/>
                <w:szCs w:val="28"/>
                <w:lang w:val="uk-UA" w:eastAsia="uk-UA"/>
              </w:rPr>
            </w:pPr>
            <w:r w:rsidRPr="00785E24">
              <w:rPr>
                <w:rFonts w:eastAsia="MS ??"/>
                <w:color w:val="000000"/>
                <w:sz w:val="28"/>
                <w:szCs w:val="28"/>
                <w:lang w:val="uk-UA" w:eastAsia="uk-UA"/>
              </w:rPr>
              <w:t xml:space="preserve">2. Громадські об'єднання, які отримують фінансову підтримку за рахунок коштів Державного бюджету </w:t>
            </w:r>
            <w:r w:rsidRPr="00785E24">
              <w:rPr>
                <w:rFonts w:eastAsia="MS ??"/>
                <w:color w:val="000000"/>
                <w:sz w:val="28"/>
                <w:szCs w:val="28"/>
                <w:lang w:val="uk-UA" w:eastAsia="uk-UA"/>
              </w:rPr>
              <w:lastRenderedPageBreak/>
              <w:t>України, місцевих бюджетів, зобов'язані подавати та оприлюднювати звіти про цільове використання цих коштів відповідно до закону.</w:t>
            </w:r>
          </w:p>
          <w:p w:rsidR="00DA063E" w:rsidRPr="00785E24" w:rsidRDefault="00DA063E" w:rsidP="00490223">
            <w:pPr>
              <w:shd w:val="clear" w:color="auto" w:fill="FFFFFF"/>
              <w:ind w:firstLine="448"/>
              <w:jc w:val="both"/>
              <w:textAlignment w:val="baseline"/>
              <w:rPr>
                <w:rFonts w:eastAsia="MS ??"/>
                <w:b/>
                <w:color w:val="000000"/>
                <w:sz w:val="28"/>
                <w:szCs w:val="28"/>
                <w:lang w:val="uk-UA" w:eastAsia="uk-UA"/>
              </w:rPr>
            </w:pPr>
            <w:r w:rsidRPr="00785E24">
              <w:rPr>
                <w:rFonts w:eastAsia="MS ??"/>
                <w:b/>
                <w:color w:val="000000"/>
                <w:sz w:val="28"/>
                <w:szCs w:val="28"/>
                <w:lang w:val="uk-UA" w:eastAsia="uk-UA"/>
              </w:rPr>
              <w:t>Норма відсутня</w:t>
            </w:r>
          </w:p>
          <w:p w:rsidR="00DA063E" w:rsidRPr="00785E24" w:rsidRDefault="00DA063E" w:rsidP="00490223">
            <w:pPr>
              <w:shd w:val="clear" w:color="auto" w:fill="FFFFFF"/>
              <w:ind w:firstLine="448"/>
              <w:jc w:val="both"/>
              <w:textAlignment w:val="baseline"/>
              <w:rPr>
                <w:rFonts w:eastAsia="MS ??"/>
                <w:color w:val="000000"/>
                <w:sz w:val="28"/>
                <w:szCs w:val="28"/>
                <w:lang w:val="uk-UA" w:eastAsia="uk-UA"/>
              </w:rPr>
            </w:pPr>
          </w:p>
          <w:p w:rsidR="00DA063E" w:rsidRPr="00785E24" w:rsidRDefault="00DA063E" w:rsidP="00490223">
            <w:pPr>
              <w:shd w:val="clear" w:color="auto" w:fill="FFFFFF"/>
              <w:ind w:firstLine="448"/>
              <w:jc w:val="both"/>
              <w:textAlignment w:val="baseline"/>
              <w:rPr>
                <w:rFonts w:eastAsia="MS ??"/>
                <w:color w:val="000000"/>
                <w:sz w:val="28"/>
                <w:szCs w:val="28"/>
                <w:lang w:val="uk-UA" w:eastAsia="uk-UA"/>
              </w:rPr>
            </w:pPr>
          </w:p>
          <w:p w:rsidR="00DA063E" w:rsidRPr="00785E24" w:rsidRDefault="00DA063E" w:rsidP="00490223">
            <w:pPr>
              <w:shd w:val="clear" w:color="auto" w:fill="FFFFFF"/>
              <w:ind w:firstLine="448"/>
              <w:jc w:val="both"/>
              <w:textAlignment w:val="baseline"/>
              <w:rPr>
                <w:rFonts w:eastAsia="MS ??"/>
                <w:color w:val="000000"/>
                <w:sz w:val="28"/>
                <w:szCs w:val="28"/>
                <w:lang w:val="uk-UA" w:eastAsia="uk-UA"/>
              </w:rPr>
            </w:pPr>
          </w:p>
          <w:p w:rsidR="00DA063E" w:rsidRPr="00785E24" w:rsidRDefault="00DA063E" w:rsidP="00490223">
            <w:pPr>
              <w:shd w:val="clear" w:color="auto" w:fill="FFFFFF"/>
              <w:ind w:firstLine="448"/>
              <w:jc w:val="both"/>
              <w:textAlignment w:val="baseline"/>
              <w:rPr>
                <w:rFonts w:eastAsia="MS ??"/>
                <w:color w:val="000000"/>
                <w:sz w:val="28"/>
                <w:szCs w:val="28"/>
                <w:lang w:val="uk-UA" w:eastAsia="uk-UA"/>
              </w:rPr>
            </w:pPr>
            <w:r w:rsidRPr="00785E24">
              <w:rPr>
                <w:rFonts w:eastAsia="MS ??"/>
                <w:color w:val="000000"/>
                <w:sz w:val="28"/>
                <w:szCs w:val="28"/>
                <w:lang w:val="uk-UA" w:eastAsia="uk-UA"/>
              </w:rPr>
              <w:t>3. Громадське об'єднання зі статусом юридичної особи, створені ним юридичні особи (товариства, підприємства) зобов'язані вести бухгалтерський облік, фінансову та статистичну звітність, бути зареєстрованими в органах доходів і зборів та сплачувати до бюджету обов'язкові платежі відповідно до закону. Надання громадським об'єднанням, створеним ними юридичним особам (товариствам, підприємствам) пільг, у тому числі з оподаткування, здійснюється на підставах та в порядку, визначених законом.</w:t>
            </w:r>
          </w:p>
          <w:p w:rsidR="00DA063E" w:rsidRPr="00785E24" w:rsidRDefault="00DA063E" w:rsidP="00490223">
            <w:pPr>
              <w:shd w:val="clear" w:color="auto" w:fill="FFFFFF"/>
              <w:ind w:firstLine="448"/>
              <w:jc w:val="both"/>
              <w:textAlignment w:val="baseline"/>
              <w:rPr>
                <w:rFonts w:eastAsia="MS ??"/>
                <w:color w:val="000000"/>
                <w:sz w:val="28"/>
                <w:szCs w:val="28"/>
                <w:lang w:val="uk-UA" w:eastAsia="uk-UA"/>
              </w:rPr>
            </w:pPr>
            <w:r w:rsidRPr="00785E24">
              <w:rPr>
                <w:rFonts w:eastAsia="MS ??"/>
                <w:color w:val="000000"/>
                <w:sz w:val="28"/>
                <w:szCs w:val="28"/>
                <w:lang w:val="uk-UA" w:eastAsia="uk-UA"/>
              </w:rPr>
              <w:t>…</w:t>
            </w:r>
          </w:p>
          <w:p w:rsidR="00DA063E" w:rsidRPr="00785E24" w:rsidRDefault="00DA063E" w:rsidP="00490223">
            <w:pPr>
              <w:shd w:val="clear" w:color="auto" w:fill="FFFFFF"/>
              <w:ind w:firstLine="448"/>
              <w:jc w:val="both"/>
              <w:textAlignment w:val="baseline"/>
              <w:rPr>
                <w:rFonts w:eastAsia="MS ??"/>
                <w:color w:val="000000"/>
                <w:sz w:val="28"/>
                <w:szCs w:val="28"/>
                <w:lang w:val="uk-UA" w:eastAsia="uk-UA"/>
              </w:rPr>
            </w:pPr>
          </w:p>
          <w:p w:rsidR="00DA063E" w:rsidRPr="00785E24" w:rsidRDefault="00DA063E" w:rsidP="00490223">
            <w:pPr>
              <w:shd w:val="clear" w:color="auto" w:fill="FFFFFF"/>
              <w:ind w:firstLine="448"/>
              <w:jc w:val="both"/>
              <w:textAlignment w:val="baseline"/>
              <w:rPr>
                <w:rFonts w:eastAsia="MS ??"/>
                <w:color w:val="000000"/>
                <w:sz w:val="28"/>
                <w:szCs w:val="28"/>
                <w:lang w:val="uk-UA" w:eastAsia="uk-UA"/>
              </w:rPr>
            </w:pPr>
          </w:p>
          <w:p w:rsidR="00DA063E" w:rsidRPr="00785E24" w:rsidRDefault="00DA063E" w:rsidP="00490223">
            <w:pPr>
              <w:shd w:val="clear" w:color="auto" w:fill="FFFFFF"/>
              <w:ind w:firstLine="448"/>
              <w:jc w:val="both"/>
              <w:textAlignment w:val="baseline"/>
              <w:rPr>
                <w:rFonts w:eastAsia="MS ??"/>
                <w:color w:val="000000"/>
                <w:sz w:val="28"/>
                <w:szCs w:val="28"/>
                <w:lang w:val="uk-UA" w:eastAsia="uk-UA"/>
              </w:rPr>
            </w:pPr>
          </w:p>
          <w:p w:rsidR="00DA063E" w:rsidRPr="00785E24" w:rsidRDefault="00DA063E" w:rsidP="00490223">
            <w:pPr>
              <w:shd w:val="clear" w:color="auto" w:fill="FFFFFF"/>
              <w:ind w:firstLine="448"/>
              <w:jc w:val="both"/>
              <w:textAlignment w:val="baseline"/>
              <w:rPr>
                <w:rFonts w:eastAsia="MS ??"/>
                <w:color w:val="000000"/>
                <w:sz w:val="28"/>
                <w:szCs w:val="28"/>
                <w:lang w:val="uk-UA" w:eastAsia="uk-UA"/>
              </w:rPr>
            </w:pPr>
            <w:r w:rsidRPr="00785E24">
              <w:rPr>
                <w:rFonts w:eastAsia="MS ??"/>
                <w:color w:val="000000"/>
                <w:sz w:val="28"/>
                <w:szCs w:val="28"/>
                <w:lang w:val="uk-UA" w:eastAsia="uk-UA"/>
              </w:rPr>
              <w:t>7. Громадські об'єднання зобов'язані:</w:t>
            </w:r>
          </w:p>
          <w:p w:rsidR="00DA063E" w:rsidRPr="00785E24" w:rsidRDefault="00DA063E" w:rsidP="00490223">
            <w:pPr>
              <w:shd w:val="clear" w:color="auto" w:fill="FFFFFF"/>
              <w:ind w:firstLine="448"/>
              <w:jc w:val="both"/>
              <w:textAlignment w:val="baseline"/>
              <w:rPr>
                <w:rFonts w:eastAsia="MS ??"/>
                <w:color w:val="000000"/>
                <w:sz w:val="28"/>
                <w:szCs w:val="28"/>
                <w:lang w:val="uk-UA" w:eastAsia="uk-UA"/>
              </w:rPr>
            </w:pPr>
            <w:r w:rsidRPr="00785E24">
              <w:rPr>
                <w:rFonts w:eastAsia="MS ??"/>
                <w:color w:val="000000"/>
                <w:sz w:val="28"/>
                <w:szCs w:val="28"/>
                <w:lang w:val="uk-UA" w:eastAsia="uk-UA"/>
              </w:rPr>
              <w:t xml:space="preserve">1) зберігати правоустановчі документи, документи, в яких міститься інформація про діяльність, яка здійснена відповідно до мети (цілей) та завдань; зберігати і регулярно оновлювати інформацію, достатню для ідентифікації згідно з вимогами закону кінцевих бенефіціарних власників (контролерів) громадського об'єднання, а також надавати її державному реєстратору у випадках та в обсязі, </w:t>
            </w:r>
            <w:r w:rsidRPr="00785E24">
              <w:rPr>
                <w:rFonts w:eastAsia="MS ??"/>
                <w:color w:val="000000"/>
                <w:sz w:val="28"/>
                <w:szCs w:val="28"/>
                <w:lang w:val="uk-UA" w:eastAsia="uk-UA"/>
              </w:rPr>
              <w:lastRenderedPageBreak/>
              <w:t>передбачених законом. Ця інформація не може бути віднесена до інформації з обмеженим доступом;</w:t>
            </w:r>
          </w:p>
          <w:p w:rsidR="00DA063E" w:rsidRPr="00785E24" w:rsidRDefault="00DA063E" w:rsidP="00490223">
            <w:pPr>
              <w:shd w:val="clear" w:color="auto" w:fill="FFFFFF"/>
              <w:ind w:firstLine="448"/>
              <w:jc w:val="both"/>
              <w:textAlignment w:val="baseline"/>
              <w:rPr>
                <w:rFonts w:eastAsia="MS ??"/>
                <w:color w:val="000000"/>
                <w:sz w:val="28"/>
                <w:szCs w:val="28"/>
                <w:lang w:val="uk-UA" w:eastAsia="uk-UA"/>
              </w:rPr>
            </w:pPr>
            <w:r w:rsidRPr="00785E24">
              <w:rPr>
                <w:rFonts w:eastAsia="MS ??"/>
                <w:color w:val="000000"/>
                <w:sz w:val="28"/>
                <w:szCs w:val="28"/>
                <w:lang w:val="uk-UA" w:eastAsia="uk-UA"/>
              </w:rPr>
              <w:t>2) готувати річні фінансові звіти із зазначенням детального аналізу доходів і витрат;</w:t>
            </w:r>
          </w:p>
          <w:p w:rsidR="00DA063E" w:rsidRPr="00785E24" w:rsidRDefault="00DA063E" w:rsidP="00490223">
            <w:pPr>
              <w:shd w:val="clear" w:color="auto" w:fill="FFFFFF"/>
              <w:ind w:firstLine="448"/>
              <w:jc w:val="both"/>
              <w:textAlignment w:val="baseline"/>
              <w:rPr>
                <w:rFonts w:eastAsia="MS ??"/>
                <w:color w:val="000000"/>
                <w:sz w:val="28"/>
                <w:szCs w:val="28"/>
                <w:lang w:val="uk-UA" w:eastAsia="uk-UA"/>
              </w:rPr>
            </w:pPr>
            <w:r w:rsidRPr="00785E24">
              <w:rPr>
                <w:rFonts w:eastAsia="MS ??"/>
                <w:color w:val="000000"/>
                <w:sz w:val="28"/>
                <w:szCs w:val="28"/>
                <w:lang w:val="uk-UA" w:eastAsia="uk-UA"/>
              </w:rPr>
              <w:t>3) здійснювати заходи контролю, щоб забезпечити зарахування і витрачання повністю всіх коштів у спосіб, що узгоджується з цілями та завданнями заявленої діяльності громадського об'єднання;</w:t>
            </w:r>
          </w:p>
          <w:p w:rsidR="00DA063E" w:rsidRPr="00785E24" w:rsidRDefault="00DA063E" w:rsidP="00490223">
            <w:pPr>
              <w:shd w:val="clear" w:color="auto" w:fill="FFFFFF"/>
              <w:ind w:firstLine="448"/>
              <w:jc w:val="both"/>
              <w:textAlignment w:val="baseline"/>
              <w:rPr>
                <w:rFonts w:eastAsia="MS ??"/>
                <w:color w:val="000000"/>
                <w:sz w:val="28"/>
                <w:szCs w:val="28"/>
                <w:lang w:val="uk-UA" w:eastAsia="uk-UA"/>
              </w:rPr>
            </w:pPr>
            <w:r w:rsidRPr="00785E24">
              <w:rPr>
                <w:rFonts w:eastAsia="MS ??"/>
                <w:color w:val="000000"/>
                <w:sz w:val="28"/>
                <w:szCs w:val="28"/>
                <w:lang w:val="uk-UA" w:eastAsia="uk-UA"/>
              </w:rPr>
              <w:t>4) забезпечити ведення обліку та зберігання не менше п'яти років усіх необхідних облікових документів стосовно внутрішніх та міжнародних операцій, а також інформації, зазначеної у пунктах 1 і 2 цієї частини, і надавати її компетентним державним органам на відповідний запит, а також в інших випадках, передбачених законодавством.</w:t>
            </w:r>
          </w:p>
          <w:p w:rsidR="00DA063E" w:rsidRPr="00785E24" w:rsidRDefault="00DA063E" w:rsidP="00490223">
            <w:pPr>
              <w:shd w:val="clear" w:color="auto" w:fill="FFFFFF"/>
              <w:ind w:firstLine="448"/>
              <w:jc w:val="both"/>
              <w:textAlignment w:val="baseline"/>
              <w:rPr>
                <w:rFonts w:eastAsia="MS ??"/>
                <w:b/>
                <w:color w:val="000000"/>
                <w:sz w:val="28"/>
                <w:szCs w:val="28"/>
                <w:lang w:val="uk-UA" w:eastAsia="uk-UA"/>
              </w:rPr>
            </w:pPr>
            <w:r w:rsidRPr="00785E24">
              <w:rPr>
                <w:rFonts w:eastAsia="MS ??"/>
                <w:b/>
                <w:color w:val="000000"/>
                <w:sz w:val="28"/>
                <w:szCs w:val="28"/>
                <w:lang w:val="uk-UA" w:eastAsia="uk-UA"/>
              </w:rPr>
              <w:t>Норма відсутня</w:t>
            </w:r>
          </w:p>
          <w:p w:rsidR="00E71F23" w:rsidRDefault="00E71F23" w:rsidP="00490223">
            <w:pPr>
              <w:shd w:val="clear" w:color="auto" w:fill="FFFFFF"/>
              <w:ind w:firstLine="448"/>
              <w:jc w:val="both"/>
              <w:rPr>
                <w:rFonts w:eastAsia="Times New Roman"/>
                <w:b/>
                <w:bCs/>
                <w:color w:val="000000"/>
                <w:sz w:val="28"/>
                <w:szCs w:val="28"/>
                <w:lang w:val="uk-UA"/>
              </w:rPr>
            </w:pPr>
          </w:p>
          <w:p w:rsidR="00E71F23" w:rsidRPr="00785E24" w:rsidRDefault="00E71F23" w:rsidP="00490223">
            <w:pPr>
              <w:shd w:val="clear" w:color="auto" w:fill="FFFFFF"/>
              <w:ind w:firstLine="448"/>
              <w:jc w:val="both"/>
              <w:rPr>
                <w:rFonts w:eastAsia="Times New Roman"/>
                <w:b/>
                <w:bCs/>
                <w:color w:val="000000"/>
                <w:sz w:val="28"/>
                <w:szCs w:val="28"/>
                <w:lang w:val="uk-UA"/>
              </w:rPr>
            </w:pPr>
          </w:p>
        </w:tc>
        <w:tc>
          <w:tcPr>
            <w:tcW w:w="7280" w:type="dxa"/>
          </w:tcPr>
          <w:p w:rsidR="00DA063E" w:rsidRPr="00785E24" w:rsidRDefault="00DA063E" w:rsidP="00490223">
            <w:pPr>
              <w:shd w:val="clear" w:color="auto" w:fill="FFFFFF"/>
              <w:ind w:firstLine="448"/>
              <w:jc w:val="both"/>
              <w:textAlignment w:val="baseline"/>
              <w:rPr>
                <w:rFonts w:eastAsia="MS ??"/>
                <w:b/>
                <w:color w:val="000000"/>
                <w:sz w:val="28"/>
                <w:szCs w:val="28"/>
                <w:lang w:val="uk-UA" w:eastAsia="uk-UA"/>
              </w:rPr>
            </w:pPr>
            <w:r w:rsidRPr="00785E24">
              <w:rPr>
                <w:rFonts w:eastAsia="MS ??"/>
                <w:b/>
                <w:color w:val="000000"/>
                <w:sz w:val="28"/>
                <w:szCs w:val="28"/>
                <w:lang w:val="uk-UA" w:eastAsia="uk-UA"/>
              </w:rPr>
              <w:lastRenderedPageBreak/>
              <w:t>Стаття 23. Фінансова підтримка та звітність громадських об'єднань</w:t>
            </w:r>
          </w:p>
          <w:p w:rsidR="00DA063E" w:rsidRPr="00785E24" w:rsidRDefault="00DA063E" w:rsidP="00490223">
            <w:pPr>
              <w:shd w:val="clear" w:color="auto" w:fill="FFFFFF"/>
              <w:ind w:firstLine="448"/>
              <w:jc w:val="both"/>
              <w:textAlignment w:val="baseline"/>
              <w:rPr>
                <w:rFonts w:eastAsia="MS ??"/>
                <w:b/>
                <w:color w:val="000000"/>
                <w:sz w:val="28"/>
                <w:szCs w:val="28"/>
                <w:lang w:val="uk-UA" w:eastAsia="uk-UA"/>
              </w:rPr>
            </w:pPr>
          </w:p>
          <w:p w:rsidR="00DA063E" w:rsidRPr="00785E24" w:rsidRDefault="00DA063E" w:rsidP="00490223">
            <w:pPr>
              <w:shd w:val="clear" w:color="auto" w:fill="FFFFFF"/>
              <w:ind w:firstLine="448"/>
              <w:jc w:val="both"/>
              <w:textAlignment w:val="baseline"/>
              <w:rPr>
                <w:rFonts w:eastAsia="MS ??"/>
                <w:color w:val="000000"/>
                <w:sz w:val="28"/>
                <w:szCs w:val="28"/>
                <w:lang w:val="uk-UA" w:eastAsia="uk-UA"/>
              </w:rPr>
            </w:pPr>
            <w:r w:rsidRPr="00785E24">
              <w:rPr>
                <w:rFonts w:eastAsia="MS ??"/>
                <w:color w:val="000000"/>
                <w:sz w:val="28"/>
                <w:szCs w:val="28"/>
                <w:lang w:val="uk-UA" w:eastAsia="uk-UA"/>
              </w:rPr>
              <w:t>1. Громадські об'єднання зі статусом юридичної особи мають право на фінансову підтримку за рахунок коштів Державного бюджету України, місцевих бюджетів відповідно до закону.</w:t>
            </w:r>
          </w:p>
          <w:p w:rsidR="00DA063E" w:rsidRPr="00785E24" w:rsidRDefault="00DA063E" w:rsidP="00490223">
            <w:pPr>
              <w:shd w:val="clear" w:color="auto" w:fill="FFFFFF"/>
              <w:ind w:firstLine="448"/>
              <w:jc w:val="both"/>
              <w:textAlignment w:val="baseline"/>
              <w:rPr>
                <w:rFonts w:eastAsia="MS ??"/>
                <w:color w:val="000000"/>
                <w:sz w:val="28"/>
                <w:szCs w:val="28"/>
                <w:lang w:val="uk-UA" w:eastAsia="uk-UA"/>
              </w:rPr>
            </w:pPr>
            <w:r w:rsidRPr="00785E24">
              <w:rPr>
                <w:rFonts w:eastAsia="MS ??"/>
                <w:color w:val="000000"/>
                <w:sz w:val="28"/>
                <w:szCs w:val="28"/>
                <w:lang w:val="uk-UA" w:eastAsia="uk-UA"/>
              </w:rPr>
              <w:t xml:space="preserve">2. Громадські об'єднання, які отримують фінансову підтримку за рахунок коштів Державного бюджету </w:t>
            </w:r>
            <w:r w:rsidRPr="00785E24">
              <w:rPr>
                <w:rFonts w:eastAsia="MS ??"/>
                <w:color w:val="000000"/>
                <w:sz w:val="28"/>
                <w:szCs w:val="28"/>
                <w:lang w:val="uk-UA" w:eastAsia="uk-UA"/>
              </w:rPr>
              <w:lastRenderedPageBreak/>
              <w:t>України, місцевих бюджетів, зобов'язані подавати та оприлюднювати звіти про цільове використання цих коштів відповідно до закону.</w:t>
            </w:r>
          </w:p>
          <w:p w:rsidR="00DA063E" w:rsidRPr="00785E24" w:rsidRDefault="00DA063E" w:rsidP="00490223">
            <w:pPr>
              <w:shd w:val="clear" w:color="auto" w:fill="FFFFFF"/>
              <w:ind w:firstLine="448"/>
              <w:jc w:val="both"/>
              <w:textAlignment w:val="baseline"/>
              <w:rPr>
                <w:rFonts w:eastAsia="MS ??"/>
                <w:b/>
                <w:color w:val="000000"/>
                <w:sz w:val="28"/>
                <w:szCs w:val="28"/>
                <w:lang w:val="uk-UA" w:eastAsia="uk-UA"/>
              </w:rPr>
            </w:pPr>
            <w:bookmarkStart w:id="40" w:name="_Hlk41224382"/>
            <w:r w:rsidRPr="00785E24">
              <w:rPr>
                <w:rFonts w:eastAsia="MS ??"/>
                <w:b/>
                <w:color w:val="000000"/>
                <w:sz w:val="28"/>
                <w:szCs w:val="28"/>
                <w:lang w:val="uk-UA" w:eastAsia="uk-UA"/>
              </w:rPr>
              <w:t>Громадські об'єднання з іноземною підтримкою зобов’язані подавати та оприлюднювати інформацію про джерела, обсяги та цілі такого фінансування відповідно до закону.</w:t>
            </w:r>
          </w:p>
          <w:p w:rsidR="00DA063E" w:rsidRPr="00785E24" w:rsidRDefault="00397E6B" w:rsidP="00490223">
            <w:pPr>
              <w:ind w:firstLine="425"/>
              <w:jc w:val="both"/>
              <w:rPr>
                <w:rFonts w:eastAsia="Times New Roman"/>
                <w:b/>
                <w:sz w:val="28"/>
                <w:szCs w:val="28"/>
                <w:lang w:val="uk-UA" w:eastAsia="uk-UA"/>
              </w:rPr>
            </w:pPr>
            <w:bookmarkStart w:id="41" w:name="_Hlk41224622"/>
            <w:bookmarkEnd w:id="40"/>
            <w:r w:rsidRPr="00484D72">
              <w:rPr>
                <w:rFonts w:eastAsia="MS ??"/>
                <w:color w:val="000000"/>
                <w:sz w:val="28"/>
                <w:szCs w:val="28"/>
                <w:lang w:val="uk-UA" w:eastAsia="uk-UA"/>
              </w:rPr>
              <w:t>3</w:t>
            </w:r>
            <w:r w:rsidR="00DA063E" w:rsidRPr="00785E24">
              <w:rPr>
                <w:rFonts w:eastAsia="MS ??"/>
                <w:b/>
                <w:color w:val="000000"/>
                <w:sz w:val="28"/>
                <w:szCs w:val="28"/>
                <w:lang w:val="uk-UA" w:eastAsia="uk-UA"/>
              </w:rPr>
              <w:t>.</w:t>
            </w:r>
            <w:r w:rsidR="00DA063E" w:rsidRPr="00785E24">
              <w:rPr>
                <w:rFonts w:eastAsia="MS ??"/>
                <w:color w:val="000000"/>
                <w:sz w:val="28"/>
                <w:szCs w:val="28"/>
                <w:lang w:val="uk-UA" w:eastAsia="uk-UA"/>
              </w:rPr>
              <w:t xml:space="preserve"> Громадське об'єднання зі статусом юридичної особи, створені ним юридичні особи (товариства, підприємства) зобов'язані вести бухгалтерський облік, фінансову та статистичну звітність, бути зареєстрованими в органах доходів і зборів та сплачувати до бюджету обов'язкові платежі відповідно до закону. </w:t>
            </w:r>
            <w:r w:rsidR="00DA063E" w:rsidRPr="00785E24">
              <w:rPr>
                <w:rFonts w:eastAsia="Times New Roman"/>
                <w:b/>
                <w:sz w:val="28"/>
                <w:szCs w:val="28"/>
                <w:lang w:val="uk-UA" w:eastAsia="uk-UA"/>
              </w:rPr>
              <w:t>Громадські об’єднання з іноземною підтримкою зобов’язані вести окремий облік доходів (видатків), отриманих з іноземних джерел, та доходів (видатків), отриманих з інших джерел.</w:t>
            </w:r>
          </w:p>
          <w:p w:rsidR="00DA063E" w:rsidRPr="00785E24" w:rsidRDefault="00DA063E" w:rsidP="00490223">
            <w:pPr>
              <w:shd w:val="clear" w:color="auto" w:fill="FFFFFF"/>
              <w:ind w:firstLine="448"/>
              <w:jc w:val="both"/>
              <w:textAlignment w:val="baseline"/>
              <w:rPr>
                <w:rFonts w:eastAsia="MS ??"/>
                <w:color w:val="000000"/>
                <w:sz w:val="28"/>
                <w:szCs w:val="28"/>
                <w:lang w:val="uk-UA" w:eastAsia="uk-UA"/>
              </w:rPr>
            </w:pPr>
            <w:r w:rsidRPr="00785E24">
              <w:rPr>
                <w:rFonts w:eastAsia="MS ??"/>
                <w:color w:val="000000"/>
                <w:sz w:val="28"/>
                <w:szCs w:val="28"/>
                <w:lang w:val="uk-UA" w:eastAsia="uk-UA"/>
              </w:rPr>
              <w:t>Надання громадським об'єднанням, створеним ними юридичним особам (товариствам, підприємствам) пільг, у тому числі з оподаткування, здійснюється на підставах та в порядку, визначених законом.</w:t>
            </w:r>
          </w:p>
          <w:bookmarkEnd w:id="41"/>
          <w:p w:rsidR="00DA063E" w:rsidRPr="00785E24" w:rsidRDefault="00DA063E" w:rsidP="00490223">
            <w:pPr>
              <w:shd w:val="clear" w:color="auto" w:fill="FFFFFF"/>
              <w:ind w:firstLine="448"/>
              <w:jc w:val="both"/>
              <w:textAlignment w:val="baseline"/>
              <w:rPr>
                <w:rFonts w:eastAsia="MS ??"/>
                <w:color w:val="000000"/>
                <w:sz w:val="28"/>
                <w:szCs w:val="28"/>
                <w:lang w:val="uk-UA" w:eastAsia="uk-UA"/>
              </w:rPr>
            </w:pPr>
            <w:r w:rsidRPr="00785E24">
              <w:rPr>
                <w:rFonts w:eastAsia="MS ??"/>
                <w:color w:val="000000"/>
                <w:sz w:val="28"/>
                <w:szCs w:val="28"/>
                <w:lang w:val="uk-UA" w:eastAsia="uk-UA"/>
              </w:rPr>
              <w:t>…</w:t>
            </w:r>
          </w:p>
          <w:p w:rsidR="00DA063E" w:rsidRPr="00785E24" w:rsidRDefault="00397E6B" w:rsidP="00490223">
            <w:pPr>
              <w:shd w:val="clear" w:color="auto" w:fill="FFFFFF"/>
              <w:ind w:firstLine="448"/>
              <w:jc w:val="both"/>
              <w:textAlignment w:val="baseline"/>
              <w:rPr>
                <w:rFonts w:eastAsia="MS ??"/>
                <w:color w:val="000000"/>
                <w:sz w:val="28"/>
                <w:szCs w:val="28"/>
                <w:lang w:val="uk-UA" w:eastAsia="uk-UA"/>
              </w:rPr>
            </w:pPr>
            <w:r>
              <w:rPr>
                <w:rFonts w:eastAsia="MS ??"/>
                <w:color w:val="000000"/>
                <w:sz w:val="28"/>
                <w:szCs w:val="28"/>
                <w:lang w:val="uk-UA" w:eastAsia="uk-UA"/>
              </w:rPr>
              <w:t>7</w:t>
            </w:r>
            <w:r w:rsidR="00DA063E" w:rsidRPr="00785E24">
              <w:rPr>
                <w:rFonts w:eastAsia="MS ??"/>
                <w:color w:val="000000"/>
                <w:sz w:val="28"/>
                <w:szCs w:val="28"/>
                <w:lang w:val="uk-UA" w:eastAsia="uk-UA"/>
              </w:rPr>
              <w:t>. Громадські об'єднання зобов'язані:</w:t>
            </w:r>
          </w:p>
          <w:p w:rsidR="00DA063E" w:rsidRPr="00785E24" w:rsidRDefault="00DA063E" w:rsidP="00490223">
            <w:pPr>
              <w:shd w:val="clear" w:color="auto" w:fill="FFFFFF"/>
              <w:ind w:firstLine="448"/>
              <w:jc w:val="both"/>
              <w:textAlignment w:val="baseline"/>
              <w:rPr>
                <w:rFonts w:eastAsia="MS ??"/>
                <w:color w:val="000000"/>
                <w:sz w:val="28"/>
                <w:szCs w:val="28"/>
                <w:lang w:val="uk-UA" w:eastAsia="uk-UA"/>
              </w:rPr>
            </w:pPr>
            <w:r w:rsidRPr="00785E24">
              <w:rPr>
                <w:rFonts w:eastAsia="MS ??"/>
                <w:color w:val="000000"/>
                <w:sz w:val="28"/>
                <w:szCs w:val="28"/>
                <w:lang w:val="uk-UA" w:eastAsia="uk-UA"/>
              </w:rPr>
              <w:t xml:space="preserve">1) зберігати правоустановчі документи, документи, в яких міститься інформація про діяльність, яка здійснена відповідно до мети (цілей) та завдань; зберігати і регулярно оновлювати інформацію, достатню для ідентифікації згідно з вимогами закону кінцевих бенефіціарних власників (контролерів) громадського об'єднання, а також надавати її державному реєстратору у випадках та в обсязі, </w:t>
            </w:r>
            <w:r w:rsidRPr="00785E24">
              <w:rPr>
                <w:rFonts w:eastAsia="MS ??"/>
                <w:color w:val="000000"/>
                <w:sz w:val="28"/>
                <w:szCs w:val="28"/>
                <w:lang w:val="uk-UA" w:eastAsia="uk-UA"/>
              </w:rPr>
              <w:lastRenderedPageBreak/>
              <w:t>передбачених законом. Ця інформація не може бути віднесена до інформації з обмеженим доступом;</w:t>
            </w:r>
          </w:p>
          <w:p w:rsidR="00DA063E" w:rsidRPr="00785E24" w:rsidRDefault="00DA063E" w:rsidP="00490223">
            <w:pPr>
              <w:shd w:val="clear" w:color="auto" w:fill="FFFFFF"/>
              <w:ind w:firstLine="448"/>
              <w:jc w:val="both"/>
              <w:textAlignment w:val="baseline"/>
              <w:rPr>
                <w:rFonts w:eastAsia="MS ??"/>
                <w:color w:val="000000"/>
                <w:sz w:val="28"/>
                <w:szCs w:val="28"/>
                <w:lang w:val="uk-UA" w:eastAsia="uk-UA"/>
              </w:rPr>
            </w:pPr>
            <w:r w:rsidRPr="00785E24">
              <w:rPr>
                <w:rFonts w:eastAsia="MS ??"/>
                <w:color w:val="000000"/>
                <w:sz w:val="28"/>
                <w:szCs w:val="28"/>
                <w:lang w:val="uk-UA" w:eastAsia="uk-UA"/>
              </w:rPr>
              <w:t>2) готувати річні фінансові звіти із зазначенням детального аналізу доходів і витрат;</w:t>
            </w:r>
          </w:p>
          <w:p w:rsidR="00DA063E" w:rsidRPr="00785E24" w:rsidRDefault="00DA063E" w:rsidP="00490223">
            <w:pPr>
              <w:shd w:val="clear" w:color="auto" w:fill="FFFFFF"/>
              <w:ind w:firstLine="448"/>
              <w:jc w:val="both"/>
              <w:textAlignment w:val="baseline"/>
              <w:rPr>
                <w:rFonts w:eastAsia="MS ??"/>
                <w:color w:val="000000"/>
                <w:sz w:val="28"/>
                <w:szCs w:val="28"/>
                <w:lang w:val="uk-UA" w:eastAsia="uk-UA"/>
              </w:rPr>
            </w:pPr>
            <w:r w:rsidRPr="00785E24">
              <w:rPr>
                <w:rFonts w:eastAsia="MS ??"/>
                <w:color w:val="000000"/>
                <w:sz w:val="28"/>
                <w:szCs w:val="28"/>
                <w:lang w:val="uk-UA" w:eastAsia="uk-UA"/>
              </w:rPr>
              <w:t>3) здійснювати заходи контролю, щоб забезпечити зарахування і витрачання повністю всіх коштів у спосіб, що узгоджується з цілями та завданнями заявленої діяльності громадського об'єднання;</w:t>
            </w:r>
          </w:p>
          <w:p w:rsidR="00DA063E" w:rsidRPr="00785E24" w:rsidRDefault="00DA063E" w:rsidP="00490223">
            <w:pPr>
              <w:shd w:val="clear" w:color="auto" w:fill="FFFFFF"/>
              <w:ind w:firstLine="448"/>
              <w:jc w:val="both"/>
              <w:textAlignment w:val="baseline"/>
              <w:rPr>
                <w:rFonts w:eastAsia="MS ??"/>
                <w:color w:val="000000"/>
                <w:sz w:val="28"/>
                <w:szCs w:val="28"/>
                <w:lang w:val="uk-UA" w:eastAsia="uk-UA"/>
              </w:rPr>
            </w:pPr>
            <w:r w:rsidRPr="00785E24">
              <w:rPr>
                <w:rFonts w:eastAsia="MS ??"/>
                <w:color w:val="000000"/>
                <w:sz w:val="28"/>
                <w:szCs w:val="28"/>
                <w:lang w:val="uk-UA" w:eastAsia="uk-UA"/>
              </w:rPr>
              <w:t>4) забезпечити ведення обліку та зберігання не менше п'яти років усіх необхідних облікових документів стосовно внутрішніх та міжнародних операцій, а також інформації, зазначеної у пунктах 1 і 2 цієї частини, і надавати її компетентним державним органам на відповідний запит, а також в інших випадках, передбачених законодавством.</w:t>
            </w:r>
          </w:p>
          <w:p w:rsidR="00DA063E" w:rsidRPr="00785E24" w:rsidRDefault="00397E6B" w:rsidP="00490223">
            <w:pPr>
              <w:shd w:val="clear" w:color="auto" w:fill="FFFFFF"/>
              <w:ind w:firstLine="448"/>
              <w:jc w:val="both"/>
              <w:textAlignment w:val="baseline"/>
              <w:rPr>
                <w:rFonts w:eastAsia="MS ??"/>
                <w:b/>
                <w:color w:val="000000"/>
                <w:sz w:val="28"/>
                <w:szCs w:val="28"/>
                <w:lang w:val="uk-UA" w:eastAsia="uk-UA"/>
              </w:rPr>
            </w:pPr>
            <w:bookmarkStart w:id="42" w:name="_Hlk41224792"/>
            <w:r>
              <w:rPr>
                <w:rFonts w:eastAsia="MS ??"/>
                <w:b/>
                <w:color w:val="000000"/>
                <w:sz w:val="28"/>
                <w:szCs w:val="28"/>
                <w:lang w:val="uk-UA" w:eastAsia="uk-UA"/>
              </w:rPr>
              <w:t>8</w:t>
            </w:r>
            <w:r w:rsidR="00DA063E" w:rsidRPr="00785E24">
              <w:rPr>
                <w:rFonts w:eastAsia="MS ??"/>
                <w:b/>
                <w:color w:val="000000"/>
                <w:sz w:val="28"/>
                <w:szCs w:val="28"/>
                <w:lang w:val="uk-UA" w:eastAsia="uk-UA"/>
              </w:rPr>
              <w:t xml:space="preserve">. Громадські об'єднання з іноземною підтримкою зобов’язані оприлюднювати на власному веб-сайті (за наявності власного веб-сайту), а також подавати </w:t>
            </w:r>
            <w:r w:rsidR="00E71F23" w:rsidRPr="00E71F23">
              <w:rPr>
                <w:rFonts w:eastAsia="MS ??"/>
                <w:b/>
                <w:color w:val="000000"/>
                <w:sz w:val="28"/>
                <w:szCs w:val="28"/>
                <w:lang w:val="uk-UA" w:eastAsia="uk-UA"/>
              </w:rPr>
              <w:t xml:space="preserve">суб’єкту </w:t>
            </w:r>
            <w:r w:rsidR="00E71F23">
              <w:rPr>
                <w:rFonts w:eastAsia="MS ??"/>
                <w:b/>
                <w:color w:val="000000"/>
                <w:sz w:val="28"/>
                <w:szCs w:val="28"/>
                <w:lang w:val="uk-UA" w:eastAsia="uk-UA"/>
              </w:rPr>
              <w:t>державної</w:t>
            </w:r>
            <w:r w:rsidR="00DA063E" w:rsidRPr="00785E24">
              <w:rPr>
                <w:rFonts w:eastAsia="MS ??"/>
                <w:b/>
                <w:color w:val="000000"/>
                <w:sz w:val="28"/>
                <w:szCs w:val="28"/>
                <w:lang w:val="uk-UA" w:eastAsia="uk-UA"/>
              </w:rPr>
              <w:t xml:space="preserve"> реєстрації щороку до 1 березня року, наступного за звітним, для оприлюднення наступну інформацію: </w:t>
            </w:r>
          </w:p>
          <w:p w:rsidR="00DA063E" w:rsidRPr="00785E24" w:rsidRDefault="00463477" w:rsidP="00490223">
            <w:pPr>
              <w:shd w:val="clear" w:color="auto" w:fill="FFFFFF"/>
              <w:ind w:firstLine="448"/>
              <w:jc w:val="both"/>
              <w:textAlignment w:val="baseline"/>
              <w:rPr>
                <w:rFonts w:eastAsia="MS ??"/>
                <w:b/>
                <w:color w:val="000000"/>
                <w:sz w:val="28"/>
                <w:szCs w:val="28"/>
                <w:lang w:val="uk-UA" w:eastAsia="uk-UA"/>
              </w:rPr>
            </w:pPr>
            <w:r w:rsidRPr="00463477">
              <w:rPr>
                <w:rFonts w:eastAsia="MS ??"/>
                <w:b/>
                <w:color w:val="000000"/>
                <w:sz w:val="28"/>
                <w:szCs w:val="28"/>
                <w:lang w:val="uk-UA" w:eastAsia="uk-UA"/>
              </w:rPr>
              <w:t xml:space="preserve">персональний склад керівників та/або осіб, яких обрано до складу керівного органу громадського об'єднання з іноземною підтримкою, </w:t>
            </w:r>
            <w:r w:rsidR="00914F93">
              <w:rPr>
                <w:rFonts w:eastAsia="MS ??"/>
                <w:b/>
                <w:color w:val="000000"/>
                <w:sz w:val="28"/>
                <w:szCs w:val="28"/>
                <w:lang w:val="uk-UA" w:eastAsia="uk-UA"/>
              </w:rPr>
              <w:t>і</w:t>
            </w:r>
            <w:r w:rsidRPr="00463477">
              <w:rPr>
                <w:rFonts w:eastAsia="MS ??"/>
                <w:b/>
                <w:color w:val="000000"/>
                <w:sz w:val="28"/>
                <w:szCs w:val="28"/>
                <w:lang w:val="uk-UA" w:eastAsia="uk-UA"/>
              </w:rPr>
              <w:t xml:space="preserve">з </w:t>
            </w:r>
            <w:r>
              <w:rPr>
                <w:rFonts w:eastAsia="MS ??"/>
                <w:b/>
                <w:color w:val="000000"/>
                <w:sz w:val="28"/>
                <w:szCs w:val="28"/>
                <w:lang w:val="uk-UA" w:eastAsia="uk-UA"/>
              </w:rPr>
              <w:t>зазначенням</w:t>
            </w:r>
            <w:r w:rsidRPr="00463477">
              <w:rPr>
                <w:rFonts w:eastAsia="MS ??"/>
                <w:b/>
                <w:color w:val="000000"/>
                <w:sz w:val="28"/>
                <w:szCs w:val="28"/>
                <w:lang w:val="uk-UA" w:eastAsia="uk-UA"/>
              </w:rPr>
              <w:t xml:space="preserve"> про проходження перевірки на поліграфі відповідно до цього Закону або про їх незгоду щодо проходження такої перевірки</w:t>
            </w:r>
            <w:r w:rsidR="00DA063E" w:rsidRPr="00785E24">
              <w:rPr>
                <w:rFonts w:eastAsia="MS ??"/>
                <w:b/>
                <w:color w:val="000000"/>
                <w:sz w:val="28"/>
                <w:szCs w:val="28"/>
                <w:lang w:val="uk-UA" w:eastAsia="uk-UA"/>
              </w:rPr>
              <w:t>;</w:t>
            </w:r>
          </w:p>
          <w:p w:rsidR="00DA063E" w:rsidRPr="00785E24" w:rsidRDefault="00DA063E" w:rsidP="00490223">
            <w:pPr>
              <w:shd w:val="clear" w:color="auto" w:fill="FFFFFF"/>
              <w:ind w:firstLine="448"/>
              <w:jc w:val="both"/>
              <w:textAlignment w:val="baseline"/>
              <w:rPr>
                <w:rFonts w:eastAsia="MS ??"/>
                <w:b/>
                <w:color w:val="000000"/>
                <w:sz w:val="28"/>
                <w:szCs w:val="28"/>
                <w:lang w:val="uk-UA" w:eastAsia="uk-UA"/>
              </w:rPr>
            </w:pPr>
            <w:r w:rsidRPr="00785E24">
              <w:rPr>
                <w:rFonts w:eastAsia="MS ??"/>
                <w:b/>
                <w:color w:val="000000"/>
                <w:sz w:val="28"/>
                <w:szCs w:val="28"/>
                <w:lang w:val="uk-UA" w:eastAsia="uk-UA"/>
              </w:rPr>
              <w:t>кількість членів громадського об'єднання, встановлену суму внесків на звітний рік та їх фактичне надходження на рахунок громадського об'єднання;</w:t>
            </w:r>
          </w:p>
          <w:p w:rsidR="00DA063E" w:rsidRPr="00785E24" w:rsidRDefault="00DA063E" w:rsidP="00490223">
            <w:pPr>
              <w:shd w:val="clear" w:color="auto" w:fill="FFFFFF"/>
              <w:ind w:firstLine="448"/>
              <w:jc w:val="both"/>
              <w:textAlignment w:val="baseline"/>
              <w:rPr>
                <w:rFonts w:eastAsia="MS ??"/>
                <w:b/>
                <w:color w:val="000000"/>
                <w:sz w:val="28"/>
                <w:szCs w:val="28"/>
                <w:lang w:val="uk-UA" w:eastAsia="uk-UA"/>
              </w:rPr>
            </w:pPr>
            <w:r w:rsidRPr="00785E24">
              <w:rPr>
                <w:rFonts w:eastAsia="MS ??"/>
                <w:b/>
                <w:color w:val="000000"/>
                <w:sz w:val="28"/>
                <w:szCs w:val="28"/>
                <w:lang w:val="uk-UA" w:eastAsia="uk-UA"/>
              </w:rPr>
              <w:lastRenderedPageBreak/>
              <w:t>загальну суму отриманих громадським об'єднанням доходів від фізичних осіб, підприємств, установ та організацій;</w:t>
            </w:r>
          </w:p>
          <w:p w:rsidR="00DA063E" w:rsidRPr="00785E24" w:rsidRDefault="00DA063E" w:rsidP="00490223">
            <w:pPr>
              <w:shd w:val="clear" w:color="auto" w:fill="FFFFFF"/>
              <w:ind w:firstLine="448"/>
              <w:jc w:val="both"/>
              <w:textAlignment w:val="baseline"/>
              <w:rPr>
                <w:rFonts w:eastAsia="MS ??"/>
                <w:b/>
                <w:color w:val="000000"/>
                <w:sz w:val="28"/>
                <w:szCs w:val="28"/>
                <w:lang w:val="uk-UA" w:eastAsia="uk-UA"/>
              </w:rPr>
            </w:pPr>
            <w:r w:rsidRPr="00785E24">
              <w:rPr>
                <w:rFonts w:eastAsia="MS ??"/>
                <w:b/>
                <w:color w:val="000000"/>
                <w:sz w:val="28"/>
                <w:szCs w:val="28"/>
                <w:lang w:val="uk-UA" w:eastAsia="uk-UA"/>
              </w:rPr>
              <w:t xml:space="preserve">суму та цілі отриманих громадським об'єднанням доходів від іноземних держав, державних органів іноземних держав, іноземних неурядових організацій, іноземних організацій, міжнародних організацій, іноземних громадян та осіб без громадянства, </w:t>
            </w:r>
            <w:r w:rsidR="00914F93">
              <w:rPr>
                <w:rFonts w:eastAsia="MS ??"/>
                <w:b/>
                <w:color w:val="000000"/>
                <w:sz w:val="28"/>
                <w:szCs w:val="28"/>
                <w:lang w:val="uk-UA" w:eastAsia="uk-UA"/>
              </w:rPr>
              <w:t>у</w:t>
            </w:r>
            <w:r w:rsidRPr="00785E24">
              <w:rPr>
                <w:rFonts w:eastAsia="MS ??"/>
                <w:b/>
                <w:color w:val="000000"/>
                <w:sz w:val="28"/>
                <w:szCs w:val="28"/>
                <w:lang w:val="uk-UA" w:eastAsia="uk-UA"/>
              </w:rPr>
              <w:t xml:space="preserve"> тому числі в рамках реалізації в Україні проектів (програм) міжнародної технічної допомоги або іншої допомоги, а також країну походження коштів;</w:t>
            </w:r>
          </w:p>
          <w:p w:rsidR="00DA063E" w:rsidRPr="00785E24" w:rsidRDefault="00DA063E" w:rsidP="00490223">
            <w:pPr>
              <w:shd w:val="clear" w:color="auto" w:fill="FFFFFF"/>
              <w:ind w:firstLine="448"/>
              <w:jc w:val="both"/>
              <w:textAlignment w:val="baseline"/>
              <w:rPr>
                <w:rFonts w:eastAsia="MS ??"/>
                <w:b/>
                <w:color w:val="000000"/>
                <w:sz w:val="28"/>
                <w:szCs w:val="28"/>
                <w:lang w:val="uk-UA" w:eastAsia="uk-UA"/>
              </w:rPr>
            </w:pPr>
            <w:r w:rsidRPr="00785E24">
              <w:rPr>
                <w:rFonts w:eastAsia="MS ??"/>
                <w:b/>
                <w:color w:val="000000"/>
                <w:sz w:val="28"/>
                <w:szCs w:val="28"/>
                <w:lang w:val="uk-UA" w:eastAsia="uk-UA"/>
              </w:rPr>
              <w:t xml:space="preserve">суму та цілі видатків громадського об'єднання, здійснених за рахунок коштів, отриманих громадським об’єднанням від іноземних держав, державних органів іноземних держав, іноземних неурядових організацій, іноземних організацій, міжнародних організацій, іноземних громадян та осіб без громадянства, </w:t>
            </w:r>
            <w:r w:rsidR="00914F93">
              <w:rPr>
                <w:rFonts w:eastAsia="MS ??"/>
                <w:b/>
                <w:color w:val="000000"/>
                <w:sz w:val="28"/>
                <w:szCs w:val="28"/>
                <w:lang w:val="uk-UA" w:eastAsia="uk-UA"/>
              </w:rPr>
              <w:t>у</w:t>
            </w:r>
            <w:r w:rsidRPr="00785E24">
              <w:rPr>
                <w:rFonts w:eastAsia="MS ??"/>
                <w:b/>
                <w:color w:val="000000"/>
                <w:sz w:val="28"/>
                <w:szCs w:val="28"/>
                <w:lang w:val="uk-UA" w:eastAsia="uk-UA"/>
              </w:rPr>
              <w:t xml:space="preserve"> тому числі в рамках реалізації в Україні проектів (програм) міжнародної технічної допомоги або іншої допомоги;</w:t>
            </w:r>
          </w:p>
          <w:p w:rsidR="00DA063E" w:rsidRPr="00785E24" w:rsidRDefault="00DA063E" w:rsidP="00490223">
            <w:pPr>
              <w:shd w:val="clear" w:color="auto" w:fill="FFFFFF"/>
              <w:ind w:firstLine="448"/>
              <w:jc w:val="both"/>
              <w:textAlignment w:val="baseline"/>
              <w:rPr>
                <w:rFonts w:eastAsia="MS ??"/>
                <w:b/>
                <w:color w:val="000000"/>
                <w:sz w:val="28"/>
                <w:szCs w:val="28"/>
                <w:lang w:val="uk-UA" w:eastAsia="uk-UA"/>
              </w:rPr>
            </w:pPr>
            <w:r w:rsidRPr="00785E24">
              <w:rPr>
                <w:rFonts w:eastAsia="MS ??"/>
                <w:b/>
                <w:color w:val="000000"/>
                <w:sz w:val="28"/>
                <w:szCs w:val="28"/>
                <w:lang w:val="uk-UA" w:eastAsia="uk-UA"/>
              </w:rPr>
              <w:t>участь керівників громадського об'єднання у керівних органах інших громадських об'єднань та політичних партій.</w:t>
            </w:r>
          </w:p>
          <w:p w:rsidR="00DA063E" w:rsidRPr="00AB040A" w:rsidRDefault="00397E6B" w:rsidP="00490223">
            <w:pPr>
              <w:shd w:val="clear" w:color="auto" w:fill="FFFFFF"/>
              <w:ind w:firstLine="448"/>
              <w:jc w:val="both"/>
              <w:textAlignment w:val="baseline"/>
              <w:rPr>
                <w:rFonts w:eastAsia="MS ??"/>
                <w:b/>
                <w:color w:val="000000"/>
                <w:sz w:val="28"/>
                <w:szCs w:val="28"/>
                <w:lang w:val="uk-UA" w:eastAsia="uk-UA"/>
              </w:rPr>
            </w:pPr>
            <w:r>
              <w:rPr>
                <w:rFonts w:eastAsia="MS ??"/>
                <w:b/>
                <w:color w:val="000000"/>
                <w:sz w:val="28"/>
                <w:szCs w:val="28"/>
                <w:lang w:val="uk-UA" w:eastAsia="uk-UA"/>
              </w:rPr>
              <w:t>9</w:t>
            </w:r>
            <w:r w:rsidR="00DA063E" w:rsidRPr="00785E24">
              <w:rPr>
                <w:rFonts w:eastAsia="MS ??"/>
                <w:b/>
                <w:color w:val="000000"/>
                <w:sz w:val="28"/>
                <w:szCs w:val="28"/>
                <w:lang w:val="uk-UA" w:eastAsia="uk-UA"/>
              </w:rPr>
              <w:t xml:space="preserve">. Форма </w:t>
            </w:r>
            <w:bookmarkStart w:id="43" w:name="_GoBack"/>
            <w:bookmarkEnd w:id="43"/>
            <w:r w:rsidR="00DA063E" w:rsidRPr="00AB040A">
              <w:rPr>
                <w:rFonts w:eastAsia="MS ??"/>
                <w:b/>
                <w:color w:val="000000"/>
                <w:sz w:val="28"/>
                <w:szCs w:val="28"/>
                <w:lang w:val="uk-UA" w:eastAsia="uk-UA"/>
              </w:rPr>
              <w:t xml:space="preserve">подання та оприлюднення на власному веб-сайті (за наявності власного веб-сайту) інформації, зазначеної в частині </w:t>
            </w:r>
            <w:r w:rsidR="00D97FF3" w:rsidRPr="00AB040A">
              <w:rPr>
                <w:rFonts w:eastAsia="MS ??"/>
                <w:b/>
                <w:color w:val="000000"/>
                <w:sz w:val="28"/>
                <w:szCs w:val="28"/>
                <w:lang w:val="uk-UA" w:eastAsia="uk-UA"/>
              </w:rPr>
              <w:t>восьм</w:t>
            </w:r>
            <w:r w:rsidR="00AB040A" w:rsidRPr="00AB040A">
              <w:rPr>
                <w:rFonts w:eastAsia="MS ??"/>
                <w:b/>
                <w:color w:val="000000"/>
                <w:sz w:val="28"/>
                <w:szCs w:val="28"/>
                <w:lang w:val="uk-UA" w:eastAsia="uk-UA"/>
              </w:rPr>
              <w:t>ій</w:t>
            </w:r>
            <w:r w:rsidR="00DA063E" w:rsidRPr="00AB040A">
              <w:rPr>
                <w:rFonts w:eastAsia="MS ??"/>
                <w:b/>
                <w:color w:val="000000"/>
                <w:sz w:val="28"/>
                <w:szCs w:val="28"/>
                <w:lang w:val="uk-UA" w:eastAsia="uk-UA"/>
              </w:rPr>
              <w:t xml:space="preserve"> ці</w:t>
            </w:r>
            <w:r w:rsidR="00AB040A" w:rsidRPr="00AB040A">
              <w:rPr>
                <w:rFonts w:eastAsia="MS ??"/>
                <w:b/>
                <w:color w:val="000000"/>
                <w:sz w:val="28"/>
                <w:szCs w:val="28"/>
                <w:lang w:val="uk-UA" w:eastAsia="uk-UA"/>
              </w:rPr>
              <w:t>єї</w:t>
            </w:r>
            <w:r w:rsidR="00DA063E" w:rsidRPr="00AB040A">
              <w:rPr>
                <w:rFonts w:eastAsia="MS ??"/>
                <w:b/>
                <w:color w:val="000000"/>
                <w:sz w:val="28"/>
                <w:szCs w:val="28"/>
                <w:lang w:val="uk-UA" w:eastAsia="uk-UA"/>
              </w:rPr>
              <w:t xml:space="preserve"> статті, затверджується Кабінетом Міністрів України.</w:t>
            </w:r>
          </w:p>
          <w:p w:rsidR="00DA063E" w:rsidRPr="00785E24" w:rsidRDefault="00DA063E" w:rsidP="00490223">
            <w:pPr>
              <w:shd w:val="clear" w:color="auto" w:fill="FFFFFF"/>
              <w:ind w:firstLine="448"/>
              <w:jc w:val="both"/>
              <w:rPr>
                <w:rFonts w:eastAsia="Times New Roman"/>
                <w:b/>
                <w:bCs/>
                <w:color w:val="000000"/>
                <w:sz w:val="28"/>
                <w:szCs w:val="28"/>
                <w:lang w:val="uk-UA"/>
              </w:rPr>
            </w:pPr>
            <w:r w:rsidRPr="00AB040A">
              <w:rPr>
                <w:rFonts w:eastAsia="MS ??"/>
                <w:b/>
                <w:color w:val="000000"/>
                <w:sz w:val="28"/>
                <w:szCs w:val="28"/>
                <w:lang w:val="uk-UA" w:eastAsia="uk-UA"/>
              </w:rPr>
              <w:t>1</w:t>
            </w:r>
            <w:r w:rsidR="00397E6B" w:rsidRPr="00AB040A">
              <w:rPr>
                <w:rFonts w:eastAsia="MS ??"/>
                <w:b/>
                <w:color w:val="000000"/>
                <w:sz w:val="28"/>
                <w:szCs w:val="28"/>
                <w:lang w:val="uk-UA" w:eastAsia="uk-UA"/>
              </w:rPr>
              <w:t>0</w:t>
            </w:r>
            <w:r w:rsidRPr="00AB040A">
              <w:rPr>
                <w:rFonts w:eastAsia="MS ??"/>
                <w:b/>
                <w:color w:val="000000"/>
                <w:sz w:val="28"/>
                <w:szCs w:val="28"/>
                <w:lang w:val="uk-UA" w:eastAsia="uk-UA"/>
              </w:rPr>
              <w:t xml:space="preserve">. Доступ до інформації, зазначеної в частині </w:t>
            </w:r>
            <w:r w:rsidR="00D97FF3" w:rsidRPr="00AB040A">
              <w:rPr>
                <w:rFonts w:eastAsia="MS ??"/>
                <w:b/>
                <w:color w:val="000000"/>
                <w:sz w:val="28"/>
                <w:szCs w:val="28"/>
                <w:lang w:val="uk-UA" w:eastAsia="uk-UA"/>
              </w:rPr>
              <w:t>восьм</w:t>
            </w:r>
            <w:r w:rsidR="00AB040A" w:rsidRPr="00AB040A">
              <w:rPr>
                <w:rFonts w:eastAsia="MS ??"/>
                <w:b/>
                <w:color w:val="000000"/>
                <w:sz w:val="28"/>
                <w:szCs w:val="28"/>
                <w:lang w:val="uk-UA" w:eastAsia="uk-UA"/>
              </w:rPr>
              <w:t>ій</w:t>
            </w:r>
            <w:r w:rsidRPr="00AB040A">
              <w:rPr>
                <w:rFonts w:eastAsia="MS ??"/>
                <w:b/>
                <w:color w:val="000000"/>
                <w:sz w:val="28"/>
                <w:szCs w:val="28"/>
                <w:lang w:val="uk-UA" w:eastAsia="uk-UA"/>
              </w:rPr>
              <w:t xml:space="preserve"> ці</w:t>
            </w:r>
            <w:r w:rsidR="00AB040A" w:rsidRPr="00AB040A">
              <w:rPr>
                <w:rFonts w:eastAsia="MS ??"/>
                <w:b/>
                <w:color w:val="000000"/>
                <w:sz w:val="28"/>
                <w:szCs w:val="28"/>
                <w:lang w:val="uk-UA" w:eastAsia="uk-UA"/>
              </w:rPr>
              <w:t>єї</w:t>
            </w:r>
            <w:r w:rsidRPr="00AB040A">
              <w:rPr>
                <w:rFonts w:eastAsia="MS ??"/>
                <w:b/>
                <w:color w:val="000000"/>
                <w:sz w:val="28"/>
                <w:szCs w:val="28"/>
                <w:lang w:val="uk-UA" w:eastAsia="uk-UA"/>
              </w:rPr>
              <w:t xml:space="preserve"> статті, не може</w:t>
            </w:r>
            <w:r w:rsidRPr="00785E24">
              <w:rPr>
                <w:rFonts w:eastAsia="MS ??"/>
                <w:b/>
                <w:color w:val="000000"/>
                <w:sz w:val="28"/>
                <w:szCs w:val="28"/>
                <w:lang w:val="uk-UA" w:eastAsia="uk-UA"/>
              </w:rPr>
              <w:t xml:space="preserve"> бути обмежено.</w:t>
            </w:r>
            <w:bookmarkEnd w:id="42"/>
          </w:p>
        </w:tc>
      </w:tr>
      <w:tr w:rsidR="00DA063E" w:rsidRPr="006F0D29" w:rsidTr="00490223">
        <w:tc>
          <w:tcPr>
            <w:tcW w:w="7280" w:type="dxa"/>
          </w:tcPr>
          <w:p w:rsidR="00DA063E" w:rsidRPr="00785E24" w:rsidRDefault="00DA063E" w:rsidP="00490223">
            <w:pPr>
              <w:shd w:val="clear" w:color="auto" w:fill="FFFFFF"/>
              <w:ind w:firstLine="448"/>
              <w:jc w:val="both"/>
              <w:rPr>
                <w:rFonts w:eastAsia="Times New Roman"/>
                <w:sz w:val="28"/>
                <w:szCs w:val="28"/>
                <w:lang w:val="uk-UA"/>
              </w:rPr>
            </w:pPr>
            <w:r w:rsidRPr="00785E24">
              <w:rPr>
                <w:rFonts w:eastAsia="Times New Roman"/>
                <w:b/>
                <w:bCs/>
                <w:sz w:val="28"/>
                <w:szCs w:val="28"/>
                <w:lang w:val="uk-UA"/>
              </w:rPr>
              <w:lastRenderedPageBreak/>
              <w:t>Стаття 28.</w:t>
            </w:r>
            <w:r w:rsidRPr="00785E24">
              <w:rPr>
                <w:rFonts w:eastAsia="Times New Roman"/>
                <w:sz w:val="28"/>
                <w:szCs w:val="28"/>
                <w:lang w:val="uk-UA"/>
              </w:rPr>
              <w:t> Заборона громадського об'єднання</w:t>
            </w:r>
          </w:p>
          <w:p w:rsidR="00DA063E" w:rsidRPr="00785E24" w:rsidRDefault="00DA063E" w:rsidP="00490223">
            <w:pPr>
              <w:shd w:val="clear" w:color="auto" w:fill="FFFFFF"/>
              <w:ind w:firstLine="448"/>
              <w:jc w:val="both"/>
              <w:rPr>
                <w:rFonts w:eastAsia="Times New Roman"/>
                <w:sz w:val="28"/>
                <w:szCs w:val="28"/>
                <w:lang w:val="uk-UA"/>
              </w:rPr>
            </w:pPr>
            <w:bookmarkStart w:id="44" w:name="n358"/>
            <w:bookmarkEnd w:id="44"/>
            <w:r w:rsidRPr="00785E24">
              <w:rPr>
                <w:rFonts w:eastAsia="Times New Roman"/>
                <w:sz w:val="28"/>
                <w:szCs w:val="28"/>
                <w:lang w:val="uk-UA"/>
              </w:rPr>
              <w:lastRenderedPageBreak/>
              <w:t>1. Громадське об’єднання може бути заборонено судом за позовом уповноваженого органу з питань реєстрації в разі виявлення ознак порушення громадським об’єднанням вимог </w:t>
            </w:r>
            <w:hyperlink r:id="rId18" w:anchor="n4276" w:tgtFrame="_blank" w:history="1">
              <w:r w:rsidRPr="00785E24">
                <w:rPr>
                  <w:rFonts w:eastAsia="Times New Roman"/>
                  <w:sz w:val="28"/>
                  <w:szCs w:val="28"/>
                  <w:lang w:val="uk-UA"/>
                </w:rPr>
                <w:t>статей 36</w:t>
              </w:r>
            </w:hyperlink>
            <w:hyperlink r:id="rId19" w:anchor="n4276" w:tgtFrame="_blank" w:history="1">
              <w:r w:rsidRPr="00785E24">
                <w:rPr>
                  <w:rFonts w:eastAsia="Times New Roman"/>
                  <w:sz w:val="28"/>
                  <w:szCs w:val="28"/>
                  <w:lang w:val="uk-UA"/>
                </w:rPr>
                <w:t>, </w:t>
              </w:r>
            </w:hyperlink>
            <w:hyperlink r:id="rId20" w:anchor="n4276" w:tgtFrame="_blank" w:history="1">
              <w:r w:rsidRPr="00785E24">
                <w:rPr>
                  <w:rFonts w:eastAsia="Times New Roman"/>
                  <w:sz w:val="28"/>
                  <w:szCs w:val="28"/>
                  <w:lang w:val="uk-UA"/>
                </w:rPr>
                <w:t>37 Конституції України</w:t>
              </w:r>
            </w:hyperlink>
            <w:r w:rsidRPr="00785E24">
              <w:rPr>
                <w:rFonts w:eastAsia="Times New Roman"/>
                <w:sz w:val="28"/>
                <w:szCs w:val="28"/>
                <w:lang w:val="uk-UA"/>
              </w:rPr>
              <w:t>, </w:t>
            </w:r>
            <w:hyperlink r:id="rId21" w:anchor="n37" w:history="1">
              <w:r w:rsidRPr="00785E24">
                <w:rPr>
                  <w:rFonts w:eastAsia="Times New Roman"/>
                  <w:sz w:val="28"/>
                  <w:szCs w:val="28"/>
                  <w:lang w:val="uk-UA"/>
                </w:rPr>
                <w:t>статті 4</w:t>
              </w:r>
            </w:hyperlink>
            <w:r w:rsidRPr="00785E24">
              <w:rPr>
                <w:rFonts w:eastAsia="Times New Roman"/>
                <w:sz w:val="28"/>
                <w:szCs w:val="28"/>
                <w:lang w:val="uk-UA"/>
              </w:rPr>
              <w:t> цього Закону. Заборона громадського об'єднання має наслідком припинення його діяльності у порядку, встановленому </w:t>
            </w:r>
            <w:hyperlink r:id="rId22" w:tgtFrame="_blank" w:history="1">
              <w:r w:rsidRPr="00785E24">
                <w:rPr>
                  <w:rFonts w:eastAsia="Times New Roman"/>
                  <w:sz w:val="28"/>
                  <w:szCs w:val="28"/>
                  <w:lang w:val="uk-UA"/>
                </w:rPr>
                <w:t>Законом України</w:t>
              </w:r>
            </w:hyperlink>
            <w:r w:rsidRPr="00785E24">
              <w:rPr>
                <w:rFonts w:eastAsia="Times New Roman"/>
                <w:sz w:val="28"/>
                <w:szCs w:val="28"/>
                <w:lang w:val="uk-UA"/>
              </w:rPr>
              <w:t> "Про державну реєстрацію юридичних осіб, фізичних осіб - підприємців та громадських формувань".</w:t>
            </w:r>
          </w:p>
          <w:p w:rsidR="00DA063E" w:rsidRPr="00785E24" w:rsidRDefault="00DA063E" w:rsidP="00490223">
            <w:pPr>
              <w:shd w:val="clear" w:color="auto" w:fill="FFFFFF"/>
              <w:ind w:firstLine="448"/>
              <w:jc w:val="both"/>
              <w:textAlignment w:val="baseline"/>
              <w:rPr>
                <w:rFonts w:eastAsia="MS ??"/>
                <w:b/>
                <w:color w:val="000000"/>
                <w:sz w:val="28"/>
                <w:szCs w:val="28"/>
                <w:lang w:val="uk-UA" w:eastAsia="uk-UA"/>
              </w:rPr>
            </w:pPr>
          </w:p>
        </w:tc>
        <w:tc>
          <w:tcPr>
            <w:tcW w:w="7280" w:type="dxa"/>
          </w:tcPr>
          <w:p w:rsidR="00DA063E" w:rsidRPr="00785E24" w:rsidRDefault="00DA063E" w:rsidP="00490223">
            <w:pPr>
              <w:shd w:val="clear" w:color="auto" w:fill="FFFFFF"/>
              <w:ind w:firstLine="448"/>
              <w:jc w:val="both"/>
              <w:rPr>
                <w:rFonts w:eastAsia="Times New Roman"/>
                <w:sz w:val="28"/>
                <w:szCs w:val="28"/>
                <w:lang w:val="uk-UA"/>
              </w:rPr>
            </w:pPr>
            <w:r w:rsidRPr="00785E24">
              <w:rPr>
                <w:rFonts w:eastAsia="Times New Roman"/>
                <w:b/>
                <w:bCs/>
                <w:sz w:val="28"/>
                <w:szCs w:val="28"/>
                <w:lang w:val="uk-UA"/>
              </w:rPr>
              <w:lastRenderedPageBreak/>
              <w:t>Стаття 28.</w:t>
            </w:r>
            <w:r w:rsidRPr="00785E24">
              <w:rPr>
                <w:rFonts w:eastAsia="Times New Roman"/>
                <w:sz w:val="28"/>
                <w:szCs w:val="28"/>
                <w:lang w:val="uk-UA"/>
              </w:rPr>
              <w:t> Заборона громадського об'єднання</w:t>
            </w:r>
          </w:p>
          <w:p w:rsidR="00DA063E" w:rsidRPr="00785E24" w:rsidRDefault="00DA063E" w:rsidP="00490223">
            <w:pPr>
              <w:shd w:val="clear" w:color="auto" w:fill="FFFFFF"/>
              <w:ind w:firstLine="448"/>
              <w:jc w:val="both"/>
              <w:rPr>
                <w:rFonts w:eastAsia="Times New Roman"/>
                <w:sz w:val="28"/>
                <w:szCs w:val="28"/>
                <w:lang w:val="uk-UA"/>
              </w:rPr>
            </w:pPr>
            <w:bookmarkStart w:id="45" w:name="_Hlk41225843"/>
            <w:r w:rsidRPr="00785E24">
              <w:rPr>
                <w:rFonts w:eastAsia="Times New Roman"/>
                <w:sz w:val="28"/>
                <w:szCs w:val="28"/>
                <w:lang w:val="uk-UA"/>
              </w:rPr>
              <w:lastRenderedPageBreak/>
              <w:t>1. Громадське об’єднання може бути заборонено судом за позовом уповноваженого органу з питань реєстрації в разі виявлення ознак порушення громадським об’єднанням вимог </w:t>
            </w:r>
            <w:hyperlink r:id="rId23" w:anchor="n4276" w:tgtFrame="_blank" w:history="1">
              <w:r w:rsidRPr="00785E24">
                <w:rPr>
                  <w:rFonts w:eastAsia="Times New Roman"/>
                  <w:sz w:val="28"/>
                  <w:szCs w:val="28"/>
                  <w:lang w:val="uk-UA"/>
                </w:rPr>
                <w:t>статей 36</w:t>
              </w:r>
            </w:hyperlink>
            <w:hyperlink r:id="rId24" w:anchor="n4276" w:tgtFrame="_blank" w:history="1">
              <w:r w:rsidRPr="00785E24">
                <w:rPr>
                  <w:rFonts w:eastAsia="Times New Roman"/>
                  <w:sz w:val="28"/>
                  <w:szCs w:val="28"/>
                  <w:lang w:val="uk-UA"/>
                </w:rPr>
                <w:t>, </w:t>
              </w:r>
            </w:hyperlink>
            <w:hyperlink r:id="rId25" w:anchor="n4276" w:tgtFrame="_blank" w:history="1">
              <w:r w:rsidRPr="00785E24">
                <w:rPr>
                  <w:rFonts w:eastAsia="Times New Roman"/>
                  <w:sz w:val="28"/>
                  <w:szCs w:val="28"/>
                  <w:lang w:val="uk-UA"/>
                </w:rPr>
                <w:t>37 Конституції України</w:t>
              </w:r>
            </w:hyperlink>
            <w:r w:rsidRPr="00785E24">
              <w:rPr>
                <w:rFonts w:eastAsia="Times New Roman"/>
                <w:sz w:val="28"/>
                <w:szCs w:val="28"/>
                <w:lang w:val="uk-UA"/>
              </w:rPr>
              <w:t>, </w:t>
            </w:r>
            <w:hyperlink r:id="rId26" w:anchor="n37" w:history="1">
              <w:r w:rsidRPr="00785E24">
                <w:rPr>
                  <w:rFonts w:eastAsia="Times New Roman"/>
                  <w:sz w:val="28"/>
                  <w:szCs w:val="28"/>
                  <w:lang w:val="uk-UA"/>
                </w:rPr>
                <w:t>статті 4</w:t>
              </w:r>
            </w:hyperlink>
            <w:r w:rsidRPr="00785E24">
              <w:rPr>
                <w:rFonts w:eastAsia="Times New Roman"/>
                <w:sz w:val="28"/>
                <w:szCs w:val="28"/>
                <w:lang w:val="uk-UA"/>
              </w:rPr>
              <w:t xml:space="preserve">, </w:t>
            </w:r>
            <w:r w:rsidRPr="00785E24">
              <w:rPr>
                <w:rFonts w:eastAsia="Times New Roman"/>
                <w:b/>
                <w:sz w:val="28"/>
                <w:szCs w:val="28"/>
                <w:lang w:val="uk-UA"/>
              </w:rPr>
              <w:t xml:space="preserve">частини чотирнадцятої та п’ятнадцятої статті 9, частини четвертої статті 21, частини дев’ятої статті 23 </w:t>
            </w:r>
            <w:r w:rsidRPr="00785E24">
              <w:rPr>
                <w:rFonts w:eastAsia="Times New Roman"/>
                <w:sz w:val="28"/>
                <w:szCs w:val="28"/>
                <w:lang w:val="uk-UA"/>
              </w:rPr>
              <w:t>цього Закону. Заборона громадського об'єднання має наслідком припинення його діяльності у порядку, встановленому </w:t>
            </w:r>
            <w:hyperlink r:id="rId27" w:tgtFrame="_blank" w:history="1">
              <w:r w:rsidRPr="00785E24">
                <w:rPr>
                  <w:rFonts w:eastAsia="Times New Roman"/>
                  <w:sz w:val="28"/>
                  <w:szCs w:val="28"/>
                  <w:lang w:val="uk-UA"/>
                </w:rPr>
                <w:t>Законом</w:t>
              </w:r>
              <w:r w:rsidR="00745ABA">
                <w:rPr>
                  <w:rFonts w:eastAsia="Times New Roman"/>
                  <w:sz w:val="28"/>
                  <w:szCs w:val="28"/>
                  <w:lang w:val="uk-UA"/>
                </w:rPr>
                <w:t xml:space="preserve"> </w:t>
              </w:r>
              <w:r w:rsidRPr="00785E24">
                <w:rPr>
                  <w:rFonts w:eastAsia="Times New Roman"/>
                  <w:sz w:val="28"/>
                  <w:szCs w:val="28"/>
                  <w:lang w:val="uk-UA"/>
                </w:rPr>
                <w:t>України</w:t>
              </w:r>
            </w:hyperlink>
            <w:r w:rsidRPr="00785E24">
              <w:rPr>
                <w:rFonts w:eastAsia="Times New Roman"/>
                <w:sz w:val="28"/>
                <w:szCs w:val="28"/>
                <w:lang w:val="uk-UA"/>
              </w:rPr>
              <w:t> "Про державну реєстрацію юридичних осіб, фізичних осіб</w:t>
            </w:r>
            <w:r w:rsidR="00745ABA">
              <w:rPr>
                <w:rFonts w:eastAsia="Times New Roman"/>
                <w:sz w:val="28"/>
                <w:szCs w:val="28"/>
                <w:lang w:val="uk-UA"/>
              </w:rPr>
              <w:t xml:space="preserve"> </w:t>
            </w:r>
            <w:r w:rsidRPr="00785E24">
              <w:rPr>
                <w:rFonts w:eastAsia="Times New Roman"/>
                <w:sz w:val="28"/>
                <w:szCs w:val="28"/>
                <w:lang w:val="uk-UA"/>
              </w:rPr>
              <w:t>-</w:t>
            </w:r>
            <w:r w:rsidR="00745ABA">
              <w:rPr>
                <w:rFonts w:eastAsia="Times New Roman"/>
                <w:sz w:val="28"/>
                <w:szCs w:val="28"/>
                <w:lang w:val="uk-UA"/>
              </w:rPr>
              <w:t xml:space="preserve"> </w:t>
            </w:r>
            <w:r w:rsidRPr="00785E24">
              <w:rPr>
                <w:rFonts w:eastAsia="Times New Roman"/>
                <w:sz w:val="28"/>
                <w:szCs w:val="28"/>
                <w:lang w:val="uk-UA"/>
              </w:rPr>
              <w:t>підприємців та громадських формувань".</w:t>
            </w:r>
            <w:bookmarkEnd w:id="45"/>
          </w:p>
          <w:p w:rsidR="00DA063E" w:rsidRPr="00785E24" w:rsidRDefault="00DA063E" w:rsidP="00490223">
            <w:pPr>
              <w:shd w:val="clear" w:color="auto" w:fill="FFFFFF"/>
              <w:ind w:firstLine="448"/>
              <w:jc w:val="both"/>
              <w:textAlignment w:val="baseline"/>
              <w:rPr>
                <w:rFonts w:eastAsia="MS ??"/>
                <w:b/>
                <w:color w:val="000000"/>
                <w:sz w:val="28"/>
                <w:szCs w:val="28"/>
                <w:lang w:val="uk-UA" w:eastAsia="uk-UA"/>
              </w:rPr>
            </w:pPr>
          </w:p>
        </w:tc>
      </w:tr>
      <w:tr w:rsidR="00DA063E" w:rsidRPr="00785E24" w:rsidTr="00490223">
        <w:tc>
          <w:tcPr>
            <w:tcW w:w="14560" w:type="dxa"/>
            <w:gridSpan w:val="2"/>
          </w:tcPr>
          <w:p w:rsidR="00DA063E" w:rsidRPr="00785E24" w:rsidRDefault="00DA063E" w:rsidP="00712EFA">
            <w:pPr>
              <w:pStyle w:val="rvps2"/>
              <w:shd w:val="clear" w:color="auto" w:fill="FFFFFF"/>
              <w:spacing w:before="120" w:beforeAutospacing="0" w:after="120" w:afterAutospacing="0"/>
              <w:ind w:firstLine="448"/>
              <w:jc w:val="center"/>
              <w:rPr>
                <w:b/>
                <w:bCs/>
                <w:color w:val="000000"/>
                <w:sz w:val="28"/>
                <w:szCs w:val="28"/>
                <w:lang w:val="uk-UA"/>
              </w:rPr>
            </w:pPr>
            <w:r w:rsidRPr="00785E24">
              <w:rPr>
                <w:b/>
                <w:bCs/>
                <w:color w:val="000000"/>
                <w:sz w:val="28"/>
                <w:szCs w:val="28"/>
                <w:lang w:val="uk-UA"/>
              </w:rPr>
              <w:lastRenderedPageBreak/>
              <w:t xml:space="preserve">Закон України "Про </w:t>
            </w:r>
            <w:r w:rsidRPr="00785E24">
              <w:rPr>
                <w:b/>
                <w:color w:val="000000"/>
                <w:sz w:val="28"/>
                <w:szCs w:val="28"/>
                <w:lang w:val="uk-UA"/>
              </w:rPr>
              <w:t>благодійну</w:t>
            </w:r>
            <w:r w:rsidRPr="00785E24">
              <w:rPr>
                <w:b/>
                <w:bCs/>
                <w:color w:val="000000"/>
                <w:sz w:val="28"/>
                <w:szCs w:val="28"/>
                <w:lang w:val="uk-UA"/>
              </w:rPr>
              <w:t xml:space="preserve"> діяльність та благодійні організації"</w:t>
            </w:r>
          </w:p>
        </w:tc>
      </w:tr>
      <w:tr w:rsidR="00DA063E" w:rsidRPr="006F0D29" w:rsidTr="00490223">
        <w:tc>
          <w:tcPr>
            <w:tcW w:w="7280" w:type="dxa"/>
          </w:tcPr>
          <w:p w:rsidR="00DA063E" w:rsidRPr="00785E24" w:rsidRDefault="00DA063E" w:rsidP="00490223">
            <w:pPr>
              <w:shd w:val="clear" w:color="auto" w:fill="FFFFFF"/>
              <w:ind w:firstLine="448"/>
              <w:jc w:val="both"/>
              <w:rPr>
                <w:rFonts w:eastAsia="Times New Roman"/>
                <w:b/>
                <w:bCs/>
                <w:color w:val="000000"/>
                <w:sz w:val="28"/>
                <w:szCs w:val="28"/>
                <w:lang w:val="uk-UA"/>
              </w:rPr>
            </w:pPr>
            <w:r w:rsidRPr="00785E24">
              <w:rPr>
                <w:rFonts w:eastAsia="Times New Roman"/>
                <w:b/>
                <w:bCs/>
                <w:color w:val="000000"/>
                <w:sz w:val="28"/>
                <w:szCs w:val="28"/>
                <w:lang w:val="uk-UA"/>
              </w:rPr>
              <w:t>Стаття 17. Звітність благодійних організацій</w:t>
            </w:r>
          </w:p>
          <w:p w:rsidR="00DA063E" w:rsidRPr="00785E24" w:rsidRDefault="00DA063E" w:rsidP="00490223">
            <w:pPr>
              <w:shd w:val="clear" w:color="auto" w:fill="FFFFFF"/>
              <w:ind w:firstLine="448"/>
              <w:jc w:val="both"/>
              <w:rPr>
                <w:rFonts w:eastAsia="Times New Roman"/>
                <w:b/>
                <w:bCs/>
                <w:color w:val="000000"/>
                <w:sz w:val="28"/>
                <w:szCs w:val="28"/>
                <w:lang w:val="uk-UA"/>
              </w:rPr>
            </w:pPr>
            <w:r w:rsidRPr="00785E24">
              <w:rPr>
                <w:rFonts w:eastAsia="Times New Roman"/>
                <w:b/>
                <w:bCs/>
                <w:color w:val="000000"/>
                <w:sz w:val="28"/>
                <w:szCs w:val="28"/>
                <w:lang w:val="uk-UA"/>
              </w:rPr>
              <w:t>…</w:t>
            </w:r>
          </w:p>
          <w:p w:rsidR="00DA063E" w:rsidRPr="00785E24" w:rsidRDefault="00DA063E" w:rsidP="00490223">
            <w:pPr>
              <w:shd w:val="clear" w:color="auto" w:fill="FFFFFF"/>
              <w:ind w:firstLine="448"/>
              <w:jc w:val="both"/>
              <w:rPr>
                <w:rFonts w:eastAsia="Times New Roman"/>
                <w:b/>
                <w:bCs/>
                <w:color w:val="000000"/>
                <w:sz w:val="28"/>
                <w:szCs w:val="28"/>
                <w:lang w:val="uk-UA"/>
              </w:rPr>
            </w:pPr>
            <w:r w:rsidRPr="00785E24">
              <w:rPr>
                <w:rFonts w:eastAsia="Times New Roman"/>
                <w:b/>
                <w:bCs/>
                <w:color w:val="000000"/>
                <w:sz w:val="28"/>
                <w:szCs w:val="28"/>
                <w:lang w:val="uk-UA"/>
              </w:rPr>
              <w:t>Відсутня</w:t>
            </w:r>
          </w:p>
        </w:tc>
        <w:tc>
          <w:tcPr>
            <w:tcW w:w="7280" w:type="dxa"/>
          </w:tcPr>
          <w:p w:rsidR="00DA063E" w:rsidRPr="00785E24" w:rsidRDefault="00DA063E" w:rsidP="00490223">
            <w:pPr>
              <w:shd w:val="clear" w:color="auto" w:fill="FFFFFF"/>
              <w:ind w:firstLine="448"/>
              <w:jc w:val="both"/>
              <w:rPr>
                <w:rFonts w:eastAsia="Times New Roman"/>
                <w:b/>
                <w:bCs/>
                <w:color w:val="000000"/>
                <w:sz w:val="28"/>
                <w:szCs w:val="28"/>
                <w:lang w:val="uk-UA"/>
              </w:rPr>
            </w:pPr>
            <w:r w:rsidRPr="00785E24">
              <w:rPr>
                <w:rFonts w:eastAsia="Times New Roman"/>
                <w:b/>
                <w:bCs/>
                <w:color w:val="000000"/>
                <w:sz w:val="28"/>
                <w:szCs w:val="28"/>
                <w:lang w:val="uk-UA"/>
              </w:rPr>
              <w:t>Стаття 17. Звітність благодійних організацій</w:t>
            </w:r>
          </w:p>
          <w:p w:rsidR="00DA063E" w:rsidRPr="00785E24" w:rsidRDefault="00DA063E" w:rsidP="00490223">
            <w:pPr>
              <w:shd w:val="clear" w:color="auto" w:fill="FFFFFF"/>
              <w:ind w:firstLine="448"/>
              <w:jc w:val="both"/>
              <w:rPr>
                <w:rFonts w:eastAsia="Times New Roman"/>
                <w:b/>
                <w:bCs/>
                <w:color w:val="000000"/>
                <w:sz w:val="28"/>
                <w:szCs w:val="28"/>
                <w:lang w:val="uk-UA"/>
              </w:rPr>
            </w:pPr>
            <w:r w:rsidRPr="00785E24">
              <w:rPr>
                <w:rFonts w:eastAsia="Times New Roman"/>
                <w:b/>
                <w:bCs/>
                <w:color w:val="000000"/>
                <w:sz w:val="28"/>
                <w:szCs w:val="28"/>
                <w:lang w:val="uk-UA"/>
              </w:rPr>
              <w:t>…</w:t>
            </w:r>
          </w:p>
          <w:p w:rsidR="00DA063E" w:rsidRPr="00785E24" w:rsidRDefault="00DA063E" w:rsidP="00490223">
            <w:pPr>
              <w:shd w:val="clear" w:color="auto" w:fill="FFFFFF"/>
              <w:ind w:firstLine="448"/>
              <w:jc w:val="both"/>
              <w:rPr>
                <w:rFonts w:eastAsia="Times New Roman"/>
                <w:b/>
                <w:bCs/>
                <w:color w:val="000000"/>
                <w:sz w:val="28"/>
                <w:szCs w:val="28"/>
                <w:lang w:val="uk-UA"/>
              </w:rPr>
            </w:pPr>
            <w:bookmarkStart w:id="46" w:name="_Hlk41225966"/>
            <w:r w:rsidRPr="00785E24">
              <w:rPr>
                <w:rFonts w:eastAsia="Times New Roman"/>
                <w:b/>
                <w:bCs/>
                <w:color w:val="000000"/>
                <w:sz w:val="28"/>
                <w:szCs w:val="28"/>
                <w:lang w:val="uk-UA"/>
              </w:rPr>
              <w:t xml:space="preserve">4. Благодійні організації, які здійснюють благодійну діяльність за рахунок коштів більше ніж на п’ятдесят відсотків від загального обсягу фінансування, отриманих від іноземних держав, державних органів іноземних держав, іноземних неурядових організацій, іноземних організацій, міжнародних організацій, іноземних громадян та осіб без громадянства, </w:t>
            </w:r>
            <w:r w:rsidR="00F944B9">
              <w:rPr>
                <w:rFonts w:eastAsia="Times New Roman"/>
                <w:b/>
                <w:bCs/>
                <w:color w:val="000000"/>
                <w:sz w:val="28"/>
                <w:szCs w:val="28"/>
                <w:lang w:val="uk-UA"/>
              </w:rPr>
              <w:t>у</w:t>
            </w:r>
            <w:r w:rsidRPr="00785E24">
              <w:rPr>
                <w:rFonts w:eastAsia="Times New Roman"/>
                <w:b/>
                <w:bCs/>
                <w:color w:val="000000"/>
                <w:sz w:val="28"/>
                <w:szCs w:val="28"/>
                <w:lang w:val="uk-UA"/>
              </w:rPr>
              <w:t xml:space="preserve"> тому числі в рамках реалізації в Україні проектів (програм) міжнародної технічної допомоги або іншої допомоги, зобов’язані подавати та оприлюднювати інформацію про джерела, обсяги та цілі такого фінансування у порядку, передбаченому для громадських об</w:t>
            </w:r>
            <w:r w:rsidR="00A406C9" w:rsidRPr="00785E24">
              <w:rPr>
                <w:rFonts w:eastAsia="Times New Roman"/>
                <w:b/>
                <w:bCs/>
                <w:color w:val="000000"/>
                <w:sz w:val="28"/>
                <w:szCs w:val="28"/>
                <w:lang w:val="uk-UA"/>
              </w:rPr>
              <w:t>’</w:t>
            </w:r>
            <w:r w:rsidRPr="00785E24">
              <w:rPr>
                <w:rFonts w:eastAsia="Times New Roman"/>
                <w:b/>
                <w:bCs/>
                <w:color w:val="000000"/>
                <w:sz w:val="28"/>
                <w:szCs w:val="28"/>
                <w:lang w:val="uk-UA"/>
              </w:rPr>
              <w:t xml:space="preserve">єднань, які отримують фінансову підтримку більше ніж на п’ятдесят відсотків від загального обсягу </w:t>
            </w:r>
            <w:r w:rsidRPr="00785E24">
              <w:rPr>
                <w:rFonts w:eastAsia="Times New Roman"/>
                <w:b/>
                <w:bCs/>
                <w:color w:val="000000"/>
                <w:sz w:val="28"/>
                <w:szCs w:val="28"/>
                <w:lang w:val="uk-UA"/>
              </w:rPr>
              <w:lastRenderedPageBreak/>
              <w:t xml:space="preserve">фінансування, від іноземних держав, державних органів іноземних держав, іноземних неурядових організацій, іноземних організацій, міжнародних організацій, іноземних громадян та осіб без громадянства, </w:t>
            </w:r>
            <w:r w:rsidR="00A406C9">
              <w:rPr>
                <w:rFonts w:eastAsia="Times New Roman"/>
                <w:b/>
                <w:bCs/>
                <w:color w:val="000000"/>
                <w:sz w:val="28"/>
                <w:szCs w:val="28"/>
                <w:lang w:val="uk-UA"/>
              </w:rPr>
              <w:t>у</w:t>
            </w:r>
            <w:r w:rsidRPr="00785E24">
              <w:rPr>
                <w:rFonts w:eastAsia="Times New Roman"/>
                <w:b/>
                <w:bCs/>
                <w:color w:val="000000"/>
                <w:sz w:val="28"/>
                <w:szCs w:val="28"/>
                <w:lang w:val="uk-UA"/>
              </w:rPr>
              <w:t xml:space="preserve"> тому числі в рамках реалізації в Україні проектів (програм) міжнародної технічної допомоги або іншої допомоги, визначеному Законом України "Про громадські об</w:t>
            </w:r>
            <w:bookmarkStart w:id="47" w:name="_Hlk41637239"/>
            <w:r w:rsidRPr="00785E24">
              <w:rPr>
                <w:rFonts w:eastAsia="Times New Roman"/>
                <w:b/>
                <w:bCs/>
                <w:color w:val="000000"/>
                <w:sz w:val="28"/>
                <w:szCs w:val="28"/>
                <w:lang w:val="uk-UA"/>
              </w:rPr>
              <w:t>’</w:t>
            </w:r>
            <w:bookmarkEnd w:id="47"/>
            <w:r w:rsidRPr="00785E24">
              <w:rPr>
                <w:rFonts w:eastAsia="Times New Roman"/>
                <w:b/>
                <w:bCs/>
                <w:color w:val="000000"/>
                <w:sz w:val="28"/>
                <w:szCs w:val="28"/>
                <w:lang w:val="uk-UA"/>
              </w:rPr>
              <w:t>єднання"</w:t>
            </w:r>
          </w:p>
          <w:bookmarkEnd w:id="46"/>
          <w:p w:rsidR="00DA063E" w:rsidRPr="00785E24" w:rsidRDefault="00DA063E" w:rsidP="00490223">
            <w:pPr>
              <w:shd w:val="clear" w:color="auto" w:fill="FFFFFF"/>
              <w:ind w:firstLine="448"/>
              <w:jc w:val="both"/>
              <w:rPr>
                <w:rFonts w:eastAsia="Times New Roman"/>
                <w:b/>
                <w:bCs/>
                <w:color w:val="000000"/>
                <w:sz w:val="28"/>
                <w:szCs w:val="28"/>
                <w:lang w:val="uk-UA"/>
              </w:rPr>
            </w:pPr>
          </w:p>
        </w:tc>
      </w:tr>
      <w:tr w:rsidR="00DA063E" w:rsidRPr="006F0D29" w:rsidTr="00490223">
        <w:tc>
          <w:tcPr>
            <w:tcW w:w="14560" w:type="dxa"/>
            <w:gridSpan w:val="2"/>
          </w:tcPr>
          <w:p w:rsidR="00DA063E" w:rsidRPr="00785E24" w:rsidRDefault="00DA063E" w:rsidP="00712EFA">
            <w:pPr>
              <w:pStyle w:val="rvps2"/>
              <w:shd w:val="clear" w:color="auto" w:fill="FFFFFF"/>
              <w:spacing w:before="120" w:beforeAutospacing="0" w:after="120" w:afterAutospacing="0"/>
              <w:ind w:firstLine="448"/>
              <w:jc w:val="center"/>
              <w:rPr>
                <w:b/>
                <w:color w:val="000000"/>
                <w:sz w:val="28"/>
                <w:szCs w:val="28"/>
                <w:lang w:val="uk-UA"/>
              </w:rPr>
            </w:pPr>
            <w:r w:rsidRPr="00785E24">
              <w:rPr>
                <w:b/>
                <w:color w:val="000000"/>
                <w:sz w:val="28"/>
                <w:szCs w:val="28"/>
                <w:lang w:val="uk-UA"/>
              </w:rPr>
              <w:lastRenderedPageBreak/>
              <w:t>Закон України «Про державну реєстрацію юридичних осіб, фізичних осіб - підприємців та громадських формувань»</w:t>
            </w:r>
          </w:p>
        </w:tc>
      </w:tr>
      <w:tr w:rsidR="00DA063E" w:rsidRPr="006F0D29" w:rsidTr="00490223">
        <w:tc>
          <w:tcPr>
            <w:tcW w:w="7280" w:type="dxa"/>
          </w:tcPr>
          <w:p w:rsidR="00DA063E" w:rsidRPr="00785E24" w:rsidRDefault="00DA063E" w:rsidP="00490223">
            <w:pPr>
              <w:pStyle w:val="rvps2"/>
              <w:shd w:val="clear" w:color="auto" w:fill="FFFFFF"/>
              <w:spacing w:before="0" w:beforeAutospacing="0" w:after="0" w:afterAutospacing="0"/>
              <w:ind w:firstLine="448"/>
              <w:jc w:val="both"/>
              <w:rPr>
                <w:rStyle w:val="rvts9"/>
                <w:b/>
                <w:bCs/>
                <w:color w:val="000000"/>
                <w:sz w:val="28"/>
                <w:szCs w:val="28"/>
                <w:lang w:val="uk-UA"/>
              </w:rPr>
            </w:pPr>
            <w:bookmarkStart w:id="48" w:name="_Hlk32322256"/>
            <w:r w:rsidRPr="00785E24">
              <w:rPr>
                <w:rStyle w:val="rvts9"/>
                <w:b/>
                <w:bCs/>
                <w:color w:val="000000"/>
                <w:sz w:val="28"/>
                <w:szCs w:val="28"/>
                <w:lang w:val="uk-UA"/>
              </w:rPr>
              <w:t>Розділ I ЗАГАЛЬНІ ПОЛОЖЕННЯ</w:t>
            </w:r>
          </w:p>
          <w:p w:rsidR="00DA063E" w:rsidRPr="00785E24" w:rsidRDefault="00DA063E" w:rsidP="00490223">
            <w:pPr>
              <w:pStyle w:val="rvps2"/>
              <w:shd w:val="clear" w:color="auto" w:fill="FFFFFF"/>
              <w:spacing w:before="0" w:beforeAutospacing="0" w:after="0" w:afterAutospacing="0"/>
              <w:ind w:firstLine="448"/>
              <w:jc w:val="both"/>
              <w:rPr>
                <w:rStyle w:val="rvts9"/>
                <w:b/>
                <w:bCs/>
                <w:color w:val="000000"/>
                <w:sz w:val="28"/>
                <w:szCs w:val="28"/>
                <w:lang w:val="uk-UA"/>
              </w:rPr>
            </w:pPr>
            <w:r w:rsidRPr="00785E24">
              <w:rPr>
                <w:rStyle w:val="rvts9"/>
                <w:b/>
                <w:bCs/>
                <w:color w:val="000000"/>
                <w:sz w:val="28"/>
                <w:szCs w:val="28"/>
                <w:lang w:val="uk-UA"/>
              </w:rPr>
              <w:t xml:space="preserve">Стаття 1. </w:t>
            </w:r>
            <w:r w:rsidRPr="00785E24">
              <w:rPr>
                <w:rStyle w:val="rvts9"/>
                <w:bCs/>
                <w:color w:val="000000"/>
                <w:sz w:val="28"/>
                <w:szCs w:val="28"/>
                <w:lang w:val="uk-UA"/>
              </w:rPr>
              <w:t>Визначення термінів</w:t>
            </w:r>
          </w:p>
          <w:p w:rsidR="00DA063E" w:rsidRPr="00785E24" w:rsidRDefault="00DA063E" w:rsidP="00490223">
            <w:pPr>
              <w:pStyle w:val="rvps2"/>
              <w:shd w:val="clear" w:color="auto" w:fill="FFFFFF"/>
              <w:spacing w:before="0" w:beforeAutospacing="0" w:after="0" w:afterAutospacing="0"/>
              <w:ind w:firstLine="448"/>
              <w:jc w:val="both"/>
              <w:rPr>
                <w:rStyle w:val="rvts9"/>
                <w:bCs/>
                <w:color w:val="000000"/>
                <w:sz w:val="28"/>
                <w:szCs w:val="28"/>
                <w:lang w:val="uk-UA"/>
              </w:rPr>
            </w:pPr>
            <w:r w:rsidRPr="00785E24">
              <w:rPr>
                <w:rStyle w:val="rvts9"/>
                <w:bCs/>
                <w:color w:val="000000"/>
                <w:sz w:val="28"/>
                <w:szCs w:val="28"/>
                <w:lang w:val="uk-UA"/>
              </w:rPr>
              <w:t>1. У цьому Законі терміни вживаються в такому значенні:</w:t>
            </w:r>
          </w:p>
          <w:p w:rsidR="00DA063E" w:rsidRPr="00785E24" w:rsidRDefault="00DA063E" w:rsidP="00490223">
            <w:pPr>
              <w:pStyle w:val="rvps2"/>
              <w:shd w:val="clear" w:color="auto" w:fill="FFFFFF"/>
              <w:spacing w:before="0" w:beforeAutospacing="0" w:after="0" w:afterAutospacing="0"/>
              <w:ind w:firstLine="448"/>
              <w:jc w:val="both"/>
              <w:rPr>
                <w:rStyle w:val="rvts9"/>
                <w:bCs/>
                <w:color w:val="000000"/>
                <w:sz w:val="28"/>
                <w:szCs w:val="28"/>
                <w:lang w:val="uk-UA"/>
              </w:rPr>
            </w:pPr>
            <w:r w:rsidRPr="00785E24">
              <w:rPr>
                <w:rStyle w:val="rvts9"/>
                <w:bCs/>
                <w:sz w:val="28"/>
                <w:szCs w:val="28"/>
                <w:lang w:val="uk-UA"/>
              </w:rPr>
              <w:t>…</w:t>
            </w:r>
          </w:p>
          <w:p w:rsidR="00DA063E" w:rsidRPr="00785E24" w:rsidRDefault="00DA063E" w:rsidP="00490223">
            <w:pPr>
              <w:pStyle w:val="rvps2"/>
              <w:shd w:val="clear" w:color="auto" w:fill="FFFFFF"/>
              <w:spacing w:before="0" w:beforeAutospacing="0" w:after="0" w:afterAutospacing="0"/>
              <w:ind w:firstLine="448"/>
              <w:jc w:val="both"/>
              <w:rPr>
                <w:rStyle w:val="rvts9"/>
                <w:bCs/>
                <w:color w:val="000000"/>
                <w:sz w:val="28"/>
                <w:szCs w:val="28"/>
                <w:lang w:val="uk-UA"/>
              </w:rPr>
            </w:pPr>
            <w:r w:rsidRPr="00785E24">
              <w:rPr>
                <w:rStyle w:val="rvts9"/>
                <w:bCs/>
                <w:color w:val="000000"/>
                <w:sz w:val="28"/>
                <w:szCs w:val="28"/>
                <w:lang w:val="uk-UA"/>
              </w:rPr>
              <w:t>3</w:t>
            </w:r>
            <w:r w:rsidRPr="00785E24">
              <w:rPr>
                <w:rStyle w:val="rvts9"/>
                <w:bCs/>
                <w:sz w:val="28"/>
                <w:szCs w:val="28"/>
                <w:lang w:val="uk-UA"/>
              </w:rPr>
              <w:t>) </w:t>
            </w:r>
            <w:r w:rsidRPr="00785E24">
              <w:rPr>
                <w:rStyle w:val="rvts9"/>
                <w:bCs/>
                <w:color w:val="000000"/>
                <w:sz w:val="28"/>
                <w:szCs w:val="28"/>
                <w:lang w:val="uk-UA"/>
              </w:rPr>
              <w:t>громадські формування - політичні партії, структурні утворення політичних партій, громадські об’єднання, місцеві осередки громадського об’єднання із статусом юридичної особи, професійні спілки, їх об’єднання, організації профспілки, передбачені статутом профспілки та їх об’єднання, творчі спілки, місцеві осередки творчих спілок, постійно діючі третейські суди, організації роботодавців, їх об’єднання, відокремлені підрозділи іноземних неурядових організацій, представництва, філії іноземних благодійних організацій;</w:t>
            </w:r>
          </w:p>
          <w:p w:rsidR="00DA063E" w:rsidRPr="00785E24" w:rsidRDefault="00DA063E" w:rsidP="00490223">
            <w:pPr>
              <w:pStyle w:val="rvps2"/>
              <w:shd w:val="clear" w:color="auto" w:fill="FFFFFF"/>
              <w:spacing w:before="0" w:beforeAutospacing="0" w:after="0" w:afterAutospacing="0"/>
              <w:ind w:firstLine="448"/>
              <w:jc w:val="both"/>
              <w:rPr>
                <w:rStyle w:val="rvts9"/>
                <w:bCs/>
                <w:color w:val="000000"/>
                <w:sz w:val="28"/>
                <w:szCs w:val="28"/>
                <w:lang w:val="uk-UA"/>
              </w:rPr>
            </w:pPr>
          </w:p>
          <w:p w:rsidR="00DA063E" w:rsidRPr="00785E24" w:rsidRDefault="00DA063E" w:rsidP="00490223">
            <w:pPr>
              <w:pStyle w:val="rvps2"/>
              <w:shd w:val="clear" w:color="auto" w:fill="FFFFFF"/>
              <w:spacing w:before="0" w:beforeAutospacing="0" w:after="0" w:afterAutospacing="0"/>
              <w:ind w:firstLine="448"/>
              <w:jc w:val="both"/>
              <w:rPr>
                <w:rStyle w:val="rvts9"/>
                <w:bCs/>
                <w:color w:val="000000"/>
                <w:sz w:val="28"/>
                <w:szCs w:val="28"/>
                <w:lang w:val="uk-UA"/>
              </w:rPr>
            </w:pPr>
            <w:r w:rsidRPr="00785E24">
              <w:rPr>
                <w:rStyle w:val="rvts9"/>
                <w:bCs/>
                <w:color w:val="000000"/>
                <w:sz w:val="28"/>
                <w:szCs w:val="28"/>
                <w:lang w:val="uk-UA"/>
              </w:rPr>
              <w:t>…</w:t>
            </w:r>
          </w:p>
          <w:p w:rsidR="00DA063E" w:rsidRPr="00785E24" w:rsidRDefault="00DA063E" w:rsidP="00490223">
            <w:pPr>
              <w:pStyle w:val="rvps2"/>
              <w:shd w:val="clear" w:color="auto" w:fill="FFFFFF"/>
              <w:spacing w:before="0" w:beforeAutospacing="0" w:after="0" w:afterAutospacing="0"/>
              <w:ind w:firstLine="448"/>
              <w:jc w:val="both"/>
              <w:rPr>
                <w:rStyle w:val="rvts9"/>
                <w:bCs/>
                <w:color w:val="000000"/>
                <w:sz w:val="28"/>
                <w:szCs w:val="28"/>
                <w:lang w:val="uk-UA"/>
              </w:rPr>
            </w:pPr>
            <w:r w:rsidRPr="00785E24">
              <w:rPr>
                <w:rStyle w:val="rvts9"/>
                <w:bCs/>
                <w:color w:val="000000"/>
                <w:sz w:val="28"/>
                <w:szCs w:val="28"/>
                <w:lang w:val="uk-UA"/>
              </w:rPr>
              <w:t>8) заявник:</w:t>
            </w:r>
          </w:p>
          <w:p w:rsidR="00DA063E" w:rsidRPr="00785E24" w:rsidRDefault="00DA063E" w:rsidP="00490223">
            <w:pPr>
              <w:pStyle w:val="rvps2"/>
              <w:shd w:val="clear" w:color="auto" w:fill="FFFFFF"/>
              <w:spacing w:before="0" w:beforeAutospacing="0" w:after="0" w:afterAutospacing="0"/>
              <w:ind w:firstLine="448"/>
              <w:jc w:val="both"/>
              <w:rPr>
                <w:rStyle w:val="rvts9"/>
                <w:bCs/>
                <w:color w:val="000000"/>
                <w:sz w:val="28"/>
                <w:szCs w:val="28"/>
                <w:lang w:val="uk-UA"/>
              </w:rPr>
            </w:pPr>
            <w:r w:rsidRPr="00785E24">
              <w:rPr>
                <w:rStyle w:val="rvts9"/>
                <w:bCs/>
                <w:color w:val="000000"/>
                <w:sz w:val="28"/>
                <w:szCs w:val="28"/>
                <w:lang w:val="uk-UA"/>
              </w:rPr>
              <w:lastRenderedPageBreak/>
              <w:t>засновник (засновники) або уповноважена ними особа - у разі подання документів для державної реєстрації створення юридичної особи, громадського формування, що не має статусу юридичної особи;</w:t>
            </w:r>
          </w:p>
          <w:p w:rsidR="00DA063E" w:rsidRPr="00785E24" w:rsidRDefault="00DA063E" w:rsidP="00490223">
            <w:pPr>
              <w:pStyle w:val="rvps2"/>
              <w:shd w:val="clear" w:color="auto" w:fill="FFFFFF"/>
              <w:spacing w:before="0" w:beforeAutospacing="0" w:after="0" w:afterAutospacing="0"/>
              <w:ind w:firstLine="448"/>
              <w:jc w:val="both"/>
              <w:rPr>
                <w:rStyle w:val="rvts9"/>
                <w:bCs/>
                <w:sz w:val="28"/>
                <w:szCs w:val="28"/>
                <w:lang w:val="uk-UA"/>
              </w:rPr>
            </w:pPr>
            <w:r w:rsidRPr="00785E24">
              <w:rPr>
                <w:rStyle w:val="rvts9"/>
                <w:bCs/>
                <w:sz w:val="28"/>
                <w:szCs w:val="28"/>
                <w:lang w:val="uk-UA"/>
              </w:rPr>
              <w:t>…</w:t>
            </w:r>
          </w:p>
          <w:p w:rsidR="00DA063E" w:rsidRPr="00785E24" w:rsidRDefault="00DA063E" w:rsidP="00490223">
            <w:pPr>
              <w:pStyle w:val="rvps2"/>
              <w:shd w:val="clear" w:color="auto" w:fill="FFFFFF"/>
              <w:spacing w:before="0" w:beforeAutospacing="0" w:after="0" w:afterAutospacing="0"/>
              <w:ind w:firstLine="448"/>
              <w:jc w:val="both"/>
              <w:rPr>
                <w:rStyle w:val="rvts9"/>
                <w:bCs/>
                <w:color w:val="000000"/>
                <w:sz w:val="28"/>
                <w:szCs w:val="28"/>
                <w:lang w:val="uk-UA"/>
              </w:rPr>
            </w:pPr>
            <w:r w:rsidRPr="00785E24">
              <w:rPr>
                <w:rStyle w:val="rvts9"/>
                <w:bCs/>
                <w:color w:val="000000"/>
                <w:sz w:val="28"/>
                <w:szCs w:val="28"/>
                <w:lang w:val="uk-UA"/>
              </w:rPr>
              <w:t>Міністерство юстиції України - у разі подання документів для державної реєстрації припинення відокремленого підрозділу іноземної неурядової організації, представництва, філії іноземної благодійної організації;</w:t>
            </w:r>
          </w:p>
          <w:p w:rsidR="00DA063E" w:rsidRPr="00785E24" w:rsidRDefault="00DA063E" w:rsidP="00490223">
            <w:pPr>
              <w:pStyle w:val="rvps2"/>
              <w:shd w:val="clear" w:color="auto" w:fill="FFFFFF"/>
              <w:spacing w:before="0" w:beforeAutospacing="0" w:after="0" w:afterAutospacing="0"/>
              <w:ind w:firstLine="448"/>
              <w:jc w:val="both"/>
              <w:rPr>
                <w:rStyle w:val="rvts9"/>
                <w:bCs/>
                <w:sz w:val="28"/>
                <w:szCs w:val="28"/>
                <w:lang w:val="uk-UA"/>
              </w:rPr>
            </w:pPr>
            <w:r w:rsidRPr="00785E24">
              <w:rPr>
                <w:rStyle w:val="rvts9"/>
                <w:bCs/>
                <w:sz w:val="28"/>
                <w:szCs w:val="28"/>
                <w:lang w:val="uk-UA"/>
              </w:rPr>
              <w:t>…</w:t>
            </w:r>
          </w:p>
          <w:p w:rsidR="00DA063E" w:rsidRPr="00785E24" w:rsidRDefault="00DA063E" w:rsidP="00490223">
            <w:pPr>
              <w:pStyle w:val="rvps2"/>
              <w:shd w:val="clear" w:color="auto" w:fill="FFFFFF"/>
              <w:spacing w:before="0" w:beforeAutospacing="0" w:after="0" w:afterAutospacing="0"/>
              <w:ind w:firstLine="448"/>
              <w:jc w:val="both"/>
              <w:rPr>
                <w:rStyle w:val="rvts9"/>
                <w:bCs/>
                <w:color w:val="000000"/>
                <w:sz w:val="28"/>
                <w:szCs w:val="28"/>
                <w:lang w:val="uk-UA"/>
              </w:rPr>
            </w:pPr>
            <w:r w:rsidRPr="00785E24">
              <w:rPr>
                <w:rStyle w:val="rvts9"/>
                <w:bCs/>
                <w:color w:val="000000"/>
                <w:sz w:val="28"/>
                <w:szCs w:val="28"/>
                <w:lang w:val="uk-UA"/>
              </w:rPr>
              <w:t>14) суб’єкт державної реєстрації:</w:t>
            </w:r>
          </w:p>
          <w:p w:rsidR="00DA063E" w:rsidRPr="00785E24" w:rsidRDefault="00DA063E" w:rsidP="00490223">
            <w:pPr>
              <w:pStyle w:val="rvps2"/>
              <w:shd w:val="clear" w:color="auto" w:fill="FFFFFF"/>
              <w:spacing w:before="0" w:beforeAutospacing="0" w:after="0" w:afterAutospacing="0"/>
              <w:ind w:firstLine="448"/>
              <w:jc w:val="both"/>
              <w:rPr>
                <w:rStyle w:val="rvts9"/>
                <w:bCs/>
                <w:color w:val="000000"/>
                <w:sz w:val="28"/>
                <w:szCs w:val="28"/>
                <w:lang w:val="uk-UA"/>
              </w:rPr>
            </w:pPr>
            <w:r w:rsidRPr="00785E24">
              <w:rPr>
                <w:rStyle w:val="rvts9"/>
                <w:bCs/>
                <w:color w:val="000000"/>
                <w:sz w:val="28"/>
                <w:szCs w:val="28"/>
                <w:lang w:val="uk-UA"/>
              </w:rPr>
              <w:t>Міністерство юстиції України - у разі державної реєстрації політичних партій, всеукраїнських професійних спілок, їх об’єднань, всеукраїнських об’єднань організацій роботодавців; відокремлених підрозділів іноземних неурядових організацій, представництв, філій іноземних благодійних організацій, постійно діючих третейських судів, засновниками яких є всеукраїнські громадські організації, всеукраїнських творчих спілок, символіки громадських формувань;</w:t>
            </w:r>
          </w:p>
          <w:p w:rsidR="00DA063E" w:rsidRPr="00785E24" w:rsidRDefault="00DA063E" w:rsidP="00490223">
            <w:pPr>
              <w:pStyle w:val="rvps2"/>
              <w:shd w:val="clear" w:color="auto" w:fill="FFFFFF"/>
              <w:spacing w:before="0" w:beforeAutospacing="0" w:after="0" w:afterAutospacing="0"/>
              <w:ind w:firstLine="448"/>
              <w:jc w:val="both"/>
              <w:rPr>
                <w:rStyle w:val="rvts9"/>
                <w:bCs/>
                <w:color w:val="000000"/>
                <w:sz w:val="28"/>
                <w:szCs w:val="28"/>
                <w:lang w:val="uk-UA"/>
              </w:rPr>
            </w:pPr>
          </w:p>
        </w:tc>
        <w:tc>
          <w:tcPr>
            <w:tcW w:w="7280" w:type="dxa"/>
          </w:tcPr>
          <w:p w:rsidR="00DA063E" w:rsidRPr="00785E24" w:rsidRDefault="00DA063E" w:rsidP="00490223">
            <w:pPr>
              <w:pStyle w:val="rvps2"/>
              <w:shd w:val="clear" w:color="auto" w:fill="FFFFFF"/>
              <w:spacing w:before="0" w:beforeAutospacing="0" w:after="0" w:afterAutospacing="0"/>
              <w:ind w:firstLine="448"/>
              <w:jc w:val="both"/>
              <w:rPr>
                <w:rStyle w:val="rvts9"/>
                <w:b/>
                <w:bCs/>
                <w:color w:val="000000"/>
                <w:sz w:val="28"/>
                <w:szCs w:val="28"/>
                <w:lang w:val="uk-UA"/>
              </w:rPr>
            </w:pPr>
            <w:r w:rsidRPr="00785E24">
              <w:rPr>
                <w:rStyle w:val="rvts9"/>
                <w:b/>
                <w:bCs/>
                <w:color w:val="000000"/>
                <w:sz w:val="28"/>
                <w:szCs w:val="28"/>
                <w:lang w:val="uk-UA"/>
              </w:rPr>
              <w:lastRenderedPageBreak/>
              <w:t>Розділ I ЗАГАЛЬНІ ПОЛОЖЕННЯ</w:t>
            </w:r>
          </w:p>
          <w:p w:rsidR="00DA063E" w:rsidRPr="00785E24" w:rsidRDefault="00DA063E" w:rsidP="00490223">
            <w:pPr>
              <w:pStyle w:val="rvps2"/>
              <w:shd w:val="clear" w:color="auto" w:fill="FFFFFF"/>
              <w:spacing w:before="0" w:beforeAutospacing="0" w:after="0" w:afterAutospacing="0"/>
              <w:ind w:firstLine="448"/>
              <w:jc w:val="both"/>
              <w:rPr>
                <w:rStyle w:val="rvts9"/>
                <w:b/>
                <w:bCs/>
                <w:color w:val="000000"/>
                <w:sz w:val="28"/>
                <w:szCs w:val="28"/>
                <w:lang w:val="uk-UA"/>
              </w:rPr>
            </w:pPr>
            <w:r w:rsidRPr="00785E24">
              <w:rPr>
                <w:rStyle w:val="rvts9"/>
                <w:b/>
                <w:bCs/>
                <w:color w:val="000000"/>
                <w:sz w:val="28"/>
                <w:szCs w:val="28"/>
                <w:lang w:val="uk-UA"/>
              </w:rPr>
              <w:t xml:space="preserve">Стаття 1. </w:t>
            </w:r>
            <w:r w:rsidRPr="00785E24">
              <w:rPr>
                <w:rStyle w:val="rvts9"/>
                <w:bCs/>
                <w:color w:val="000000"/>
                <w:sz w:val="28"/>
                <w:szCs w:val="28"/>
                <w:lang w:val="uk-UA"/>
              </w:rPr>
              <w:t>Визначення термінів</w:t>
            </w:r>
          </w:p>
          <w:p w:rsidR="00DA063E" w:rsidRPr="00785E24" w:rsidRDefault="00DA063E" w:rsidP="00490223">
            <w:pPr>
              <w:pStyle w:val="rvps2"/>
              <w:shd w:val="clear" w:color="auto" w:fill="FFFFFF"/>
              <w:spacing w:before="0" w:beforeAutospacing="0" w:after="0" w:afterAutospacing="0"/>
              <w:ind w:firstLine="448"/>
              <w:jc w:val="both"/>
              <w:rPr>
                <w:rStyle w:val="rvts9"/>
                <w:bCs/>
                <w:color w:val="000000"/>
                <w:sz w:val="28"/>
                <w:szCs w:val="28"/>
                <w:lang w:val="uk-UA"/>
              </w:rPr>
            </w:pPr>
            <w:r w:rsidRPr="00785E24">
              <w:rPr>
                <w:rStyle w:val="rvts9"/>
                <w:bCs/>
                <w:color w:val="000000"/>
                <w:sz w:val="28"/>
                <w:szCs w:val="28"/>
                <w:lang w:val="uk-UA"/>
              </w:rPr>
              <w:t>1. У цьому Законі терміни вживаються в такому значенні:</w:t>
            </w:r>
          </w:p>
          <w:p w:rsidR="00DA063E" w:rsidRPr="00785E24" w:rsidRDefault="00DA063E" w:rsidP="00490223">
            <w:pPr>
              <w:pStyle w:val="rvps2"/>
              <w:shd w:val="clear" w:color="auto" w:fill="FFFFFF"/>
              <w:spacing w:before="0" w:beforeAutospacing="0" w:after="0" w:afterAutospacing="0"/>
              <w:ind w:firstLine="448"/>
              <w:jc w:val="both"/>
              <w:rPr>
                <w:rStyle w:val="rvts9"/>
                <w:bCs/>
                <w:color w:val="000000"/>
                <w:sz w:val="28"/>
                <w:szCs w:val="28"/>
                <w:lang w:val="uk-UA"/>
              </w:rPr>
            </w:pPr>
            <w:r w:rsidRPr="00785E24">
              <w:rPr>
                <w:rStyle w:val="rvts9"/>
                <w:bCs/>
                <w:sz w:val="28"/>
                <w:szCs w:val="28"/>
                <w:lang w:val="uk-UA"/>
              </w:rPr>
              <w:t>…</w:t>
            </w:r>
          </w:p>
          <w:p w:rsidR="00DA063E" w:rsidRPr="00785E24" w:rsidRDefault="00DA063E" w:rsidP="00490223">
            <w:pPr>
              <w:pStyle w:val="rvps2"/>
              <w:shd w:val="clear" w:color="auto" w:fill="FFFFFF"/>
              <w:spacing w:before="0" w:beforeAutospacing="0" w:after="0" w:afterAutospacing="0"/>
              <w:ind w:firstLine="448"/>
              <w:jc w:val="both"/>
              <w:rPr>
                <w:rStyle w:val="rvts9"/>
                <w:bCs/>
                <w:color w:val="000000"/>
                <w:sz w:val="28"/>
                <w:szCs w:val="28"/>
                <w:lang w:val="uk-UA"/>
              </w:rPr>
            </w:pPr>
            <w:r w:rsidRPr="00785E24">
              <w:rPr>
                <w:rStyle w:val="rvts9"/>
                <w:bCs/>
                <w:color w:val="000000"/>
                <w:sz w:val="28"/>
                <w:szCs w:val="28"/>
                <w:lang w:val="uk-UA"/>
              </w:rPr>
              <w:t>3</w:t>
            </w:r>
            <w:r w:rsidRPr="00785E24">
              <w:rPr>
                <w:rStyle w:val="rvts9"/>
                <w:bCs/>
                <w:sz w:val="28"/>
                <w:szCs w:val="28"/>
                <w:lang w:val="uk-UA"/>
              </w:rPr>
              <w:t>) </w:t>
            </w:r>
            <w:r w:rsidRPr="00785E24">
              <w:rPr>
                <w:rStyle w:val="rvts9"/>
                <w:bCs/>
                <w:color w:val="000000"/>
                <w:sz w:val="28"/>
                <w:szCs w:val="28"/>
                <w:lang w:val="uk-UA"/>
              </w:rPr>
              <w:t xml:space="preserve">громадські формування - політичні партії, структурні утворення політичних партій, громадські об’єднання, </w:t>
            </w:r>
            <w:r w:rsidRPr="00785E24">
              <w:rPr>
                <w:rStyle w:val="rvts9"/>
                <w:b/>
                <w:bCs/>
                <w:color w:val="000000"/>
                <w:sz w:val="28"/>
                <w:szCs w:val="28"/>
                <w:lang w:val="uk-UA"/>
              </w:rPr>
              <w:t>в тому числі громадські об’єднання з іноземною підтримкою</w:t>
            </w:r>
            <w:r w:rsidRPr="00785E24">
              <w:rPr>
                <w:rStyle w:val="rvts9"/>
                <w:bCs/>
                <w:color w:val="000000"/>
                <w:sz w:val="28"/>
                <w:szCs w:val="28"/>
                <w:lang w:val="uk-UA"/>
              </w:rPr>
              <w:t>, місцеві осередки громадського об’єднання із статусом юридичної особи, професійні спілки, їх об’єднання, організації профспілки, передбачені статутом профспілки та їх об’єднання, творчі спілки, місцеві осередки творчих спілок, постійно діючі третейські суди, організації роботодавців, їх об’єднання, відокремлені підрозділи іноземних неурядових організацій, представництва, філії іноземних благодійних організацій;</w:t>
            </w:r>
          </w:p>
          <w:p w:rsidR="00DA063E" w:rsidRPr="00785E24" w:rsidRDefault="00DA063E" w:rsidP="00490223">
            <w:pPr>
              <w:pStyle w:val="rvps2"/>
              <w:shd w:val="clear" w:color="auto" w:fill="FFFFFF"/>
              <w:spacing w:before="0" w:beforeAutospacing="0" w:after="0" w:afterAutospacing="0"/>
              <w:ind w:firstLine="448"/>
              <w:jc w:val="both"/>
              <w:rPr>
                <w:rStyle w:val="rvts9"/>
                <w:bCs/>
                <w:color w:val="000000"/>
                <w:sz w:val="28"/>
                <w:szCs w:val="28"/>
                <w:lang w:val="uk-UA"/>
              </w:rPr>
            </w:pPr>
            <w:r w:rsidRPr="00785E24">
              <w:rPr>
                <w:rStyle w:val="rvts9"/>
                <w:bCs/>
                <w:color w:val="000000"/>
                <w:sz w:val="28"/>
                <w:szCs w:val="28"/>
                <w:lang w:val="uk-UA"/>
              </w:rPr>
              <w:t>…</w:t>
            </w:r>
          </w:p>
          <w:p w:rsidR="00DA063E" w:rsidRPr="00785E24" w:rsidRDefault="00DA063E" w:rsidP="00490223">
            <w:pPr>
              <w:pStyle w:val="rvps2"/>
              <w:shd w:val="clear" w:color="auto" w:fill="FFFFFF"/>
              <w:spacing w:before="0" w:beforeAutospacing="0" w:after="0" w:afterAutospacing="0"/>
              <w:ind w:firstLine="448"/>
              <w:jc w:val="both"/>
              <w:rPr>
                <w:rStyle w:val="rvts9"/>
                <w:bCs/>
                <w:color w:val="000000"/>
                <w:sz w:val="28"/>
                <w:szCs w:val="28"/>
                <w:lang w:val="uk-UA"/>
              </w:rPr>
            </w:pPr>
            <w:r w:rsidRPr="00785E24">
              <w:rPr>
                <w:rStyle w:val="rvts9"/>
                <w:bCs/>
                <w:color w:val="000000"/>
                <w:sz w:val="28"/>
                <w:szCs w:val="28"/>
                <w:lang w:val="uk-UA"/>
              </w:rPr>
              <w:t>8) заявник:</w:t>
            </w:r>
          </w:p>
          <w:p w:rsidR="00DA063E" w:rsidRPr="00785E24" w:rsidRDefault="00DA063E" w:rsidP="00490223">
            <w:pPr>
              <w:pStyle w:val="rvps2"/>
              <w:shd w:val="clear" w:color="auto" w:fill="FFFFFF"/>
              <w:spacing w:before="0" w:beforeAutospacing="0" w:after="0" w:afterAutospacing="0"/>
              <w:ind w:firstLine="448"/>
              <w:jc w:val="both"/>
              <w:rPr>
                <w:rStyle w:val="rvts9"/>
                <w:bCs/>
                <w:color w:val="000000"/>
                <w:sz w:val="28"/>
                <w:szCs w:val="28"/>
                <w:lang w:val="uk-UA"/>
              </w:rPr>
            </w:pPr>
            <w:r w:rsidRPr="00785E24">
              <w:rPr>
                <w:rStyle w:val="rvts9"/>
                <w:bCs/>
                <w:color w:val="000000"/>
                <w:sz w:val="28"/>
                <w:szCs w:val="28"/>
                <w:lang w:val="uk-UA"/>
              </w:rPr>
              <w:lastRenderedPageBreak/>
              <w:t>засновник (засновники) або уповноважена ними особа - у разі подання документів для державної реєстрації створення юридичної особи, громадського формування, що не має статусу юридичної особи;</w:t>
            </w:r>
          </w:p>
          <w:p w:rsidR="00DA063E" w:rsidRPr="00785E24" w:rsidRDefault="00DA063E" w:rsidP="00490223">
            <w:pPr>
              <w:pStyle w:val="rvps2"/>
              <w:shd w:val="clear" w:color="auto" w:fill="FFFFFF"/>
              <w:spacing w:before="0" w:beforeAutospacing="0" w:after="0" w:afterAutospacing="0"/>
              <w:ind w:firstLine="448"/>
              <w:jc w:val="both"/>
              <w:rPr>
                <w:rStyle w:val="rvts9"/>
                <w:bCs/>
                <w:sz w:val="28"/>
                <w:szCs w:val="28"/>
                <w:lang w:val="uk-UA"/>
              </w:rPr>
            </w:pPr>
            <w:r w:rsidRPr="00785E24">
              <w:rPr>
                <w:rStyle w:val="rvts9"/>
                <w:bCs/>
                <w:sz w:val="28"/>
                <w:szCs w:val="28"/>
                <w:lang w:val="uk-UA"/>
              </w:rPr>
              <w:t>…</w:t>
            </w:r>
          </w:p>
          <w:p w:rsidR="00DA063E" w:rsidRPr="00785E24" w:rsidRDefault="00DA063E" w:rsidP="00490223">
            <w:pPr>
              <w:pStyle w:val="rvps2"/>
              <w:shd w:val="clear" w:color="auto" w:fill="FFFFFF"/>
              <w:spacing w:before="0" w:beforeAutospacing="0" w:after="0" w:afterAutospacing="0"/>
              <w:ind w:firstLine="448"/>
              <w:jc w:val="both"/>
              <w:rPr>
                <w:rStyle w:val="rvts9"/>
                <w:bCs/>
                <w:color w:val="000000"/>
                <w:sz w:val="28"/>
                <w:szCs w:val="28"/>
                <w:lang w:val="uk-UA"/>
              </w:rPr>
            </w:pPr>
            <w:bookmarkStart w:id="49" w:name="_Hlk41226813"/>
            <w:r w:rsidRPr="00785E24">
              <w:rPr>
                <w:rStyle w:val="rvts9"/>
                <w:bCs/>
                <w:color w:val="000000"/>
                <w:sz w:val="28"/>
                <w:szCs w:val="28"/>
                <w:lang w:val="uk-UA"/>
              </w:rPr>
              <w:t xml:space="preserve">Міністерство юстиції України - у разі подання документів для державної реєстрації припинення відокремленого підрозділу іноземної неурядової організації, представництва, філії іноземної благодійної організації, </w:t>
            </w:r>
            <w:r w:rsidRPr="00785E24">
              <w:rPr>
                <w:b/>
                <w:color w:val="000000"/>
                <w:sz w:val="28"/>
                <w:szCs w:val="28"/>
                <w:shd w:val="clear" w:color="auto" w:fill="FFFFFF"/>
                <w:lang w:val="uk-UA"/>
              </w:rPr>
              <w:t>громадського об’єднання з іноземною підтримкою</w:t>
            </w:r>
            <w:r w:rsidRPr="00785E24">
              <w:rPr>
                <w:rStyle w:val="rvts9"/>
                <w:bCs/>
                <w:color w:val="000000"/>
                <w:sz w:val="28"/>
                <w:szCs w:val="28"/>
                <w:lang w:val="uk-UA"/>
              </w:rPr>
              <w:t>;</w:t>
            </w:r>
          </w:p>
          <w:bookmarkEnd w:id="49"/>
          <w:p w:rsidR="00DA063E" w:rsidRPr="00785E24" w:rsidRDefault="00DA063E" w:rsidP="00490223">
            <w:pPr>
              <w:pStyle w:val="rvps2"/>
              <w:shd w:val="clear" w:color="auto" w:fill="FFFFFF"/>
              <w:spacing w:before="0" w:beforeAutospacing="0" w:after="0" w:afterAutospacing="0"/>
              <w:ind w:firstLine="448"/>
              <w:jc w:val="both"/>
              <w:rPr>
                <w:rStyle w:val="rvts9"/>
                <w:bCs/>
                <w:color w:val="000000"/>
                <w:sz w:val="28"/>
                <w:szCs w:val="28"/>
                <w:lang w:val="uk-UA"/>
              </w:rPr>
            </w:pPr>
            <w:r w:rsidRPr="00785E24">
              <w:rPr>
                <w:rStyle w:val="rvts9"/>
                <w:bCs/>
                <w:sz w:val="28"/>
                <w:szCs w:val="28"/>
                <w:lang w:val="uk-UA"/>
              </w:rPr>
              <w:t>…</w:t>
            </w:r>
          </w:p>
          <w:p w:rsidR="00DA063E" w:rsidRPr="00785E24" w:rsidRDefault="00DA063E" w:rsidP="00490223">
            <w:pPr>
              <w:pStyle w:val="rvps2"/>
              <w:shd w:val="clear" w:color="auto" w:fill="FFFFFF"/>
              <w:spacing w:before="0" w:beforeAutospacing="0" w:after="0" w:afterAutospacing="0"/>
              <w:ind w:firstLine="448"/>
              <w:jc w:val="both"/>
              <w:rPr>
                <w:rStyle w:val="rvts9"/>
                <w:bCs/>
                <w:color w:val="000000"/>
                <w:sz w:val="28"/>
                <w:szCs w:val="28"/>
                <w:lang w:val="uk-UA"/>
              </w:rPr>
            </w:pPr>
            <w:r w:rsidRPr="00785E24">
              <w:rPr>
                <w:rStyle w:val="rvts9"/>
                <w:bCs/>
                <w:color w:val="000000"/>
                <w:sz w:val="28"/>
                <w:szCs w:val="28"/>
                <w:lang w:val="uk-UA"/>
              </w:rPr>
              <w:t>14) суб’єкт державної реєстрації:</w:t>
            </w:r>
          </w:p>
          <w:p w:rsidR="00DA063E" w:rsidRPr="00785E24" w:rsidRDefault="00DA063E" w:rsidP="00490223">
            <w:pPr>
              <w:pStyle w:val="rvps2"/>
              <w:shd w:val="clear" w:color="auto" w:fill="FFFFFF"/>
              <w:spacing w:before="0" w:beforeAutospacing="0" w:after="0" w:afterAutospacing="0"/>
              <w:ind w:firstLine="448"/>
              <w:jc w:val="both"/>
              <w:rPr>
                <w:rStyle w:val="rvts9"/>
                <w:bCs/>
                <w:color w:val="000000"/>
                <w:sz w:val="28"/>
                <w:szCs w:val="28"/>
                <w:lang w:val="uk-UA"/>
              </w:rPr>
            </w:pPr>
            <w:r w:rsidRPr="00785E24">
              <w:rPr>
                <w:rStyle w:val="rvts9"/>
                <w:bCs/>
                <w:color w:val="000000"/>
                <w:sz w:val="28"/>
                <w:szCs w:val="28"/>
                <w:lang w:val="uk-UA"/>
              </w:rPr>
              <w:t xml:space="preserve">Міністерство юстиції України - у разі державної реєстрації політичних партій, всеукраїнських професійних спілок, їх об’єднань, всеукраїнських об’єднань організацій роботодавців; відокремлених підрозділів іноземних неурядових організацій, представництв, </w:t>
            </w:r>
            <w:bookmarkStart w:id="50" w:name="_Hlk41226969"/>
            <w:r w:rsidRPr="00785E24">
              <w:rPr>
                <w:rStyle w:val="rvts9"/>
                <w:bCs/>
                <w:color w:val="000000"/>
                <w:sz w:val="28"/>
                <w:szCs w:val="28"/>
                <w:lang w:val="uk-UA"/>
              </w:rPr>
              <w:t>філій іноземних благодійних організацій</w:t>
            </w:r>
            <w:bookmarkEnd w:id="50"/>
            <w:r w:rsidRPr="00785E24">
              <w:rPr>
                <w:rStyle w:val="rvts9"/>
                <w:bCs/>
                <w:color w:val="000000"/>
                <w:sz w:val="28"/>
                <w:szCs w:val="28"/>
                <w:lang w:val="uk-UA"/>
              </w:rPr>
              <w:t xml:space="preserve">, </w:t>
            </w:r>
            <w:bookmarkStart w:id="51" w:name="_Hlk41227026"/>
            <w:r w:rsidRPr="00785E24">
              <w:rPr>
                <w:b/>
                <w:color w:val="000000"/>
                <w:sz w:val="28"/>
                <w:szCs w:val="28"/>
                <w:shd w:val="clear" w:color="auto" w:fill="FFFFFF"/>
                <w:lang w:val="uk-UA"/>
              </w:rPr>
              <w:t>громадських об’єднань з іноземною підтримкою</w:t>
            </w:r>
            <w:bookmarkEnd w:id="51"/>
            <w:r w:rsidRPr="00785E24">
              <w:rPr>
                <w:b/>
                <w:color w:val="000000"/>
                <w:sz w:val="28"/>
                <w:szCs w:val="28"/>
                <w:shd w:val="clear" w:color="auto" w:fill="FFFFFF"/>
                <w:lang w:val="uk-UA"/>
              </w:rPr>
              <w:t>,</w:t>
            </w:r>
            <w:r w:rsidRPr="00785E24">
              <w:rPr>
                <w:b/>
                <w:sz w:val="28"/>
                <w:szCs w:val="28"/>
                <w:shd w:val="clear" w:color="auto" w:fill="FFFFFF"/>
                <w:lang w:val="uk-UA"/>
              </w:rPr>
              <w:t xml:space="preserve"> </w:t>
            </w:r>
            <w:r w:rsidRPr="00785E24">
              <w:rPr>
                <w:rStyle w:val="rvts9"/>
                <w:bCs/>
                <w:color w:val="000000"/>
                <w:sz w:val="28"/>
                <w:szCs w:val="28"/>
                <w:lang w:val="uk-UA"/>
              </w:rPr>
              <w:t>постійно діючих третейських судів, засновниками яких є всеукраїнські громадські організації, всеукраїнських творчих спілок, символіки громадських формувань;</w:t>
            </w:r>
          </w:p>
          <w:p w:rsidR="00DA063E" w:rsidRPr="00785E24" w:rsidRDefault="00DA063E" w:rsidP="00490223">
            <w:pPr>
              <w:pStyle w:val="rvps2"/>
              <w:shd w:val="clear" w:color="auto" w:fill="FFFFFF"/>
              <w:spacing w:before="0" w:beforeAutospacing="0" w:after="0" w:afterAutospacing="0"/>
              <w:ind w:firstLine="448"/>
              <w:jc w:val="both"/>
              <w:rPr>
                <w:rStyle w:val="rvts9"/>
                <w:b/>
                <w:bCs/>
                <w:color w:val="000000"/>
                <w:sz w:val="28"/>
                <w:szCs w:val="28"/>
                <w:lang w:val="uk-UA"/>
              </w:rPr>
            </w:pPr>
          </w:p>
        </w:tc>
      </w:tr>
      <w:bookmarkEnd w:id="48"/>
      <w:tr w:rsidR="00DA063E" w:rsidRPr="00785E24" w:rsidTr="00490223">
        <w:tc>
          <w:tcPr>
            <w:tcW w:w="7280" w:type="dxa"/>
          </w:tcPr>
          <w:p w:rsidR="00DA063E" w:rsidRPr="00785E24" w:rsidRDefault="00DA063E" w:rsidP="00490223">
            <w:pPr>
              <w:pStyle w:val="rvps2"/>
              <w:shd w:val="clear" w:color="auto" w:fill="FFFFFF"/>
              <w:spacing w:before="0" w:beforeAutospacing="0" w:after="0" w:afterAutospacing="0"/>
              <w:ind w:firstLine="448"/>
              <w:jc w:val="both"/>
              <w:rPr>
                <w:color w:val="000000"/>
                <w:sz w:val="28"/>
                <w:szCs w:val="28"/>
                <w:lang w:val="uk-UA"/>
              </w:rPr>
            </w:pPr>
            <w:r w:rsidRPr="00785E24">
              <w:rPr>
                <w:rStyle w:val="rvts9"/>
                <w:b/>
                <w:bCs/>
                <w:color w:val="000000"/>
                <w:sz w:val="28"/>
                <w:szCs w:val="28"/>
                <w:lang w:val="uk-UA"/>
              </w:rPr>
              <w:lastRenderedPageBreak/>
              <w:t>Стаття 5. </w:t>
            </w:r>
            <w:r w:rsidRPr="00785E24">
              <w:rPr>
                <w:color w:val="000000"/>
                <w:sz w:val="28"/>
                <w:szCs w:val="28"/>
                <w:lang w:val="uk-UA"/>
              </w:rPr>
              <w:t>Система органів державної реєстрації</w:t>
            </w:r>
          </w:p>
          <w:p w:rsidR="00DA063E" w:rsidRPr="00785E24" w:rsidRDefault="00DA063E" w:rsidP="00490223">
            <w:pPr>
              <w:pStyle w:val="rvps2"/>
              <w:shd w:val="clear" w:color="auto" w:fill="FFFFFF"/>
              <w:spacing w:before="0" w:beforeAutospacing="0" w:after="0" w:afterAutospacing="0"/>
              <w:ind w:firstLine="448"/>
              <w:jc w:val="both"/>
              <w:rPr>
                <w:color w:val="000000"/>
                <w:sz w:val="28"/>
                <w:szCs w:val="28"/>
                <w:lang w:val="uk-UA"/>
              </w:rPr>
            </w:pPr>
            <w:bookmarkStart w:id="52" w:name="n84"/>
            <w:bookmarkEnd w:id="52"/>
            <w:r w:rsidRPr="00785E24">
              <w:rPr>
                <w:color w:val="000000"/>
                <w:sz w:val="28"/>
                <w:szCs w:val="28"/>
                <w:lang w:val="uk-UA"/>
              </w:rPr>
              <w:t>1. Систему органів у сфері державної реєстрації становлять:</w:t>
            </w:r>
          </w:p>
          <w:p w:rsidR="00DA063E" w:rsidRPr="00785E24" w:rsidRDefault="00DA063E" w:rsidP="00490223">
            <w:pPr>
              <w:pStyle w:val="rvps2"/>
              <w:shd w:val="clear" w:color="auto" w:fill="FFFFFF"/>
              <w:spacing w:before="0" w:beforeAutospacing="0" w:after="0" w:afterAutospacing="0"/>
              <w:ind w:firstLine="448"/>
              <w:jc w:val="both"/>
              <w:rPr>
                <w:color w:val="000000"/>
                <w:sz w:val="28"/>
                <w:szCs w:val="28"/>
                <w:lang w:val="uk-UA"/>
              </w:rPr>
            </w:pPr>
            <w:bookmarkStart w:id="53" w:name="n85"/>
            <w:bookmarkEnd w:id="53"/>
            <w:r w:rsidRPr="00785E24">
              <w:rPr>
                <w:color w:val="000000"/>
                <w:sz w:val="28"/>
                <w:szCs w:val="28"/>
                <w:lang w:val="uk-UA"/>
              </w:rPr>
              <w:t>1) Міністерство юстиції України;</w:t>
            </w:r>
          </w:p>
          <w:p w:rsidR="00DA063E" w:rsidRPr="00785E24" w:rsidRDefault="00DA063E" w:rsidP="00490223">
            <w:pPr>
              <w:pStyle w:val="rvps2"/>
              <w:shd w:val="clear" w:color="auto" w:fill="FFFFFF"/>
              <w:spacing w:before="0" w:beforeAutospacing="0" w:after="0" w:afterAutospacing="0"/>
              <w:ind w:firstLine="448"/>
              <w:jc w:val="both"/>
              <w:rPr>
                <w:color w:val="000000"/>
                <w:sz w:val="28"/>
                <w:szCs w:val="28"/>
                <w:lang w:val="uk-UA"/>
              </w:rPr>
            </w:pPr>
            <w:bookmarkStart w:id="54" w:name="n86"/>
            <w:bookmarkEnd w:id="54"/>
            <w:r w:rsidRPr="00785E24">
              <w:rPr>
                <w:color w:val="000000"/>
                <w:sz w:val="28"/>
                <w:szCs w:val="28"/>
                <w:lang w:val="uk-UA"/>
              </w:rPr>
              <w:t>2) інші суб’єкти державної реєстрації.</w:t>
            </w:r>
          </w:p>
          <w:p w:rsidR="00DA063E" w:rsidRPr="00785E24" w:rsidRDefault="00DA063E" w:rsidP="00490223">
            <w:pPr>
              <w:pStyle w:val="rvps2"/>
              <w:shd w:val="clear" w:color="auto" w:fill="FFFFFF"/>
              <w:spacing w:before="0" w:beforeAutospacing="0" w:after="0" w:afterAutospacing="0"/>
              <w:ind w:firstLine="448"/>
              <w:jc w:val="both"/>
              <w:rPr>
                <w:color w:val="000000"/>
                <w:sz w:val="28"/>
                <w:szCs w:val="28"/>
                <w:lang w:val="uk-UA"/>
              </w:rPr>
            </w:pPr>
            <w:bookmarkStart w:id="55" w:name="n87"/>
            <w:bookmarkEnd w:id="55"/>
            <w:r w:rsidRPr="00785E24">
              <w:rPr>
                <w:color w:val="000000"/>
                <w:sz w:val="28"/>
                <w:szCs w:val="28"/>
                <w:lang w:val="uk-UA"/>
              </w:rPr>
              <w:lastRenderedPageBreak/>
              <w:t>2. До повноважень Міністерства юстиції України у сфері державної реєстрації належить:</w:t>
            </w:r>
          </w:p>
          <w:p w:rsidR="00DA063E" w:rsidRPr="00785E24" w:rsidRDefault="00DA063E" w:rsidP="00490223">
            <w:pPr>
              <w:pStyle w:val="rvps2"/>
              <w:shd w:val="clear" w:color="auto" w:fill="FFFFFF"/>
              <w:spacing w:before="0" w:beforeAutospacing="0" w:after="0" w:afterAutospacing="0"/>
              <w:ind w:firstLine="448"/>
              <w:jc w:val="both"/>
              <w:rPr>
                <w:color w:val="000000"/>
                <w:sz w:val="28"/>
                <w:szCs w:val="28"/>
                <w:lang w:val="uk-UA"/>
              </w:rPr>
            </w:pPr>
            <w:bookmarkStart w:id="56" w:name="n88"/>
            <w:bookmarkEnd w:id="56"/>
            <w:r w:rsidRPr="00785E24">
              <w:rPr>
                <w:color w:val="000000"/>
                <w:sz w:val="28"/>
                <w:szCs w:val="28"/>
                <w:lang w:val="uk-UA"/>
              </w:rPr>
              <w:t>1) формування державної політики у сфері державної реєстрації;</w:t>
            </w:r>
          </w:p>
          <w:p w:rsidR="00DA063E" w:rsidRPr="00785E24" w:rsidRDefault="00DA063E" w:rsidP="00490223">
            <w:pPr>
              <w:pStyle w:val="rvps2"/>
              <w:shd w:val="clear" w:color="auto" w:fill="FFFFFF"/>
              <w:spacing w:before="0" w:beforeAutospacing="0" w:after="0" w:afterAutospacing="0"/>
              <w:ind w:firstLine="448"/>
              <w:jc w:val="both"/>
              <w:rPr>
                <w:color w:val="000000"/>
                <w:sz w:val="28"/>
                <w:szCs w:val="28"/>
                <w:lang w:val="uk-UA"/>
              </w:rPr>
            </w:pPr>
            <w:r w:rsidRPr="00785E24">
              <w:rPr>
                <w:color w:val="000000"/>
                <w:sz w:val="28"/>
                <w:szCs w:val="28"/>
                <w:lang w:val="uk-UA"/>
              </w:rPr>
              <w:t>…</w:t>
            </w:r>
          </w:p>
          <w:p w:rsidR="00DA063E" w:rsidRPr="00785E24" w:rsidRDefault="00DA063E" w:rsidP="00490223">
            <w:pPr>
              <w:pStyle w:val="rvps2"/>
              <w:shd w:val="clear" w:color="auto" w:fill="FFFFFF"/>
              <w:spacing w:before="0" w:beforeAutospacing="0" w:after="0" w:afterAutospacing="0"/>
              <w:ind w:firstLine="448"/>
              <w:jc w:val="both"/>
              <w:rPr>
                <w:color w:val="000000"/>
                <w:sz w:val="28"/>
                <w:szCs w:val="28"/>
                <w:lang w:val="uk-UA"/>
              </w:rPr>
            </w:pPr>
            <w:r w:rsidRPr="00785E24">
              <w:rPr>
                <w:color w:val="000000"/>
                <w:sz w:val="28"/>
                <w:szCs w:val="28"/>
                <w:shd w:val="clear" w:color="auto" w:fill="FFFFFF"/>
                <w:lang w:val="uk-UA"/>
              </w:rPr>
              <w:t>11) державна реєстрація політичних партій, всеукраїнських профспілок, їх об’єднань, всеукраїнських об’єднань організацій роботодавців, відокремлених підрозділів іноземних неурядових організацій, представництв, філій іноземних благодійних організацій, постійно діючих третейських судів, засновниками яких є всеукраїнські громадські організації, всеукраїнських творчих спілок, символіки громадських формувань;</w:t>
            </w:r>
          </w:p>
        </w:tc>
        <w:tc>
          <w:tcPr>
            <w:tcW w:w="7280" w:type="dxa"/>
          </w:tcPr>
          <w:p w:rsidR="00DA063E" w:rsidRPr="00785E24" w:rsidRDefault="00DA063E" w:rsidP="00490223">
            <w:pPr>
              <w:pStyle w:val="rvps2"/>
              <w:shd w:val="clear" w:color="auto" w:fill="FFFFFF"/>
              <w:spacing w:before="0" w:beforeAutospacing="0" w:after="0" w:afterAutospacing="0"/>
              <w:ind w:firstLine="448"/>
              <w:jc w:val="both"/>
              <w:rPr>
                <w:color w:val="000000"/>
                <w:sz w:val="28"/>
                <w:szCs w:val="28"/>
                <w:lang w:val="uk-UA"/>
              </w:rPr>
            </w:pPr>
            <w:r w:rsidRPr="00785E24">
              <w:rPr>
                <w:rStyle w:val="rvts9"/>
                <w:b/>
                <w:bCs/>
                <w:color w:val="000000"/>
                <w:sz w:val="28"/>
                <w:szCs w:val="28"/>
                <w:lang w:val="uk-UA"/>
              </w:rPr>
              <w:lastRenderedPageBreak/>
              <w:t>Стаття 5. </w:t>
            </w:r>
            <w:r w:rsidRPr="00785E24">
              <w:rPr>
                <w:color w:val="000000"/>
                <w:sz w:val="28"/>
                <w:szCs w:val="28"/>
                <w:lang w:val="uk-UA"/>
              </w:rPr>
              <w:t>Система органів державної реєстрації</w:t>
            </w:r>
          </w:p>
          <w:p w:rsidR="00DA063E" w:rsidRPr="00785E24" w:rsidRDefault="00DA063E" w:rsidP="00490223">
            <w:pPr>
              <w:pStyle w:val="rvps2"/>
              <w:shd w:val="clear" w:color="auto" w:fill="FFFFFF"/>
              <w:spacing w:before="0" w:beforeAutospacing="0" w:after="0" w:afterAutospacing="0"/>
              <w:ind w:firstLine="448"/>
              <w:jc w:val="both"/>
              <w:rPr>
                <w:color w:val="000000"/>
                <w:sz w:val="28"/>
                <w:szCs w:val="28"/>
                <w:lang w:val="uk-UA"/>
              </w:rPr>
            </w:pPr>
            <w:r w:rsidRPr="00785E24">
              <w:rPr>
                <w:color w:val="000000"/>
                <w:sz w:val="28"/>
                <w:szCs w:val="28"/>
                <w:lang w:val="uk-UA"/>
              </w:rPr>
              <w:t>1. Систему органів у сфері державної реєстрації становлять:</w:t>
            </w:r>
          </w:p>
          <w:p w:rsidR="00DA063E" w:rsidRPr="00785E24" w:rsidRDefault="00DA063E" w:rsidP="00490223">
            <w:pPr>
              <w:pStyle w:val="rvps2"/>
              <w:shd w:val="clear" w:color="auto" w:fill="FFFFFF"/>
              <w:spacing w:before="0" w:beforeAutospacing="0" w:after="0" w:afterAutospacing="0"/>
              <w:ind w:firstLine="448"/>
              <w:jc w:val="both"/>
              <w:rPr>
                <w:color w:val="000000"/>
                <w:sz w:val="28"/>
                <w:szCs w:val="28"/>
                <w:lang w:val="uk-UA"/>
              </w:rPr>
            </w:pPr>
            <w:r w:rsidRPr="00785E24">
              <w:rPr>
                <w:color w:val="000000"/>
                <w:sz w:val="28"/>
                <w:szCs w:val="28"/>
                <w:lang w:val="uk-UA"/>
              </w:rPr>
              <w:t>1) Міністерство юстиції України;</w:t>
            </w:r>
          </w:p>
          <w:p w:rsidR="00DA063E" w:rsidRPr="00785E24" w:rsidRDefault="00DA063E" w:rsidP="00490223">
            <w:pPr>
              <w:pStyle w:val="rvps2"/>
              <w:shd w:val="clear" w:color="auto" w:fill="FFFFFF"/>
              <w:spacing w:before="0" w:beforeAutospacing="0" w:after="0" w:afterAutospacing="0"/>
              <w:ind w:firstLine="448"/>
              <w:jc w:val="both"/>
              <w:rPr>
                <w:color w:val="000000"/>
                <w:sz w:val="28"/>
                <w:szCs w:val="28"/>
                <w:lang w:val="uk-UA"/>
              </w:rPr>
            </w:pPr>
            <w:r w:rsidRPr="00785E24">
              <w:rPr>
                <w:color w:val="000000"/>
                <w:sz w:val="28"/>
                <w:szCs w:val="28"/>
                <w:lang w:val="uk-UA"/>
              </w:rPr>
              <w:t>2) інші суб’єкти державної реєстрації.</w:t>
            </w:r>
          </w:p>
          <w:p w:rsidR="00DA063E" w:rsidRPr="00785E24" w:rsidRDefault="00DA063E" w:rsidP="00490223">
            <w:pPr>
              <w:pStyle w:val="rvps2"/>
              <w:shd w:val="clear" w:color="auto" w:fill="FFFFFF"/>
              <w:spacing w:before="0" w:beforeAutospacing="0" w:after="0" w:afterAutospacing="0"/>
              <w:ind w:firstLine="448"/>
              <w:jc w:val="both"/>
              <w:rPr>
                <w:color w:val="000000"/>
                <w:sz w:val="28"/>
                <w:szCs w:val="28"/>
                <w:lang w:val="uk-UA"/>
              </w:rPr>
            </w:pPr>
            <w:r w:rsidRPr="00785E24">
              <w:rPr>
                <w:color w:val="000000"/>
                <w:sz w:val="28"/>
                <w:szCs w:val="28"/>
                <w:lang w:val="uk-UA"/>
              </w:rPr>
              <w:lastRenderedPageBreak/>
              <w:t>2. До повноважень Міністерства юстиції України у сфері державної реєстрації належить:</w:t>
            </w:r>
          </w:p>
          <w:p w:rsidR="00DA063E" w:rsidRPr="00785E24" w:rsidRDefault="00DA063E" w:rsidP="00490223">
            <w:pPr>
              <w:pStyle w:val="rvps2"/>
              <w:shd w:val="clear" w:color="auto" w:fill="FFFFFF"/>
              <w:spacing w:before="0" w:beforeAutospacing="0" w:after="0" w:afterAutospacing="0"/>
              <w:ind w:firstLine="448"/>
              <w:jc w:val="both"/>
              <w:rPr>
                <w:color w:val="000000"/>
                <w:sz w:val="28"/>
                <w:szCs w:val="28"/>
                <w:lang w:val="uk-UA"/>
              </w:rPr>
            </w:pPr>
            <w:r w:rsidRPr="00785E24">
              <w:rPr>
                <w:color w:val="000000"/>
                <w:sz w:val="28"/>
                <w:szCs w:val="28"/>
                <w:lang w:val="uk-UA"/>
              </w:rPr>
              <w:t>1) формування державної політики у сфері державної реєстрації;</w:t>
            </w:r>
          </w:p>
          <w:p w:rsidR="00DA063E" w:rsidRPr="00785E24" w:rsidRDefault="00DA063E" w:rsidP="00490223">
            <w:pPr>
              <w:pStyle w:val="rvps2"/>
              <w:shd w:val="clear" w:color="auto" w:fill="FFFFFF"/>
              <w:spacing w:before="0" w:beforeAutospacing="0" w:after="0" w:afterAutospacing="0"/>
              <w:ind w:firstLine="448"/>
              <w:jc w:val="both"/>
              <w:rPr>
                <w:color w:val="000000"/>
                <w:sz w:val="28"/>
                <w:szCs w:val="28"/>
                <w:lang w:val="uk-UA"/>
              </w:rPr>
            </w:pPr>
            <w:r w:rsidRPr="00785E24">
              <w:rPr>
                <w:color w:val="000000"/>
                <w:sz w:val="28"/>
                <w:szCs w:val="28"/>
                <w:lang w:val="uk-UA"/>
              </w:rPr>
              <w:t>…</w:t>
            </w:r>
          </w:p>
          <w:p w:rsidR="00DA063E" w:rsidRDefault="00DA063E" w:rsidP="00490223">
            <w:pPr>
              <w:pStyle w:val="rvps2"/>
              <w:shd w:val="clear" w:color="auto" w:fill="FFFFFF"/>
              <w:spacing w:before="0" w:beforeAutospacing="0" w:after="0" w:afterAutospacing="0"/>
              <w:ind w:firstLine="448"/>
              <w:jc w:val="both"/>
              <w:rPr>
                <w:color w:val="000000"/>
                <w:sz w:val="28"/>
                <w:szCs w:val="28"/>
                <w:shd w:val="clear" w:color="auto" w:fill="FFFFFF"/>
                <w:lang w:val="uk-UA"/>
              </w:rPr>
            </w:pPr>
            <w:r w:rsidRPr="00785E24">
              <w:rPr>
                <w:color w:val="000000"/>
                <w:sz w:val="28"/>
                <w:szCs w:val="28"/>
                <w:shd w:val="clear" w:color="auto" w:fill="FFFFFF"/>
                <w:lang w:val="uk-UA"/>
              </w:rPr>
              <w:t xml:space="preserve">11) державна реєстрація політичних партій, всеукраїнських профспілок, їх об’єднань, всеукраїнських об’єднань організацій роботодавців, відокремлених підрозділів іноземних неурядових організацій, представництв, філій іноземних благодійних організацій, </w:t>
            </w:r>
            <w:r w:rsidRPr="00785E24">
              <w:rPr>
                <w:b/>
                <w:color w:val="000000"/>
                <w:sz w:val="28"/>
                <w:szCs w:val="28"/>
                <w:shd w:val="clear" w:color="auto" w:fill="FFFFFF"/>
                <w:lang w:val="uk-UA"/>
              </w:rPr>
              <w:t>громадських об’єднань з іноземною підтримкою</w:t>
            </w:r>
            <w:r w:rsidRPr="00785E24">
              <w:rPr>
                <w:color w:val="000000"/>
                <w:sz w:val="28"/>
                <w:szCs w:val="28"/>
                <w:shd w:val="clear" w:color="auto" w:fill="FFFFFF"/>
                <w:lang w:val="uk-UA"/>
              </w:rPr>
              <w:t>, постійно діючих третейських судів, засновниками яких є всеукраїнські громадські організації, всеукраїнських творчих спілок, символіки громадських формувань;</w:t>
            </w:r>
          </w:p>
          <w:p w:rsidR="00712EFA" w:rsidRPr="00785E24" w:rsidRDefault="00712EFA" w:rsidP="00490223">
            <w:pPr>
              <w:pStyle w:val="rvps2"/>
              <w:shd w:val="clear" w:color="auto" w:fill="FFFFFF"/>
              <w:spacing w:before="0" w:beforeAutospacing="0" w:after="0" w:afterAutospacing="0"/>
              <w:ind w:firstLine="448"/>
              <w:jc w:val="both"/>
              <w:rPr>
                <w:color w:val="000000"/>
                <w:sz w:val="28"/>
                <w:szCs w:val="28"/>
                <w:lang w:val="uk-UA"/>
              </w:rPr>
            </w:pPr>
            <w:r>
              <w:rPr>
                <w:color w:val="000000"/>
                <w:sz w:val="28"/>
                <w:szCs w:val="28"/>
                <w:lang w:val="uk-UA"/>
              </w:rPr>
              <w:t>…</w:t>
            </w:r>
          </w:p>
        </w:tc>
      </w:tr>
      <w:tr w:rsidR="00DA063E" w:rsidRPr="00785E24" w:rsidTr="00490223">
        <w:tc>
          <w:tcPr>
            <w:tcW w:w="7280" w:type="dxa"/>
          </w:tcPr>
          <w:p w:rsidR="00DA063E" w:rsidRPr="00785E24" w:rsidRDefault="00DA063E" w:rsidP="00785E24">
            <w:pPr>
              <w:shd w:val="clear" w:color="auto" w:fill="FFFFFF"/>
              <w:ind w:left="450" w:right="450"/>
              <w:rPr>
                <w:rFonts w:eastAsia="Times New Roman"/>
                <w:color w:val="000000"/>
                <w:sz w:val="28"/>
                <w:szCs w:val="28"/>
                <w:lang w:val="uk-UA"/>
              </w:rPr>
            </w:pPr>
            <w:r w:rsidRPr="00785E24">
              <w:rPr>
                <w:rFonts w:eastAsia="Times New Roman"/>
                <w:b/>
                <w:bCs/>
                <w:color w:val="000000"/>
                <w:sz w:val="28"/>
                <w:szCs w:val="28"/>
                <w:lang w:val="uk-UA"/>
              </w:rPr>
              <w:lastRenderedPageBreak/>
              <w:t>Розділ III ЄДИНИЙ ДЕРЖАВНИЙ РЕЄСТР ТА ПОРТАЛ ЕЛЕКТРОННИХ СЕРВІСІВ</w:t>
            </w:r>
          </w:p>
          <w:p w:rsidR="00DA063E" w:rsidRPr="00785E24" w:rsidRDefault="00DA063E" w:rsidP="00490223">
            <w:pPr>
              <w:shd w:val="clear" w:color="auto" w:fill="FFFFFF"/>
              <w:ind w:firstLine="448"/>
              <w:jc w:val="both"/>
              <w:rPr>
                <w:rFonts w:eastAsia="Times New Roman"/>
                <w:color w:val="000000"/>
                <w:sz w:val="28"/>
                <w:szCs w:val="28"/>
                <w:lang w:val="uk-UA"/>
              </w:rPr>
            </w:pPr>
            <w:bookmarkStart w:id="57" w:name="n127"/>
            <w:bookmarkEnd w:id="57"/>
            <w:r w:rsidRPr="00785E24">
              <w:rPr>
                <w:rFonts w:eastAsia="Times New Roman"/>
                <w:b/>
                <w:bCs/>
                <w:color w:val="000000"/>
                <w:sz w:val="28"/>
                <w:szCs w:val="28"/>
                <w:lang w:val="uk-UA"/>
              </w:rPr>
              <w:t>Стаття 7. </w:t>
            </w:r>
            <w:r w:rsidRPr="00785E24">
              <w:rPr>
                <w:rFonts w:eastAsia="Times New Roman"/>
                <w:color w:val="000000"/>
                <w:sz w:val="28"/>
                <w:szCs w:val="28"/>
                <w:lang w:val="uk-UA"/>
              </w:rPr>
              <w:t>Єдиний державний реєстр</w:t>
            </w:r>
          </w:p>
          <w:p w:rsidR="00DA063E" w:rsidRPr="00785E24" w:rsidRDefault="00DA063E" w:rsidP="00490223">
            <w:pPr>
              <w:shd w:val="clear" w:color="auto" w:fill="FFFFFF"/>
              <w:ind w:firstLine="448"/>
              <w:jc w:val="both"/>
              <w:rPr>
                <w:rFonts w:eastAsia="Times New Roman"/>
                <w:color w:val="000000"/>
                <w:sz w:val="28"/>
                <w:szCs w:val="28"/>
                <w:lang w:val="uk-UA"/>
              </w:rPr>
            </w:pPr>
            <w:bookmarkStart w:id="58" w:name="n128"/>
            <w:bookmarkEnd w:id="58"/>
            <w:r w:rsidRPr="00785E24">
              <w:rPr>
                <w:rFonts w:eastAsia="Times New Roman"/>
                <w:color w:val="000000"/>
                <w:sz w:val="28"/>
                <w:szCs w:val="28"/>
                <w:lang w:val="uk-UA"/>
              </w:rPr>
              <w:t>1. Єдиний державний реєстр створюється з метою забезпечення державних органів та органів місцевого самоврядування, а також учасників цивільного обороту достовірною інформацією про юридичних осіб, громадські формування, що не мають статусу юридичної особи, та фізичних осіб - підприємців з Єдиного державного реєстру.</w:t>
            </w:r>
          </w:p>
          <w:p w:rsidR="00DA063E" w:rsidRPr="00785E24" w:rsidRDefault="00DA063E" w:rsidP="00490223">
            <w:pPr>
              <w:shd w:val="clear" w:color="auto" w:fill="FFFFFF"/>
              <w:ind w:firstLine="448"/>
              <w:jc w:val="both"/>
              <w:rPr>
                <w:rFonts w:eastAsia="Times New Roman"/>
                <w:color w:val="000000"/>
                <w:sz w:val="28"/>
                <w:szCs w:val="28"/>
                <w:lang w:val="uk-UA"/>
              </w:rPr>
            </w:pPr>
            <w:bookmarkStart w:id="59" w:name="n904"/>
            <w:bookmarkEnd w:id="59"/>
            <w:r w:rsidRPr="00785E24">
              <w:rPr>
                <w:rFonts w:eastAsia="Times New Roman"/>
                <w:color w:val="000000"/>
                <w:sz w:val="28"/>
                <w:szCs w:val="28"/>
                <w:lang w:val="uk-UA"/>
              </w:rPr>
              <w:t xml:space="preserve">Невід’ємною архівною складовою частиною Єдиного державного реєстру є Реєстр документів дозвільного характеру, Єдиний реєстр громадських формувань, Реєстр громадських об’єднань та Єдиний реєстр підприємств, </w:t>
            </w:r>
            <w:r w:rsidRPr="00785E24">
              <w:rPr>
                <w:rFonts w:eastAsia="Times New Roman"/>
                <w:color w:val="000000"/>
                <w:sz w:val="28"/>
                <w:szCs w:val="28"/>
                <w:lang w:val="uk-UA"/>
              </w:rPr>
              <w:lastRenderedPageBreak/>
              <w:t>щодо яких порушено провадження у справі про банкрутство.</w:t>
            </w:r>
          </w:p>
          <w:p w:rsidR="00DA063E" w:rsidRPr="00785E24" w:rsidRDefault="00DA063E" w:rsidP="00490223">
            <w:pPr>
              <w:shd w:val="clear" w:color="auto" w:fill="FFFFFF"/>
              <w:ind w:firstLine="448"/>
              <w:jc w:val="both"/>
              <w:rPr>
                <w:rFonts w:eastAsia="Times New Roman"/>
                <w:color w:val="000000"/>
                <w:sz w:val="28"/>
                <w:szCs w:val="28"/>
                <w:lang w:val="uk-UA"/>
              </w:rPr>
            </w:pPr>
            <w:bookmarkStart w:id="60" w:name="n903"/>
            <w:bookmarkStart w:id="61" w:name="n129"/>
            <w:bookmarkEnd w:id="60"/>
            <w:bookmarkEnd w:id="61"/>
            <w:r w:rsidRPr="00785E24">
              <w:rPr>
                <w:rFonts w:eastAsia="Times New Roman"/>
                <w:color w:val="000000"/>
                <w:sz w:val="28"/>
                <w:szCs w:val="28"/>
                <w:lang w:val="uk-UA"/>
              </w:rPr>
              <w:t>2. Єдиний державний реєстр ведеться державною мовою з використанням програмного забезпечення, розробленого відповідно до державних стандартів, що забезпечує його сумісність і взаємодію з іншими інформаційними системами та мережами, що становлять інформаційний ресурс держави.</w:t>
            </w:r>
          </w:p>
          <w:p w:rsidR="00DA063E" w:rsidRPr="00785E24" w:rsidRDefault="00DA063E" w:rsidP="00490223">
            <w:pPr>
              <w:shd w:val="clear" w:color="auto" w:fill="FFFFFF"/>
              <w:ind w:firstLine="448"/>
              <w:jc w:val="both"/>
              <w:rPr>
                <w:rFonts w:eastAsia="Times New Roman"/>
                <w:color w:val="000000"/>
                <w:sz w:val="28"/>
                <w:szCs w:val="28"/>
                <w:lang w:val="uk-UA"/>
              </w:rPr>
            </w:pPr>
            <w:bookmarkStart w:id="62" w:name="n130"/>
            <w:bookmarkEnd w:id="62"/>
            <w:r w:rsidRPr="00785E24">
              <w:rPr>
                <w:rFonts w:eastAsia="Times New Roman"/>
                <w:color w:val="000000"/>
                <w:sz w:val="28"/>
                <w:szCs w:val="28"/>
                <w:lang w:val="uk-UA"/>
              </w:rPr>
              <w:t>3. Програмне забезпечення Єдиного державного реєстру повинно забезпечувати:</w:t>
            </w:r>
          </w:p>
          <w:p w:rsidR="00DA063E" w:rsidRPr="00785E24" w:rsidRDefault="00DA063E" w:rsidP="00490223">
            <w:pPr>
              <w:shd w:val="clear" w:color="auto" w:fill="FFFFFF"/>
              <w:ind w:firstLine="448"/>
              <w:jc w:val="both"/>
              <w:rPr>
                <w:rFonts w:eastAsia="Times New Roman"/>
                <w:sz w:val="28"/>
                <w:szCs w:val="28"/>
                <w:lang w:val="uk-UA"/>
              </w:rPr>
            </w:pPr>
            <w:r w:rsidRPr="00785E24">
              <w:rPr>
                <w:rFonts w:eastAsia="Times New Roman"/>
                <w:sz w:val="28"/>
                <w:szCs w:val="28"/>
                <w:lang w:val="uk-UA"/>
              </w:rPr>
              <w:t>1) автоматизацію процесу державної реєстрації та інших реєстраційних дій та відтворення його процедур, у тому числі:</w:t>
            </w:r>
          </w:p>
          <w:p w:rsidR="00DA063E" w:rsidRPr="00785E24" w:rsidRDefault="00DA063E" w:rsidP="00490223">
            <w:pPr>
              <w:shd w:val="clear" w:color="auto" w:fill="FFFFFF"/>
              <w:ind w:firstLine="448"/>
              <w:jc w:val="both"/>
              <w:rPr>
                <w:rFonts w:eastAsia="Times New Roman"/>
                <w:sz w:val="28"/>
                <w:szCs w:val="28"/>
                <w:lang w:val="uk-UA"/>
              </w:rPr>
            </w:pPr>
            <w:r w:rsidRPr="00785E24">
              <w:rPr>
                <w:rFonts w:eastAsia="Times New Roman"/>
                <w:sz w:val="28"/>
                <w:szCs w:val="28"/>
                <w:lang w:val="uk-UA"/>
              </w:rPr>
              <w:t>автоматичне формування та присвоєння дати та номера запису в Єдиному державному реєстрі;</w:t>
            </w:r>
          </w:p>
          <w:p w:rsidR="00DA063E" w:rsidRPr="00785E24" w:rsidRDefault="00DA063E" w:rsidP="00490223">
            <w:pPr>
              <w:pStyle w:val="rvps2"/>
              <w:shd w:val="clear" w:color="auto" w:fill="FFFFFF"/>
              <w:spacing w:before="0" w:beforeAutospacing="0" w:after="0" w:afterAutospacing="0"/>
              <w:ind w:firstLine="448"/>
              <w:jc w:val="both"/>
              <w:rPr>
                <w:rStyle w:val="rvts9"/>
                <w:b/>
                <w:bCs/>
                <w:color w:val="000000"/>
                <w:sz w:val="28"/>
                <w:szCs w:val="28"/>
                <w:lang w:val="uk-UA"/>
              </w:rPr>
            </w:pPr>
            <w:r w:rsidRPr="00785E24">
              <w:rPr>
                <w:rStyle w:val="rvts9"/>
                <w:b/>
                <w:bCs/>
                <w:color w:val="000000"/>
                <w:sz w:val="28"/>
                <w:szCs w:val="28"/>
                <w:lang w:val="uk-UA"/>
              </w:rPr>
              <w:t>…</w:t>
            </w:r>
          </w:p>
          <w:p w:rsidR="00DA063E" w:rsidRPr="00785E24" w:rsidRDefault="00DA063E" w:rsidP="00490223">
            <w:pPr>
              <w:shd w:val="clear" w:color="auto" w:fill="FFFFFF"/>
              <w:ind w:firstLine="448"/>
              <w:jc w:val="both"/>
              <w:rPr>
                <w:rFonts w:eastAsia="Times New Roman"/>
                <w:color w:val="000000"/>
                <w:sz w:val="28"/>
                <w:szCs w:val="28"/>
                <w:lang w:val="uk-UA"/>
              </w:rPr>
            </w:pPr>
            <w:r w:rsidRPr="00785E24">
              <w:rPr>
                <w:rFonts w:eastAsia="Times New Roman"/>
                <w:color w:val="000000"/>
                <w:sz w:val="28"/>
                <w:szCs w:val="28"/>
                <w:lang w:val="uk-UA"/>
              </w:rPr>
              <w:t>12) виконання в повному обсязі функцій адміністратора бази даних Єдиного державного реєстру (накопичення, аналіз даних, актуалізація та обробка даних, права доступу тощо);</w:t>
            </w:r>
          </w:p>
          <w:p w:rsidR="00DA063E" w:rsidRPr="00785E24" w:rsidRDefault="00DA063E" w:rsidP="00490223">
            <w:pPr>
              <w:shd w:val="clear" w:color="auto" w:fill="FFFFFF"/>
              <w:ind w:firstLine="448"/>
              <w:jc w:val="both"/>
              <w:rPr>
                <w:rFonts w:eastAsia="Times New Roman"/>
                <w:color w:val="000000"/>
                <w:sz w:val="28"/>
                <w:szCs w:val="28"/>
                <w:lang w:val="uk-UA"/>
              </w:rPr>
            </w:pPr>
            <w:bookmarkStart w:id="63" w:name="n143"/>
            <w:bookmarkEnd w:id="63"/>
          </w:p>
          <w:p w:rsidR="00DA063E" w:rsidRPr="00785E24" w:rsidRDefault="00DA063E" w:rsidP="00490223">
            <w:pPr>
              <w:shd w:val="clear" w:color="auto" w:fill="FFFFFF"/>
              <w:ind w:firstLine="448"/>
              <w:jc w:val="both"/>
              <w:rPr>
                <w:rFonts w:eastAsia="Times New Roman"/>
                <w:color w:val="000000"/>
                <w:sz w:val="28"/>
                <w:szCs w:val="28"/>
                <w:lang w:val="uk-UA"/>
              </w:rPr>
            </w:pPr>
          </w:p>
          <w:p w:rsidR="00DA063E" w:rsidRPr="00785E24" w:rsidRDefault="00DA063E" w:rsidP="00490223">
            <w:pPr>
              <w:shd w:val="clear" w:color="auto" w:fill="FFFFFF"/>
              <w:ind w:firstLine="448"/>
              <w:jc w:val="both"/>
              <w:rPr>
                <w:rFonts w:eastAsia="Times New Roman"/>
                <w:color w:val="000000"/>
                <w:sz w:val="28"/>
                <w:szCs w:val="28"/>
                <w:lang w:val="uk-UA"/>
              </w:rPr>
            </w:pPr>
          </w:p>
          <w:p w:rsidR="00DA063E" w:rsidRPr="00785E24" w:rsidRDefault="00DA063E" w:rsidP="00490223">
            <w:pPr>
              <w:shd w:val="clear" w:color="auto" w:fill="FFFFFF"/>
              <w:ind w:firstLine="448"/>
              <w:jc w:val="both"/>
              <w:rPr>
                <w:rFonts w:eastAsia="Times New Roman"/>
                <w:color w:val="000000"/>
                <w:sz w:val="28"/>
                <w:szCs w:val="28"/>
                <w:lang w:val="uk-UA"/>
              </w:rPr>
            </w:pPr>
          </w:p>
          <w:p w:rsidR="00DA063E" w:rsidRPr="00785E24" w:rsidRDefault="00DA063E" w:rsidP="00490223">
            <w:pPr>
              <w:shd w:val="clear" w:color="auto" w:fill="FFFFFF"/>
              <w:ind w:firstLine="448"/>
              <w:jc w:val="both"/>
              <w:rPr>
                <w:rFonts w:eastAsia="Times New Roman"/>
                <w:color w:val="000000"/>
                <w:sz w:val="28"/>
                <w:szCs w:val="28"/>
                <w:lang w:val="uk-UA"/>
              </w:rPr>
            </w:pPr>
          </w:p>
          <w:p w:rsidR="00DA063E" w:rsidRPr="00785E24" w:rsidRDefault="00DA063E" w:rsidP="00490223">
            <w:pPr>
              <w:shd w:val="clear" w:color="auto" w:fill="FFFFFF"/>
              <w:ind w:firstLine="448"/>
              <w:jc w:val="both"/>
              <w:rPr>
                <w:rFonts w:eastAsia="Times New Roman"/>
                <w:color w:val="000000"/>
                <w:sz w:val="28"/>
                <w:szCs w:val="28"/>
                <w:lang w:val="uk-UA"/>
              </w:rPr>
            </w:pPr>
            <w:r w:rsidRPr="00785E24">
              <w:rPr>
                <w:rFonts w:eastAsia="Times New Roman"/>
                <w:color w:val="000000"/>
                <w:sz w:val="28"/>
                <w:szCs w:val="28"/>
                <w:lang w:val="uk-UA"/>
              </w:rPr>
              <w:t>13) проведення інших операцій, визначених цим Законом.</w:t>
            </w:r>
          </w:p>
          <w:p w:rsidR="00DA063E" w:rsidRPr="00785E24" w:rsidRDefault="00DA063E" w:rsidP="00490223">
            <w:pPr>
              <w:pStyle w:val="rvps2"/>
              <w:shd w:val="clear" w:color="auto" w:fill="FFFFFF"/>
              <w:spacing w:before="0" w:beforeAutospacing="0" w:after="0" w:afterAutospacing="0"/>
              <w:ind w:firstLine="448"/>
              <w:jc w:val="both"/>
              <w:rPr>
                <w:rStyle w:val="rvts9"/>
                <w:b/>
                <w:bCs/>
                <w:color w:val="000000"/>
                <w:sz w:val="28"/>
                <w:szCs w:val="28"/>
                <w:lang w:val="uk-UA"/>
              </w:rPr>
            </w:pPr>
          </w:p>
        </w:tc>
        <w:tc>
          <w:tcPr>
            <w:tcW w:w="7280" w:type="dxa"/>
          </w:tcPr>
          <w:p w:rsidR="00DA063E" w:rsidRPr="00785E24" w:rsidRDefault="00DA063E" w:rsidP="00785E24">
            <w:pPr>
              <w:shd w:val="clear" w:color="auto" w:fill="FFFFFF"/>
              <w:ind w:left="450" w:right="450"/>
              <w:rPr>
                <w:rFonts w:eastAsia="Times New Roman"/>
                <w:color w:val="000000"/>
                <w:sz w:val="28"/>
                <w:szCs w:val="28"/>
                <w:lang w:val="uk-UA"/>
              </w:rPr>
            </w:pPr>
            <w:r w:rsidRPr="00785E24">
              <w:rPr>
                <w:rFonts w:eastAsia="Times New Roman"/>
                <w:b/>
                <w:bCs/>
                <w:color w:val="000000"/>
                <w:sz w:val="28"/>
                <w:szCs w:val="28"/>
                <w:lang w:val="uk-UA"/>
              </w:rPr>
              <w:lastRenderedPageBreak/>
              <w:t>Розділ III ЄДИНИЙ ДЕРЖАВНИЙ РЕЄСТР ТА ПОРТАЛ ЕЛЕКТРОННИХ СЕРВІСІВ</w:t>
            </w:r>
          </w:p>
          <w:p w:rsidR="00DA063E" w:rsidRPr="00785E24" w:rsidRDefault="00DA063E" w:rsidP="00490223">
            <w:pPr>
              <w:shd w:val="clear" w:color="auto" w:fill="FFFFFF"/>
              <w:ind w:firstLine="448"/>
              <w:jc w:val="both"/>
              <w:rPr>
                <w:rFonts w:eastAsia="Times New Roman"/>
                <w:color w:val="000000"/>
                <w:sz w:val="28"/>
                <w:szCs w:val="28"/>
                <w:lang w:val="uk-UA"/>
              </w:rPr>
            </w:pPr>
            <w:r w:rsidRPr="00785E24">
              <w:rPr>
                <w:rFonts w:eastAsia="Times New Roman"/>
                <w:b/>
                <w:bCs/>
                <w:color w:val="000000"/>
                <w:sz w:val="28"/>
                <w:szCs w:val="28"/>
                <w:lang w:val="uk-UA"/>
              </w:rPr>
              <w:t>Стаття 7. </w:t>
            </w:r>
            <w:r w:rsidRPr="00785E24">
              <w:rPr>
                <w:rFonts w:eastAsia="Times New Roman"/>
                <w:color w:val="000000"/>
                <w:sz w:val="28"/>
                <w:szCs w:val="28"/>
                <w:lang w:val="uk-UA"/>
              </w:rPr>
              <w:t>Єдиний державний реєстр</w:t>
            </w:r>
          </w:p>
          <w:p w:rsidR="00DA063E" w:rsidRPr="00785E24" w:rsidRDefault="00DA063E" w:rsidP="00490223">
            <w:pPr>
              <w:shd w:val="clear" w:color="auto" w:fill="FFFFFF"/>
              <w:ind w:firstLine="448"/>
              <w:jc w:val="both"/>
              <w:rPr>
                <w:rFonts w:eastAsia="Times New Roman"/>
                <w:color w:val="000000"/>
                <w:sz w:val="28"/>
                <w:szCs w:val="28"/>
                <w:lang w:val="uk-UA"/>
              </w:rPr>
            </w:pPr>
            <w:r w:rsidRPr="00785E24">
              <w:rPr>
                <w:rFonts w:eastAsia="Times New Roman"/>
                <w:color w:val="000000"/>
                <w:sz w:val="28"/>
                <w:szCs w:val="28"/>
                <w:lang w:val="uk-UA"/>
              </w:rPr>
              <w:t>1. Єдиний державний реєстр створюється з метою забезпечення державних органів та органів місцевого самоврядування, а також учасників цивільного обороту достовірною інформацією про юридичних осіб, громадські формування, що не мають статусу юридичної особи, та фізичних осіб - підприємців з Єдиного державного реєстру.</w:t>
            </w:r>
          </w:p>
          <w:p w:rsidR="00DA063E" w:rsidRPr="00785E24" w:rsidRDefault="00DA063E" w:rsidP="00490223">
            <w:pPr>
              <w:shd w:val="clear" w:color="auto" w:fill="FFFFFF"/>
              <w:ind w:firstLine="448"/>
              <w:jc w:val="both"/>
              <w:rPr>
                <w:rFonts w:eastAsia="Times New Roman"/>
                <w:color w:val="000000"/>
                <w:sz w:val="28"/>
                <w:szCs w:val="28"/>
                <w:lang w:val="uk-UA"/>
              </w:rPr>
            </w:pPr>
            <w:r w:rsidRPr="00785E24">
              <w:rPr>
                <w:rFonts w:eastAsia="Times New Roman"/>
                <w:color w:val="000000"/>
                <w:sz w:val="28"/>
                <w:szCs w:val="28"/>
                <w:lang w:val="uk-UA"/>
              </w:rPr>
              <w:t xml:space="preserve">Невід’ємною архівною складовою частиною Єдиного державного реєстру є Реєстр документів дозвільного характеру, Єдиний реєстр громадських формувань, Реєстр громадських об’єднань та Єдиний реєстр підприємств, </w:t>
            </w:r>
            <w:r w:rsidRPr="00785E24">
              <w:rPr>
                <w:rFonts w:eastAsia="Times New Roman"/>
                <w:color w:val="000000"/>
                <w:sz w:val="28"/>
                <w:szCs w:val="28"/>
                <w:lang w:val="uk-UA"/>
              </w:rPr>
              <w:lastRenderedPageBreak/>
              <w:t>щодо яких порушено провадження у справі про банкрутство.</w:t>
            </w:r>
          </w:p>
          <w:p w:rsidR="00DA063E" w:rsidRPr="00785E24" w:rsidRDefault="00DA063E" w:rsidP="00490223">
            <w:pPr>
              <w:shd w:val="clear" w:color="auto" w:fill="FFFFFF"/>
              <w:ind w:firstLine="448"/>
              <w:jc w:val="both"/>
              <w:rPr>
                <w:rFonts w:eastAsia="Times New Roman"/>
                <w:color w:val="000000"/>
                <w:sz w:val="28"/>
                <w:szCs w:val="28"/>
                <w:lang w:val="uk-UA"/>
              </w:rPr>
            </w:pPr>
            <w:r w:rsidRPr="00785E24">
              <w:rPr>
                <w:rFonts w:eastAsia="Times New Roman"/>
                <w:color w:val="000000"/>
                <w:sz w:val="28"/>
                <w:szCs w:val="28"/>
                <w:lang w:val="uk-UA"/>
              </w:rPr>
              <w:t>2. Єдиний державний реєстр ведеться державною мовою з використанням програмного забезпечення, розробленого відповідно до державних стандартів, що забезпечує його сумісність і взаємодію з іншими інформаційними системами та мережами, що становлять інформаційний ресурс держави.</w:t>
            </w:r>
          </w:p>
          <w:p w:rsidR="00DA063E" w:rsidRPr="00785E24" w:rsidRDefault="00DA063E" w:rsidP="00490223">
            <w:pPr>
              <w:shd w:val="clear" w:color="auto" w:fill="FFFFFF"/>
              <w:ind w:firstLine="448"/>
              <w:jc w:val="both"/>
              <w:rPr>
                <w:rFonts w:eastAsia="Times New Roman"/>
                <w:color w:val="000000"/>
                <w:sz w:val="28"/>
                <w:szCs w:val="28"/>
                <w:lang w:val="uk-UA"/>
              </w:rPr>
            </w:pPr>
            <w:r w:rsidRPr="00785E24">
              <w:rPr>
                <w:rFonts w:eastAsia="Times New Roman"/>
                <w:color w:val="000000"/>
                <w:sz w:val="28"/>
                <w:szCs w:val="28"/>
                <w:lang w:val="uk-UA"/>
              </w:rPr>
              <w:t>3. Програмне забезпечення Єдиного державного реєстру повинно забезпечувати:</w:t>
            </w:r>
          </w:p>
          <w:p w:rsidR="00DA063E" w:rsidRPr="00785E24" w:rsidRDefault="00DA063E" w:rsidP="00490223">
            <w:pPr>
              <w:shd w:val="clear" w:color="auto" w:fill="FFFFFF"/>
              <w:ind w:firstLine="448"/>
              <w:jc w:val="both"/>
              <w:rPr>
                <w:rFonts w:eastAsia="Times New Roman"/>
                <w:sz w:val="28"/>
                <w:szCs w:val="28"/>
                <w:lang w:val="uk-UA"/>
              </w:rPr>
            </w:pPr>
            <w:r w:rsidRPr="00785E24">
              <w:rPr>
                <w:rFonts w:eastAsia="Times New Roman"/>
                <w:sz w:val="28"/>
                <w:szCs w:val="28"/>
                <w:lang w:val="uk-UA"/>
              </w:rPr>
              <w:t>1) автоматизацію процесу державної реєстрації та інших реєстраційних дій та відтворення його процедур, у тому числі:</w:t>
            </w:r>
          </w:p>
          <w:p w:rsidR="00DA063E" w:rsidRPr="00785E24" w:rsidRDefault="00DA063E" w:rsidP="00490223">
            <w:pPr>
              <w:shd w:val="clear" w:color="auto" w:fill="FFFFFF"/>
              <w:ind w:firstLine="448"/>
              <w:jc w:val="both"/>
              <w:rPr>
                <w:rFonts w:eastAsia="Times New Roman"/>
                <w:sz w:val="28"/>
                <w:szCs w:val="28"/>
                <w:lang w:val="uk-UA"/>
              </w:rPr>
            </w:pPr>
            <w:r w:rsidRPr="00785E24">
              <w:rPr>
                <w:rFonts w:eastAsia="Times New Roman"/>
                <w:sz w:val="28"/>
                <w:szCs w:val="28"/>
                <w:lang w:val="uk-UA"/>
              </w:rPr>
              <w:t>автоматичне формування та присвоєння дати та номера запису в Єдиному державному реєстрі;</w:t>
            </w:r>
          </w:p>
          <w:p w:rsidR="00DA063E" w:rsidRPr="00785E24" w:rsidRDefault="00DA063E" w:rsidP="00490223">
            <w:pPr>
              <w:pStyle w:val="rvps2"/>
              <w:shd w:val="clear" w:color="auto" w:fill="FFFFFF"/>
              <w:spacing w:before="0" w:beforeAutospacing="0" w:after="0" w:afterAutospacing="0"/>
              <w:ind w:firstLine="448"/>
              <w:jc w:val="both"/>
              <w:rPr>
                <w:rStyle w:val="rvts9"/>
                <w:b/>
                <w:bCs/>
                <w:color w:val="000000"/>
                <w:sz w:val="28"/>
                <w:szCs w:val="28"/>
                <w:lang w:val="uk-UA"/>
              </w:rPr>
            </w:pPr>
            <w:r w:rsidRPr="00785E24">
              <w:rPr>
                <w:rStyle w:val="rvts9"/>
                <w:b/>
                <w:bCs/>
                <w:color w:val="000000"/>
                <w:sz w:val="28"/>
                <w:szCs w:val="28"/>
                <w:lang w:val="uk-UA"/>
              </w:rPr>
              <w:t>…</w:t>
            </w:r>
          </w:p>
          <w:p w:rsidR="00DA063E" w:rsidRPr="00785E24" w:rsidRDefault="00DA063E" w:rsidP="00490223">
            <w:pPr>
              <w:shd w:val="clear" w:color="auto" w:fill="FFFFFF"/>
              <w:ind w:firstLine="448"/>
              <w:jc w:val="both"/>
              <w:rPr>
                <w:rFonts w:eastAsia="Times New Roman"/>
                <w:color w:val="000000"/>
                <w:sz w:val="28"/>
                <w:szCs w:val="28"/>
                <w:lang w:val="uk-UA"/>
              </w:rPr>
            </w:pPr>
            <w:r w:rsidRPr="00785E24">
              <w:rPr>
                <w:rFonts w:eastAsia="Times New Roman"/>
                <w:color w:val="000000"/>
                <w:sz w:val="28"/>
                <w:szCs w:val="28"/>
                <w:lang w:val="uk-UA"/>
              </w:rPr>
              <w:t>12) виконання в повному обсязі функцій адміністратора бази даних Єдиного державного реєстру (накопичення, аналіз даних, актуалізація та обробка даних, права доступу тощо);</w:t>
            </w:r>
          </w:p>
          <w:p w:rsidR="00DA063E" w:rsidRPr="00785E24" w:rsidRDefault="00DA063E" w:rsidP="00490223">
            <w:pPr>
              <w:shd w:val="clear" w:color="auto" w:fill="FFFFFF"/>
              <w:ind w:firstLine="448"/>
              <w:jc w:val="both"/>
              <w:rPr>
                <w:rFonts w:eastAsia="Times New Roman"/>
                <w:b/>
                <w:color w:val="000000"/>
                <w:sz w:val="28"/>
                <w:szCs w:val="28"/>
                <w:lang w:val="uk-UA"/>
              </w:rPr>
            </w:pPr>
            <w:bookmarkStart w:id="64" w:name="_Hlk41227526"/>
            <w:r w:rsidRPr="00785E24">
              <w:rPr>
                <w:rFonts w:eastAsia="Times New Roman"/>
                <w:b/>
                <w:color w:val="000000"/>
                <w:sz w:val="28"/>
                <w:szCs w:val="28"/>
                <w:lang w:val="uk-UA"/>
              </w:rPr>
              <w:t>1</w:t>
            </w:r>
            <w:r w:rsidR="004F0FBF">
              <w:rPr>
                <w:rFonts w:eastAsia="Times New Roman"/>
                <w:b/>
                <w:color w:val="000000"/>
                <w:sz w:val="28"/>
                <w:szCs w:val="28"/>
                <w:lang w:val="uk-UA"/>
              </w:rPr>
              <w:t>2</w:t>
            </w:r>
            <w:r w:rsidR="004F0FBF" w:rsidRPr="004F0FBF">
              <w:rPr>
                <w:rFonts w:eastAsia="Times New Roman"/>
                <w:b/>
                <w:color w:val="000000"/>
                <w:sz w:val="28"/>
                <w:szCs w:val="28"/>
                <w:vertAlign w:val="superscript"/>
                <w:lang w:val="uk-UA"/>
              </w:rPr>
              <w:t>1</w:t>
            </w:r>
            <w:r w:rsidRPr="00785E24">
              <w:rPr>
                <w:rFonts w:eastAsia="Times New Roman"/>
                <w:b/>
                <w:color w:val="000000"/>
                <w:sz w:val="28"/>
                <w:szCs w:val="28"/>
                <w:lang w:val="uk-UA"/>
              </w:rPr>
              <w:t>) автоматичне формування переліку громадських об’єднань з іноземною підтримкою, та відображення інформації про діяльність таких об’єднань, в тому числі, окремо по кожному такому об’єднанню за певний період його діяльності;</w:t>
            </w:r>
          </w:p>
          <w:bookmarkEnd w:id="64"/>
          <w:p w:rsidR="00DA063E" w:rsidRPr="00785E24" w:rsidRDefault="00DA063E" w:rsidP="00490223">
            <w:pPr>
              <w:shd w:val="clear" w:color="auto" w:fill="FFFFFF"/>
              <w:ind w:firstLine="448"/>
              <w:jc w:val="both"/>
              <w:rPr>
                <w:rFonts w:eastAsia="Times New Roman"/>
                <w:color w:val="000000"/>
                <w:sz w:val="28"/>
                <w:szCs w:val="28"/>
                <w:lang w:val="uk-UA"/>
              </w:rPr>
            </w:pPr>
            <w:r w:rsidRPr="00ED233D">
              <w:rPr>
                <w:rFonts w:eastAsia="Times New Roman"/>
                <w:color w:val="000000"/>
                <w:sz w:val="28"/>
                <w:szCs w:val="28"/>
                <w:lang w:val="uk-UA"/>
              </w:rPr>
              <w:t>1</w:t>
            </w:r>
            <w:r w:rsidR="004F0FBF" w:rsidRPr="00ED233D">
              <w:rPr>
                <w:rFonts w:eastAsia="Times New Roman"/>
                <w:color w:val="000000"/>
                <w:sz w:val="28"/>
                <w:szCs w:val="28"/>
                <w:lang w:val="uk-UA"/>
              </w:rPr>
              <w:t>3</w:t>
            </w:r>
            <w:r w:rsidRPr="00785E24">
              <w:rPr>
                <w:rFonts w:eastAsia="Times New Roman"/>
                <w:b/>
                <w:color w:val="000000"/>
                <w:sz w:val="28"/>
                <w:szCs w:val="28"/>
                <w:lang w:val="uk-UA"/>
              </w:rPr>
              <w:t>)</w:t>
            </w:r>
            <w:r w:rsidRPr="00785E24">
              <w:rPr>
                <w:rFonts w:eastAsia="Times New Roman"/>
                <w:color w:val="000000"/>
                <w:sz w:val="28"/>
                <w:szCs w:val="28"/>
                <w:lang w:val="uk-UA"/>
              </w:rPr>
              <w:t> проведення інших операцій, визначених цим Законом.</w:t>
            </w:r>
          </w:p>
          <w:p w:rsidR="00DA063E" w:rsidRPr="00785E24" w:rsidRDefault="00DA063E" w:rsidP="00490223">
            <w:pPr>
              <w:pStyle w:val="rvps2"/>
              <w:shd w:val="clear" w:color="auto" w:fill="FFFFFF"/>
              <w:spacing w:before="0" w:beforeAutospacing="0" w:after="0" w:afterAutospacing="0"/>
              <w:ind w:firstLine="448"/>
              <w:jc w:val="both"/>
              <w:rPr>
                <w:rStyle w:val="rvts9"/>
                <w:b/>
                <w:bCs/>
                <w:color w:val="000000"/>
                <w:sz w:val="28"/>
                <w:szCs w:val="28"/>
                <w:lang w:val="uk-UA"/>
              </w:rPr>
            </w:pPr>
          </w:p>
        </w:tc>
      </w:tr>
      <w:tr w:rsidR="00DA063E" w:rsidRPr="00785E24" w:rsidTr="00490223">
        <w:tc>
          <w:tcPr>
            <w:tcW w:w="7280" w:type="dxa"/>
          </w:tcPr>
          <w:p w:rsidR="00DA063E" w:rsidRPr="00785E24" w:rsidRDefault="00DA063E" w:rsidP="00490223">
            <w:pPr>
              <w:pStyle w:val="rvps2"/>
              <w:shd w:val="clear" w:color="auto" w:fill="FFFFFF"/>
              <w:spacing w:before="0" w:beforeAutospacing="0" w:after="0" w:afterAutospacing="0"/>
              <w:ind w:firstLine="448"/>
              <w:jc w:val="both"/>
              <w:rPr>
                <w:color w:val="000000"/>
                <w:sz w:val="28"/>
                <w:szCs w:val="28"/>
                <w:lang w:val="uk-UA"/>
              </w:rPr>
            </w:pPr>
            <w:r w:rsidRPr="00785E24">
              <w:rPr>
                <w:rStyle w:val="rvts9"/>
                <w:b/>
                <w:bCs/>
                <w:color w:val="000000"/>
                <w:sz w:val="28"/>
                <w:szCs w:val="28"/>
                <w:lang w:val="uk-UA"/>
              </w:rPr>
              <w:lastRenderedPageBreak/>
              <w:t>Стаття 9. </w:t>
            </w:r>
            <w:r w:rsidRPr="00785E24">
              <w:rPr>
                <w:color w:val="000000"/>
                <w:sz w:val="28"/>
                <w:szCs w:val="28"/>
                <w:lang w:val="uk-UA"/>
              </w:rPr>
              <w:t>Відомості Єдиного державного реєстру</w:t>
            </w:r>
          </w:p>
          <w:p w:rsidR="00DA063E" w:rsidRPr="00785E24" w:rsidRDefault="00DA063E" w:rsidP="00490223">
            <w:pPr>
              <w:pStyle w:val="rvps2"/>
              <w:shd w:val="clear" w:color="auto" w:fill="FFFFFF"/>
              <w:spacing w:before="0" w:beforeAutospacing="0" w:after="0" w:afterAutospacing="0"/>
              <w:ind w:firstLine="448"/>
              <w:jc w:val="both"/>
              <w:rPr>
                <w:color w:val="000000"/>
                <w:sz w:val="28"/>
                <w:szCs w:val="28"/>
                <w:lang w:val="uk-UA"/>
              </w:rPr>
            </w:pPr>
            <w:bookmarkStart w:id="65" w:name="n161"/>
            <w:bookmarkEnd w:id="65"/>
            <w:r w:rsidRPr="00785E24">
              <w:rPr>
                <w:color w:val="000000"/>
                <w:sz w:val="28"/>
                <w:szCs w:val="28"/>
                <w:lang w:val="uk-UA"/>
              </w:rPr>
              <w:lastRenderedPageBreak/>
              <w:t>1. Відомості про юридичну особу, громадське формування, що не має статусу юридичної особи, та фізичну особу - підприємця вносяться до Єдиного державного реєстру на підставі:</w:t>
            </w:r>
          </w:p>
          <w:p w:rsidR="00DA063E" w:rsidRPr="00785E24" w:rsidRDefault="00DA063E" w:rsidP="00490223">
            <w:pPr>
              <w:pStyle w:val="rvps2"/>
              <w:shd w:val="clear" w:color="auto" w:fill="FFFFFF"/>
              <w:spacing w:before="0" w:beforeAutospacing="0" w:after="0" w:afterAutospacing="0"/>
              <w:ind w:firstLine="448"/>
              <w:jc w:val="both"/>
              <w:rPr>
                <w:color w:val="000000"/>
                <w:sz w:val="28"/>
                <w:szCs w:val="28"/>
                <w:lang w:val="uk-UA"/>
              </w:rPr>
            </w:pPr>
            <w:bookmarkStart w:id="66" w:name="n162"/>
            <w:bookmarkEnd w:id="66"/>
            <w:r w:rsidRPr="00785E24">
              <w:rPr>
                <w:color w:val="000000"/>
                <w:sz w:val="28"/>
                <w:szCs w:val="28"/>
                <w:lang w:val="uk-UA"/>
              </w:rPr>
              <w:t>1) відповідних заяв про державну реєстрацію;</w:t>
            </w:r>
          </w:p>
          <w:p w:rsidR="00DA063E" w:rsidRPr="00785E24" w:rsidRDefault="00DA063E" w:rsidP="00490223">
            <w:pPr>
              <w:pStyle w:val="rvps2"/>
              <w:shd w:val="clear" w:color="auto" w:fill="FFFFFF"/>
              <w:spacing w:before="0" w:beforeAutospacing="0" w:after="0" w:afterAutospacing="0"/>
              <w:ind w:firstLine="448"/>
              <w:jc w:val="both"/>
              <w:rPr>
                <w:color w:val="000000"/>
                <w:sz w:val="28"/>
                <w:szCs w:val="28"/>
                <w:lang w:val="uk-UA"/>
              </w:rPr>
            </w:pPr>
            <w:bookmarkStart w:id="67" w:name="n163"/>
            <w:bookmarkEnd w:id="67"/>
            <w:r w:rsidRPr="00785E24">
              <w:rPr>
                <w:color w:val="000000"/>
                <w:sz w:val="28"/>
                <w:szCs w:val="28"/>
                <w:lang w:val="uk-UA"/>
              </w:rPr>
              <w:t>2) документів, що подаються для проведення інших реєстраційних дій;</w:t>
            </w:r>
          </w:p>
          <w:p w:rsidR="00DA063E" w:rsidRPr="00785E24" w:rsidRDefault="00DA063E" w:rsidP="00490223">
            <w:pPr>
              <w:pStyle w:val="rvps2"/>
              <w:shd w:val="clear" w:color="auto" w:fill="FFFFFF"/>
              <w:spacing w:before="0" w:beforeAutospacing="0" w:after="0" w:afterAutospacing="0"/>
              <w:ind w:firstLine="448"/>
              <w:jc w:val="both"/>
              <w:rPr>
                <w:color w:val="000000"/>
                <w:sz w:val="28"/>
                <w:szCs w:val="28"/>
                <w:lang w:val="uk-UA"/>
              </w:rPr>
            </w:pPr>
            <w:bookmarkStart w:id="68" w:name="n164"/>
            <w:bookmarkEnd w:id="68"/>
            <w:r w:rsidRPr="00785E24">
              <w:rPr>
                <w:color w:val="000000"/>
                <w:sz w:val="28"/>
                <w:szCs w:val="28"/>
                <w:lang w:val="uk-UA"/>
              </w:rPr>
              <w:t>3) відомостей, отриманих у результаті інформаційної взаємодії між Єдиним державним реєстром та інформаційними системами державних органів.</w:t>
            </w:r>
          </w:p>
          <w:p w:rsidR="00DA063E" w:rsidRPr="00785E24" w:rsidRDefault="00DA063E" w:rsidP="00490223">
            <w:pPr>
              <w:pStyle w:val="rvps2"/>
              <w:shd w:val="clear" w:color="auto" w:fill="FFFFFF"/>
              <w:spacing w:before="0" w:beforeAutospacing="0" w:after="0" w:afterAutospacing="0"/>
              <w:ind w:firstLine="448"/>
              <w:jc w:val="both"/>
              <w:rPr>
                <w:color w:val="000000"/>
                <w:sz w:val="28"/>
                <w:szCs w:val="28"/>
                <w:lang w:val="uk-UA"/>
              </w:rPr>
            </w:pPr>
            <w:bookmarkStart w:id="69" w:name="n165"/>
            <w:bookmarkEnd w:id="69"/>
            <w:r w:rsidRPr="00785E24">
              <w:rPr>
                <w:color w:val="000000"/>
                <w:sz w:val="28"/>
                <w:szCs w:val="28"/>
                <w:lang w:val="uk-UA"/>
              </w:rPr>
              <w:t>2. В Єдиному державному реєстрі містяться такі відомості про юридичну особу, крім державних органів і органів місцевого самоврядування як юридичних осіб:</w:t>
            </w:r>
          </w:p>
          <w:p w:rsidR="00DA063E" w:rsidRPr="00785E24" w:rsidRDefault="00DA063E" w:rsidP="00490223">
            <w:pPr>
              <w:pStyle w:val="rvps2"/>
              <w:shd w:val="clear" w:color="auto" w:fill="FFFFFF"/>
              <w:spacing w:before="0" w:beforeAutospacing="0" w:after="0" w:afterAutospacing="0"/>
              <w:ind w:firstLine="448"/>
              <w:jc w:val="both"/>
              <w:rPr>
                <w:color w:val="000000"/>
                <w:sz w:val="28"/>
                <w:szCs w:val="28"/>
                <w:lang w:val="uk-UA"/>
              </w:rPr>
            </w:pPr>
            <w:bookmarkStart w:id="70" w:name="n166"/>
            <w:bookmarkEnd w:id="70"/>
            <w:r w:rsidRPr="00785E24">
              <w:rPr>
                <w:color w:val="000000"/>
                <w:sz w:val="28"/>
                <w:szCs w:val="28"/>
                <w:lang w:val="uk-UA"/>
              </w:rPr>
              <w:t>1) найменування юридичної особи, у тому числі скорочене (за наявності);</w:t>
            </w:r>
          </w:p>
          <w:p w:rsidR="00DA063E" w:rsidRPr="00785E24" w:rsidRDefault="00DA063E" w:rsidP="00490223">
            <w:pPr>
              <w:pStyle w:val="rvps2"/>
              <w:shd w:val="clear" w:color="auto" w:fill="FFFFFF"/>
              <w:spacing w:before="0" w:beforeAutospacing="0" w:after="0" w:afterAutospacing="0"/>
              <w:ind w:firstLine="448"/>
              <w:jc w:val="both"/>
              <w:rPr>
                <w:color w:val="000000"/>
                <w:sz w:val="28"/>
                <w:szCs w:val="28"/>
                <w:lang w:val="uk-UA"/>
              </w:rPr>
            </w:pPr>
            <w:bookmarkStart w:id="71" w:name="n167"/>
            <w:bookmarkEnd w:id="71"/>
            <w:r w:rsidRPr="00785E24">
              <w:rPr>
                <w:color w:val="000000"/>
                <w:sz w:val="28"/>
                <w:szCs w:val="28"/>
                <w:lang w:val="uk-UA"/>
              </w:rPr>
              <w:t>2) ідентифікаційний код юридичної особи в Єдиному державному реєстрі підприємств і організацій України (далі - ідентифікаційний код);</w:t>
            </w:r>
          </w:p>
          <w:p w:rsidR="00DA063E" w:rsidRPr="00785E24" w:rsidRDefault="00DA063E" w:rsidP="00490223">
            <w:pPr>
              <w:pStyle w:val="rvps2"/>
              <w:shd w:val="clear" w:color="auto" w:fill="FFFFFF"/>
              <w:spacing w:before="0" w:beforeAutospacing="0" w:after="0" w:afterAutospacing="0"/>
              <w:ind w:firstLine="448"/>
              <w:jc w:val="both"/>
              <w:rPr>
                <w:color w:val="000000"/>
                <w:sz w:val="28"/>
                <w:szCs w:val="28"/>
                <w:lang w:val="uk-UA"/>
              </w:rPr>
            </w:pPr>
            <w:bookmarkStart w:id="72" w:name="n168"/>
            <w:bookmarkEnd w:id="72"/>
            <w:r w:rsidRPr="00785E24">
              <w:rPr>
                <w:color w:val="000000"/>
                <w:sz w:val="28"/>
                <w:szCs w:val="28"/>
                <w:lang w:val="uk-UA"/>
              </w:rPr>
              <w:t>3) організаційно-правова форма;</w:t>
            </w:r>
          </w:p>
          <w:p w:rsidR="00DA063E" w:rsidRPr="00785E24" w:rsidRDefault="00DA063E" w:rsidP="00490223">
            <w:pPr>
              <w:pStyle w:val="rvps2"/>
              <w:shd w:val="clear" w:color="auto" w:fill="FFFFFF"/>
              <w:spacing w:before="0" w:beforeAutospacing="0" w:after="0" w:afterAutospacing="0"/>
              <w:ind w:firstLine="448"/>
              <w:jc w:val="both"/>
              <w:rPr>
                <w:color w:val="000000"/>
                <w:sz w:val="28"/>
                <w:szCs w:val="28"/>
                <w:lang w:val="uk-UA"/>
              </w:rPr>
            </w:pPr>
            <w:bookmarkStart w:id="73" w:name="n1103"/>
            <w:bookmarkEnd w:id="73"/>
            <w:r w:rsidRPr="00785E24">
              <w:rPr>
                <w:color w:val="000000"/>
                <w:sz w:val="28"/>
                <w:szCs w:val="28"/>
                <w:lang w:val="uk-UA"/>
              </w:rPr>
              <w:t>3</w:t>
            </w:r>
            <w:r w:rsidRPr="00785E24">
              <w:rPr>
                <w:rStyle w:val="rvts37"/>
                <w:b/>
                <w:bCs/>
                <w:color w:val="000000"/>
                <w:sz w:val="28"/>
                <w:szCs w:val="28"/>
                <w:vertAlign w:val="superscript"/>
                <w:lang w:val="uk-UA"/>
              </w:rPr>
              <w:t>-1</w:t>
            </w:r>
            <w:r w:rsidRPr="00785E24">
              <w:rPr>
                <w:color w:val="000000"/>
                <w:sz w:val="28"/>
                <w:szCs w:val="28"/>
                <w:lang w:val="uk-UA"/>
              </w:rPr>
              <w:t>) вид релігійної організації;</w:t>
            </w:r>
          </w:p>
          <w:p w:rsidR="00DA063E" w:rsidRPr="00785E24" w:rsidRDefault="00DA063E" w:rsidP="00490223">
            <w:pPr>
              <w:pStyle w:val="rvps2"/>
              <w:shd w:val="clear" w:color="auto" w:fill="FFFFFF"/>
              <w:spacing w:before="0" w:beforeAutospacing="0" w:after="0" w:afterAutospacing="0"/>
              <w:ind w:firstLine="448"/>
              <w:jc w:val="both"/>
              <w:rPr>
                <w:color w:val="000000"/>
                <w:sz w:val="28"/>
                <w:szCs w:val="28"/>
                <w:lang w:val="uk-UA"/>
              </w:rPr>
            </w:pPr>
            <w:bookmarkStart w:id="74" w:name="n1105"/>
            <w:bookmarkStart w:id="75" w:name="n1104"/>
            <w:bookmarkEnd w:id="74"/>
            <w:bookmarkEnd w:id="75"/>
            <w:r w:rsidRPr="00785E24">
              <w:rPr>
                <w:color w:val="000000"/>
                <w:sz w:val="28"/>
                <w:szCs w:val="28"/>
                <w:lang w:val="uk-UA"/>
              </w:rPr>
              <w:t>3</w:t>
            </w:r>
            <w:r w:rsidRPr="00785E24">
              <w:rPr>
                <w:rStyle w:val="rvts37"/>
                <w:b/>
                <w:bCs/>
                <w:color w:val="000000"/>
                <w:sz w:val="28"/>
                <w:szCs w:val="28"/>
                <w:vertAlign w:val="superscript"/>
                <w:lang w:val="uk-UA"/>
              </w:rPr>
              <w:t>-2</w:t>
            </w:r>
            <w:r w:rsidRPr="00785E24">
              <w:rPr>
                <w:color w:val="000000"/>
                <w:sz w:val="28"/>
                <w:szCs w:val="28"/>
                <w:lang w:val="uk-UA"/>
              </w:rPr>
              <w:t>) віросповідна приналежність релігійної організації;</w:t>
            </w:r>
          </w:p>
          <w:p w:rsidR="00DA063E" w:rsidRDefault="00DA063E" w:rsidP="00490223">
            <w:pPr>
              <w:pStyle w:val="rvps2"/>
              <w:shd w:val="clear" w:color="auto" w:fill="FFFFFF"/>
              <w:spacing w:before="0" w:beforeAutospacing="0" w:after="0" w:afterAutospacing="0"/>
              <w:ind w:firstLine="448"/>
              <w:jc w:val="both"/>
              <w:rPr>
                <w:color w:val="000000"/>
                <w:sz w:val="28"/>
                <w:szCs w:val="28"/>
                <w:lang w:val="uk-UA"/>
              </w:rPr>
            </w:pPr>
            <w:bookmarkStart w:id="76" w:name="n1102"/>
            <w:bookmarkStart w:id="77" w:name="n169"/>
            <w:bookmarkEnd w:id="76"/>
            <w:bookmarkEnd w:id="77"/>
            <w:r w:rsidRPr="00785E24">
              <w:rPr>
                <w:color w:val="000000"/>
                <w:sz w:val="28"/>
                <w:szCs w:val="28"/>
                <w:lang w:val="uk-UA"/>
              </w:rPr>
              <w:t xml:space="preserve">4) вид громадського формування (політична партія, структурне утворення політичної партії; громадське об’єднання, місцевий осередок громадського об’єднання із статусом юридичної особи; професійна спілка, об’єднання професійних спілок, організація профспілки, передбачена статутом профспілки, об’єднання організацій профспілок, організація роботодавців, об’єднання організацій </w:t>
            </w:r>
            <w:r w:rsidRPr="00785E24">
              <w:rPr>
                <w:color w:val="000000"/>
                <w:sz w:val="28"/>
                <w:szCs w:val="28"/>
                <w:lang w:val="uk-UA"/>
              </w:rPr>
              <w:lastRenderedPageBreak/>
              <w:t>роботодавців; творча спілка, місцевий осередок творчої спілки);</w:t>
            </w:r>
          </w:p>
          <w:p w:rsidR="00712EFA" w:rsidRPr="00785E24" w:rsidRDefault="00712EFA" w:rsidP="00490223">
            <w:pPr>
              <w:pStyle w:val="rvps2"/>
              <w:shd w:val="clear" w:color="auto" w:fill="FFFFFF"/>
              <w:spacing w:before="0" w:beforeAutospacing="0" w:after="0" w:afterAutospacing="0"/>
              <w:ind w:firstLine="448"/>
              <w:jc w:val="both"/>
              <w:rPr>
                <w:color w:val="000000"/>
                <w:sz w:val="28"/>
                <w:szCs w:val="28"/>
                <w:lang w:val="uk-UA"/>
              </w:rPr>
            </w:pPr>
          </w:p>
          <w:p w:rsidR="00DA063E" w:rsidRPr="00785E24" w:rsidRDefault="00DA063E" w:rsidP="00490223">
            <w:pPr>
              <w:pStyle w:val="rvps2"/>
              <w:shd w:val="clear" w:color="auto" w:fill="FFFFFF"/>
              <w:spacing w:before="0" w:beforeAutospacing="0" w:after="0" w:afterAutospacing="0"/>
              <w:ind w:firstLine="448"/>
              <w:jc w:val="both"/>
              <w:rPr>
                <w:color w:val="000000"/>
                <w:sz w:val="28"/>
                <w:szCs w:val="28"/>
                <w:lang w:val="uk-UA"/>
              </w:rPr>
            </w:pPr>
            <w:bookmarkStart w:id="78" w:name="n170"/>
            <w:bookmarkEnd w:id="78"/>
            <w:r w:rsidRPr="00785E24">
              <w:rPr>
                <w:color w:val="000000"/>
                <w:sz w:val="28"/>
                <w:szCs w:val="28"/>
                <w:lang w:val="uk-UA"/>
              </w:rPr>
              <w:t>5) дані про статус громадського формування;</w:t>
            </w:r>
          </w:p>
          <w:p w:rsidR="00DA063E" w:rsidRPr="00785E24" w:rsidRDefault="00DA063E" w:rsidP="00490223">
            <w:pPr>
              <w:ind w:firstLine="448"/>
              <w:rPr>
                <w:sz w:val="28"/>
                <w:szCs w:val="28"/>
                <w:lang w:val="uk-UA"/>
              </w:rPr>
            </w:pPr>
            <w:r w:rsidRPr="00785E24">
              <w:rPr>
                <w:sz w:val="28"/>
                <w:szCs w:val="28"/>
                <w:lang w:val="uk-UA"/>
              </w:rPr>
              <w:t xml:space="preserve">… </w:t>
            </w:r>
          </w:p>
          <w:p w:rsidR="00DA063E" w:rsidRPr="00785E24" w:rsidRDefault="00DA063E" w:rsidP="00490223">
            <w:pPr>
              <w:ind w:firstLine="448"/>
              <w:rPr>
                <w:sz w:val="28"/>
                <w:szCs w:val="28"/>
                <w:lang w:val="uk-UA"/>
              </w:rPr>
            </w:pPr>
          </w:p>
          <w:p w:rsidR="00DA063E" w:rsidRPr="00785E24" w:rsidRDefault="00DA063E" w:rsidP="00490223">
            <w:pPr>
              <w:ind w:firstLine="448"/>
              <w:rPr>
                <w:sz w:val="28"/>
                <w:szCs w:val="28"/>
                <w:lang w:val="uk-UA"/>
              </w:rPr>
            </w:pPr>
          </w:p>
          <w:p w:rsidR="00DA063E" w:rsidRPr="00785E24" w:rsidRDefault="00DA063E" w:rsidP="00490223">
            <w:pPr>
              <w:ind w:firstLine="448"/>
              <w:rPr>
                <w:sz w:val="28"/>
                <w:szCs w:val="28"/>
                <w:lang w:val="uk-UA"/>
              </w:rPr>
            </w:pPr>
          </w:p>
          <w:p w:rsidR="00DA063E" w:rsidRPr="00785E24" w:rsidRDefault="00DA063E" w:rsidP="00490223">
            <w:pPr>
              <w:pStyle w:val="rvps2"/>
              <w:shd w:val="clear" w:color="auto" w:fill="FFFFFF"/>
              <w:spacing w:before="0" w:beforeAutospacing="0" w:after="0" w:afterAutospacing="0"/>
              <w:ind w:firstLine="448"/>
              <w:jc w:val="both"/>
              <w:rPr>
                <w:color w:val="000000"/>
                <w:sz w:val="28"/>
                <w:szCs w:val="28"/>
                <w:lang w:val="uk-UA"/>
              </w:rPr>
            </w:pPr>
            <w:r w:rsidRPr="00785E24">
              <w:rPr>
                <w:color w:val="000000"/>
                <w:sz w:val="28"/>
                <w:szCs w:val="28"/>
                <w:lang w:val="uk-UA"/>
              </w:rPr>
              <w:t>32) відомості про заборону діяльності громадського формування: анулювання реєстрації або заборона діяльності політичної партії, заборона діяльності громадського об’єднання;</w:t>
            </w:r>
          </w:p>
          <w:p w:rsidR="00DA063E" w:rsidRPr="00785E24" w:rsidRDefault="00DA063E" w:rsidP="00490223">
            <w:pPr>
              <w:ind w:firstLine="448"/>
              <w:rPr>
                <w:sz w:val="28"/>
                <w:szCs w:val="28"/>
                <w:lang w:val="uk-UA"/>
              </w:rPr>
            </w:pPr>
          </w:p>
          <w:p w:rsidR="00DA063E" w:rsidRPr="00785E24" w:rsidRDefault="00DA063E" w:rsidP="00490223">
            <w:pPr>
              <w:ind w:firstLine="448"/>
              <w:rPr>
                <w:sz w:val="28"/>
                <w:szCs w:val="28"/>
                <w:lang w:val="uk-UA"/>
              </w:rPr>
            </w:pPr>
          </w:p>
        </w:tc>
        <w:tc>
          <w:tcPr>
            <w:tcW w:w="7280" w:type="dxa"/>
          </w:tcPr>
          <w:p w:rsidR="00DA063E" w:rsidRPr="00785E24" w:rsidRDefault="00DA063E" w:rsidP="00490223">
            <w:pPr>
              <w:pStyle w:val="rvps2"/>
              <w:shd w:val="clear" w:color="auto" w:fill="FFFFFF"/>
              <w:spacing w:before="0" w:beforeAutospacing="0" w:after="0" w:afterAutospacing="0"/>
              <w:ind w:firstLine="448"/>
              <w:jc w:val="both"/>
              <w:rPr>
                <w:color w:val="000000"/>
                <w:sz w:val="28"/>
                <w:szCs w:val="28"/>
                <w:lang w:val="uk-UA"/>
              </w:rPr>
            </w:pPr>
            <w:r w:rsidRPr="00785E24">
              <w:rPr>
                <w:rStyle w:val="rvts9"/>
                <w:b/>
                <w:bCs/>
                <w:color w:val="000000"/>
                <w:sz w:val="28"/>
                <w:szCs w:val="28"/>
                <w:lang w:val="uk-UA"/>
              </w:rPr>
              <w:lastRenderedPageBreak/>
              <w:t>Стаття 9. </w:t>
            </w:r>
            <w:r w:rsidRPr="00785E24">
              <w:rPr>
                <w:color w:val="000000"/>
                <w:sz w:val="28"/>
                <w:szCs w:val="28"/>
                <w:lang w:val="uk-UA"/>
              </w:rPr>
              <w:t>Відомості Єдиного державного реєстру</w:t>
            </w:r>
          </w:p>
          <w:p w:rsidR="00DA063E" w:rsidRPr="00785E24" w:rsidRDefault="00DA063E" w:rsidP="00490223">
            <w:pPr>
              <w:pStyle w:val="rvps2"/>
              <w:shd w:val="clear" w:color="auto" w:fill="FFFFFF"/>
              <w:spacing w:before="0" w:beforeAutospacing="0" w:after="0" w:afterAutospacing="0"/>
              <w:ind w:firstLine="448"/>
              <w:jc w:val="both"/>
              <w:rPr>
                <w:color w:val="000000"/>
                <w:sz w:val="28"/>
                <w:szCs w:val="28"/>
                <w:lang w:val="uk-UA"/>
              </w:rPr>
            </w:pPr>
            <w:r w:rsidRPr="00785E24">
              <w:rPr>
                <w:color w:val="000000"/>
                <w:sz w:val="28"/>
                <w:szCs w:val="28"/>
                <w:lang w:val="uk-UA"/>
              </w:rPr>
              <w:lastRenderedPageBreak/>
              <w:t>1. Відомості про юридичну особу, громадське формування, що не має статусу юридичної особи, та фізичну особу - підприємця вносяться до Єдиного державного реєстру на підставі:</w:t>
            </w:r>
          </w:p>
          <w:p w:rsidR="00DA063E" w:rsidRPr="00785E24" w:rsidRDefault="00DA063E" w:rsidP="00490223">
            <w:pPr>
              <w:pStyle w:val="rvps2"/>
              <w:shd w:val="clear" w:color="auto" w:fill="FFFFFF"/>
              <w:spacing w:before="0" w:beforeAutospacing="0" w:after="0" w:afterAutospacing="0"/>
              <w:ind w:firstLine="448"/>
              <w:jc w:val="both"/>
              <w:rPr>
                <w:color w:val="000000"/>
                <w:sz w:val="28"/>
                <w:szCs w:val="28"/>
                <w:lang w:val="uk-UA"/>
              </w:rPr>
            </w:pPr>
            <w:r w:rsidRPr="00785E24">
              <w:rPr>
                <w:color w:val="000000"/>
                <w:sz w:val="28"/>
                <w:szCs w:val="28"/>
                <w:lang w:val="uk-UA"/>
              </w:rPr>
              <w:t>1) відповідних заяв про державну реєстрацію;</w:t>
            </w:r>
          </w:p>
          <w:p w:rsidR="00DA063E" w:rsidRPr="00785E24" w:rsidRDefault="00DA063E" w:rsidP="00490223">
            <w:pPr>
              <w:pStyle w:val="rvps2"/>
              <w:shd w:val="clear" w:color="auto" w:fill="FFFFFF"/>
              <w:spacing w:before="0" w:beforeAutospacing="0" w:after="0" w:afterAutospacing="0"/>
              <w:ind w:firstLine="448"/>
              <w:jc w:val="both"/>
              <w:rPr>
                <w:color w:val="000000"/>
                <w:sz w:val="28"/>
                <w:szCs w:val="28"/>
                <w:lang w:val="uk-UA"/>
              </w:rPr>
            </w:pPr>
            <w:r w:rsidRPr="00785E24">
              <w:rPr>
                <w:color w:val="000000"/>
                <w:sz w:val="28"/>
                <w:szCs w:val="28"/>
                <w:lang w:val="uk-UA"/>
              </w:rPr>
              <w:t>2) документів, що подаються для проведення інших реєстраційних дій;</w:t>
            </w:r>
          </w:p>
          <w:p w:rsidR="00DA063E" w:rsidRPr="00785E24" w:rsidRDefault="00DA063E" w:rsidP="00490223">
            <w:pPr>
              <w:pStyle w:val="rvps2"/>
              <w:shd w:val="clear" w:color="auto" w:fill="FFFFFF"/>
              <w:spacing w:before="0" w:beforeAutospacing="0" w:after="0" w:afterAutospacing="0"/>
              <w:ind w:firstLine="448"/>
              <w:jc w:val="both"/>
              <w:rPr>
                <w:color w:val="000000"/>
                <w:sz w:val="28"/>
                <w:szCs w:val="28"/>
                <w:lang w:val="uk-UA"/>
              </w:rPr>
            </w:pPr>
            <w:r w:rsidRPr="00785E24">
              <w:rPr>
                <w:color w:val="000000"/>
                <w:sz w:val="28"/>
                <w:szCs w:val="28"/>
                <w:lang w:val="uk-UA"/>
              </w:rPr>
              <w:t>3) відомостей, отриманих у результаті інформаційної взаємодії між Єдиним державним реєстром та інформаційними системами державних органів.</w:t>
            </w:r>
          </w:p>
          <w:p w:rsidR="00DA063E" w:rsidRPr="00785E24" w:rsidRDefault="00DA063E" w:rsidP="00490223">
            <w:pPr>
              <w:pStyle w:val="rvps2"/>
              <w:shd w:val="clear" w:color="auto" w:fill="FFFFFF"/>
              <w:spacing w:before="0" w:beforeAutospacing="0" w:after="0" w:afterAutospacing="0"/>
              <w:ind w:firstLine="448"/>
              <w:jc w:val="both"/>
              <w:rPr>
                <w:color w:val="000000"/>
                <w:sz w:val="28"/>
                <w:szCs w:val="28"/>
                <w:lang w:val="uk-UA"/>
              </w:rPr>
            </w:pPr>
            <w:r w:rsidRPr="00785E24">
              <w:rPr>
                <w:color w:val="000000"/>
                <w:sz w:val="28"/>
                <w:szCs w:val="28"/>
                <w:lang w:val="uk-UA"/>
              </w:rPr>
              <w:t>2. В Єдиному державному реєстрі містяться такі відомості про юридичну особу, крім державних органів і органів місцевого самоврядування як юридичних осіб:</w:t>
            </w:r>
          </w:p>
          <w:p w:rsidR="00DA063E" w:rsidRPr="00785E24" w:rsidRDefault="00DA063E" w:rsidP="00490223">
            <w:pPr>
              <w:pStyle w:val="rvps2"/>
              <w:shd w:val="clear" w:color="auto" w:fill="FFFFFF"/>
              <w:spacing w:before="0" w:beforeAutospacing="0" w:after="0" w:afterAutospacing="0"/>
              <w:ind w:firstLine="448"/>
              <w:jc w:val="both"/>
              <w:rPr>
                <w:color w:val="000000"/>
                <w:sz w:val="28"/>
                <w:szCs w:val="28"/>
                <w:lang w:val="uk-UA"/>
              </w:rPr>
            </w:pPr>
            <w:r w:rsidRPr="00785E24">
              <w:rPr>
                <w:color w:val="000000"/>
                <w:sz w:val="28"/>
                <w:szCs w:val="28"/>
                <w:lang w:val="uk-UA"/>
              </w:rPr>
              <w:t>1) найменування юридичної особи, у тому числі скорочене (за наявності);</w:t>
            </w:r>
          </w:p>
          <w:p w:rsidR="00DA063E" w:rsidRPr="00785E24" w:rsidRDefault="00DA063E" w:rsidP="00490223">
            <w:pPr>
              <w:pStyle w:val="rvps2"/>
              <w:shd w:val="clear" w:color="auto" w:fill="FFFFFF"/>
              <w:spacing w:before="0" w:beforeAutospacing="0" w:after="0" w:afterAutospacing="0"/>
              <w:ind w:firstLine="448"/>
              <w:jc w:val="both"/>
              <w:rPr>
                <w:color w:val="000000"/>
                <w:sz w:val="28"/>
                <w:szCs w:val="28"/>
                <w:lang w:val="uk-UA"/>
              </w:rPr>
            </w:pPr>
            <w:r w:rsidRPr="00785E24">
              <w:rPr>
                <w:color w:val="000000"/>
                <w:sz w:val="28"/>
                <w:szCs w:val="28"/>
                <w:lang w:val="uk-UA"/>
              </w:rPr>
              <w:t>2) ідентифікаційний код юридичної особи в Єдиному державному реєстрі підприємств і організацій України (далі - ідентифікаційний код);</w:t>
            </w:r>
          </w:p>
          <w:p w:rsidR="00DA063E" w:rsidRPr="00785E24" w:rsidRDefault="00DA063E" w:rsidP="00490223">
            <w:pPr>
              <w:pStyle w:val="rvps2"/>
              <w:shd w:val="clear" w:color="auto" w:fill="FFFFFF"/>
              <w:spacing w:before="0" w:beforeAutospacing="0" w:after="0" w:afterAutospacing="0"/>
              <w:ind w:firstLine="448"/>
              <w:jc w:val="both"/>
              <w:rPr>
                <w:color w:val="000000"/>
                <w:sz w:val="28"/>
                <w:szCs w:val="28"/>
                <w:lang w:val="uk-UA"/>
              </w:rPr>
            </w:pPr>
            <w:r w:rsidRPr="00785E24">
              <w:rPr>
                <w:color w:val="000000"/>
                <w:sz w:val="28"/>
                <w:szCs w:val="28"/>
                <w:lang w:val="uk-UA"/>
              </w:rPr>
              <w:t>3) організаційно-правова форма;</w:t>
            </w:r>
          </w:p>
          <w:p w:rsidR="00DA063E" w:rsidRPr="00785E24" w:rsidRDefault="00DA063E" w:rsidP="00490223">
            <w:pPr>
              <w:pStyle w:val="rvps2"/>
              <w:shd w:val="clear" w:color="auto" w:fill="FFFFFF"/>
              <w:spacing w:before="0" w:beforeAutospacing="0" w:after="0" w:afterAutospacing="0"/>
              <w:ind w:firstLine="448"/>
              <w:jc w:val="both"/>
              <w:rPr>
                <w:color w:val="000000"/>
                <w:sz w:val="28"/>
                <w:szCs w:val="28"/>
                <w:lang w:val="uk-UA"/>
              </w:rPr>
            </w:pPr>
            <w:r w:rsidRPr="00785E24">
              <w:rPr>
                <w:color w:val="000000"/>
                <w:sz w:val="28"/>
                <w:szCs w:val="28"/>
                <w:lang w:val="uk-UA"/>
              </w:rPr>
              <w:t>3</w:t>
            </w:r>
            <w:r w:rsidRPr="00785E24">
              <w:rPr>
                <w:rStyle w:val="rvts37"/>
                <w:b/>
                <w:bCs/>
                <w:color w:val="000000"/>
                <w:sz w:val="28"/>
                <w:szCs w:val="28"/>
                <w:vertAlign w:val="superscript"/>
                <w:lang w:val="uk-UA"/>
              </w:rPr>
              <w:t>-1</w:t>
            </w:r>
            <w:r w:rsidRPr="00785E24">
              <w:rPr>
                <w:color w:val="000000"/>
                <w:sz w:val="28"/>
                <w:szCs w:val="28"/>
                <w:lang w:val="uk-UA"/>
              </w:rPr>
              <w:t>) вид релігійної організації;</w:t>
            </w:r>
          </w:p>
          <w:p w:rsidR="00DA063E" w:rsidRPr="00785E24" w:rsidRDefault="00DA063E" w:rsidP="00490223">
            <w:pPr>
              <w:pStyle w:val="rvps2"/>
              <w:shd w:val="clear" w:color="auto" w:fill="FFFFFF"/>
              <w:spacing w:before="0" w:beforeAutospacing="0" w:after="0" w:afterAutospacing="0"/>
              <w:ind w:firstLine="448"/>
              <w:jc w:val="both"/>
              <w:rPr>
                <w:color w:val="000000"/>
                <w:sz w:val="28"/>
                <w:szCs w:val="28"/>
                <w:lang w:val="uk-UA"/>
              </w:rPr>
            </w:pPr>
            <w:r w:rsidRPr="00785E24">
              <w:rPr>
                <w:color w:val="000000"/>
                <w:sz w:val="28"/>
                <w:szCs w:val="28"/>
                <w:lang w:val="uk-UA"/>
              </w:rPr>
              <w:t>3</w:t>
            </w:r>
            <w:r w:rsidRPr="00785E24">
              <w:rPr>
                <w:rStyle w:val="rvts37"/>
                <w:b/>
                <w:bCs/>
                <w:color w:val="000000"/>
                <w:sz w:val="28"/>
                <w:szCs w:val="28"/>
                <w:vertAlign w:val="superscript"/>
                <w:lang w:val="uk-UA"/>
              </w:rPr>
              <w:t>-2</w:t>
            </w:r>
            <w:r w:rsidRPr="00785E24">
              <w:rPr>
                <w:color w:val="000000"/>
                <w:sz w:val="28"/>
                <w:szCs w:val="28"/>
                <w:lang w:val="uk-UA"/>
              </w:rPr>
              <w:t>) віросповідна приналежність релігійної організації;</w:t>
            </w:r>
          </w:p>
          <w:p w:rsidR="00DA063E" w:rsidRPr="00785E24" w:rsidRDefault="00DA063E" w:rsidP="00490223">
            <w:pPr>
              <w:pStyle w:val="rvps2"/>
              <w:shd w:val="clear" w:color="auto" w:fill="FFFFFF"/>
              <w:spacing w:before="0" w:beforeAutospacing="0" w:after="0" w:afterAutospacing="0"/>
              <w:ind w:firstLine="448"/>
              <w:jc w:val="both"/>
              <w:rPr>
                <w:color w:val="000000"/>
                <w:sz w:val="28"/>
                <w:szCs w:val="28"/>
                <w:lang w:val="uk-UA"/>
              </w:rPr>
            </w:pPr>
            <w:bookmarkStart w:id="79" w:name="_Hlk41227754"/>
            <w:r w:rsidRPr="00785E24">
              <w:rPr>
                <w:color w:val="000000"/>
                <w:sz w:val="28"/>
                <w:szCs w:val="28"/>
                <w:lang w:val="uk-UA"/>
              </w:rPr>
              <w:t xml:space="preserve">4) вид громадського формування (політична партія, структурне утворення політичної партії; громадське об’єднання, </w:t>
            </w:r>
            <w:r w:rsidRPr="00785E24">
              <w:rPr>
                <w:b/>
                <w:color w:val="000000"/>
                <w:sz w:val="28"/>
                <w:szCs w:val="28"/>
                <w:lang w:val="uk-UA"/>
              </w:rPr>
              <w:t>в тому числі про громадське об’єднання з іноземною підтримкою</w:t>
            </w:r>
            <w:r w:rsidRPr="00785E24">
              <w:rPr>
                <w:color w:val="000000"/>
                <w:sz w:val="28"/>
                <w:szCs w:val="28"/>
                <w:lang w:val="uk-UA"/>
              </w:rPr>
              <w:t xml:space="preserve">, місцевий осередок громадського об’єднання із статусом юридичної особи; професійна спілка, об’єднання професійних спілок, організація профспілки, передбачена статутом профспілки, об’єднання організацій профспілок, організація роботодавців, </w:t>
            </w:r>
            <w:r w:rsidRPr="00785E24">
              <w:rPr>
                <w:color w:val="000000"/>
                <w:sz w:val="28"/>
                <w:szCs w:val="28"/>
                <w:lang w:val="uk-UA"/>
              </w:rPr>
              <w:lastRenderedPageBreak/>
              <w:t>об’єднання організацій роботодавців; творча спілка, місцевий осередок творчої спілки);</w:t>
            </w:r>
          </w:p>
          <w:p w:rsidR="00DA063E" w:rsidRPr="00785E24" w:rsidRDefault="00DA063E" w:rsidP="00490223">
            <w:pPr>
              <w:pStyle w:val="rvps2"/>
              <w:shd w:val="clear" w:color="auto" w:fill="FFFFFF"/>
              <w:spacing w:before="0" w:beforeAutospacing="0" w:after="0" w:afterAutospacing="0"/>
              <w:ind w:firstLine="448"/>
              <w:jc w:val="both"/>
              <w:rPr>
                <w:sz w:val="28"/>
                <w:szCs w:val="28"/>
                <w:lang w:val="uk-UA"/>
              </w:rPr>
            </w:pPr>
            <w:r w:rsidRPr="00785E24">
              <w:rPr>
                <w:color w:val="000000"/>
                <w:sz w:val="28"/>
                <w:szCs w:val="28"/>
                <w:lang w:val="uk-UA"/>
              </w:rPr>
              <w:t xml:space="preserve">5) дані про статус громадського формування, </w:t>
            </w:r>
            <w:r w:rsidRPr="00785E24">
              <w:rPr>
                <w:b/>
                <w:color w:val="000000"/>
                <w:sz w:val="28"/>
                <w:szCs w:val="28"/>
                <w:lang w:val="uk-UA"/>
              </w:rPr>
              <w:t>в тому числі про громадське об’єднання з іноземною підтримкою та офіційний веб-сайт в мережі Інтернет такого об’єднання (в разі наявності веб-сайту)</w:t>
            </w:r>
            <w:r w:rsidRPr="00785E24">
              <w:rPr>
                <w:color w:val="000000"/>
                <w:sz w:val="28"/>
                <w:szCs w:val="28"/>
                <w:lang w:val="uk-UA"/>
              </w:rPr>
              <w:t>;</w:t>
            </w:r>
          </w:p>
          <w:bookmarkEnd w:id="79"/>
          <w:p w:rsidR="00DA063E" w:rsidRPr="00785E24" w:rsidRDefault="00DA063E" w:rsidP="00A406C9">
            <w:pPr>
              <w:ind w:firstLine="448"/>
              <w:jc w:val="both"/>
              <w:rPr>
                <w:sz w:val="28"/>
                <w:szCs w:val="28"/>
                <w:lang w:val="uk-UA"/>
              </w:rPr>
            </w:pPr>
            <w:r w:rsidRPr="00785E24">
              <w:rPr>
                <w:sz w:val="28"/>
                <w:szCs w:val="28"/>
                <w:lang w:val="uk-UA"/>
              </w:rPr>
              <w:t>…</w:t>
            </w:r>
          </w:p>
          <w:p w:rsidR="00DA063E" w:rsidRPr="00785E24" w:rsidRDefault="00DA063E" w:rsidP="00A406C9">
            <w:pPr>
              <w:ind w:firstLine="448"/>
              <w:jc w:val="both"/>
              <w:rPr>
                <w:sz w:val="28"/>
                <w:szCs w:val="28"/>
                <w:lang w:val="uk-UA"/>
              </w:rPr>
            </w:pPr>
            <w:r w:rsidRPr="00785E24">
              <w:rPr>
                <w:sz w:val="28"/>
                <w:szCs w:val="28"/>
                <w:lang w:val="uk-UA"/>
              </w:rPr>
              <w:t xml:space="preserve">32) відомості про заборону діяльності громадського формування: анулювання реєстрації або заборона діяльності політичної партії, заборона діяльності громадського об’єднання, </w:t>
            </w:r>
            <w:bookmarkStart w:id="80" w:name="_Hlk41227902"/>
            <w:r w:rsidRPr="00785E24">
              <w:rPr>
                <w:b/>
                <w:sz w:val="28"/>
                <w:szCs w:val="28"/>
                <w:lang w:val="uk-UA"/>
              </w:rPr>
              <w:t>в тому числі громадського об’єднання з іноземною підтримкою</w:t>
            </w:r>
            <w:bookmarkEnd w:id="80"/>
            <w:r w:rsidRPr="00785E24">
              <w:rPr>
                <w:b/>
                <w:sz w:val="28"/>
                <w:szCs w:val="28"/>
                <w:lang w:val="uk-UA"/>
              </w:rPr>
              <w:t>;</w:t>
            </w:r>
          </w:p>
          <w:p w:rsidR="00DA063E" w:rsidRPr="00785E24" w:rsidRDefault="00DA063E" w:rsidP="00490223">
            <w:pPr>
              <w:ind w:firstLine="448"/>
              <w:rPr>
                <w:sz w:val="28"/>
                <w:szCs w:val="28"/>
                <w:lang w:val="uk-UA"/>
              </w:rPr>
            </w:pPr>
            <w:r w:rsidRPr="00785E24">
              <w:rPr>
                <w:sz w:val="28"/>
                <w:szCs w:val="28"/>
                <w:lang w:val="uk-UA"/>
              </w:rPr>
              <w:t>…</w:t>
            </w:r>
          </w:p>
          <w:p w:rsidR="00DA063E" w:rsidRPr="00785E24" w:rsidRDefault="00DA063E" w:rsidP="00490223">
            <w:pPr>
              <w:pStyle w:val="rvps2"/>
              <w:shd w:val="clear" w:color="auto" w:fill="FFFFFF"/>
              <w:spacing w:before="0" w:beforeAutospacing="0" w:after="0" w:afterAutospacing="0"/>
              <w:ind w:firstLine="448"/>
              <w:jc w:val="both"/>
              <w:rPr>
                <w:b/>
                <w:color w:val="000000"/>
                <w:sz w:val="28"/>
                <w:szCs w:val="28"/>
                <w:lang w:val="uk-UA"/>
              </w:rPr>
            </w:pPr>
            <w:bookmarkStart w:id="81" w:name="_Hlk41227981"/>
            <w:r w:rsidRPr="00785E24">
              <w:rPr>
                <w:b/>
                <w:color w:val="000000"/>
                <w:sz w:val="28"/>
                <w:szCs w:val="28"/>
                <w:lang w:val="uk-UA"/>
              </w:rPr>
              <w:t>49) для громадських об’єднань з іноземною підтримкою додатково зазначається:</w:t>
            </w:r>
          </w:p>
          <w:p w:rsidR="00DA063E" w:rsidRPr="00785E24" w:rsidRDefault="00463477" w:rsidP="00490223">
            <w:pPr>
              <w:pStyle w:val="rvps2"/>
              <w:shd w:val="clear" w:color="auto" w:fill="FFFFFF"/>
              <w:spacing w:before="0" w:beforeAutospacing="0" w:after="0" w:afterAutospacing="0"/>
              <w:ind w:firstLine="448"/>
              <w:jc w:val="both"/>
              <w:rPr>
                <w:b/>
                <w:sz w:val="28"/>
                <w:szCs w:val="28"/>
                <w:highlight w:val="yellow"/>
                <w:lang w:val="uk-UA"/>
              </w:rPr>
            </w:pPr>
            <w:r w:rsidRPr="00463477">
              <w:rPr>
                <w:b/>
                <w:sz w:val="28"/>
                <w:szCs w:val="28"/>
                <w:lang w:val="uk-UA"/>
              </w:rPr>
              <w:t>відомості про керівників та/або осіб, яких обрано до складу керівного органу: прізвище, ім’я, по</w:t>
            </w:r>
            <w:r w:rsidR="00A406C9">
              <w:rPr>
                <w:b/>
                <w:sz w:val="28"/>
                <w:szCs w:val="28"/>
                <w:lang w:val="uk-UA"/>
              </w:rPr>
              <w:t>-</w:t>
            </w:r>
            <w:r w:rsidRPr="00463477">
              <w:rPr>
                <w:b/>
                <w:sz w:val="28"/>
                <w:szCs w:val="28"/>
                <w:lang w:val="uk-UA"/>
              </w:rPr>
              <w:t>батькові, дата народження, посада, контактний номер телефону та інші засоби зв’язку, а також відомості про проходження перевірки на поліграфі відповідно до закону або про незгоду щодо проходження такої перевірки</w:t>
            </w:r>
            <w:r w:rsidR="00DA063E" w:rsidRPr="00785E24">
              <w:rPr>
                <w:b/>
                <w:sz w:val="28"/>
                <w:szCs w:val="28"/>
                <w:lang w:val="uk-UA"/>
              </w:rPr>
              <w:t>;</w:t>
            </w:r>
          </w:p>
          <w:p w:rsidR="00DA063E" w:rsidRPr="00785E24" w:rsidRDefault="00DA063E" w:rsidP="00490223">
            <w:pPr>
              <w:pStyle w:val="rvps2"/>
              <w:shd w:val="clear" w:color="auto" w:fill="FFFFFF"/>
              <w:spacing w:before="0" w:beforeAutospacing="0" w:after="0" w:afterAutospacing="0"/>
              <w:ind w:firstLine="448"/>
              <w:jc w:val="both"/>
              <w:rPr>
                <w:b/>
                <w:sz w:val="28"/>
                <w:szCs w:val="28"/>
                <w:lang w:val="uk-UA"/>
              </w:rPr>
            </w:pPr>
            <w:r w:rsidRPr="00785E24">
              <w:rPr>
                <w:b/>
                <w:sz w:val="28"/>
                <w:szCs w:val="28"/>
                <w:lang w:val="uk-UA"/>
              </w:rPr>
              <w:t>кількість членів громадського об'єднання, встановлену суму внесків на звітний рік та їх фактичне надходження на рахунок громадського об'єднання;</w:t>
            </w:r>
          </w:p>
          <w:p w:rsidR="00DA063E" w:rsidRPr="00785E24" w:rsidRDefault="00DA063E" w:rsidP="00490223">
            <w:pPr>
              <w:pStyle w:val="rvps2"/>
              <w:shd w:val="clear" w:color="auto" w:fill="FFFFFF"/>
              <w:spacing w:before="0" w:beforeAutospacing="0" w:after="0" w:afterAutospacing="0"/>
              <w:ind w:firstLine="448"/>
              <w:jc w:val="both"/>
              <w:rPr>
                <w:b/>
                <w:sz w:val="28"/>
                <w:szCs w:val="28"/>
                <w:lang w:val="uk-UA"/>
              </w:rPr>
            </w:pPr>
            <w:r w:rsidRPr="00785E24">
              <w:rPr>
                <w:b/>
                <w:sz w:val="28"/>
                <w:szCs w:val="28"/>
                <w:lang w:val="uk-UA"/>
              </w:rPr>
              <w:t xml:space="preserve">загальну суму отриманих громадським об'єднанням доходів від фізичних осіб, підприємств, установ та організацій; </w:t>
            </w:r>
          </w:p>
          <w:p w:rsidR="00DA063E" w:rsidRPr="00785E24" w:rsidRDefault="00DA063E" w:rsidP="00490223">
            <w:pPr>
              <w:pStyle w:val="rvps2"/>
              <w:shd w:val="clear" w:color="auto" w:fill="FFFFFF"/>
              <w:spacing w:before="0" w:beforeAutospacing="0" w:after="0" w:afterAutospacing="0"/>
              <w:ind w:firstLine="448"/>
              <w:jc w:val="both"/>
              <w:rPr>
                <w:b/>
                <w:sz w:val="28"/>
                <w:szCs w:val="28"/>
                <w:lang w:val="uk-UA"/>
              </w:rPr>
            </w:pPr>
            <w:r w:rsidRPr="00785E24">
              <w:rPr>
                <w:b/>
                <w:sz w:val="28"/>
                <w:szCs w:val="28"/>
                <w:lang w:val="uk-UA"/>
              </w:rPr>
              <w:lastRenderedPageBreak/>
              <w:t xml:space="preserve">суму та цілі отриманих громадським об'єднанням доходів від іноземних держав, державних органів іноземних держав, іноземних неурядових організацій, іноземних організацій, міжнародних організацій, іноземних громадян та осіб без громадянства, </w:t>
            </w:r>
            <w:r w:rsidR="00A406C9">
              <w:rPr>
                <w:b/>
                <w:sz w:val="28"/>
                <w:szCs w:val="28"/>
                <w:lang w:val="uk-UA"/>
              </w:rPr>
              <w:t>у</w:t>
            </w:r>
            <w:r w:rsidRPr="00785E24">
              <w:rPr>
                <w:b/>
                <w:sz w:val="28"/>
                <w:szCs w:val="28"/>
                <w:lang w:val="uk-UA"/>
              </w:rPr>
              <w:t xml:space="preserve"> тому числі в рамках реалізації в Україні проектів (програм) міжнародної технічної допомоги або іншої допомоги, а також країну походження коштів;</w:t>
            </w:r>
          </w:p>
          <w:p w:rsidR="00DA063E" w:rsidRPr="00785E24" w:rsidRDefault="00DA063E" w:rsidP="00490223">
            <w:pPr>
              <w:pStyle w:val="rvps2"/>
              <w:shd w:val="clear" w:color="auto" w:fill="FFFFFF"/>
              <w:spacing w:before="0" w:beforeAutospacing="0" w:after="0" w:afterAutospacing="0"/>
              <w:ind w:firstLine="448"/>
              <w:jc w:val="both"/>
              <w:rPr>
                <w:b/>
                <w:sz w:val="28"/>
                <w:szCs w:val="28"/>
                <w:lang w:val="uk-UA"/>
              </w:rPr>
            </w:pPr>
            <w:r w:rsidRPr="00785E24">
              <w:rPr>
                <w:b/>
                <w:sz w:val="28"/>
                <w:szCs w:val="28"/>
                <w:lang w:val="uk-UA"/>
              </w:rPr>
              <w:t xml:space="preserve">суму та цілі видатків громадського об'єднання, здійснених за рахунок коштів, отриманих громадським об’єднанням від іноземних держав, державних органів іноземних держав, іноземних неурядових організацій, іноземних організацій, міжнародних організацій, іноземних громадян та осіб без громадянства, </w:t>
            </w:r>
            <w:r w:rsidR="00F944B9">
              <w:rPr>
                <w:b/>
                <w:sz w:val="28"/>
                <w:szCs w:val="28"/>
                <w:lang w:val="uk-UA"/>
              </w:rPr>
              <w:t>у</w:t>
            </w:r>
            <w:r w:rsidRPr="00785E24">
              <w:rPr>
                <w:b/>
                <w:sz w:val="28"/>
                <w:szCs w:val="28"/>
                <w:lang w:val="uk-UA"/>
              </w:rPr>
              <w:t xml:space="preserve"> тому числі в рамках реалізації в Україні проектів (програм) міжнародної технічної допомоги або іншої допомоги;</w:t>
            </w:r>
          </w:p>
          <w:p w:rsidR="00DA063E" w:rsidRDefault="00DA063E" w:rsidP="00490223">
            <w:pPr>
              <w:pStyle w:val="rvps2"/>
              <w:shd w:val="clear" w:color="auto" w:fill="FFFFFF"/>
              <w:spacing w:before="0" w:beforeAutospacing="0" w:after="0" w:afterAutospacing="0"/>
              <w:ind w:firstLine="448"/>
              <w:jc w:val="both"/>
              <w:rPr>
                <w:b/>
                <w:sz w:val="28"/>
                <w:szCs w:val="28"/>
                <w:lang w:val="uk-UA"/>
              </w:rPr>
            </w:pPr>
            <w:r w:rsidRPr="00785E24">
              <w:rPr>
                <w:b/>
                <w:sz w:val="28"/>
                <w:szCs w:val="28"/>
                <w:lang w:val="uk-UA"/>
              </w:rPr>
              <w:t>участь керівників громадського об'єднання у керівних органах інших громадських об'єднань та політичних партій.</w:t>
            </w:r>
          </w:p>
          <w:bookmarkEnd w:id="81"/>
          <w:p w:rsidR="00712EFA" w:rsidRPr="00785E24" w:rsidRDefault="00712EFA" w:rsidP="00490223">
            <w:pPr>
              <w:pStyle w:val="rvps2"/>
              <w:shd w:val="clear" w:color="auto" w:fill="FFFFFF"/>
              <w:spacing w:before="0" w:beforeAutospacing="0" w:after="0" w:afterAutospacing="0"/>
              <w:ind w:firstLine="448"/>
              <w:jc w:val="both"/>
              <w:rPr>
                <w:b/>
                <w:sz w:val="28"/>
                <w:szCs w:val="28"/>
                <w:lang w:val="uk-UA"/>
              </w:rPr>
            </w:pPr>
          </w:p>
        </w:tc>
      </w:tr>
      <w:tr w:rsidR="00DA063E" w:rsidRPr="00785E24" w:rsidTr="00490223">
        <w:tc>
          <w:tcPr>
            <w:tcW w:w="7280" w:type="dxa"/>
          </w:tcPr>
          <w:p w:rsidR="00DA063E" w:rsidRPr="00785E24" w:rsidRDefault="00DA063E" w:rsidP="00490223">
            <w:pPr>
              <w:shd w:val="clear" w:color="auto" w:fill="FFFFFF"/>
              <w:ind w:firstLine="448"/>
              <w:jc w:val="both"/>
              <w:rPr>
                <w:rFonts w:eastAsia="Times New Roman"/>
                <w:color w:val="000000"/>
                <w:sz w:val="28"/>
                <w:szCs w:val="28"/>
                <w:lang w:val="uk-UA"/>
              </w:rPr>
            </w:pPr>
            <w:r w:rsidRPr="00785E24">
              <w:rPr>
                <w:rFonts w:eastAsia="Times New Roman"/>
                <w:b/>
                <w:bCs/>
                <w:color w:val="000000"/>
                <w:sz w:val="28"/>
                <w:szCs w:val="28"/>
                <w:lang w:val="uk-UA"/>
              </w:rPr>
              <w:lastRenderedPageBreak/>
              <w:t>Стаття 17. </w:t>
            </w:r>
            <w:r w:rsidRPr="00785E24">
              <w:rPr>
                <w:rFonts w:eastAsia="Times New Roman"/>
                <w:color w:val="000000"/>
                <w:sz w:val="28"/>
                <w:szCs w:val="28"/>
                <w:lang w:val="uk-UA"/>
              </w:rPr>
              <w:t>Документи, що подаються заявником для державної реєстрації юридичної особи</w:t>
            </w:r>
          </w:p>
          <w:p w:rsidR="00DA063E" w:rsidRPr="00785E24" w:rsidRDefault="00DA063E" w:rsidP="00490223">
            <w:pPr>
              <w:shd w:val="clear" w:color="auto" w:fill="FFFFFF"/>
              <w:ind w:firstLine="448"/>
              <w:jc w:val="both"/>
              <w:rPr>
                <w:rFonts w:eastAsia="Times New Roman"/>
                <w:color w:val="000000"/>
                <w:sz w:val="28"/>
                <w:szCs w:val="28"/>
                <w:lang w:val="uk-UA"/>
              </w:rPr>
            </w:pPr>
            <w:bookmarkStart w:id="82" w:name="n506"/>
            <w:bookmarkEnd w:id="82"/>
            <w:r w:rsidRPr="00785E24">
              <w:rPr>
                <w:rFonts w:eastAsia="Times New Roman"/>
                <w:color w:val="000000"/>
                <w:sz w:val="28"/>
                <w:szCs w:val="28"/>
                <w:lang w:val="uk-UA"/>
              </w:rPr>
              <w:t>1. Для державної реєстрації створення юридичної особи (у тому числі в результаті виділу, злиття, перетворення, поділу), крім створення державного органу, органу місцевого самоврядування, подаються такі документи:</w:t>
            </w:r>
          </w:p>
          <w:p w:rsidR="00DA063E" w:rsidRPr="00785E24" w:rsidRDefault="00DA063E" w:rsidP="00490223">
            <w:pPr>
              <w:shd w:val="clear" w:color="auto" w:fill="FFFFFF"/>
              <w:ind w:firstLine="448"/>
              <w:jc w:val="both"/>
              <w:rPr>
                <w:rFonts w:eastAsia="Times New Roman"/>
                <w:color w:val="000000"/>
                <w:sz w:val="28"/>
                <w:szCs w:val="28"/>
                <w:lang w:val="uk-UA"/>
              </w:rPr>
            </w:pPr>
            <w:bookmarkStart w:id="83" w:name="n930"/>
            <w:bookmarkStart w:id="84" w:name="n507"/>
            <w:bookmarkEnd w:id="83"/>
            <w:bookmarkEnd w:id="84"/>
            <w:r w:rsidRPr="00785E24">
              <w:rPr>
                <w:rFonts w:eastAsia="Times New Roman"/>
                <w:color w:val="000000"/>
                <w:sz w:val="28"/>
                <w:szCs w:val="28"/>
                <w:lang w:val="uk-UA"/>
              </w:rPr>
              <w:t xml:space="preserve">1) заява про державну реєстрацію створення юридичної особи. У заяві про державну реєстрацію створення </w:t>
            </w:r>
            <w:r w:rsidRPr="00785E24">
              <w:rPr>
                <w:rFonts w:eastAsia="Times New Roman"/>
                <w:color w:val="000000"/>
                <w:sz w:val="28"/>
                <w:szCs w:val="28"/>
                <w:lang w:val="uk-UA"/>
              </w:rPr>
              <w:lastRenderedPageBreak/>
              <w:t>юридичної особи, утвореної в результаті поділу, виділу, додатково зазначаються відомості про відокремлені підрозділи в частині їх належності до юридичної особи - правонаступника. У заяві про державну реєстрацію створення юридичної особи приватного права може зазначатися, що вона діє на підставі модельного статуту;</w:t>
            </w:r>
          </w:p>
          <w:p w:rsidR="00DA063E" w:rsidRPr="00785E24" w:rsidRDefault="00DA063E" w:rsidP="00490223">
            <w:pPr>
              <w:shd w:val="clear" w:color="auto" w:fill="FFFFFF"/>
              <w:ind w:firstLine="448"/>
              <w:jc w:val="both"/>
              <w:rPr>
                <w:rFonts w:eastAsia="Times New Roman"/>
                <w:color w:val="000000"/>
                <w:sz w:val="28"/>
                <w:szCs w:val="28"/>
                <w:lang w:val="uk-UA"/>
              </w:rPr>
            </w:pPr>
          </w:p>
          <w:p w:rsidR="00DA063E" w:rsidRPr="00785E24" w:rsidRDefault="00DA063E" w:rsidP="00490223">
            <w:pPr>
              <w:shd w:val="clear" w:color="auto" w:fill="FFFFFF"/>
              <w:ind w:firstLine="448"/>
              <w:jc w:val="both"/>
              <w:rPr>
                <w:rFonts w:eastAsia="Times New Roman"/>
                <w:color w:val="000000"/>
                <w:sz w:val="28"/>
                <w:szCs w:val="28"/>
                <w:lang w:val="uk-UA"/>
              </w:rPr>
            </w:pPr>
          </w:p>
          <w:p w:rsidR="00DA063E" w:rsidRPr="00785E24" w:rsidRDefault="00DA063E" w:rsidP="00490223">
            <w:pPr>
              <w:shd w:val="clear" w:color="auto" w:fill="FFFFFF"/>
              <w:ind w:firstLine="448"/>
              <w:jc w:val="both"/>
              <w:rPr>
                <w:rFonts w:eastAsia="Times New Roman"/>
                <w:color w:val="000000"/>
                <w:sz w:val="28"/>
                <w:szCs w:val="28"/>
                <w:lang w:val="uk-UA"/>
              </w:rPr>
            </w:pPr>
          </w:p>
          <w:p w:rsidR="00DA063E" w:rsidRPr="00785E24" w:rsidRDefault="00DA063E" w:rsidP="00490223">
            <w:pPr>
              <w:shd w:val="clear" w:color="auto" w:fill="FFFFFF"/>
              <w:ind w:firstLine="448"/>
              <w:jc w:val="both"/>
              <w:rPr>
                <w:rFonts w:eastAsia="Times New Roman"/>
                <w:color w:val="000000"/>
                <w:sz w:val="28"/>
                <w:szCs w:val="28"/>
                <w:lang w:val="uk-UA"/>
              </w:rPr>
            </w:pPr>
          </w:p>
          <w:p w:rsidR="00DA063E" w:rsidRPr="00785E24" w:rsidRDefault="00DA063E" w:rsidP="00490223">
            <w:pPr>
              <w:shd w:val="clear" w:color="auto" w:fill="FFFFFF"/>
              <w:ind w:firstLine="448"/>
              <w:jc w:val="both"/>
              <w:rPr>
                <w:rFonts w:eastAsia="Times New Roman"/>
                <w:color w:val="000000"/>
                <w:sz w:val="28"/>
                <w:szCs w:val="28"/>
                <w:lang w:val="uk-UA"/>
              </w:rPr>
            </w:pPr>
          </w:p>
          <w:p w:rsidR="00DA063E" w:rsidRPr="00785E24" w:rsidRDefault="00DA063E" w:rsidP="00490223">
            <w:pPr>
              <w:shd w:val="clear" w:color="auto" w:fill="FFFFFF"/>
              <w:ind w:firstLine="448"/>
              <w:jc w:val="both"/>
              <w:rPr>
                <w:rFonts w:eastAsia="Times New Roman"/>
                <w:color w:val="000000"/>
                <w:sz w:val="28"/>
                <w:szCs w:val="28"/>
                <w:lang w:val="uk-UA"/>
              </w:rPr>
            </w:pPr>
            <w:bookmarkStart w:id="85" w:name="n1043"/>
            <w:bookmarkStart w:id="86" w:name="n508"/>
            <w:bookmarkEnd w:id="85"/>
            <w:bookmarkEnd w:id="86"/>
            <w:r w:rsidRPr="00785E24">
              <w:rPr>
                <w:rFonts w:eastAsia="Times New Roman"/>
                <w:color w:val="000000"/>
                <w:sz w:val="28"/>
                <w:szCs w:val="28"/>
                <w:lang w:val="uk-UA"/>
              </w:rPr>
              <w:t>2) 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w:t>
            </w:r>
          </w:p>
          <w:p w:rsidR="00DA063E" w:rsidRPr="00785E24" w:rsidRDefault="00DA063E" w:rsidP="00490223">
            <w:pPr>
              <w:shd w:val="clear" w:color="auto" w:fill="FFFFFF"/>
              <w:ind w:firstLine="448"/>
              <w:jc w:val="both"/>
              <w:rPr>
                <w:rFonts w:eastAsia="Times New Roman"/>
                <w:color w:val="000000"/>
                <w:sz w:val="28"/>
                <w:szCs w:val="28"/>
                <w:lang w:val="uk-UA"/>
              </w:rPr>
            </w:pPr>
            <w:bookmarkStart w:id="87" w:name="n932"/>
            <w:bookmarkEnd w:id="87"/>
            <w:r w:rsidRPr="00785E24">
              <w:rPr>
                <w:rFonts w:eastAsia="Times New Roman"/>
                <w:color w:val="000000"/>
                <w:sz w:val="28"/>
                <w:szCs w:val="28"/>
                <w:lang w:val="uk-UA"/>
              </w:rPr>
              <w:t>2</w:t>
            </w:r>
            <w:r w:rsidRPr="00785E24">
              <w:rPr>
                <w:rFonts w:eastAsia="Times New Roman"/>
                <w:b/>
                <w:bCs/>
                <w:color w:val="000000"/>
                <w:sz w:val="28"/>
                <w:szCs w:val="28"/>
                <w:vertAlign w:val="superscript"/>
                <w:lang w:val="uk-UA"/>
              </w:rPr>
              <w:t>-1</w:t>
            </w:r>
            <w:r w:rsidRPr="00785E24">
              <w:rPr>
                <w:rFonts w:eastAsia="Times New Roman"/>
                <w:color w:val="000000"/>
                <w:sz w:val="28"/>
                <w:szCs w:val="28"/>
                <w:lang w:val="uk-UA"/>
              </w:rPr>
              <w:t>) примірник оригіналу (нотаріально засвідчену копію) рішення засновників, а у випадках, передбачених законом, - рішення відповідного державного органу, про створення юридичної особи;</w:t>
            </w:r>
          </w:p>
          <w:p w:rsidR="00DA063E" w:rsidRPr="00785E24" w:rsidRDefault="00DA063E" w:rsidP="00490223">
            <w:pPr>
              <w:shd w:val="clear" w:color="auto" w:fill="FFFFFF"/>
              <w:ind w:firstLine="448"/>
              <w:jc w:val="both"/>
              <w:rPr>
                <w:rFonts w:eastAsia="Times New Roman"/>
                <w:color w:val="000000"/>
                <w:sz w:val="28"/>
                <w:szCs w:val="28"/>
                <w:lang w:val="uk-UA"/>
              </w:rPr>
            </w:pPr>
            <w:bookmarkStart w:id="88" w:name="n931"/>
            <w:bookmarkStart w:id="89" w:name="n509"/>
            <w:bookmarkEnd w:id="88"/>
            <w:bookmarkEnd w:id="89"/>
            <w:r w:rsidRPr="00785E24">
              <w:rPr>
                <w:rFonts w:eastAsia="Times New Roman"/>
                <w:color w:val="000000"/>
                <w:sz w:val="28"/>
                <w:szCs w:val="28"/>
                <w:lang w:val="uk-UA"/>
              </w:rPr>
              <w:t>3) документ, що підтверджує створення громадського формування, відповідність статуту юридичної особи, на підставі якого діє громадське формування, - у разі державної реєстрації громадського формування, що є самостійним структурним підрозділом у складі іншої юридичної особи;</w:t>
            </w:r>
          </w:p>
          <w:p w:rsidR="00DA063E" w:rsidRPr="00785E24" w:rsidRDefault="00DA063E" w:rsidP="00490223">
            <w:pPr>
              <w:shd w:val="clear" w:color="auto" w:fill="FFFFFF"/>
              <w:ind w:firstLine="448"/>
              <w:jc w:val="both"/>
              <w:rPr>
                <w:rFonts w:eastAsia="Times New Roman"/>
                <w:color w:val="000000"/>
                <w:sz w:val="28"/>
                <w:szCs w:val="28"/>
                <w:lang w:val="uk-UA"/>
              </w:rPr>
            </w:pPr>
            <w:bookmarkStart w:id="90" w:name="n510"/>
            <w:bookmarkEnd w:id="90"/>
            <w:r w:rsidRPr="00785E24">
              <w:rPr>
                <w:rFonts w:eastAsia="Times New Roman"/>
                <w:color w:val="000000"/>
                <w:sz w:val="28"/>
                <w:szCs w:val="28"/>
                <w:lang w:val="uk-UA"/>
              </w:rPr>
              <w:lastRenderedPageBreak/>
              <w:t>4) 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w:t>
            </w:r>
          </w:p>
          <w:p w:rsidR="00DA063E" w:rsidRPr="00785E24" w:rsidRDefault="00DA063E" w:rsidP="00490223">
            <w:pPr>
              <w:ind w:firstLine="448"/>
              <w:rPr>
                <w:sz w:val="28"/>
                <w:szCs w:val="28"/>
                <w:lang w:val="uk-UA"/>
              </w:rPr>
            </w:pPr>
            <w:r w:rsidRPr="00785E24">
              <w:rPr>
                <w:sz w:val="28"/>
                <w:szCs w:val="28"/>
                <w:lang w:val="uk-UA"/>
              </w:rPr>
              <w:t>…</w:t>
            </w:r>
          </w:p>
        </w:tc>
        <w:tc>
          <w:tcPr>
            <w:tcW w:w="7280" w:type="dxa"/>
          </w:tcPr>
          <w:p w:rsidR="00DA063E" w:rsidRPr="00785E24" w:rsidRDefault="00DA063E" w:rsidP="00490223">
            <w:pPr>
              <w:shd w:val="clear" w:color="auto" w:fill="FFFFFF"/>
              <w:ind w:firstLine="448"/>
              <w:jc w:val="both"/>
              <w:rPr>
                <w:rFonts w:eastAsia="Times New Roman"/>
                <w:color w:val="000000"/>
                <w:sz w:val="28"/>
                <w:szCs w:val="28"/>
                <w:lang w:val="uk-UA"/>
              </w:rPr>
            </w:pPr>
            <w:r w:rsidRPr="00785E24">
              <w:rPr>
                <w:rFonts w:eastAsia="Times New Roman"/>
                <w:b/>
                <w:bCs/>
                <w:color w:val="000000"/>
                <w:sz w:val="28"/>
                <w:szCs w:val="28"/>
                <w:lang w:val="uk-UA"/>
              </w:rPr>
              <w:lastRenderedPageBreak/>
              <w:t>Стаття 17. </w:t>
            </w:r>
            <w:r w:rsidRPr="00785E24">
              <w:rPr>
                <w:rFonts w:eastAsia="Times New Roman"/>
                <w:color w:val="000000"/>
                <w:sz w:val="28"/>
                <w:szCs w:val="28"/>
                <w:lang w:val="uk-UA"/>
              </w:rPr>
              <w:t>Документи, що подаються заявником для державної реєстрації юридичної особи</w:t>
            </w:r>
          </w:p>
          <w:p w:rsidR="00DA063E" w:rsidRPr="00785E24" w:rsidRDefault="00DA063E" w:rsidP="00490223">
            <w:pPr>
              <w:shd w:val="clear" w:color="auto" w:fill="FFFFFF"/>
              <w:ind w:firstLine="448"/>
              <w:jc w:val="both"/>
              <w:rPr>
                <w:rFonts w:eastAsia="Times New Roman"/>
                <w:color w:val="000000"/>
                <w:sz w:val="28"/>
                <w:szCs w:val="28"/>
                <w:lang w:val="uk-UA"/>
              </w:rPr>
            </w:pPr>
            <w:r w:rsidRPr="00785E24">
              <w:rPr>
                <w:rFonts w:eastAsia="Times New Roman"/>
                <w:color w:val="000000"/>
                <w:sz w:val="28"/>
                <w:szCs w:val="28"/>
                <w:lang w:val="uk-UA"/>
              </w:rPr>
              <w:t>1. Для державної реєстрації створення юридичної особи (у тому числі в результаті виділу, злиття, перетворення, поділу), крім створення державного органу, органу місцевого самоврядування, подаються такі документи:</w:t>
            </w:r>
          </w:p>
          <w:p w:rsidR="00DA063E" w:rsidRPr="00785E24" w:rsidRDefault="00DA063E" w:rsidP="00490223">
            <w:pPr>
              <w:shd w:val="clear" w:color="auto" w:fill="FFFFFF"/>
              <w:ind w:firstLine="448"/>
              <w:jc w:val="both"/>
              <w:textAlignment w:val="baseline"/>
              <w:rPr>
                <w:rFonts w:eastAsia="MS ??"/>
                <w:b/>
                <w:color w:val="000000"/>
                <w:sz w:val="28"/>
                <w:szCs w:val="28"/>
                <w:lang w:val="uk-UA" w:eastAsia="uk-UA"/>
              </w:rPr>
            </w:pPr>
            <w:r w:rsidRPr="00785E24">
              <w:rPr>
                <w:rFonts w:eastAsia="Times New Roman"/>
                <w:color w:val="000000"/>
                <w:sz w:val="28"/>
                <w:szCs w:val="28"/>
                <w:lang w:val="uk-UA"/>
              </w:rPr>
              <w:t xml:space="preserve">1) заява про державну реєстрацію створення юридичної особи. У заяві про державну реєстрацію створення </w:t>
            </w:r>
            <w:r w:rsidRPr="00785E24">
              <w:rPr>
                <w:rFonts w:eastAsia="Times New Roman"/>
                <w:color w:val="000000"/>
                <w:sz w:val="28"/>
                <w:szCs w:val="28"/>
                <w:lang w:val="uk-UA"/>
              </w:rPr>
              <w:lastRenderedPageBreak/>
              <w:t xml:space="preserve">юридичної особи, утвореної в результаті поділу, виділу, додатково зазначаються відомості про відокремлені підрозділи в частині їх належності до юридичної особи - правонаступника. У заяві про державну реєстрацію створення юридичної особи приватного права може зазначатися, що вона діє на підставі модельного статуту. </w:t>
            </w:r>
            <w:bookmarkStart w:id="91" w:name="_Hlk41228138"/>
            <w:r w:rsidRPr="00785E24">
              <w:rPr>
                <w:rFonts w:eastAsia="Times New Roman"/>
                <w:b/>
                <w:color w:val="000000"/>
                <w:sz w:val="28"/>
                <w:szCs w:val="28"/>
                <w:lang w:val="uk-UA"/>
              </w:rPr>
              <w:t xml:space="preserve">У разі реєстрації громадського об’єднання з іноземною підтримкою в заяві </w:t>
            </w:r>
            <w:r w:rsidRPr="00785E24">
              <w:rPr>
                <w:rFonts w:eastAsia="MS ??"/>
                <w:b/>
                <w:color w:val="000000"/>
                <w:sz w:val="28"/>
                <w:szCs w:val="28"/>
                <w:lang w:val="uk-UA" w:eastAsia="uk-UA"/>
              </w:rPr>
              <w:t>у довільній формі зазначається про внесення відповідних даних про громадське об’єднання з іноземною підтримкою до Єдиного державного реєстру.</w:t>
            </w:r>
          </w:p>
          <w:bookmarkEnd w:id="91"/>
          <w:p w:rsidR="00DA063E" w:rsidRPr="00785E24" w:rsidRDefault="00DA063E" w:rsidP="00490223">
            <w:pPr>
              <w:shd w:val="clear" w:color="auto" w:fill="FFFFFF"/>
              <w:ind w:firstLine="448"/>
              <w:jc w:val="both"/>
              <w:rPr>
                <w:rFonts w:eastAsia="Times New Roman"/>
                <w:color w:val="000000"/>
                <w:sz w:val="28"/>
                <w:szCs w:val="28"/>
                <w:lang w:val="uk-UA"/>
              </w:rPr>
            </w:pPr>
            <w:r w:rsidRPr="00785E24">
              <w:rPr>
                <w:rFonts w:eastAsia="Times New Roman"/>
                <w:color w:val="000000"/>
                <w:sz w:val="28"/>
                <w:szCs w:val="28"/>
                <w:lang w:val="uk-UA"/>
              </w:rPr>
              <w:t>2) 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w:t>
            </w:r>
          </w:p>
          <w:p w:rsidR="00DA063E" w:rsidRPr="00785E24" w:rsidRDefault="00DA063E" w:rsidP="00490223">
            <w:pPr>
              <w:shd w:val="clear" w:color="auto" w:fill="FFFFFF"/>
              <w:ind w:firstLine="448"/>
              <w:jc w:val="both"/>
              <w:rPr>
                <w:rFonts w:eastAsia="Times New Roman"/>
                <w:color w:val="000000"/>
                <w:sz w:val="28"/>
                <w:szCs w:val="28"/>
                <w:lang w:val="uk-UA"/>
              </w:rPr>
            </w:pPr>
            <w:r w:rsidRPr="00785E24">
              <w:rPr>
                <w:rFonts w:eastAsia="Times New Roman"/>
                <w:color w:val="000000"/>
                <w:sz w:val="28"/>
                <w:szCs w:val="28"/>
                <w:lang w:val="uk-UA"/>
              </w:rPr>
              <w:t>2</w:t>
            </w:r>
            <w:r w:rsidRPr="00785E24">
              <w:rPr>
                <w:rFonts w:eastAsia="Times New Roman"/>
                <w:b/>
                <w:bCs/>
                <w:color w:val="000000"/>
                <w:sz w:val="28"/>
                <w:szCs w:val="28"/>
                <w:vertAlign w:val="superscript"/>
                <w:lang w:val="uk-UA"/>
              </w:rPr>
              <w:t>-1</w:t>
            </w:r>
            <w:r w:rsidRPr="00785E24">
              <w:rPr>
                <w:rFonts w:eastAsia="Times New Roman"/>
                <w:color w:val="000000"/>
                <w:sz w:val="28"/>
                <w:szCs w:val="28"/>
                <w:lang w:val="uk-UA"/>
              </w:rPr>
              <w:t>) примірник оригіналу (нотаріально засвідчену копію) рішення засновників, а у випадках, передбачених законом, - рішення відповідного державного органу, про створення юридичної особи;</w:t>
            </w:r>
          </w:p>
          <w:p w:rsidR="00DA063E" w:rsidRPr="00785E24" w:rsidRDefault="00DA063E" w:rsidP="00490223">
            <w:pPr>
              <w:shd w:val="clear" w:color="auto" w:fill="FFFFFF"/>
              <w:ind w:firstLine="448"/>
              <w:jc w:val="both"/>
              <w:rPr>
                <w:rFonts w:eastAsia="Times New Roman"/>
                <w:color w:val="000000"/>
                <w:sz w:val="28"/>
                <w:szCs w:val="28"/>
                <w:lang w:val="uk-UA"/>
              </w:rPr>
            </w:pPr>
            <w:r w:rsidRPr="00785E24">
              <w:rPr>
                <w:rFonts w:eastAsia="Times New Roman"/>
                <w:color w:val="000000"/>
                <w:sz w:val="28"/>
                <w:szCs w:val="28"/>
                <w:lang w:val="uk-UA"/>
              </w:rPr>
              <w:t>3) документ, що підтверджує створення громадського формування, відповідність статуту юридичної особи, на підставі якого діє громадське формування, - у разі державної реєстрації громадського формування, що є самостійним структурним підрозділом у складі іншої юридичної особи;</w:t>
            </w:r>
          </w:p>
          <w:p w:rsidR="00DA063E" w:rsidRPr="00785E24" w:rsidRDefault="00DA063E" w:rsidP="00490223">
            <w:pPr>
              <w:shd w:val="clear" w:color="auto" w:fill="FFFFFF"/>
              <w:ind w:firstLine="448"/>
              <w:jc w:val="both"/>
              <w:rPr>
                <w:rFonts w:eastAsia="Times New Roman"/>
                <w:color w:val="000000"/>
                <w:sz w:val="28"/>
                <w:szCs w:val="28"/>
                <w:lang w:val="uk-UA"/>
              </w:rPr>
            </w:pPr>
            <w:r w:rsidRPr="00785E24">
              <w:rPr>
                <w:rFonts w:eastAsia="Times New Roman"/>
                <w:color w:val="000000"/>
                <w:sz w:val="28"/>
                <w:szCs w:val="28"/>
                <w:lang w:val="uk-UA"/>
              </w:rPr>
              <w:lastRenderedPageBreak/>
              <w:t>4) 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w:t>
            </w:r>
          </w:p>
          <w:p w:rsidR="00DA063E" w:rsidRPr="00785E24" w:rsidRDefault="00DA063E" w:rsidP="00490223">
            <w:pPr>
              <w:shd w:val="clear" w:color="auto" w:fill="FFFFFF"/>
              <w:ind w:firstLine="448"/>
              <w:jc w:val="both"/>
              <w:rPr>
                <w:b/>
                <w:color w:val="000000"/>
                <w:sz w:val="28"/>
                <w:szCs w:val="28"/>
                <w:lang w:val="uk-UA"/>
              </w:rPr>
            </w:pPr>
            <w:r w:rsidRPr="00785E24">
              <w:rPr>
                <w:b/>
                <w:color w:val="000000"/>
                <w:sz w:val="28"/>
                <w:szCs w:val="28"/>
                <w:lang w:val="uk-UA"/>
              </w:rPr>
              <w:t>…</w:t>
            </w:r>
          </w:p>
        </w:tc>
      </w:tr>
      <w:tr w:rsidR="00785E24" w:rsidRPr="00785E24" w:rsidTr="00490223">
        <w:tc>
          <w:tcPr>
            <w:tcW w:w="14560" w:type="dxa"/>
            <w:gridSpan w:val="2"/>
          </w:tcPr>
          <w:p w:rsidR="00785E24" w:rsidRPr="00785E24" w:rsidRDefault="00785E24" w:rsidP="00A10EB9">
            <w:pPr>
              <w:shd w:val="clear" w:color="auto" w:fill="FFFFFF"/>
              <w:spacing w:before="120" w:after="120"/>
              <w:ind w:firstLine="448"/>
              <w:jc w:val="center"/>
              <w:rPr>
                <w:rFonts w:eastAsia="Times New Roman"/>
                <w:b/>
                <w:bCs/>
                <w:color w:val="000000"/>
                <w:sz w:val="28"/>
                <w:lang w:val="uk-UA"/>
              </w:rPr>
            </w:pPr>
            <w:r w:rsidRPr="00785E24">
              <w:rPr>
                <w:rFonts w:eastAsia="Times New Roman"/>
                <w:b/>
                <w:bCs/>
                <w:color w:val="000000"/>
                <w:sz w:val="28"/>
                <w:lang w:val="uk-UA"/>
              </w:rPr>
              <w:lastRenderedPageBreak/>
              <w:t>Закон України «Про запобігання корупції»</w:t>
            </w:r>
          </w:p>
        </w:tc>
      </w:tr>
    </w:tbl>
    <w:tbl>
      <w:tblPr>
        <w:tblStyle w:val="3"/>
        <w:tblW w:w="0" w:type="auto"/>
        <w:tblLook w:val="04A0" w:firstRow="1" w:lastRow="0" w:firstColumn="1" w:lastColumn="0" w:noHBand="0" w:noVBand="1"/>
      </w:tblPr>
      <w:tblGrid>
        <w:gridCol w:w="7280"/>
        <w:gridCol w:w="7280"/>
      </w:tblGrid>
      <w:tr w:rsidR="00785E24" w:rsidRPr="00785E24" w:rsidTr="00490223">
        <w:tc>
          <w:tcPr>
            <w:tcW w:w="14560" w:type="dxa"/>
            <w:gridSpan w:val="2"/>
          </w:tcPr>
          <w:p w:rsidR="00785E24" w:rsidRPr="00785E24" w:rsidRDefault="00785E24" w:rsidP="00490223">
            <w:pPr>
              <w:shd w:val="clear" w:color="auto" w:fill="FFFFFF"/>
              <w:ind w:firstLine="448"/>
              <w:jc w:val="both"/>
              <w:textAlignment w:val="baseline"/>
              <w:rPr>
                <w:rFonts w:eastAsia="MS ??"/>
                <w:b/>
                <w:color w:val="000000"/>
                <w:sz w:val="28"/>
                <w:szCs w:val="28"/>
                <w:lang w:val="uk-UA" w:eastAsia="uk-UA"/>
              </w:rPr>
            </w:pPr>
            <w:r w:rsidRPr="00785E24">
              <w:rPr>
                <w:rFonts w:eastAsia="MS ??"/>
                <w:b/>
                <w:color w:val="000000"/>
                <w:sz w:val="28"/>
                <w:szCs w:val="28"/>
                <w:lang w:val="uk-UA" w:eastAsia="uk-UA"/>
              </w:rPr>
              <w:t>Розділ IV ЗАПОБІГАННЯ КОРУПЦІЙНИМ ТА ПОВ’ЯЗАНИМ З КОРУПЦІЄЮ ПРАВОПОРУШЕННЯМ</w:t>
            </w:r>
          </w:p>
        </w:tc>
      </w:tr>
      <w:tr w:rsidR="00785E24" w:rsidRPr="00785E24" w:rsidTr="00490223">
        <w:tc>
          <w:tcPr>
            <w:tcW w:w="7280" w:type="dxa"/>
          </w:tcPr>
          <w:p w:rsidR="00785E24" w:rsidRPr="00785E24" w:rsidRDefault="00785E24" w:rsidP="00490223">
            <w:pPr>
              <w:shd w:val="clear" w:color="auto" w:fill="FFFFFF"/>
              <w:ind w:firstLine="448"/>
              <w:jc w:val="both"/>
              <w:rPr>
                <w:rFonts w:eastAsia="Times New Roman"/>
                <w:b/>
                <w:bCs/>
                <w:color w:val="000000"/>
                <w:sz w:val="28"/>
                <w:lang w:val="uk-UA"/>
              </w:rPr>
            </w:pPr>
            <w:r w:rsidRPr="00785E24">
              <w:rPr>
                <w:rFonts w:eastAsia="Times New Roman"/>
                <w:b/>
                <w:bCs/>
                <w:color w:val="000000"/>
                <w:sz w:val="28"/>
                <w:lang w:val="uk-UA"/>
              </w:rPr>
              <w:t>…</w:t>
            </w:r>
          </w:p>
          <w:p w:rsidR="00785E24" w:rsidRPr="00785E24" w:rsidRDefault="00785E24" w:rsidP="00490223">
            <w:pPr>
              <w:shd w:val="clear" w:color="auto" w:fill="FFFFFF"/>
              <w:ind w:firstLine="448"/>
              <w:jc w:val="both"/>
              <w:rPr>
                <w:rFonts w:eastAsia="Times New Roman"/>
                <w:color w:val="000000"/>
                <w:sz w:val="28"/>
                <w:lang w:val="uk-UA"/>
              </w:rPr>
            </w:pPr>
            <w:r w:rsidRPr="00785E24">
              <w:rPr>
                <w:rFonts w:eastAsia="Times New Roman"/>
                <w:b/>
                <w:bCs/>
                <w:color w:val="000000"/>
                <w:sz w:val="28"/>
                <w:lang w:val="uk-UA"/>
              </w:rPr>
              <w:t>Стаття 26. </w:t>
            </w:r>
            <w:r w:rsidRPr="00785E24">
              <w:rPr>
                <w:rFonts w:eastAsia="Times New Roman"/>
                <w:color w:val="000000"/>
                <w:sz w:val="28"/>
                <w:lang w:val="uk-UA"/>
              </w:rPr>
              <w:t>Обмеження після припинення діяльності, пов’язаної з виконанням функцій держави, місцевого самоврядування</w:t>
            </w:r>
          </w:p>
          <w:p w:rsidR="00785E24" w:rsidRPr="00785E24" w:rsidRDefault="00785E24" w:rsidP="00490223">
            <w:pPr>
              <w:shd w:val="clear" w:color="auto" w:fill="FFFFFF"/>
              <w:ind w:firstLine="448"/>
              <w:jc w:val="both"/>
              <w:rPr>
                <w:rFonts w:eastAsia="Times New Roman"/>
                <w:color w:val="000000"/>
                <w:sz w:val="28"/>
                <w:lang w:val="uk-UA"/>
              </w:rPr>
            </w:pPr>
            <w:bookmarkStart w:id="92" w:name="n341"/>
            <w:bookmarkEnd w:id="92"/>
            <w:r w:rsidRPr="00785E24">
              <w:rPr>
                <w:rFonts w:eastAsia="Times New Roman"/>
                <w:color w:val="000000"/>
                <w:sz w:val="28"/>
                <w:lang w:val="uk-UA"/>
              </w:rPr>
              <w:t>1. Особам, уповноваженим на виконання функцій держави або місцевого самоврядування, зазначеним у </w:t>
            </w:r>
            <w:hyperlink r:id="rId28" w:anchor="n26" w:history="1">
              <w:r w:rsidRPr="00785E24">
                <w:rPr>
                  <w:rFonts w:eastAsia="Times New Roman"/>
                  <w:color w:val="006600"/>
                  <w:sz w:val="28"/>
                  <w:u w:val="single"/>
                  <w:lang w:val="uk-UA"/>
                </w:rPr>
                <w:t>пункті 1</w:t>
              </w:r>
            </w:hyperlink>
            <w:r w:rsidRPr="00785E24">
              <w:rPr>
                <w:rFonts w:eastAsia="Times New Roman"/>
                <w:color w:val="000000"/>
                <w:sz w:val="28"/>
                <w:lang w:val="uk-UA"/>
              </w:rPr>
              <w:t> частини першої статті 3 цього Закону, які звільнилися або іншим чином припинили діяльність, пов’язану з виконанням функцій держави або місцевого самоврядування, забороняється:</w:t>
            </w:r>
          </w:p>
          <w:p w:rsidR="00785E24" w:rsidRPr="00785E24" w:rsidRDefault="00785E24" w:rsidP="00490223">
            <w:pPr>
              <w:shd w:val="clear" w:color="auto" w:fill="FFFFFF"/>
              <w:ind w:firstLine="448"/>
              <w:jc w:val="both"/>
              <w:rPr>
                <w:rFonts w:eastAsia="Times New Roman"/>
                <w:color w:val="000000"/>
                <w:sz w:val="28"/>
                <w:lang w:val="uk-UA"/>
              </w:rPr>
            </w:pPr>
            <w:bookmarkStart w:id="93" w:name="n342"/>
            <w:bookmarkEnd w:id="93"/>
            <w:r w:rsidRPr="00785E24">
              <w:rPr>
                <w:rFonts w:eastAsia="Times New Roman"/>
                <w:color w:val="000000"/>
                <w:sz w:val="28"/>
                <w:lang w:val="uk-UA"/>
              </w:rPr>
              <w:t xml:space="preserve">1) 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особи, зазначені в абзаці першому цієї частини, протягом року до дня припинення виконання функцій держави або місцевого самоврядування </w:t>
            </w:r>
            <w:r w:rsidRPr="00785E24">
              <w:rPr>
                <w:rFonts w:eastAsia="Times New Roman"/>
                <w:color w:val="000000"/>
                <w:sz w:val="28"/>
                <w:lang w:val="uk-UA"/>
              </w:rPr>
              <w:lastRenderedPageBreak/>
              <w:t>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w:t>
            </w:r>
          </w:p>
          <w:p w:rsidR="00785E24" w:rsidRPr="00785E24" w:rsidRDefault="00785E24" w:rsidP="00490223">
            <w:pPr>
              <w:shd w:val="clear" w:color="auto" w:fill="FFFFFF"/>
              <w:ind w:firstLine="448"/>
              <w:jc w:val="both"/>
              <w:textAlignment w:val="baseline"/>
              <w:rPr>
                <w:rFonts w:eastAsia="MS ??"/>
                <w:b/>
                <w:color w:val="000000"/>
                <w:sz w:val="28"/>
                <w:szCs w:val="28"/>
                <w:lang w:val="uk-UA" w:eastAsia="uk-UA"/>
              </w:rPr>
            </w:pPr>
            <w:r w:rsidRPr="00785E24">
              <w:rPr>
                <w:rFonts w:eastAsia="MS ??"/>
                <w:b/>
                <w:color w:val="000000"/>
                <w:sz w:val="28"/>
                <w:szCs w:val="28"/>
                <w:lang w:val="uk-UA" w:eastAsia="uk-UA"/>
              </w:rPr>
              <w:t xml:space="preserve">… </w:t>
            </w:r>
          </w:p>
        </w:tc>
        <w:tc>
          <w:tcPr>
            <w:tcW w:w="7280" w:type="dxa"/>
          </w:tcPr>
          <w:p w:rsidR="00785E24" w:rsidRPr="00785E24" w:rsidRDefault="00785E24" w:rsidP="00490223">
            <w:pPr>
              <w:shd w:val="clear" w:color="auto" w:fill="FFFFFF"/>
              <w:ind w:firstLine="448"/>
              <w:jc w:val="both"/>
              <w:rPr>
                <w:rFonts w:eastAsia="Times New Roman"/>
                <w:b/>
                <w:bCs/>
                <w:color w:val="000000"/>
                <w:sz w:val="28"/>
                <w:lang w:val="uk-UA"/>
              </w:rPr>
            </w:pPr>
            <w:r w:rsidRPr="00785E24">
              <w:rPr>
                <w:rFonts w:eastAsia="Times New Roman"/>
                <w:b/>
                <w:bCs/>
                <w:color w:val="000000"/>
                <w:sz w:val="28"/>
                <w:lang w:val="uk-UA"/>
              </w:rPr>
              <w:lastRenderedPageBreak/>
              <w:t>…</w:t>
            </w:r>
          </w:p>
          <w:p w:rsidR="00785E24" w:rsidRPr="00785E24" w:rsidRDefault="00785E24" w:rsidP="00490223">
            <w:pPr>
              <w:shd w:val="clear" w:color="auto" w:fill="FFFFFF"/>
              <w:ind w:firstLine="448"/>
              <w:jc w:val="both"/>
              <w:rPr>
                <w:rFonts w:eastAsia="Times New Roman"/>
                <w:color w:val="000000"/>
                <w:sz w:val="28"/>
                <w:lang w:val="uk-UA"/>
              </w:rPr>
            </w:pPr>
            <w:r w:rsidRPr="00785E24">
              <w:rPr>
                <w:rFonts w:eastAsia="Times New Roman"/>
                <w:b/>
                <w:bCs/>
                <w:color w:val="000000"/>
                <w:sz w:val="28"/>
                <w:lang w:val="uk-UA"/>
              </w:rPr>
              <w:t>Стаття 26. </w:t>
            </w:r>
            <w:r w:rsidRPr="00785E24">
              <w:rPr>
                <w:rFonts w:eastAsia="Times New Roman"/>
                <w:color w:val="000000"/>
                <w:sz w:val="28"/>
                <w:lang w:val="uk-UA"/>
              </w:rPr>
              <w:t>Обмеження після припинення діяльності, пов’язаної з виконанням функцій держави, місцевого самоврядування</w:t>
            </w:r>
          </w:p>
          <w:p w:rsidR="00785E24" w:rsidRPr="00785E24" w:rsidRDefault="00785E24" w:rsidP="00490223">
            <w:pPr>
              <w:shd w:val="clear" w:color="auto" w:fill="FFFFFF"/>
              <w:ind w:firstLine="448"/>
              <w:jc w:val="both"/>
              <w:rPr>
                <w:rFonts w:eastAsia="Times New Roman"/>
                <w:color w:val="000000"/>
                <w:sz w:val="28"/>
                <w:lang w:val="uk-UA"/>
              </w:rPr>
            </w:pPr>
            <w:r w:rsidRPr="00785E24">
              <w:rPr>
                <w:rFonts w:eastAsia="Times New Roman"/>
                <w:color w:val="000000"/>
                <w:sz w:val="28"/>
                <w:lang w:val="uk-UA"/>
              </w:rPr>
              <w:t>1. Особам, уповноваженим на виконання функцій держави або місцевого самоврядування, зазначеним у </w:t>
            </w:r>
            <w:hyperlink r:id="rId29" w:anchor="n26" w:history="1">
              <w:r w:rsidRPr="00785E24">
                <w:rPr>
                  <w:rFonts w:eastAsia="Times New Roman"/>
                  <w:color w:val="006600"/>
                  <w:sz w:val="28"/>
                  <w:u w:val="single"/>
                  <w:lang w:val="uk-UA"/>
                </w:rPr>
                <w:t>пункті 1</w:t>
              </w:r>
            </w:hyperlink>
            <w:r w:rsidRPr="00785E24">
              <w:rPr>
                <w:rFonts w:eastAsia="Times New Roman"/>
                <w:color w:val="000000"/>
                <w:sz w:val="28"/>
                <w:lang w:val="uk-UA"/>
              </w:rPr>
              <w:t> частини першої статті 3 цього Закону, які звільнилися або іншим чином припинили діяльність, пов’язану з виконанням функцій держави або місцевого самоврядування, забороняється:</w:t>
            </w:r>
          </w:p>
          <w:p w:rsidR="00785E24" w:rsidRPr="00785E24" w:rsidRDefault="00785E24" w:rsidP="00490223">
            <w:pPr>
              <w:shd w:val="clear" w:color="auto" w:fill="FFFFFF"/>
              <w:ind w:firstLine="448"/>
              <w:jc w:val="both"/>
              <w:rPr>
                <w:rFonts w:eastAsia="Times New Roman"/>
                <w:color w:val="000000"/>
                <w:sz w:val="28"/>
                <w:lang w:val="uk-UA"/>
              </w:rPr>
            </w:pPr>
            <w:r w:rsidRPr="00785E24">
              <w:rPr>
                <w:rFonts w:eastAsia="Times New Roman"/>
                <w:color w:val="000000"/>
                <w:sz w:val="28"/>
                <w:lang w:val="uk-UA"/>
              </w:rPr>
              <w:t xml:space="preserve">1) 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особи, зазначені в абзаці першому цієї частини, протягом року до дня припинення виконання функцій держави або місцевого самоврядування </w:t>
            </w:r>
            <w:r w:rsidRPr="00785E24">
              <w:rPr>
                <w:rFonts w:eastAsia="Times New Roman"/>
                <w:color w:val="000000"/>
                <w:sz w:val="28"/>
                <w:lang w:val="uk-UA"/>
              </w:rPr>
              <w:lastRenderedPageBreak/>
              <w:t>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w:t>
            </w:r>
          </w:p>
          <w:p w:rsidR="00785E24" w:rsidRPr="00785E24" w:rsidRDefault="00785E24" w:rsidP="00490223">
            <w:pPr>
              <w:shd w:val="clear" w:color="auto" w:fill="FFFFFF"/>
              <w:ind w:firstLine="448"/>
              <w:jc w:val="both"/>
              <w:rPr>
                <w:rFonts w:eastAsia="Times New Roman"/>
                <w:b/>
                <w:color w:val="000000"/>
                <w:sz w:val="28"/>
                <w:lang w:val="uk-UA"/>
              </w:rPr>
            </w:pPr>
            <w:bookmarkStart w:id="94" w:name="_Hlk41228575"/>
            <w:r w:rsidRPr="00785E24">
              <w:rPr>
                <w:rFonts w:eastAsia="Times New Roman"/>
                <w:b/>
                <w:color w:val="000000"/>
                <w:sz w:val="28"/>
                <w:lang w:val="uk-UA"/>
              </w:rPr>
              <w:t>1</w:t>
            </w:r>
            <w:r w:rsidRPr="00785E24">
              <w:rPr>
                <w:rFonts w:eastAsia="Times New Roman"/>
                <w:b/>
                <w:color w:val="000000"/>
                <w:sz w:val="28"/>
                <w:vertAlign w:val="superscript"/>
                <w:lang w:val="uk-UA"/>
              </w:rPr>
              <w:t>1</w:t>
            </w:r>
            <w:r w:rsidRPr="00785E24">
              <w:rPr>
                <w:rFonts w:eastAsia="Times New Roman"/>
                <w:b/>
                <w:color w:val="000000"/>
                <w:sz w:val="28"/>
                <w:lang w:val="uk-UA"/>
              </w:rPr>
              <w:t>) протягом року з дня припинення відповідної діяльності займати керівні посади в громадських об’єднаннях з іноземною підтримкою, укладати трудові договори (контракти) або вчиняти правочини у сфері підприємницької діяльності з такими громадськими об’єднаннями;</w:t>
            </w:r>
          </w:p>
          <w:bookmarkEnd w:id="94"/>
          <w:p w:rsidR="00785E24" w:rsidRPr="00785E24" w:rsidRDefault="00785E24" w:rsidP="00490223">
            <w:pPr>
              <w:shd w:val="clear" w:color="auto" w:fill="FFFFFF"/>
              <w:ind w:firstLine="448"/>
              <w:jc w:val="both"/>
              <w:rPr>
                <w:rFonts w:eastAsia="Times New Roman"/>
                <w:color w:val="000000"/>
                <w:sz w:val="28"/>
                <w:lang w:val="uk-UA"/>
              </w:rPr>
            </w:pPr>
          </w:p>
          <w:p w:rsidR="00785E24" w:rsidRPr="00785E24" w:rsidRDefault="00785E24" w:rsidP="00490223">
            <w:pPr>
              <w:shd w:val="clear" w:color="auto" w:fill="FFFFFF"/>
              <w:ind w:firstLine="448"/>
              <w:jc w:val="both"/>
              <w:textAlignment w:val="baseline"/>
              <w:rPr>
                <w:rFonts w:eastAsia="MS ??"/>
                <w:b/>
                <w:color w:val="000000"/>
                <w:sz w:val="28"/>
                <w:szCs w:val="28"/>
                <w:lang w:val="uk-UA" w:eastAsia="uk-UA"/>
              </w:rPr>
            </w:pPr>
            <w:r w:rsidRPr="00785E24">
              <w:rPr>
                <w:rFonts w:eastAsia="MS ??"/>
                <w:b/>
                <w:color w:val="000000"/>
                <w:sz w:val="28"/>
                <w:szCs w:val="28"/>
                <w:lang w:val="uk-UA" w:eastAsia="uk-UA"/>
              </w:rPr>
              <w:t xml:space="preserve">… </w:t>
            </w:r>
          </w:p>
        </w:tc>
      </w:tr>
      <w:tr w:rsidR="00785E24" w:rsidRPr="006F0D29" w:rsidTr="00490223">
        <w:tc>
          <w:tcPr>
            <w:tcW w:w="7280" w:type="dxa"/>
          </w:tcPr>
          <w:p w:rsidR="00785E24" w:rsidRPr="00785E24" w:rsidRDefault="00785E24" w:rsidP="00490223">
            <w:pPr>
              <w:shd w:val="clear" w:color="auto" w:fill="FFFFFF"/>
              <w:ind w:firstLine="448"/>
              <w:jc w:val="both"/>
              <w:rPr>
                <w:rFonts w:eastAsia="Times New Roman"/>
                <w:bCs/>
                <w:color w:val="000000"/>
                <w:sz w:val="28"/>
                <w:lang w:val="uk-UA"/>
              </w:rPr>
            </w:pPr>
            <w:r w:rsidRPr="00785E24">
              <w:rPr>
                <w:rFonts w:eastAsia="Times New Roman"/>
                <w:b/>
                <w:bCs/>
                <w:color w:val="000000"/>
                <w:sz w:val="28"/>
                <w:lang w:val="uk-UA"/>
              </w:rPr>
              <w:lastRenderedPageBreak/>
              <w:t xml:space="preserve">Стаття 46. </w:t>
            </w:r>
            <w:r w:rsidRPr="00785E24">
              <w:rPr>
                <w:rFonts w:eastAsia="Times New Roman"/>
                <w:bCs/>
                <w:color w:val="000000"/>
                <w:sz w:val="28"/>
                <w:lang w:val="uk-UA"/>
              </w:rPr>
              <w:t>Інформація, що зазначається в декларації</w:t>
            </w:r>
          </w:p>
          <w:p w:rsidR="00785E24" w:rsidRPr="00785E24" w:rsidRDefault="00785E24" w:rsidP="00490223">
            <w:pPr>
              <w:shd w:val="clear" w:color="auto" w:fill="FFFFFF"/>
              <w:ind w:firstLine="448"/>
              <w:jc w:val="both"/>
              <w:rPr>
                <w:rFonts w:eastAsia="Times New Roman"/>
                <w:bCs/>
                <w:color w:val="000000"/>
                <w:sz w:val="28"/>
                <w:lang w:val="uk-UA"/>
              </w:rPr>
            </w:pPr>
            <w:r w:rsidRPr="00785E24">
              <w:rPr>
                <w:rFonts w:eastAsia="Times New Roman"/>
                <w:bCs/>
                <w:color w:val="000000"/>
                <w:sz w:val="28"/>
                <w:lang w:val="uk-UA"/>
              </w:rPr>
              <w:t>1. У декларації зазначаються відом</w:t>
            </w:r>
            <w:r w:rsidR="00564E58">
              <w:rPr>
                <w:rFonts w:eastAsia="Times New Roman"/>
                <w:bCs/>
                <w:color w:val="000000"/>
                <w:sz w:val="28"/>
                <w:lang w:val="uk-UA"/>
              </w:rPr>
              <w:t>*</w:t>
            </w:r>
            <w:r w:rsidRPr="00785E24">
              <w:rPr>
                <w:rFonts w:eastAsia="Times New Roman"/>
                <w:bCs/>
                <w:color w:val="000000"/>
                <w:sz w:val="28"/>
                <w:lang w:val="uk-UA"/>
              </w:rPr>
              <w:t>ості про:</w:t>
            </w:r>
          </w:p>
          <w:p w:rsidR="00785E24" w:rsidRPr="00785E24" w:rsidRDefault="00785E24" w:rsidP="00490223">
            <w:pPr>
              <w:shd w:val="clear" w:color="auto" w:fill="FFFFFF"/>
              <w:ind w:firstLine="448"/>
              <w:jc w:val="both"/>
              <w:rPr>
                <w:rFonts w:eastAsia="Times New Roman"/>
                <w:bCs/>
                <w:color w:val="000000"/>
                <w:sz w:val="28"/>
                <w:lang w:val="uk-UA"/>
              </w:rPr>
            </w:pPr>
          </w:p>
          <w:p w:rsidR="00785E24" w:rsidRPr="00785E24" w:rsidRDefault="00785E24" w:rsidP="00490223">
            <w:pPr>
              <w:shd w:val="clear" w:color="auto" w:fill="FFFFFF"/>
              <w:ind w:firstLine="448"/>
              <w:jc w:val="both"/>
              <w:rPr>
                <w:rFonts w:eastAsia="Times New Roman"/>
                <w:bCs/>
                <w:color w:val="000000"/>
                <w:sz w:val="28"/>
                <w:lang w:val="uk-UA"/>
              </w:rPr>
            </w:pPr>
            <w:r w:rsidRPr="00785E24">
              <w:rPr>
                <w:rFonts w:eastAsia="Times New Roman"/>
                <w:bCs/>
                <w:color w:val="000000"/>
                <w:sz w:val="28"/>
                <w:lang w:val="uk-UA"/>
              </w:rPr>
              <w:t xml:space="preserve">1) прізвище,  ім’я, по батькові, число, місяць і рік народження, реєстраційний номер облікової картки платника податків, серію та номер паспорта громадянина України, унікальний номер запису в Єдиному державному демографічному реєстрі суб’єкта декларування та членів його сім’ї, зареєстроване місце їх проживання, а також місце фактичного проживання або поштову адресу, на яку суб’єкту декларування Національним агентством може бути надіслано кореспонденцію, місце роботи (проходження служби) або місце майбутньої роботи (проходження служби), займану посаду або посаду, на яку претендує, та категорію посади (якщо така є) суб’єкта декларування, у тому числі належність до службових осіб, які займають відповідальне та особливо відповідальне </w:t>
            </w:r>
            <w:r w:rsidRPr="00785E24">
              <w:rPr>
                <w:rFonts w:eastAsia="Times New Roman"/>
                <w:bCs/>
                <w:color w:val="000000"/>
                <w:sz w:val="28"/>
                <w:lang w:val="uk-UA"/>
              </w:rPr>
              <w:lastRenderedPageBreak/>
              <w:t>становище, суб’єктів декларування, які займають посади, пов’язані з високим рівнем корупційних ризиків, а також належність до національних публічних діячів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7280" w:type="dxa"/>
          </w:tcPr>
          <w:p w:rsidR="00785E24" w:rsidRPr="00785E24" w:rsidRDefault="00785E24" w:rsidP="00490223">
            <w:pPr>
              <w:shd w:val="clear" w:color="auto" w:fill="FFFFFF"/>
              <w:ind w:firstLine="448"/>
              <w:jc w:val="both"/>
              <w:rPr>
                <w:rFonts w:eastAsia="Times New Roman"/>
                <w:bCs/>
                <w:color w:val="000000"/>
                <w:sz w:val="28"/>
                <w:lang w:val="uk-UA"/>
              </w:rPr>
            </w:pPr>
            <w:r w:rsidRPr="00785E24">
              <w:rPr>
                <w:rFonts w:eastAsia="Times New Roman"/>
                <w:b/>
                <w:bCs/>
                <w:color w:val="000000"/>
                <w:sz w:val="28"/>
                <w:lang w:val="uk-UA"/>
              </w:rPr>
              <w:lastRenderedPageBreak/>
              <w:t>Стаття 46.</w:t>
            </w:r>
            <w:r w:rsidRPr="00785E24">
              <w:rPr>
                <w:rFonts w:eastAsia="Times New Roman"/>
                <w:bCs/>
                <w:color w:val="000000"/>
                <w:sz w:val="28"/>
                <w:lang w:val="uk-UA"/>
              </w:rPr>
              <w:t xml:space="preserve"> Інформація, що зазначається в декларації</w:t>
            </w:r>
          </w:p>
          <w:p w:rsidR="00785E24" w:rsidRPr="00785E24" w:rsidRDefault="00785E24" w:rsidP="00490223">
            <w:pPr>
              <w:shd w:val="clear" w:color="auto" w:fill="FFFFFF"/>
              <w:ind w:firstLine="448"/>
              <w:jc w:val="both"/>
              <w:rPr>
                <w:rFonts w:eastAsia="Times New Roman"/>
                <w:bCs/>
                <w:color w:val="000000"/>
                <w:sz w:val="28"/>
                <w:lang w:val="uk-UA"/>
              </w:rPr>
            </w:pPr>
            <w:r w:rsidRPr="00785E24">
              <w:rPr>
                <w:rFonts w:eastAsia="Times New Roman"/>
                <w:bCs/>
                <w:color w:val="000000"/>
                <w:sz w:val="28"/>
                <w:lang w:val="uk-UA"/>
              </w:rPr>
              <w:t>1. У декларації зазначаються відомості про:</w:t>
            </w:r>
          </w:p>
          <w:p w:rsidR="00785E24" w:rsidRPr="00785E24" w:rsidRDefault="00785E24" w:rsidP="00490223">
            <w:pPr>
              <w:shd w:val="clear" w:color="auto" w:fill="FFFFFF"/>
              <w:ind w:firstLine="448"/>
              <w:jc w:val="both"/>
              <w:rPr>
                <w:rFonts w:eastAsia="Times New Roman"/>
                <w:bCs/>
                <w:color w:val="000000"/>
                <w:sz w:val="28"/>
                <w:lang w:val="uk-UA"/>
              </w:rPr>
            </w:pPr>
          </w:p>
          <w:p w:rsidR="00712EFA" w:rsidRPr="00E71F23" w:rsidRDefault="00785E24" w:rsidP="00E71F23">
            <w:pPr>
              <w:shd w:val="clear" w:color="auto" w:fill="FFFFFF"/>
              <w:ind w:firstLine="448"/>
              <w:jc w:val="both"/>
              <w:rPr>
                <w:rFonts w:eastAsia="Times New Roman"/>
                <w:b/>
                <w:bCs/>
                <w:color w:val="000000"/>
                <w:sz w:val="28"/>
                <w:lang w:val="uk-UA"/>
              </w:rPr>
            </w:pPr>
            <w:r w:rsidRPr="00785E24">
              <w:rPr>
                <w:rFonts w:eastAsia="Times New Roman"/>
                <w:bCs/>
                <w:color w:val="000000"/>
                <w:sz w:val="28"/>
                <w:lang w:val="uk-UA"/>
              </w:rPr>
              <w:t xml:space="preserve">1) прізвище,  ім’я, по батькові, число, місяць і рік народження, реєстраційний номер облікової картки платника податків, серію та номер паспорта громадянина України, унікальний номер запису в Єдиному державному демографічному реєстрі суб’єкта декларування та членів його сім’ї, зареєстроване місце їх проживання, а також місце фактичного проживання або поштову адресу, на яку суб’єкту декларування Національним агентством може бути надіслано кореспонденцію, місце роботи (проходження служби) або місце майбутньої роботи (проходження служби), займану посаду або посаду, на яку претендує, та категорію посади (якщо така є) суб’єкта декларування, у тому числі належність до службових осіб, які займають відповідальне та особливо відповідальне </w:t>
            </w:r>
            <w:r w:rsidRPr="00785E24">
              <w:rPr>
                <w:rFonts w:eastAsia="Times New Roman"/>
                <w:bCs/>
                <w:color w:val="000000"/>
                <w:sz w:val="28"/>
                <w:lang w:val="uk-UA"/>
              </w:rPr>
              <w:lastRenderedPageBreak/>
              <w:t xml:space="preserve">становище, суб’єктів декларування, які займають посади, пов’язані з високим рівнем корупційних ризиків, належність до національних публічних діячів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bookmarkStart w:id="95" w:name="_Hlk41228966"/>
            <w:r w:rsidRPr="00785E24">
              <w:rPr>
                <w:rFonts w:eastAsia="Times New Roman"/>
                <w:b/>
                <w:bCs/>
                <w:color w:val="000000"/>
                <w:sz w:val="28"/>
                <w:lang w:val="uk-UA"/>
              </w:rPr>
              <w:t>а також про відсутність обмежень, зазначених частиною третьою статті 19 Закону України «Про державну службу».</w:t>
            </w:r>
            <w:bookmarkEnd w:id="95"/>
          </w:p>
        </w:tc>
      </w:tr>
      <w:tr w:rsidR="00785E24" w:rsidRPr="00785E24" w:rsidTr="00490223">
        <w:tc>
          <w:tcPr>
            <w:tcW w:w="14560" w:type="dxa"/>
            <w:gridSpan w:val="2"/>
          </w:tcPr>
          <w:p w:rsidR="00785E24" w:rsidRPr="00785E24" w:rsidRDefault="00785E24" w:rsidP="00712EFA">
            <w:pPr>
              <w:shd w:val="clear" w:color="auto" w:fill="FFFFFF"/>
              <w:spacing w:before="120" w:after="120"/>
              <w:ind w:firstLine="448"/>
              <w:jc w:val="center"/>
              <w:textAlignment w:val="baseline"/>
              <w:rPr>
                <w:rFonts w:eastAsia="MS ??"/>
                <w:b/>
                <w:color w:val="000000"/>
                <w:sz w:val="28"/>
                <w:szCs w:val="28"/>
                <w:lang w:val="uk-UA" w:eastAsia="uk-UA"/>
              </w:rPr>
            </w:pPr>
            <w:r w:rsidRPr="00785E24">
              <w:rPr>
                <w:rFonts w:eastAsia="MS ??"/>
                <w:b/>
                <w:color w:val="000000"/>
                <w:sz w:val="28"/>
                <w:szCs w:val="28"/>
                <w:lang w:val="uk-UA" w:eastAsia="uk-UA"/>
              </w:rPr>
              <w:lastRenderedPageBreak/>
              <w:t>Закон України «Про державну службу»</w:t>
            </w:r>
          </w:p>
        </w:tc>
      </w:tr>
      <w:tr w:rsidR="00785E24" w:rsidRPr="00785E24" w:rsidTr="00490223">
        <w:tc>
          <w:tcPr>
            <w:tcW w:w="7280" w:type="dxa"/>
          </w:tcPr>
          <w:p w:rsidR="00785E24" w:rsidRPr="00785E24" w:rsidRDefault="00785E24" w:rsidP="00490223">
            <w:pPr>
              <w:shd w:val="clear" w:color="auto" w:fill="FFFFFF"/>
              <w:ind w:left="450" w:right="450"/>
              <w:rPr>
                <w:rFonts w:eastAsia="Times New Roman"/>
                <w:color w:val="000000"/>
                <w:sz w:val="28"/>
                <w:szCs w:val="28"/>
                <w:lang w:val="uk-UA"/>
              </w:rPr>
            </w:pPr>
            <w:r w:rsidRPr="00785E24">
              <w:rPr>
                <w:rFonts w:eastAsia="Times New Roman"/>
                <w:b/>
                <w:bCs/>
                <w:color w:val="000000"/>
                <w:sz w:val="28"/>
                <w:szCs w:val="28"/>
                <w:lang w:val="uk-UA"/>
              </w:rPr>
              <w:t>Розділ IV ВСТУП НА ДЕРЖАВНУ СЛУЖБУ</w:t>
            </w:r>
          </w:p>
          <w:p w:rsidR="00785E24" w:rsidRPr="00785E24" w:rsidRDefault="00785E24" w:rsidP="00490223">
            <w:pPr>
              <w:shd w:val="clear" w:color="auto" w:fill="FFFFFF"/>
              <w:ind w:left="450" w:right="450"/>
              <w:rPr>
                <w:rFonts w:eastAsia="Times New Roman"/>
                <w:color w:val="000000"/>
                <w:sz w:val="28"/>
                <w:szCs w:val="28"/>
                <w:lang w:val="uk-UA"/>
              </w:rPr>
            </w:pPr>
            <w:bookmarkStart w:id="96" w:name="n275"/>
            <w:bookmarkEnd w:id="96"/>
            <w:r w:rsidRPr="00785E24">
              <w:rPr>
                <w:rFonts w:eastAsia="Times New Roman"/>
                <w:b/>
                <w:bCs/>
                <w:color w:val="000000"/>
                <w:sz w:val="28"/>
                <w:szCs w:val="28"/>
                <w:lang w:val="uk-UA"/>
              </w:rPr>
              <w:t>Глава 1. Загальні умови вступу на державну службу</w:t>
            </w:r>
          </w:p>
          <w:p w:rsidR="00785E24" w:rsidRPr="00785E24" w:rsidRDefault="00785E24" w:rsidP="00490223">
            <w:pPr>
              <w:shd w:val="clear" w:color="auto" w:fill="FFFFFF"/>
              <w:ind w:firstLine="448"/>
              <w:jc w:val="both"/>
              <w:rPr>
                <w:rFonts w:eastAsia="Times New Roman"/>
                <w:color w:val="000000"/>
                <w:sz w:val="28"/>
                <w:szCs w:val="28"/>
                <w:lang w:val="uk-UA"/>
              </w:rPr>
            </w:pPr>
            <w:bookmarkStart w:id="97" w:name="n276"/>
            <w:bookmarkEnd w:id="97"/>
            <w:r w:rsidRPr="00785E24">
              <w:rPr>
                <w:rFonts w:eastAsia="Times New Roman"/>
                <w:b/>
                <w:bCs/>
                <w:color w:val="000000"/>
                <w:sz w:val="28"/>
                <w:szCs w:val="28"/>
                <w:lang w:val="uk-UA"/>
              </w:rPr>
              <w:t>Стаття 19. </w:t>
            </w:r>
            <w:r w:rsidRPr="00785E24">
              <w:rPr>
                <w:rFonts w:eastAsia="Times New Roman"/>
                <w:color w:val="000000"/>
                <w:sz w:val="28"/>
                <w:szCs w:val="28"/>
                <w:lang w:val="uk-UA"/>
              </w:rPr>
              <w:t>Право на державну службу</w:t>
            </w:r>
          </w:p>
          <w:p w:rsidR="00785E24" w:rsidRPr="00785E24" w:rsidRDefault="00785E24" w:rsidP="00490223">
            <w:pPr>
              <w:shd w:val="clear" w:color="auto" w:fill="FFFFFF"/>
              <w:ind w:firstLine="448"/>
              <w:jc w:val="both"/>
              <w:rPr>
                <w:rFonts w:eastAsia="Times New Roman"/>
                <w:color w:val="000000"/>
                <w:sz w:val="28"/>
                <w:szCs w:val="28"/>
                <w:lang w:val="uk-UA"/>
              </w:rPr>
            </w:pPr>
            <w:bookmarkStart w:id="98" w:name="n277"/>
            <w:bookmarkEnd w:id="98"/>
            <w:r w:rsidRPr="00785E24">
              <w:rPr>
                <w:rFonts w:eastAsia="Times New Roman"/>
                <w:color w:val="000000"/>
                <w:sz w:val="28"/>
                <w:szCs w:val="28"/>
                <w:lang w:val="uk-UA"/>
              </w:rPr>
              <w:t>1. Право на державну службу мають повнолітні громадяни України, які вільно володіють державною мовою та яким присвоєно ступінь вищої освіти не нижче:</w:t>
            </w:r>
          </w:p>
          <w:p w:rsidR="00785E24" w:rsidRPr="00785E24" w:rsidRDefault="00785E24" w:rsidP="00490223">
            <w:pPr>
              <w:shd w:val="clear" w:color="auto" w:fill="FFFFFF"/>
              <w:ind w:firstLine="448"/>
              <w:jc w:val="both"/>
              <w:rPr>
                <w:rFonts w:eastAsia="Times New Roman"/>
                <w:color w:val="000000"/>
                <w:sz w:val="28"/>
                <w:szCs w:val="28"/>
                <w:lang w:val="uk-UA"/>
              </w:rPr>
            </w:pPr>
            <w:bookmarkStart w:id="99" w:name="n278"/>
            <w:bookmarkEnd w:id="99"/>
            <w:r w:rsidRPr="00785E24">
              <w:rPr>
                <w:rFonts w:eastAsia="Times New Roman"/>
                <w:color w:val="000000"/>
                <w:sz w:val="28"/>
                <w:szCs w:val="28"/>
                <w:lang w:val="uk-UA"/>
              </w:rPr>
              <w:t>1) магістра - для посад </w:t>
            </w:r>
            <w:hyperlink r:id="rId30" w:anchor="n80" w:history="1">
              <w:r w:rsidRPr="00785E24">
                <w:rPr>
                  <w:rFonts w:eastAsia="Times New Roman"/>
                  <w:color w:val="006600"/>
                  <w:sz w:val="28"/>
                  <w:szCs w:val="28"/>
                  <w:u w:val="single"/>
                  <w:lang w:val="uk-UA"/>
                </w:rPr>
                <w:t>категорій "А"</w:t>
              </w:r>
            </w:hyperlink>
            <w:r w:rsidRPr="00785E24">
              <w:rPr>
                <w:rFonts w:eastAsia="Times New Roman"/>
                <w:color w:val="000000"/>
                <w:sz w:val="28"/>
                <w:szCs w:val="28"/>
                <w:lang w:val="uk-UA"/>
              </w:rPr>
              <w:t> і </w:t>
            </w:r>
            <w:hyperlink r:id="rId31" w:anchor="n86" w:history="1">
              <w:r w:rsidRPr="00785E24">
                <w:rPr>
                  <w:rFonts w:eastAsia="Times New Roman"/>
                  <w:color w:val="006600"/>
                  <w:sz w:val="28"/>
                  <w:szCs w:val="28"/>
                  <w:u w:val="single"/>
                  <w:lang w:val="uk-UA"/>
                </w:rPr>
                <w:t>"Б"</w:t>
              </w:r>
            </w:hyperlink>
            <w:r w:rsidRPr="00785E24">
              <w:rPr>
                <w:rFonts w:eastAsia="Times New Roman"/>
                <w:color w:val="000000"/>
                <w:sz w:val="28"/>
                <w:szCs w:val="28"/>
                <w:lang w:val="uk-UA"/>
              </w:rPr>
              <w:t>;</w:t>
            </w:r>
          </w:p>
          <w:p w:rsidR="00785E24" w:rsidRPr="00785E24" w:rsidRDefault="00785E24" w:rsidP="00490223">
            <w:pPr>
              <w:shd w:val="clear" w:color="auto" w:fill="FFFFFF"/>
              <w:ind w:firstLine="448"/>
              <w:jc w:val="both"/>
              <w:rPr>
                <w:rFonts w:eastAsia="Times New Roman"/>
                <w:color w:val="000000"/>
                <w:sz w:val="28"/>
                <w:szCs w:val="28"/>
                <w:lang w:val="uk-UA"/>
              </w:rPr>
            </w:pPr>
            <w:bookmarkStart w:id="100" w:name="n279"/>
            <w:bookmarkEnd w:id="100"/>
            <w:r w:rsidRPr="00785E24">
              <w:rPr>
                <w:rFonts w:eastAsia="Times New Roman"/>
                <w:color w:val="000000"/>
                <w:sz w:val="28"/>
                <w:szCs w:val="28"/>
                <w:lang w:val="uk-UA"/>
              </w:rPr>
              <w:t>2) бакалавра, молодшого бакалавра - для посад </w:t>
            </w:r>
            <w:hyperlink r:id="rId32" w:anchor="n92" w:history="1">
              <w:r w:rsidRPr="00785E24">
                <w:rPr>
                  <w:rFonts w:eastAsia="Times New Roman"/>
                  <w:color w:val="006600"/>
                  <w:sz w:val="28"/>
                  <w:szCs w:val="28"/>
                  <w:u w:val="single"/>
                  <w:lang w:val="uk-UA"/>
                </w:rPr>
                <w:t>категорії "В"</w:t>
              </w:r>
            </w:hyperlink>
            <w:r w:rsidRPr="00785E24">
              <w:rPr>
                <w:rFonts w:eastAsia="Times New Roman"/>
                <w:color w:val="000000"/>
                <w:sz w:val="28"/>
                <w:szCs w:val="28"/>
                <w:lang w:val="uk-UA"/>
              </w:rPr>
              <w:t>.</w:t>
            </w:r>
          </w:p>
          <w:p w:rsidR="00785E24" w:rsidRPr="00785E24" w:rsidRDefault="00785E24" w:rsidP="00490223">
            <w:pPr>
              <w:shd w:val="clear" w:color="auto" w:fill="FFFFFF"/>
              <w:ind w:firstLine="448"/>
              <w:jc w:val="both"/>
              <w:rPr>
                <w:rFonts w:eastAsia="Times New Roman"/>
                <w:color w:val="000000"/>
                <w:sz w:val="28"/>
                <w:szCs w:val="28"/>
                <w:lang w:val="uk-UA"/>
              </w:rPr>
            </w:pPr>
            <w:bookmarkStart w:id="101" w:name="n280"/>
            <w:bookmarkEnd w:id="101"/>
            <w:r w:rsidRPr="00785E24">
              <w:rPr>
                <w:rFonts w:eastAsia="Times New Roman"/>
                <w:color w:val="000000"/>
                <w:sz w:val="28"/>
                <w:szCs w:val="28"/>
                <w:lang w:val="uk-UA"/>
              </w:rPr>
              <w:t>2. На державну службу не може вступити особа, яка:</w:t>
            </w:r>
          </w:p>
          <w:p w:rsidR="00785E24" w:rsidRPr="00785E24" w:rsidRDefault="00785E24" w:rsidP="00490223">
            <w:pPr>
              <w:shd w:val="clear" w:color="auto" w:fill="FFFFFF"/>
              <w:ind w:firstLine="448"/>
              <w:jc w:val="both"/>
              <w:rPr>
                <w:rFonts w:eastAsia="Times New Roman"/>
                <w:color w:val="000000"/>
                <w:sz w:val="28"/>
                <w:szCs w:val="28"/>
                <w:lang w:val="uk-UA"/>
              </w:rPr>
            </w:pPr>
            <w:bookmarkStart w:id="102" w:name="n281"/>
            <w:bookmarkEnd w:id="102"/>
            <w:r w:rsidRPr="00785E24">
              <w:rPr>
                <w:rFonts w:eastAsia="Times New Roman"/>
                <w:color w:val="000000"/>
                <w:sz w:val="28"/>
                <w:szCs w:val="28"/>
                <w:lang w:val="uk-UA"/>
              </w:rPr>
              <w:t>1) досягла шістдесятип’ятирічного віку;</w:t>
            </w:r>
          </w:p>
          <w:p w:rsidR="00785E24" w:rsidRPr="00785E24" w:rsidRDefault="00785E24" w:rsidP="00490223">
            <w:pPr>
              <w:shd w:val="clear" w:color="auto" w:fill="FFFFFF"/>
              <w:ind w:firstLine="448"/>
              <w:jc w:val="both"/>
              <w:rPr>
                <w:rFonts w:eastAsia="Times New Roman"/>
                <w:color w:val="000000"/>
                <w:sz w:val="28"/>
                <w:szCs w:val="28"/>
                <w:lang w:val="uk-UA"/>
              </w:rPr>
            </w:pPr>
            <w:bookmarkStart w:id="103" w:name="n282"/>
            <w:bookmarkEnd w:id="103"/>
            <w:r w:rsidRPr="00785E24">
              <w:rPr>
                <w:rFonts w:eastAsia="Times New Roman"/>
                <w:color w:val="000000"/>
                <w:sz w:val="28"/>
                <w:szCs w:val="28"/>
                <w:lang w:val="uk-UA"/>
              </w:rPr>
              <w:t>2) в установленому законом порядку визнана недієздатною або дієздатність якої обмежена;</w:t>
            </w:r>
          </w:p>
          <w:p w:rsidR="00785E24" w:rsidRDefault="00F94DB4" w:rsidP="00490223">
            <w:pPr>
              <w:shd w:val="clear" w:color="auto" w:fill="FFFFFF"/>
              <w:ind w:firstLine="448"/>
              <w:jc w:val="both"/>
              <w:textAlignment w:val="baseline"/>
              <w:rPr>
                <w:rFonts w:eastAsia="Times New Roman"/>
                <w:color w:val="000000"/>
                <w:sz w:val="28"/>
                <w:szCs w:val="28"/>
                <w:lang w:val="uk-UA"/>
              </w:rPr>
            </w:pPr>
            <w:r>
              <w:rPr>
                <w:rFonts w:eastAsia="Times New Roman"/>
                <w:color w:val="000000"/>
                <w:sz w:val="28"/>
                <w:szCs w:val="28"/>
                <w:lang w:val="uk-UA"/>
              </w:rPr>
              <w:t>…</w:t>
            </w:r>
          </w:p>
          <w:p w:rsidR="00F94DB4" w:rsidRPr="00785E24" w:rsidRDefault="00F94DB4" w:rsidP="00490223">
            <w:pPr>
              <w:shd w:val="clear" w:color="auto" w:fill="FFFFFF"/>
              <w:ind w:firstLine="448"/>
              <w:jc w:val="both"/>
              <w:textAlignment w:val="baseline"/>
              <w:rPr>
                <w:rFonts w:eastAsia="Times New Roman"/>
                <w:color w:val="000000"/>
                <w:sz w:val="28"/>
                <w:szCs w:val="28"/>
                <w:lang w:val="uk-UA"/>
              </w:rPr>
            </w:pPr>
            <w:r w:rsidRPr="00F94DB4">
              <w:rPr>
                <w:rFonts w:eastAsia="Times New Roman"/>
                <w:color w:val="000000"/>
                <w:sz w:val="28"/>
                <w:szCs w:val="28"/>
                <w:lang w:val="uk-UA"/>
              </w:rPr>
              <w:t>4. Під час реалізації громадянами права на державну службу не допускаються будь-які форми дискримінації, визначені законодавством.</w:t>
            </w:r>
          </w:p>
        </w:tc>
        <w:tc>
          <w:tcPr>
            <w:tcW w:w="7280" w:type="dxa"/>
          </w:tcPr>
          <w:p w:rsidR="00785E24" w:rsidRPr="00785E24" w:rsidRDefault="00785E24" w:rsidP="00490223">
            <w:pPr>
              <w:shd w:val="clear" w:color="auto" w:fill="FFFFFF"/>
              <w:ind w:firstLine="448"/>
              <w:jc w:val="both"/>
              <w:textAlignment w:val="baseline"/>
              <w:rPr>
                <w:rFonts w:eastAsia="Times New Roman"/>
                <w:b/>
                <w:color w:val="000000"/>
                <w:sz w:val="28"/>
                <w:szCs w:val="28"/>
                <w:lang w:val="uk-UA"/>
              </w:rPr>
            </w:pPr>
            <w:r w:rsidRPr="00785E24">
              <w:rPr>
                <w:rFonts w:eastAsia="Times New Roman"/>
                <w:b/>
                <w:color w:val="000000"/>
                <w:sz w:val="28"/>
                <w:szCs w:val="28"/>
                <w:lang w:val="uk-UA"/>
              </w:rPr>
              <w:t>Розділ IV ВСТУП НА ДЕРЖАВНУ СЛУЖБУ</w:t>
            </w:r>
          </w:p>
          <w:p w:rsidR="00785E24" w:rsidRPr="00785E24" w:rsidRDefault="00785E24" w:rsidP="00490223">
            <w:pPr>
              <w:shd w:val="clear" w:color="auto" w:fill="FFFFFF"/>
              <w:ind w:left="450" w:right="450"/>
              <w:rPr>
                <w:rFonts w:eastAsia="Times New Roman"/>
                <w:b/>
                <w:bCs/>
                <w:color w:val="000000"/>
                <w:sz w:val="28"/>
                <w:szCs w:val="28"/>
                <w:lang w:val="uk-UA"/>
              </w:rPr>
            </w:pPr>
            <w:r w:rsidRPr="00785E24">
              <w:rPr>
                <w:rFonts w:eastAsia="Times New Roman"/>
                <w:b/>
                <w:bCs/>
                <w:color w:val="000000"/>
                <w:sz w:val="28"/>
                <w:szCs w:val="28"/>
                <w:lang w:val="uk-UA"/>
              </w:rPr>
              <w:t>Глава 1. Загальні умови вступу на державну службу</w:t>
            </w:r>
          </w:p>
          <w:p w:rsidR="00785E24" w:rsidRPr="00785E24" w:rsidRDefault="00785E24" w:rsidP="00490223">
            <w:pPr>
              <w:shd w:val="clear" w:color="auto" w:fill="FFFFFF"/>
              <w:ind w:firstLine="448"/>
              <w:jc w:val="both"/>
              <w:textAlignment w:val="baseline"/>
              <w:rPr>
                <w:rFonts w:eastAsia="Times New Roman"/>
                <w:color w:val="000000"/>
                <w:sz w:val="28"/>
                <w:szCs w:val="28"/>
                <w:lang w:val="uk-UA"/>
              </w:rPr>
            </w:pPr>
            <w:r w:rsidRPr="00785E24">
              <w:rPr>
                <w:rFonts w:eastAsia="Times New Roman"/>
                <w:b/>
                <w:color w:val="000000"/>
                <w:sz w:val="28"/>
                <w:szCs w:val="28"/>
                <w:lang w:val="uk-UA"/>
              </w:rPr>
              <w:t>Стаття 19. </w:t>
            </w:r>
            <w:r w:rsidRPr="00785E24">
              <w:rPr>
                <w:rFonts w:eastAsia="Times New Roman"/>
                <w:color w:val="000000"/>
                <w:sz w:val="28"/>
                <w:szCs w:val="28"/>
                <w:lang w:val="uk-UA"/>
              </w:rPr>
              <w:t>Право на державну службу</w:t>
            </w:r>
          </w:p>
          <w:p w:rsidR="00785E24" w:rsidRPr="00785E24" w:rsidRDefault="00785E24" w:rsidP="00490223">
            <w:pPr>
              <w:shd w:val="clear" w:color="auto" w:fill="FFFFFF"/>
              <w:ind w:firstLine="448"/>
              <w:jc w:val="both"/>
              <w:textAlignment w:val="baseline"/>
              <w:rPr>
                <w:rFonts w:eastAsia="Times New Roman"/>
                <w:color w:val="000000"/>
                <w:sz w:val="28"/>
                <w:szCs w:val="28"/>
                <w:lang w:val="uk-UA"/>
              </w:rPr>
            </w:pPr>
            <w:r w:rsidRPr="00785E24">
              <w:rPr>
                <w:rFonts w:eastAsia="Times New Roman"/>
                <w:color w:val="000000"/>
                <w:sz w:val="28"/>
                <w:szCs w:val="28"/>
                <w:lang w:val="uk-UA"/>
              </w:rPr>
              <w:t>1. Право на державну службу мають повнолітні громадяни України, які вільно володіють державною мовою та яким присвоєно ступінь вищої освіти не нижче:</w:t>
            </w:r>
          </w:p>
          <w:p w:rsidR="00785E24" w:rsidRPr="00785E24" w:rsidRDefault="00785E24" w:rsidP="00490223">
            <w:pPr>
              <w:shd w:val="clear" w:color="auto" w:fill="FFFFFF"/>
              <w:ind w:firstLine="448"/>
              <w:jc w:val="both"/>
              <w:textAlignment w:val="baseline"/>
              <w:rPr>
                <w:rFonts w:eastAsia="Times New Roman"/>
                <w:color w:val="000000"/>
                <w:sz w:val="28"/>
                <w:szCs w:val="28"/>
                <w:lang w:val="uk-UA"/>
              </w:rPr>
            </w:pPr>
            <w:r w:rsidRPr="00785E24">
              <w:rPr>
                <w:rFonts w:eastAsia="Times New Roman"/>
                <w:color w:val="000000"/>
                <w:sz w:val="28"/>
                <w:szCs w:val="28"/>
                <w:lang w:val="uk-UA"/>
              </w:rPr>
              <w:t>1) магістра - для посад </w:t>
            </w:r>
            <w:hyperlink r:id="rId33" w:anchor="n80" w:history="1">
              <w:r w:rsidRPr="00785E24">
                <w:rPr>
                  <w:rFonts w:eastAsia="Times New Roman"/>
                  <w:color w:val="000000"/>
                  <w:sz w:val="28"/>
                  <w:szCs w:val="28"/>
                  <w:lang w:val="uk-UA"/>
                </w:rPr>
                <w:t>категорій "А"</w:t>
              </w:r>
            </w:hyperlink>
            <w:r w:rsidRPr="00785E24">
              <w:rPr>
                <w:rFonts w:eastAsia="Times New Roman"/>
                <w:color w:val="000000"/>
                <w:sz w:val="28"/>
                <w:szCs w:val="28"/>
                <w:lang w:val="uk-UA"/>
              </w:rPr>
              <w:t> і </w:t>
            </w:r>
            <w:hyperlink r:id="rId34" w:anchor="n86" w:history="1">
              <w:r w:rsidRPr="00785E24">
                <w:rPr>
                  <w:rFonts w:eastAsia="Times New Roman"/>
                  <w:color w:val="000000"/>
                  <w:sz w:val="28"/>
                  <w:szCs w:val="28"/>
                  <w:lang w:val="uk-UA"/>
                </w:rPr>
                <w:t>"Б"</w:t>
              </w:r>
            </w:hyperlink>
            <w:r w:rsidRPr="00785E24">
              <w:rPr>
                <w:rFonts w:eastAsia="Times New Roman"/>
                <w:color w:val="000000"/>
                <w:sz w:val="28"/>
                <w:szCs w:val="28"/>
                <w:lang w:val="uk-UA"/>
              </w:rPr>
              <w:t>;</w:t>
            </w:r>
          </w:p>
          <w:p w:rsidR="00785E24" w:rsidRPr="00785E24" w:rsidRDefault="00785E24" w:rsidP="00490223">
            <w:pPr>
              <w:shd w:val="clear" w:color="auto" w:fill="FFFFFF"/>
              <w:ind w:firstLine="448"/>
              <w:jc w:val="both"/>
              <w:textAlignment w:val="baseline"/>
              <w:rPr>
                <w:rFonts w:eastAsia="Times New Roman"/>
                <w:color w:val="000000"/>
                <w:sz w:val="28"/>
                <w:szCs w:val="28"/>
                <w:lang w:val="uk-UA"/>
              </w:rPr>
            </w:pPr>
            <w:r w:rsidRPr="00785E24">
              <w:rPr>
                <w:rFonts w:eastAsia="Times New Roman"/>
                <w:color w:val="000000"/>
                <w:sz w:val="28"/>
                <w:szCs w:val="28"/>
                <w:lang w:val="uk-UA"/>
              </w:rPr>
              <w:t>2) бакалавра, молодшого бакалавра - для посад </w:t>
            </w:r>
            <w:hyperlink r:id="rId35" w:anchor="n92" w:history="1">
              <w:r w:rsidRPr="00785E24">
                <w:rPr>
                  <w:rFonts w:eastAsia="Times New Roman"/>
                  <w:color w:val="000000"/>
                  <w:sz w:val="28"/>
                  <w:szCs w:val="28"/>
                  <w:lang w:val="uk-UA"/>
                </w:rPr>
                <w:t>категорії "В"</w:t>
              </w:r>
            </w:hyperlink>
            <w:r w:rsidRPr="00785E24">
              <w:rPr>
                <w:rFonts w:eastAsia="Times New Roman"/>
                <w:color w:val="000000"/>
                <w:sz w:val="28"/>
                <w:szCs w:val="28"/>
                <w:lang w:val="uk-UA"/>
              </w:rPr>
              <w:t>.</w:t>
            </w:r>
          </w:p>
          <w:p w:rsidR="00785E24" w:rsidRPr="00785E24" w:rsidRDefault="00785E24" w:rsidP="00490223">
            <w:pPr>
              <w:shd w:val="clear" w:color="auto" w:fill="FFFFFF"/>
              <w:ind w:firstLine="448"/>
              <w:jc w:val="both"/>
              <w:textAlignment w:val="baseline"/>
              <w:rPr>
                <w:rFonts w:eastAsia="Times New Roman"/>
                <w:color w:val="000000"/>
                <w:sz w:val="28"/>
                <w:szCs w:val="28"/>
                <w:lang w:val="uk-UA"/>
              </w:rPr>
            </w:pPr>
            <w:r w:rsidRPr="00785E24">
              <w:rPr>
                <w:rFonts w:eastAsia="Times New Roman"/>
                <w:color w:val="000000"/>
                <w:sz w:val="28"/>
                <w:szCs w:val="28"/>
                <w:lang w:val="uk-UA"/>
              </w:rPr>
              <w:t>2. На державну службу не може вступити особа, яка:</w:t>
            </w:r>
          </w:p>
          <w:p w:rsidR="00785E24" w:rsidRPr="00785E24" w:rsidRDefault="00785E24" w:rsidP="00490223">
            <w:pPr>
              <w:shd w:val="clear" w:color="auto" w:fill="FFFFFF"/>
              <w:ind w:firstLine="448"/>
              <w:jc w:val="both"/>
              <w:textAlignment w:val="baseline"/>
              <w:rPr>
                <w:rFonts w:eastAsia="Times New Roman"/>
                <w:color w:val="000000"/>
                <w:sz w:val="28"/>
                <w:szCs w:val="28"/>
                <w:lang w:val="uk-UA"/>
              </w:rPr>
            </w:pPr>
            <w:r w:rsidRPr="00785E24">
              <w:rPr>
                <w:rFonts w:eastAsia="Times New Roman"/>
                <w:color w:val="000000"/>
                <w:sz w:val="28"/>
                <w:szCs w:val="28"/>
                <w:lang w:val="uk-UA"/>
              </w:rPr>
              <w:t>1) досягла шістдесятип’ятирічного віку;</w:t>
            </w:r>
          </w:p>
          <w:p w:rsidR="00785E24" w:rsidRPr="00785E24" w:rsidRDefault="00785E24" w:rsidP="00490223">
            <w:pPr>
              <w:shd w:val="clear" w:color="auto" w:fill="FFFFFF"/>
              <w:ind w:firstLine="448"/>
              <w:jc w:val="both"/>
              <w:textAlignment w:val="baseline"/>
              <w:rPr>
                <w:rFonts w:eastAsia="Times New Roman"/>
                <w:color w:val="000000"/>
                <w:sz w:val="28"/>
                <w:szCs w:val="28"/>
                <w:lang w:val="uk-UA"/>
              </w:rPr>
            </w:pPr>
            <w:r w:rsidRPr="00785E24">
              <w:rPr>
                <w:rFonts w:eastAsia="Times New Roman"/>
                <w:color w:val="000000"/>
                <w:sz w:val="28"/>
                <w:szCs w:val="28"/>
                <w:lang w:val="uk-UA"/>
              </w:rPr>
              <w:t>2) в установленому законом порядку визнана недієздатною або дієздатність якої обмежена;</w:t>
            </w:r>
          </w:p>
          <w:p w:rsidR="00785E24" w:rsidRDefault="00785E24" w:rsidP="00490223">
            <w:pPr>
              <w:shd w:val="clear" w:color="auto" w:fill="FFFFFF"/>
              <w:ind w:firstLine="448"/>
              <w:jc w:val="both"/>
              <w:textAlignment w:val="baseline"/>
              <w:rPr>
                <w:rFonts w:eastAsia="Times New Roman"/>
                <w:b/>
                <w:color w:val="000000"/>
                <w:sz w:val="28"/>
                <w:szCs w:val="28"/>
                <w:lang w:val="uk-UA"/>
              </w:rPr>
            </w:pPr>
            <w:r w:rsidRPr="00785E24">
              <w:rPr>
                <w:rFonts w:eastAsia="Times New Roman"/>
                <w:b/>
                <w:color w:val="000000"/>
                <w:sz w:val="28"/>
                <w:szCs w:val="28"/>
                <w:lang w:val="uk-UA"/>
              </w:rPr>
              <w:t>…</w:t>
            </w:r>
          </w:p>
          <w:p w:rsidR="00F94DB4" w:rsidRPr="00F94DB4" w:rsidRDefault="00F94DB4" w:rsidP="00490223">
            <w:pPr>
              <w:shd w:val="clear" w:color="auto" w:fill="FFFFFF"/>
              <w:ind w:firstLine="448"/>
              <w:jc w:val="both"/>
              <w:textAlignment w:val="baseline"/>
              <w:rPr>
                <w:rFonts w:eastAsia="Times New Roman"/>
                <w:color w:val="000000"/>
                <w:sz w:val="28"/>
                <w:szCs w:val="28"/>
                <w:lang w:val="uk-UA"/>
              </w:rPr>
            </w:pPr>
            <w:r w:rsidRPr="00F94DB4">
              <w:rPr>
                <w:rFonts w:eastAsia="Times New Roman"/>
                <w:color w:val="000000"/>
                <w:sz w:val="28"/>
                <w:szCs w:val="28"/>
                <w:lang w:val="uk-UA"/>
              </w:rPr>
              <w:t>4. Під час реалізації громадянами права на державну службу не допускаються будь-які форми дискримінації, визначені законодавством.</w:t>
            </w:r>
          </w:p>
          <w:p w:rsidR="00785E24" w:rsidRPr="00785E24" w:rsidRDefault="00F94DB4" w:rsidP="00490223">
            <w:pPr>
              <w:shd w:val="clear" w:color="auto" w:fill="FFFFFF"/>
              <w:ind w:firstLine="448"/>
              <w:jc w:val="both"/>
              <w:textAlignment w:val="baseline"/>
              <w:rPr>
                <w:rFonts w:eastAsia="Times New Roman"/>
                <w:b/>
                <w:color w:val="000000"/>
                <w:sz w:val="28"/>
                <w:szCs w:val="28"/>
                <w:lang w:val="uk-UA"/>
              </w:rPr>
            </w:pPr>
            <w:bookmarkStart w:id="104" w:name="_Hlk41229502"/>
            <w:r>
              <w:rPr>
                <w:rFonts w:eastAsia="Times New Roman"/>
                <w:b/>
                <w:color w:val="000000"/>
                <w:sz w:val="28"/>
                <w:szCs w:val="28"/>
                <w:lang w:val="uk-UA"/>
              </w:rPr>
              <w:lastRenderedPageBreak/>
              <w:t>5</w:t>
            </w:r>
            <w:r w:rsidR="00785E24" w:rsidRPr="00785E24">
              <w:rPr>
                <w:rFonts w:eastAsia="Times New Roman"/>
                <w:b/>
                <w:color w:val="000000"/>
                <w:sz w:val="28"/>
                <w:szCs w:val="28"/>
                <w:lang w:val="uk-UA"/>
              </w:rPr>
              <w:t>. На державну службу не може вступити особа, яка протягом будь-якого періоду за попередні п’ять років займала керівні посади в громадських об’єднаннях з іноземною підтримкою та/або укладала трудові договори (контракти) та/або вчиняла правочини у сфері підприємницької діяльності з такими громадськими об’єднаннями.</w:t>
            </w:r>
          </w:p>
          <w:p w:rsidR="00712EFA" w:rsidRPr="00785E24" w:rsidRDefault="00785E24" w:rsidP="00E71F23">
            <w:pPr>
              <w:shd w:val="clear" w:color="auto" w:fill="FFFFFF"/>
              <w:ind w:firstLine="448"/>
              <w:jc w:val="both"/>
              <w:textAlignment w:val="baseline"/>
              <w:rPr>
                <w:rFonts w:eastAsia="Times New Roman"/>
                <w:b/>
                <w:color w:val="000000"/>
                <w:sz w:val="28"/>
                <w:szCs w:val="28"/>
                <w:lang w:val="uk-UA"/>
              </w:rPr>
            </w:pPr>
            <w:r w:rsidRPr="00785E24">
              <w:rPr>
                <w:rFonts w:eastAsia="Times New Roman"/>
                <w:b/>
                <w:color w:val="000000"/>
                <w:sz w:val="28"/>
                <w:szCs w:val="28"/>
                <w:lang w:val="uk-UA"/>
              </w:rPr>
              <w:t>Ця вимога не поширюється на осіб, що вступають на державну службу та які зазначені у пунктах першому та сьомому частини третьої статті 3 цього Закону, а також депутатів, які обираються на місцевих виборах.</w:t>
            </w:r>
            <w:bookmarkEnd w:id="104"/>
          </w:p>
        </w:tc>
      </w:tr>
      <w:tr w:rsidR="00785E24" w:rsidRPr="00785E24" w:rsidTr="00490223">
        <w:tc>
          <w:tcPr>
            <w:tcW w:w="14560" w:type="dxa"/>
            <w:gridSpan w:val="2"/>
          </w:tcPr>
          <w:p w:rsidR="00785E24" w:rsidRPr="00785E24" w:rsidRDefault="00785E24" w:rsidP="00712EFA">
            <w:pPr>
              <w:shd w:val="clear" w:color="auto" w:fill="FFFFFF"/>
              <w:spacing w:before="120" w:after="120"/>
              <w:ind w:firstLine="448"/>
              <w:jc w:val="center"/>
              <w:textAlignment w:val="baseline"/>
              <w:rPr>
                <w:rFonts w:eastAsia="Times New Roman"/>
                <w:b/>
                <w:color w:val="000000"/>
                <w:sz w:val="28"/>
                <w:szCs w:val="28"/>
                <w:lang w:val="uk-UA"/>
              </w:rPr>
            </w:pPr>
            <w:r w:rsidRPr="00785E24">
              <w:rPr>
                <w:rFonts w:eastAsia="Times New Roman"/>
                <w:b/>
                <w:color w:val="000000"/>
                <w:sz w:val="28"/>
                <w:szCs w:val="28"/>
                <w:lang w:val="uk-UA"/>
              </w:rPr>
              <w:lastRenderedPageBreak/>
              <w:t>Закон України «Про управління об'єктами державної власності»</w:t>
            </w:r>
          </w:p>
        </w:tc>
      </w:tr>
      <w:tr w:rsidR="00785E24" w:rsidRPr="00785E24" w:rsidTr="00490223">
        <w:tc>
          <w:tcPr>
            <w:tcW w:w="7280" w:type="dxa"/>
          </w:tcPr>
          <w:p w:rsidR="00785E24" w:rsidRPr="00560D10" w:rsidRDefault="00785E24" w:rsidP="00785E24">
            <w:pPr>
              <w:shd w:val="clear" w:color="auto" w:fill="FFFFFF"/>
              <w:ind w:firstLine="448"/>
              <w:jc w:val="both"/>
              <w:rPr>
                <w:rFonts w:eastAsia="Times New Roman"/>
                <w:color w:val="000000"/>
                <w:sz w:val="28"/>
              </w:rPr>
            </w:pPr>
            <w:r w:rsidRPr="00560D10">
              <w:rPr>
                <w:rFonts w:eastAsia="Times New Roman"/>
                <w:b/>
                <w:bCs/>
                <w:color w:val="000000"/>
                <w:sz w:val="28"/>
              </w:rPr>
              <w:t>Стаття 11</w:t>
            </w:r>
            <w:r w:rsidRPr="00560D10">
              <w:rPr>
                <w:rFonts w:eastAsia="Times New Roman"/>
                <w:b/>
                <w:bCs/>
                <w:color w:val="000000"/>
                <w:sz w:val="28"/>
                <w:szCs w:val="2"/>
                <w:vertAlign w:val="superscript"/>
              </w:rPr>
              <w:t>-</w:t>
            </w:r>
            <w:r w:rsidRPr="00560D10">
              <w:rPr>
                <w:rFonts w:eastAsia="Times New Roman"/>
                <w:b/>
                <w:bCs/>
                <w:color w:val="000000"/>
                <w:sz w:val="28"/>
                <w:szCs w:val="16"/>
                <w:vertAlign w:val="superscript"/>
              </w:rPr>
              <w:t>2</w:t>
            </w:r>
            <w:r w:rsidRPr="00560D10">
              <w:rPr>
                <w:rFonts w:eastAsia="Times New Roman"/>
                <w:b/>
                <w:bCs/>
                <w:color w:val="000000"/>
                <w:sz w:val="28"/>
              </w:rPr>
              <w:t>.</w:t>
            </w:r>
            <w:r w:rsidRPr="00560D10">
              <w:rPr>
                <w:rFonts w:eastAsia="Times New Roman"/>
                <w:color w:val="000000"/>
                <w:sz w:val="28"/>
              </w:rPr>
              <w:t> Особливості управління державними унітарними підприємствами та господарськими товариствами, у статутному капіталі яких більше 50 відсотків акцій (часток) належать державі</w:t>
            </w:r>
          </w:p>
          <w:p w:rsidR="00785E24" w:rsidRPr="00560D10" w:rsidRDefault="00785E24" w:rsidP="00785E24">
            <w:pPr>
              <w:shd w:val="clear" w:color="auto" w:fill="FFFFFF"/>
              <w:ind w:firstLine="448"/>
              <w:jc w:val="both"/>
              <w:rPr>
                <w:rFonts w:eastAsia="Times New Roman"/>
                <w:color w:val="000000"/>
                <w:sz w:val="28"/>
              </w:rPr>
            </w:pPr>
            <w:bookmarkStart w:id="105" w:name="n396"/>
            <w:bookmarkEnd w:id="105"/>
            <w:r w:rsidRPr="00560D10">
              <w:rPr>
                <w:rFonts w:eastAsia="Times New Roman"/>
                <w:color w:val="000000"/>
                <w:sz w:val="28"/>
              </w:rPr>
              <w:t>1. У державних унітарних підприємствах та господарських товариствах, у статутному капіталі яких більше 50 відсотків акцій (часток) належать державі, наглядова рада утворюється, ліквідується та її діяльність організовується у порядку, визначеному Кабінетом Міністрів України, що переглядається не рідше одного разу на п’ять років, з урахуванням положень законів України.</w:t>
            </w:r>
          </w:p>
          <w:p w:rsidR="00785E24" w:rsidRPr="00560D10" w:rsidRDefault="00785E24" w:rsidP="00785E24">
            <w:pPr>
              <w:shd w:val="clear" w:color="auto" w:fill="FFFFFF"/>
              <w:ind w:firstLine="448"/>
              <w:jc w:val="both"/>
              <w:rPr>
                <w:rFonts w:eastAsia="Times New Roman"/>
                <w:color w:val="000000"/>
                <w:sz w:val="28"/>
              </w:rPr>
            </w:pPr>
            <w:bookmarkStart w:id="106" w:name="n397"/>
            <w:bookmarkEnd w:id="106"/>
            <w:r w:rsidRPr="00560D10">
              <w:rPr>
                <w:rFonts w:eastAsia="Times New Roman"/>
                <w:color w:val="000000"/>
                <w:sz w:val="28"/>
              </w:rPr>
              <w:t>2. До складу наглядових рад державних унітарних підприємств, господарських товариств, у статутному капіталі яких більше 50 відсотків акцій (часток) належать державі, включаються незалежні члени наглядової ради, кількість яких повинна становити більшість членів наглядової ради.</w:t>
            </w:r>
          </w:p>
          <w:p w:rsidR="00785E24" w:rsidRPr="00560D10" w:rsidRDefault="00785E24" w:rsidP="00785E24">
            <w:pPr>
              <w:shd w:val="clear" w:color="auto" w:fill="FFFFFF"/>
              <w:ind w:firstLine="448"/>
              <w:jc w:val="both"/>
              <w:rPr>
                <w:rFonts w:eastAsia="Times New Roman"/>
                <w:color w:val="000000"/>
                <w:sz w:val="28"/>
              </w:rPr>
            </w:pPr>
            <w:bookmarkStart w:id="107" w:name="n398"/>
            <w:bookmarkEnd w:id="107"/>
            <w:r w:rsidRPr="00560D10">
              <w:rPr>
                <w:rFonts w:eastAsia="Times New Roman"/>
                <w:color w:val="000000"/>
                <w:sz w:val="28"/>
              </w:rPr>
              <w:lastRenderedPageBreak/>
              <w:t>Кандидати на посаду члена наглядової ради державного унітарного підприємства відбираються та призначаються в порядку, визначеному Кабінетом Міністрів України.</w:t>
            </w:r>
          </w:p>
          <w:p w:rsidR="00785E24" w:rsidRPr="00560D10" w:rsidRDefault="00785E24" w:rsidP="00785E24">
            <w:pPr>
              <w:shd w:val="clear" w:color="auto" w:fill="FFFFFF"/>
              <w:ind w:firstLine="448"/>
              <w:jc w:val="both"/>
              <w:rPr>
                <w:rFonts w:eastAsia="Times New Roman"/>
                <w:color w:val="000000"/>
                <w:sz w:val="28"/>
              </w:rPr>
            </w:pPr>
            <w:bookmarkStart w:id="108" w:name="n399"/>
            <w:bookmarkEnd w:id="108"/>
            <w:r w:rsidRPr="00560D10">
              <w:rPr>
                <w:rFonts w:eastAsia="Times New Roman"/>
                <w:color w:val="000000"/>
                <w:sz w:val="28"/>
              </w:rPr>
              <w:t>Кандидатури осіб, які пропонуються суб’єктом управління об’єктами державної власності, що здійснює управління корпоративними правами держави в господарському товаристві, у статутному капіталі яких більше 50 відсотків акцій (часток) належать державі, до обрання членами наглядової ради господарського товариства, відбираються в порядку, визначеному Кабінетом Міністрів України, а самі члени наглядової ради обираються згідно із </w:t>
            </w:r>
            <w:hyperlink r:id="rId36" w:tgtFrame="_blank" w:history="1">
              <w:r w:rsidRPr="00560D10">
                <w:rPr>
                  <w:rFonts w:eastAsia="Times New Roman"/>
                  <w:color w:val="000099"/>
                  <w:sz w:val="28"/>
                  <w:u w:val="single"/>
                </w:rPr>
                <w:t>Законом України</w:t>
              </w:r>
            </w:hyperlink>
            <w:r w:rsidRPr="00560D10">
              <w:rPr>
                <w:rFonts w:eastAsia="Times New Roman"/>
                <w:color w:val="000000"/>
                <w:sz w:val="28"/>
              </w:rPr>
              <w:t> "Про акціонерні товариства", іншими законами, що регулюють діяльність таких господарських товариств.</w:t>
            </w:r>
          </w:p>
          <w:p w:rsidR="00785E24" w:rsidRPr="00560D10" w:rsidRDefault="00785E24" w:rsidP="00785E24">
            <w:pPr>
              <w:shd w:val="clear" w:color="auto" w:fill="FFFFFF"/>
              <w:ind w:firstLine="448"/>
              <w:jc w:val="both"/>
              <w:rPr>
                <w:rFonts w:eastAsia="Times New Roman"/>
                <w:color w:val="000000"/>
                <w:sz w:val="28"/>
              </w:rPr>
            </w:pPr>
            <w:bookmarkStart w:id="109" w:name="n400"/>
            <w:bookmarkEnd w:id="109"/>
            <w:r w:rsidRPr="00560D10">
              <w:rPr>
                <w:rFonts w:eastAsia="Times New Roman"/>
                <w:color w:val="000000"/>
                <w:sz w:val="28"/>
              </w:rPr>
              <w:t>3. Керівником або членом наглядової ради державного унітарного підприємства, господарського товариства, у статутному капіталі якого більше 50 відсотків акцій (часток) належать державі, не може бути особа, яка є засновником, акціонером (учасником), керівником та/або членом наглядової ради підприємства, іншої господарської організації, які здійснюють діяльність на тому самому або суміжних ринках з такими державними унітарними підприємствами та/або господарськими товариствами.</w:t>
            </w:r>
          </w:p>
          <w:p w:rsidR="00785E24" w:rsidRPr="00560D10" w:rsidRDefault="00785E24" w:rsidP="00785E24">
            <w:pPr>
              <w:pStyle w:val="rvps2"/>
              <w:shd w:val="clear" w:color="auto" w:fill="FFFFFF"/>
              <w:spacing w:before="0" w:beforeAutospacing="0" w:after="0" w:afterAutospacing="0"/>
              <w:ind w:firstLine="448"/>
              <w:jc w:val="both"/>
              <w:rPr>
                <w:rStyle w:val="rvts9"/>
                <w:bCs/>
                <w:color w:val="000000"/>
                <w:sz w:val="28"/>
                <w:szCs w:val="28"/>
              </w:rPr>
            </w:pPr>
          </w:p>
        </w:tc>
        <w:tc>
          <w:tcPr>
            <w:tcW w:w="7280" w:type="dxa"/>
          </w:tcPr>
          <w:p w:rsidR="00785E24" w:rsidRPr="00560D10" w:rsidRDefault="00785E24" w:rsidP="00785E24">
            <w:pPr>
              <w:shd w:val="clear" w:color="auto" w:fill="FFFFFF"/>
              <w:ind w:firstLine="448"/>
              <w:jc w:val="both"/>
              <w:rPr>
                <w:rFonts w:eastAsia="Times New Roman"/>
                <w:color w:val="000000"/>
                <w:sz w:val="28"/>
              </w:rPr>
            </w:pPr>
            <w:r w:rsidRPr="00560D10">
              <w:rPr>
                <w:rFonts w:eastAsia="Times New Roman"/>
                <w:b/>
                <w:bCs/>
                <w:color w:val="000000"/>
                <w:sz w:val="28"/>
              </w:rPr>
              <w:lastRenderedPageBreak/>
              <w:t>Стаття 11</w:t>
            </w:r>
            <w:r w:rsidRPr="00560D10">
              <w:rPr>
                <w:rFonts w:eastAsia="Times New Roman"/>
                <w:b/>
                <w:bCs/>
                <w:color w:val="000000"/>
                <w:sz w:val="28"/>
                <w:szCs w:val="2"/>
                <w:vertAlign w:val="superscript"/>
              </w:rPr>
              <w:t>-</w:t>
            </w:r>
            <w:r w:rsidRPr="00560D10">
              <w:rPr>
                <w:rFonts w:eastAsia="Times New Roman"/>
                <w:b/>
                <w:bCs/>
                <w:color w:val="000000"/>
                <w:sz w:val="28"/>
                <w:szCs w:val="16"/>
                <w:vertAlign w:val="superscript"/>
              </w:rPr>
              <w:t>2</w:t>
            </w:r>
            <w:r w:rsidRPr="00560D10">
              <w:rPr>
                <w:rFonts w:eastAsia="Times New Roman"/>
                <w:b/>
                <w:bCs/>
                <w:color w:val="000000"/>
                <w:sz w:val="28"/>
              </w:rPr>
              <w:t>.</w:t>
            </w:r>
            <w:r w:rsidRPr="00560D10">
              <w:rPr>
                <w:rFonts w:eastAsia="Times New Roman"/>
                <w:color w:val="000000"/>
                <w:sz w:val="28"/>
              </w:rPr>
              <w:t> Особливості управління державними унітарними підприємствами та господарськими товариствами, у статутному капіталі яких більше 50 відсотків акцій (часток) належать державі</w:t>
            </w:r>
          </w:p>
          <w:p w:rsidR="00785E24" w:rsidRPr="00560D10" w:rsidRDefault="00785E24" w:rsidP="00785E24">
            <w:pPr>
              <w:shd w:val="clear" w:color="auto" w:fill="FFFFFF"/>
              <w:ind w:firstLine="448"/>
              <w:jc w:val="both"/>
              <w:rPr>
                <w:rFonts w:eastAsia="Times New Roman"/>
                <w:color w:val="000000"/>
                <w:sz w:val="28"/>
              </w:rPr>
            </w:pPr>
            <w:r w:rsidRPr="00560D10">
              <w:rPr>
                <w:rFonts w:eastAsia="Times New Roman"/>
                <w:color w:val="000000"/>
                <w:sz w:val="28"/>
              </w:rPr>
              <w:t>1. У державних унітарних підприємствах та господарських товариствах, у статутному капіталі яких більше 50 відсотків акцій (часток) належать державі, наглядова рада утворюється, ліквідується та її діяльність організовується у порядку, визначеному Кабінетом Міністрів України, що переглядається не рідше одного разу на п’ять років, з урахуванням положень законів України.</w:t>
            </w:r>
          </w:p>
          <w:p w:rsidR="00785E24" w:rsidRPr="00560D10" w:rsidRDefault="00785E24" w:rsidP="00785E24">
            <w:pPr>
              <w:shd w:val="clear" w:color="auto" w:fill="FFFFFF"/>
              <w:ind w:firstLine="448"/>
              <w:jc w:val="both"/>
              <w:rPr>
                <w:rFonts w:eastAsia="Times New Roman"/>
                <w:color w:val="000000"/>
                <w:sz w:val="28"/>
              </w:rPr>
            </w:pPr>
            <w:r w:rsidRPr="00560D10">
              <w:rPr>
                <w:rFonts w:eastAsia="Times New Roman"/>
                <w:color w:val="000000"/>
                <w:sz w:val="28"/>
              </w:rPr>
              <w:t>2. До складу наглядових рад державних унітарних підприємств, господарських товариств, у статутному капіталі яких більше 50 відсотків акцій (часток) належать державі, включаються незалежні члени наглядової ради, кількість яких повинна становити більшість членів наглядової ради.</w:t>
            </w:r>
          </w:p>
          <w:p w:rsidR="00785E24" w:rsidRPr="00560D10" w:rsidRDefault="00785E24" w:rsidP="00785E24">
            <w:pPr>
              <w:shd w:val="clear" w:color="auto" w:fill="FFFFFF"/>
              <w:ind w:firstLine="448"/>
              <w:jc w:val="both"/>
              <w:rPr>
                <w:rFonts w:eastAsia="Times New Roman"/>
                <w:color w:val="000000"/>
                <w:sz w:val="28"/>
              </w:rPr>
            </w:pPr>
            <w:r w:rsidRPr="00560D10">
              <w:rPr>
                <w:rFonts w:eastAsia="Times New Roman"/>
                <w:color w:val="000000"/>
                <w:sz w:val="28"/>
              </w:rPr>
              <w:lastRenderedPageBreak/>
              <w:t>Кандидати на посаду члена наглядової ради державного унітарного підприємства відбираються та призначаються в порядку, визначеному Кабінетом Міністрів України.</w:t>
            </w:r>
          </w:p>
          <w:p w:rsidR="00785E24" w:rsidRPr="00560D10" w:rsidRDefault="00785E24" w:rsidP="00785E24">
            <w:pPr>
              <w:shd w:val="clear" w:color="auto" w:fill="FFFFFF"/>
              <w:ind w:firstLine="448"/>
              <w:jc w:val="both"/>
              <w:rPr>
                <w:rFonts w:eastAsia="Times New Roman"/>
                <w:color w:val="000000"/>
                <w:sz w:val="28"/>
              </w:rPr>
            </w:pPr>
            <w:r w:rsidRPr="00560D10">
              <w:rPr>
                <w:rFonts w:eastAsia="Times New Roman"/>
                <w:color w:val="000000"/>
                <w:sz w:val="28"/>
              </w:rPr>
              <w:t>Кандидатури осіб, які пропонуються суб’єктом управління об’єктами державної власності, що здійснює управління корпоративними правами держави в господарському товаристві, у статутному капіталі яких більше 50 відсотків акцій (часток) належать державі, до обрання членами наглядової ради господарського товариства, відбираються в порядку, визначеному Кабінетом Міністрів України, а самі члени наглядової ради обираються згідно із </w:t>
            </w:r>
            <w:hyperlink r:id="rId37" w:tgtFrame="_blank" w:history="1">
              <w:r w:rsidRPr="00560D10">
                <w:rPr>
                  <w:rFonts w:eastAsia="Times New Roman"/>
                  <w:color w:val="000099"/>
                  <w:sz w:val="28"/>
                  <w:u w:val="single"/>
                </w:rPr>
                <w:t>Законом України</w:t>
              </w:r>
            </w:hyperlink>
            <w:r w:rsidRPr="00560D10">
              <w:rPr>
                <w:rFonts w:eastAsia="Times New Roman"/>
                <w:color w:val="000000"/>
                <w:sz w:val="28"/>
              </w:rPr>
              <w:t> "Про акціонерні товариства", іншими законами, що регулюють діяльність таких господарських товариств.</w:t>
            </w:r>
          </w:p>
          <w:p w:rsidR="00785E24" w:rsidRPr="00560D10" w:rsidRDefault="00785E24" w:rsidP="00785E24">
            <w:pPr>
              <w:shd w:val="clear" w:color="auto" w:fill="FFFFFF"/>
              <w:ind w:firstLine="448"/>
              <w:jc w:val="both"/>
              <w:rPr>
                <w:rFonts w:eastAsia="Times New Roman"/>
                <w:color w:val="000000"/>
                <w:sz w:val="28"/>
              </w:rPr>
            </w:pPr>
            <w:r w:rsidRPr="00560D10">
              <w:rPr>
                <w:rFonts w:eastAsia="Times New Roman"/>
                <w:color w:val="000000"/>
                <w:sz w:val="28"/>
              </w:rPr>
              <w:t>3. Керівником або членом наглядової ради державного унітарного підприємства, господарського товариства, у статутному капіталі якого більше 50 відсотків акцій (часток) належать державі, не може бути особа, яка є засновником, акціонером (учасником), керівником та/або членом наглядової ради підприємства, іншої господарської організації, які здійснюють діяльність на тому самому або суміжних ринках з такими державними унітарними підприємствами та/або господарськими товариствами.</w:t>
            </w:r>
          </w:p>
          <w:p w:rsidR="00785E24" w:rsidRDefault="00785E24" w:rsidP="00785E24">
            <w:pPr>
              <w:pStyle w:val="rvps2"/>
              <w:shd w:val="clear" w:color="auto" w:fill="FFFFFF"/>
              <w:spacing w:before="0" w:beforeAutospacing="0" w:after="0" w:afterAutospacing="0"/>
              <w:ind w:firstLine="448"/>
              <w:jc w:val="both"/>
              <w:rPr>
                <w:rStyle w:val="rvts9"/>
                <w:b/>
                <w:bCs/>
                <w:color w:val="000000"/>
                <w:sz w:val="28"/>
                <w:szCs w:val="28"/>
                <w:lang w:val="uk-UA"/>
              </w:rPr>
            </w:pPr>
            <w:bookmarkStart w:id="110" w:name="_Hlk41229864"/>
            <w:r w:rsidRPr="00126044">
              <w:rPr>
                <w:rStyle w:val="rvts9"/>
                <w:b/>
                <w:bCs/>
                <w:color w:val="000000"/>
                <w:sz w:val="28"/>
                <w:szCs w:val="28"/>
                <w:lang w:val="uk-UA"/>
              </w:rPr>
              <w:t>Керівником або членом наглядової ради державного унітарного підприємства, господарського товариства, у статутному капіталі якого більше 50 відсотків акцій (часток) належать державі,</w:t>
            </w:r>
            <w:r>
              <w:rPr>
                <w:rStyle w:val="rvts9"/>
                <w:b/>
                <w:bCs/>
                <w:color w:val="000000"/>
                <w:sz w:val="28"/>
                <w:szCs w:val="28"/>
                <w:lang w:val="uk-UA"/>
              </w:rPr>
              <w:t xml:space="preserve"> </w:t>
            </w:r>
            <w:r w:rsidRPr="00560D10">
              <w:rPr>
                <w:rStyle w:val="rvts9"/>
                <w:b/>
                <w:bCs/>
                <w:color w:val="000000"/>
                <w:sz w:val="28"/>
                <w:szCs w:val="28"/>
                <w:lang w:val="uk-UA"/>
              </w:rPr>
              <w:t xml:space="preserve">не може бути призначена особа, яка протягом будь-якого періоду за попередні </w:t>
            </w:r>
            <w:r w:rsidRPr="00560D10">
              <w:rPr>
                <w:rStyle w:val="rvts9"/>
                <w:b/>
                <w:bCs/>
                <w:color w:val="000000"/>
                <w:sz w:val="28"/>
                <w:szCs w:val="28"/>
                <w:lang w:val="uk-UA"/>
              </w:rPr>
              <w:lastRenderedPageBreak/>
              <w:t xml:space="preserve">п’ять років займала керівні посади в громадських об’єднаннях </w:t>
            </w:r>
            <w:r w:rsidRPr="00BA44BC">
              <w:rPr>
                <w:rStyle w:val="rvts9"/>
                <w:b/>
                <w:bCs/>
                <w:color w:val="000000"/>
                <w:sz w:val="28"/>
                <w:szCs w:val="28"/>
                <w:lang w:val="uk-UA"/>
              </w:rPr>
              <w:t xml:space="preserve">з іноземною підтримкою </w:t>
            </w:r>
            <w:r w:rsidRPr="00560D10">
              <w:rPr>
                <w:rStyle w:val="rvts9"/>
                <w:b/>
                <w:bCs/>
                <w:color w:val="000000"/>
                <w:sz w:val="28"/>
                <w:szCs w:val="28"/>
                <w:lang w:val="uk-UA"/>
              </w:rPr>
              <w:t>та/або укладала трудові договори (контракти) та/або вчиняла правочини у сфері підприємницької діяльності з такими громадськими об’єднаннями.</w:t>
            </w:r>
          </w:p>
          <w:bookmarkEnd w:id="110"/>
          <w:p w:rsidR="00785E24" w:rsidRPr="00560D10" w:rsidRDefault="00785E24" w:rsidP="00785E24">
            <w:pPr>
              <w:pStyle w:val="rvps2"/>
              <w:shd w:val="clear" w:color="auto" w:fill="FFFFFF"/>
              <w:spacing w:before="0" w:beforeAutospacing="0" w:after="0" w:afterAutospacing="0"/>
              <w:ind w:firstLine="448"/>
              <w:jc w:val="both"/>
              <w:rPr>
                <w:rStyle w:val="rvts9"/>
                <w:b/>
                <w:bCs/>
                <w:color w:val="000000"/>
                <w:sz w:val="28"/>
                <w:szCs w:val="28"/>
                <w:lang w:val="uk-UA"/>
              </w:rPr>
            </w:pPr>
            <w:r>
              <w:rPr>
                <w:rStyle w:val="rvts9"/>
                <w:b/>
                <w:bCs/>
                <w:color w:val="000000"/>
                <w:sz w:val="28"/>
                <w:szCs w:val="28"/>
                <w:lang w:val="uk-UA"/>
              </w:rPr>
              <w:t>…</w:t>
            </w:r>
          </w:p>
        </w:tc>
      </w:tr>
      <w:tr w:rsidR="00785E24" w:rsidRPr="00785E24" w:rsidTr="00490223">
        <w:tc>
          <w:tcPr>
            <w:tcW w:w="7280" w:type="dxa"/>
          </w:tcPr>
          <w:p w:rsidR="00785E24" w:rsidRPr="00126044" w:rsidRDefault="00785E24" w:rsidP="00785E24">
            <w:pPr>
              <w:shd w:val="clear" w:color="auto" w:fill="FFFFFF"/>
              <w:ind w:firstLine="450"/>
              <w:jc w:val="both"/>
              <w:rPr>
                <w:rFonts w:eastAsia="Times New Roman"/>
                <w:color w:val="000000"/>
                <w:sz w:val="28"/>
                <w:szCs w:val="28"/>
              </w:rPr>
            </w:pPr>
            <w:r w:rsidRPr="00126044">
              <w:rPr>
                <w:rFonts w:eastAsia="Times New Roman"/>
                <w:b/>
                <w:bCs/>
                <w:color w:val="000000"/>
                <w:sz w:val="28"/>
                <w:szCs w:val="28"/>
              </w:rPr>
              <w:lastRenderedPageBreak/>
              <w:t>Стаття 11</w:t>
            </w:r>
            <w:r w:rsidRPr="00126044">
              <w:rPr>
                <w:rFonts w:eastAsia="Times New Roman"/>
                <w:b/>
                <w:bCs/>
                <w:color w:val="000000"/>
                <w:sz w:val="28"/>
                <w:szCs w:val="28"/>
                <w:vertAlign w:val="superscript"/>
              </w:rPr>
              <w:t>-3</w:t>
            </w:r>
            <w:r w:rsidRPr="00126044">
              <w:rPr>
                <w:rFonts w:eastAsia="Times New Roman"/>
                <w:b/>
                <w:bCs/>
                <w:color w:val="000000"/>
                <w:sz w:val="28"/>
                <w:szCs w:val="28"/>
              </w:rPr>
              <w:t>.</w:t>
            </w:r>
            <w:r w:rsidRPr="00126044">
              <w:rPr>
                <w:rFonts w:eastAsia="Times New Roman"/>
                <w:color w:val="000000"/>
                <w:sz w:val="28"/>
                <w:szCs w:val="28"/>
              </w:rPr>
              <w:t> Незалежні члени наглядових рад державних унітарних підприємств та господарських товариств, у статутному капіталі яких більше 50 відсотків акцій (часток) належать державі</w:t>
            </w:r>
          </w:p>
          <w:p w:rsidR="00785E24" w:rsidRPr="00126044" w:rsidRDefault="00785E24" w:rsidP="00785E24">
            <w:pPr>
              <w:shd w:val="clear" w:color="auto" w:fill="FFFFFF"/>
              <w:ind w:firstLine="450"/>
              <w:jc w:val="both"/>
              <w:rPr>
                <w:rFonts w:eastAsia="Times New Roman"/>
                <w:color w:val="000000"/>
                <w:sz w:val="28"/>
                <w:szCs w:val="28"/>
              </w:rPr>
            </w:pPr>
            <w:bookmarkStart w:id="111" w:name="n406"/>
            <w:bookmarkEnd w:id="111"/>
            <w:r w:rsidRPr="00126044">
              <w:rPr>
                <w:rFonts w:eastAsia="Times New Roman"/>
                <w:color w:val="000000"/>
                <w:sz w:val="28"/>
                <w:szCs w:val="28"/>
              </w:rPr>
              <w:t>1. Незалежним членом наглядової ради державного унітарного підприємства або, з урахуванням положень законів України, господарського товариства, у статутному капіталі якого більше 50 відсотків акцій (часток) належать державі, не може бути особа, яка:</w:t>
            </w:r>
          </w:p>
          <w:p w:rsidR="00785E24" w:rsidRPr="00126044" w:rsidRDefault="00785E24" w:rsidP="00785E24">
            <w:pPr>
              <w:shd w:val="clear" w:color="auto" w:fill="FFFFFF"/>
              <w:ind w:firstLine="450"/>
              <w:jc w:val="both"/>
              <w:rPr>
                <w:rFonts w:eastAsia="Times New Roman"/>
                <w:color w:val="000000"/>
                <w:sz w:val="28"/>
                <w:szCs w:val="28"/>
              </w:rPr>
            </w:pPr>
            <w:bookmarkStart w:id="112" w:name="n407"/>
            <w:bookmarkEnd w:id="112"/>
            <w:r w:rsidRPr="00126044">
              <w:rPr>
                <w:rFonts w:eastAsia="Times New Roman"/>
                <w:color w:val="000000"/>
                <w:sz w:val="28"/>
                <w:szCs w:val="28"/>
              </w:rPr>
              <w:t>1) є або протягом останніх п’яти років була посадовою особою такого державного унітарного підприємства або господарського товариства, або його дочірнього підприємства, філії, представництва та/або іншого відокремленого підрозділу;</w:t>
            </w:r>
          </w:p>
          <w:p w:rsidR="00785E24" w:rsidRPr="00126044" w:rsidRDefault="00785E24" w:rsidP="00785E24">
            <w:pPr>
              <w:shd w:val="clear" w:color="auto" w:fill="FFFFFF"/>
              <w:ind w:firstLine="450"/>
              <w:jc w:val="both"/>
              <w:rPr>
                <w:rFonts w:eastAsia="Times New Roman"/>
                <w:color w:val="000000"/>
                <w:sz w:val="28"/>
                <w:szCs w:val="28"/>
                <w:lang w:val="uk-UA"/>
              </w:rPr>
            </w:pPr>
            <w:bookmarkStart w:id="113" w:name="n408"/>
            <w:bookmarkEnd w:id="113"/>
            <w:r w:rsidRPr="00126044">
              <w:rPr>
                <w:rFonts w:eastAsia="Times New Roman"/>
                <w:color w:val="000000"/>
                <w:sz w:val="28"/>
                <w:szCs w:val="28"/>
                <w:lang w:val="uk-UA"/>
              </w:rPr>
              <w:t>…</w:t>
            </w:r>
          </w:p>
          <w:p w:rsidR="00785E24" w:rsidRPr="00126044" w:rsidRDefault="00785E24" w:rsidP="00785E24">
            <w:pPr>
              <w:shd w:val="clear" w:color="auto" w:fill="FFFFFF"/>
              <w:ind w:firstLine="450"/>
              <w:jc w:val="both"/>
              <w:rPr>
                <w:rFonts w:eastAsia="Times New Roman"/>
                <w:color w:val="000000"/>
                <w:sz w:val="28"/>
                <w:szCs w:val="28"/>
              </w:rPr>
            </w:pPr>
            <w:bookmarkStart w:id="114" w:name="n417"/>
            <w:bookmarkEnd w:id="114"/>
            <w:r w:rsidRPr="00126044">
              <w:rPr>
                <w:rFonts w:eastAsia="Times New Roman"/>
                <w:color w:val="000000"/>
                <w:sz w:val="28"/>
                <w:szCs w:val="28"/>
              </w:rPr>
              <w:t>11) є близькою особою з особами, зазначеними у пунктах 1-10 частини першої цієї статті (термін "близька особа" вживається у значенні, визначеному в </w:t>
            </w:r>
            <w:hyperlink r:id="rId38" w:tgtFrame="_blank" w:history="1">
              <w:r w:rsidRPr="00126044">
                <w:rPr>
                  <w:rFonts w:eastAsia="Times New Roman"/>
                  <w:color w:val="000099"/>
                  <w:sz w:val="28"/>
                  <w:szCs w:val="28"/>
                  <w:u w:val="single"/>
                </w:rPr>
                <w:t>Законі України</w:t>
              </w:r>
            </w:hyperlink>
            <w:r w:rsidRPr="00126044">
              <w:rPr>
                <w:rFonts w:eastAsia="Times New Roman"/>
                <w:color w:val="000000"/>
                <w:sz w:val="28"/>
                <w:szCs w:val="28"/>
              </w:rPr>
              <w:t> "Про запобігання корупції").</w:t>
            </w:r>
          </w:p>
          <w:p w:rsidR="00785E24" w:rsidRPr="00126044" w:rsidRDefault="00785E24" w:rsidP="00785E24">
            <w:pPr>
              <w:shd w:val="clear" w:color="auto" w:fill="FFFFFF"/>
              <w:ind w:firstLine="448"/>
              <w:jc w:val="both"/>
              <w:rPr>
                <w:rFonts w:eastAsia="Times New Roman"/>
                <w:b/>
                <w:bCs/>
                <w:color w:val="000000"/>
                <w:sz w:val="28"/>
                <w:szCs w:val="28"/>
              </w:rPr>
            </w:pPr>
          </w:p>
        </w:tc>
        <w:tc>
          <w:tcPr>
            <w:tcW w:w="7280" w:type="dxa"/>
          </w:tcPr>
          <w:p w:rsidR="00785E24" w:rsidRPr="00126044" w:rsidRDefault="00785E24" w:rsidP="00785E24">
            <w:pPr>
              <w:shd w:val="clear" w:color="auto" w:fill="FFFFFF"/>
              <w:ind w:firstLine="450"/>
              <w:jc w:val="both"/>
              <w:rPr>
                <w:rFonts w:eastAsia="Times New Roman"/>
                <w:color w:val="000000"/>
                <w:sz w:val="28"/>
                <w:szCs w:val="28"/>
              </w:rPr>
            </w:pPr>
            <w:r w:rsidRPr="00126044">
              <w:rPr>
                <w:rFonts w:eastAsia="Times New Roman"/>
                <w:b/>
                <w:bCs/>
                <w:color w:val="000000"/>
                <w:sz w:val="28"/>
                <w:szCs w:val="28"/>
              </w:rPr>
              <w:t>Стаття 11</w:t>
            </w:r>
            <w:r w:rsidRPr="00126044">
              <w:rPr>
                <w:rFonts w:eastAsia="Times New Roman"/>
                <w:b/>
                <w:bCs/>
                <w:color w:val="000000"/>
                <w:sz w:val="28"/>
                <w:szCs w:val="28"/>
                <w:vertAlign w:val="superscript"/>
              </w:rPr>
              <w:t>-3</w:t>
            </w:r>
            <w:r w:rsidRPr="00126044">
              <w:rPr>
                <w:rFonts w:eastAsia="Times New Roman"/>
                <w:b/>
                <w:bCs/>
                <w:color w:val="000000"/>
                <w:sz w:val="28"/>
                <w:szCs w:val="28"/>
              </w:rPr>
              <w:t>.</w:t>
            </w:r>
            <w:r w:rsidRPr="00126044">
              <w:rPr>
                <w:rFonts w:eastAsia="Times New Roman"/>
                <w:color w:val="000000"/>
                <w:sz w:val="28"/>
                <w:szCs w:val="28"/>
              </w:rPr>
              <w:t> Незалежні члени наглядових рад державних унітарних підприємств та господарських товариств, у статутному капіталі яких більше 50 відсотків акцій (часток) належать державі</w:t>
            </w:r>
          </w:p>
          <w:p w:rsidR="00785E24" w:rsidRPr="00126044" w:rsidRDefault="00785E24" w:rsidP="00785E24">
            <w:pPr>
              <w:shd w:val="clear" w:color="auto" w:fill="FFFFFF"/>
              <w:ind w:firstLine="450"/>
              <w:jc w:val="both"/>
              <w:rPr>
                <w:rFonts w:eastAsia="Times New Roman"/>
                <w:color w:val="000000"/>
                <w:sz w:val="28"/>
                <w:szCs w:val="28"/>
              </w:rPr>
            </w:pPr>
            <w:r w:rsidRPr="00126044">
              <w:rPr>
                <w:rFonts w:eastAsia="Times New Roman"/>
                <w:color w:val="000000"/>
                <w:sz w:val="28"/>
                <w:szCs w:val="28"/>
              </w:rPr>
              <w:t>1. Незалежним членом наглядової ради державного унітарного підприємства або, з урахуванням положень законів України, господарського товариства, у статутному капіталі якого більше 50 відсотків акцій (часток) належать державі, не може бути особа, яка:</w:t>
            </w:r>
          </w:p>
          <w:p w:rsidR="00785E24" w:rsidRPr="00126044" w:rsidRDefault="00785E24" w:rsidP="00785E24">
            <w:pPr>
              <w:shd w:val="clear" w:color="auto" w:fill="FFFFFF"/>
              <w:ind w:firstLine="450"/>
              <w:jc w:val="both"/>
              <w:rPr>
                <w:rFonts w:eastAsia="Times New Roman"/>
                <w:color w:val="000000"/>
                <w:sz w:val="28"/>
                <w:szCs w:val="28"/>
              </w:rPr>
            </w:pPr>
            <w:r w:rsidRPr="00126044">
              <w:rPr>
                <w:rFonts w:eastAsia="Times New Roman"/>
                <w:color w:val="000000"/>
                <w:sz w:val="28"/>
                <w:szCs w:val="28"/>
              </w:rPr>
              <w:t>1) є або протягом останніх п’яти років була посадовою особою такого державного унітарного підприємства або господарського товариства, або його дочірнього підприємства, філії, представництва та/або іншого відокремленого підрозділу;</w:t>
            </w:r>
          </w:p>
          <w:p w:rsidR="00785E24" w:rsidRPr="00126044" w:rsidRDefault="00785E24" w:rsidP="00785E24">
            <w:pPr>
              <w:shd w:val="clear" w:color="auto" w:fill="FFFFFF"/>
              <w:ind w:firstLine="450"/>
              <w:jc w:val="both"/>
              <w:rPr>
                <w:rFonts w:eastAsia="Times New Roman"/>
                <w:color w:val="000000"/>
                <w:sz w:val="28"/>
                <w:szCs w:val="28"/>
                <w:lang w:val="uk-UA"/>
              </w:rPr>
            </w:pPr>
            <w:r w:rsidRPr="00126044">
              <w:rPr>
                <w:rFonts w:eastAsia="Times New Roman"/>
                <w:color w:val="000000"/>
                <w:sz w:val="28"/>
                <w:szCs w:val="28"/>
                <w:lang w:val="uk-UA"/>
              </w:rPr>
              <w:t>…</w:t>
            </w:r>
          </w:p>
          <w:p w:rsidR="00785E24" w:rsidRPr="00CB0AAB" w:rsidRDefault="00785E24" w:rsidP="00785E24">
            <w:pPr>
              <w:shd w:val="clear" w:color="auto" w:fill="FFFFFF"/>
              <w:ind w:firstLine="450"/>
              <w:jc w:val="both"/>
              <w:rPr>
                <w:rFonts w:eastAsia="Times New Roman"/>
                <w:color w:val="000000"/>
                <w:sz w:val="28"/>
                <w:szCs w:val="28"/>
              </w:rPr>
            </w:pPr>
            <w:r w:rsidRPr="00126044">
              <w:rPr>
                <w:rFonts w:eastAsia="Times New Roman"/>
                <w:color w:val="000000"/>
                <w:sz w:val="28"/>
                <w:szCs w:val="28"/>
              </w:rPr>
              <w:t>11) є близькою особою з особами, зазначеними у пунктах 1-10 частини першої цієї статті (термін "близька особа" вживається у значенні, визначеному в </w:t>
            </w:r>
            <w:hyperlink r:id="rId39" w:tgtFrame="_blank" w:history="1">
              <w:r w:rsidRPr="00126044">
                <w:rPr>
                  <w:rFonts w:eastAsia="Times New Roman"/>
                  <w:color w:val="000099"/>
                  <w:sz w:val="28"/>
                  <w:szCs w:val="28"/>
                  <w:u w:val="single"/>
                </w:rPr>
                <w:t>Законі України</w:t>
              </w:r>
            </w:hyperlink>
            <w:r w:rsidRPr="00126044">
              <w:rPr>
                <w:rFonts w:eastAsia="Times New Roman"/>
                <w:color w:val="000000"/>
                <w:sz w:val="28"/>
                <w:szCs w:val="28"/>
              </w:rPr>
              <w:t> "Про запобігання корупції")</w:t>
            </w:r>
            <w:r>
              <w:rPr>
                <w:rFonts w:eastAsia="Times New Roman"/>
                <w:color w:val="000000"/>
                <w:sz w:val="28"/>
                <w:szCs w:val="28"/>
              </w:rPr>
              <w:t>;</w:t>
            </w:r>
          </w:p>
          <w:p w:rsidR="00785E24" w:rsidRDefault="00785E24" w:rsidP="00785E24">
            <w:pPr>
              <w:pStyle w:val="rvps2"/>
              <w:shd w:val="clear" w:color="auto" w:fill="FFFFFF"/>
              <w:spacing w:before="0" w:beforeAutospacing="0" w:after="0" w:afterAutospacing="0"/>
              <w:ind w:firstLine="448"/>
              <w:jc w:val="both"/>
              <w:rPr>
                <w:rStyle w:val="rvts9"/>
                <w:b/>
                <w:bCs/>
                <w:color w:val="000000"/>
                <w:sz w:val="28"/>
                <w:szCs w:val="28"/>
                <w:lang w:val="uk-UA"/>
              </w:rPr>
            </w:pPr>
            <w:r>
              <w:rPr>
                <w:rStyle w:val="rvts9"/>
                <w:b/>
                <w:bCs/>
                <w:color w:val="000000"/>
                <w:sz w:val="28"/>
                <w:szCs w:val="28"/>
                <w:lang w:val="uk-UA"/>
              </w:rPr>
              <w:t>12) </w:t>
            </w:r>
            <w:r w:rsidRPr="00560D10">
              <w:rPr>
                <w:rStyle w:val="rvts9"/>
                <w:b/>
                <w:bCs/>
                <w:color w:val="000000"/>
                <w:sz w:val="28"/>
                <w:szCs w:val="28"/>
                <w:lang w:val="uk-UA"/>
              </w:rPr>
              <w:t xml:space="preserve"> протягом будь-якого періоду за попередні п’ять років займала керівні посади в громадських об’єднаннях </w:t>
            </w:r>
            <w:r w:rsidRPr="00BA44BC">
              <w:rPr>
                <w:rStyle w:val="rvts9"/>
                <w:b/>
                <w:bCs/>
                <w:color w:val="000000"/>
                <w:sz w:val="28"/>
                <w:szCs w:val="28"/>
                <w:lang w:val="uk-UA"/>
              </w:rPr>
              <w:t xml:space="preserve">з іноземною підтримкою </w:t>
            </w:r>
            <w:r w:rsidRPr="00560D10">
              <w:rPr>
                <w:rStyle w:val="rvts9"/>
                <w:b/>
                <w:bCs/>
                <w:color w:val="000000"/>
                <w:sz w:val="28"/>
                <w:szCs w:val="28"/>
                <w:lang w:val="uk-UA"/>
              </w:rPr>
              <w:t xml:space="preserve">та/або укладала трудові договори (контракти) та/або вчиняла </w:t>
            </w:r>
            <w:r w:rsidRPr="00560D10">
              <w:rPr>
                <w:rStyle w:val="rvts9"/>
                <w:b/>
                <w:bCs/>
                <w:color w:val="000000"/>
                <w:sz w:val="28"/>
                <w:szCs w:val="28"/>
                <w:lang w:val="uk-UA"/>
              </w:rPr>
              <w:lastRenderedPageBreak/>
              <w:t>правочини у сфері підприємницької діяльності з такими громадськими об’єднаннями.</w:t>
            </w:r>
          </w:p>
          <w:p w:rsidR="00785E24" w:rsidRPr="00E71F23" w:rsidRDefault="00785E24" w:rsidP="00E71F23">
            <w:pPr>
              <w:shd w:val="clear" w:color="auto" w:fill="FFFFFF"/>
              <w:ind w:firstLine="450"/>
              <w:jc w:val="both"/>
              <w:rPr>
                <w:rFonts w:eastAsia="Times New Roman"/>
                <w:color w:val="000000"/>
                <w:sz w:val="28"/>
                <w:szCs w:val="28"/>
                <w:lang w:val="uk-UA"/>
              </w:rPr>
            </w:pPr>
            <w:r>
              <w:rPr>
                <w:rFonts w:eastAsia="Times New Roman"/>
                <w:color w:val="000000"/>
                <w:sz w:val="28"/>
                <w:szCs w:val="28"/>
                <w:lang w:val="uk-UA"/>
              </w:rPr>
              <w:t xml:space="preserve">… </w:t>
            </w:r>
          </w:p>
        </w:tc>
      </w:tr>
      <w:tr w:rsidR="00785E24" w:rsidRPr="00785E24" w:rsidTr="00490223">
        <w:tc>
          <w:tcPr>
            <w:tcW w:w="14560" w:type="dxa"/>
            <w:gridSpan w:val="2"/>
          </w:tcPr>
          <w:p w:rsidR="00785E24" w:rsidRPr="00785E24" w:rsidRDefault="00785E24" w:rsidP="00712EFA">
            <w:pPr>
              <w:shd w:val="clear" w:color="auto" w:fill="FFFFFF"/>
              <w:spacing w:before="120" w:after="120"/>
              <w:ind w:firstLine="448"/>
              <w:jc w:val="center"/>
              <w:textAlignment w:val="baseline"/>
              <w:rPr>
                <w:rFonts w:eastAsia="Times New Roman"/>
                <w:b/>
                <w:color w:val="000000"/>
                <w:sz w:val="28"/>
                <w:szCs w:val="28"/>
                <w:lang w:val="uk-UA"/>
              </w:rPr>
            </w:pPr>
            <w:r w:rsidRPr="00785E24">
              <w:rPr>
                <w:rFonts w:eastAsia="Times New Roman"/>
                <w:b/>
                <w:color w:val="000000"/>
                <w:sz w:val="28"/>
                <w:szCs w:val="28"/>
                <w:lang w:val="uk-UA"/>
              </w:rPr>
              <w:lastRenderedPageBreak/>
              <w:t>Закон України «Про особливості управління об'єктами державної власності в оборонно-промисловому комплексі»</w:t>
            </w:r>
          </w:p>
        </w:tc>
      </w:tr>
      <w:tr w:rsidR="00785E24" w:rsidRPr="00785E24" w:rsidTr="00490223">
        <w:tc>
          <w:tcPr>
            <w:tcW w:w="7280" w:type="dxa"/>
          </w:tcPr>
          <w:p w:rsidR="00785E24" w:rsidRPr="00785E24" w:rsidRDefault="00785E24" w:rsidP="00785E24">
            <w:pPr>
              <w:pStyle w:val="rvps2"/>
              <w:shd w:val="clear" w:color="auto" w:fill="FFFFFF"/>
              <w:spacing w:before="0" w:beforeAutospacing="0" w:after="0" w:afterAutospacing="0"/>
              <w:ind w:firstLine="448"/>
              <w:jc w:val="both"/>
              <w:rPr>
                <w:color w:val="000000"/>
                <w:sz w:val="28"/>
                <w:lang w:val="uk-UA"/>
              </w:rPr>
            </w:pPr>
            <w:r w:rsidRPr="00785E24">
              <w:rPr>
                <w:rStyle w:val="rvts9"/>
                <w:b/>
                <w:bCs/>
                <w:color w:val="000000"/>
                <w:sz w:val="28"/>
                <w:lang w:val="uk-UA"/>
              </w:rPr>
              <w:t>Стаття 5.</w:t>
            </w:r>
            <w:r w:rsidRPr="00785E24">
              <w:rPr>
                <w:color w:val="000000"/>
                <w:sz w:val="28"/>
                <w:lang w:val="uk-UA"/>
              </w:rPr>
              <w:t> Органи управління Концерну</w:t>
            </w:r>
          </w:p>
          <w:p w:rsidR="00785E24" w:rsidRPr="00785E24" w:rsidRDefault="00785E24" w:rsidP="00785E24">
            <w:pPr>
              <w:pStyle w:val="rvps2"/>
              <w:shd w:val="clear" w:color="auto" w:fill="FFFFFF"/>
              <w:spacing w:before="0" w:beforeAutospacing="0" w:after="0" w:afterAutospacing="0"/>
              <w:ind w:firstLine="448"/>
              <w:jc w:val="both"/>
              <w:rPr>
                <w:color w:val="000000"/>
                <w:sz w:val="28"/>
                <w:lang w:val="uk-UA"/>
              </w:rPr>
            </w:pPr>
            <w:bookmarkStart w:id="115" w:name="n24"/>
            <w:bookmarkEnd w:id="115"/>
            <w:r w:rsidRPr="00785E24">
              <w:rPr>
                <w:color w:val="000000"/>
                <w:sz w:val="28"/>
                <w:lang w:val="uk-UA"/>
              </w:rPr>
              <w:t>1. Органами управління Концерну є його Наглядова рада, Рада директорів, генеральний директор.</w:t>
            </w:r>
          </w:p>
          <w:p w:rsidR="00785E24" w:rsidRPr="00785E24" w:rsidRDefault="00785E24" w:rsidP="00785E24">
            <w:pPr>
              <w:pStyle w:val="rvps2"/>
              <w:shd w:val="clear" w:color="auto" w:fill="FFFFFF"/>
              <w:spacing w:before="0" w:beforeAutospacing="0" w:after="0" w:afterAutospacing="0"/>
              <w:ind w:firstLine="448"/>
              <w:jc w:val="both"/>
              <w:rPr>
                <w:color w:val="000000"/>
                <w:sz w:val="28"/>
                <w:lang w:val="uk-UA"/>
              </w:rPr>
            </w:pPr>
            <w:bookmarkStart w:id="116" w:name="n25"/>
            <w:bookmarkEnd w:id="116"/>
            <w:r w:rsidRPr="00785E24">
              <w:rPr>
                <w:color w:val="000000"/>
                <w:sz w:val="28"/>
                <w:lang w:val="uk-UA"/>
              </w:rPr>
              <w:t>2. Вищим органом управління Концерну є його Наглядова рада, що забезпечує захист інтересів держави, контролює та регулює діяльність інших органів управління Концерну.</w:t>
            </w:r>
          </w:p>
          <w:p w:rsidR="00785E24" w:rsidRPr="00785E24" w:rsidRDefault="00785E24" w:rsidP="00785E24">
            <w:pPr>
              <w:pStyle w:val="rvps2"/>
              <w:shd w:val="clear" w:color="auto" w:fill="FFFFFF"/>
              <w:spacing w:before="0" w:beforeAutospacing="0" w:after="0" w:afterAutospacing="0"/>
              <w:ind w:firstLine="448"/>
              <w:jc w:val="both"/>
              <w:rPr>
                <w:color w:val="000000"/>
                <w:sz w:val="28"/>
                <w:lang w:val="uk-UA"/>
              </w:rPr>
            </w:pPr>
            <w:bookmarkStart w:id="117" w:name="n26"/>
            <w:bookmarkEnd w:id="117"/>
            <w:r w:rsidRPr="00785E24">
              <w:rPr>
                <w:color w:val="000000"/>
                <w:sz w:val="28"/>
                <w:lang w:val="uk-UA"/>
              </w:rPr>
              <w:t>3. Наглядова рада Концерну (далі - Наглядова рада) складається з п'яти членів, три з яких призначаються Президентом України, а два - Кабінетом Міністрів України.</w:t>
            </w:r>
          </w:p>
          <w:p w:rsidR="00785E24" w:rsidRPr="00785E24" w:rsidRDefault="00785E24" w:rsidP="00785E24">
            <w:pPr>
              <w:pStyle w:val="rvps2"/>
              <w:shd w:val="clear" w:color="auto" w:fill="FFFFFF"/>
              <w:spacing w:before="0" w:beforeAutospacing="0" w:after="0" w:afterAutospacing="0"/>
              <w:ind w:firstLine="448"/>
              <w:jc w:val="both"/>
              <w:rPr>
                <w:color w:val="000000"/>
                <w:sz w:val="28"/>
                <w:lang w:val="uk-UA"/>
              </w:rPr>
            </w:pPr>
            <w:bookmarkStart w:id="118" w:name="n27"/>
            <w:bookmarkEnd w:id="118"/>
            <w:r w:rsidRPr="00785E24">
              <w:rPr>
                <w:color w:val="000000"/>
                <w:sz w:val="28"/>
                <w:lang w:val="uk-UA"/>
              </w:rPr>
              <w:t>…</w:t>
            </w:r>
          </w:p>
          <w:p w:rsidR="00785E24" w:rsidRPr="00785E24" w:rsidRDefault="00785E24" w:rsidP="00785E24">
            <w:pPr>
              <w:pStyle w:val="rvps2"/>
              <w:shd w:val="clear" w:color="auto" w:fill="FFFFFF"/>
              <w:spacing w:before="0" w:beforeAutospacing="0" w:after="0" w:afterAutospacing="0"/>
              <w:ind w:firstLine="448"/>
              <w:jc w:val="both"/>
              <w:rPr>
                <w:color w:val="000000"/>
                <w:sz w:val="28"/>
                <w:lang w:val="uk-UA"/>
              </w:rPr>
            </w:pPr>
            <w:r w:rsidRPr="00785E24">
              <w:rPr>
                <w:color w:val="000000"/>
                <w:sz w:val="28"/>
                <w:lang w:val="uk-UA"/>
              </w:rPr>
              <w:t xml:space="preserve">6. Рада директорів Концерну є колегіальним органом управління, що визначає стратегію розвитку та напрями діяльності Концерну, виробничі та інвестиційні плани розвитку Концерну і його учасників, засади здійснення виробничих та науково-технічних </w:t>
            </w:r>
            <w:proofErr w:type="spellStart"/>
            <w:r w:rsidRPr="00785E24">
              <w:rPr>
                <w:color w:val="000000"/>
                <w:sz w:val="28"/>
                <w:lang w:val="uk-UA"/>
              </w:rPr>
              <w:t>зв'язків</w:t>
            </w:r>
            <w:proofErr w:type="spellEnd"/>
            <w:r w:rsidRPr="00785E24">
              <w:rPr>
                <w:color w:val="000000"/>
                <w:sz w:val="28"/>
                <w:lang w:val="uk-UA"/>
              </w:rPr>
              <w:t xml:space="preserve"> між учасниками Концерну з метою виконання Концерном і його учасниками покладених на них завдань у сфері оборонно-промислового комплексу та військово-технічного співробітництва.</w:t>
            </w:r>
          </w:p>
          <w:p w:rsidR="00785E24" w:rsidRPr="00785E24" w:rsidRDefault="00785E24" w:rsidP="00785E24">
            <w:pPr>
              <w:pStyle w:val="rvps2"/>
              <w:shd w:val="clear" w:color="auto" w:fill="FFFFFF"/>
              <w:spacing w:before="0" w:beforeAutospacing="0" w:after="0" w:afterAutospacing="0"/>
              <w:ind w:firstLine="448"/>
              <w:jc w:val="both"/>
              <w:rPr>
                <w:color w:val="000000"/>
                <w:sz w:val="28"/>
                <w:lang w:val="uk-UA"/>
              </w:rPr>
            </w:pPr>
            <w:bookmarkStart w:id="119" w:name="n33"/>
            <w:bookmarkEnd w:id="119"/>
            <w:r w:rsidRPr="00785E24">
              <w:rPr>
                <w:color w:val="000000"/>
                <w:sz w:val="28"/>
                <w:lang w:val="uk-UA"/>
              </w:rPr>
              <w:t>До складу Ради директорів Концерну входять представники учасників Концерну.</w:t>
            </w:r>
          </w:p>
          <w:p w:rsidR="00785E24" w:rsidRPr="00785E24" w:rsidRDefault="00785E24" w:rsidP="00785E24">
            <w:pPr>
              <w:pStyle w:val="rvps2"/>
              <w:shd w:val="clear" w:color="auto" w:fill="FFFFFF"/>
              <w:spacing w:before="0" w:beforeAutospacing="0" w:after="0" w:afterAutospacing="0"/>
              <w:ind w:firstLine="448"/>
              <w:jc w:val="both"/>
              <w:rPr>
                <w:color w:val="000000"/>
                <w:sz w:val="28"/>
                <w:lang w:val="uk-UA"/>
              </w:rPr>
            </w:pPr>
            <w:bookmarkStart w:id="120" w:name="n34"/>
            <w:bookmarkEnd w:id="120"/>
            <w:r w:rsidRPr="00785E24">
              <w:rPr>
                <w:color w:val="000000"/>
                <w:sz w:val="28"/>
                <w:lang w:val="uk-UA"/>
              </w:rPr>
              <w:lastRenderedPageBreak/>
              <w:t>7. Порядок діяльності, скликання, голосування, прийняття і оформлення рішень Ради директорів Концерну та її повноваження визначаються Статутом Концерну.</w:t>
            </w:r>
          </w:p>
          <w:p w:rsidR="00785E24" w:rsidRPr="00785E24" w:rsidRDefault="00785E24" w:rsidP="00785E24">
            <w:pPr>
              <w:pStyle w:val="rvps2"/>
              <w:shd w:val="clear" w:color="auto" w:fill="FFFFFF"/>
              <w:spacing w:before="0" w:beforeAutospacing="0" w:after="0" w:afterAutospacing="0"/>
              <w:ind w:firstLine="448"/>
              <w:jc w:val="both"/>
              <w:rPr>
                <w:color w:val="000000"/>
                <w:sz w:val="28"/>
                <w:lang w:val="uk-UA"/>
              </w:rPr>
            </w:pPr>
            <w:bookmarkStart w:id="121" w:name="n35"/>
            <w:bookmarkEnd w:id="121"/>
            <w:r w:rsidRPr="00785E24">
              <w:rPr>
                <w:color w:val="000000"/>
                <w:sz w:val="28"/>
                <w:lang w:val="uk-UA"/>
              </w:rPr>
              <w:t>8. Генеральний директор Концерну здійснює безпосереднє керівництво його діяльністю.</w:t>
            </w:r>
          </w:p>
          <w:p w:rsidR="00785E24" w:rsidRPr="00785E24" w:rsidRDefault="00785E24" w:rsidP="00785E24">
            <w:pPr>
              <w:pStyle w:val="rvps2"/>
              <w:shd w:val="clear" w:color="auto" w:fill="FFFFFF"/>
              <w:spacing w:before="0" w:beforeAutospacing="0" w:after="0" w:afterAutospacing="0"/>
              <w:ind w:firstLine="448"/>
              <w:jc w:val="both"/>
              <w:rPr>
                <w:color w:val="000000"/>
                <w:sz w:val="28"/>
                <w:lang w:val="uk-UA"/>
              </w:rPr>
            </w:pPr>
            <w:bookmarkStart w:id="122" w:name="n36"/>
            <w:bookmarkEnd w:id="122"/>
            <w:r w:rsidRPr="00785E24">
              <w:rPr>
                <w:color w:val="000000"/>
                <w:sz w:val="28"/>
                <w:lang w:val="uk-UA"/>
              </w:rPr>
              <w:t>Порядок призначення та повноваження генерального директора Концерну визначаються Статутом Концерну.</w:t>
            </w:r>
          </w:p>
          <w:p w:rsidR="00785E24" w:rsidRPr="00785E24" w:rsidRDefault="00785E24" w:rsidP="00785E24">
            <w:pPr>
              <w:pStyle w:val="rvps2"/>
              <w:shd w:val="clear" w:color="auto" w:fill="FFFFFF"/>
              <w:spacing w:before="0" w:beforeAutospacing="0" w:after="0" w:afterAutospacing="0"/>
              <w:ind w:firstLine="448"/>
              <w:jc w:val="both"/>
              <w:rPr>
                <w:rStyle w:val="rvts9"/>
                <w:bCs/>
                <w:color w:val="000000"/>
                <w:sz w:val="28"/>
                <w:szCs w:val="28"/>
                <w:lang w:val="uk-UA"/>
              </w:rPr>
            </w:pPr>
          </w:p>
          <w:p w:rsidR="00785E24" w:rsidRPr="00785E24" w:rsidRDefault="00785E24" w:rsidP="00785E24">
            <w:pPr>
              <w:pStyle w:val="rvps2"/>
              <w:shd w:val="clear" w:color="auto" w:fill="FFFFFF"/>
              <w:spacing w:before="0" w:beforeAutospacing="0" w:after="0" w:afterAutospacing="0"/>
              <w:ind w:firstLine="448"/>
              <w:jc w:val="both"/>
              <w:rPr>
                <w:rStyle w:val="rvts9"/>
                <w:bCs/>
                <w:color w:val="000000"/>
                <w:sz w:val="28"/>
                <w:szCs w:val="28"/>
                <w:lang w:val="uk-UA"/>
              </w:rPr>
            </w:pPr>
          </w:p>
          <w:p w:rsidR="00785E24" w:rsidRPr="00785E24" w:rsidRDefault="00785E24" w:rsidP="00785E24">
            <w:pPr>
              <w:pStyle w:val="rvps2"/>
              <w:shd w:val="clear" w:color="auto" w:fill="FFFFFF"/>
              <w:spacing w:before="0" w:beforeAutospacing="0" w:after="0" w:afterAutospacing="0"/>
              <w:ind w:firstLine="448"/>
              <w:jc w:val="both"/>
              <w:rPr>
                <w:rStyle w:val="rvts9"/>
                <w:bCs/>
                <w:color w:val="000000"/>
                <w:sz w:val="28"/>
                <w:szCs w:val="28"/>
                <w:lang w:val="uk-UA"/>
              </w:rPr>
            </w:pPr>
          </w:p>
          <w:p w:rsidR="00785E24" w:rsidRPr="00785E24" w:rsidRDefault="00785E24" w:rsidP="00785E24">
            <w:pPr>
              <w:pStyle w:val="rvps2"/>
              <w:shd w:val="clear" w:color="auto" w:fill="FFFFFF"/>
              <w:spacing w:before="0" w:beforeAutospacing="0" w:after="0" w:afterAutospacing="0"/>
              <w:ind w:firstLine="448"/>
              <w:jc w:val="both"/>
              <w:rPr>
                <w:rStyle w:val="rvts9"/>
                <w:bCs/>
                <w:color w:val="000000"/>
                <w:sz w:val="28"/>
                <w:szCs w:val="28"/>
                <w:lang w:val="uk-UA"/>
              </w:rPr>
            </w:pPr>
          </w:p>
          <w:p w:rsidR="00785E24" w:rsidRPr="00785E24" w:rsidRDefault="00785E24" w:rsidP="00785E24">
            <w:pPr>
              <w:pStyle w:val="rvps2"/>
              <w:shd w:val="clear" w:color="auto" w:fill="FFFFFF"/>
              <w:spacing w:before="0" w:beforeAutospacing="0" w:after="0" w:afterAutospacing="0"/>
              <w:ind w:firstLine="448"/>
              <w:jc w:val="both"/>
              <w:rPr>
                <w:rStyle w:val="rvts9"/>
                <w:bCs/>
                <w:color w:val="000000"/>
                <w:sz w:val="28"/>
                <w:szCs w:val="28"/>
                <w:lang w:val="uk-UA"/>
              </w:rPr>
            </w:pPr>
          </w:p>
          <w:p w:rsidR="00785E24" w:rsidRPr="00785E24" w:rsidRDefault="00785E24" w:rsidP="00785E24">
            <w:pPr>
              <w:pStyle w:val="rvps2"/>
              <w:shd w:val="clear" w:color="auto" w:fill="FFFFFF"/>
              <w:spacing w:before="0" w:beforeAutospacing="0" w:after="0" w:afterAutospacing="0"/>
              <w:ind w:firstLine="448"/>
              <w:jc w:val="both"/>
              <w:rPr>
                <w:rStyle w:val="rvts9"/>
                <w:bCs/>
                <w:color w:val="000000"/>
                <w:sz w:val="28"/>
                <w:szCs w:val="28"/>
                <w:lang w:val="uk-UA"/>
              </w:rPr>
            </w:pPr>
          </w:p>
          <w:p w:rsidR="00785E24" w:rsidRPr="00785E24" w:rsidRDefault="00785E24" w:rsidP="00785E24">
            <w:pPr>
              <w:pStyle w:val="rvps2"/>
              <w:shd w:val="clear" w:color="auto" w:fill="FFFFFF"/>
              <w:spacing w:before="0" w:beforeAutospacing="0" w:after="0" w:afterAutospacing="0"/>
              <w:ind w:firstLine="448"/>
              <w:jc w:val="both"/>
              <w:rPr>
                <w:rStyle w:val="rvts9"/>
                <w:bCs/>
                <w:color w:val="000000"/>
                <w:sz w:val="28"/>
                <w:szCs w:val="28"/>
                <w:lang w:val="uk-UA"/>
              </w:rPr>
            </w:pPr>
          </w:p>
          <w:p w:rsidR="00785E24" w:rsidRPr="00785E24" w:rsidRDefault="00785E24" w:rsidP="00785E24">
            <w:pPr>
              <w:pStyle w:val="rvps2"/>
              <w:shd w:val="clear" w:color="auto" w:fill="FFFFFF"/>
              <w:spacing w:before="0" w:beforeAutospacing="0" w:after="0" w:afterAutospacing="0"/>
              <w:ind w:firstLine="448"/>
              <w:jc w:val="both"/>
              <w:rPr>
                <w:rStyle w:val="rvts9"/>
                <w:bCs/>
                <w:color w:val="000000"/>
                <w:sz w:val="28"/>
                <w:szCs w:val="28"/>
                <w:lang w:val="uk-UA"/>
              </w:rPr>
            </w:pPr>
          </w:p>
          <w:p w:rsidR="00785E24" w:rsidRPr="00785E24" w:rsidRDefault="00785E24" w:rsidP="00785E24">
            <w:pPr>
              <w:pStyle w:val="rvps2"/>
              <w:shd w:val="clear" w:color="auto" w:fill="FFFFFF"/>
              <w:spacing w:before="0" w:beforeAutospacing="0" w:after="0" w:afterAutospacing="0"/>
              <w:ind w:firstLine="448"/>
              <w:jc w:val="both"/>
              <w:rPr>
                <w:rStyle w:val="rvts9"/>
                <w:bCs/>
                <w:color w:val="000000"/>
                <w:sz w:val="28"/>
                <w:szCs w:val="28"/>
                <w:lang w:val="uk-UA"/>
              </w:rPr>
            </w:pPr>
          </w:p>
          <w:p w:rsidR="00785E24" w:rsidRPr="00785E24" w:rsidRDefault="00785E24" w:rsidP="00785E24">
            <w:pPr>
              <w:pStyle w:val="rvps2"/>
              <w:shd w:val="clear" w:color="auto" w:fill="FFFFFF"/>
              <w:spacing w:before="0" w:beforeAutospacing="0" w:after="0" w:afterAutospacing="0"/>
              <w:ind w:firstLine="448"/>
              <w:jc w:val="both"/>
              <w:rPr>
                <w:rStyle w:val="rvts9"/>
                <w:bCs/>
                <w:color w:val="000000"/>
                <w:sz w:val="28"/>
                <w:szCs w:val="28"/>
                <w:lang w:val="uk-UA"/>
              </w:rPr>
            </w:pPr>
            <w:r w:rsidRPr="00785E24">
              <w:rPr>
                <w:rStyle w:val="rvts9"/>
                <w:bCs/>
                <w:color w:val="000000"/>
                <w:sz w:val="28"/>
                <w:szCs w:val="28"/>
                <w:lang w:val="uk-UA"/>
              </w:rPr>
              <w:t xml:space="preserve">… </w:t>
            </w:r>
          </w:p>
        </w:tc>
        <w:tc>
          <w:tcPr>
            <w:tcW w:w="7280" w:type="dxa"/>
          </w:tcPr>
          <w:p w:rsidR="00785E24" w:rsidRPr="00785E24" w:rsidRDefault="00785E24" w:rsidP="00785E24">
            <w:pPr>
              <w:pStyle w:val="rvps2"/>
              <w:shd w:val="clear" w:color="auto" w:fill="FFFFFF"/>
              <w:spacing w:before="0" w:beforeAutospacing="0" w:after="0" w:afterAutospacing="0"/>
              <w:ind w:firstLine="448"/>
              <w:jc w:val="both"/>
              <w:rPr>
                <w:color w:val="000000"/>
                <w:sz w:val="28"/>
                <w:lang w:val="uk-UA"/>
              </w:rPr>
            </w:pPr>
            <w:r w:rsidRPr="00785E24">
              <w:rPr>
                <w:rStyle w:val="rvts9"/>
                <w:b/>
                <w:bCs/>
                <w:color w:val="000000"/>
                <w:sz w:val="28"/>
                <w:lang w:val="uk-UA"/>
              </w:rPr>
              <w:lastRenderedPageBreak/>
              <w:t>Стаття 5.</w:t>
            </w:r>
            <w:r w:rsidRPr="00785E24">
              <w:rPr>
                <w:color w:val="000000"/>
                <w:sz w:val="28"/>
                <w:lang w:val="uk-UA"/>
              </w:rPr>
              <w:t> Органи управління Концерну</w:t>
            </w:r>
          </w:p>
          <w:p w:rsidR="00785E24" w:rsidRPr="00785E24" w:rsidRDefault="00785E24" w:rsidP="00785E24">
            <w:pPr>
              <w:pStyle w:val="rvps2"/>
              <w:shd w:val="clear" w:color="auto" w:fill="FFFFFF"/>
              <w:spacing w:before="0" w:beforeAutospacing="0" w:after="0" w:afterAutospacing="0"/>
              <w:ind w:firstLine="448"/>
              <w:jc w:val="both"/>
              <w:rPr>
                <w:color w:val="000000"/>
                <w:sz w:val="28"/>
                <w:lang w:val="uk-UA"/>
              </w:rPr>
            </w:pPr>
            <w:r w:rsidRPr="00785E24">
              <w:rPr>
                <w:color w:val="000000"/>
                <w:sz w:val="28"/>
                <w:lang w:val="uk-UA"/>
              </w:rPr>
              <w:t>1. Органами управління Концерну є його Наглядова рада, Рада директорів, генеральний директор.</w:t>
            </w:r>
          </w:p>
          <w:p w:rsidR="00785E24" w:rsidRPr="00785E24" w:rsidRDefault="00785E24" w:rsidP="00785E24">
            <w:pPr>
              <w:pStyle w:val="rvps2"/>
              <w:shd w:val="clear" w:color="auto" w:fill="FFFFFF"/>
              <w:spacing w:before="0" w:beforeAutospacing="0" w:after="0" w:afterAutospacing="0"/>
              <w:ind w:firstLine="448"/>
              <w:jc w:val="both"/>
              <w:rPr>
                <w:color w:val="000000"/>
                <w:sz w:val="28"/>
                <w:lang w:val="uk-UA"/>
              </w:rPr>
            </w:pPr>
            <w:r w:rsidRPr="00785E24">
              <w:rPr>
                <w:color w:val="000000"/>
                <w:sz w:val="28"/>
                <w:lang w:val="uk-UA"/>
              </w:rPr>
              <w:t>2. Вищим органом управління Концерну є його Наглядова рада, що забезпечує захист інтересів держави, контролює та регулює діяльність інших органів управління Концерну.</w:t>
            </w:r>
          </w:p>
          <w:p w:rsidR="00785E24" w:rsidRPr="00785E24" w:rsidRDefault="00785E24" w:rsidP="00785E24">
            <w:pPr>
              <w:pStyle w:val="rvps2"/>
              <w:shd w:val="clear" w:color="auto" w:fill="FFFFFF"/>
              <w:spacing w:before="0" w:beforeAutospacing="0" w:after="0" w:afterAutospacing="0"/>
              <w:ind w:firstLine="448"/>
              <w:jc w:val="both"/>
              <w:rPr>
                <w:color w:val="000000"/>
                <w:sz w:val="28"/>
                <w:lang w:val="uk-UA"/>
              </w:rPr>
            </w:pPr>
            <w:r w:rsidRPr="00785E24">
              <w:rPr>
                <w:color w:val="000000"/>
                <w:sz w:val="28"/>
                <w:lang w:val="uk-UA"/>
              </w:rPr>
              <w:t>3. Наглядова рада Концерну (далі - Наглядова рада) складається з п'яти членів, три з яких призначаються Президентом України, а два - Кабінетом Міністрів України.</w:t>
            </w:r>
          </w:p>
          <w:p w:rsidR="00785E24" w:rsidRPr="00785E24" w:rsidRDefault="00785E24" w:rsidP="00785E24">
            <w:pPr>
              <w:pStyle w:val="rvps2"/>
              <w:shd w:val="clear" w:color="auto" w:fill="FFFFFF"/>
              <w:spacing w:before="0" w:beforeAutospacing="0" w:after="0" w:afterAutospacing="0"/>
              <w:ind w:firstLine="448"/>
              <w:jc w:val="both"/>
              <w:rPr>
                <w:color w:val="000000"/>
                <w:sz w:val="28"/>
                <w:lang w:val="uk-UA"/>
              </w:rPr>
            </w:pPr>
            <w:r w:rsidRPr="00785E24">
              <w:rPr>
                <w:color w:val="000000"/>
                <w:sz w:val="28"/>
                <w:lang w:val="uk-UA"/>
              </w:rPr>
              <w:t>…</w:t>
            </w:r>
          </w:p>
          <w:p w:rsidR="00785E24" w:rsidRPr="00785E24" w:rsidRDefault="00785E24" w:rsidP="00785E24">
            <w:pPr>
              <w:pStyle w:val="rvps2"/>
              <w:shd w:val="clear" w:color="auto" w:fill="FFFFFF"/>
              <w:spacing w:before="0" w:beforeAutospacing="0" w:after="0" w:afterAutospacing="0"/>
              <w:ind w:firstLine="448"/>
              <w:jc w:val="both"/>
              <w:rPr>
                <w:color w:val="000000"/>
                <w:sz w:val="28"/>
                <w:lang w:val="uk-UA"/>
              </w:rPr>
            </w:pPr>
            <w:r w:rsidRPr="00785E24">
              <w:rPr>
                <w:color w:val="000000"/>
                <w:sz w:val="28"/>
                <w:lang w:val="uk-UA"/>
              </w:rPr>
              <w:t xml:space="preserve">6. Рада директорів Концерну є колегіальним органом управління, що визначає стратегію розвитку та напрями діяльності Концерну, виробничі та інвестиційні плани розвитку Концерну і його учасників, засади здійснення виробничих та науково-технічних </w:t>
            </w:r>
            <w:proofErr w:type="spellStart"/>
            <w:r w:rsidRPr="00785E24">
              <w:rPr>
                <w:color w:val="000000"/>
                <w:sz w:val="28"/>
                <w:lang w:val="uk-UA"/>
              </w:rPr>
              <w:t>зв'язків</w:t>
            </w:r>
            <w:proofErr w:type="spellEnd"/>
            <w:r w:rsidRPr="00785E24">
              <w:rPr>
                <w:color w:val="000000"/>
                <w:sz w:val="28"/>
                <w:lang w:val="uk-UA"/>
              </w:rPr>
              <w:t xml:space="preserve"> між учасниками Концерну з метою виконання Концерном і його учасниками покладених на них завдань у сфері оборонно-промислового комплексу та військово-технічного співробітництва.</w:t>
            </w:r>
          </w:p>
          <w:p w:rsidR="00785E24" w:rsidRPr="00785E24" w:rsidRDefault="00785E24" w:rsidP="00785E24">
            <w:pPr>
              <w:pStyle w:val="rvps2"/>
              <w:shd w:val="clear" w:color="auto" w:fill="FFFFFF"/>
              <w:spacing w:before="0" w:beforeAutospacing="0" w:after="0" w:afterAutospacing="0"/>
              <w:ind w:firstLine="448"/>
              <w:jc w:val="both"/>
              <w:rPr>
                <w:color w:val="000000"/>
                <w:sz w:val="28"/>
                <w:lang w:val="uk-UA"/>
              </w:rPr>
            </w:pPr>
            <w:r w:rsidRPr="00785E24">
              <w:rPr>
                <w:color w:val="000000"/>
                <w:sz w:val="28"/>
                <w:lang w:val="uk-UA"/>
              </w:rPr>
              <w:t>До складу Ради директорів Концерну входять представники учасників Концерну.</w:t>
            </w:r>
          </w:p>
          <w:p w:rsidR="00785E24" w:rsidRPr="00785E24" w:rsidRDefault="00785E24" w:rsidP="00785E24">
            <w:pPr>
              <w:pStyle w:val="rvps2"/>
              <w:shd w:val="clear" w:color="auto" w:fill="FFFFFF"/>
              <w:spacing w:before="0" w:beforeAutospacing="0" w:after="0" w:afterAutospacing="0"/>
              <w:ind w:firstLine="448"/>
              <w:jc w:val="both"/>
              <w:rPr>
                <w:color w:val="000000"/>
                <w:sz w:val="28"/>
                <w:lang w:val="uk-UA"/>
              </w:rPr>
            </w:pPr>
            <w:r w:rsidRPr="00785E24">
              <w:rPr>
                <w:color w:val="000000"/>
                <w:sz w:val="28"/>
                <w:lang w:val="uk-UA"/>
              </w:rPr>
              <w:lastRenderedPageBreak/>
              <w:t>7. Порядок діяльності, скликання, голосування, прийняття і оформлення рішень Ради директорів Концерну та її повноваження визначаються Статутом Концерну.</w:t>
            </w:r>
          </w:p>
          <w:p w:rsidR="00785E24" w:rsidRPr="00785E24" w:rsidRDefault="00785E24" w:rsidP="00785E24">
            <w:pPr>
              <w:pStyle w:val="rvps2"/>
              <w:shd w:val="clear" w:color="auto" w:fill="FFFFFF"/>
              <w:spacing w:before="0" w:beforeAutospacing="0" w:after="0" w:afterAutospacing="0"/>
              <w:ind w:firstLine="448"/>
              <w:jc w:val="both"/>
              <w:rPr>
                <w:color w:val="000000"/>
                <w:sz w:val="28"/>
                <w:lang w:val="uk-UA"/>
              </w:rPr>
            </w:pPr>
            <w:r w:rsidRPr="00785E24">
              <w:rPr>
                <w:color w:val="000000"/>
                <w:sz w:val="28"/>
                <w:lang w:val="uk-UA"/>
              </w:rPr>
              <w:t>8. Генеральний директор Концерну здійснює безпосереднє керівництво його діяльністю.</w:t>
            </w:r>
          </w:p>
          <w:p w:rsidR="00785E24" w:rsidRPr="00785E24" w:rsidRDefault="00785E24" w:rsidP="00785E24">
            <w:pPr>
              <w:pStyle w:val="rvps2"/>
              <w:shd w:val="clear" w:color="auto" w:fill="FFFFFF"/>
              <w:spacing w:before="0" w:beforeAutospacing="0" w:after="0" w:afterAutospacing="0"/>
              <w:ind w:firstLine="448"/>
              <w:jc w:val="both"/>
              <w:rPr>
                <w:color w:val="000000"/>
                <w:sz w:val="28"/>
                <w:lang w:val="uk-UA"/>
              </w:rPr>
            </w:pPr>
            <w:r w:rsidRPr="00785E24">
              <w:rPr>
                <w:color w:val="000000"/>
                <w:sz w:val="28"/>
                <w:lang w:val="uk-UA"/>
              </w:rPr>
              <w:t>Порядок призначення та повноваження генерального директора Концерну визначаються Статутом Концерну.</w:t>
            </w:r>
          </w:p>
          <w:p w:rsidR="00785E24" w:rsidRPr="00785E24" w:rsidRDefault="00785E24" w:rsidP="00785E24">
            <w:pPr>
              <w:pStyle w:val="rvps2"/>
              <w:shd w:val="clear" w:color="auto" w:fill="FFFFFF"/>
              <w:spacing w:before="0" w:beforeAutospacing="0" w:after="0" w:afterAutospacing="0"/>
              <w:ind w:firstLine="448"/>
              <w:jc w:val="both"/>
              <w:rPr>
                <w:rStyle w:val="rvts9"/>
                <w:b/>
                <w:bCs/>
                <w:color w:val="000000"/>
                <w:sz w:val="28"/>
                <w:szCs w:val="28"/>
                <w:lang w:val="uk-UA"/>
              </w:rPr>
            </w:pPr>
            <w:bookmarkStart w:id="123" w:name="_Hlk41230309"/>
            <w:r w:rsidRPr="00785E24">
              <w:rPr>
                <w:rStyle w:val="rvts9"/>
                <w:b/>
                <w:bCs/>
                <w:color w:val="000000"/>
                <w:sz w:val="28"/>
                <w:szCs w:val="28"/>
                <w:lang w:val="uk-UA"/>
              </w:rPr>
              <w:t>9. Членом Наглядової ради, Ради директорів або Генеральним директором та його заступником (заступниками) Концерну не може бути призначена особа, яка протягом будь-якого періоду за попередні п’ять років займала керівні посади в громадських об’єднаннях з іноземною підтримкою та/або укладала трудові договори (контракти) та/або вчиняла правочини у сфері підприємницької діяльності з такими громадськими об’єднаннями.</w:t>
            </w:r>
          </w:p>
          <w:bookmarkEnd w:id="123"/>
          <w:p w:rsidR="00785E24" w:rsidRPr="00785E24" w:rsidRDefault="00785E24" w:rsidP="00785E24">
            <w:pPr>
              <w:pStyle w:val="rvps2"/>
              <w:shd w:val="clear" w:color="auto" w:fill="FFFFFF"/>
              <w:spacing w:before="0" w:beforeAutospacing="0" w:after="0" w:afterAutospacing="0"/>
              <w:ind w:firstLine="448"/>
              <w:jc w:val="both"/>
              <w:rPr>
                <w:rStyle w:val="rvts9"/>
                <w:b/>
                <w:bCs/>
                <w:color w:val="000000"/>
                <w:sz w:val="28"/>
                <w:szCs w:val="28"/>
                <w:lang w:val="uk-UA"/>
              </w:rPr>
            </w:pPr>
            <w:r w:rsidRPr="00785E24">
              <w:rPr>
                <w:rStyle w:val="rvts9"/>
                <w:b/>
                <w:bCs/>
                <w:color w:val="000000"/>
                <w:sz w:val="28"/>
                <w:szCs w:val="28"/>
                <w:lang w:val="uk-UA"/>
              </w:rPr>
              <w:t xml:space="preserve">… </w:t>
            </w:r>
          </w:p>
        </w:tc>
      </w:tr>
      <w:tr w:rsidR="00712EFA" w:rsidRPr="00785E24" w:rsidTr="00490223">
        <w:tc>
          <w:tcPr>
            <w:tcW w:w="14560" w:type="dxa"/>
            <w:gridSpan w:val="2"/>
          </w:tcPr>
          <w:p w:rsidR="00712EFA" w:rsidRPr="00785E24" w:rsidRDefault="00712EFA" w:rsidP="00712EFA">
            <w:pPr>
              <w:pStyle w:val="rvps2"/>
              <w:shd w:val="clear" w:color="auto" w:fill="FFFFFF"/>
              <w:spacing w:before="120" w:beforeAutospacing="0" w:after="120" w:afterAutospacing="0"/>
              <w:ind w:firstLine="448"/>
              <w:jc w:val="center"/>
              <w:rPr>
                <w:rStyle w:val="rvts9"/>
                <w:b/>
                <w:bCs/>
                <w:color w:val="000000"/>
                <w:sz w:val="28"/>
                <w:lang w:val="uk-UA"/>
              </w:rPr>
            </w:pPr>
            <w:r w:rsidRPr="00712EFA">
              <w:rPr>
                <w:rStyle w:val="rvts9"/>
                <w:b/>
                <w:bCs/>
                <w:color w:val="000000"/>
                <w:sz w:val="28"/>
                <w:lang w:val="uk-UA"/>
              </w:rPr>
              <w:lastRenderedPageBreak/>
              <w:t>Закон України «Про місцеве самоврядування в Україні»</w:t>
            </w:r>
          </w:p>
        </w:tc>
      </w:tr>
      <w:tr w:rsidR="00712EFA" w:rsidRPr="006F0D29" w:rsidTr="00490223">
        <w:tc>
          <w:tcPr>
            <w:tcW w:w="7280" w:type="dxa"/>
          </w:tcPr>
          <w:p w:rsidR="00712EFA" w:rsidRPr="00712EFA" w:rsidRDefault="00712EFA" w:rsidP="00712EFA">
            <w:pPr>
              <w:pStyle w:val="rvps2"/>
              <w:shd w:val="clear" w:color="auto" w:fill="FFFFFF"/>
              <w:spacing w:before="0" w:beforeAutospacing="0" w:after="0" w:afterAutospacing="0"/>
              <w:ind w:firstLine="448"/>
              <w:jc w:val="both"/>
              <w:rPr>
                <w:color w:val="000000"/>
                <w:sz w:val="28"/>
                <w:lang w:val="uk-UA"/>
              </w:rPr>
            </w:pPr>
            <w:r w:rsidRPr="00712EFA">
              <w:rPr>
                <w:rStyle w:val="rvts9"/>
                <w:b/>
                <w:bCs/>
                <w:color w:val="000000"/>
                <w:sz w:val="28"/>
                <w:lang w:val="uk-UA"/>
              </w:rPr>
              <w:t>Стаття 17. </w:t>
            </w:r>
            <w:r w:rsidRPr="00712EFA">
              <w:rPr>
                <w:color w:val="000000"/>
                <w:sz w:val="28"/>
                <w:lang w:val="uk-UA"/>
              </w:rPr>
              <w:t>Відносини органів місцевого самоврядування з підприємствами, установами та організаціями, що перебувають у комунальній власності відповідних територіальних громад</w:t>
            </w:r>
          </w:p>
          <w:p w:rsidR="00712EFA" w:rsidRPr="00712EFA" w:rsidRDefault="00712EFA" w:rsidP="00712EFA">
            <w:pPr>
              <w:pStyle w:val="rvps2"/>
              <w:shd w:val="clear" w:color="auto" w:fill="FFFFFF"/>
              <w:spacing w:before="0" w:beforeAutospacing="0" w:after="0" w:afterAutospacing="0"/>
              <w:ind w:firstLine="448"/>
              <w:jc w:val="both"/>
              <w:rPr>
                <w:color w:val="000000"/>
                <w:sz w:val="28"/>
                <w:lang w:val="uk-UA"/>
              </w:rPr>
            </w:pPr>
            <w:bookmarkStart w:id="124" w:name="n141"/>
            <w:bookmarkEnd w:id="124"/>
            <w:r w:rsidRPr="00712EFA">
              <w:rPr>
                <w:color w:val="000000"/>
                <w:sz w:val="28"/>
                <w:lang w:val="uk-UA"/>
              </w:rPr>
              <w:t>Відносини органів місцевого самоврядування з підприємствами, установами та організаціями, що перебувають у комунальній власності відповідних територіальних громад, будуються на засадах їх підпорядкованості, підзвітності та підконтрольності органам місцевого самоврядування.</w:t>
            </w:r>
          </w:p>
          <w:p w:rsidR="00712EFA" w:rsidRPr="00712EFA" w:rsidRDefault="00712EFA" w:rsidP="00712EFA">
            <w:pPr>
              <w:pStyle w:val="rvps2"/>
              <w:shd w:val="clear" w:color="auto" w:fill="FFFFFF"/>
              <w:spacing w:before="0" w:beforeAutospacing="0" w:after="0" w:afterAutospacing="0"/>
              <w:ind w:firstLine="448"/>
              <w:jc w:val="both"/>
              <w:rPr>
                <w:color w:val="000000"/>
                <w:sz w:val="28"/>
                <w:lang w:val="uk-UA"/>
              </w:rPr>
            </w:pPr>
            <w:bookmarkStart w:id="125" w:name="n1268"/>
            <w:bookmarkEnd w:id="125"/>
            <w:r w:rsidRPr="00712EFA">
              <w:rPr>
                <w:color w:val="000000"/>
                <w:sz w:val="28"/>
                <w:lang w:val="uk-UA"/>
              </w:rPr>
              <w:lastRenderedPageBreak/>
              <w:t>Органи місцевого самоврядування при здійсненні повноважень у сфері контролю за додержанням законодавства про працю та зайнятість населення можуть проводити перевірки на підприємствах, в установах та організаціях, що перебувають у комунальній власності відповідної територіальної громади.</w:t>
            </w:r>
          </w:p>
          <w:p w:rsidR="00712EFA" w:rsidRPr="00712EFA" w:rsidRDefault="00712EFA" w:rsidP="00712EFA">
            <w:pPr>
              <w:shd w:val="clear" w:color="auto" w:fill="FFFFFF"/>
              <w:ind w:firstLine="448"/>
              <w:jc w:val="both"/>
              <w:rPr>
                <w:rFonts w:eastAsia="Times New Roman"/>
                <w:b/>
                <w:bCs/>
                <w:color w:val="000000"/>
                <w:sz w:val="28"/>
                <w:szCs w:val="28"/>
                <w:lang w:val="uk-UA"/>
              </w:rPr>
            </w:pPr>
          </w:p>
        </w:tc>
        <w:tc>
          <w:tcPr>
            <w:tcW w:w="7280" w:type="dxa"/>
          </w:tcPr>
          <w:p w:rsidR="00712EFA" w:rsidRPr="00712EFA" w:rsidRDefault="00712EFA" w:rsidP="00712EFA">
            <w:pPr>
              <w:pStyle w:val="rvps2"/>
              <w:shd w:val="clear" w:color="auto" w:fill="FFFFFF"/>
              <w:spacing w:before="0" w:beforeAutospacing="0" w:after="0" w:afterAutospacing="0"/>
              <w:ind w:firstLine="448"/>
              <w:jc w:val="both"/>
              <w:rPr>
                <w:color w:val="000000"/>
                <w:sz w:val="28"/>
                <w:lang w:val="uk-UA"/>
              </w:rPr>
            </w:pPr>
            <w:r w:rsidRPr="00712EFA">
              <w:rPr>
                <w:rStyle w:val="rvts9"/>
                <w:b/>
                <w:bCs/>
                <w:color w:val="000000"/>
                <w:sz w:val="28"/>
                <w:lang w:val="uk-UA"/>
              </w:rPr>
              <w:lastRenderedPageBreak/>
              <w:t>Стаття 17. </w:t>
            </w:r>
            <w:r w:rsidRPr="00712EFA">
              <w:rPr>
                <w:color w:val="000000"/>
                <w:sz w:val="28"/>
                <w:lang w:val="uk-UA"/>
              </w:rPr>
              <w:t>Відносини органів місцевого самоврядування з підприємствами, установами та організаціями, що перебувають у комунальній власності відповідних територіальних громад</w:t>
            </w:r>
          </w:p>
          <w:p w:rsidR="00712EFA" w:rsidRPr="00712EFA" w:rsidRDefault="00712EFA" w:rsidP="00712EFA">
            <w:pPr>
              <w:pStyle w:val="rvps2"/>
              <w:shd w:val="clear" w:color="auto" w:fill="FFFFFF"/>
              <w:spacing w:before="0" w:beforeAutospacing="0" w:after="0" w:afterAutospacing="0"/>
              <w:ind w:firstLine="448"/>
              <w:jc w:val="both"/>
              <w:rPr>
                <w:color w:val="000000"/>
                <w:sz w:val="28"/>
                <w:lang w:val="uk-UA"/>
              </w:rPr>
            </w:pPr>
            <w:r w:rsidRPr="00712EFA">
              <w:rPr>
                <w:color w:val="000000"/>
                <w:sz w:val="28"/>
                <w:lang w:val="uk-UA"/>
              </w:rPr>
              <w:t>Відносини органів місцевого самоврядування з підприємствами, установами та організаціями, що перебувають у комунальній власності відповідних територіальних громад, будуються на засадах їх підпорядкованості, підзвітності та підконтрольності органам місцевого самоврядування.</w:t>
            </w:r>
          </w:p>
          <w:p w:rsidR="00712EFA" w:rsidRPr="00712EFA" w:rsidRDefault="00712EFA" w:rsidP="00712EFA">
            <w:pPr>
              <w:pStyle w:val="rvps2"/>
              <w:shd w:val="clear" w:color="auto" w:fill="FFFFFF"/>
              <w:spacing w:before="0" w:beforeAutospacing="0" w:after="0" w:afterAutospacing="0"/>
              <w:ind w:firstLine="448"/>
              <w:jc w:val="both"/>
              <w:rPr>
                <w:color w:val="000000"/>
                <w:sz w:val="28"/>
                <w:lang w:val="uk-UA"/>
              </w:rPr>
            </w:pPr>
            <w:r w:rsidRPr="00712EFA">
              <w:rPr>
                <w:color w:val="000000"/>
                <w:sz w:val="28"/>
                <w:lang w:val="uk-UA"/>
              </w:rPr>
              <w:lastRenderedPageBreak/>
              <w:t>Органи місцевого самоврядування при здійсненні повноважень у сфері контролю за додержанням законодавства про працю та зайнятість населення можуть проводити перевірки на підприємствах, в установах та організаціях, що перебувають у комунальній власності відповідної територіальної громади.</w:t>
            </w:r>
          </w:p>
          <w:p w:rsidR="00712EFA" w:rsidRPr="00712EFA" w:rsidRDefault="00712EFA" w:rsidP="00712EFA">
            <w:pPr>
              <w:shd w:val="clear" w:color="auto" w:fill="FFFFFF"/>
              <w:ind w:firstLine="450"/>
              <w:jc w:val="both"/>
              <w:rPr>
                <w:rFonts w:eastAsia="Times New Roman"/>
                <w:b/>
                <w:bCs/>
                <w:color w:val="000000"/>
                <w:sz w:val="28"/>
                <w:szCs w:val="28"/>
                <w:lang w:val="uk-UA"/>
              </w:rPr>
            </w:pPr>
            <w:bookmarkStart w:id="126" w:name="_Hlk41230598"/>
            <w:r w:rsidRPr="00712EFA">
              <w:rPr>
                <w:rFonts w:eastAsia="Times New Roman"/>
                <w:b/>
                <w:bCs/>
                <w:color w:val="000000"/>
                <w:sz w:val="28"/>
                <w:szCs w:val="28"/>
                <w:lang w:val="uk-UA"/>
              </w:rPr>
              <w:t>Керівником або членом наглядової ради (у разі її утворення) комунального унітарного підприємства, його дочірніх підприємств, а також підприємств, господарських товариств, у статутному капіталі яких 50 і більше відсотків належить комунальному унітарному підприємству та/або територіальній громаді не може бути призначена особа, яка протягом будь-якого періоду за попередні п’ять років займала керівні посади в громадських об’єднаннях з іноземною підтримкою та/або укладала трудові договори (контракти) та/або вчиняла правочини у сфері підприємницької діяльності з такими громадськими об’єднаннями.</w:t>
            </w:r>
          </w:p>
          <w:bookmarkEnd w:id="126"/>
          <w:p w:rsidR="00712EFA" w:rsidRPr="00712EFA" w:rsidRDefault="00712EFA" w:rsidP="00712EFA">
            <w:pPr>
              <w:shd w:val="clear" w:color="auto" w:fill="FFFFFF"/>
              <w:ind w:firstLine="448"/>
              <w:jc w:val="both"/>
              <w:rPr>
                <w:rFonts w:eastAsia="Times New Roman"/>
                <w:b/>
                <w:bCs/>
                <w:color w:val="000000"/>
                <w:sz w:val="28"/>
                <w:szCs w:val="28"/>
                <w:lang w:val="uk-UA"/>
              </w:rPr>
            </w:pPr>
          </w:p>
        </w:tc>
      </w:tr>
    </w:tbl>
    <w:p w:rsidR="00A47D3F" w:rsidRPr="00785E24" w:rsidRDefault="00A47D3F" w:rsidP="00A47D3F">
      <w:pPr>
        <w:jc w:val="center"/>
        <w:rPr>
          <w:rFonts w:eastAsia="MS ??"/>
          <w:b/>
          <w:bCs/>
          <w:noProof w:val="0"/>
          <w:sz w:val="28"/>
          <w:szCs w:val="28"/>
          <w:lang w:val="uk-UA" w:eastAsia="en-US"/>
        </w:rPr>
      </w:pPr>
    </w:p>
    <w:p w:rsidR="00FE754B" w:rsidRDefault="00FE754B" w:rsidP="00B300A6">
      <w:pPr>
        <w:spacing w:after="200" w:line="276" w:lineRule="auto"/>
        <w:ind w:firstLine="567"/>
        <w:rPr>
          <w:rFonts w:eastAsia="MS ??"/>
          <w:b/>
          <w:noProof w:val="0"/>
          <w:sz w:val="28"/>
          <w:szCs w:val="28"/>
          <w:lang w:val="uk-UA" w:eastAsia="ja-JP"/>
        </w:rPr>
      </w:pPr>
    </w:p>
    <w:p w:rsidR="00CD5AA7" w:rsidRPr="00785E24" w:rsidRDefault="00A47D3F" w:rsidP="00B300A6">
      <w:pPr>
        <w:spacing w:after="200" w:line="276" w:lineRule="auto"/>
        <w:ind w:firstLine="567"/>
        <w:rPr>
          <w:rFonts w:eastAsia="MS ??"/>
          <w:b/>
          <w:bCs/>
          <w:noProof w:val="0"/>
          <w:sz w:val="28"/>
          <w:szCs w:val="28"/>
          <w:lang w:val="uk-UA" w:eastAsia="ja-JP"/>
        </w:rPr>
      </w:pPr>
      <w:r w:rsidRPr="00785E24">
        <w:rPr>
          <w:rFonts w:eastAsia="MS ??"/>
          <w:b/>
          <w:noProof w:val="0"/>
          <w:sz w:val="28"/>
          <w:szCs w:val="28"/>
          <w:lang w:val="uk-UA" w:eastAsia="ja-JP"/>
        </w:rPr>
        <w:t xml:space="preserve">Народний депутат України                                                                                               </w:t>
      </w:r>
      <w:r w:rsidR="00FE754B">
        <w:rPr>
          <w:rFonts w:eastAsia="MS ??"/>
          <w:b/>
          <w:noProof w:val="0"/>
          <w:sz w:val="28"/>
          <w:szCs w:val="28"/>
          <w:lang w:val="uk-UA" w:eastAsia="ja-JP"/>
        </w:rPr>
        <w:tab/>
      </w:r>
      <w:r w:rsidR="00FE754B">
        <w:rPr>
          <w:rFonts w:eastAsia="MS ??"/>
          <w:b/>
          <w:noProof w:val="0"/>
          <w:sz w:val="28"/>
          <w:szCs w:val="28"/>
          <w:lang w:val="uk-UA" w:eastAsia="ja-JP"/>
        </w:rPr>
        <w:tab/>
      </w:r>
      <w:r w:rsidRPr="00785E24">
        <w:rPr>
          <w:rFonts w:eastAsia="MS ??"/>
          <w:b/>
          <w:noProof w:val="0"/>
          <w:sz w:val="28"/>
          <w:szCs w:val="28"/>
          <w:lang w:val="uk-UA" w:eastAsia="ja-JP"/>
        </w:rPr>
        <w:t xml:space="preserve">Дубінський </w:t>
      </w:r>
      <w:r w:rsidRPr="00785E24">
        <w:rPr>
          <w:rFonts w:eastAsia="MS ??"/>
          <w:b/>
          <w:bCs/>
          <w:noProof w:val="0"/>
          <w:sz w:val="28"/>
          <w:szCs w:val="28"/>
          <w:lang w:val="uk-UA" w:eastAsia="ja-JP"/>
        </w:rPr>
        <w:t>О.А.</w:t>
      </w:r>
    </w:p>
    <w:sectPr w:rsidR="00CD5AA7" w:rsidRPr="00785E24" w:rsidSect="00FE754B">
      <w:headerReference w:type="default" r:id="rId40"/>
      <w:headerReference w:type="first" r:id="rId41"/>
      <w:pgSz w:w="16838" w:h="11906" w:orient="landscape"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E58" w:rsidRDefault="00564E58" w:rsidP="009B7A5C">
      <w:r>
        <w:separator/>
      </w:r>
    </w:p>
  </w:endnote>
  <w:endnote w:type="continuationSeparator" w:id="0">
    <w:p w:rsidR="00564E58" w:rsidRDefault="00564E58" w:rsidP="009B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E58" w:rsidRDefault="00564E58" w:rsidP="009B7A5C">
      <w:r>
        <w:separator/>
      </w:r>
    </w:p>
  </w:footnote>
  <w:footnote w:type="continuationSeparator" w:id="0">
    <w:p w:rsidR="00564E58" w:rsidRDefault="00564E58" w:rsidP="009B7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E58" w:rsidRDefault="00564E58" w:rsidP="00CF3A9E">
    <w:pPr>
      <w:pStyle w:val="a4"/>
      <w:jc w:val="center"/>
    </w:pPr>
    <w:r>
      <w:fldChar w:fldCharType="begin"/>
    </w:r>
    <w:r>
      <w:instrText>PAGE   \* MERGEFORMAT</w:instrText>
    </w:r>
    <w:r>
      <w:fldChar w:fldCharType="separate"/>
    </w:r>
    <w:r>
      <w:t>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E58" w:rsidRDefault="00564E58">
    <w:pPr>
      <w:pStyle w:val="a4"/>
      <w:jc w:val="center"/>
    </w:pPr>
  </w:p>
  <w:p w:rsidR="00564E58" w:rsidRDefault="00564E5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55A8"/>
    <w:multiLevelType w:val="hybridMultilevel"/>
    <w:tmpl w:val="C1C2C74E"/>
    <w:lvl w:ilvl="0" w:tplc="9294AD52">
      <w:start w:val="1"/>
      <w:numFmt w:val="decimal"/>
      <w:lvlText w:val="%1."/>
      <w:lvlJc w:val="left"/>
      <w:pPr>
        <w:ind w:left="765" w:hanging="360"/>
      </w:pPr>
      <w:rPr>
        <w:rFonts w:cs="Times New Roman" w:hint="default"/>
        <w:b w:val="0"/>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 w15:restartNumberingAfterBreak="0">
    <w:nsid w:val="11116853"/>
    <w:multiLevelType w:val="hybridMultilevel"/>
    <w:tmpl w:val="22289C32"/>
    <w:lvl w:ilvl="0" w:tplc="67E671B8">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2" w15:restartNumberingAfterBreak="0">
    <w:nsid w:val="12D23796"/>
    <w:multiLevelType w:val="hybridMultilevel"/>
    <w:tmpl w:val="7B888936"/>
    <w:lvl w:ilvl="0" w:tplc="8D185036">
      <w:start w:val="1"/>
      <w:numFmt w:val="decimal"/>
      <w:lvlText w:val="%1."/>
      <w:lvlJc w:val="left"/>
      <w:pPr>
        <w:ind w:left="763" w:hanging="360"/>
      </w:pPr>
      <w:rPr>
        <w:rFonts w:cs="Times New Roman" w:hint="default"/>
      </w:rPr>
    </w:lvl>
    <w:lvl w:ilvl="1" w:tplc="08090019" w:tentative="1">
      <w:start w:val="1"/>
      <w:numFmt w:val="lowerLetter"/>
      <w:lvlText w:val="%2."/>
      <w:lvlJc w:val="left"/>
      <w:pPr>
        <w:ind w:left="1483" w:hanging="360"/>
      </w:pPr>
      <w:rPr>
        <w:rFonts w:cs="Times New Roman"/>
      </w:rPr>
    </w:lvl>
    <w:lvl w:ilvl="2" w:tplc="0809001B" w:tentative="1">
      <w:start w:val="1"/>
      <w:numFmt w:val="lowerRoman"/>
      <w:lvlText w:val="%3."/>
      <w:lvlJc w:val="right"/>
      <w:pPr>
        <w:ind w:left="2203" w:hanging="180"/>
      </w:pPr>
      <w:rPr>
        <w:rFonts w:cs="Times New Roman"/>
      </w:rPr>
    </w:lvl>
    <w:lvl w:ilvl="3" w:tplc="0809000F" w:tentative="1">
      <w:start w:val="1"/>
      <w:numFmt w:val="decimal"/>
      <w:lvlText w:val="%4."/>
      <w:lvlJc w:val="left"/>
      <w:pPr>
        <w:ind w:left="2923" w:hanging="360"/>
      </w:pPr>
      <w:rPr>
        <w:rFonts w:cs="Times New Roman"/>
      </w:rPr>
    </w:lvl>
    <w:lvl w:ilvl="4" w:tplc="08090019" w:tentative="1">
      <w:start w:val="1"/>
      <w:numFmt w:val="lowerLetter"/>
      <w:lvlText w:val="%5."/>
      <w:lvlJc w:val="left"/>
      <w:pPr>
        <w:ind w:left="3643" w:hanging="360"/>
      </w:pPr>
      <w:rPr>
        <w:rFonts w:cs="Times New Roman"/>
      </w:rPr>
    </w:lvl>
    <w:lvl w:ilvl="5" w:tplc="0809001B" w:tentative="1">
      <w:start w:val="1"/>
      <w:numFmt w:val="lowerRoman"/>
      <w:lvlText w:val="%6."/>
      <w:lvlJc w:val="right"/>
      <w:pPr>
        <w:ind w:left="4363" w:hanging="180"/>
      </w:pPr>
      <w:rPr>
        <w:rFonts w:cs="Times New Roman"/>
      </w:rPr>
    </w:lvl>
    <w:lvl w:ilvl="6" w:tplc="0809000F" w:tentative="1">
      <w:start w:val="1"/>
      <w:numFmt w:val="decimal"/>
      <w:lvlText w:val="%7."/>
      <w:lvlJc w:val="left"/>
      <w:pPr>
        <w:ind w:left="5083" w:hanging="360"/>
      </w:pPr>
      <w:rPr>
        <w:rFonts w:cs="Times New Roman"/>
      </w:rPr>
    </w:lvl>
    <w:lvl w:ilvl="7" w:tplc="08090019" w:tentative="1">
      <w:start w:val="1"/>
      <w:numFmt w:val="lowerLetter"/>
      <w:lvlText w:val="%8."/>
      <w:lvlJc w:val="left"/>
      <w:pPr>
        <w:ind w:left="5803" w:hanging="360"/>
      </w:pPr>
      <w:rPr>
        <w:rFonts w:cs="Times New Roman"/>
      </w:rPr>
    </w:lvl>
    <w:lvl w:ilvl="8" w:tplc="0809001B" w:tentative="1">
      <w:start w:val="1"/>
      <w:numFmt w:val="lowerRoman"/>
      <w:lvlText w:val="%9."/>
      <w:lvlJc w:val="right"/>
      <w:pPr>
        <w:ind w:left="6523" w:hanging="180"/>
      </w:pPr>
      <w:rPr>
        <w:rFonts w:cs="Times New Roman"/>
      </w:rPr>
    </w:lvl>
  </w:abstractNum>
  <w:abstractNum w:abstractNumId="3" w15:restartNumberingAfterBreak="0">
    <w:nsid w:val="13926E22"/>
    <w:multiLevelType w:val="hybridMultilevel"/>
    <w:tmpl w:val="B726ACD0"/>
    <w:lvl w:ilvl="0" w:tplc="0A549AB0">
      <w:start w:val="1"/>
      <w:numFmt w:val="decimal"/>
      <w:lvlText w:val="%1."/>
      <w:lvlJc w:val="left"/>
      <w:pPr>
        <w:ind w:left="763" w:hanging="360"/>
      </w:pPr>
      <w:rPr>
        <w:rFonts w:cs="Times New Roman" w:hint="default"/>
      </w:rPr>
    </w:lvl>
    <w:lvl w:ilvl="1" w:tplc="08090019" w:tentative="1">
      <w:start w:val="1"/>
      <w:numFmt w:val="lowerLetter"/>
      <w:lvlText w:val="%2."/>
      <w:lvlJc w:val="left"/>
      <w:pPr>
        <w:ind w:left="1483" w:hanging="360"/>
      </w:pPr>
      <w:rPr>
        <w:rFonts w:cs="Times New Roman"/>
      </w:rPr>
    </w:lvl>
    <w:lvl w:ilvl="2" w:tplc="0809001B" w:tentative="1">
      <w:start w:val="1"/>
      <w:numFmt w:val="lowerRoman"/>
      <w:lvlText w:val="%3."/>
      <w:lvlJc w:val="right"/>
      <w:pPr>
        <w:ind w:left="2203" w:hanging="180"/>
      </w:pPr>
      <w:rPr>
        <w:rFonts w:cs="Times New Roman"/>
      </w:rPr>
    </w:lvl>
    <w:lvl w:ilvl="3" w:tplc="0809000F" w:tentative="1">
      <w:start w:val="1"/>
      <w:numFmt w:val="decimal"/>
      <w:lvlText w:val="%4."/>
      <w:lvlJc w:val="left"/>
      <w:pPr>
        <w:ind w:left="2923" w:hanging="360"/>
      </w:pPr>
      <w:rPr>
        <w:rFonts w:cs="Times New Roman"/>
      </w:rPr>
    </w:lvl>
    <w:lvl w:ilvl="4" w:tplc="08090019" w:tentative="1">
      <w:start w:val="1"/>
      <w:numFmt w:val="lowerLetter"/>
      <w:lvlText w:val="%5."/>
      <w:lvlJc w:val="left"/>
      <w:pPr>
        <w:ind w:left="3643" w:hanging="360"/>
      </w:pPr>
      <w:rPr>
        <w:rFonts w:cs="Times New Roman"/>
      </w:rPr>
    </w:lvl>
    <w:lvl w:ilvl="5" w:tplc="0809001B" w:tentative="1">
      <w:start w:val="1"/>
      <w:numFmt w:val="lowerRoman"/>
      <w:lvlText w:val="%6."/>
      <w:lvlJc w:val="right"/>
      <w:pPr>
        <w:ind w:left="4363" w:hanging="180"/>
      </w:pPr>
      <w:rPr>
        <w:rFonts w:cs="Times New Roman"/>
      </w:rPr>
    </w:lvl>
    <w:lvl w:ilvl="6" w:tplc="0809000F" w:tentative="1">
      <w:start w:val="1"/>
      <w:numFmt w:val="decimal"/>
      <w:lvlText w:val="%7."/>
      <w:lvlJc w:val="left"/>
      <w:pPr>
        <w:ind w:left="5083" w:hanging="360"/>
      </w:pPr>
      <w:rPr>
        <w:rFonts w:cs="Times New Roman"/>
      </w:rPr>
    </w:lvl>
    <w:lvl w:ilvl="7" w:tplc="08090019" w:tentative="1">
      <w:start w:val="1"/>
      <w:numFmt w:val="lowerLetter"/>
      <w:lvlText w:val="%8."/>
      <w:lvlJc w:val="left"/>
      <w:pPr>
        <w:ind w:left="5803" w:hanging="360"/>
      </w:pPr>
      <w:rPr>
        <w:rFonts w:cs="Times New Roman"/>
      </w:rPr>
    </w:lvl>
    <w:lvl w:ilvl="8" w:tplc="0809001B" w:tentative="1">
      <w:start w:val="1"/>
      <w:numFmt w:val="lowerRoman"/>
      <w:lvlText w:val="%9."/>
      <w:lvlJc w:val="right"/>
      <w:pPr>
        <w:ind w:left="6523" w:hanging="180"/>
      </w:pPr>
      <w:rPr>
        <w:rFonts w:cs="Times New Roman"/>
      </w:rPr>
    </w:lvl>
  </w:abstractNum>
  <w:abstractNum w:abstractNumId="4" w15:restartNumberingAfterBreak="0">
    <w:nsid w:val="148F6F87"/>
    <w:multiLevelType w:val="hybridMultilevel"/>
    <w:tmpl w:val="4964FCC8"/>
    <w:lvl w:ilvl="0" w:tplc="B3648754">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5" w15:restartNumberingAfterBreak="0">
    <w:nsid w:val="185F20C5"/>
    <w:multiLevelType w:val="hybridMultilevel"/>
    <w:tmpl w:val="58E48080"/>
    <w:lvl w:ilvl="0" w:tplc="BB509980">
      <w:start w:val="1"/>
      <w:numFmt w:val="decimal"/>
      <w:lvlText w:val="%1."/>
      <w:lvlJc w:val="left"/>
      <w:pPr>
        <w:ind w:left="763" w:hanging="360"/>
      </w:pPr>
      <w:rPr>
        <w:rFonts w:cs="Times New Roman" w:hint="default"/>
      </w:rPr>
    </w:lvl>
    <w:lvl w:ilvl="1" w:tplc="04220019" w:tentative="1">
      <w:start w:val="1"/>
      <w:numFmt w:val="lowerLetter"/>
      <w:lvlText w:val="%2."/>
      <w:lvlJc w:val="left"/>
      <w:pPr>
        <w:ind w:left="1483" w:hanging="360"/>
      </w:pPr>
      <w:rPr>
        <w:rFonts w:cs="Times New Roman"/>
      </w:rPr>
    </w:lvl>
    <w:lvl w:ilvl="2" w:tplc="0422001B" w:tentative="1">
      <w:start w:val="1"/>
      <w:numFmt w:val="lowerRoman"/>
      <w:lvlText w:val="%3."/>
      <w:lvlJc w:val="right"/>
      <w:pPr>
        <w:ind w:left="2203" w:hanging="180"/>
      </w:pPr>
      <w:rPr>
        <w:rFonts w:cs="Times New Roman"/>
      </w:rPr>
    </w:lvl>
    <w:lvl w:ilvl="3" w:tplc="0422000F" w:tentative="1">
      <w:start w:val="1"/>
      <w:numFmt w:val="decimal"/>
      <w:lvlText w:val="%4."/>
      <w:lvlJc w:val="left"/>
      <w:pPr>
        <w:ind w:left="2923" w:hanging="360"/>
      </w:pPr>
      <w:rPr>
        <w:rFonts w:cs="Times New Roman"/>
      </w:rPr>
    </w:lvl>
    <w:lvl w:ilvl="4" w:tplc="04220019" w:tentative="1">
      <w:start w:val="1"/>
      <w:numFmt w:val="lowerLetter"/>
      <w:lvlText w:val="%5."/>
      <w:lvlJc w:val="left"/>
      <w:pPr>
        <w:ind w:left="3643" w:hanging="360"/>
      </w:pPr>
      <w:rPr>
        <w:rFonts w:cs="Times New Roman"/>
      </w:rPr>
    </w:lvl>
    <w:lvl w:ilvl="5" w:tplc="0422001B" w:tentative="1">
      <w:start w:val="1"/>
      <w:numFmt w:val="lowerRoman"/>
      <w:lvlText w:val="%6."/>
      <w:lvlJc w:val="right"/>
      <w:pPr>
        <w:ind w:left="4363" w:hanging="180"/>
      </w:pPr>
      <w:rPr>
        <w:rFonts w:cs="Times New Roman"/>
      </w:rPr>
    </w:lvl>
    <w:lvl w:ilvl="6" w:tplc="0422000F" w:tentative="1">
      <w:start w:val="1"/>
      <w:numFmt w:val="decimal"/>
      <w:lvlText w:val="%7."/>
      <w:lvlJc w:val="left"/>
      <w:pPr>
        <w:ind w:left="5083" w:hanging="360"/>
      </w:pPr>
      <w:rPr>
        <w:rFonts w:cs="Times New Roman"/>
      </w:rPr>
    </w:lvl>
    <w:lvl w:ilvl="7" w:tplc="04220019" w:tentative="1">
      <w:start w:val="1"/>
      <w:numFmt w:val="lowerLetter"/>
      <w:lvlText w:val="%8."/>
      <w:lvlJc w:val="left"/>
      <w:pPr>
        <w:ind w:left="5803" w:hanging="360"/>
      </w:pPr>
      <w:rPr>
        <w:rFonts w:cs="Times New Roman"/>
      </w:rPr>
    </w:lvl>
    <w:lvl w:ilvl="8" w:tplc="0422001B" w:tentative="1">
      <w:start w:val="1"/>
      <w:numFmt w:val="lowerRoman"/>
      <w:lvlText w:val="%9."/>
      <w:lvlJc w:val="right"/>
      <w:pPr>
        <w:ind w:left="6523" w:hanging="180"/>
      </w:pPr>
      <w:rPr>
        <w:rFonts w:cs="Times New Roman"/>
      </w:rPr>
    </w:lvl>
  </w:abstractNum>
  <w:abstractNum w:abstractNumId="6" w15:restartNumberingAfterBreak="0">
    <w:nsid w:val="1DDA6971"/>
    <w:multiLevelType w:val="hybridMultilevel"/>
    <w:tmpl w:val="A4A28452"/>
    <w:lvl w:ilvl="0" w:tplc="10000011">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20964D56"/>
    <w:multiLevelType w:val="hybridMultilevel"/>
    <w:tmpl w:val="1D78D7E2"/>
    <w:lvl w:ilvl="0" w:tplc="9E222A32">
      <w:start w:val="1"/>
      <w:numFmt w:val="decimal"/>
      <w:lvlText w:val="%1)"/>
      <w:lvlJc w:val="left"/>
      <w:pPr>
        <w:ind w:left="763" w:hanging="360"/>
      </w:pPr>
      <w:rPr>
        <w:rFonts w:cs="Times New Roman" w:hint="default"/>
      </w:rPr>
    </w:lvl>
    <w:lvl w:ilvl="1" w:tplc="04220019" w:tentative="1">
      <w:start w:val="1"/>
      <w:numFmt w:val="lowerLetter"/>
      <w:lvlText w:val="%2."/>
      <w:lvlJc w:val="left"/>
      <w:pPr>
        <w:ind w:left="1483" w:hanging="360"/>
      </w:pPr>
      <w:rPr>
        <w:rFonts w:cs="Times New Roman"/>
      </w:rPr>
    </w:lvl>
    <w:lvl w:ilvl="2" w:tplc="0422001B" w:tentative="1">
      <w:start w:val="1"/>
      <w:numFmt w:val="lowerRoman"/>
      <w:lvlText w:val="%3."/>
      <w:lvlJc w:val="right"/>
      <w:pPr>
        <w:ind w:left="2203" w:hanging="180"/>
      </w:pPr>
      <w:rPr>
        <w:rFonts w:cs="Times New Roman"/>
      </w:rPr>
    </w:lvl>
    <w:lvl w:ilvl="3" w:tplc="0422000F" w:tentative="1">
      <w:start w:val="1"/>
      <w:numFmt w:val="decimal"/>
      <w:lvlText w:val="%4."/>
      <w:lvlJc w:val="left"/>
      <w:pPr>
        <w:ind w:left="2923" w:hanging="360"/>
      </w:pPr>
      <w:rPr>
        <w:rFonts w:cs="Times New Roman"/>
      </w:rPr>
    </w:lvl>
    <w:lvl w:ilvl="4" w:tplc="04220019" w:tentative="1">
      <w:start w:val="1"/>
      <w:numFmt w:val="lowerLetter"/>
      <w:lvlText w:val="%5."/>
      <w:lvlJc w:val="left"/>
      <w:pPr>
        <w:ind w:left="3643" w:hanging="360"/>
      </w:pPr>
      <w:rPr>
        <w:rFonts w:cs="Times New Roman"/>
      </w:rPr>
    </w:lvl>
    <w:lvl w:ilvl="5" w:tplc="0422001B" w:tentative="1">
      <w:start w:val="1"/>
      <w:numFmt w:val="lowerRoman"/>
      <w:lvlText w:val="%6."/>
      <w:lvlJc w:val="right"/>
      <w:pPr>
        <w:ind w:left="4363" w:hanging="180"/>
      </w:pPr>
      <w:rPr>
        <w:rFonts w:cs="Times New Roman"/>
      </w:rPr>
    </w:lvl>
    <w:lvl w:ilvl="6" w:tplc="0422000F" w:tentative="1">
      <w:start w:val="1"/>
      <w:numFmt w:val="decimal"/>
      <w:lvlText w:val="%7."/>
      <w:lvlJc w:val="left"/>
      <w:pPr>
        <w:ind w:left="5083" w:hanging="360"/>
      </w:pPr>
      <w:rPr>
        <w:rFonts w:cs="Times New Roman"/>
      </w:rPr>
    </w:lvl>
    <w:lvl w:ilvl="7" w:tplc="04220019" w:tentative="1">
      <w:start w:val="1"/>
      <w:numFmt w:val="lowerLetter"/>
      <w:lvlText w:val="%8."/>
      <w:lvlJc w:val="left"/>
      <w:pPr>
        <w:ind w:left="5803" w:hanging="360"/>
      </w:pPr>
      <w:rPr>
        <w:rFonts w:cs="Times New Roman"/>
      </w:rPr>
    </w:lvl>
    <w:lvl w:ilvl="8" w:tplc="0422001B" w:tentative="1">
      <w:start w:val="1"/>
      <w:numFmt w:val="lowerRoman"/>
      <w:lvlText w:val="%9."/>
      <w:lvlJc w:val="right"/>
      <w:pPr>
        <w:ind w:left="6523" w:hanging="180"/>
      </w:pPr>
      <w:rPr>
        <w:rFonts w:cs="Times New Roman"/>
      </w:rPr>
    </w:lvl>
  </w:abstractNum>
  <w:abstractNum w:abstractNumId="8" w15:restartNumberingAfterBreak="0">
    <w:nsid w:val="52B41102"/>
    <w:multiLevelType w:val="hybridMultilevel"/>
    <w:tmpl w:val="7CDEC848"/>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6BCC510E"/>
    <w:multiLevelType w:val="hybridMultilevel"/>
    <w:tmpl w:val="9F16A69A"/>
    <w:lvl w:ilvl="0" w:tplc="10000011">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5"/>
  </w:num>
  <w:num w:numId="7">
    <w:abstractNumId w:val="7"/>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3C8"/>
    <w:rsid w:val="00030429"/>
    <w:rsid w:val="00037E67"/>
    <w:rsid w:val="000412CD"/>
    <w:rsid w:val="00043B97"/>
    <w:rsid w:val="00047B3B"/>
    <w:rsid w:val="00060EE1"/>
    <w:rsid w:val="00064F7E"/>
    <w:rsid w:val="00064FEB"/>
    <w:rsid w:val="00077024"/>
    <w:rsid w:val="00083E4D"/>
    <w:rsid w:val="0008548E"/>
    <w:rsid w:val="000903FF"/>
    <w:rsid w:val="0009267E"/>
    <w:rsid w:val="000A04F6"/>
    <w:rsid w:val="000A101A"/>
    <w:rsid w:val="000A2F21"/>
    <w:rsid w:val="000A5653"/>
    <w:rsid w:val="000A6ADF"/>
    <w:rsid w:val="000B2F6B"/>
    <w:rsid w:val="000C5DA0"/>
    <w:rsid w:val="000E2C2B"/>
    <w:rsid w:val="000E3469"/>
    <w:rsid w:val="000F0E55"/>
    <w:rsid w:val="001017B6"/>
    <w:rsid w:val="00102501"/>
    <w:rsid w:val="001037F4"/>
    <w:rsid w:val="00104DDA"/>
    <w:rsid w:val="00112790"/>
    <w:rsid w:val="00112B4C"/>
    <w:rsid w:val="001270F8"/>
    <w:rsid w:val="00134E4A"/>
    <w:rsid w:val="001352E8"/>
    <w:rsid w:val="0015400B"/>
    <w:rsid w:val="00160924"/>
    <w:rsid w:val="00164CFA"/>
    <w:rsid w:val="00167926"/>
    <w:rsid w:val="001715AB"/>
    <w:rsid w:val="0017557F"/>
    <w:rsid w:val="001936D1"/>
    <w:rsid w:val="0019528C"/>
    <w:rsid w:val="001A1E1E"/>
    <w:rsid w:val="001B005C"/>
    <w:rsid w:val="001B14F6"/>
    <w:rsid w:val="001B392F"/>
    <w:rsid w:val="001C1F20"/>
    <w:rsid w:val="001C4210"/>
    <w:rsid w:val="001D1178"/>
    <w:rsid w:val="001D4243"/>
    <w:rsid w:val="001D7890"/>
    <w:rsid w:val="001E23C2"/>
    <w:rsid w:val="001F511B"/>
    <w:rsid w:val="00202211"/>
    <w:rsid w:val="0021560C"/>
    <w:rsid w:val="0021597E"/>
    <w:rsid w:val="0022675E"/>
    <w:rsid w:val="00233CC7"/>
    <w:rsid w:val="002455C1"/>
    <w:rsid w:val="00252372"/>
    <w:rsid w:val="00255DED"/>
    <w:rsid w:val="00256001"/>
    <w:rsid w:val="002750E7"/>
    <w:rsid w:val="0027746B"/>
    <w:rsid w:val="0028394F"/>
    <w:rsid w:val="002848CC"/>
    <w:rsid w:val="00290C3E"/>
    <w:rsid w:val="0029469C"/>
    <w:rsid w:val="00297C9E"/>
    <w:rsid w:val="002A0C4E"/>
    <w:rsid w:val="002B4BC3"/>
    <w:rsid w:val="002C0D25"/>
    <w:rsid w:val="002C757C"/>
    <w:rsid w:val="002D67D7"/>
    <w:rsid w:val="002E1041"/>
    <w:rsid w:val="002E1B2A"/>
    <w:rsid w:val="002E495E"/>
    <w:rsid w:val="002E5866"/>
    <w:rsid w:val="002E5C61"/>
    <w:rsid w:val="0030090A"/>
    <w:rsid w:val="00310BA0"/>
    <w:rsid w:val="0031316C"/>
    <w:rsid w:val="003166A6"/>
    <w:rsid w:val="00335B1D"/>
    <w:rsid w:val="00337800"/>
    <w:rsid w:val="003474C2"/>
    <w:rsid w:val="00351573"/>
    <w:rsid w:val="00360E95"/>
    <w:rsid w:val="00365166"/>
    <w:rsid w:val="00365C17"/>
    <w:rsid w:val="00366BCB"/>
    <w:rsid w:val="00367FF3"/>
    <w:rsid w:val="00371006"/>
    <w:rsid w:val="00372914"/>
    <w:rsid w:val="00375F81"/>
    <w:rsid w:val="00380498"/>
    <w:rsid w:val="00385E2D"/>
    <w:rsid w:val="00397E6B"/>
    <w:rsid w:val="003A03AF"/>
    <w:rsid w:val="003A1F20"/>
    <w:rsid w:val="003A2B0A"/>
    <w:rsid w:val="003A3B4F"/>
    <w:rsid w:val="003A40BB"/>
    <w:rsid w:val="003A5AEE"/>
    <w:rsid w:val="003A61D9"/>
    <w:rsid w:val="003A6A1E"/>
    <w:rsid w:val="003C687D"/>
    <w:rsid w:val="003C7F34"/>
    <w:rsid w:val="003D3D55"/>
    <w:rsid w:val="003E5F0F"/>
    <w:rsid w:val="003F34B3"/>
    <w:rsid w:val="004057AA"/>
    <w:rsid w:val="004061E2"/>
    <w:rsid w:val="0040665E"/>
    <w:rsid w:val="00421CFC"/>
    <w:rsid w:val="00426A2A"/>
    <w:rsid w:val="00426D01"/>
    <w:rsid w:val="004313CD"/>
    <w:rsid w:val="00433AF6"/>
    <w:rsid w:val="00434941"/>
    <w:rsid w:val="004442AB"/>
    <w:rsid w:val="00450E64"/>
    <w:rsid w:val="00463152"/>
    <w:rsid w:val="00463477"/>
    <w:rsid w:val="00472883"/>
    <w:rsid w:val="00481DB8"/>
    <w:rsid w:val="004836A7"/>
    <w:rsid w:val="00484D72"/>
    <w:rsid w:val="00486425"/>
    <w:rsid w:val="00487FAE"/>
    <w:rsid w:val="00490223"/>
    <w:rsid w:val="004A7A0C"/>
    <w:rsid w:val="004C677D"/>
    <w:rsid w:val="004D1426"/>
    <w:rsid w:val="004D14C1"/>
    <w:rsid w:val="004F0FBF"/>
    <w:rsid w:val="004F30E0"/>
    <w:rsid w:val="004F5B78"/>
    <w:rsid w:val="004F68AB"/>
    <w:rsid w:val="0050018C"/>
    <w:rsid w:val="005030BD"/>
    <w:rsid w:val="00506A8B"/>
    <w:rsid w:val="00511BF0"/>
    <w:rsid w:val="00514573"/>
    <w:rsid w:val="005274FA"/>
    <w:rsid w:val="005355DF"/>
    <w:rsid w:val="00543925"/>
    <w:rsid w:val="00547C5F"/>
    <w:rsid w:val="00550F4A"/>
    <w:rsid w:val="00556166"/>
    <w:rsid w:val="00564E58"/>
    <w:rsid w:val="00570ABC"/>
    <w:rsid w:val="00572212"/>
    <w:rsid w:val="00572C13"/>
    <w:rsid w:val="005741EC"/>
    <w:rsid w:val="0057776B"/>
    <w:rsid w:val="00580C66"/>
    <w:rsid w:val="00582EC8"/>
    <w:rsid w:val="00586CF3"/>
    <w:rsid w:val="00586E0D"/>
    <w:rsid w:val="00590ADF"/>
    <w:rsid w:val="005910F9"/>
    <w:rsid w:val="005926AE"/>
    <w:rsid w:val="0059412C"/>
    <w:rsid w:val="00594770"/>
    <w:rsid w:val="00596144"/>
    <w:rsid w:val="005A62F5"/>
    <w:rsid w:val="005C0709"/>
    <w:rsid w:val="005C6676"/>
    <w:rsid w:val="005D1A36"/>
    <w:rsid w:val="005D2F16"/>
    <w:rsid w:val="005E2E1E"/>
    <w:rsid w:val="005E4669"/>
    <w:rsid w:val="005F5D3A"/>
    <w:rsid w:val="00602380"/>
    <w:rsid w:val="00604136"/>
    <w:rsid w:val="00605A36"/>
    <w:rsid w:val="00606DDD"/>
    <w:rsid w:val="0061447F"/>
    <w:rsid w:val="00624A14"/>
    <w:rsid w:val="00625792"/>
    <w:rsid w:val="0062618F"/>
    <w:rsid w:val="006353CA"/>
    <w:rsid w:val="00637383"/>
    <w:rsid w:val="00640027"/>
    <w:rsid w:val="00643EB7"/>
    <w:rsid w:val="00650E33"/>
    <w:rsid w:val="00650FAA"/>
    <w:rsid w:val="00652FD9"/>
    <w:rsid w:val="006639AF"/>
    <w:rsid w:val="00670D3B"/>
    <w:rsid w:val="0067397A"/>
    <w:rsid w:val="006810A9"/>
    <w:rsid w:val="00682543"/>
    <w:rsid w:val="006872B0"/>
    <w:rsid w:val="006A1653"/>
    <w:rsid w:val="006A2B87"/>
    <w:rsid w:val="006A4052"/>
    <w:rsid w:val="006A40B6"/>
    <w:rsid w:val="006B0050"/>
    <w:rsid w:val="006B038F"/>
    <w:rsid w:val="006C00BF"/>
    <w:rsid w:val="006C2E3A"/>
    <w:rsid w:val="006C6B3D"/>
    <w:rsid w:val="006D050F"/>
    <w:rsid w:val="006D1128"/>
    <w:rsid w:val="006D7348"/>
    <w:rsid w:val="006E2894"/>
    <w:rsid w:val="006E394B"/>
    <w:rsid w:val="006E5CA2"/>
    <w:rsid w:val="006F0D29"/>
    <w:rsid w:val="006F3F60"/>
    <w:rsid w:val="006F4FB0"/>
    <w:rsid w:val="0071281A"/>
    <w:rsid w:val="00712EFA"/>
    <w:rsid w:val="00717AB6"/>
    <w:rsid w:val="0072341E"/>
    <w:rsid w:val="00734695"/>
    <w:rsid w:val="00737FB0"/>
    <w:rsid w:val="007422AF"/>
    <w:rsid w:val="007424C7"/>
    <w:rsid w:val="007449A4"/>
    <w:rsid w:val="00744FB7"/>
    <w:rsid w:val="00745ABA"/>
    <w:rsid w:val="0075653C"/>
    <w:rsid w:val="00757DA7"/>
    <w:rsid w:val="007623C5"/>
    <w:rsid w:val="007655A6"/>
    <w:rsid w:val="00785E24"/>
    <w:rsid w:val="007908FE"/>
    <w:rsid w:val="0079373B"/>
    <w:rsid w:val="007A0EB3"/>
    <w:rsid w:val="007B46E6"/>
    <w:rsid w:val="007B47DF"/>
    <w:rsid w:val="007C103A"/>
    <w:rsid w:val="007C2457"/>
    <w:rsid w:val="007C7BF3"/>
    <w:rsid w:val="007D2ADE"/>
    <w:rsid w:val="007E2893"/>
    <w:rsid w:val="007E3CD4"/>
    <w:rsid w:val="007E5B52"/>
    <w:rsid w:val="007F1982"/>
    <w:rsid w:val="0080155E"/>
    <w:rsid w:val="00814C13"/>
    <w:rsid w:val="00817081"/>
    <w:rsid w:val="008260F3"/>
    <w:rsid w:val="00831442"/>
    <w:rsid w:val="008513CC"/>
    <w:rsid w:val="008557BD"/>
    <w:rsid w:val="00863C1F"/>
    <w:rsid w:val="008773B8"/>
    <w:rsid w:val="0088316C"/>
    <w:rsid w:val="00890BCB"/>
    <w:rsid w:val="008A0DDE"/>
    <w:rsid w:val="008A3F94"/>
    <w:rsid w:val="008A58CD"/>
    <w:rsid w:val="008B0AAE"/>
    <w:rsid w:val="008C2532"/>
    <w:rsid w:val="008D62B0"/>
    <w:rsid w:val="00903BCB"/>
    <w:rsid w:val="0090439C"/>
    <w:rsid w:val="0090680D"/>
    <w:rsid w:val="00912D50"/>
    <w:rsid w:val="00914F93"/>
    <w:rsid w:val="00915636"/>
    <w:rsid w:val="0093294F"/>
    <w:rsid w:val="0093557F"/>
    <w:rsid w:val="00935ADF"/>
    <w:rsid w:val="00940478"/>
    <w:rsid w:val="0094143A"/>
    <w:rsid w:val="00941E42"/>
    <w:rsid w:val="00951D6C"/>
    <w:rsid w:val="00954006"/>
    <w:rsid w:val="00955CFD"/>
    <w:rsid w:val="00980511"/>
    <w:rsid w:val="009844EB"/>
    <w:rsid w:val="009B0389"/>
    <w:rsid w:val="009B1C4D"/>
    <w:rsid w:val="009B7A5C"/>
    <w:rsid w:val="009E4A80"/>
    <w:rsid w:val="009F12F2"/>
    <w:rsid w:val="00A042BE"/>
    <w:rsid w:val="00A10EB9"/>
    <w:rsid w:val="00A1791A"/>
    <w:rsid w:val="00A27F10"/>
    <w:rsid w:val="00A335F5"/>
    <w:rsid w:val="00A406C9"/>
    <w:rsid w:val="00A47D3F"/>
    <w:rsid w:val="00A47F72"/>
    <w:rsid w:val="00A60C26"/>
    <w:rsid w:val="00A66699"/>
    <w:rsid w:val="00A832FD"/>
    <w:rsid w:val="00A84E39"/>
    <w:rsid w:val="00A909A1"/>
    <w:rsid w:val="00A91CE5"/>
    <w:rsid w:val="00AA2352"/>
    <w:rsid w:val="00AA2714"/>
    <w:rsid w:val="00AA3FA0"/>
    <w:rsid w:val="00AA40BE"/>
    <w:rsid w:val="00AA50DF"/>
    <w:rsid w:val="00AA6815"/>
    <w:rsid w:val="00AB040A"/>
    <w:rsid w:val="00AB0EEB"/>
    <w:rsid w:val="00AB24EB"/>
    <w:rsid w:val="00AB26C0"/>
    <w:rsid w:val="00AB765C"/>
    <w:rsid w:val="00AC546E"/>
    <w:rsid w:val="00AC587D"/>
    <w:rsid w:val="00AE24E4"/>
    <w:rsid w:val="00AE61E4"/>
    <w:rsid w:val="00AE61F9"/>
    <w:rsid w:val="00AF7BE9"/>
    <w:rsid w:val="00AF7CE6"/>
    <w:rsid w:val="00B04C55"/>
    <w:rsid w:val="00B11F9D"/>
    <w:rsid w:val="00B13D4D"/>
    <w:rsid w:val="00B2199C"/>
    <w:rsid w:val="00B249C8"/>
    <w:rsid w:val="00B300A6"/>
    <w:rsid w:val="00B307BC"/>
    <w:rsid w:val="00B37729"/>
    <w:rsid w:val="00B701CB"/>
    <w:rsid w:val="00B73638"/>
    <w:rsid w:val="00B80456"/>
    <w:rsid w:val="00B85517"/>
    <w:rsid w:val="00B8585B"/>
    <w:rsid w:val="00B91F5A"/>
    <w:rsid w:val="00B94173"/>
    <w:rsid w:val="00BA4F9F"/>
    <w:rsid w:val="00BB45F1"/>
    <w:rsid w:val="00BB54E5"/>
    <w:rsid w:val="00BC3402"/>
    <w:rsid w:val="00BD6E81"/>
    <w:rsid w:val="00BE3C15"/>
    <w:rsid w:val="00BE3EBC"/>
    <w:rsid w:val="00BF27BE"/>
    <w:rsid w:val="00BF2F9A"/>
    <w:rsid w:val="00BF3809"/>
    <w:rsid w:val="00BF3998"/>
    <w:rsid w:val="00BF4E2C"/>
    <w:rsid w:val="00BF539B"/>
    <w:rsid w:val="00C103FB"/>
    <w:rsid w:val="00C17FA5"/>
    <w:rsid w:val="00C33D56"/>
    <w:rsid w:val="00C42252"/>
    <w:rsid w:val="00C47B32"/>
    <w:rsid w:val="00C530A7"/>
    <w:rsid w:val="00C568E9"/>
    <w:rsid w:val="00C57F1B"/>
    <w:rsid w:val="00C7051D"/>
    <w:rsid w:val="00C70D46"/>
    <w:rsid w:val="00C81CFE"/>
    <w:rsid w:val="00C8306C"/>
    <w:rsid w:val="00C84B18"/>
    <w:rsid w:val="00C854AC"/>
    <w:rsid w:val="00C976AB"/>
    <w:rsid w:val="00CA3AB0"/>
    <w:rsid w:val="00CC02F0"/>
    <w:rsid w:val="00CC6D65"/>
    <w:rsid w:val="00CD4B2A"/>
    <w:rsid w:val="00CD5AA7"/>
    <w:rsid w:val="00CE136C"/>
    <w:rsid w:val="00CE4147"/>
    <w:rsid w:val="00CE7427"/>
    <w:rsid w:val="00CF3A9E"/>
    <w:rsid w:val="00D00A2D"/>
    <w:rsid w:val="00D00C2C"/>
    <w:rsid w:val="00D04B48"/>
    <w:rsid w:val="00D107DE"/>
    <w:rsid w:val="00D11406"/>
    <w:rsid w:val="00D272C6"/>
    <w:rsid w:val="00D27443"/>
    <w:rsid w:val="00D303E3"/>
    <w:rsid w:val="00D32931"/>
    <w:rsid w:val="00D37223"/>
    <w:rsid w:val="00D373BA"/>
    <w:rsid w:val="00D41D3B"/>
    <w:rsid w:val="00D46087"/>
    <w:rsid w:val="00D72514"/>
    <w:rsid w:val="00D833C8"/>
    <w:rsid w:val="00D924D5"/>
    <w:rsid w:val="00D97FF3"/>
    <w:rsid w:val="00DA02CD"/>
    <w:rsid w:val="00DA063E"/>
    <w:rsid w:val="00DA7B1B"/>
    <w:rsid w:val="00DB2E15"/>
    <w:rsid w:val="00DC14DF"/>
    <w:rsid w:val="00DC1C07"/>
    <w:rsid w:val="00DC3103"/>
    <w:rsid w:val="00DC3302"/>
    <w:rsid w:val="00DE09C5"/>
    <w:rsid w:val="00DE1287"/>
    <w:rsid w:val="00DE746E"/>
    <w:rsid w:val="00DF0E01"/>
    <w:rsid w:val="00E039C4"/>
    <w:rsid w:val="00E0662A"/>
    <w:rsid w:val="00E12B2D"/>
    <w:rsid w:val="00E14B45"/>
    <w:rsid w:val="00E25F54"/>
    <w:rsid w:val="00E343A8"/>
    <w:rsid w:val="00E346C5"/>
    <w:rsid w:val="00E43198"/>
    <w:rsid w:val="00E516AD"/>
    <w:rsid w:val="00E71F23"/>
    <w:rsid w:val="00E72A30"/>
    <w:rsid w:val="00E75794"/>
    <w:rsid w:val="00E815CB"/>
    <w:rsid w:val="00E8501E"/>
    <w:rsid w:val="00E952E1"/>
    <w:rsid w:val="00EB2A46"/>
    <w:rsid w:val="00EB4B56"/>
    <w:rsid w:val="00ED1F0E"/>
    <w:rsid w:val="00ED233D"/>
    <w:rsid w:val="00ED30D7"/>
    <w:rsid w:val="00ED506F"/>
    <w:rsid w:val="00ED62D6"/>
    <w:rsid w:val="00ED6994"/>
    <w:rsid w:val="00EE1F8F"/>
    <w:rsid w:val="00EE764B"/>
    <w:rsid w:val="00F024C1"/>
    <w:rsid w:val="00F046F0"/>
    <w:rsid w:val="00F12E8A"/>
    <w:rsid w:val="00F24A8F"/>
    <w:rsid w:val="00F31DE9"/>
    <w:rsid w:val="00F32173"/>
    <w:rsid w:val="00F3542D"/>
    <w:rsid w:val="00F3567D"/>
    <w:rsid w:val="00F431C7"/>
    <w:rsid w:val="00F43E6A"/>
    <w:rsid w:val="00F465C6"/>
    <w:rsid w:val="00F63985"/>
    <w:rsid w:val="00F7455E"/>
    <w:rsid w:val="00F77146"/>
    <w:rsid w:val="00F806B4"/>
    <w:rsid w:val="00F944B9"/>
    <w:rsid w:val="00F94DB4"/>
    <w:rsid w:val="00F95C27"/>
    <w:rsid w:val="00FA0F0F"/>
    <w:rsid w:val="00FA6A8A"/>
    <w:rsid w:val="00FB0F35"/>
    <w:rsid w:val="00FB1002"/>
    <w:rsid w:val="00FB228F"/>
    <w:rsid w:val="00FB4A07"/>
    <w:rsid w:val="00FC31D5"/>
    <w:rsid w:val="00FC604E"/>
    <w:rsid w:val="00FC60C5"/>
    <w:rsid w:val="00FD29F4"/>
    <w:rsid w:val="00FE754B"/>
    <w:rsid w:val="00FF1091"/>
    <w:rsid w:val="00FF2A55"/>
    <w:rsid w:val="00FF41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2F1990A"/>
  <w14:defaultImageDpi w14:val="0"/>
  <w15:docId w15:val="{0CB55AA2-28B7-49E3-88CF-F982AB74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1F9D"/>
    <w:pPr>
      <w:spacing w:after="0" w:line="240" w:lineRule="auto"/>
    </w:pPr>
    <w:rPr>
      <w:rFonts w:ascii="Times New Roman" w:eastAsia="SimSun" w:hAnsi="Times New Roman" w:cs="Times New Roman"/>
      <w:noProo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B11F9D"/>
    <w:rPr>
      <w:rFonts w:ascii="Times New Roman" w:hAnsi="Times New Roman" w:cs="Times New Roman"/>
      <w:color w:val="000000"/>
      <w:u w:val="single"/>
    </w:rPr>
  </w:style>
  <w:style w:type="paragraph" w:styleId="HTML">
    <w:name w:val="HTML Preformatted"/>
    <w:basedOn w:val="a"/>
    <w:link w:val="HTML0"/>
    <w:uiPriority w:val="99"/>
    <w:rsid w:val="00B11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rPr>
  </w:style>
  <w:style w:type="paragraph" w:styleId="2">
    <w:name w:val="Body Text Indent 2"/>
    <w:basedOn w:val="a"/>
    <w:link w:val="20"/>
    <w:uiPriority w:val="99"/>
    <w:rsid w:val="00B11F9D"/>
    <w:pPr>
      <w:ind w:firstLine="720"/>
      <w:jc w:val="both"/>
    </w:pPr>
    <w:rPr>
      <w:noProof w:val="0"/>
      <w:sz w:val="28"/>
      <w:szCs w:val="28"/>
      <w:lang w:val="uk-UA"/>
    </w:rPr>
  </w:style>
  <w:style w:type="paragraph" w:styleId="a4">
    <w:name w:val="header"/>
    <w:basedOn w:val="a"/>
    <w:link w:val="a5"/>
    <w:uiPriority w:val="99"/>
    <w:rsid w:val="00B11F9D"/>
    <w:pPr>
      <w:tabs>
        <w:tab w:val="center" w:pos="4677"/>
        <w:tab w:val="right" w:pos="9355"/>
      </w:tabs>
    </w:pPr>
  </w:style>
  <w:style w:type="character" w:customStyle="1" w:styleId="rvts9">
    <w:name w:val="rvts9"/>
    <w:basedOn w:val="a0"/>
    <w:rsid w:val="005C0709"/>
    <w:rPr>
      <w:rFonts w:cs="Times New Roman"/>
    </w:rPr>
  </w:style>
  <w:style w:type="character" w:customStyle="1" w:styleId="HTML0">
    <w:name w:val="Стандартный HTML Знак"/>
    <w:basedOn w:val="a0"/>
    <w:link w:val="HTML"/>
    <w:uiPriority w:val="99"/>
    <w:locked/>
    <w:rsid w:val="00B11F9D"/>
    <w:rPr>
      <w:rFonts w:ascii="Courier New" w:eastAsia="SimSun" w:hAnsi="Courier New" w:cs="Times New Roman"/>
      <w:sz w:val="20"/>
      <w:lang w:val="x-none" w:eastAsia="ru-RU"/>
    </w:rPr>
  </w:style>
  <w:style w:type="character" w:customStyle="1" w:styleId="apple-converted-space">
    <w:name w:val="apple-converted-space"/>
    <w:basedOn w:val="a0"/>
    <w:uiPriority w:val="99"/>
    <w:rsid w:val="005C0709"/>
    <w:rPr>
      <w:rFonts w:cs="Times New Roman"/>
    </w:rPr>
  </w:style>
  <w:style w:type="character" w:customStyle="1" w:styleId="a5">
    <w:name w:val="Верхний колонтитул Знак"/>
    <w:basedOn w:val="a0"/>
    <w:link w:val="a4"/>
    <w:uiPriority w:val="99"/>
    <w:locked/>
    <w:rsid w:val="00B11F9D"/>
    <w:rPr>
      <w:rFonts w:ascii="Times New Roman" w:eastAsia="SimSun" w:hAnsi="Times New Roman" w:cs="Times New Roman"/>
      <w:noProof/>
      <w:sz w:val="24"/>
      <w:lang w:eastAsia="ru-RU"/>
    </w:rPr>
  </w:style>
  <w:style w:type="character" w:customStyle="1" w:styleId="20">
    <w:name w:val="Основной текст с отступом 2 Знак"/>
    <w:basedOn w:val="a0"/>
    <w:link w:val="2"/>
    <w:uiPriority w:val="99"/>
    <w:locked/>
    <w:rsid w:val="00B11F9D"/>
    <w:rPr>
      <w:rFonts w:ascii="Times New Roman" w:eastAsia="SimSun" w:hAnsi="Times New Roman" w:cs="Times New Roman"/>
      <w:sz w:val="28"/>
      <w:lang w:val="uk-UA" w:eastAsia="ru-RU"/>
    </w:rPr>
  </w:style>
  <w:style w:type="paragraph" w:styleId="a6">
    <w:name w:val="footer"/>
    <w:basedOn w:val="a"/>
    <w:link w:val="a7"/>
    <w:uiPriority w:val="99"/>
    <w:rsid w:val="009B7A5C"/>
    <w:pPr>
      <w:tabs>
        <w:tab w:val="center" w:pos="4677"/>
        <w:tab w:val="right" w:pos="9355"/>
      </w:tabs>
    </w:pPr>
  </w:style>
  <w:style w:type="character" w:customStyle="1" w:styleId="rvts37">
    <w:name w:val="rvts37"/>
    <w:rsid w:val="003A3B4F"/>
  </w:style>
  <w:style w:type="paragraph" w:customStyle="1" w:styleId="rvps2">
    <w:name w:val="rvps2"/>
    <w:basedOn w:val="a"/>
    <w:rsid w:val="00BB45F1"/>
    <w:pPr>
      <w:spacing w:before="100" w:beforeAutospacing="1" w:after="100" w:afterAutospacing="1"/>
    </w:pPr>
    <w:rPr>
      <w:rFonts w:eastAsia="Times New Roman"/>
      <w:noProof w:val="0"/>
    </w:rPr>
  </w:style>
  <w:style w:type="character" w:customStyle="1" w:styleId="a7">
    <w:name w:val="Нижний колонтитул Знак"/>
    <w:basedOn w:val="a0"/>
    <w:link w:val="a6"/>
    <w:uiPriority w:val="99"/>
    <w:locked/>
    <w:rsid w:val="009B7A5C"/>
    <w:rPr>
      <w:rFonts w:ascii="Times New Roman" w:eastAsia="SimSun" w:hAnsi="Times New Roman" w:cs="Times New Roman"/>
      <w:noProof/>
      <w:sz w:val="24"/>
    </w:rPr>
  </w:style>
  <w:style w:type="character" w:customStyle="1" w:styleId="rvts46">
    <w:name w:val="rvts46"/>
    <w:uiPriority w:val="99"/>
    <w:rsid w:val="00AC546E"/>
  </w:style>
  <w:style w:type="paragraph" w:styleId="a8">
    <w:name w:val="Balloon Text"/>
    <w:basedOn w:val="a"/>
    <w:link w:val="a9"/>
    <w:uiPriority w:val="99"/>
    <w:semiHidden/>
    <w:rsid w:val="00030429"/>
    <w:rPr>
      <w:rFonts w:ascii="Tahoma" w:hAnsi="Tahoma" w:cs="Tahoma"/>
      <w:sz w:val="16"/>
      <w:szCs w:val="16"/>
    </w:rPr>
  </w:style>
  <w:style w:type="character" w:customStyle="1" w:styleId="a9">
    <w:name w:val="Текст выноски Знак"/>
    <w:basedOn w:val="a0"/>
    <w:link w:val="a8"/>
    <w:uiPriority w:val="99"/>
    <w:semiHidden/>
    <w:locked/>
    <w:rsid w:val="00030429"/>
    <w:rPr>
      <w:rFonts w:ascii="Tahoma" w:eastAsia="SimSun" w:hAnsi="Tahoma" w:cs="Tahoma"/>
      <w:noProof/>
      <w:sz w:val="16"/>
      <w:szCs w:val="16"/>
    </w:rPr>
  </w:style>
  <w:style w:type="table" w:customStyle="1" w:styleId="1">
    <w:name w:val="Сетка таблицы1"/>
    <w:basedOn w:val="a1"/>
    <w:next w:val="aa"/>
    <w:uiPriority w:val="39"/>
    <w:rsid w:val="00FB228F"/>
    <w:pPr>
      <w:spacing w:after="0" w:line="240" w:lineRule="auto"/>
    </w:pPr>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locked/>
    <w:rsid w:val="00FB2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39"/>
    <w:rsid w:val="00DA063E"/>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063E"/>
    <w:pPr>
      <w:spacing w:after="160" w:line="259" w:lineRule="auto"/>
      <w:ind w:left="720"/>
      <w:contextualSpacing/>
    </w:pPr>
    <w:rPr>
      <w:rFonts w:asciiTheme="minorHAnsi" w:eastAsiaTheme="minorHAnsi" w:hAnsiTheme="minorHAnsi" w:cstheme="minorBidi"/>
      <w:noProof w:val="0"/>
      <w:sz w:val="22"/>
      <w:szCs w:val="22"/>
      <w:lang w:eastAsia="en-US"/>
    </w:rPr>
  </w:style>
  <w:style w:type="table" w:customStyle="1" w:styleId="3">
    <w:name w:val="Сетка таблицы3"/>
    <w:basedOn w:val="a1"/>
    <w:next w:val="aa"/>
    <w:uiPriority w:val="39"/>
    <w:rsid w:val="00785E2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5">
    <w:name w:val="rvts15"/>
    <w:basedOn w:val="a0"/>
    <w:rsid w:val="00785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8166">
      <w:bodyDiv w:val="1"/>
      <w:marLeft w:val="0"/>
      <w:marRight w:val="0"/>
      <w:marTop w:val="0"/>
      <w:marBottom w:val="0"/>
      <w:divBdr>
        <w:top w:val="none" w:sz="0" w:space="0" w:color="auto"/>
        <w:left w:val="none" w:sz="0" w:space="0" w:color="auto"/>
        <w:bottom w:val="none" w:sz="0" w:space="0" w:color="auto"/>
        <w:right w:val="none" w:sz="0" w:space="0" w:color="auto"/>
      </w:divBdr>
    </w:div>
    <w:div w:id="1354846798">
      <w:marLeft w:val="0"/>
      <w:marRight w:val="0"/>
      <w:marTop w:val="0"/>
      <w:marBottom w:val="0"/>
      <w:divBdr>
        <w:top w:val="none" w:sz="0" w:space="0" w:color="auto"/>
        <w:left w:val="none" w:sz="0" w:space="0" w:color="auto"/>
        <w:bottom w:val="none" w:sz="0" w:space="0" w:color="auto"/>
        <w:right w:val="none" w:sz="0" w:space="0" w:color="auto"/>
      </w:divBdr>
    </w:div>
    <w:div w:id="1354846799">
      <w:marLeft w:val="0"/>
      <w:marRight w:val="0"/>
      <w:marTop w:val="0"/>
      <w:marBottom w:val="0"/>
      <w:divBdr>
        <w:top w:val="none" w:sz="0" w:space="0" w:color="auto"/>
        <w:left w:val="none" w:sz="0" w:space="0" w:color="auto"/>
        <w:bottom w:val="none" w:sz="0" w:space="0" w:color="auto"/>
        <w:right w:val="none" w:sz="0" w:space="0" w:color="auto"/>
      </w:divBdr>
    </w:div>
    <w:div w:id="1354846800">
      <w:marLeft w:val="0"/>
      <w:marRight w:val="0"/>
      <w:marTop w:val="0"/>
      <w:marBottom w:val="0"/>
      <w:divBdr>
        <w:top w:val="none" w:sz="0" w:space="0" w:color="auto"/>
        <w:left w:val="none" w:sz="0" w:space="0" w:color="auto"/>
        <w:bottom w:val="none" w:sz="0" w:space="0" w:color="auto"/>
        <w:right w:val="none" w:sz="0" w:space="0" w:color="auto"/>
      </w:divBdr>
    </w:div>
    <w:div w:id="1354846801">
      <w:marLeft w:val="0"/>
      <w:marRight w:val="0"/>
      <w:marTop w:val="0"/>
      <w:marBottom w:val="0"/>
      <w:divBdr>
        <w:top w:val="none" w:sz="0" w:space="0" w:color="auto"/>
        <w:left w:val="none" w:sz="0" w:space="0" w:color="auto"/>
        <w:bottom w:val="none" w:sz="0" w:space="0" w:color="auto"/>
        <w:right w:val="none" w:sz="0" w:space="0" w:color="auto"/>
      </w:divBdr>
    </w:div>
    <w:div w:id="1354846802">
      <w:marLeft w:val="0"/>
      <w:marRight w:val="0"/>
      <w:marTop w:val="0"/>
      <w:marBottom w:val="0"/>
      <w:divBdr>
        <w:top w:val="none" w:sz="0" w:space="0" w:color="auto"/>
        <w:left w:val="none" w:sz="0" w:space="0" w:color="auto"/>
        <w:bottom w:val="none" w:sz="0" w:space="0" w:color="auto"/>
        <w:right w:val="none" w:sz="0" w:space="0" w:color="auto"/>
      </w:divBdr>
    </w:div>
    <w:div w:id="1354846803">
      <w:marLeft w:val="0"/>
      <w:marRight w:val="0"/>
      <w:marTop w:val="0"/>
      <w:marBottom w:val="0"/>
      <w:divBdr>
        <w:top w:val="none" w:sz="0" w:space="0" w:color="auto"/>
        <w:left w:val="none" w:sz="0" w:space="0" w:color="auto"/>
        <w:bottom w:val="none" w:sz="0" w:space="0" w:color="auto"/>
        <w:right w:val="none" w:sz="0" w:space="0" w:color="auto"/>
      </w:divBdr>
    </w:div>
    <w:div w:id="1354846804">
      <w:marLeft w:val="0"/>
      <w:marRight w:val="0"/>
      <w:marTop w:val="0"/>
      <w:marBottom w:val="0"/>
      <w:divBdr>
        <w:top w:val="none" w:sz="0" w:space="0" w:color="auto"/>
        <w:left w:val="none" w:sz="0" w:space="0" w:color="auto"/>
        <w:bottom w:val="none" w:sz="0" w:space="0" w:color="auto"/>
        <w:right w:val="none" w:sz="0" w:space="0" w:color="auto"/>
      </w:divBdr>
    </w:div>
    <w:div w:id="1354846805">
      <w:marLeft w:val="0"/>
      <w:marRight w:val="0"/>
      <w:marTop w:val="0"/>
      <w:marBottom w:val="0"/>
      <w:divBdr>
        <w:top w:val="none" w:sz="0" w:space="0" w:color="auto"/>
        <w:left w:val="none" w:sz="0" w:space="0" w:color="auto"/>
        <w:bottom w:val="none" w:sz="0" w:space="0" w:color="auto"/>
        <w:right w:val="none" w:sz="0" w:space="0" w:color="auto"/>
      </w:divBdr>
    </w:div>
    <w:div w:id="1354846806">
      <w:marLeft w:val="0"/>
      <w:marRight w:val="0"/>
      <w:marTop w:val="0"/>
      <w:marBottom w:val="0"/>
      <w:divBdr>
        <w:top w:val="none" w:sz="0" w:space="0" w:color="auto"/>
        <w:left w:val="none" w:sz="0" w:space="0" w:color="auto"/>
        <w:bottom w:val="none" w:sz="0" w:space="0" w:color="auto"/>
        <w:right w:val="none" w:sz="0" w:space="0" w:color="auto"/>
      </w:divBdr>
    </w:div>
    <w:div w:id="1354846807">
      <w:marLeft w:val="0"/>
      <w:marRight w:val="0"/>
      <w:marTop w:val="0"/>
      <w:marBottom w:val="0"/>
      <w:divBdr>
        <w:top w:val="none" w:sz="0" w:space="0" w:color="auto"/>
        <w:left w:val="none" w:sz="0" w:space="0" w:color="auto"/>
        <w:bottom w:val="none" w:sz="0" w:space="0" w:color="auto"/>
        <w:right w:val="none" w:sz="0" w:space="0" w:color="auto"/>
      </w:divBdr>
    </w:div>
    <w:div w:id="1354846808">
      <w:marLeft w:val="0"/>
      <w:marRight w:val="0"/>
      <w:marTop w:val="0"/>
      <w:marBottom w:val="0"/>
      <w:divBdr>
        <w:top w:val="none" w:sz="0" w:space="0" w:color="auto"/>
        <w:left w:val="none" w:sz="0" w:space="0" w:color="auto"/>
        <w:bottom w:val="none" w:sz="0" w:space="0" w:color="auto"/>
        <w:right w:val="none" w:sz="0" w:space="0" w:color="auto"/>
      </w:divBdr>
    </w:div>
    <w:div w:id="1354846809">
      <w:marLeft w:val="0"/>
      <w:marRight w:val="0"/>
      <w:marTop w:val="0"/>
      <w:marBottom w:val="0"/>
      <w:divBdr>
        <w:top w:val="none" w:sz="0" w:space="0" w:color="auto"/>
        <w:left w:val="none" w:sz="0" w:space="0" w:color="auto"/>
        <w:bottom w:val="none" w:sz="0" w:space="0" w:color="auto"/>
        <w:right w:val="none" w:sz="0" w:space="0" w:color="auto"/>
      </w:divBdr>
    </w:div>
    <w:div w:id="1354846810">
      <w:marLeft w:val="0"/>
      <w:marRight w:val="0"/>
      <w:marTop w:val="0"/>
      <w:marBottom w:val="0"/>
      <w:divBdr>
        <w:top w:val="none" w:sz="0" w:space="0" w:color="auto"/>
        <w:left w:val="none" w:sz="0" w:space="0" w:color="auto"/>
        <w:bottom w:val="none" w:sz="0" w:space="0" w:color="auto"/>
        <w:right w:val="none" w:sz="0" w:space="0" w:color="auto"/>
      </w:divBdr>
    </w:div>
    <w:div w:id="1354846811">
      <w:marLeft w:val="0"/>
      <w:marRight w:val="0"/>
      <w:marTop w:val="0"/>
      <w:marBottom w:val="0"/>
      <w:divBdr>
        <w:top w:val="none" w:sz="0" w:space="0" w:color="auto"/>
        <w:left w:val="none" w:sz="0" w:space="0" w:color="auto"/>
        <w:bottom w:val="none" w:sz="0" w:space="0" w:color="auto"/>
        <w:right w:val="none" w:sz="0" w:space="0" w:color="auto"/>
      </w:divBdr>
    </w:div>
    <w:div w:id="1354846812">
      <w:marLeft w:val="0"/>
      <w:marRight w:val="0"/>
      <w:marTop w:val="0"/>
      <w:marBottom w:val="0"/>
      <w:divBdr>
        <w:top w:val="none" w:sz="0" w:space="0" w:color="auto"/>
        <w:left w:val="none" w:sz="0" w:space="0" w:color="auto"/>
        <w:bottom w:val="none" w:sz="0" w:space="0" w:color="auto"/>
        <w:right w:val="none" w:sz="0" w:space="0" w:color="auto"/>
      </w:divBdr>
    </w:div>
    <w:div w:id="1354846813">
      <w:marLeft w:val="0"/>
      <w:marRight w:val="0"/>
      <w:marTop w:val="0"/>
      <w:marBottom w:val="0"/>
      <w:divBdr>
        <w:top w:val="none" w:sz="0" w:space="0" w:color="auto"/>
        <w:left w:val="none" w:sz="0" w:space="0" w:color="auto"/>
        <w:bottom w:val="none" w:sz="0" w:space="0" w:color="auto"/>
        <w:right w:val="none" w:sz="0" w:space="0" w:color="auto"/>
      </w:divBdr>
    </w:div>
    <w:div w:id="1354846814">
      <w:marLeft w:val="0"/>
      <w:marRight w:val="0"/>
      <w:marTop w:val="0"/>
      <w:marBottom w:val="0"/>
      <w:divBdr>
        <w:top w:val="none" w:sz="0" w:space="0" w:color="auto"/>
        <w:left w:val="none" w:sz="0" w:space="0" w:color="auto"/>
        <w:bottom w:val="none" w:sz="0" w:space="0" w:color="auto"/>
        <w:right w:val="none" w:sz="0" w:space="0" w:color="auto"/>
      </w:divBdr>
    </w:div>
    <w:div w:id="1354846815">
      <w:marLeft w:val="0"/>
      <w:marRight w:val="0"/>
      <w:marTop w:val="0"/>
      <w:marBottom w:val="0"/>
      <w:divBdr>
        <w:top w:val="none" w:sz="0" w:space="0" w:color="auto"/>
        <w:left w:val="none" w:sz="0" w:space="0" w:color="auto"/>
        <w:bottom w:val="none" w:sz="0" w:space="0" w:color="auto"/>
        <w:right w:val="none" w:sz="0" w:space="0" w:color="auto"/>
      </w:divBdr>
    </w:div>
    <w:div w:id="1354846816">
      <w:marLeft w:val="0"/>
      <w:marRight w:val="0"/>
      <w:marTop w:val="0"/>
      <w:marBottom w:val="0"/>
      <w:divBdr>
        <w:top w:val="none" w:sz="0" w:space="0" w:color="auto"/>
        <w:left w:val="none" w:sz="0" w:space="0" w:color="auto"/>
        <w:bottom w:val="none" w:sz="0" w:space="0" w:color="auto"/>
        <w:right w:val="none" w:sz="0" w:space="0" w:color="auto"/>
      </w:divBdr>
    </w:div>
    <w:div w:id="1354846817">
      <w:marLeft w:val="0"/>
      <w:marRight w:val="0"/>
      <w:marTop w:val="0"/>
      <w:marBottom w:val="0"/>
      <w:divBdr>
        <w:top w:val="none" w:sz="0" w:space="0" w:color="auto"/>
        <w:left w:val="none" w:sz="0" w:space="0" w:color="auto"/>
        <w:bottom w:val="none" w:sz="0" w:space="0" w:color="auto"/>
        <w:right w:val="none" w:sz="0" w:space="0" w:color="auto"/>
      </w:divBdr>
    </w:div>
    <w:div w:id="1354846818">
      <w:marLeft w:val="0"/>
      <w:marRight w:val="0"/>
      <w:marTop w:val="0"/>
      <w:marBottom w:val="0"/>
      <w:divBdr>
        <w:top w:val="none" w:sz="0" w:space="0" w:color="auto"/>
        <w:left w:val="none" w:sz="0" w:space="0" w:color="auto"/>
        <w:bottom w:val="none" w:sz="0" w:space="0" w:color="auto"/>
        <w:right w:val="none" w:sz="0" w:space="0" w:color="auto"/>
      </w:divBdr>
    </w:div>
    <w:div w:id="1354846819">
      <w:marLeft w:val="0"/>
      <w:marRight w:val="0"/>
      <w:marTop w:val="0"/>
      <w:marBottom w:val="0"/>
      <w:divBdr>
        <w:top w:val="none" w:sz="0" w:space="0" w:color="auto"/>
        <w:left w:val="none" w:sz="0" w:space="0" w:color="auto"/>
        <w:bottom w:val="none" w:sz="0" w:space="0" w:color="auto"/>
        <w:right w:val="none" w:sz="0" w:space="0" w:color="auto"/>
      </w:divBdr>
    </w:div>
    <w:div w:id="1354846820">
      <w:marLeft w:val="0"/>
      <w:marRight w:val="0"/>
      <w:marTop w:val="0"/>
      <w:marBottom w:val="0"/>
      <w:divBdr>
        <w:top w:val="none" w:sz="0" w:space="0" w:color="auto"/>
        <w:left w:val="none" w:sz="0" w:space="0" w:color="auto"/>
        <w:bottom w:val="none" w:sz="0" w:space="0" w:color="auto"/>
        <w:right w:val="none" w:sz="0" w:space="0" w:color="auto"/>
      </w:divBdr>
    </w:div>
    <w:div w:id="1354846821">
      <w:marLeft w:val="0"/>
      <w:marRight w:val="0"/>
      <w:marTop w:val="0"/>
      <w:marBottom w:val="0"/>
      <w:divBdr>
        <w:top w:val="none" w:sz="0" w:space="0" w:color="auto"/>
        <w:left w:val="none" w:sz="0" w:space="0" w:color="auto"/>
        <w:bottom w:val="none" w:sz="0" w:space="0" w:color="auto"/>
        <w:right w:val="none" w:sz="0" w:space="0" w:color="auto"/>
      </w:divBdr>
    </w:div>
    <w:div w:id="13548468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3531-17" TargetMode="External"/><Relationship Id="rId13" Type="http://schemas.openxmlformats.org/officeDocument/2006/relationships/hyperlink" Target="https://zakon.rada.gov.ua/rada/show/3531-17" TargetMode="External"/><Relationship Id="rId18" Type="http://schemas.openxmlformats.org/officeDocument/2006/relationships/hyperlink" Target="https://zakon.rada.gov.ua/laws/show/254%D0%BA/96-%D0%B2%D1%80" TargetMode="External"/><Relationship Id="rId26" Type="http://schemas.openxmlformats.org/officeDocument/2006/relationships/hyperlink" Target="https://zakon.rada.gov.ua/laws/show/4572-17/print" TargetMode="External"/><Relationship Id="rId39" Type="http://schemas.openxmlformats.org/officeDocument/2006/relationships/hyperlink" Target="https://zakon.rada.gov.ua/rada/show/1700-18" TargetMode="External"/><Relationship Id="rId3" Type="http://schemas.openxmlformats.org/officeDocument/2006/relationships/styles" Target="styles.xml"/><Relationship Id="rId21" Type="http://schemas.openxmlformats.org/officeDocument/2006/relationships/hyperlink" Target="https://zakon.rada.gov.ua/laws/show/4572-17/print" TargetMode="External"/><Relationship Id="rId34" Type="http://schemas.openxmlformats.org/officeDocument/2006/relationships/hyperlink" Target="https://zakon.rada.gov.ua/rada/show/889-19"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rada/show/185-16" TargetMode="External"/><Relationship Id="rId17" Type="http://schemas.openxmlformats.org/officeDocument/2006/relationships/hyperlink" Target="https://zakon.rada.gov.ua/laws/show/254%D0%BA/96-%D0%B2%D1%80" TargetMode="External"/><Relationship Id="rId25" Type="http://schemas.openxmlformats.org/officeDocument/2006/relationships/hyperlink" Target="https://zakon.rada.gov.ua/laws/show/254%D0%BA/96-%D0%B2%D1%80" TargetMode="External"/><Relationship Id="rId33" Type="http://schemas.openxmlformats.org/officeDocument/2006/relationships/hyperlink" Target="https://zakon.rada.gov.ua/rada/show/889-19" TargetMode="External"/><Relationship Id="rId38" Type="http://schemas.openxmlformats.org/officeDocument/2006/relationships/hyperlink" Target="https://zakon.rada.gov.ua/rada/show/1700-18" TargetMode="External"/><Relationship Id="rId2" Type="http://schemas.openxmlformats.org/officeDocument/2006/relationships/numbering" Target="numbering.xml"/><Relationship Id="rId16" Type="http://schemas.openxmlformats.org/officeDocument/2006/relationships/hyperlink" Target="https://zakon.rada.gov.ua/laws/show/254%D0%BA/96-%D0%B2%D1%80" TargetMode="External"/><Relationship Id="rId20" Type="http://schemas.openxmlformats.org/officeDocument/2006/relationships/hyperlink" Target="https://zakon.rada.gov.ua/laws/show/254%D0%BA/96-%D0%B2%D1%80" TargetMode="External"/><Relationship Id="rId29" Type="http://schemas.openxmlformats.org/officeDocument/2006/relationships/hyperlink" Target="https://zakon.rada.gov.ua/laws/show/1700-18"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rada/show/3531-17" TargetMode="External"/><Relationship Id="rId24" Type="http://schemas.openxmlformats.org/officeDocument/2006/relationships/hyperlink" Target="https://zakon.rada.gov.ua/laws/show/254%D0%BA/96-%D0%B2%D1%80" TargetMode="External"/><Relationship Id="rId32" Type="http://schemas.openxmlformats.org/officeDocument/2006/relationships/hyperlink" Target="https://zakon.rada.gov.ua/rada/show/889-19" TargetMode="External"/><Relationship Id="rId37" Type="http://schemas.openxmlformats.org/officeDocument/2006/relationships/hyperlink" Target="https://zakon.rada.gov.ua/rada/show/514-17"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rada/show/802-2012-%D0%BF" TargetMode="External"/><Relationship Id="rId23" Type="http://schemas.openxmlformats.org/officeDocument/2006/relationships/hyperlink" Target="https://zakon.rada.gov.ua/laws/show/254%D0%BA/96-%D0%B2%D1%80" TargetMode="External"/><Relationship Id="rId28" Type="http://schemas.openxmlformats.org/officeDocument/2006/relationships/hyperlink" Target="https://zakon.rada.gov.ua/laws/show/1700-18" TargetMode="External"/><Relationship Id="rId36" Type="http://schemas.openxmlformats.org/officeDocument/2006/relationships/hyperlink" Target="https://zakon.rada.gov.ua/rada/show/514-17" TargetMode="External"/><Relationship Id="rId10" Type="http://schemas.openxmlformats.org/officeDocument/2006/relationships/hyperlink" Target="https://zakon.rada.gov.ua/rada/show/3531-17" TargetMode="External"/><Relationship Id="rId19" Type="http://schemas.openxmlformats.org/officeDocument/2006/relationships/hyperlink" Target="https://zakon.rada.gov.ua/laws/show/254%D0%BA/96-%D0%B2%D1%80" TargetMode="External"/><Relationship Id="rId31" Type="http://schemas.openxmlformats.org/officeDocument/2006/relationships/hyperlink" Target="https://zakon.rada.gov.ua/rada/show/889-19" TargetMode="External"/><Relationship Id="rId4" Type="http://schemas.openxmlformats.org/officeDocument/2006/relationships/settings" Target="settings.xml"/><Relationship Id="rId9" Type="http://schemas.openxmlformats.org/officeDocument/2006/relationships/hyperlink" Target="https://zakon.rada.gov.ua/rada/show/185-16" TargetMode="External"/><Relationship Id="rId14" Type="http://schemas.openxmlformats.org/officeDocument/2006/relationships/hyperlink" Target="https://zakon.rada.gov.ua/rada/show/802-2012-%D0%BF" TargetMode="External"/><Relationship Id="rId22" Type="http://schemas.openxmlformats.org/officeDocument/2006/relationships/hyperlink" Target="https://zakon.rada.gov.ua/laws/show/755-15" TargetMode="External"/><Relationship Id="rId27" Type="http://schemas.openxmlformats.org/officeDocument/2006/relationships/hyperlink" Target="https://zakon.rada.gov.ua/laws/show/755-15" TargetMode="External"/><Relationship Id="rId30" Type="http://schemas.openxmlformats.org/officeDocument/2006/relationships/hyperlink" Target="https://zakon.rada.gov.ua/rada/show/889-19" TargetMode="External"/><Relationship Id="rId35" Type="http://schemas.openxmlformats.org/officeDocument/2006/relationships/hyperlink" Target="https://zakon.rada.gov.ua/rada/show/889-19"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8886B-5BB7-4578-A1E0-95F818FE1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38</Pages>
  <Words>8857</Words>
  <Characters>65809</Characters>
  <Application>Microsoft Office Word</Application>
  <DocSecurity>0</DocSecurity>
  <Lines>548</Lines>
  <Paragraphs>149</Paragraphs>
  <ScaleCrop>false</ScaleCrop>
  <HeadingPairs>
    <vt:vector size="2" baseType="variant">
      <vt:variant>
        <vt:lpstr>Название</vt:lpstr>
      </vt:variant>
      <vt:variant>
        <vt:i4>1</vt:i4>
      </vt:variant>
    </vt:vector>
  </HeadingPairs>
  <TitlesOfParts>
    <vt:vector size="1" baseType="lpstr">
      <vt:lpstr>ПОРІВНЯЛЬНА ТАБЛИЦЯ</vt:lpstr>
    </vt:vector>
  </TitlesOfParts>
  <LinksUpToDate>false</LinksUpToDate>
  <CharactersWithSpaces>74517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2019-02-18T14:16:00Z</cp:lastPrinted>
  <dcterms:created xsi:type="dcterms:W3CDTF">2020-05-24T10:02:00Z</dcterms:created>
  <dcterms:modified xsi:type="dcterms:W3CDTF">2020-05-29T07:33:00Z</dcterms:modified>
</cp:coreProperties>
</file>