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7766" w14:textId="77777777" w:rsidR="00A102D1" w:rsidRPr="00A102D1" w:rsidRDefault="00A102D1" w:rsidP="00A102D1">
      <w:pPr>
        <w:pStyle w:val="aa"/>
        <w:jc w:val="right"/>
        <w:rPr>
          <w:rFonts w:ascii="Times New Roman" w:hAnsi="Times New Roman" w:cs="Times New Roman"/>
          <w:sz w:val="28"/>
          <w:szCs w:val="28"/>
        </w:rPr>
      </w:pPr>
      <w:r w:rsidRPr="00A102D1">
        <w:tab/>
      </w:r>
      <w:r w:rsidRPr="00A102D1">
        <w:tab/>
      </w:r>
      <w:r w:rsidRPr="00A102D1">
        <w:tab/>
      </w:r>
      <w:r w:rsidRPr="00A102D1">
        <w:tab/>
      </w:r>
      <w:r w:rsidRPr="00A102D1">
        <w:tab/>
      </w:r>
      <w:r w:rsidRPr="00A102D1">
        <w:tab/>
      </w:r>
      <w:r w:rsidRPr="00A102D1">
        <w:tab/>
      </w:r>
      <w:r w:rsidRPr="00A102D1">
        <w:tab/>
      </w:r>
      <w:r w:rsidRPr="00A102D1">
        <w:tab/>
      </w:r>
      <w:r w:rsidRPr="00A102D1">
        <w:tab/>
      </w:r>
      <w:r w:rsidRPr="00A102D1">
        <w:tab/>
      </w:r>
      <w:proofErr w:type="spellStart"/>
      <w:r w:rsidRPr="00A102D1">
        <w:rPr>
          <w:rFonts w:ascii="Times New Roman" w:hAnsi="Times New Roman" w:cs="Times New Roman"/>
          <w:sz w:val="28"/>
          <w:szCs w:val="28"/>
        </w:rPr>
        <w:t>Проєкт</w:t>
      </w:r>
      <w:proofErr w:type="spellEnd"/>
    </w:p>
    <w:p w14:paraId="6D9F4504" w14:textId="5A0643CA" w:rsidR="00A102D1" w:rsidRPr="00A102D1" w:rsidRDefault="00A102D1" w:rsidP="00A102D1">
      <w:pPr>
        <w:pStyle w:val="aa"/>
        <w:jc w:val="right"/>
        <w:rPr>
          <w:rFonts w:ascii="Times New Roman" w:hAnsi="Times New Roman" w:cs="Times New Roman"/>
          <w:sz w:val="28"/>
          <w:szCs w:val="28"/>
        </w:rPr>
      </w:pPr>
      <w:r w:rsidRPr="00A102D1">
        <w:rPr>
          <w:rFonts w:ascii="Times New Roman" w:hAnsi="Times New Roman" w:cs="Times New Roman"/>
          <w:sz w:val="28"/>
          <w:szCs w:val="28"/>
        </w:rPr>
        <w:tab/>
      </w:r>
      <w:r w:rsidRPr="00A102D1">
        <w:rPr>
          <w:rFonts w:ascii="Times New Roman" w:hAnsi="Times New Roman" w:cs="Times New Roman"/>
          <w:sz w:val="28"/>
          <w:szCs w:val="28"/>
        </w:rPr>
        <w:tab/>
      </w:r>
      <w:r w:rsidRPr="00A102D1">
        <w:rPr>
          <w:rFonts w:ascii="Times New Roman" w:hAnsi="Times New Roman" w:cs="Times New Roman"/>
          <w:sz w:val="28"/>
          <w:szCs w:val="28"/>
        </w:rPr>
        <w:tab/>
      </w:r>
      <w:r w:rsidRPr="00A102D1">
        <w:rPr>
          <w:rFonts w:ascii="Times New Roman" w:hAnsi="Times New Roman" w:cs="Times New Roman"/>
          <w:sz w:val="28"/>
          <w:szCs w:val="28"/>
        </w:rPr>
        <w:tab/>
      </w:r>
      <w:r w:rsidRPr="00A102D1">
        <w:rPr>
          <w:rFonts w:ascii="Times New Roman" w:hAnsi="Times New Roman" w:cs="Times New Roman"/>
          <w:sz w:val="28"/>
          <w:szCs w:val="28"/>
        </w:rPr>
        <w:tab/>
        <w:t>Вноситься народними депутатами України</w:t>
      </w:r>
    </w:p>
    <w:p w14:paraId="122796CD" w14:textId="77777777" w:rsidR="00A102D1" w:rsidRPr="00A102D1" w:rsidRDefault="00A102D1" w:rsidP="00A102D1">
      <w:pPr>
        <w:pStyle w:val="aa"/>
        <w:jc w:val="right"/>
        <w:rPr>
          <w:rFonts w:ascii="Times New Roman" w:hAnsi="Times New Roman" w:cs="Times New Roman"/>
          <w:sz w:val="28"/>
          <w:szCs w:val="28"/>
        </w:rPr>
      </w:pPr>
      <w:r w:rsidRPr="00A102D1">
        <w:rPr>
          <w:rFonts w:ascii="Times New Roman" w:hAnsi="Times New Roman" w:cs="Times New Roman"/>
          <w:sz w:val="28"/>
          <w:szCs w:val="28"/>
        </w:rPr>
        <w:t>Яцик Ю.Г. (</w:t>
      </w:r>
      <w:proofErr w:type="spellStart"/>
      <w:r w:rsidRPr="00A102D1">
        <w:rPr>
          <w:rFonts w:ascii="Times New Roman" w:hAnsi="Times New Roman" w:cs="Times New Roman"/>
          <w:sz w:val="28"/>
          <w:szCs w:val="28"/>
        </w:rPr>
        <w:t>посв</w:t>
      </w:r>
      <w:proofErr w:type="spellEnd"/>
      <w:r w:rsidRPr="00A102D1">
        <w:rPr>
          <w:rFonts w:ascii="Times New Roman" w:hAnsi="Times New Roman" w:cs="Times New Roman"/>
          <w:sz w:val="28"/>
          <w:szCs w:val="28"/>
        </w:rPr>
        <w:t>. 285)</w:t>
      </w:r>
    </w:p>
    <w:p w14:paraId="13D10321" w14:textId="77777777" w:rsidR="00A102D1" w:rsidRPr="00A102D1" w:rsidRDefault="00A102D1" w:rsidP="00A102D1">
      <w:pPr>
        <w:jc w:val="right"/>
        <w:rPr>
          <w:sz w:val="28"/>
          <w:szCs w:val="28"/>
          <w:lang w:val="uk-UA"/>
        </w:rPr>
      </w:pPr>
    </w:p>
    <w:p w14:paraId="5471B57F" w14:textId="77777777" w:rsidR="00A102D1" w:rsidRPr="00A102D1" w:rsidRDefault="00A102D1" w:rsidP="00A102D1">
      <w:pPr>
        <w:rPr>
          <w:sz w:val="28"/>
          <w:szCs w:val="28"/>
          <w:lang w:val="uk-UA"/>
        </w:rPr>
      </w:pPr>
    </w:p>
    <w:p w14:paraId="294C9EEE" w14:textId="77777777" w:rsidR="00A102D1" w:rsidRPr="00A102D1" w:rsidRDefault="00A102D1" w:rsidP="00A102D1">
      <w:pPr>
        <w:rPr>
          <w:sz w:val="28"/>
          <w:szCs w:val="28"/>
          <w:lang w:val="uk-UA"/>
        </w:rPr>
      </w:pPr>
    </w:p>
    <w:p w14:paraId="7B79E979" w14:textId="77777777" w:rsidR="00A102D1" w:rsidRPr="00A102D1" w:rsidRDefault="00A102D1" w:rsidP="00A102D1">
      <w:pPr>
        <w:rPr>
          <w:sz w:val="28"/>
          <w:szCs w:val="28"/>
          <w:lang w:val="uk-UA"/>
        </w:rPr>
      </w:pPr>
    </w:p>
    <w:p w14:paraId="0EFEBF12" w14:textId="77777777" w:rsidR="00A102D1" w:rsidRPr="00A102D1" w:rsidRDefault="00A102D1" w:rsidP="00A102D1">
      <w:pPr>
        <w:rPr>
          <w:sz w:val="28"/>
          <w:szCs w:val="28"/>
          <w:lang w:val="uk-UA"/>
        </w:rPr>
      </w:pPr>
    </w:p>
    <w:p w14:paraId="5DF4CF9B" w14:textId="77777777" w:rsidR="00A102D1" w:rsidRPr="00A102D1" w:rsidRDefault="00A102D1" w:rsidP="00A102D1">
      <w:pPr>
        <w:rPr>
          <w:sz w:val="28"/>
          <w:szCs w:val="28"/>
          <w:lang w:val="uk-UA"/>
        </w:rPr>
      </w:pPr>
    </w:p>
    <w:p w14:paraId="13CD64BF" w14:textId="77777777" w:rsidR="00A102D1" w:rsidRPr="00A102D1" w:rsidRDefault="00A102D1" w:rsidP="00A102D1">
      <w:pPr>
        <w:rPr>
          <w:sz w:val="28"/>
          <w:szCs w:val="28"/>
          <w:lang w:val="uk-UA"/>
        </w:rPr>
      </w:pPr>
    </w:p>
    <w:p w14:paraId="499EBB64" w14:textId="77777777" w:rsidR="00A102D1" w:rsidRPr="00A102D1" w:rsidRDefault="00A102D1" w:rsidP="00A102D1">
      <w:pPr>
        <w:rPr>
          <w:sz w:val="28"/>
          <w:szCs w:val="28"/>
          <w:lang w:val="uk-UA"/>
        </w:rPr>
      </w:pPr>
      <w:r w:rsidRPr="00A102D1">
        <w:rPr>
          <w:sz w:val="28"/>
          <w:szCs w:val="28"/>
          <w:lang w:val="uk-UA"/>
        </w:rPr>
        <w:tab/>
      </w:r>
      <w:r w:rsidRPr="00A102D1">
        <w:rPr>
          <w:sz w:val="28"/>
          <w:szCs w:val="28"/>
          <w:lang w:val="uk-UA"/>
        </w:rPr>
        <w:tab/>
      </w:r>
      <w:r w:rsidRPr="00A102D1">
        <w:rPr>
          <w:sz w:val="28"/>
          <w:szCs w:val="28"/>
          <w:lang w:val="uk-UA"/>
        </w:rPr>
        <w:tab/>
      </w:r>
    </w:p>
    <w:p w14:paraId="6987DA85" w14:textId="77777777" w:rsidR="00A102D1" w:rsidRPr="00A102D1" w:rsidRDefault="00A102D1" w:rsidP="00A102D1">
      <w:pPr>
        <w:jc w:val="center"/>
        <w:rPr>
          <w:b/>
          <w:bCs/>
          <w:sz w:val="28"/>
          <w:szCs w:val="28"/>
          <w:lang w:val="uk-UA"/>
        </w:rPr>
      </w:pPr>
      <w:r w:rsidRPr="00A102D1">
        <w:rPr>
          <w:b/>
          <w:bCs/>
          <w:sz w:val="28"/>
          <w:szCs w:val="28"/>
          <w:lang w:val="uk-UA"/>
        </w:rPr>
        <w:t>З А К О Н   У К Р А Ї Н И</w:t>
      </w:r>
    </w:p>
    <w:p w14:paraId="1BD70F70" w14:textId="77777777" w:rsidR="00A102D1" w:rsidRPr="00A102D1" w:rsidRDefault="00A102D1" w:rsidP="00A102D1">
      <w:pPr>
        <w:jc w:val="center"/>
        <w:rPr>
          <w:b/>
          <w:bCs/>
          <w:sz w:val="28"/>
          <w:szCs w:val="28"/>
          <w:lang w:val="uk-UA"/>
        </w:rPr>
      </w:pPr>
      <w:bookmarkStart w:id="0" w:name="_GoBack"/>
      <w:r w:rsidRPr="00A102D1">
        <w:rPr>
          <w:b/>
          <w:bCs/>
          <w:sz w:val="28"/>
          <w:szCs w:val="28"/>
          <w:lang w:val="uk-UA"/>
        </w:rPr>
        <w:t>Про внесення змін до Кримінального процесуального кодексу України щодо захисту прав та інтересів дитини у разі затримання або тримання під вартою її батьків</w:t>
      </w:r>
      <w:bookmarkEnd w:id="0"/>
    </w:p>
    <w:p w14:paraId="2477FD7A" w14:textId="77777777" w:rsidR="00A102D1" w:rsidRPr="00A102D1" w:rsidRDefault="00A102D1" w:rsidP="00A102D1">
      <w:pPr>
        <w:jc w:val="center"/>
        <w:rPr>
          <w:b/>
          <w:bCs/>
          <w:sz w:val="28"/>
          <w:szCs w:val="28"/>
          <w:lang w:val="uk-UA"/>
        </w:rPr>
      </w:pPr>
    </w:p>
    <w:p w14:paraId="2A43F73B" w14:textId="77777777" w:rsidR="00A102D1" w:rsidRPr="00A102D1" w:rsidRDefault="00A102D1" w:rsidP="00A102D1">
      <w:pPr>
        <w:jc w:val="center"/>
        <w:rPr>
          <w:b/>
          <w:bCs/>
          <w:sz w:val="28"/>
          <w:szCs w:val="28"/>
          <w:lang w:val="uk-UA"/>
        </w:rPr>
      </w:pPr>
    </w:p>
    <w:p w14:paraId="0C7057F8" w14:textId="77777777" w:rsidR="00A102D1" w:rsidRPr="00A102D1" w:rsidRDefault="00A102D1" w:rsidP="00A102D1">
      <w:pPr>
        <w:jc w:val="both"/>
        <w:rPr>
          <w:sz w:val="28"/>
          <w:szCs w:val="28"/>
          <w:lang w:val="uk-UA"/>
        </w:rPr>
      </w:pPr>
      <w:r w:rsidRPr="00A102D1">
        <w:rPr>
          <w:sz w:val="28"/>
          <w:szCs w:val="28"/>
          <w:lang w:val="uk-UA"/>
        </w:rPr>
        <w:tab/>
        <w:t>Верховна Рада України п о с т а н о в л я є:</w:t>
      </w:r>
    </w:p>
    <w:p w14:paraId="4CEB8E26" w14:textId="77777777" w:rsidR="00A102D1" w:rsidRPr="00A102D1" w:rsidRDefault="00A102D1" w:rsidP="00A102D1">
      <w:pPr>
        <w:jc w:val="both"/>
        <w:rPr>
          <w:sz w:val="28"/>
          <w:szCs w:val="28"/>
          <w:lang w:val="uk-UA"/>
        </w:rPr>
      </w:pPr>
    </w:p>
    <w:p w14:paraId="03B92578" w14:textId="77777777" w:rsidR="00A102D1" w:rsidRPr="00A102D1" w:rsidRDefault="00A102D1" w:rsidP="00A102D1">
      <w:pPr>
        <w:jc w:val="both"/>
        <w:rPr>
          <w:sz w:val="28"/>
          <w:szCs w:val="28"/>
          <w:lang w:val="uk-UA"/>
        </w:rPr>
      </w:pPr>
      <w:r w:rsidRPr="00A102D1">
        <w:rPr>
          <w:sz w:val="28"/>
          <w:szCs w:val="28"/>
          <w:lang w:val="uk-UA"/>
        </w:rPr>
        <w:tab/>
        <w:t xml:space="preserve">1. </w:t>
      </w:r>
      <w:proofErr w:type="spellStart"/>
      <w:r w:rsidRPr="00A102D1">
        <w:rPr>
          <w:sz w:val="28"/>
          <w:szCs w:val="28"/>
          <w:lang w:val="uk-UA"/>
        </w:rPr>
        <w:t>Внести</w:t>
      </w:r>
      <w:proofErr w:type="spellEnd"/>
      <w:r w:rsidRPr="00A102D1">
        <w:rPr>
          <w:sz w:val="28"/>
          <w:szCs w:val="28"/>
          <w:lang w:val="uk-UA"/>
        </w:rPr>
        <w:t xml:space="preserve"> до Кримінального процесуального кодексу України (Відомості Верховної Ради України, 2013 р., №№ 9-13,  ст.88) такі зміни:</w:t>
      </w:r>
    </w:p>
    <w:p w14:paraId="70DF2204" w14:textId="77777777" w:rsidR="00A102D1" w:rsidRPr="00A102D1" w:rsidRDefault="00A102D1" w:rsidP="00A102D1">
      <w:pPr>
        <w:jc w:val="both"/>
        <w:rPr>
          <w:sz w:val="28"/>
          <w:szCs w:val="28"/>
          <w:lang w:val="uk-UA"/>
        </w:rPr>
      </w:pPr>
    </w:p>
    <w:p w14:paraId="3B28E0D9" w14:textId="77777777" w:rsidR="00A102D1" w:rsidRPr="00A102D1" w:rsidRDefault="00A102D1" w:rsidP="00A102D1">
      <w:pPr>
        <w:jc w:val="both"/>
        <w:rPr>
          <w:sz w:val="28"/>
          <w:szCs w:val="28"/>
          <w:lang w:val="uk-UA"/>
        </w:rPr>
      </w:pPr>
      <w:r w:rsidRPr="00A102D1">
        <w:rPr>
          <w:sz w:val="28"/>
          <w:szCs w:val="28"/>
          <w:lang w:val="uk-UA"/>
        </w:rPr>
        <w:tab/>
        <w:t>1) статтю 191 доповнити частиною дев’ятою такого змісту:</w:t>
      </w:r>
    </w:p>
    <w:p w14:paraId="2A46C62A" w14:textId="77777777" w:rsidR="00A102D1" w:rsidRPr="00A102D1" w:rsidRDefault="00A102D1" w:rsidP="00A102D1">
      <w:pPr>
        <w:jc w:val="both"/>
        <w:rPr>
          <w:sz w:val="28"/>
          <w:szCs w:val="28"/>
          <w:lang w:val="uk-UA"/>
        </w:rPr>
      </w:pPr>
      <w:r w:rsidRPr="00A102D1">
        <w:rPr>
          <w:sz w:val="28"/>
          <w:szCs w:val="28"/>
          <w:lang w:val="uk-UA"/>
        </w:rPr>
        <w:tab/>
        <w:t>«9.  Уповноважена службова особа, яка на підставі ухвали слідчого судді, суду про дозвіл на затримання, затримала особу, зобов’язана негайно повідомити про наявність на утриманні особи дитини, яка залишається без догляду, орган опіки та піклування (за місцем знаходження такої дитини) для вжиття необхідних заходів щодо тимчасового влаштування дитини.</w:t>
      </w:r>
    </w:p>
    <w:p w14:paraId="782D1138" w14:textId="77777777" w:rsidR="00A102D1" w:rsidRPr="00A102D1" w:rsidRDefault="00A102D1" w:rsidP="00A102D1">
      <w:pPr>
        <w:jc w:val="both"/>
        <w:rPr>
          <w:sz w:val="28"/>
          <w:szCs w:val="28"/>
          <w:lang w:val="uk-UA"/>
        </w:rPr>
      </w:pPr>
      <w:r w:rsidRPr="00A102D1">
        <w:rPr>
          <w:sz w:val="28"/>
          <w:szCs w:val="28"/>
          <w:lang w:val="uk-UA"/>
        </w:rPr>
        <w:tab/>
        <w:t>Про вжиті заходи уповноважена службова особа інформує затриману особу, прокурора, слідчого суддю, суд і приєднує копію листа до матеріалів кримінального провадження»;</w:t>
      </w:r>
    </w:p>
    <w:p w14:paraId="73FA9AFC" w14:textId="77777777" w:rsidR="00A102D1" w:rsidRPr="00A102D1" w:rsidRDefault="00A102D1" w:rsidP="00A102D1">
      <w:pPr>
        <w:jc w:val="both"/>
        <w:rPr>
          <w:sz w:val="28"/>
          <w:szCs w:val="28"/>
          <w:lang w:val="uk-UA"/>
        </w:rPr>
      </w:pPr>
    </w:p>
    <w:p w14:paraId="7018A94F" w14:textId="77777777" w:rsidR="00A102D1" w:rsidRPr="00A102D1" w:rsidRDefault="00A102D1" w:rsidP="00A102D1">
      <w:pPr>
        <w:jc w:val="both"/>
        <w:rPr>
          <w:sz w:val="28"/>
          <w:szCs w:val="28"/>
          <w:lang w:val="uk-UA"/>
        </w:rPr>
      </w:pPr>
      <w:r w:rsidRPr="00A102D1">
        <w:rPr>
          <w:sz w:val="28"/>
          <w:szCs w:val="28"/>
          <w:lang w:val="uk-UA"/>
        </w:rPr>
        <w:tab/>
        <w:t>2) статтю 194 доповнити частиною дев’ятою такого змісту:</w:t>
      </w:r>
    </w:p>
    <w:p w14:paraId="7D242DF6" w14:textId="77777777" w:rsidR="00A102D1" w:rsidRPr="00A102D1" w:rsidRDefault="00A102D1" w:rsidP="00A102D1">
      <w:pPr>
        <w:jc w:val="both"/>
        <w:rPr>
          <w:sz w:val="28"/>
          <w:szCs w:val="28"/>
          <w:lang w:val="uk-UA"/>
        </w:rPr>
      </w:pPr>
      <w:r w:rsidRPr="00A102D1">
        <w:rPr>
          <w:sz w:val="28"/>
          <w:szCs w:val="28"/>
          <w:lang w:val="uk-UA"/>
        </w:rPr>
        <w:tab/>
        <w:t>«9. У разі наявності в особи, відносно якої застосовано запобіжний захід тримання під вартою, дитини, яка перебуває на утриманні підозрюваного, обвинуваченого та залишається без догляду у зв’язку із застосуванням вказаного запобіжного заходу, слідчий, прокурор звертається до органу опіки та піклування за місцем знаходження такої дитини для вжиття необхідних заходів щодо тимчасового влаштування дитини.</w:t>
      </w:r>
    </w:p>
    <w:p w14:paraId="700436B7" w14:textId="77777777" w:rsidR="00A102D1" w:rsidRPr="00A102D1" w:rsidRDefault="00A102D1" w:rsidP="00A102D1">
      <w:pPr>
        <w:jc w:val="both"/>
        <w:rPr>
          <w:sz w:val="28"/>
          <w:szCs w:val="28"/>
          <w:lang w:val="uk-UA"/>
        </w:rPr>
      </w:pPr>
      <w:r w:rsidRPr="00A102D1">
        <w:rPr>
          <w:sz w:val="28"/>
          <w:szCs w:val="28"/>
          <w:lang w:val="uk-UA"/>
        </w:rPr>
        <w:tab/>
        <w:t>Про вжиті заходи слідчий, прокурор письмово повідомляє підозрюваного, обвинуваченого, слідчого суддю, суд і приєднує копію листа до матеріалів кримінального провадження»;</w:t>
      </w:r>
    </w:p>
    <w:p w14:paraId="6CB41086" w14:textId="77777777" w:rsidR="00A102D1" w:rsidRPr="00A102D1" w:rsidRDefault="00A102D1" w:rsidP="00A102D1">
      <w:pPr>
        <w:jc w:val="both"/>
        <w:rPr>
          <w:sz w:val="28"/>
          <w:szCs w:val="28"/>
          <w:lang w:val="uk-UA"/>
        </w:rPr>
      </w:pPr>
    </w:p>
    <w:p w14:paraId="52EAE33C" w14:textId="77777777" w:rsidR="00A102D1" w:rsidRPr="00A102D1" w:rsidRDefault="00A102D1" w:rsidP="00A102D1">
      <w:pPr>
        <w:jc w:val="both"/>
        <w:rPr>
          <w:sz w:val="28"/>
          <w:szCs w:val="28"/>
          <w:lang w:val="uk-UA"/>
        </w:rPr>
      </w:pPr>
      <w:r w:rsidRPr="00A102D1">
        <w:rPr>
          <w:sz w:val="28"/>
          <w:szCs w:val="28"/>
          <w:lang w:val="uk-UA"/>
        </w:rPr>
        <w:tab/>
        <w:t>3) статтю 213 доповнити частиною шостою такого змісту:</w:t>
      </w:r>
    </w:p>
    <w:p w14:paraId="181C46B2" w14:textId="77777777" w:rsidR="00A102D1" w:rsidRPr="00A102D1" w:rsidRDefault="00A102D1" w:rsidP="00A102D1">
      <w:pPr>
        <w:jc w:val="both"/>
        <w:rPr>
          <w:sz w:val="28"/>
          <w:szCs w:val="28"/>
          <w:lang w:val="uk-UA"/>
        </w:rPr>
      </w:pPr>
      <w:r w:rsidRPr="00A102D1">
        <w:rPr>
          <w:sz w:val="28"/>
          <w:szCs w:val="28"/>
          <w:lang w:val="uk-UA"/>
        </w:rPr>
        <w:lastRenderedPageBreak/>
        <w:tab/>
        <w:t>«6. У разі наявності на утриманні затриманої особи дитини, яка залишилась без догляду, уповноважена службова особа, що здійснила затримання, зобов’язана негайно повідомити про це орган опіки та піклування за місцем знаходження такої дитини для вжиття необхідних заходів щодо тимчасового влаштування дитини.</w:t>
      </w:r>
    </w:p>
    <w:p w14:paraId="0FD0E299" w14:textId="77777777" w:rsidR="00A102D1" w:rsidRPr="00A102D1" w:rsidRDefault="00A102D1" w:rsidP="00A102D1">
      <w:pPr>
        <w:jc w:val="both"/>
        <w:rPr>
          <w:sz w:val="28"/>
          <w:szCs w:val="28"/>
          <w:lang w:val="uk-UA"/>
        </w:rPr>
      </w:pPr>
      <w:r w:rsidRPr="00A102D1">
        <w:rPr>
          <w:sz w:val="28"/>
          <w:szCs w:val="28"/>
          <w:lang w:val="uk-UA"/>
        </w:rPr>
        <w:tab/>
        <w:t>Про вжиті заходи уповноважена службова особа, що здійснила затримання, письмово повідомляє затриманого, слідчого, прокурора, слідчого суддю, суд і приєднує копію листа до матеріалів кримінального провадження».</w:t>
      </w:r>
    </w:p>
    <w:p w14:paraId="5B91C971" w14:textId="77777777" w:rsidR="00A102D1" w:rsidRPr="00A102D1" w:rsidRDefault="00A102D1" w:rsidP="00A102D1">
      <w:pPr>
        <w:jc w:val="both"/>
        <w:rPr>
          <w:sz w:val="28"/>
          <w:szCs w:val="28"/>
          <w:lang w:val="uk-UA"/>
        </w:rPr>
      </w:pPr>
    </w:p>
    <w:p w14:paraId="02E9E74B" w14:textId="77777777" w:rsidR="00A102D1" w:rsidRPr="00A102D1" w:rsidRDefault="00A102D1" w:rsidP="00A102D1">
      <w:pPr>
        <w:jc w:val="both"/>
        <w:rPr>
          <w:sz w:val="28"/>
          <w:szCs w:val="28"/>
          <w:lang w:val="uk-UA"/>
        </w:rPr>
      </w:pPr>
      <w:r w:rsidRPr="00A102D1">
        <w:rPr>
          <w:sz w:val="28"/>
          <w:szCs w:val="28"/>
          <w:lang w:val="uk-UA"/>
        </w:rPr>
        <w:tab/>
        <w:t>2. Цей Закон набирає чинності з дня, наступного за днем його опублікування.</w:t>
      </w:r>
    </w:p>
    <w:p w14:paraId="625AE9A8" w14:textId="77777777" w:rsidR="00A102D1" w:rsidRPr="00A102D1" w:rsidRDefault="00A102D1" w:rsidP="00A102D1">
      <w:pPr>
        <w:jc w:val="both"/>
        <w:rPr>
          <w:sz w:val="28"/>
          <w:szCs w:val="28"/>
          <w:lang w:val="uk-UA"/>
        </w:rPr>
      </w:pPr>
    </w:p>
    <w:p w14:paraId="54C2C1D3" w14:textId="77777777" w:rsidR="00A102D1" w:rsidRPr="00A102D1" w:rsidRDefault="00A102D1" w:rsidP="00A102D1">
      <w:pPr>
        <w:jc w:val="both"/>
        <w:rPr>
          <w:sz w:val="28"/>
          <w:szCs w:val="28"/>
          <w:lang w:val="uk-UA"/>
        </w:rPr>
      </w:pPr>
    </w:p>
    <w:p w14:paraId="4E92ACCB" w14:textId="77777777" w:rsidR="00A102D1" w:rsidRPr="00A102D1" w:rsidRDefault="00A102D1" w:rsidP="00A102D1">
      <w:pPr>
        <w:jc w:val="both"/>
        <w:rPr>
          <w:sz w:val="28"/>
          <w:szCs w:val="28"/>
          <w:lang w:val="uk-UA"/>
        </w:rPr>
      </w:pPr>
    </w:p>
    <w:p w14:paraId="6BFBCC39" w14:textId="77777777" w:rsidR="00A102D1" w:rsidRPr="00A102D1" w:rsidRDefault="00A102D1" w:rsidP="00A102D1">
      <w:pPr>
        <w:jc w:val="both"/>
        <w:rPr>
          <w:sz w:val="28"/>
          <w:szCs w:val="28"/>
          <w:lang w:val="uk-UA"/>
        </w:rPr>
      </w:pPr>
    </w:p>
    <w:p w14:paraId="35D696CD" w14:textId="77777777" w:rsidR="00A102D1" w:rsidRPr="00A102D1" w:rsidRDefault="00A102D1" w:rsidP="00A102D1">
      <w:pPr>
        <w:jc w:val="both"/>
        <w:rPr>
          <w:b/>
          <w:bCs/>
          <w:sz w:val="28"/>
          <w:szCs w:val="28"/>
          <w:lang w:val="uk-UA"/>
        </w:rPr>
      </w:pPr>
      <w:r w:rsidRPr="00A102D1">
        <w:rPr>
          <w:b/>
          <w:bCs/>
          <w:sz w:val="28"/>
          <w:szCs w:val="28"/>
          <w:lang w:val="uk-UA"/>
        </w:rPr>
        <w:t>Голова Верховної Ради</w:t>
      </w:r>
    </w:p>
    <w:p w14:paraId="04640620" w14:textId="0932723C" w:rsidR="00A102D1" w:rsidRPr="00A102D1" w:rsidRDefault="00A102D1" w:rsidP="00A102D1">
      <w:pPr>
        <w:jc w:val="both"/>
        <w:rPr>
          <w:b/>
          <w:bCs/>
          <w:sz w:val="28"/>
          <w:szCs w:val="28"/>
          <w:lang w:val="uk-UA"/>
        </w:rPr>
      </w:pPr>
      <w:r w:rsidRPr="00A102D1">
        <w:rPr>
          <w:b/>
          <w:bCs/>
          <w:sz w:val="28"/>
          <w:szCs w:val="28"/>
          <w:lang w:val="uk-UA"/>
        </w:rPr>
        <w:t xml:space="preserve">          України    </w:t>
      </w:r>
      <w:r w:rsidRPr="00A102D1">
        <w:rPr>
          <w:b/>
          <w:bCs/>
          <w:sz w:val="28"/>
          <w:szCs w:val="28"/>
          <w:lang w:val="uk-UA"/>
        </w:rPr>
        <w:tab/>
      </w:r>
      <w:r w:rsidRPr="00A102D1">
        <w:rPr>
          <w:b/>
          <w:bCs/>
          <w:sz w:val="28"/>
          <w:szCs w:val="28"/>
          <w:lang w:val="uk-UA"/>
        </w:rPr>
        <w:tab/>
      </w:r>
      <w:r w:rsidRPr="00A102D1">
        <w:rPr>
          <w:b/>
          <w:bCs/>
          <w:sz w:val="28"/>
          <w:szCs w:val="28"/>
          <w:lang w:val="uk-UA"/>
        </w:rPr>
        <w:tab/>
      </w:r>
      <w:r w:rsidRPr="00A102D1">
        <w:rPr>
          <w:b/>
          <w:bCs/>
          <w:sz w:val="28"/>
          <w:szCs w:val="28"/>
          <w:lang w:val="uk-UA"/>
        </w:rPr>
        <w:tab/>
      </w:r>
      <w:r>
        <w:rPr>
          <w:b/>
          <w:bCs/>
          <w:sz w:val="28"/>
          <w:szCs w:val="28"/>
          <w:lang w:val="uk-UA"/>
        </w:rPr>
        <w:t xml:space="preserve"> </w:t>
      </w:r>
      <w:r w:rsidRPr="00A102D1">
        <w:rPr>
          <w:b/>
          <w:bCs/>
          <w:sz w:val="28"/>
          <w:szCs w:val="28"/>
          <w:lang w:val="uk-UA"/>
        </w:rPr>
        <w:tab/>
      </w:r>
      <w:r w:rsidRPr="00A102D1">
        <w:rPr>
          <w:b/>
          <w:bCs/>
          <w:sz w:val="28"/>
          <w:szCs w:val="28"/>
          <w:lang w:val="uk-UA"/>
        </w:rPr>
        <w:tab/>
        <w:t xml:space="preserve">  Д.О. Разумков</w:t>
      </w:r>
    </w:p>
    <w:p w14:paraId="0C4BB053" w14:textId="77777777" w:rsidR="00A102D1" w:rsidRPr="00A102D1" w:rsidRDefault="00A102D1" w:rsidP="00A102D1">
      <w:pPr>
        <w:jc w:val="both"/>
        <w:rPr>
          <w:sz w:val="28"/>
          <w:szCs w:val="28"/>
          <w:lang w:val="uk-UA"/>
        </w:rPr>
      </w:pPr>
    </w:p>
    <w:p w14:paraId="6A6EBBFE" w14:textId="77777777" w:rsidR="008A5090" w:rsidRPr="00A102D1" w:rsidRDefault="008A5090" w:rsidP="00A102D1">
      <w:pPr>
        <w:rPr>
          <w:lang w:val="uk-UA"/>
        </w:rPr>
      </w:pPr>
    </w:p>
    <w:sectPr w:rsidR="008A5090" w:rsidRPr="00A102D1" w:rsidSect="00AC1DB6">
      <w:headerReference w:type="default" r:id="rId9"/>
      <w:pgSz w:w="11906" w:h="16838"/>
      <w:pgMar w:top="851" w:right="1274"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87A7" w14:textId="77777777" w:rsidR="00A95F6C" w:rsidRDefault="00A95F6C" w:rsidP="00AC1DB6">
      <w:r>
        <w:separator/>
      </w:r>
    </w:p>
  </w:endnote>
  <w:endnote w:type="continuationSeparator" w:id="0">
    <w:p w14:paraId="42E2E2D9" w14:textId="77777777" w:rsidR="00A95F6C" w:rsidRDefault="00A95F6C" w:rsidP="00AC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99A55" w14:textId="77777777" w:rsidR="00A95F6C" w:rsidRDefault="00A95F6C" w:rsidP="00AC1DB6">
      <w:r>
        <w:separator/>
      </w:r>
    </w:p>
  </w:footnote>
  <w:footnote w:type="continuationSeparator" w:id="0">
    <w:p w14:paraId="38DF5226" w14:textId="77777777" w:rsidR="00A95F6C" w:rsidRDefault="00A95F6C" w:rsidP="00AC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BC03" w14:textId="78CBE68D" w:rsidR="00ED6B6E" w:rsidRDefault="00ED6B6E">
    <w:pPr>
      <w:pStyle w:val="a4"/>
      <w:jc w:val="center"/>
    </w:pPr>
    <w:r>
      <w:fldChar w:fldCharType="begin"/>
    </w:r>
    <w:r>
      <w:instrText xml:space="preserve"> PAGE   \* MERGEFORMAT </w:instrText>
    </w:r>
    <w:r>
      <w:fldChar w:fldCharType="separate"/>
    </w:r>
    <w:r w:rsidR="00994075">
      <w:rPr>
        <w:noProof/>
      </w:rPr>
      <w:t>2</w:t>
    </w:r>
    <w:r>
      <w:fldChar w:fldCharType="end"/>
    </w:r>
  </w:p>
  <w:p w14:paraId="6A6EBC04" w14:textId="77777777" w:rsidR="00ED6B6E" w:rsidRDefault="00ED6B6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0"/>
    <w:rsid w:val="000028AA"/>
    <w:rsid w:val="0000585B"/>
    <w:rsid w:val="00016598"/>
    <w:rsid w:val="00020A68"/>
    <w:rsid w:val="00037F36"/>
    <w:rsid w:val="00041972"/>
    <w:rsid w:val="00043712"/>
    <w:rsid w:val="000828EA"/>
    <w:rsid w:val="000B0323"/>
    <w:rsid w:val="000B0393"/>
    <w:rsid w:val="000D047F"/>
    <w:rsid w:val="000F1283"/>
    <w:rsid w:val="00125BCF"/>
    <w:rsid w:val="00173BA1"/>
    <w:rsid w:val="001A4865"/>
    <w:rsid w:val="001A5B0B"/>
    <w:rsid w:val="002036F1"/>
    <w:rsid w:val="0021316E"/>
    <w:rsid w:val="0021718A"/>
    <w:rsid w:val="002238E4"/>
    <w:rsid w:val="00254624"/>
    <w:rsid w:val="002F19D4"/>
    <w:rsid w:val="002F2D49"/>
    <w:rsid w:val="002F7622"/>
    <w:rsid w:val="00303385"/>
    <w:rsid w:val="003165B8"/>
    <w:rsid w:val="00333398"/>
    <w:rsid w:val="00337E20"/>
    <w:rsid w:val="003507C2"/>
    <w:rsid w:val="00377147"/>
    <w:rsid w:val="00421E5D"/>
    <w:rsid w:val="00481976"/>
    <w:rsid w:val="004B0586"/>
    <w:rsid w:val="004B349C"/>
    <w:rsid w:val="004B50E2"/>
    <w:rsid w:val="004E57B1"/>
    <w:rsid w:val="004F0B62"/>
    <w:rsid w:val="0050018A"/>
    <w:rsid w:val="00502E3F"/>
    <w:rsid w:val="00526924"/>
    <w:rsid w:val="005455AF"/>
    <w:rsid w:val="005756F7"/>
    <w:rsid w:val="00592488"/>
    <w:rsid w:val="005A4301"/>
    <w:rsid w:val="0061758F"/>
    <w:rsid w:val="00636C2A"/>
    <w:rsid w:val="006406FD"/>
    <w:rsid w:val="0065567B"/>
    <w:rsid w:val="00657254"/>
    <w:rsid w:val="006B0665"/>
    <w:rsid w:val="006B4125"/>
    <w:rsid w:val="006B5E11"/>
    <w:rsid w:val="006B7AD5"/>
    <w:rsid w:val="006D2A03"/>
    <w:rsid w:val="006F1727"/>
    <w:rsid w:val="00722BF5"/>
    <w:rsid w:val="0073337B"/>
    <w:rsid w:val="0077158F"/>
    <w:rsid w:val="007C379B"/>
    <w:rsid w:val="007C7273"/>
    <w:rsid w:val="007D0ED3"/>
    <w:rsid w:val="007D424C"/>
    <w:rsid w:val="007F58CB"/>
    <w:rsid w:val="00803110"/>
    <w:rsid w:val="0080436F"/>
    <w:rsid w:val="008313C0"/>
    <w:rsid w:val="00834B5E"/>
    <w:rsid w:val="0083623F"/>
    <w:rsid w:val="00841B39"/>
    <w:rsid w:val="008579C2"/>
    <w:rsid w:val="00873E77"/>
    <w:rsid w:val="008A334F"/>
    <w:rsid w:val="008A5090"/>
    <w:rsid w:val="00904CC5"/>
    <w:rsid w:val="00914725"/>
    <w:rsid w:val="00916E54"/>
    <w:rsid w:val="00931F6F"/>
    <w:rsid w:val="00994075"/>
    <w:rsid w:val="00997126"/>
    <w:rsid w:val="009A2F2B"/>
    <w:rsid w:val="009F18B1"/>
    <w:rsid w:val="009F5E0F"/>
    <w:rsid w:val="00A102D1"/>
    <w:rsid w:val="00A14D71"/>
    <w:rsid w:val="00A267E0"/>
    <w:rsid w:val="00A43134"/>
    <w:rsid w:val="00A95F6C"/>
    <w:rsid w:val="00AB4A3E"/>
    <w:rsid w:val="00AC1DB6"/>
    <w:rsid w:val="00AC6E36"/>
    <w:rsid w:val="00B02D61"/>
    <w:rsid w:val="00B53260"/>
    <w:rsid w:val="00B53E86"/>
    <w:rsid w:val="00B71F06"/>
    <w:rsid w:val="00B85E1E"/>
    <w:rsid w:val="00C00766"/>
    <w:rsid w:val="00C76BD4"/>
    <w:rsid w:val="00C8007A"/>
    <w:rsid w:val="00CB2520"/>
    <w:rsid w:val="00D218C9"/>
    <w:rsid w:val="00D52F6F"/>
    <w:rsid w:val="00D66696"/>
    <w:rsid w:val="00D72C1C"/>
    <w:rsid w:val="00D749F3"/>
    <w:rsid w:val="00DB6422"/>
    <w:rsid w:val="00DF699D"/>
    <w:rsid w:val="00E7615D"/>
    <w:rsid w:val="00E82874"/>
    <w:rsid w:val="00EC3EF5"/>
    <w:rsid w:val="00EC58E6"/>
    <w:rsid w:val="00ED6B6E"/>
    <w:rsid w:val="00F16241"/>
    <w:rsid w:val="00F37128"/>
    <w:rsid w:val="00F40F53"/>
    <w:rsid w:val="00F60A12"/>
    <w:rsid w:val="00F853E3"/>
    <w:rsid w:val="00F91DF2"/>
    <w:rsid w:val="00FA37B0"/>
    <w:rsid w:val="00FA6459"/>
    <w:rsid w:val="00FB4468"/>
    <w:rsid w:val="00FC6ED3"/>
    <w:rsid w:val="00FD5923"/>
    <w:rsid w:val="00FF4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EBBEE"/>
  <w14:defaultImageDpi w14:val="0"/>
  <w15:docId w15:val="{305CD919-7F21-433B-9DB7-017D187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E20"/>
    <w:rPr>
      <w:rFonts w:ascii="Times New Roman" w:hAnsi="Times New Roman"/>
      <w:sz w:val="24"/>
      <w:szCs w:val="24"/>
      <w:lang w:val="ru-RU" w:eastAsia="ru-RU"/>
    </w:rPr>
  </w:style>
  <w:style w:type="paragraph" w:styleId="1">
    <w:name w:val="heading 1"/>
    <w:basedOn w:val="a"/>
    <w:next w:val="a"/>
    <w:link w:val="10"/>
    <w:uiPriority w:val="99"/>
    <w:qFormat/>
    <w:rsid w:val="004E57B1"/>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337E20"/>
    <w:pPr>
      <w:spacing w:before="100" w:beforeAutospacing="1" w:after="100" w:afterAutospacing="1"/>
      <w:outlineLvl w:val="1"/>
    </w:pPr>
    <w:rPr>
      <w:b/>
      <w:bCs/>
      <w:sz w:val="36"/>
      <w:szCs w:val="36"/>
    </w:rPr>
  </w:style>
  <w:style w:type="paragraph" w:styleId="3">
    <w:name w:val="heading 3"/>
    <w:basedOn w:val="a"/>
    <w:link w:val="30"/>
    <w:uiPriority w:val="99"/>
    <w:qFormat/>
    <w:rsid w:val="00337E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337E20"/>
    <w:rPr>
      <w:rFonts w:ascii="Times New Roman" w:hAnsi="Times New Roman" w:cs="Times New Roman"/>
      <w:b/>
      <w:sz w:val="36"/>
      <w:lang w:val="x-none" w:eastAsia="ru-RU"/>
    </w:rPr>
  </w:style>
  <w:style w:type="character" w:customStyle="1" w:styleId="30">
    <w:name w:val="Заголовок 3 Знак"/>
    <w:link w:val="3"/>
    <w:uiPriority w:val="99"/>
    <w:locked/>
    <w:rsid w:val="00337E20"/>
    <w:rPr>
      <w:rFonts w:ascii="Times New Roman" w:hAnsi="Times New Roman" w:cs="Times New Roman"/>
      <w:b/>
      <w:sz w:val="27"/>
      <w:lang w:val="x-none" w:eastAsia="ru-RU"/>
    </w:rPr>
  </w:style>
  <w:style w:type="paragraph" w:styleId="a3">
    <w:name w:val="Normal (Web)"/>
    <w:basedOn w:val="a"/>
    <w:uiPriority w:val="99"/>
    <w:rsid w:val="00337E20"/>
    <w:pPr>
      <w:spacing w:before="100" w:beforeAutospacing="1" w:after="100" w:afterAutospacing="1"/>
    </w:pPr>
  </w:style>
  <w:style w:type="paragraph" w:styleId="a4">
    <w:name w:val="header"/>
    <w:basedOn w:val="a"/>
    <w:link w:val="a5"/>
    <w:uiPriority w:val="99"/>
    <w:rsid w:val="00AC1DB6"/>
    <w:pPr>
      <w:tabs>
        <w:tab w:val="center" w:pos="4677"/>
        <w:tab w:val="right" w:pos="9355"/>
      </w:tabs>
    </w:pPr>
  </w:style>
  <w:style w:type="paragraph" w:styleId="a6">
    <w:name w:val="footer"/>
    <w:basedOn w:val="a"/>
    <w:link w:val="a7"/>
    <w:uiPriority w:val="99"/>
    <w:semiHidden/>
    <w:rsid w:val="00AC1DB6"/>
    <w:pPr>
      <w:tabs>
        <w:tab w:val="center" w:pos="4677"/>
        <w:tab w:val="right" w:pos="9355"/>
      </w:tabs>
    </w:pPr>
  </w:style>
  <w:style w:type="character" w:customStyle="1" w:styleId="a5">
    <w:name w:val="Верхній колонтитул Знак"/>
    <w:link w:val="a4"/>
    <w:uiPriority w:val="99"/>
    <w:locked/>
    <w:rsid w:val="00AC1DB6"/>
    <w:rPr>
      <w:rFonts w:ascii="Times New Roman" w:hAnsi="Times New Roman" w:cs="Times New Roman"/>
      <w:sz w:val="24"/>
    </w:rPr>
  </w:style>
  <w:style w:type="paragraph" w:customStyle="1" w:styleId="21">
    <w:name w:val="Знак2"/>
    <w:basedOn w:val="a"/>
    <w:uiPriority w:val="99"/>
    <w:rsid w:val="005455AF"/>
    <w:rPr>
      <w:rFonts w:ascii="Verdana" w:hAnsi="Verdana" w:cs="Verdana"/>
      <w:sz w:val="20"/>
      <w:szCs w:val="20"/>
      <w:lang w:val="en-US" w:eastAsia="en-US"/>
    </w:rPr>
  </w:style>
  <w:style w:type="character" w:customStyle="1" w:styleId="a7">
    <w:name w:val="Нижній колонтитул Знак"/>
    <w:link w:val="a6"/>
    <w:uiPriority w:val="99"/>
    <w:semiHidden/>
    <w:locked/>
    <w:rsid w:val="00AC1DB6"/>
    <w:rPr>
      <w:rFonts w:ascii="Times New Roman" w:hAnsi="Times New Roman" w:cs="Times New Roman"/>
      <w:sz w:val="24"/>
    </w:rPr>
  </w:style>
  <w:style w:type="paragraph" w:customStyle="1" w:styleId="11">
    <w:name w:val="Знак Знак Знак Знак Знак Знак Знак Знак1 Знак Знак Знак Знак Знак Знак"/>
    <w:basedOn w:val="a"/>
    <w:uiPriority w:val="99"/>
    <w:rsid w:val="004F0B6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1 Знак Знак Знак"/>
    <w:basedOn w:val="a"/>
    <w:uiPriority w:val="99"/>
    <w:rsid w:val="00377147"/>
    <w:rPr>
      <w:rFonts w:ascii="Verdana" w:hAnsi="Verdana" w:cs="Verdana"/>
      <w:sz w:val="20"/>
      <w:szCs w:val="20"/>
      <w:lang w:val="en-US" w:eastAsia="en-US"/>
    </w:rPr>
  </w:style>
  <w:style w:type="paragraph" w:customStyle="1" w:styleId="ParagraphStyle">
    <w:name w:val="Paragraph Style"/>
    <w:uiPriority w:val="99"/>
    <w:rsid w:val="00F91DF2"/>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F91DF2"/>
    <w:rPr>
      <w:color w:val="000000"/>
      <w:sz w:val="20"/>
    </w:rPr>
  </w:style>
  <w:style w:type="paragraph" w:styleId="a8">
    <w:name w:val="Balloon Text"/>
    <w:basedOn w:val="a"/>
    <w:link w:val="a9"/>
    <w:uiPriority w:val="99"/>
    <w:semiHidden/>
    <w:rsid w:val="008313C0"/>
    <w:rPr>
      <w:rFonts w:ascii="Tahoma" w:hAnsi="Tahoma" w:cs="Tahoma"/>
      <w:sz w:val="16"/>
      <w:szCs w:val="16"/>
    </w:rPr>
  </w:style>
  <w:style w:type="character" w:customStyle="1" w:styleId="a9">
    <w:name w:val="Текст у виносці Знак"/>
    <w:link w:val="a8"/>
    <w:uiPriority w:val="99"/>
    <w:semiHidden/>
    <w:rPr>
      <w:rFonts w:ascii="Segoe UI" w:hAnsi="Segoe UI" w:cs="Segoe UI"/>
      <w:sz w:val="18"/>
      <w:szCs w:val="18"/>
      <w:lang w:val="ru-RU" w:eastAsia="ru-RU"/>
    </w:rPr>
  </w:style>
  <w:style w:type="paragraph" w:styleId="aa">
    <w:name w:val="No Spacing"/>
    <w:uiPriority w:val="1"/>
    <w:qFormat/>
    <w:rsid w:val="00A102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4916">
      <w:marLeft w:val="0"/>
      <w:marRight w:val="0"/>
      <w:marTop w:val="0"/>
      <w:marBottom w:val="0"/>
      <w:divBdr>
        <w:top w:val="none" w:sz="0" w:space="0" w:color="auto"/>
        <w:left w:val="none" w:sz="0" w:space="0" w:color="auto"/>
        <w:bottom w:val="none" w:sz="0" w:space="0" w:color="auto"/>
        <w:right w:val="none" w:sz="0" w:space="0" w:color="auto"/>
      </w:divBdr>
    </w:div>
    <w:div w:id="1470394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E9DE1-5F9B-44B7-BACA-758779661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6C46D-9DE4-4C7C-99D4-E00197B25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5CDAA-F05A-4F31-BB86-6417DF727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1529</Words>
  <Characters>873</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2020-06-05T07:33:00Z</dcterms:created>
  <dcterms:modified xsi:type="dcterms:W3CDTF">2020-06-05T07:33:00Z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