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AB" w:rsidRDefault="003D1BAB" w:rsidP="003D1BAB">
      <w:pPr>
        <w:jc w:val="right"/>
        <w:rPr>
          <w:b/>
        </w:rPr>
      </w:pPr>
      <w:bookmarkStart w:id="0" w:name="_GoBack"/>
      <w:bookmarkEnd w:id="0"/>
    </w:p>
    <w:p w:rsidR="003D1BAB" w:rsidRPr="003D1BAB" w:rsidRDefault="003D1BAB" w:rsidP="003D1BAB">
      <w:pPr>
        <w:spacing w:after="0" w:line="240" w:lineRule="auto"/>
        <w:jc w:val="right"/>
        <w:rPr>
          <w:rFonts w:ascii="Times New Roman" w:hAnsi="Times New Roman"/>
          <w:b/>
          <w:sz w:val="28"/>
          <w:szCs w:val="28"/>
        </w:rPr>
      </w:pPr>
      <w:r w:rsidRPr="003D1BAB">
        <w:rPr>
          <w:rFonts w:ascii="Times New Roman" w:hAnsi="Times New Roman"/>
          <w:b/>
          <w:sz w:val="28"/>
          <w:szCs w:val="28"/>
        </w:rPr>
        <w:t>ВЕРХОВНА РАДА УКРАЇНИ</w:t>
      </w:r>
    </w:p>
    <w:p w:rsidR="003D1BAB" w:rsidRPr="003D1BAB" w:rsidRDefault="003D1BAB" w:rsidP="003D1BAB">
      <w:pPr>
        <w:spacing w:after="0" w:line="240" w:lineRule="auto"/>
        <w:jc w:val="right"/>
        <w:rPr>
          <w:rFonts w:ascii="Times New Roman" w:hAnsi="Times New Roman"/>
          <w:b/>
          <w:sz w:val="28"/>
          <w:szCs w:val="28"/>
        </w:rPr>
      </w:pPr>
    </w:p>
    <w:p w:rsidR="003D1BAB" w:rsidRPr="003D1BAB" w:rsidRDefault="003D1BAB" w:rsidP="003D1BAB">
      <w:pPr>
        <w:spacing w:after="0" w:line="240" w:lineRule="auto"/>
        <w:jc w:val="right"/>
        <w:rPr>
          <w:rFonts w:ascii="Times New Roman" w:hAnsi="Times New Roman"/>
          <w:b/>
          <w:sz w:val="28"/>
          <w:szCs w:val="28"/>
        </w:rPr>
      </w:pPr>
    </w:p>
    <w:p w:rsidR="003D1BAB" w:rsidRPr="003D1BAB" w:rsidRDefault="003D1BAB" w:rsidP="003D1BAB">
      <w:pPr>
        <w:spacing w:after="0" w:line="240" w:lineRule="auto"/>
        <w:jc w:val="right"/>
        <w:rPr>
          <w:rFonts w:ascii="Times New Roman" w:hAnsi="Times New Roman"/>
          <w:sz w:val="28"/>
          <w:szCs w:val="28"/>
        </w:rPr>
      </w:pPr>
    </w:p>
    <w:p w:rsidR="003D1BAB" w:rsidRPr="003D1BAB" w:rsidRDefault="003D1BAB" w:rsidP="003D1BAB">
      <w:pPr>
        <w:spacing w:after="0" w:line="240" w:lineRule="auto"/>
        <w:ind w:firstLine="567"/>
        <w:jc w:val="both"/>
        <w:rPr>
          <w:rStyle w:val="rvts23"/>
          <w:rFonts w:ascii="Times New Roman" w:hAnsi="Times New Roman"/>
          <w:sz w:val="28"/>
          <w:szCs w:val="28"/>
        </w:rPr>
      </w:pPr>
      <w:r w:rsidRPr="003D1BAB">
        <w:rPr>
          <w:rFonts w:ascii="Times New Roman" w:hAnsi="Times New Roman"/>
          <w:sz w:val="28"/>
          <w:szCs w:val="28"/>
        </w:rPr>
        <w:t>Відповідно до частини першої статті 93 Конституції України, статті 12 Закону України «Про статус народного депутата України», статті 89 Регламенту Верховної Ради України, народними депутатами України – членами Комітету з питань Регламенту, депутатської етики та організації роботи Верховної Ради України вноситься на розгляд Верховної Ради України проект Закону України «Про внесення змін до Регламенту Верховної Ради України, Закону України «Про статус народного депутата України», Закону України «Про комітети Верховної Ради України»</w:t>
      </w:r>
      <w:r w:rsidRPr="003D1BAB">
        <w:rPr>
          <w:rStyle w:val="rvts23"/>
          <w:rFonts w:ascii="Times New Roman" w:hAnsi="Times New Roman"/>
          <w:sz w:val="28"/>
          <w:szCs w:val="28"/>
        </w:rPr>
        <w:t xml:space="preserve"> щодо підстав відсутності народних депутатів України на пленарних засіданнях Верховної Ради України та засіданнях комітетів Верховної Ради України».</w:t>
      </w:r>
    </w:p>
    <w:p w:rsidR="003D1BAB" w:rsidRPr="003D1BAB" w:rsidRDefault="003D1BAB" w:rsidP="003D1BAB">
      <w:pPr>
        <w:autoSpaceDE w:val="0"/>
        <w:autoSpaceDN w:val="0"/>
        <w:spacing w:after="0" w:line="240" w:lineRule="auto"/>
        <w:ind w:firstLine="709"/>
        <w:jc w:val="both"/>
        <w:rPr>
          <w:rFonts w:ascii="Times New Roman" w:hAnsi="Times New Roman"/>
          <w:color w:val="000000"/>
          <w:sz w:val="28"/>
          <w:szCs w:val="28"/>
        </w:rPr>
      </w:pPr>
      <w:r w:rsidRPr="003D1BAB">
        <w:rPr>
          <w:rFonts w:ascii="Times New Roman" w:hAnsi="Times New Roman"/>
          <w:color w:val="000000"/>
          <w:sz w:val="28"/>
          <w:szCs w:val="28"/>
        </w:rPr>
        <w:t xml:space="preserve">Законом України «Про статус народного депутата України» передбачено низку обов’язків народного депутата України, серед яких - бути присутнім та особисто брати участь у пленарних засіданнях Верховної Ради України та її органів, </w:t>
      </w:r>
      <w:proofErr w:type="gramStart"/>
      <w:r w:rsidRPr="003D1BAB">
        <w:rPr>
          <w:rFonts w:ascii="Times New Roman" w:hAnsi="Times New Roman"/>
          <w:color w:val="000000"/>
          <w:sz w:val="28"/>
          <w:szCs w:val="28"/>
        </w:rPr>
        <w:t>до складу</w:t>
      </w:r>
      <w:proofErr w:type="gramEnd"/>
      <w:r w:rsidRPr="003D1BAB">
        <w:rPr>
          <w:rFonts w:ascii="Times New Roman" w:hAnsi="Times New Roman"/>
          <w:color w:val="000000"/>
          <w:sz w:val="28"/>
          <w:szCs w:val="28"/>
        </w:rPr>
        <w:t xml:space="preserve"> яких його обрано, особисто брати участь у голосуванні з питань, що розглядаються Верховною Радою України та її органами.</w:t>
      </w:r>
    </w:p>
    <w:p w:rsidR="003D1BAB" w:rsidRPr="003D1BAB" w:rsidRDefault="003D1BAB" w:rsidP="003D1BAB">
      <w:pPr>
        <w:autoSpaceDE w:val="0"/>
        <w:autoSpaceDN w:val="0"/>
        <w:spacing w:after="0" w:line="240" w:lineRule="auto"/>
        <w:ind w:firstLine="709"/>
        <w:jc w:val="both"/>
        <w:rPr>
          <w:rFonts w:ascii="Times New Roman" w:hAnsi="Times New Roman"/>
          <w:color w:val="000000"/>
          <w:sz w:val="28"/>
          <w:szCs w:val="28"/>
        </w:rPr>
      </w:pPr>
      <w:r w:rsidRPr="003D1BAB">
        <w:rPr>
          <w:rFonts w:ascii="Times New Roman" w:hAnsi="Times New Roman"/>
          <w:color w:val="000000"/>
          <w:sz w:val="28"/>
          <w:szCs w:val="28"/>
        </w:rPr>
        <w:t xml:space="preserve">Наразі частиною третьою статті 26 Регламенту Верховної Ради України визначено підстави </w:t>
      </w:r>
      <w:r w:rsidRPr="003D1BAB">
        <w:rPr>
          <w:rFonts w:ascii="Times New Roman" w:eastAsiaTheme="minorHAnsi" w:hAnsi="Times New Roman"/>
          <w:sz w:val="28"/>
          <w:szCs w:val="28"/>
        </w:rPr>
        <w:t>для відсутності народного депутата на пленарних засіданнях Верховної Ради України, які проводяться відповідно до календарного плану роботи сесії Верховної Ради України. Такими підставами, зокрема, є: «виконання народним депутатом у цей час доручень Верховної Ради та інші поважні причини: тимчасова непрацездатність, відпустка у зв'язку з вагітністю та пологами, відпустка у зв'язку з народженням дитини, відпустка для догляду за дитиною, відпустка у зв'язку з одруженням, відпустка у зв'язку із смертю рідних, документально підтверджені транспортні перешкоди. Поважними причинами відсутності народного депутата на пленарному засіданні Верховної Ради є й інші обставини, коли згідно з законодавством працівнику надається відпустка».</w:t>
      </w:r>
      <w:r w:rsidRPr="003D1BAB">
        <w:rPr>
          <w:rFonts w:ascii="Times New Roman" w:hAnsi="Times New Roman"/>
          <w:color w:val="000000"/>
          <w:sz w:val="28"/>
          <w:szCs w:val="28"/>
        </w:rPr>
        <w:t xml:space="preserve">  </w:t>
      </w:r>
    </w:p>
    <w:p w:rsidR="003D1BAB" w:rsidRPr="003D1BAB" w:rsidRDefault="003D1BAB" w:rsidP="003D1BAB">
      <w:pPr>
        <w:autoSpaceDE w:val="0"/>
        <w:autoSpaceDN w:val="0"/>
        <w:spacing w:after="0" w:line="240" w:lineRule="auto"/>
        <w:ind w:firstLine="709"/>
        <w:jc w:val="both"/>
        <w:rPr>
          <w:rFonts w:ascii="Times New Roman" w:hAnsi="Times New Roman"/>
          <w:color w:val="000000"/>
          <w:sz w:val="28"/>
          <w:szCs w:val="28"/>
        </w:rPr>
      </w:pPr>
      <w:r w:rsidRPr="003D1BAB">
        <w:rPr>
          <w:rFonts w:ascii="Times New Roman" w:hAnsi="Times New Roman"/>
          <w:color w:val="000000"/>
          <w:sz w:val="28"/>
          <w:szCs w:val="28"/>
        </w:rPr>
        <w:t xml:space="preserve">Водночас, аналіз практики застосування зазначених положень свідчить, що чинною редакцією частини третьої статті 26 Регламенту Верховної Ради України не охоплюються такі підстави для відсутності народного депутата України на пленарних засіданнях Верховної Ради України, зокрема, як виконання народним депутатом України доручень Голови Верховної Ради України, наданих ним відповідно до Регламенту Верховної Ради України, інших законів України, </w:t>
      </w:r>
      <w:r w:rsidRPr="003D1BAB">
        <w:rPr>
          <w:rFonts w:ascii="Times New Roman" w:hAnsi="Times New Roman"/>
          <w:color w:val="000000"/>
          <w:sz w:val="28"/>
          <w:szCs w:val="28"/>
        </w:rPr>
        <w:lastRenderedPageBreak/>
        <w:t xml:space="preserve">постанов Верховної Ради України, участь народних депутатів України у заходах, що здійснюються у межах роботи постійних делегацій, необхідність отримання народними депутатами України послуг у сфері охорони здоров’я, а також випадки відсутності народного депутата України на пленарних засіданнях Верховної Ради України з причин, </w:t>
      </w:r>
      <w:r w:rsidRPr="003D1BAB">
        <w:rPr>
          <w:rFonts w:ascii="Times New Roman" w:eastAsiaTheme="minorHAnsi" w:hAnsi="Times New Roman"/>
          <w:sz w:val="28"/>
          <w:szCs w:val="28"/>
        </w:rPr>
        <w:t>пов’язаних з реалізацією ним прав і виконанням обов’язків, визначених Цивільним процесуальним кодексом України, Кодексом України про адміністративні правопорушення, Кодексом адміністративного судочинства України, Кримінальним процесуальним кодексом України, Законом України «Про Конституційний Суд України».</w:t>
      </w:r>
      <w:r w:rsidRPr="003D1BAB">
        <w:rPr>
          <w:rFonts w:ascii="Times New Roman" w:hAnsi="Times New Roman"/>
          <w:color w:val="000000"/>
          <w:sz w:val="28"/>
          <w:szCs w:val="28"/>
        </w:rPr>
        <w:t xml:space="preserve">    </w:t>
      </w:r>
    </w:p>
    <w:p w:rsidR="003D1BAB" w:rsidRPr="003D1BAB" w:rsidRDefault="003D1BAB" w:rsidP="003D1BAB">
      <w:pPr>
        <w:autoSpaceDE w:val="0"/>
        <w:autoSpaceDN w:val="0"/>
        <w:spacing w:after="0" w:line="240" w:lineRule="auto"/>
        <w:ind w:firstLine="709"/>
        <w:jc w:val="both"/>
        <w:rPr>
          <w:rFonts w:ascii="Times New Roman" w:hAnsi="Times New Roman"/>
          <w:color w:val="000000"/>
          <w:sz w:val="28"/>
          <w:szCs w:val="28"/>
        </w:rPr>
      </w:pPr>
      <w:r w:rsidRPr="003D1BAB">
        <w:rPr>
          <w:rFonts w:ascii="Times New Roman" w:hAnsi="Times New Roman"/>
          <w:color w:val="000000"/>
          <w:sz w:val="28"/>
          <w:szCs w:val="28"/>
        </w:rPr>
        <w:t>У свою чергу, Законом України «Про комітети Верховної Ради України» не визначено поважності причин відсутності народних депутатів України – членів комітету на засіданні комітету, до складу якого їх обрано.</w:t>
      </w:r>
    </w:p>
    <w:p w:rsidR="003D1BAB" w:rsidRPr="003D1BAB" w:rsidRDefault="003D1BAB" w:rsidP="003D1BAB">
      <w:pPr>
        <w:spacing w:after="0" w:line="240" w:lineRule="auto"/>
        <w:ind w:firstLine="567"/>
        <w:jc w:val="both"/>
        <w:rPr>
          <w:rFonts w:ascii="Times New Roman" w:hAnsi="Times New Roman"/>
          <w:sz w:val="28"/>
          <w:szCs w:val="28"/>
        </w:rPr>
      </w:pPr>
      <w:r w:rsidRPr="003D1BAB">
        <w:rPr>
          <w:rFonts w:ascii="Times New Roman" w:hAnsi="Times New Roman"/>
          <w:color w:val="000000"/>
          <w:sz w:val="28"/>
          <w:szCs w:val="28"/>
        </w:rPr>
        <w:t xml:space="preserve">З метою уточнення переліку поважних причин відсутності народного депутата України на пленарному засіданні Верховної Ради України, а також на засіданні комітету Верховної Ради України, до складу якого він входить, на засіданні Комітету 10 червня 2020 року (протокол № 39) народними депутатами України – членами Комітету прийнято рішення внести на розгляд Верхової Ради України проект Закону України </w:t>
      </w:r>
      <w:r w:rsidRPr="003D1BAB">
        <w:rPr>
          <w:rFonts w:ascii="Times New Roman" w:hAnsi="Times New Roman"/>
          <w:sz w:val="28"/>
          <w:szCs w:val="28"/>
        </w:rPr>
        <w:t>«Про внесення змін до Регламенту Верховної Ради України, Закону України «Про статус народного депутата України», Закону України «Про комітети Верховної Ради України»</w:t>
      </w:r>
      <w:r w:rsidRPr="003D1BAB">
        <w:rPr>
          <w:rStyle w:val="rvts23"/>
          <w:rFonts w:ascii="Times New Roman" w:hAnsi="Times New Roman"/>
          <w:sz w:val="28"/>
          <w:szCs w:val="28"/>
        </w:rPr>
        <w:t xml:space="preserve"> щодо підстав відсутності народних депутатів України на пленарних засіданнях Верховної Ради України та засіданнях комітетів Верховної Ради України», яким передбачено </w:t>
      </w:r>
      <w:r w:rsidRPr="003D1BAB">
        <w:rPr>
          <w:rFonts w:ascii="Times New Roman" w:hAnsi="Times New Roman"/>
          <w:color w:val="000000"/>
          <w:sz w:val="28"/>
          <w:szCs w:val="28"/>
        </w:rPr>
        <w:t>зміни до статті 26 Регламенту Верховної Ради України, статті 47 Закону України «Про комітети Верховної Ради України» та статті 33 Закону України «Про статус народного депутата України».</w:t>
      </w:r>
    </w:p>
    <w:p w:rsidR="003D1BAB" w:rsidRPr="003D1BAB" w:rsidRDefault="003D1BAB" w:rsidP="003D1BAB">
      <w:pPr>
        <w:spacing w:after="0" w:line="240" w:lineRule="auto"/>
        <w:ind w:firstLine="720"/>
        <w:jc w:val="both"/>
        <w:rPr>
          <w:rFonts w:ascii="Times New Roman" w:hAnsi="Times New Roman"/>
          <w:sz w:val="28"/>
          <w:szCs w:val="28"/>
        </w:rPr>
      </w:pPr>
      <w:r w:rsidRPr="003D1BAB">
        <w:rPr>
          <w:rFonts w:ascii="Times New Roman" w:hAnsi="Times New Roman"/>
          <w:sz w:val="28"/>
          <w:szCs w:val="28"/>
        </w:rPr>
        <w:t>Доповідатиме на пленарному засіданні Верховної Ради України цей проект Закону України народний депутат України – голова Комітету з питань Регламенту, депутатської етики та організації роботи Верховної Ради України                       Кальченко Сергій Віталійович.</w:t>
      </w:r>
    </w:p>
    <w:p w:rsidR="003D1BAB" w:rsidRPr="003D1BAB" w:rsidRDefault="003D1BAB" w:rsidP="003D1BAB">
      <w:pPr>
        <w:spacing w:after="0" w:line="240" w:lineRule="auto"/>
        <w:jc w:val="center"/>
        <w:rPr>
          <w:rFonts w:ascii="Times New Roman" w:hAnsi="Times New Roman"/>
          <w:sz w:val="28"/>
          <w:szCs w:val="28"/>
        </w:rPr>
      </w:pPr>
    </w:p>
    <w:p w:rsidR="003D1BAB" w:rsidRPr="003D1BAB" w:rsidRDefault="003D1BAB" w:rsidP="003D1BAB">
      <w:pPr>
        <w:spacing w:after="0" w:line="240" w:lineRule="auto"/>
        <w:ind w:firstLine="720"/>
        <w:jc w:val="both"/>
        <w:rPr>
          <w:rFonts w:ascii="Times New Roman" w:hAnsi="Times New Roman"/>
          <w:b/>
          <w:sz w:val="28"/>
          <w:szCs w:val="28"/>
        </w:rPr>
      </w:pPr>
      <w:r w:rsidRPr="003D1BAB">
        <w:rPr>
          <w:rFonts w:ascii="Times New Roman" w:hAnsi="Times New Roman"/>
          <w:b/>
          <w:sz w:val="28"/>
          <w:szCs w:val="28"/>
        </w:rPr>
        <w:t>Додатки:</w:t>
      </w:r>
    </w:p>
    <w:p w:rsidR="003D1BAB" w:rsidRPr="003D1BAB" w:rsidRDefault="003D1BAB" w:rsidP="003D1BAB">
      <w:pPr>
        <w:spacing w:after="0" w:line="240" w:lineRule="auto"/>
        <w:ind w:firstLine="720"/>
        <w:jc w:val="both"/>
        <w:rPr>
          <w:rFonts w:ascii="Times New Roman" w:hAnsi="Times New Roman"/>
          <w:b/>
          <w:sz w:val="28"/>
          <w:szCs w:val="28"/>
        </w:rPr>
      </w:pPr>
    </w:p>
    <w:p w:rsidR="003D1BAB" w:rsidRPr="003D1BAB" w:rsidRDefault="003D1BAB" w:rsidP="003D1BAB">
      <w:pPr>
        <w:numPr>
          <w:ilvl w:val="0"/>
          <w:numId w:val="1"/>
        </w:numPr>
        <w:spacing w:after="0" w:line="240" w:lineRule="auto"/>
        <w:jc w:val="both"/>
        <w:rPr>
          <w:rFonts w:ascii="Times New Roman" w:hAnsi="Times New Roman"/>
          <w:sz w:val="28"/>
          <w:szCs w:val="28"/>
        </w:rPr>
      </w:pPr>
      <w:r w:rsidRPr="003D1BAB">
        <w:rPr>
          <w:rFonts w:ascii="Times New Roman" w:hAnsi="Times New Roman"/>
          <w:sz w:val="28"/>
          <w:szCs w:val="28"/>
        </w:rPr>
        <w:t>проект Закону – на 2 арк.;</w:t>
      </w:r>
    </w:p>
    <w:p w:rsidR="003D1BAB" w:rsidRPr="003D1BAB" w:rsidRDefault="003D1BAB" w:rsidP="003D1BAB">
      <w:pPr>
        <w:numPr>
          <w:ilvl w:val="0"/>
          <w:numId w:val="1"/>
        </w:numPr>
        <w:spacing w:after="0" w:line="240" w:lineRule="auto"/>
        <w:jc w:val="both"/>
        <w:rPr>
          <w:rFonts w:ascii="Times New Roman" w:hAnsi="Times New Roman"/>
          <w:sz w:val="28"/>
          <w:szCs w:val="28"/>
        </w:rPr>
      </w:pPr>
      <w:r w:rsidRPr="003D1BAB">
        <w:rPr>
          <w:rFonts w:ascii="Times New Roman" w:hAnsi="Times New Roman"/>
          <w:sz w:val="28"/>
          <w:szCs w:val="28"/>
        </w:rPr>
        <w:t>проект Постанови Верховної Ради України – на 1 арк.;</w:t>
      </w:r>
    </w:p>
    <w:p w:rsidR="003D1BAB" w:rsidRPr="003D1BAB" w:rsidRDefault="003D1BAB" w:rsidP="003D1BAB">
      <w:pPr>
        <w:numPr>
          <w:ilvl w:val="0"/>
          <w:numId w:val="1"/>
        </w:numPr>
        <w:spacing w:after="0" w:line="240" w:lineRule="auto"/>
        <w:jc w:val="both"/>
        <w:rPr>
          <w:rFonts w:ascii="Times New Roman" w:hAnsi="Times New Roman"/>
          <w:sz w:val="28"/>
          <w:szCs w:val="28"/>
        </w:rPr>
      </w:pPr>
      <w:r w:rsidRPr="003D1BAB">
        <w:rPr>
          <w:rFonts w:ascii="Times New Roman" w:hAnsi="Times New Roman"/>
          <w:sz w:val="28"/>
          <w:szCs w:val="28"/>
        </w:rPr>
        <w:t>порівняльна таблиця – на 4 арк.;</w:t>
      </w:r>
    </w:p>
    <w:p w:rsidR="003D1BAB" w:rsidRPr="003D1BAB" w:rsidRDefault="003D1BAB" w:rsidP="003D1BAB">
      <w:pPr>
        <w:numPr>
          <w:ilvl w:val="0"/>
          <w:numId w:val="1"/>
        </w:numPr>
        <w:spacing w:after="0" w:line="240" w:lineRule="auto"/>
        <w:jc w:val="both"/>
        <w:rPr>
          <w:rFonts w:ascii="Times New Roman" w:hAnsi="Times New Roman"/>
          <w:sz w:val="28"/>
          <w:szCs w:val="28"/>
        </w:rPr>
      </w:pPr>
      <w:r w:rsidRPr="003D1BAB">
        <w:rPr>
          <w:rFonts w:ascii="Times New Roman" w:hAnsi="Times New Roman"/>
          <w:sz w:val="28"/>
          <w:szCs w:val="28"/>
        </w:rPr>
        <w:t>пояснювальна записка – на 2 арк;</w:t>
      </w:r>
    </w:p>
    <w:p w:rsidR="003D1BAB" w:rsidRPr="003D1BAB" w:rsidRDefault="003D1BAB" w:rsidP="003D1BAB">
      <w:pPr>
        <w:numPr>
          <w:ilvl w:val="0"/>
          <w:numId w:val="1"/>
        </w:numPr>
        <w:spacing w:after="0" w:line="240" w:lineRule="auto"/>
        <w:jc w:val="both"/>
        <w:rPr>
          <w:rFonts w:ascii="Times New Roman" w:hAnsi="Times New Roman"/>
          <w:sz w:val="28"/>
          <w:szCs w:val="28"/>
        </w:rPr>
      </w:pPr>
      <w:r w:rsidRPr="003D1BAB">
        <w:rPr>
          <w:rFonts w:ascii="Times New Roman" w:hAnsi="Times New Roman"/>
          <w:sz w:val="28"/>
          <w:szCs w:val="28"/>
        </w:rPr>
        <w:t>копії зазначених матеріалів в електронному вигляді.</w:t>
      </w:r>
    </w:p>
    <w:p w:rsidR="003D1BAB" w:rsidRPr="003D1BAB" w:rsidRDefault="003D1BAB" w:rsidP="003D1BAB">
      <w:pPr>
        <w:spacing w:after="0" w:line="240" w:lineRule="auto"/>
        <w:rPr>
          <w:rFonts w:ascii="Times New Roman" w:hAnsi="Times New Roman"/>
          <w:sz w:val="28"/>
          <w:szCs w:val="28"/>
        </w:rPr>
      </w:pPr>
    </w:p>
    <w:p w:rsidR="003D1BAB" w:rsidRPr="003D1BAB" w:rsidRDefault="003D1BAB" w:rsidP="003D1BAB">
      <w:pPr>
        <w:spacing w:after="0" w:line="240" w:lineRule="auto"/>
        <w:rPr>
          <w:rFonts w:ascii="Times New Roman" w:hAnsi="Times New Roman"/>
          <w:sz w:val="28"/>
          <w:szCs w:val="28"/>
        </w:rPr>
      </w:pPr>
    </w:p>
    <w:p w:rsidR="003D1BAB" w:rsidRPr="003D1BAB" w:rsidRDefault="003D1BAB" w:rsidP="003D1BAB">
      <w:pPr>
        <w:spacing w:after="0" w:line="240" w:lineRule="auto"/>
        <w:rPr>
          <w:rFonts w:ascii="Times New Roman" w:hAnsi="Times New Roman"/>
          <w:sz w:val="28"/>
          <w:szCs w:val="28"/>
        </w:rPr>
      </w:pPr>
    </w:p>
    <w:p w:rsidR="003D1BAB" w:rsidRPr="003D1BAB" w:rsidRDefault="003D1BAB" w:rsidP="003D1BAB">
      <w:pPr>
        <w:spacing w:after="0" w:line="240" w:lineRule="auto"/>
        <w:ind w:firstLine="708"/>
        <w:rPr>
          <w:rFonts w:ascii="Times New Roman" w:hAnsi="Times New Roman"/>
          <w:b/>
          <w:sz w:val="28"/>
          <w:szCs w:val="28"/>
        </w:rPr>
      </w:pPr>
      <w:r w:rsidRPr="003D1BAB">
        <w:rPr>
          <w:rFonts w:ascii="Times New Roman" w:hAnsi="Times New Roman"/>
          <w:b/>
          <w:sz w:val="28"/>
          <w:szCs w:val="28"/>
        </w:rPr>
        <w:t xml:space="preserve">Голова Комітету </w:t>
      </w:r>
      <w:r w:rsidRPr="003D1BAB">
        <w:rPr>
          <w:rFonts w:ascii="Times New Roman" w:hAnsi="Times New Roman"/>
          <w:b/>
          <w:sz w:val="28"/>
          <w:szCs w:val="28"/>
        </w:rPr>
        <w:tab/>
      </w:r>
      <w:r w:rsidRPr="003D1BAB">
        <w:rPr>
          <w:rFonts w:ascii="Times New Roman" w:hAnsi="Times New Roman"/>
          <w:b/>
          <w:sz w:val="28"/>
          <w:szCs w:val="28"/>
        </w:rPr>
        <w:tab/>
      </w:r>
      <w:r w:rsidRPr="003D1BAB">
        <w:rPr>
          <w:rFonts w:ascii="Times New Roman" w:hAnsi="Times New Roman"/>
          <w:b/>
          <w:sz w:val="28"/>
          <w:szCs w:val="28"/>
        </w:rPr>
        <w:tab/>
      </w:r>
      <w:r w:rsidRPr="003D1BAB">
        <w:rPr>
          <w:rFonts w:ascii="Times New Roman" w:hAnsi="Times New Roman"/>
          <w:b/>
          <w:sz w:val="28"/>
          <w:szCs w:val="28"/>
        </w:rPr>
        <w:tab/>
      </w:r>
      <w:r w:rsidRPr="003D1BAB">
        <w:rPr>
          <w:rFonts w:ascii="Times New Roman" w:hAnsi="Times New Roman"/>
          <w:b/>
          <w:sz w:val="28"/>
          <w:szCs w:val="28"/>
        </w:rPr>
        <w:tab/>
        <w:t>С.В. КАЛЬЧЕНКО</w:t>
      </w:r>
    </w:p>
    <w:p w:rsidR="00A7635E" w:rsidRPr="003D1BAB" w:rsidRDefault="00A7635E" w:rsidP="003D1BAB">
      <w:pPr>
        <w:spacing w:after="0" w:line="240" w:lineRule="auto"/>
        <w:ind w:firstLine="567"/>
        <w:rPr>
          <w:rFonts w:ascii="Times New Roman" w:hAnsi="Times New Roman"/>
          <w:sz w:val="28"/>
          <w:szCs w:val="28"/>
          <w:lang w:val="en-US"/>
        </w:rPr>
      </w:pPr>
    </w:p>
    <w:sectPr w:rsidR="00A7635E" w:rsidRPr="003D1BAB" w:rsidSect="004417C4">
      <w:headerReference w:type="default" r:id="rId11"/>
      <w:headerReference w:type="first" r:id="rId12"/>
      <w:footerReference w:type="first" r:id="rId13"/>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5A" w:rsidRDefault="00EA205A" w:rsidP="005E306B">
      <w:pPr>
        <w:spacing w:after="0" w:line="240" w:lineRule="auto"/>
      </w:pPr>
      <w:r>
        <w:separator/>
      </w:r>
    </w:p>
  </w:endnote>
  <w:endnote w:type="continuationSeparator" w:id="0">
    <w:p w:rsidR="00EA205A" w:rsidRDefault="00EA205A"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EA205A">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5A" w:rsidRDefault="00EA205A" w:rsidP="005E306B">
      <w:pPr>
        <w:spacing w:after="0" w:line="240" w:lineRule="auto"/>
      </w:pPr>
      <w:r>
        <w:separator/>
      </w:r>
    </w:p>
  </w:footnote>
  <w:footnote w:type="continuationSeparator" w:id="0">
    <w:p w:rsidR="00EA205A" w:rsidRDefault="00EA205A"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AC624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 Регламенту, депутатської етики</w:t>
          </w:r>
          <w:r>
            <w:rPr>
              <w:rFonts w:ascii="Times New Roman" w:hAnsi="Times New Roman"/>
              <w:b/>
              <w:color w:val="1829A8"/>
              <w:spacing w:val="20"/>
              <w:sz w:val="24"/>
              <w:szCs w:val="24"/>
              <w:lang w:val="uk-UA"/>
            </w:rPr>
            <w:br/>
          </w:r>
          <w:r w:rsidRPr="00C86266">
            <w:rPr>
              <w:rFonts w:ascii="Times New Roman" w:hAnsi="Times New Roman"/>
              <w:b/>
              <w:color w:val="1829A8"/>
              <w:spacing w:val="20"/>
              <w:sz w:val="24"/>
              <w:szCs w:val="24"/>
              <w:lang w:val="uk-UA"/>
            </w:rPr>
            <w:t xml:space="preserve"> та організації роботи Верховної Ради України</w:t>
          </w:r>
        </w:p>
        <w:p w:rsidR="00C27AE9" w:rsidRPr="00C86266" w:rsidRDefault="0080545D" w:rsidP="00CA7044">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sidR="00C27AE9" w:rsidRPr="00A833C8">
            <w:rPr>
              <w:rFonts w:ascii="Times New Roman" w:hAnsi="Times New Roman"/>
              <w:color w:val="1829A8"/>
              <w:sz w:val="20"/>
              <w:szCs w:val="20"/>
            </w:rPr>
            <w:t>/</w:t>
          </w:r>
          <w:r w:rsidR="00C27AE9"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00C27AE9" w:rsidRPr="00A833C8">
            <w:rPr>
              <w:rFonts w:ascii="Times New Roman" w:hAnsi="Times New Roman"/>
              <w:color w:val="1829A8"/>
              <w:sz w:val="20"/>
              <w:szCs w:val="20"/>
              <w:lang w:val="uk-UA"/>
            </w:rPr>
            <w:t xml:space="preserve"> 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-4</w:t>
          </w:r>
          <w:r w:rsidR="00C86266">
            <w:rPr>
              <w:rFonts w:ascii="Times New Roman" w:hAnsi="Times New Roman"/>
              <w:color w:val="1829A8"/>
              <w:sz w:val="20"/>
              <w:szCs w:val="20"/>
              <w:lang w:val="uk-UA"/>
            </w:rPr>
            <w:t>9</w:t>
          </w:r>
          <w:r w:rsidR="00C27AE9" w:rsidRPr="00A833C8">
            <w:rPr>
              <w:rFonts w:ascii="Times New Roman" w:hAnsi="Times New Roman"/>
              <w:color w:val="1829A8"/>
              <w:sz w:val="20"/>
              <w:szCs w:val="20"/>
              <w:lang w:val="uk-UA"/>
            </w:rPr>
            <w:t>-</w:t>
          </w:r>
          <w:r w:rsidR="00C86266">
            <w:rPr>
              <w:rFonts w:ascii="Times New Roman" w:hAnsi="Times New Roman"/>
              <w:color w:val="1829A8"/>
              <w:sz w:val="20"/>
              <w:szCs w:val="20"/>
              <w:lang w:val="uk-UA"/>
            </w:rPr>
            <w:t xml:space="preserve">56  </w:t>
          </w:r>
          <w:r w:rsidR="00C86266">
            <w:rPr>
              <w:rFonts w:ascii="Times New Roman" w:hAnsi="Times New Roman"/>
              <w:color w:val="1829A8"/>
              <w:sz w:val="20"/>
              <w:szCs w:val="20"/>
              <w:lang w:val="en-US"/>
            </w:rPr>
            <w:t>E</w:t>
          </w:r>
          <w:r w:rsidR="00C86266" w:rsidRPr="00C86266">
            <w:rPr>
              <w:rFonts w:ascii="Times New Roman" w:hAnsi="Times New Roman"/>
              <w:color w:val="1829A8"/>
              <w:sz w:val="20"/>
              <w:szCs w:val="20"/>
            </w:rPr>
            <w:t>-</w:t>
          </w:r>
          <w:r w:rsidR="00C86266">
            <w:rPr>
              <w:rFonts w:ascii="Times New Roman" w:hAnsi="Times New Roman"/>
              <w:color w:val="1829A8"/>
              <w:sz w:val="20"/>
              <w:szCs w:val="20"/>
              <w:lang w:val="en-US"/>
            </w:rPr>
            <w:t>mail</w:t>
          </w:r>
          <w:r w:rsidR="00C86266" w:rsidRPr="00C86266">
            <w:rPr>
              <w:rFonts w:ascii="Times New Roman" w:hAnsi="Times New Roman"/>
              <w:color w:val="1829A8"/>
              <w:sz w:val="20"/>
              <w:szCs w:val="20"/>
            </w:rPr>
            <w:t xml:space="preserve">: </w:t>
          </w:r>
          <w:r w:rsidR="00C86266">
            <w:rPr>
              <w:rFonts w:ascii="Times New Roman" w:hAnsi="Times New Roman"/>
              <w:color w:val="1829A8"/>
              <w:sz w:val="20"/>
              <w:szCs w:val="20"/>
              <w:lang w:val="en-US"/>
            </w:rPr>
            <w:t>k</w:t>
          </w:r>
          <w:r w:rsidR="00C86266" w:rsidRPr="00C86266">
            <w:rPr>
              <w:rFonts w:ascii="Times New Roman" w:hAnsi="Times New Roman"/>
              <w:color w:val="1829A8"/>
              <w:sz w:val="20"/>
              <w:szCs w:val="20"/>
            </w:rPr>
            <w:t>_</w:t>
          </w:r>
          <w:proofErr w:type="spellStart"/>
          <w:r w:rsidR="00C86266">
            <w:rPr>
              <w:rFonts w:ascii="Times New Roman" w:hAnsi="Times New Roman"/>
              <w:color w:val="1829A8"/>
              <w:sz w:val="20"/>
              <w:szCs w:val="20"/>
              <w:lang w:val="en-US"/>
            </w:rPr>
            <w:t>reglam</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rada</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gov</w:t>
          </w:r>
          <w:proofErr w:type="spellEnd"/>
          <w:r w:rsidR="00C86266" w:rsidRPr="00C86266">
            <w:rPr>
              <w:rFonts w:ascii="Times New Roman" w:hAnsi="Times New Roman"/>
              <w:color w:val="1829A8"/>
              <w:sz w:val="20"/>
              <w:szCs w:val="20"/>
            </w:rPr>
            <w:t>.</w:t>
          </w:r>
          <w:proofErr w:type="spellStart"/>
          <w:r w:rsidR="00C86266">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AC624A" w:rsidRPr="00053776" w:rsidTr="003E0669">
      <w:tc>
        <w:tcPr>
          <w:tcW w:w="1087"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9714" w:type="dxa"/>
        </w:tcPr>
        <w:p w:rsidR="00AC624A" w:rsidRPr="00053776" w:rsidRDefault="00AC624A" w:rsidP="00AC624A">
          <w:pPr>
            <w:pStyle w:val="a3"/>
            <w:tabs>
              <w:tab w:val="clear" w:pos="4677"/>
              <w:tab w:val="clear" w:pos="9355"/>
            </w:tabs>
            <w:rPr>
              <w:rFonts w:ascii="Times New Roman" w:hAnsi="Times New Roman"/>
              <w:color w:val="002060"/>
              <w:lang w:val="uk-UA"/>
            </w:rPr>
          </w:pPr>
        </w:p>
      </w:tc>
      <w:tc>
        <w:tcPr>
          <w:tcW w:w="1086" w:type="dxa"/>
          <w:tcBorders>
            <w:top w:val="nil"/>
          </w:tcBorders>
        </w:tcPr>
        <w:p w:rsidR="00AC624A" w:rsidRPr="00053776" w:rsidRDefault="00AC624A" w:rsidP="00AC624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C2BF5"/>
    <w:multiLevelType w:val="hybridMultilevel"/>
    <w:tmpl w:val="3CF036A4"/>
    <w:lvl w:ilvl="0" w:tplc="1174033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41BF"/>
    <w:rsid w:val="000163C3"/>
    <w:rsid w:val="000F1586"/>
    <w:rsid w:val="00141617"/>
    <w:rsid w:val="0019108F"/>
    <w:rsid w:val="001966F0"/>
    <w:rsid w:val="001D3C24"/>
    <w:rsid w:val="0021032F"/>
    <w:rsid w:val="00235CD7"/>
    <w:rsid w:val="002A5D4C"/>
    <w:rsid w:val="002B5FC1"/>
    <w:rsid w:val="002D0561"/>
    <w:rsid w:val="002E0A18"/>
    <w:rsid w:val="002E31BF"/>
    <w:rsid w:val="002E44DA"/>
    <w:rsid w:val="003D1BAB"/>
    <w:rsid w:val="003D1CBA"/>
    <w:rsid w:val="003D6A50"/>
    <w:rsid w:val="00423D4B"/>
    <w:rsid w:val="004417C4"/>
    <w:rsid w:val="00451750"/>
    <w:rsid w:val="004852FA"/>
    <w:rsid w:val="004E4F5C"/>
    <w:rsid w:val="004F7B8A"/>
    <w:rsid w:val="0050620F"/>
    <w:rsid w:val="0055005A"/>
    <w:rsid w:val="0056039F"/>
    <w:rsid w:val="0056352F"/>
    <w:rsid w:val="005A4728"/>
    <w:rsid w:val="005B71F5"/>
    <w:rsid w:val="005E306B"/>
    <w:rsid w:val="005F20B5"/>
    <w:rsid w:val="00626A3E"/>
    <w:rsid w:val="00660B13"/>
    <w:rsid w:val="0066623D"/>
    <w:rsid w:val="006F10E8"/>
    <w:rsid w:val="00713E93"/>
    <w:rsid w:val="0073224C"/>
    <w:rsid w:val="007F5D91"/>
    <w:rsid w:val="0080545D"/>
    <w:rsid w:val="0085399E"/>
    <w:rsid w:val="00945B68"/>
    <w:rsid w:val="00957D31"/>
    <w:rsid w:val="009A720A"/>
    <w:rsid w:val="009C4A8B"/>
    <w:rsid w:val="009D02BC"/>
    <w:rsid w:val="00A00059"/>
    <w:rsid w:val="00A7635E"/>
    <w:rsid w:val="00A833C8"/>
    <w:rsid w:val="00AC624A"/>
    <w:rsid w:val="00AD7F82"/>
    <w:rsid w:val="00B372F5"/>
    <w:rsid w:val="00BD0801"/>
    <w:rsid w:val="00BD291C"/>
    <w:rsid w:val="00BF1E95"/>
    <w:rsid w:val="00C021A1"/>
    <w:rsid w:val="00C11FB6"/>
    <w:rsid w:val="00C27AE9"/>
    <w:rsid w:val="00C86266"/>
    <w:rsid w:val="00CA7044"/>
    <w:rsid w:val="00CC39A1"/>
    <w:rsid w:val="00CD4A38"/>
    <w:rsid w:val="00CE3E1B"/>
    <w:rsid w:val="00CE6A4B"/>
    <w:rsid w:val="00D0344D"/>
    <w:rsid w:val="00D242C2"/>
    <w:rsid w:val="00D37FA2"/>
    <w:rsid w:val="00D52549"/>
    <w:rsid w:val="00D57E1B"/>
    <w:rsid w:val="00DF0115"/>
    <w:rsid w:val="00EA205A"/>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rvts23">
    <w:name w:val="rvts23"/>
    <w:basedOn w:val="a0"/>
    <w:rsid w:val="003D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4152-4490-48FC-ABF0-7553EA3DA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8D08C-A502-4074-949B-B52E3222972B}">
  <ds:schemaRefs>
    <ds:schemaRef ds:uri="http://schemas.microsoft.com/sharepoint/v3/contenttype/forms"/>
  </ds:schemaRefs>
</ds:datastoreItem>
</file>

<file path=customXml/itemProps3.xml><?xml version="1.0" encoding="utf-8"?>
<ds:datastoreItem xmlns:ds="http://schemas.openxmlformats.org/officeDocument/2006/customXml" ds:itemID="{392668D2-3860-4BE7-989E-2824E215A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C0783-ED13-40DA-B30E-3B8598A2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2934</Words>
  <Characters>1673</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2020-06-12T15:43:00Z</dcterms:created>
  <dcterms:modified xsi:type="dcterms:W3CDTF">2020-06-12T15:43:00Z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