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05E92" w:rsidRPr="00805E92" w14:paraId="206E30F9" w14:textId="77777777" w:rsidTr="00FA1520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0C586180" w14:textId="77777777" w:rsidR="00805E92" w:rsidRPr="00805E92" w:rsidRDefault="001727C3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7C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6D3D419D" wp14:editId="620B2403">
                  <wp:extent cx="638810" cy="843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1111D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F1A666A" w14:textId="77777777" w:rsidR="00805E92" w:rsidRPr="00805E92" w:rsidRDefault="00805E92" w:rsidP="00805E92">
            <w:pPr>
              <w:keepNext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  <w:t>НАРОДНИЙ ДЕПУТАТ УКРАЇНИ</w:t>
            </w:r>
          </w:p>
          <w:p w14:paraId="32D7EB64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7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98B89" w14:textId="77777777" w:rsidR="00805E92" w:rsidRPr="00805E92" w:rsidRDefault="00805E92" w:rsidP="00805E92">
      <w:pPr>
        <w:keepNext/>
        <w:ind w:firstLine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5"/>
      </w:tblGrid>
      <w:tr w:rsidR="00805E92" w:rsidRPr="00805E92" w14:paraId="589620CB" w14:textId="77777777" w:rsidTr="00FA1520">
        <w:tc>
          <w:tcPr>
            <w:tcW w:w="4928" w:type="dxa"/>
          </w:tcPr>
          <w:p w14:paraId="0C4AE0C3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5" w:type="dxa"/>
          </w:tcPr>
          <w:p w14:paraId="2F9D5216" w14:textId="37E7443E" w:rsidR="00805E92" w:rsidRDefault="001B464E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«19</w:t>
            </w:r>
            <w:r w:rsidR="00805E92"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червня</w:t>
            </w:r>
            <w:r w:rsidR="00805E92" w:rsidRPr="00805E92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 w:rsidR="00805E92"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C65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05E92"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14:paraId="4162E724" w14:textId="77777777" w:rsid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4A1F0E" w14:textId="77777777" w:rsidR="00805E92" w:rsidRPr="00805E92" w:rsidRDefault="00805E92" w:rsidP="00805E9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5E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14:paraId="1274FB3E" w14:textId="77777777" w:rsidR="00805E92" w:rsidRPr="00805E92" w:rsidRDefault="00805E92" w:rsidP="00805E92">
      <w:pPr>
        <w:widowControl w:val="0"/>
        <w:autoSpaceDE w:val="0"/>
        <w:autoSpaceDN w:val="0"/>
        <w:adjustRightInd w:val="0"/>
        <w:ind w:firstLine="73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737CA" w14:textId="77777777" w:rsidR="00805E92" w:rsidRPr="00805E92" w:rsidRDefault="00805E92" w:rsidP="00805E92">
      <w:pPr>
        <w:keepNext/>
        <w:autoSpaceDE w:val="0"/>
        <w:autoSpaceDN w:val="0"/>
        <w:spacing w:after="240"/>
        <w:ind w:firstLine="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84180C" w14:textId="77777777" w:rsidR="00805E92" w:rsidRPr="00805E92" w:rsidRDefault="00805E92" w:rsidP="00805E92">
      <w:pPr>
        <w:keepNext/>
        <w:autoSpaceDE w:val="0"/>
        <w:autoSpaceDN w:val="0"/>
        <w:spacing w:after="240"/>
        <w:ind w:firstLine="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9B7222" w14:textId="77777777" w:rsidR="00805E92" w:rsidRPr="00805E92" w:rsidRDefault="00805E92" w:rsidP="00805E92">
      <w:pPr>
        <w:keepNext/>
        <w:autoSpaceDE w:val="0"/>
        <w:autoSpaceDN w:val="0"/>
        <w:spacing w:after="240"/>
        <w:ind w:firstLine="0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14:paraId="437639CC" w14:textId="77777777" w:rsidR="00805E92" w:rsidRPr="00805E92" w:rsidRDefault="00805E92" w:rsidP="00805E9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99430D6" w14:textId="4930F24F" w:rsidR="000C65C0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Відповідно до статті 93 Конституції України та статті 89 Регламенту Верховної Ради України в порядку законодавчої ініціативи вно</w:t>
      </w:r>
      <w:r w:rsidR="00120689">
        <w:rPr>
          <w:rFonts w:ascii="Times New Roman" w:hAnsi="Times New Roman" w:cs="Times New Roman"/>
          <w:sz w:val="28"/>
          <w:szCs w:val="28"/>
          <w:lang w:eastAsia="ru-RU"/>
        </w:rPr>
        <w:t xml:space="preserve">симо 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>на розгляд Верховної Ради України проект Закону України</w:t>
      </w:r>
      <w:r w:rsidRPr="00B0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0DB" w:rsidRPr="00B070DB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Бюджетного кодексу України у зв’язку з прийняттям Закону України «П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ро внесення змін до Податкового кодексу України </w:t>
      </w:r>
      <w:r w:rsidR="001A662E">
        <w:rPr>
          <w:rFonts w:ascii="Times New Roman" w:hAnsi="Times New Roman" w:cs="Times New Roman"/>
          <w:sz w:val="28"/>
          <w:szCs w:val="28"/>
          <w:lang w:eastAsia="ru-RU"/>
        </w:rPr>
        <w:t>щодо упорядкування структури акцизного податку</w:t>
      </w:r>
      <w:r w:rsidR="00B070D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C65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224BFF" w14:textId="64BCBF3A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Представлятиме проект Закону у Верховній Раді народний депутат України</w:t>
      </w:r>
      <w:r w:rsidR="00FC7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48B" w:rsidRPr="0057548B">
        <w:rPr>
          <w:rFonts w:ascii="Times New Roman" w:hAnsi="Times New Roman" w:cs="Times New Roman"/>
          <w:sz w:val="28"/>
          <w:szCs w:val="28"/>
          <w:lang w:eastAsia="ru-RU"/>
        </w:rPr>
        <w:t>Богданець</w:t>
      </w:r>
      <w:proofErr w:type="spellEnd"/>
      <w:r w:rsidR="0057548B" w:rsidRPr="0057548B">
        <w:rPr>
          <w:rFonts w:ascii="Times New Roman" w:hAnsi="Times New Roman" w:cs="Times New Roman"/>
          <w:sz w:val="28"/>
          <w:szCs w:val="28"/>
          <w:lang w:eastAsia="ru-RU"/>
        </w:rPr>
        <w:t xml:space="preserve"> А.Б.</w:t>
      </w:r>
    </w:p>
    <w:p w14:paraId="7FCA4FB2" w14:textId="77777777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606C9C" w14:textId="77777777" w:rsidR="00805E92" w:rsidRPr="00C37E4C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7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Додатки: </w:t>
      </w:r>
    </w:p>
    <w:p w14:paraId="0133436A" w14:textId="08EEE10F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1. Проект Закону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C1DA0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26ADE977" w14:textId="2AB7B690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2. Порівняльна таблиця на</w:t>
      </w:r>
      <w:r w:rsidR="000C6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62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78E2374C" w14:textId="7AC52703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3. Пояснювальна записка на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22A14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19704560" w14:textId="77777777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 xml:space="preserve">4. Проект постанови Верховної Ради на </w:t>
      </w:r>
      <w:r w:rsidRPr="00805E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805E92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805E92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03223F2F" w14:textId="77777777" w:rsidR="00805E92" w:rsidRPr="00805E92" w:rsidRDefault="00805E92" w:rsidP="00805E9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E92">
        <w:rPr>
          <w:rFonts w:ascii="Times New Roman" w:hAnsi="Times New Roman" w:cs="Times New Roman"/>
          <w:sz w:val="28"/>
          <w:szCs w:val="28"/>
          <w:lang w:eastAsia="ru-RU"/>
        </w:rPr>
        <w:t>5. Текст зазначених матеріалів в електронній формі.</w:t>
      </w:r>
    </w:p>
    <w:p w14:paraId="3FBE890A" w14:textId="77777777" w:rsidR="008F7E93" w:rsidRDefault="00281D7F" w:rsidP="008F7E93">
      <w:pPr>
        <w:spacing w:after="120"/>
        <w:ind w:right="-1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05E9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proofErr w:type="spellEnd"/>
      <w:r w:rsidRPr="00805E9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депутат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proofErr w:type="spellEnd"/>
      <w:r w:rsidRPr="00805E9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05E9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України</w:t>
      </w:r>
      <w:proofErr w:type="spellEnd"/>
      <w:r w:rsidRPr="00281D7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</w:t>
      </w:r>
      <w:proofErr w:type="spellStart"/>
      <w:r w:rsidR="008F7E93">
        <w:rPr>
          <w:rFonts w:ascii="Times New Roman" w:hAnsi="Times New Roman"/>
          <w:bCs/>
          <w:sz w:val="24"/>
          <w:szCs w:val="24"/>
          <w:lang w:eastAsia="ru-RU"/>
        </w:rPr>
        <w:t>Богданець</w:t>
      </w:r>
      <w:proofErr w:type="spellEnd"/>
      <w:r w:rsidR="008F7E93">
        <w:rPr>
          <w:rFonts w:ascii="Times New Roman" w:hAnsi="Times New Roman"/>
          <w:bCs/>
          <w:sz w:val="24"/>
          <w:szCs w:val="24"/>
          <w:lang w:eastAsia="ru-RU"/>
        </w:rPr>
        <w:t xml:space="preserve"> А.Б. (364)</w:t>
      </w:r>
    </w:p>
    <w:p w14:paraId="0B9C1AF4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Штепа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С.С. (283)</w:t>
      </w:r>
    </w:p>
    <w:p w14:paraId="7EC2BFB4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Соломчук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Д.В. (32)</w:t>
      </w:r>
    </w:p>
    <w:p w14:paraId="10415E05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Лаба М.М. (276)</w:t>
      </w:r>
    </w:p>
    <w:p w14:paraId="36C0A29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Качура О.П. (48)</w:t>
      </w:r>
    </w:p>
    <w:p w14:paraId="172A13E2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Горват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Р.І. (274)</w:t>
      </w:r>
    </w:p>
    <w:p w14:paraId="44499234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Халімон П. (84)</w:t>
      </w:r>
    </w:p>
    <w:p w14:paraId="557AAB35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Любота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Д.Вю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(378)</w:t>
      </w:r>
    </w:p>
    <w:p w14:paraId="5E06F3AF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Заблоцький М. Б (79)</w:t>
      </w:r>
    </w:p>
    <w:p w14:paraId="4BBF5BD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Аллахвердієва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І.В. (112)</w:t>
      </w:r>
    </w:p>
    <w:p w14:paraId="073303BA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Гривко С.Д. (110)</w:t>
      </w:r>
    </w:p>
    <w:p w14:paraId="4B22A80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Шахов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С.В. (315)</w:t>
      </w:r>
    </w:p>
    <w:p w14:paraId="0B94C387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Богданець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А.Б. (364)</w:t>
      </w:r>
    </w:p>
    <w:p w14:paraId="651DC13F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Кривошеєв І.С. (36)</w:t>
      </w:r>
    </w:p>
    <w:p w14:paraId="418B785C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Петруняк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Є.В. (87)</w:t>
      </w:r>
    </w:p>
    <w:p w14:paraId="1E953F89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Торохтій Б.Г. (101)</w:t>
      </w:r>
    </w:p>
    <w:p w14:paraId="5EB323A3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Стернійчук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В.О. (270)</w:t>
      </w:r>
    </w:p>
    <w:p w14:paraId="196B1F40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Василів І.В. (365)</w:t>
      </w:r>
    </w:p>
    <w:p w14:paraId="3D9A9778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Тістик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Р.Я.(107)</w:t>
      </w:r>
    </w:p>
    <w:p w14:paraId="6EB1996D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Богуцька Є.П.(92)</w:t>
      </w:r>
    </w:p>
    <w:p w14:paraId="2E57EBB3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Петьовка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В.В. (278)</w:t>
      </w:r>
    </w:p>
    <w:p w14:paraId="7DFA0AAA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Дмитрук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А.Г. (334)</w:t>
      </w:r>
    </w:p>
    <w:p w14:paraId="7C781763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Лунченко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В.В. (277)</w:t>
      </w:r>
    </w:p>
    <w:p w14:paraId="26262614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Рубльов В.В. (235) </w:t>
      </w:r>
    </w:p>
    <w:p w14:paraId="208FA383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Воронько О.Є. (309)</w:t>
      </w:r>
    </w:p>
    <w:p w14:paraId="41808EB0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Аліксійчук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О.В. (355)</w:t>
      </w:r>
    </w:p>
    <w:p w14:paraId="7BEED551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Ковальов О.І. (387)</w:t>
      </w:r>
    </w:p>
    <w:p w14:paraId="147A8D6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Марусяк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О.Р. (51)</w:t>
      </w:r>
    </w:p>
    <w:p w14:paraId="3C8F3708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Брагар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Є.В. (74)</w:t>
      </w:r>
    </w:p>
    <w:p w14:paraId="5D3EF17D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Діденко Ю.В. (31)</w:t>
      </w:r>
    </w:p>
    <w:p w14:paraId="52C34278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Мотовиловець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(90)</w:t>
      </w:r>
    </w:p>
    <w:p w14:paraId="27D9CB50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Поляк В.М. (279)</w:t>
      </w:r>
    </w:p>
    <w:p w14:paraId="69598E1B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Леонов А.А. (339)</w:t>
      </w:r>
    </w:p>
    <w:p w14:paraId="2BAD9E0B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Василевська-Смаглюк О.М. (302)</w:t>
      </w:r>
    </w:p>
    <w:p w14:paraId="3E94C59E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Устенко О.О. (83)</w:t>
      </w:r>
    </w:p>
    <w:p w14:paraId="6C6E0C0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Сова О.Г. (69)</w:t>
      </w:r>
    </w:p>
    <w:p w14:paraId="54D022E9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Тимофійчук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В.Я. (295)</w:t>
      </w:r>
    </w:p>
    <w:p w14:paraId="4FD831AA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Саламаха О.І. (322)</w:t>
      </w:r>
    </w:p>
    <w:p w14:paraId="33F62B9D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Володіна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Д.А.(64)</w:t>
      </w:r>
    </w:p>
    <w:p w14:paraId="05F3EC3F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Касай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К.І. (350)</w:t>
      </w:r>
    </w:p>
    <w:p w14:paraId="79BAE7ED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Герега О.В. (393)</w:t>
      </w:r>
    </w:p>
    <w:p w14:paraId="12607466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Фріс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І.В. (290)</w:t>
      </w:r>
    </w:p>
    <w:p w14:paraId="195E25EE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Колісник А.С. (91)</w:t>
      </w:r>
    </w:p>
    <w:p w14:paraId="4BE1C9C4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Кінзбурська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В.О. (371)</w:t>
      </w:r>
    </w:p>
    <w:p w14:paraId="300647C9" w14:textId="77777777" w:rsidR="008F7E93" w:rsidRDefault="008F7E93" w:rsidP="008F7E93">
      <w:pPr>
        <w:spacing w:after="120"/>
        <w:ind w:left="5245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Палиця І.П. (237)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4486"/>
      </w:tblGrid>
      <w:tr w:rsidR="00805E92" w:rsidRPr="00805E92" w14:paraId="3489A4D0" w14:textId="77777777" w:rsidTr="008F7E93">
        <w:tc>
          <w:tcPr>
            <w:tcW w:w="5153" w:type="dxa"/>
          </w:tcPr>
          <w:p w14:paraId="1C506DC6" w14:textId="62DE0702" w:rsidR="00805E92" w:rsidRPr="00281D7F" w:rsidRDefault="00805E92" w:rsidP="00805E92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14:paraId="549007D7" w14:textId="77777777" w:rsidR="00805E92" w:rsidRPr="00281D7F" w:rsidRDefault="00805E92" w:rsidP="00805E92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F849402" w14:textId="77777777" w:rsidR="00805E92" w:rsidRPr="00805E92" w:rsidRDefault="00805E92" w:rsidP="008F7E9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05E92" w:rsidRPr="00805E92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7"/>
    <w:rsid w:val="000C65C0"/>
    <w:rsid w:val="000D75A7"/>
    <w:rsid w:val="00104567"/>
    <w:rsid w:val="00120689"/>
    <w:rsid w:val="001727C3"/>
    <w:rsid w:val="001A662E"/>
    <w:rsid w:val="001B464E"/>
    <w:rsid w:val="001C7F3A"/>
    <w:rsid w:val="00281D7F"/>
    <w:rsid w:val="002E64F2"/>
    <w:rsid w:val="003247FB"/>
    <w:rsid w:val="003F7023"/>
    <w:rsid w:val="0057548B"/>
    <w:rsid w:val="006F38C7"/>
    <w:rsid w:val="00805E92"/>
    <w:rsid w:val="00862018"/>
    <w:rsid w:val="008E1112"/>
    <w:rsid w:val="008F43FA"/>
    <w:rsid w:val="008F7E93"/>
    <w:rsid w:val="009460C7"/>
    <w:rsid w:val="00A22A14"/>
    <w:rsid w:val="00A26398"/>
    <w:rsid w:val="00A6217E"/>
    <w:rsid w:val="00AC1DA0"/>
    <w:rsid w:val="00B070DB"/>
    <w:rsid w:val="00BB24F2"/>
    <w:rsid w:val="00C37E4C"/>
    <w:rsid w:val="00ED7F7C"/>
    <w:rsid w:val="00FA1520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CC18"/>
  <w14:defaultImageDpi w14:val="0"/>
  <w15:docId w15:val="{A0BCE2D3-56BF-434F-9A68-8A797D4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92"/>
    <w:pPr>
      <w:spacing w:before="100" w:beforeAutospacing="1" w:after="100" w:afterAutospacing="1"/>
      <w:ind w:firstLine="567"/>
      <w:jc w:val="both"/>
    </w:pPr>
    <w:rPr>
      <w:rFonts w:ascii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8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0C13-D74A-4F16-9028-BB089ADD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Добродій Тетяна Вячеславівна</dc:creator>
  <cp:keywords/>
  <dc:description/>
  <cp:lastModifiedBy>Заблоцький Мар'ян Богданович</cp:lastModifiedBy>
  <cp:revision>6</cp:revision>
  <cp:lastPrinted>2020-06-10T13:07:00Z</cp:lastPrinted>
  <dcterms:created xsi:type="dcterms:W3CDTF">2020-06-10T13:09:00Z</dcterms:created>
  <dcterms:modified xsi:type="dcterms:W3CDTF">2020-06-19T12:18:00Z</dcterms:modified>
</cp:coreProperties>
</file>