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AA" w:rsidRPr="001A4C02" w:rsidRDefault="000F50AA" w:rsidP="000F50AA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bookmarkStart w:id="0" w:name="_GoBack"/>
      <w:bookmarkEnd w:id="0"/>
    </w:p>
    <w:p w:rsidR="000F50AA" w:rsidRDefault="000F50AA" w:rsidP="000F50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eastAsia="Times New Roman"/>
          <w:b/>
          <w:bCs/>
          <w:szCs w:val="28"/>
          <w:lang w:eastAsia="ru-RU"/>
        </w:rPr>
      </w:pPr>
    </w:p>
    <w:p w:rsidR="000F50AA" w:rsidRDefault="000F50AA" w:rsidP="000F50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eastAsia="Times New Roman"/>
          <w:b/>
          <w:bCs/>
          <w:szCs w:val="28"/>
          <w:lang w:eastAsia="ru-RU"/>
        </w:rPr>
      </w:pPr>
    </w:p>
    <w:p w:rsidR="000F50AA" w:rsidRPr="001A4C02" w:rsidRDefault="000F50AA" w:rsidP="000F50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eastAsia="Times New Roman"/>
          <w:b/>
          <w:bCs/>
          <w:szCs w:val="28"/>
          <w:lang w:eastAsia="ru-RU"/>
        </w:rPr>
      </w:pPr>
    </w:p>
    <w:p w:rsidR="000F50AA" w:rsidRPr="001A4C02" w:rsidRDefault="000F50AA" w:rsidP="000F50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eastAsia="Times New Roman"/>
          <w:b/>
          <w:bCs/>
          <w:szCs w:val="28"/>
          <w:lang w:eastAsia="ru-RU"/>
        </w:rPr>
      </w:pPr>
    </w:p>
    <w:p w:rsidR="000F50AA" w:rsidRPr="001A4C02" w:rsidRDefault="000F50AA" w:rsidP="000F50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eastAsia="Times New Roman"/>
          <w:b/>
          <w:bCs/>
          <w:szCs w:val="28"/>
          <w:lang w:eastAsia="ru-RU"/>
        </w:rPr>
      </w:pPr>
    </w:p>
    <w:p w:rsidR="000F50AA" w:rsidRPr="001A4C02" w:rsidRDefault="000F50AA" w:rsidP="000F50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eastAsia="Times New Roman"/>
          <w:b/>
          <w:bCs/>
          <w:szCs w:val="28"/>
          <w:lang w:eastAsia="ru-RU"/>
        </w:rPr>
      </w:pPr>
    </w:p>
    <w:p w:rsidR="000F50AA" w:rsidRPr="001A4C02" w:rsidRDefault="000F50AA" w:rsidP="000F50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eastAsia="Times New Roman"/>
          <w:b/>
          <w:bCs/>
          <w:szCs w:val="28"/>
          <w:lang w:eastAsia="ru-RU"/>
        </w:rPr>
      </w:pPr>
    </w:p>
    <w:p w:rsidR="000F50AA" w:rsidRPr="001A4C02" w:rsidRDefault="000F50AA" w:rsidP="000F50AA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eastAsia="Times New Roman"/>
          <w:b/>
          <w:bCs/>
          <w:szCs w:val="28"/>
          <w:lang w:eastAsia="ru-RU"/>
        </w:rPr>
      </w:pPr>
      <w:r w:rsidRPr="001A4C02">
        <w:rPr>
          <w:rFonts w:eastAsia="Times New Roman"/>
          <w:b/>
          <w:bCs/>
          <w:szCs w:val="28"/>
          <w:lang w:eastAsia="ru-RU"/>
        </w:rPr>
        <w:t>ВИСНОВОК</w:t>
      </w:r>
    </w:p>
    <w:p w:rsidR="00FC6D41" w:rsidRDefault="000F50AA" w:rsidP="000F50A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1A4C02">
        <w:rPr>
          <w:rFonts w:eastAsia="Times New Roman"/>
          <w:b/>
          <w:szCs w:val="28"/>
          <w:lang w:eastAsia="ru-RU"/>
        </w:rPr>
        <w:t xml:space="preserve">на проект Закону України </w:t>
      </w:r>
      <w:r w:rsidRPr="001A4C02">
        <w:rPr>
          <w:rFonts w:eastAsia="Times New Roman"/>
          <w:b/>
          <w:bCs/>
          <w:szCs w:val="28"/>
          <w:lang w:eastAsia="ru-RU"/>
        </w:rPr>
        <w:t>«</w:t>
      </w:r>
      <w:r w:rsidRPr="00617D95">
        <w:rPr>
          <w:rFonts w:eastAsia="Times New Roman"/>
          <w:b/>
          <w:bCs/>
          <w:szCs w:val="28"/>
          <w:lang w:eastAsia="ru-RU"/>
        </w:rPr>
        <w:t xml:space="preserve">Про внесення змін до Закону України </w:t>
      </w:r>
    </w:p>
    <w:p w:rsidR="000F50AA" w:rsidRPr="001A4C02" w:rsidRDefault="000F50AA" w:rsidP="000F50A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617D95">
        <w:rPr>
          <w:rFonts w:eastAsia="Times New Roman"/>
          <w:b/>
          <w:bCs/>
          <w:szCs w:val="28"/>
          <w:lang w:eastAsia="ru-RU"/>
        </w:rPr>
        <w:t>«</w:t>
      </w:r>
      <w:r w:rsidRPr="000F50AA">
        <w:rPr>
          <w:rFonts w:eastAsia="Times New Roman"/>
          <w:b/>
          <w:bCs/>
          <w:szCs w:val="28"/>
          <w:lang w:eastAsia="ru-RU"/>
        </w:rPr>
        <w:t>Про Дисциплінарний статут служби цивільного захисту</w:t>
      </w:r>
      <w:r w:rsidRPr="001A4C02">
        <w:rPr>
          <w:rFonts w:eastAsia="Times New Roman"/>
          <w:b/>
          <w:bCs/>
          <w:szCs w:val="28"/>
          <w:lang w:eastAsia="ru-RU"/>
        </w:rPr>
        <w:t>»</w:t>
      </w:r>
    </w:p>
    <w:p w:rsidR="000F50AA" w:rsidRPr="001A4C02" w:rsidRDefault="000F50AA" w:rsidP="000F50AA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50AA" w:rsidRDefault="000F50AA" w:rsidP="00257D92">
      <w:pPr>
        <w:spacing w:after="0" w:line="240" w:lineRule="auto"/>
        <w:ind w:firstLine="709"/>
        <w:jc w:val="both"/>
        <w:rPr>
          <w:color w:val="000000"/>
        </w:rPr>
      </w:pPr>
      <w:r w:rsidRPr="00735653">
        <w:t xml:space="preserve">Метою </w:t>
      </w:r>
      <w:r w:rsidR="00FC6D41">
        <w:t>по</w:t>
      </w:r>
      <w:r w:rsidRPr="00735653">
        <w:t>дан</w:t>
      </w:r>
      <w:r w:rsidR="00FC6D41">
        <w:t>ого проекту, як це зазначено у п</w:t>
      </w:r>
      <w:r w:rsidRPr="00735653">
        <w:t xml:space="preserve">ояснювальній записці до нього, </w:t>
      </w:r>
      <w:r w:rsidR="00257D92">
        <w:rPr>
          <w:color w:val="000000"/>
        </w:rPr>
        <w:t>є</w:t>
      </w:r>
      <w:r w:rsidR="00257D92" w:rsidRPr="00257D92">
        <w:rPr>
          <w:color w:val="000000"/>
        </w:rPr>
        <w:t xml:space="preserve"> приведення норм Дисциплінарного статуту служби цивільного захисту</w:t>
      </w:r>
      <w:r w:rsidR="00257D92">
        <w:rPr>
          <w:color w:val="000000"/>
        </w:rPr>
        <w:t xml:space="preserve">, </w:t>
      </w:r>
      <w:r w:rsidR="00FC6D41">
        <w:rPr>
          <w:color w:val="000000"/>
        </w:rPr>
        <w:t>затвердженого</w:t>
      </w:r>
      <w:r w:rsidR="00257D92">
        <w:rPr>
          <w:color w:val="000000"/>
        </w:rPr>
        <w:t xml:space="preserve"> Законом України від </w:t>
      </w:r>
      <w:r w:rsidR="00257D92" w:rsidRPr="00257D92">
        <w:rPr>
          <w:color w:val="000000"/>
        </w:rPr>
        <w:t>5 березня 2009 року</w:t>
      </w:r>
      <w:r w:rsidR="00257D92">
        <w:rPr>
          <w:color w:val="000000"/>
        </w:rPr>
        <w:t xml:space="preserve"> </w:t>
      </w:r>
      <w:r w:rsidR="00257D92">
        <w:rPr>
          <w:color w:val="000000"/>
        </w:rPr>
        <w:br/>
      </w:r>
      <w:r w:rsidR="00257D92" w:rsidRPr="00257D92">
        <w:rPr>
          <w:color w:val="000000"/>
        </w:rPr>
        <w:t>№ 1068-VI (далі – Дисциплінарний статут)</w:t>
      </w:r>
      <w:r w:rsidR="00FC6D41">
        <w:rPr>
          <w:color w:val="000000"/>
        </w:rPr>
        <w:t>,</w:t>
      </w:r>
      <w:r w:rsidR="00257D92" w:rsidRPr="00257D92">
        <w:rPr>
          <w:color w:val="000000"/>
        </w:rPr>
        <w:t xml:space="preserve"> у відповідність до чинного законодавства та вдосконалення порядку їх застосування, що створить умови для підвищення рівня дисципліни осіб рядового і начальницького складу служби цивільного захисту.</w:t>
      </w:r>
    </w:p>
    <w:p w:rsidR="00257D92" w:rsidRDefault="000F50AA" w:rsidP="00257D92">
      <w:pPr>
        <w:spacing w:after="0" w:line="240" w:lineRule="auto"/>
        <w:ind w:firstLine="709"/>
        <w:jc w:val="both"/>
        <w:rPr>
          <w:color w:val="000000"/>
        </w:rPr>
      </w:pPr>
      <w:r w:rsidRPr="004256EC">
        <w:rPr>
          <w:color w:val="000000"/>
        </w:rPr>
        <w:t xml:space="preserve">Для досягнення </w:t>
      </w:r>
      <w:r w:rsidR="00A83F99" w:rsidRPr="004256EC">
        <w:rPr>
          <w:color w:val="000000"/>
        </w:rPr>
        <w:t xml:space="preserve">вказаної </w:t>
      </w:r>
      <w:r w:rsidRPr="004256EC">
        <w:rPr>
          <w:color w:val="000000"/>
        </w:rPr>
        <w:t xml:space="preserve">мети у законопроекті пропонується </w:t>
      </w:r>
      <w:r w:rsidR="00257D92" w:rsidRPr="004256EC">
        <w:rPr>
          <w:color w:val="000000"/>
        </w:rPr>
        <w:t>привести</w:t>
      </w:r>
      <w:r w:rsidR="006C6DC6" w:rsidRPr="004256EC">
        <w:rPr>
          <w:color w:val="000000"/>
        </w:rPr>
        <w:t xml:space="preserve"> </w:t>
      </w:r>
      <w:r w:rsidR="00257D92" w:rsidRPr="004256EC">
        <w:rPr>
          <w:color w:val="000000"/>
        </w:rPr>
        <w:t>норми Дисциплінарного статуту у відповідність до вимог законів України «Про запобігання корупції», «Про освіту» та на виконання Указу Президента України від 24 грудня 2012 р</w:t>
      </w:r>
      <w:r w:rsidR="006E6934" w:rsidRPr="004256EC">
        <w:rPr>
          <w:color w:val="000000"/>
        </w:rPr>
        <w:t>оку</w:t>
      </w:r>
      <w:r w:rsidR="00257D92" w:rsidRPr="004256EC">
        <w:rPr>
          <w:color w:val="000000"/>
        </w:rPr>
        <w:t xml:space="preserve"> № 726 «Про деякі заходи з оптимізації системи центральних органів виконавчої</w:t>
      </w:r>
      <w:r w:rsidR="00257D92" w:rsidRPr="00257D92">
        <w:rPr>
          <w:color w:val="000000"/>
        </w:rPr>
        <w:t xml:space="preserve"> влади»</w:t>
      </w:r>
      <w:r w:rsidR="00257D92">
        <w:rPr>
          <w:color w:val="000000"/>
        </w:rPr>
        <w:t xml:space="preserve">, а також </w:t>
      </w:r>
      <w:r w:rsidR="00257D92" w:rsidRPr="00257D92">
        <w:rPr>
          <w:color w:val="000000"/>
        </w:rPr>
        <w:t>вдосконал</w:t>
      </w:r>
      <w:r w:rsidR="00257D92">
        <w:rPr>
          <w:color w:val="000000"/>
        </w:rPr>
        <w:t>ити</w:t>
      </w:r>
      <w:r w:rsidR="00257D92" w:rsidRPr="00257D92">
        <w:rPr>
          <w:color w:val="000000"/>
        </w:rPr>
        <w:t xml:space="preserve"> </w:t>
      </w:r>
      <w:r w:rsidR="00334969">
        <w:rPr>
          <w:color w:val="000000"/>
        </w:rPr>
        <w:t xml:space="preserve">деякі </w:t>
      </w:r>
      <w:r w:rsidR="00257D92" w:rsidRPr="00257D92">
        <w:rPr>
          <w:color w:val="000000"/>
        </w:rPr>
        <w:t>норм</w:t>
      </w:r>
      <w:r w:rsidR="00257D92">
        <w:rPr>
          <w:color w:val="000000"/>
        </w:rPr>
        <w:t>и</w:t>
      </w:r>
      <w:r w:rsidR="00257D92" w:rsidRPr="00257D92">
        <w:rPr>
          <w:color w:val="000000"/>
        </w:rPr>
        <w:t xml:space="preserve"> </w:t>
      </w:r>
      <w:r w:rsidR="00257D92">
        <w:rPr>
          <w:color w:val="000000"/>
        </w:rPr>
        <w:t>Дисциплінарного статуту з врахуванням практики його застосування</w:t>
      </w:r>
      <w:r w:rsidR="00A83F99">
        <w:rPr>
          <w:color w:val="000000"/>
        </w:rPr>
        <w:t xml:space="preserve"> (зміни до ст. ст. </w:t>
      </w:r>
      <w:r w:rsidR="00257D92" w:rsidRPr="00257D92">
        <w:rPr>
          <w:color w:val="000000"/>
        </w:rPr>
        <w:t>1, 2, 7, 8, 31, 32, 37–39</w:t>
      </w:r>
      <w:r w:rsidR="00A83F99">
        <w:rPr>
          <w:color w:val="000000"/>
        </w:rPr>
        <w:t xml:space="preserve"> та ін. </w:t>
      </w:r>
      <w:r w:rsidR="00257D92" w:rsidRPr="00257D92">
        <w:rPr>
          <w:color w:val="000000"/>
        </w:rPr>
        <w:t>Дисциплінарного статуту</w:t>
      </w:r>
      <w:r w:rsidR="00A83F99">
        <w:rPr>
          <w:color w:val="000000"/>
        </w:rPr>
        <w:t>)</w:t>
      </w:r>
      <w:r w:rsidR="00257D92" w:rsidRPr="00257D92">
        <w:rPr>
          <w:color w:val="000000"/>
        </w:rPr>
        <w:t>.</w:t>
      </w:r>
    </w:p>
    <w:p w:rsidR="000F50AA" w:rsidRPr="00735653" w:rsidRDefault="000F50AA" w:rsidP="000F50AA">
      <w:pPr>
        <w:shd w:val="clear" w:color="auto" w:fill="FFFFFF"/>
        <w:spacing w:after="0" w:line="240" w:lineRule="auto"/>
        <w:ind w:firstLine="709"/>
        <w:jc w:val="both"/>
      </w:pPr>
      <w:r w:rsidRPr="00735653">
        <w:t xml:space="preserve">Головне управління, проаналізувавши законопроект, </w:t>
      </w:r>
      <w:r>
        <w:t xml:space="preserve">відзначає, що </w:t>
      </w:r>
      <w:r w:rsidR="00257D92">
        <w:t xml:space="preserve">він головним чином спрямований на техніко-юридичне удосконалення </w:t>
      </w:r>
      <w:r w:rsidR="00A83F99">
        <w:t xml:space="preserve">Дисциплінарного статуту </w:t>
      </w:r>
      <w:r w:rsidR="00257D92">
        <w:t xml:space="preserve">і не заперечує щодо його прийняття, одночасно </w:t>
      </w:r>
      <w:r w:rsidRPr="00735653">
        <w:t>звертаючи увагу на таке.</w:t>
      </w:r>
    </w:p>
    <w:p w:rsidR="00A27E22" w:rsidRDefault="00AD4A5D" w:rsidP="004F07CC">
      <w:pPr>
        <w:shd w:val="clear" w:color="auto" w:fill="FFFFFF"/>
        <w:spacing w:after="0" w:line="240" w:lineRule="auto"/>
        <w:ind w:firstLine="709"/>
        <w:jc w:val="both"/>
      </w:pPr>
      <w:r>
        <w:t>Н</w:t>
      </w:r>
      <w:r w:rsidR="00A27E22">
        <w:t xml:space="preserve">изка </w:t>
      </w:r>
      <w:r w:rsidR="00A83F99">
        <w:t xml:space="preserve">пропонованих </w:t>
      </w:r>
      <w:r w:rsidR="00A27E22">
        <w:t xml:space="preserve">змін до Дисциплінарного статуту спрямована на зміну термінології, </w:t>
      </w:r>
      <w:r w:rsidR="00A83F99">
        <w:t>якою оперує даний Статут. Зокрема, у проекті пропонується</w:t>
      </w:r>
      <w:r w:rsidR="00A27E22">
        <w:t xml:space="preserve"> слова «</w:t>
      </w:r>
      <w:r w:rsidR="00A27E22" w:rsidRPr="00A27E22">
        <w:t>орган</w:t>
      </w:r>
      <w:r w:rsidR="00A27E22">
        <w:t>и</w:t>
      </w:r>
      <w:r w:rsidR="00A27E22" w:rsidRPr="00A27E22">
        <w:t xml:space="preserve"> та підрозділ</w:t>
      </w:r>
      <w:r w:rsidR="00A27E22">
        <w:t>и</w:t>
      </w:r>
      <w:r w:rsidR="00A27E22" w:rsidRPr="00A27E22">
        <w:t xml:space="preserve"> цивільного захисту</w:t>
      </w:r>
      <w:r w:rsidR="00A83F99">
        <w:t>» замінити</w:t>
      </w:r>
      <w:r w:rsidR="00A27E22">
        <w:t xml:space="preserve"> словами «</w:t>
      </w:r>
      <w:r w:rsidR="00A27E22" w:rsidRPr="00A27E22">
        <w:t>служб</w:t>
      </w:r>
      <w:r w:rsidR="00A27E22">
        <w:t>а</w:t>
      </w:r>
      <w:r w:rsidR="00A27E22" w:rsidRPr="00A27E22">
        <w:t xml:space="preserve"> цивільного</w:t>
      </w:r>
      <w:r w:rsidR="006C6DC6">
        <w:t xml:space="preserve"> </w:t>
      </w:r>
      <w:r w:rsidR="00A27E22" w:rsidRPr="00A27E22">
        <w:t>захисту</w:t>
      </w:r>
      <w:r w:rsidR="00A83F99">
        <w:t xml:space="preserve">». </w:t>
      </w:r>
      <w:r w:rsidR="00334969">
        <w:t>Однак</w:t>
      </w:r>
      <w:r w:rsidR="00A00D2D">
        <w:t xml:space="preserve"> у разі внесення </w:t>
      </w:r>
      <w:r w:rsidR="000E744B">
        <w:t xml:space="preserve">запропонованих проектом </w:t>
      </w:r>
      <w:r w:rsidR="00A00D2D">
        <w:t>змін виникає колізія з Кодексом цивільного захисту України</w:t>
      </w:r>
      <w:r w:rsidR="00334969">
        <w:t xml:space="preserve"> (далі – </w:t>
      </w:r>
      <w:r>
        <w:t>КЦЗ</w:t>
      </w:r>
      <w:r w:rsidR="00334969">
        <w:t>)</w:t>
      </w:r>
      <w:r w:rsidR="000E744B">
        <w:t>, де чинна термінологія зберігається</w:t>
      </w:r>
      <w:r w:rsidR="00A00D2D">
        <w:t xml:space="preserve"> (див. ч. 1, п.</w:t>
      </w:r>
      <w:r>
        <w:t xml:space="preserve"> </w:t>
      </w:r>
      <w:r w:rsidR="00A00D2D">
        <w:t>п.</w:t>
      </w:r>
      <w:r>
        <w:t xml:space="preserve"> </w:t>
      </w:r>
      <w:r w:rsidR="00A00D2D">
        <w:t>14, 27 ч. 2 ст. 17, п. 24 ч. 1 ст. 20</w:t>
      </w:r>
      <w:r>
        <w:t xml:space="preserve">, </w:t>
      </w:r>
      <w:r w:rsidR="00B6548D">
        <w:t xml:space="preserve">ч. 15 ст. 32, п. 1 ч. 1 ст. 60 та ін. </w:t>
      </w:r>
      <w:r>
        <w:t>КЦЗ</w:t>
      </w:r>
      <w:r w:rsidR="000E744B">
        <w:t xml:space="preserve">). </w:t>
      </w:r>
    </w:p>
    <w:p w:rsidR="00B6548D" w:rsidRDefault="004F34F3" w:rsidP="000F50AA">
      <w:pPr>
        <w:shd w:val="clear" w:color="auto" w:fill="FFFFFF"/>
        <w:spacing w:after="0" w:line="240" w:lineRule="auto"/>
        <w:ind w:firstLine="709"/>
        <w:jc w:val="both"/>
      </w:pPr>
      <w:r>
        <w:t xml:space="preserve">Крім того, </w:t>
      </w:r>
      <w:r w:rsidR="00B6548D">
        <w:t xml:space="preserve">відповідно до приписів законопроекту </w:t>
      </w:r>
      <w:r w:rsidR="00B6548D" w:rsidRPr="004F07CC">
        <w:t xml:space="preserve">слова </w:t>
      </w:r>
      <w:r w:rsidR="00B6548D">
        <w:t>«</w:t>
      </w:r>
      <w:r w:rsidR="00B6548D" w:rsidRPr="004F07CC">
        <w:t>спеціально уповноважений центральний орган виконавчої влади з питань цивільного захисту</w:t>
      </w:r>
      <w:r w:rsidR="00B6548D">
        <w:t>»</w:t>
      </w:r>
      <w:r w:rsidR="00B6548D" w:rsidRPr="004F07CC">
        <w:t xml:space="preserve"> </w:t>
      </w:r>
      <w:r w:rsidR="00B6548D">
        <w:t xml:space="preserve">у Дисциплінарному статуті </w:t>
      </w:r>
      <w:r w:rsidR="00B6548D" w:rsidRPr="004F07CC">
        <w:t xml:space="preserve">в усіх відмінках </w:t>
      </w:r>
      <w:r w:rsidR="00B6548D">
        <w:t>замінюються</w:t>
      </w:r>
      <w:r w:rsidR="00B6548D" w:rsidRPr="004F07CC">
        <w:t xml:space="preserve"> словами </w:t>
      </w:r>
      <w:r w:rsidR="00B6548D">
        <w:t>«</w:t>
      </w:r>
      <w:r w:rsidR="00B6548D" w:rsidRPr="004F07CC">
        <w:t xml:space="preserve">центральний орган виконавчої влади, який </w:t>
      </w:r>
      <w:r w:rsidR="00B6548D" w:rsidRPr="00B6548D">
        <w:rPr>
          <w:i/>
        </w:rPr>
        <w:t>реалізує</w:t>
      </w:r>
      <w:r w:rsidR="00B6548D" w:rsidRPr="004F07CC">
        <w:t xml:space="preserve"> державну політику у сфері цивільного з</w:t>
      </w:r>
      <w:r w:rsidR="00B6548D">
        <w:t xml:space="preserve">ахисту» у відповідному відмінку (див. </w:t>
      </w:r>
      <w:proofErr w:type="spellStart"/>
      <w:r w:rsidR="00B6548D">
        <w:t>абз</w:t>
      </w:r>
      <w:proofErr w:type="spellEnd"/>
      <w:r w:rsidR="00B6548D">
        <w:t>. 4 п. 31 розділу І законопроекту).</w:t>
      </w:r>
    </w:p>
    <w:p w:rsidR="00B6548D" w:rsidRDefault="00B6548D" w:rsidP="000F50AA">
      <w:pPr>
        <w:shd w:val="clear" w:color="auto" w:fill="FFFFFF"/>
        <w:spacing w:after="0" w:line="240" w:lineRule="auto"/>
        <w:ind w:firstLine="709"/>
        <w:jc w:val="both"/>
      </w:pPr>
    </w:p>
    <w:p w:rsidR="004F07CC" w:rsidRPr="004256EC" w:rsidRDefault="00B6548D" w:rsidP="00597039">
      <w:pPr>
        <w:shd w:val="clear" w:color="auto" w:fill="FFFFFF"/>
        <w:spacing w:after="0" w:line="240" w:lineRule="auto"/>
        <w:ind w:firstLine="709"/>
        <w:jc w:val="both"/>
      </w:pPr>
      <w:r>
        <w:lastRenderedPageBreak/>
        <w:t>Натомість</w:t>
      </w:r>
      <w:r w:rsidR="006E5DF3">
        <w:t>,</w:t>
      </w:r>
      <w:r>
        <w:t xml:space="preserve"> чинний </w:t>
      </w:r>
      <w:r w:rsidR="00AD4A5D">
        <w:t>КЦЗ</w:t>
      </w:r>
      <w:r w:rsidR="004F34F3">
        <w:t xml:space="preserve"> передбачає наявність одного </w:t>
      </w:r>
      <w:r w:rsidR="004F34F3" w:rsidRPr="004F34F3">
        <w:t xml:space="preserve">центрального органу виконавчої влади, який </w:t>
      </w:r>
      <w:r w:rsidR="00334969">
        <w:t xml:space="preserve">одночасно </w:t>
      </w:r>
      <w:r w:rsidR="004F34F3" w:rsidRPr="004F34F3">
        <w:t xml:space="preserve">забезпечує </w:t>
      </w:r>
      <w:r w:rsidR="004F34F3" w:rsidRPr="004F34F3">
        <w:rPr>
          <w:i/>
        </w:rPr>
        <w:t>формування та реалізує</w:t>
      </w:r>
      <w:r w:rsidR="004F34F3" w:rsidRPr="004F34F3">
        <w:t xml:space="preserve"> державну політику у сфері цивільного захисту</w:t>
      </w:r>
      <w:r w:rsidR="004F34F3">
        <w:t xml:space="preserve"> (див. </w:t>
      </w:r>
      <w:r>
        <w:t xml:space="preserve">п. 30 ч. 1 ст. 2, </w:t>
      </w:r>
      <w:r w:rsidR="007B4483">
        <w:t>ч. 5 ст. 5, ч. 2 ст. 9,</w:t>
      </w:r>
      <w:r w:rsidR="00A83F99">
        <w:t xml:space="preserve"> </w:t>
      </w:r>
      <w:r w:rsidR="007B4483">
        <w:t xml:space="preserve">ч. 2 ст. 10, </w:t>
      </w:r>
      <w:r w:rsidR="004F34F3">
        <w:t>ст. 17</w:t>
      </w:r>
      <w:r>
        <w:t xml:space="preserve"> та ін</w:t>
      </w:r>
      <w:r w:rsidRPr="004256EC">
        <w:t>.</w:t>
      </w:r>
      <w:r w:rsidR="004F34F3" w:rsidRPr="004256EC">
        <w:t>).</w:t>
      </w:r>
      <w:r w:rsidRPr="004256EC">
        <w:t xml:space="preserve"> </w:t>
      </w:r>
      <w:r w:rsidR="00334969" w:rsidRPr="004256EC">
        <w:t>Проте</w:t>
      </w:r>
      <w:r w:rsidR="004256EC" w:rsidRPr="004256EC">
        <w:t xml:space="preserve"> </w:t>
      </w:r>
      <w:r w:rsidR="00334969" w:rsidRPr="004256EC">
        <w:t xml:space="preserve">наразі вказані функції поділені між двома центральними органами виконавчої влади. Так, </w:t>
      </w:r>
      <w:r w:rsidR="004F07CC" w:rsidRPr="004256EC">
        <w:t>на виконання Указу Президента України від 24 грудня 2012 р</w:t>
      </w:r>
      <w:r w:rsidR="006E6934" w:rsidRPr="004256EC">
        <w:t>оку</w:t>
      </w:r>
      <w:r w:rsidR="004F07CC" w:rsidRPr="004256EC">
        <w:t xml:space="preserve"> № 726 </w:t>
      </w:r>
      <w:r w:rsidRPr="004256EC">
        <w:rPr>
          <w:color w:val="000000"/>
        </w:rPr>
        <w:t xml:space="preserve">«Про деякі заходи з оптимізації системи центральних органів виконавчої влади» </w:t>
      </w:r>
      <w:r w:rsidR="004F07CC" w:rsidRPr="004256EC">
        <w:t>було утворено Державну службу України з надзвичайних ситуацій, яка є центральним органом</w:t>
      </w:r>
      <w:r w:rsidR="006C6DC6" w:rsidRPr="004256EC">
        <w:t xml:space="preserve"> </w:t>
      </w:r>
      <w:r w:rsidR="004F07CC" w:rsidRPr="004256EC">
        <w:t xml:space="preserve">виконавчої влади, який </w:t>
      </w:r>
      <w:r w:rsidR="004F07CC" w:rsidRPr="004256EC">
        <w:rPr>
          <w:i/>
        </w:rPr>
        <w:t>реалізує</w:t>
      </w:r>
      <w:r w:rsidR="004F07CC" w:rsidRPr="004256EC">
        <w:t xml:space="preserve"> державну політику у сфері</w:t>
      </w:r>
      <w:r w:rsidR="006C6DC6" w:rsidRPr="004256EC">
        <w:t xml:space="preserve"> </w:t>
      </w:r>
      <w:r w:rsidR="004F07CC" w:rsidRPr="004256EC">
        <w:t xml:space="preserve">цивільного захисту. </w:t>
      </w:r>
      <w:r w:rsidRPr="004256EC">
        <w:t>У свою чергу,</w:t>
      </w:r>
      <w:r w:rsidR="004F07CC" w:rsidRPr="004256EC">
        <w:t xml:space="preserve"> Міністерство внутрішніх справ України є головним органом у системі центральних органів виконавчої влади, що забезпечує </w:t>
      </w:r>
      <w:r w:rsidR="004F07CC" w:rsidRPr="004256EC">
        <w:rPr>
          <w:i/>
        </w:rPr>
        <w:t>формування державної політики</w:t>
      </w:r>
      <w:r w:rsidRPr="004256EC">
        <w:t xml:space="preserve">, у тому числі, </w:t>
      </w:r>
      <w:r w:rsidR="004F07CC" w:rsidRPr="004256EC">
        <w:t>у сфер</w:t>
      </w:r>
      <w:r w:rsidR="00597039" w:rsidRPr="004256EC">
        <w:t>і «</w:t>
      </w:r>
      <w:r w:rsidR="004F07CC" w:rsidRPr="004256EC">
        <w:t>цивільного захисту, захисту населення і територій від надзвичайних ситуацій та запобігання їх виникненню, ліквідації надзвичайних ситуацій, рятувальної справи, гасіння пожеж, пожежної та техногенної безпеки, діяльності аварійно-рятувальних служб</w:t>
      </w:r>
      <w:r w:rsidR="00597039" w:rsidRPr="004256EC">
        <w:t>» (див. Положення про Міністерство внутрішніх справ України, затверджене</w:t>
      </w:r>
      <w:r w:rsidR="006C6DC6" w:rsidRPr="004256EC">
        <w:t xml:space="preserve"> </w:t>
      </w:r>
      <w:r w:rsidR="00597039" w:rsidRPr="004256EC">
        <w:t xml:space="preserve">постановою Кабінету Міністрів України від </w:t>
      </w:r>
      <w:r w:rsidR="004256EC" w:rsidRPr="004256EC">
        <w:br/>
      </w:r>
      <w:r w:rsidR="00597039" w:rsidRPr="004256EC">
        <w:t>28 жовтня 2015 р</w:t>
      </w:r>
      <w:r w:rsidR="006E6934" w:rsidRPr="004256EC">
        <w:rPr>
          <w:lang w:val="ru-RU"/>
        </w:rPr>
        <w:t>оку</w:t>
      </w:r>
      <w:r w:rsidR="00597039" w:rsidRPr="004256EC">
        <w:t xml:space="preserve"> № 878</w:t>
      </w:r>
      <w:r w:rsidR="004256EC" w:rsidRPr="004256EC">
        <w:t xml:space="preserve"> зі змінами</w:t>
      </w:r>
      <w:r w:rsidR="00597039" w:rsidRPr="004256EC">
        <w:t>).</w:t>
      </w:r>
    </w:p>
    <w:p w:rsidR="004F07CC" w:rsidRPr="004256EC" w:rsidRDefault="00B6548D" w:rsidP="004F07CC">
      <w:pPr>
        <w:shd w:val="clear" w:color="auto" w:fill="FFFFFF"/>
        <w:spacing w:after="0" w:line="240" w:lineRule="auto"/>
        <w:ind w:firstLine="709"/>
        <w:jc w:val="both"/>
      </w:pPr>
      <w:r w:rsidRPr="004256EC">
        <w:t>На наш погляд, з</w:t>
      </w:r>
      <w:r w:rsidR="004F07CC" w:rsidRPr="004256EC">
        <w:t xml:space="preserve"> метою уникнення вказан</w:t>
      </w:r>
      <w:r w:rsidR="00597039" w:rsidRPr="004256EC">
        <w:t>их</w:t>
      </w:r>
      <w:r w:rsidR="004F07CC" w:rsidRPr="004256EC">
        <w:t xml:space="preserve"> </w:t>
      </w:r>
      <w:r w:rsidR="00334969" w:rsidRPr="004256EC">
        <w:t xml:space="preserve">термінологічних </w:t>
      </w:r>
      <w:r w:rsidR="004F07CC" w:rsidRPr="004256EC">
        <w:t>колізі</w:t>
      </w:r>
      <w:r w:rsidR="00597039" w:rsidRPr="004256EC">
        <w:t>й</w:t>
      </w:r>
      <w:r w:rsidR="004F07CC" w:rsidRPr="004256EC">
        <w:t xml:space="preserve"> </w:t>
      </w:r>
      <w:r w:rsidR="00597039" w:rsidRPr="004256EC">
        <w:t xml:space="preserve">між Дисциплінарним статутом і </w:t>
      </w:r>
      <w:r w:rsidRPr="004256EC">
        <w:t>КЦЗ</w:t>
      </w:r>
      <w:r w:rsidR="00597039" w:rsidRPr="004256EC">
        <w:t xml:space="preserve">, </w:t>
      </w:r>
      <w:r w:rsidRPr="004256EC">
        <w:t>існує</w:t>
      </w:r>
      <w:r w:rsidR="006E5DF3" w:rsidRPr="004256EC">
        <w:t xml:space="preserve"> </w:t>
      </w:r>
      <w:r w:rsidR="004256EC" w:rsidRPr="004256EC">
        <w:t>необхідність у внесенні</w:t>
      </w:r>
      <w:r w:rsidRPr="004256EC">
        <w:t xml:space="preserve"> відповідних змін до КЦЗ, які у поданому законопроекті відсутні.</w:t>
      </w:r>
    </w:p>
    <w:p w:rsidR="00747C07" w:rsidRPr="004256EC" w:rsidRDefault="00747C07" w:rsidP="006E6934">
      <w:pPr>
        <w:tabs>
          <w:tab w:val="left" w:pos="3614"/>
        </w:tabs>
        <w:spacing w:after="0" w:line="240" w:lineRule="auto"/>
        <w:jc w:val="both"/>
      </w:pPr>
    </w:p>
    <w:p w:rsidR="000F50AA" w:rsidRPr="004256EC" w:rsidRDefault="000F50AA" w:rsidP="000F50AA">
      <w:pPr>
        <w:tabs>
          <w:tab w:val="left" w:pos="3614"/>
        </w:tabs>
        <w:spacing w:after="0" w:line="240" w:lineRule="auto"/>
        <w:ind w:firstLine="709"/>
        <w:jc w:val="both"/>
      </w:pPr>
      <w:r w:rsidRPr="004256EC">
        <w:t xml:space="preserve">Узагальнюючий висновок: за результатами розгляду у першому читанні законопроект може бути прийнятий за основу </w:t>
      </w:r>
      <w:r w:rsidR="006E5DF3" w:rsidRPr="004256EC">
        <w:t>і</w:t>
      </w:r>
      <w:r w:rsidRPr="004256EC">
        <w:t xml:space="preserve">з </w:t>
      </w:r>
      <w:r w:rsidR="006E6934" w:rsidRPr="004256EC">
        <w:t>у</w:t>
      </w:r>
      <w:r w:rsidRPr="004256EC">
        <w:t>рахуванням висловлених пропозицій.</w:t>
      </w:r>
    </w:p>
    <w:p w:rsidR="000F50AA" w:rsidRPr="004256EC" w:rsidRDefault="000F50AA" w:rsidP="000F50AA">
      <w:pPr>
        <w:spacing w:after="0" w:line="240" w:lineRule="auto"/>
        <w:ind w:firstLine="709"/>
        <w:jc w:val="both"/>
      </w:pPr>
    </w:p>
    <w:p w:rsidR="000F50AA" w:rsidRPr="004256EC" w:rsidRDefault="000F50AA" w:rsidP="000F50AA">
      <w:pPr>
        <w:spacing w:after="0" w:line="240" w:lineRule="auto"/>
        <w:ind w:firstLine="709"/>
        <w:jc w:val="both"/>
      </w:pPr>
    </w:p>
    <w:p w:rsidR="000F50AA" w:rsidRPr="004256EC" w:rsidRDefault="000F50AA" w:rsidP="000F50AA">
      <w:pPr>
        <w:spacing w:after="0" w:line="240" w:lineRule="auto"/>
        <w:ind w:firstLine="709"/>
        <w:jc w:val="both"/>
      </w:pPr>
      <w:r w:rsidRPr="004256EC">
        <w:t xml:space="preserve">Керівник Головного управління </w:t>
      </w:r>
      <w:r w:rsidRPr="004256EC">
        <w:tab/>
      </w:r>
      <w:r w:rsidRPr="004256EC">
        <w:tab/>
      </w:r>
      <w:r w:rsidRPr="004256EC">
        <w:tab/>
      </w:r>
      <w:r w:rsidRPr="004256EC">
        <w:tab/>
      </w:r>
      <w:r w:rsidRPr="004256EC">
        <w:tab/>
        <w:t xml:space="preserve"> С. </w:t>
      </w:r>
      <w:proofErr w:type="spellStart"/>
      <w:r w:rsidRPr="004256EC">
        <w:t>Тихонюк</w:t>
      </w:r>
      <w:proofErr w:type="spellEnd"/>
    </w:p>
    <w:p w:rsidR="000F50AA" w:rsidRPr="004256EC" w:rsidRDefault="000F50AA" w:rsidP="000F50AA">
      <w:pPr>
        <w:spacing w:after="0" w:line="240" w:lineRule="auto"/>
        <w:ind w:firstLine="709"/>
        <w:jc w:val="both"/>
      </w:pPr>
    </w:p>
    <w:p w:rsidR="000F50AA" w:rsidRPr="004256EC" w:rsidRDefault="000F50AA" w:rsidP="000F50A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0F50AA" w:rsidRPr="00CD364F" w:rsidRDefault="000F50AA" w:rsidP="000F50AA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4256EC">
        <w:rPr>
          <w:sz w:val="20"/>
          <w:szCs w:val="20"/>
        </w:rPr>
        <w:t>Вик</w:t>
      </w:r>
      <w:proofErr w:type="spellEnd"/>
      <w:r w:rsidRPr="004256EC">
        <w:rPr>
          <w:sz w:val="20"/>
          <w:szCs w:val="20"/>
        </w:rPr>
        <w:t xml:space="preserve">.: </w:t>
      </w:r>
      <w:r w:rsidRPr="004256EC">
        <w:rPr>
          <w:sz w:val="20"/>
          <w:szCs w:val="20"/>
        </w:rPr>
        <w:tab/>
        <w:t>В. Попович, О. Петриченко</w:t>
      </w:r>
    </w:p>
    <w:p w:rsidR="000F50AA" w:rsidRPr="001A4C02" w:rsidRDefault="000F50AA" w:rsidP="000F50AA">
      <w:pPr>
        <w:spacing w:after="0" w:line="240" w:lineRule="auto"/>
        <w:ind w:firstLine="709"/>
        <w:jc w:val="both"/>
      </w:pPr>
      <w:r>
        <w:t xml:space="preserve"> </w:t>
      </w:r>
    </w:p>
    <w:p w:rsidR="000F50AA" w:rsidRPr="001A4C02" w:rsidRDefault="000F50AA" w:rsidP="000F50AA">
      <w:pPr>
        <w:spacing w:after="0" w:line="240" w:lineRule="auto"/>
        <w:ind w:firstLine="709"/>
      </w:pPr>
    </w:p>
    <w:p w:rsidR="000F50AA" w:rsidRPr="001A4C02" w:rsidRDefault="000F50AA" w:rsidP="000F50AA">
      <w:pPr>
        <w:spacing w:after="0" w:line="240" w:lineRule="auto"/>
        <w:ind w:firstLine="709"/>
      </w:pPr>
    </w:p>
    <w:p w:rsidR="000F50AA" w:rsidRPr="001A4C02" w:rsidRDefault="000F50AA" w:rsidP="000F50AA">
      <w:pPr>
        <w:spacing w:after="0" w:line="240" w:lineRule="auto"/>
      </w:pPr>
    </w:p>
    <w:p w:rsidR="000F50AA" w:rsidRDefault="000F50AA" w:rsidP="000F50AA"/>
    <w:p w:rsidR="000F50AA" w:rsidRDefault="000F50AA" w:rsidP="000F50AA"/>
    <w:p w:rsidR="005204CF" w:rsidRDefault="005204CF"/>
    <w:sectPr w:rsidR="005204CF" w:rsidSect="00372461">
      <w:headerReference w:type="default" r:id="rId7"/>
      <w:footerReference w:type="even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3A" w:rsidRDefault="008D113A" w:rsidP="000F50AA">
      <w:pPr>
        <w:spacing w:after="0" w:line="240" w:lineRule="auto"/>
      </w:pPr>
      <w:r>
        <w:separator/>
      </w:r>
    </w:p>
  </w:endnote>
  <w:endnote w:type="continuationSeparator" w:id="0">
    <w:p w:rsidR="008D113A" w:rsidRDefault="008D113A" w:rsidP="000F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61" w:rsidRDefault="00372461" w:rsidP="003724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72461" w:rsidRDefault="00372461" w:rsidP="003724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3A" w:rsidRDefault="008D113A" w:rsidP="000F50AA">
      <w:pPr>
        <w:spacing w:after="0" w:line="240" w:lineRule="auto"/>
      </w:pPr>
      <w:r>
        <w:separator/>
      </w:r>
    </w:p>
  </w:footnote>
  <w:footnote w:type="continuationSeparator" w:id="0">
    <w:p w:rsidR="008D113A" w:rsidRDefault="008D113A" w:rsidP="000F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61" w:rsidRPr="00BB2BD0" w:rsidRDefault="00372461" w:rsidP="00372461">
    <w:pPr>
      <w:pStyle w:val="a3"/>
      <w:jc w:val="right"/>
      <w:rPr>
        <w:rFonts w:ascii="Times New Roman" w:hAnsi="Times New Roman"/>
      </w:rPr>
    </w:pPr>
    <w:r w:rsidRPr="00BB2BD0">
      <w:rPr>
        <w:rFonts w:ascii="Times New Roman" w:hAnsi="Times New Roman"/>
      </w:rPr>
      <w:fldChar w:fldCharType="begin"/>
    </w:r>
    <w:r w:rsidRPr="00BB2BD0">
      <w:rPr>
        <w:rFonts w:ascii="Times New Roman" w:hAnsi="Times New Roman"/>
      </w:rPr>
      <w:instrText>PAGE   \* MERGEFORMAT</w:instrText>
    </w:r>
    <w:r w:rsidRPr="00BB2BD0">
      <w:rPr>
        <w:rFonts w:ascii="Times New Roman" w:hAnsi="Times New Roman"/>
      </w:rPr>
      <w:fldChar w:fldCharType="separate"/>
    </w:r>
    <w:r w:rsidR="00EA64E3">
      <w:rPr>
        <w:rFonts w:ascii="Times New Roman" w:hAnsi="Times New Roman"/>
        <w:noProof/>
      </w:rPr>
      <w:t>2</w:t>
    </w:r>
    <w:r w:rsidRPr="00BB2BD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0AA" w:rsidRDefault="00372461" w:rsidP="00372461">
    <w:pPr>
      <w:pStyle w:val="a3"/>
      <w:jc w:val="right"/>
      <w:rPr>
        <w:rFonts w:ascii="Times New Roman" w:hAnsi="Times New Roman"/>
        <w:sz w:val="20"/>
        <w:szCs w:val="20"/>
      </w:rPr>
    </w:pPr>
    <w:r w:rsidRPr="00213911">
      <w:rPr>
        <w:rFonts w:ascii="Times New Roman" w:hAnsi="Times New Roman"/>
        <w:sz w:val="20"/>
        <w:szCs w:val="20"/>
      </w:rPr>
      <w:t xml:space="preserve">До реєстр. № </w:t>
    </w:r>
    <w:r w:rsidR="000F50AA" w:rsidRPr="000F50AA">
      <w:rPr>
        <w:rFonts w:ascii="Times New Roman" w:hAnsi="Times New Roman"/>
        <w:sz w:val="20"/>
        <w:szCs w:val="20"/>
      </w:rPr>
      <w:t>3751 від 26.06.2020</w:t>
    </w:r>
  </w:p>
  <w:p w:rsidR="00372461" w:rsidRPr="009B655C" w:rsidRDefault="000F50AA" w:rsidP="00372461">
    <w:pPr>
      <w:pStyle w:val="a3"/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Кабінет Міністрів</w:t>
    </w:r>
    <w:r w:rsidR="00372461" w:rsidRPr="00213911">
      <w:rPr>
        <w:rFonts w:ascii="Times New Roman" w:hAnsi="Times New Roman"/>
        <w:sz w:val="20"/>
        <w:szCs w:val="20"/>
      </w:rPr>
      <w:t xml:space="preserve"> України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AA"/>
    <w:rsid w:val="000B3480"/>
    <w:rsid w:val="000E744B"/>
    <w:rsid w:val="000F50AA"/>
    <w:rsid w:val="0019567A"/>
    <w:rsid w:val="00257D92"/>
    <w:rsid w:val="00334969"/>
    <w:rsid w:val="00372461"/>
    <w:rsid w:val="004256EC"/>
    <w:rsid w:val="004F07CC"/>
    <w:rsid w:val="004F34F3"/>
    <w:rsid w:val="005204CF"/>
    <w:rsid w:val="00536C2C"/>
    <w:rsid w:val="00597039"/>
    <w:rsid w:val="0060032A"/>
    <w:rsid w:val="006A638A"/>
    <w:rsid w:val="006A6873"/>
    <w:rsid w:val="006C6DC6"/>
    <w:rsid w:val="006E5DF3"/>
    <w:rsid w:val="006E6934"/>
    <w:rsid w:val="00747C07"/>
    <w:rsid w:val="007B4483"/>
    <w:rsid w:val="008D113A"/>
    <w:rsid w:val="00903FF9"/>
    <w:rsid w:val="00A00D2D"/>
    <w:rsid w:val="00A27E22"/>
    <w:rsid w:val="00A83F99"/>
    <w:rsid w:val="00AD4A5D"/>
    <w:rsid w:val="00B6548D"/>
    <w:rsid w:val="00BA0F1D"/>
    <w:rsid w:val="00BB2BD0"/>
    <w:rsid w:val="00BC3BD1"/>
    <w:rsid w:val="00CD364F"/>
    <w:rsid w:val="00EA64E3"/>
    <w:rsid w:val="00FC6D41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0A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4">
    <w:name w:val="Верхній колонтитул Знак"/>
    <w:link w:val="a3"/>
    <w:uiPriority w:val="99"/>
    <w:rsid w:val="000F50A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50A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6">
    <w:name w:val="Нижній колонтитул Знак"/>
    <w:link w:val="a5"/>
    <w:uiPriority w:val="99"/>
    <w:rsid w:val="000F50AA"/>
    <w:rPr>
      <w:rFonts w:ascii="Calibri" w:hAnsi="Calibri"/>
      <w:sz w:val="22"/>
      <w:szCs w:val="22"/>
      <w:lang w:eastAsia="en-US"/>
    </w:rPr>
  </w:style>
  <w:style w:type="character" w:styleId="a7">
    <w:name w:val="page number"/>
    <w:rsid w:val="000F50AA"/>
  </w:style>
  <w:style w:type="paragraph" w:styleId="a8">
    <w:name w:val="footnote text"/>
    <w:basedOn w:val="a"/>
    <w:link w:val="a9"/>
    <w:uiPriority w:val="99"/>
    <w:semiHidden/>
    <w:unhideWhenUsed/>
    <w:rsid w:val="00A27E22"/>
    <w:rPr>
      <w:sz w:val="20"/>
      <w:szCs w:val="20"/>
    </w:rPr>
  </w:style>
  <w:style w:type="character" w:customStyle="1" w:styleId="a9">
    <w:name w:val="Текст виноски Знак"/>
    <w:link w:val="a8"/>
    <w:uiPriority w:val="99"/>
    <w:semiHidden/>
    <w:rsid w:val="00A27E22"/>
    <w:rPr>
      <w:lang w:eastAsia="en-US"/>
    </w:rPr>
  </w:style>
  <w:style w:type="character" w:styleId="aa">
    <w:name w:val="footnote reference"/>
    <w:uiPriority w:val="99"/>
    <w:semiHidden/>
    <w:unhideWhenUsed/>
    <w:rsid w:val="00A27E2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D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AD4A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CD79-39D5-4DCE-A6A5-EE171F76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2020-08-28T12:15:00Z</dcterms:created>
  <dcterms:modified xsi:type="dcterms:W3CDTF">2020-08-28T12:15:00Z</dcterms:modified>
</cp:coreProperties>
</file>