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DD" w:rsidRDefault="00C7043E" w:rsidP="00C7043E">
      <w:pPr>
        <w:spacing w:after="120" w:line="240" w:lineRule="auto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17A8AFA">
            <wp:extent cx="42672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43E" w:rsidRDefault="00C7043E" w:rsidP="00C7043E">
      <w:pPr>
        <w:spacing w:after="0" w:line="240" w:lineRule="auto"/>
        <w:jc w:val="center"/>
        <w:rPr>
          <w:b/>
          <w:sz w:val="36"/>
          <w:szCs w:val="36"/>
        </w:rPr>
      </w:pPr>
      <w:r w:rsidRPr="00C7043E">
        <w:rPr>
          <w:b/>
          <w:sz w:val="36"/>
          <w:szCs w:val="36"/>
        </w:rPr>
        <w:t>НАРОДНИЙ ДЕПУТАТ УКРАЇНИ</w:t>
      </w:r>
    </w:p>
    <w:p w:rsidR="00C7043E" w:rsidRDefault="00C7043E" w:rsidP="00C7043E">
      <w:pPr>
        <w:keepNext/>
        <w:pBdr>
          <w:bottom w:val="double" w:sz="6" w:space="3" w:color="auto"/>
        </w:pBdr>
        <w:tabs>
          <w:tab w:val="center" w:pos="4679"/>
          <w:tab w:val="left" w:pos="7485"/>
        </w:tabs>
        <w:spacing w:after="0" w:line="240" w:lineRule="auto"/>
        <w:ind w:right="-5"/>
        <w:outlineLvl w:val="1"/>
        <w:rPr>
          <w:rFonts w:eastAsia="Times New Roman" w:cs="Times New Roman"/>
          <w:sz w:val="16"/>
          <w:szCs w:val="16"/>
          <w:lang w:eastAsia="ru-RU"/>
        </w:rPr>
      </w:pPr>
      <w:r w:rsidRPr="00C7043E">
        <w:rPr>
          <w:rFonts w:ascii="Arial" w:eastAsia="Times New Roman" w:hAnsi="Arial" w:cs="Arial"/>
          <w:szCs w:val="28"/>
          <w:lang w:eastAsia="ru-RU"/>
        </w:rPr>
        <w:tab/>
      </w:r>
    </w:p>
    <w:p w:rsidR="00C7043E" w:rsidRDefault="00C7043E" w:rsidP="00C7043E">
      <w:pPr>
        <w:rPr>
          <w:rFonts w:eastAsia="Times New Roman" w:cs="Times New Roman"/>
          <w:sz w:val="16"/>
          <w:szCs w:val="16"/>
          <w:lang w:eastAsia="ru-RU"/>
        </w:rPr>
      </w:pPr>
    </w:p>
    <w:p w:rsidR="00C7043E" w:rsidRPr="00C7043E" w:rsidRDefault="00C7043E" w:rsidP="00C7043E">
      <w:pPr>
        <w:spacing w:after="0" w:line="240" w:lineRule="auto"/>
        <w:ind w:firstLine="720"/>
        <w:rPr>
          <w:szCs w:val="28"/>
          <w:lang w:eastAsia="ru-RU"/>
        </w:rPr>
      </w:pPr>
      <w:r w:rsidRPr="00C7043E">
        <w:rPr>
          <w:szCs w:val="28"/>
          <w:lang w:eastAsia="ru-RU"/>
        </w:rPr>
        <w:t>від «___»</w:t>
      </w:r>
      <w:r>
        <w:rPr>
          <w:szCs w:val="28"/>
          <w:lang w:eastAsia="ru-RU"/>
        </w:rPr>
        <w:t>____________ 2020</w:t>
      </w:r>
      <w:r w:rsidRPr="00C7043E">
        <w:rPr>
          <w:szCs w:val="28"/>
          <w:lang w:eastAsia="ru-RU"/>
        </w:rPr>
        <w:t xml:space="preserve"> р.</w:t>
      </w:r>
      <w:r>
        <w:rPr>
          <w:szCs w:val="28"/>
          <w:lang w:eastAsia="ru-RU"/>
        </w:rPr>
        <w:t xml:space="preserve">                           </w:t>
      </w:r>
      <w:r w:rsidRPr="00C7043E">
        <w:rPr>
          <w:b/>
          <w:szCs w:val="28"/>
          <w:lang w:eastAsia="ru-RU"/>
        </w:rPr>
        <w:t>Верховна Рада України</w:t>
      </w:r>
    </w:p>
    <w:p w:rsidR="00C7043E" w:rsidRDefault="00C7043E" w:rsidP="00C7043E">
      <w:pPr>
        <w:tabs>
          <w:tab w:val="left" w:pos="5820"/>
        </w:tabs>
        <w:rPr>
          <w:rFonts w:eastAsia="Times New Roman" w:cs="Times New Roman"/>
          <w:szCs w:val="28"/>
          <w:lang w:eastAsia="ru-RU"/>
        </w:rPr>
      </w:pPr>
    </w:p>
    <w:p w:rsidR="00C7043E" w:rsidRDefault="00C7043E" w:rsidP="00C7043E">
      <w:pPr>
        <w:tabs>
          <w:tab w:val="left" w:pos="5820"/>
        </w:tabs>
        <w:rPr>
          <w:rFonts w:eastAsia="Times New Roman" w:cs="Times New Roman"/>
          <w:szCs w:val="28"/>
          <w:lang w:eastAsia="ru-RU"/>
        </w:rPr>
      </w:pPr>
    </w:p>
    <w:p w:rsidR="00C7043E" w:rsidRDefault="00C7043E" w:rsidP="00C7043E">
      <w:pPr>
        <w:tabs>
          <w:tab w:val="left" w:pos="5820"/>
        </w:tabs>
        <w:rPr>
          <w:rFonts w:eastAsia="Times New Roman" w:cs="Times New Roman"/>
          <w:szCs w:val="28"/>
          <w:lang w:eastAsia="ru-RU"/>
        </w:rPr>
      </w:pPr>
    </w:p>
    <w:p w:rsidR="00C7043E" w:rsidRPr="00201C0C" w:rsidRDefault="00C7043E" w:rsidP="008C56A2">
      <w:pPr>
        <w:spacing w:after="0" w:line="240" w:lineRule="auto"/>
        <w:ind w:firstLine="720"/>
        <w:jc w:val="both"/>
        <w:rPr>
          <w:szCs w:val="28"/>
          <w:lang w:eastAsia="ru-RU"/>
        </w:rPr>
      </w:pPr>
      <w:r w:rsidRPr="00201C0C">
        <w:rPr>
          <w:szCs w:val="28"/>
          <w:lang w:eastAsia="ru-RU"/>
        </w:rPr>
        <w:t>Відповідно до статті 93 Конституції Укр</w:t>
      </w:r>
      <w:r>
        <w:rPr>
          <w:szCs w:val="28"/>
          <w:lang w:eastAsia="ru-RU"/>
        </w:rPr>
        <w:t>аїни, статті 12 Закону України «</w:t>
      </w:r>
      <w:r w:rsidRPr="00201C0C">
        <w:rPr>
          <w:szCs w:val="28"/>
          <w:lang w:eastAsia="ru-RU"/>
        </w:rPr>
        <w:t>Про статус народного депутата України</w:t>
      </w:r>
      <w:r>
        <w:rPr>
          <w:szCs w:val="28"/>
          <w:lang w:eastAsia="ru-RU"/>
        </w:rPr>
        <w:t>»</w:t>
      </w:r>
      <w:r w:rsidRPr="00201C0C">
        <w:rPr>
          <w:szCs w:val="28"/>
          <w:lang w:eastAsia="ru-RU"/>
        </w:rPr>
        <w:t xml:space="preserve"> в порядку законодавчої ініціативи вноситься на розгляд Верховної Ради</w:t>
      </w:r>
      <w:r w:rsidR="003875DB">
        <w:rPr>
          <w:szCs w:val="28"/>
          <w:lang w:eastAsia="ru-RU"/>
        </w:rPr>
        <w:t xml:space="preserve"> України проє</w:t>
      </w:r>
      <w:r>
        <w:rPr>
          <w:szCs w:val="28"/>
          <w:lang w:eastAsia="ru-RU"/>
        </w:rPr>
        <w:t>кт Закону України «</w:t>
      </w:r>
      <w:r w:rsidR="00890515" w:rsidRPr="00890515">
        <w:rPr>
          <w:szCs w:val="28"/>
          <w:lang w:eastAsia="ru-RU"/>
        </w:rPr>
        <w:t xml:space="preserve">Про внесення </w:t>
      </w:r>
      <w:r w:rsidR="008C56A2" w:rsidRPr="008C56A2">
        <w:rPr>
          <w:szCs w:val="28"/>
          <w:lang w:eastAsia="ru-RU"/>
        </w:rPr>
        <w:t>змін до Закону України «Про Державний бюджет України на 2020 рік» (</w:t>
      </w:r>
      <w:r w:rsidR="00CD6FA1" w:rsidRPr="00CD6FA1">
        <w:rPr>
          <w:szCs w:val="28"/>
          <w:lang w:eastAsia="ru-RU"/>
        </w:rPr>
        <w:t>щодо ліквідації наслідків повені та допомоги постраждалим у західних областях України</w:t>
      </w:r>
      <w:r w:rsidR="008C56A2" w:rsidRPr="008C56A2">
        <w:rPr>
          <w:szCs w:val="28"/>
          <w:lang w:eastAsia="ru-RU"/>
        </w:rPr>
        <w:t>)</w:t>
      </w:r>
      <w:r>
        <w:rPr>
          <w:szCs w:val="28"/>
          <w:lang w:eastAsia="ru-RU"/>
        </w:rPr>
        <w:t>»</w:t>
      </w:r>
      <w:r w:rsidRPr="00201C0C">
        <w:rPr>
          <w:szCs w:val="28"/>
          <w:lang w:eastAsia="ru-RU"/>
        </w:rPr>
        <w:t>.</w:t>
      </w:r>
    </w:p>
    <w:p w:rsidR="00C7043E" w:rsidRPr="00201C0C" w:rsidRDefault="00C7043E" w:rsidP="00CC205F">
      <w:pPr>
        <w:spacing w:after="0" w:line="240" w:lineRule="auto"/>
        <w:ind w:firstLine="720"/>
        <w:jc w:val="both"/>
        <w:rPr>
          <w:szCs w:val="28"/>
          <w:lang w:eastAsia="ru-RU"/>
        </w:rPr>
      </w:pPr>
      <w:r w:rsidRPr="00201C0C">
        <w:rPr>
          <w:szCs w:val="28"/>
          <w:lang w:eastAsia="ru-RU"/>
        </w:rPr>
        <w:t>На пленарному засіданні Верховної Р</w:t>
      </w:r>
      <w:r w:rsidR="003875DB">
        <w:rPr>
          <w:szCs w:val="28"/>
          <w:lang w:eastAsia="ru-RU"/>
        </w:rPr>
        <w:t>ади України доповідати проє</w:t>
      </w:r>
      <w:r w:rsidRPr="00201C0C">
        <w:rPr>
          <w:szCs w:val="28"/>
          <w:lang w:eastAsia="ru-RU"/>
        </w:rPr>
        <w:t xml:space="preserve">кт Закону України буде народний депутат України </w:t>
      </w:r>
      <w:r w:rsidR="00CD6FA1">
        <w:rPr>
          <w:szCs w:val="28"/>
          <w:lang w:eastAsia="ru-RU"/>
        </w:rPr>
        <w:t>_______________________</w:t>
      </w:r>
      <w:r w:rsidRPr="00201C0C">
        <w:rPr>
          <w:szCs w:val="28"/>
          <w:lang w:eastAsia="ru-RU"/>
        </w:rPr>
        <w:t>.</w:t>
      </w:r>
    </w:p>
    <w:p w:rsidR="00C7043E" w:rsidRPr="00201C0C" w:rsidRDefault="00C7043E" w:rsidP="00C7043E">
      <w:pPr>
        <w:spacing w:after="0" w:line="240" w:lineRule="auto"/>
        <w:ind w:right="-5" w:firstLine="720"/>
        <w:jc w:val="both"/>
        <w:rPr>
          <w:szCs w:val="28"/>
          <w:lang w:eastAsia="ru-RU"/>
        </w:rPr>
      </w:pPr>
    </w:p>
    <w:p w:rsidR="00C7043E" w:rsidRPr="00201C0C" w:rsidRDefault="00C7043E" w:rsidP="00C7043E">
      <w:pPr>
        <w:spacing w:after="0" w:line="240" w:lineRule="auto"/>
        <w:ind w:right="-5" w:firstLine="720"/>
        <w:jc w:val="both"/>
        <w:rPr>
          <w:szCs w:val="28"/>
          <w:lang w:eastAsia="ru-RU"/>
        </w:rPr>
      </w:pPr>
    </w:p>
    <w:p w:rsidR="00C7043E" w:rsidRPr="00201C0C" w:rsidRDefault="00C7043E" w:rsidP="00C7043E">
      <w:pPr>
        <w:spacing w:after="0" w:line="240" w:lineRule="auto"/>
        <w:ind w:right="-5" w:firstLine="720"/>
        <w:jc w:val="both"/>
        <w:rPr>
          <w:szCs w:val="28"/>
          <w:lang w:eastAsia="ru-RU"/>
        </w:rPr>
      </w:pPr>
      <w:r w:rsidRPr="00201C0C">
        <w:rPr>
          <w:szCs w:val="28"/>
          <w:lang w:eastAsia="ru-RU"/>
        </w:rPr>
        <w:t>Додатки:</w:t>
      </w:r>
    </w:p>
    <w:p w:rsidR="00C7043E" w:rsidRPr="00201C0C" w:rsidRDefault="003875DB" w:rsidP="00C7043E">
      <w:pPr>
        <w:numPr>
          <w:ilvl w:val="0"/>
          <w:numId w:val="1"/>
        </w:numPr>
        <w:autoSpaceDE w:val="0"/>
        <w:autoSpaceDN w:val="0"/>
        <w:spacing w:after="0" w:line="240" w:lineRule="auto"/>
        <w:ind w:right="-5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Проє</w:t>
      </w:r>
      <w:r w:rsidR="00CD6FA1">
        <w:rPr>
          <w:szCs w:val="28"/>
          <w:lang w:eastAsia="ru-RU"/>
        </w:rPr>
        <w:t xml:space="preserve">кт Закону України – на </w:t>
      </w:r>
      <w:r w:rsidR="00162CE2">
        <w:rPr>
          <w:szCs w:val="28"/>
          <w:lang w:val="ru-RU" w:eastAsia="ru-RU"/>
        </w:rPr>
        <w:t>2</w:t>
      </w:r>
      <w:r w:rsidR="00C7043E" w:rsidRPr="00201C0C">
        <w:rPr>
          <w:szCs w:val="28"/>
          <w:lang w:eastAsia="ru-RU"/>
        </w:rPr>
        <w:t xml:space="preserve"> арк.;</w:t>
      </w:r>
    </w:p>
    <w:p w:rsidR="00C7043E" w:rsidRPr="00201C0C" w:rsidRDefault="00CD6FA1" w:rsidP="00C7043E">
      <w:pPr>
        <w:numPr>
          <w:ilvl w:val="0"/>
          <w:numId w:val="1"/>
        </w:numPr>
        <w:autoSpaceDE w:val="0"/>
        <w:autoSpaceDN w:val="0"/>
        <w:spacing w:after="0" w:line="240" w:lineRule="auto"/>
        <w:ind w:right="-5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Пояснювальна записка – на </w:t>
      </w:r>
      <w:r w:rsidR="004276E9">
        <w:rPr>
          <w:szCs w:val="28"/>
          <w:lang w:val="en-US" w:eastAsia="ru-RU"/>
        </w:rPr>
        <w:t>2</w:t>
      </w:r>
      <w:r w:rsidR="00C7043E" w:rsidRPr="00201C0C">
        <w:rPr>
          <w:szCs w:val="28"/>
          <w:lang w:eastAsia="ru-RU"/>
        </w:rPr>
        <w:t xml:space="preserve"> арк.;</w:t>
      </w:r>
    </w:p>
    <w:p w:rsidR="00C7043E" w:rsidRPr="00201C0C" w:rsidRDefault="00CD6FA1" w:rsidP="00C7043E">
      <w:pPr>
        <w:numPr>
          <w:ilvl w:val="0"/>
          <w:numId w:val="1"/>
        </w:numPr>
        <w:autoSpaceDE w:val="0"/>
        <w:autoSpaceDN w:val="0"/>
        <w:spacing w:after="0" w:line="240" w:lineRule="auto"/>
        <w:ind w:right="-5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Порівняльна таблиця – на </w:t>
      </w:r>
      <w:r w:rsidR="00162CE2">
        <w:rPr>
          <w:szCs w:val="28"/>
          <w:lang w:val="en-US" w:eastAsia="ru-RU"/>
        </w:rPr>
        <w:t>3</w:t>
      </w:r>
      <w:r w:rsidR="00C7043E" w:rsidRPr="00201C0C">
        <w:rPr>
          <w:szCs w:val="28"/>
          <w:lang w:eastAsia="ru-RU"/>
        </w:rPr>
        <w:t xml:space="preserve"> арк.;</w:t>
      </w:r>
    </w:p>
    <w:p w:rsidR="00C7043E" w:rsidRDefault="003875DB" w:rsidP="00C7043E">
      <w:pPr>
        <w:numPr>
          <w:ilvl w:val="0"/>
          <w:numId w:val="1"/>
        </w:numPr>
        <w:autoSpaceDE w:val="0"/>
        <w:autoSpaceDN w:val="0"/>
        <w:spacing w:after="0" w:line="240" w:lineRule="auto"/>
        <w:ind w:right="-5" w:firstLine="720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Проє</w:t>
      </w:r>
      <w:r w:rsidR="00C7043E" w:rsidRPr="00201C0C">
        <w:rPr>
          <w:szCs w:val="28"/>
          <w:lang w:eastAsia="uk-UA"/>
        </w:rPr>
        <w:t>кт Постано</w:t>
      </w:r>
      <w:r w:rsidR="00CD6FA1">
        <w:rPr>
          <w:szCs w:val="28"/>
          <w:lang w:eastAsia="uk-UA"/>
        </w:rPr>
        <w:t xml:space="preserve">ви Верховної Ради України – на </w:t>
      </w:r>
      <w:r w:rsidR="007C26E1" w:rsidRPr="007C26E1">
        <w:rPr>
          <w:szCs w:val="28"/>
          <w:lang w:val="ru-RU" w:eastAsia="uk-UA"/>
        </w:rPr>
        <w:t>1</w:t>
      </w:r>
      <w:r w:rsidR="00C7043E" w:rsidRPr="00201C0C">
        <w:rPr>
          <w:szCs w:val="28"/>
          <w:lang w:eastAsia="uk-UA"/>
        </w:rPr>
        <w:t xml:space="preserve"> арк.;</w:t>
      </w:r>
    </w:p>
    <w:p w:rsidR="00A25361" w:rsidRPr="00201C0C" w:rsidRDefault="00551D9A" w:rsidP="00C7043E">
      <w:pPr>
        <w:numPr>
          <w:ilvl w:val="0"/>
          <w:numId w:val="1"/>
        </w:numPr>
        <w:autoSpaceDE w:val="0"/>
        <w:autoSpaceDN w:val="0"/>
        <w:spacing w:after="0" w:line="240" w:lineRule="auto"/>
        <w:ind w:right="-5" w:firstLine="720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Додатки – на 4</w:t>
      </w:r>
      <w:r w:rsidR="00A25361">
        <w:rPr>
          <w:szCs w:val="28"/>
          <w:lang w:eastAsia="uk-UA"/>
        </w:rPr>
        <w:t xml:space="preserve"> арк.;</w:t>
      </w:r>
    </w:p>
    <w:p w:rsidR="00C7043E" w:rsidRPr="00201C0C" w:rsidRDefault="00C7043E" w:rsidP="00C7043E">
      <w:pPr>
        <w:numPr>
          <w:ilvl w:val="0"/>
          <w:numId w:val="1"/>
        </w:numPr>
        <w:autoSpaceDE w:val="0"/>
        <w:autoSpaceDN w:val="0"/>
        <w:spacing w:after="0" w:line="240" w:lineRule="auto"/>
        <w:ind w:right="-5" w:firstLine="720"/>
        <w:jc w:val="both"/>
        <w:rPr>
          <w:szCs w:val="28"/>
          <w:lang w:eastAsia="ru-RU"/>
        </w:rPr>
      </w:pPr>
      <w:r w:rsidRPr="00201C0C">
        <w:rPr>
          <w:szCs w:val="28"/>
          <w:lang w:eastAsia="ru-RU"/>
        </w:rPr>
        <w:t>Електронний варіант зазначених документів.</w:t>
      </w:r>
    </w:p>
    <w:p w:rsidR="00C7043E" w:rsidRDefault="00C7043E" w:rsidP="00C7043E">
      <w:pPr>
        <w:spacing w:after="0" w:line="240" w:lineRule="auto"/>
        <w:ind w:right="-5" w:firstLine="720"/>
        <w:jc w:val="both"/>
        <w:rPr>
          <w:szCs w:val="28"/>
          <w:lang w:eastAsia="ru-RU"/>
        </w:rPr>
      </w:pPr>
    </w:p>
    <w:p w:rsidR="00C7043E" w:rsidRPr="00201C0C" w:rsidRDefault="00C7043E" w:rsidP="00C7043E">
      <w:pPr>
        <w:spacing w:after="0" w:line="240" w:lineRule="auto"/>
        <w:ind w:right="-5" w:firstLine="720"/>
        <w:jc w:val="both"/>
        <w:rPr>
          <w:szCs w:val="28"/>
          <w:lang w:eastAsia="ru-RU"/>
        </w:rPr>
      </w:pPr>
    </w:p>
    <w:p w:rsidR="00C7043E" w:rsidRDefault="00C7043E" w:rsidP="00C7043E">
      <w:pPr>
        <w:tabs>
          <w:tab w:val="left" w:pos="6663"/>
        </w:tabs>
        <w:spacing w:after="120" w:line="240" w:lineRule="auto"/>
        <w:rPr>
          <w:b/>
          <w:szCs w:val="28"/>
          <w:lang w:eastAsia="ru-RU"/>
        </w:rPr>
      </w:pPr>
    </w:p>
    <w:p w:rsidR="00A73FDB" w:rsidRDefault="00C7043E" w:rsidP="00CD6FA1">
      <w:pPr>
        <w:tabs>
          <w:tab w:val="left" w:pos="6663"/>
        </w:tabs>
        <w:spacing w:after="120" w:line="240" w:lineRule="auto"/>
        <w:rPr>
          <w:b/>
          <w:szCs w:val="28"/>
          <w:lang w:eastAsia="ru-RU"/>
        </w:rPr>
      </w:pPr>
      <w:r w:rsidRPr="00201C0C">
        <w:rPr>
          <w:b/>
          <w:szCs w:val="28"/>
          <w:lang w:eastAsia="ru-RU"/>
        </w:rPr>
        <w:t>Народн</w:t>
      </w:r>
      <w:r>
        <w:rPr>
          <w:b/>
          <w:szCs w:val="28"/>
          <w:lang w:eastAsia="ru-RU"/>
        </w:rPr>
        <w:t>і</w:t>
      </w:r>
      <w:r w:rsidRPr="00201C0C">
        <w:rPr>
          <w:b/>
          <w:szCs w:val="28"/>
          <w:lang w:eastAsia="ru-RU"/>
        </w:rPr>
        <w:t xml:space="preserve"> депутат</w:t>
      </w:r>
      <w:r>
        <w:rPr>
          <w:b/>
          <w:szCs w:val="28"/>
          <w:lang w:eastAsia="ru-RU"/>
        </w:rPr>
        <w:t xml:space="preserve">и України          </w:t>
      </w:r>
      <w:r w:rsidR="008C56A2">
        <w:rPr>
          <w:b/>
          <w:szCs w:val="28"/>
          <w:lang w:eastAsia="ru-RU"/>
        </w:rPr>
        <w:t xml:space="preserve">                  </w:t>
      </w:r>
      <w:r w:rsidR="00A73FDB">
        <w:rPr>
          <w:b/>
          <w:szCs w:val="28"/>
          <w:lang w:eastAsia="ru-RU"/>
        </w:rPr>
        <w:t xml:space="preserve">                         </w:t>
      </w:r>
    </w:p>
    <w:p w:rsidR="00C7043E" w:rsidRPr="00C7043E" w:rsidRDefault="00C7043E" w:rsidP="00C7043E">
      <w:pPr>
        <w:spacing w:after="120" w:line="240" w:lineRule="auto"/>
        <w:ind w:left="6096"/>
        <w:jc w:val="both"/>
        <w:rPr>
          <w:b/>
        </w:rPr>
      </w:pPr>
    </w:p>
    <w:sectPr w:rsidR="00C7043E" w:rsidRPr="00C7043E" w:rsidSect="00C70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C0064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7F"/>
    <w:rsid w:val="00162CE2"/>
    <w:rsid w:val="003875DB"/>
    <w:rsid w:val="004276E9"/>
    <w:rsid w:val="00467966"/>
    <w:rsid w:val="00551D9A"/>
    <w:rsid w:val="007064DD"/>
    <w:rsid w:val="007C26E1"/>
    <w:rsid w:val="00890515"/>
    <w:rsid w:val="008C56A2"/>
    <w:rsid w:val="00A25361"/>
    <w:rsid w:val="00A73FDB"/>
    <w:rsid w:val="00C7043E"/>
    <w:rsid w:val="00CC205F"/>
    <w:rsid w:val="00CD6FA1"/>
    <w:rsid w:val="00D200E4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6C2D7-AFD9-4AB3-AB1C-B915BA24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45C21-7B63-4A2B-BEE0-771CCE839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8F472-EECC-468A-B9E8-79FB4D321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25F12-1367-4BA9-80C3-A6B9AE50A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2020-06-30T09:55:00Z</dcterms:created>
  <dcterms:modified xsi:type="dcterms:W3CDTF">2020-06-30T09:55:00Z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