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3F" w:rsidRPr="002D4C3F" w:rsidRDefault="002D4C3F" w:rsidP="002D4C3F">
      <w:pPr>
        <w:spacing w:after="0" w:line="240" w:lineRule="auto"/>
        <w:jc w:val="center"/>
        <w:rPr>
          <w:rFonts w:cs="Times New Roman"/>
          <w:b/>
          <w:bCs/>
          <w:szCs w:val="28"/>
          <w:lang w:eastAsia="uk-UA"/>
        </w:rPr>
      </w:pPr>
      <w:bookmarkStart w:id="0" w:name="_GoBack"/>
      <w:bookmarkEnd w:id="0"/>
      <w:r w:rsidRPr="002D4C3F">
        <w:rPr>
          <w:rFonts w:cs="Times New Roman"/>
          <w:b/>
          <w:bCs/>
          <w:szCs w:val="28"/>
          <w:lang w:eastAsia="uk-UA"/>
        </w:rPr>
        <w:t>ПОЯСНЮВАЛЬНА ЗАПИСКА</w:t>
      </w:r>
    </w:p>
    <w:p w:rsidR="002D4C3F" w:rsidRPr="002D4C3F" w:rsidRDefault="002D4C3F" w:rsidP="002D4C3F">
      <w:pPr>
        <w:spacing w:after="0" w:line="240" w:lineRule="auto"/>
        <w:jc w:val="center"/>
        <w:rPr>
          <w:rFonts w:cs="Times New Roman"/>
          <w:b/>
          <w:bCs/>
          <w:szCs w:val="28"/>
          <w:lang w:eastAsia="uk-UA"/>
        </w:rPr>
      </w:pPr>
    </w:p>
    <w:p w:rsidR="002D4C3F" w:rsidRPr="002D4C3F" w:rsidRDefault="002D4C3F" w:rsidP="002D4C3F">
      <w:pPr>
        <w:spacing w:after="0" w:line="240" w:lineRule="auto"/>
        <w:jc w:val="center"/>
        <w:rPr>
          <w:rFonts w:cs="Times New Roman"/>
          <w:b/>
          <w:bCs/>
          <w:szCs w:val="28"/>
          <w:lang w:eastAsia="uk-UA"/>
        </w:rPr>
      </w:pPr>
      <w:r w:rsidRPr="002D4C3F">
        <w:rPr>
          <w:rFonts w:cs="Times New Roman"/>
          <w:b/>
          <w:szCs w:val="28"/>
          <w:lang w:eastAsia="uk-UA"/>
        </w:rPr>
        <w:t>до проекту Постанови Верховної Ради України</w:t>
      </w:r>
    </w:p>
    <w:p w:rsidR="002D4C3F" w:rsidRDefault="002D4C3F" w:rsidP="002D4C3F">
      <w:pPr>
        <w:spacing w:after="0" w:line="240" w:lineRule="auto"/>
        <w:jc w:val="center"/>
        <w:rPr>
          <w:rFonts w:cs="Times New Roman"/>
          <w:b/>
          <w:bCs/>
          <w:szCs w:val="28"/>
          <w:lang w:eastAsia="uk-UA"/>
        </w:rPr>
      </w:pPr>
      <w:r w:rsidRPr="002D4C3F">
        <w:rPr>
          <w:rFonts w:cs="Times New Roman"/>
          <w:b/>
          <w:bCs/>
          <w:szCs w:val="28"/>
          <w:lang w:eastAsia="uk-UA"/>
        </w:rPr>
        <w:t>«</w:t>
      </w:r>
      <w:r w:rsidR="00586D3E" w:rsidRPr="00586D3E">
        <w:rPr>
          <w:rFonts w:cs="Times New Roman"/>
          <w:b/>
          <w:bCs/>
          <w:szCs w:val="28"/>
          <w:lang w:eastAsia="uk-UA"/>
        </w:rPr>
        <w:t>Про звернення Верховної Ради України до Кабінету Міністрів України щодо вжиття невідкладних заходів з ліквідації наслідків повеней в окремих районах Івано-Франківської, Чернівецької, Львівської та Закарпатської областей України</w:t>
      </w:r>
      <w:r w:rsidRPr="002D4C3F">
        <w:rPr>
          <w:rFonts w:cs="Times New Roman"/>
          <w:b/>
          <w:bCs/>
          <w:szCs w:val="28"/>
          <w:lang w:eastAsia="uk-UA"/>
        </w:rPr>
        <w:t>»</w:t>
      </w:r>
    </w:p>
    <w:p w:rsidR="002D4C3F" w:rsidRDefault="002D4C3F" w:rsidP="002D4C3F">
      <w:pPr>
        <w:spacing w:after="0" w:line="240" w:lineRule="auto"/>
        <w:jc w:val="center"/>
        <w:rPr>
          <w:rFonts w:cs="Times New Roman"/>
          <w:b/>
          <w:bCs/>
          <w:szCs w:val="28"/>
          <w:lang w:eastAsia="uk-UA"/>
        </w:rPr>
      </w:pPr>
    </w:p>
    <w:p w:rsidR="00941084" w:rsidRPr="009F7318" w:rsidRDefault="002D4C3F" w:rsidP="009F7318">
      <w:pPr>
        <w:pStyle w:val="a6"/>
        <w:numPr>
          <w:ilvl w:val="0"/>
          <w:numId w:val="2"/>
        </w:numPr>
        <w:tabs>
          <w:tab w:val="left" w:pos="1080"/>
        </w:tabs>
        <w:spacing w:after="0" w:line="240" w:lineRule="auto"/>
        <w:ind w:firstLine="131"/>
        <w:jc w:val="both"/>
        <w:rPr>
          <w:rFonts w:cs="Times New Roman"/>
          <w:b/>
          <w:bCs/>
          <w:szCs w:val="28"/>
          <w:lang w:eastAsia="uk-UA"/>
        </w:rPr>
      </w:pPr>
      <w:r w:rsidRPr="009F7318">
        <w:rPr>
          <w:rFonts w:cs="Times New Roman"/>
          <w:b/>
          <w:bCs/>
          <w:szCs w:val="28"/>
          <w:lang w:eastAsia="uk-UA"/>
        </w:rPr>
        <w:t>Обґрунтування необхід</w:t>
      </w:r>
      <w:r w:rsidR="009F7318">
        <w:rPr>
          <w:rFonts w:cs="Times New Roman"/>
          <w:b/>
          <w:bCs/>
          <w:szCs w:val="28"/>
          <w:lang w:eastAsia="uk-UA"/>
        </w:rPr>
        <w:t>ності прийняття постанови</w:t>
      </w:r>
    </w:p>
    <w:p w:rsidR="00586D3E" w:rsidRDefault="00586D3E" w:rsidP="00D820C7">
      <w:pPr>
        <w:spacing w:before="120" w:after="12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Як відомо, 23-26 червня 2020 року в результаті </w:t>
      </w:r>
      <w:r w:rsidRPr="00586D3E">
        <w:rPr>
          <w:rFonts w:cs="Times New Roman"/>
          <w:szCs w:val="28"/>
        </w:rPr>
        <w:t xml:space="preserve">значних опадів </w:t>
      </w:r>
      <w:r>
        <w:rPr>
          <w:rFonts w:cs="Times New Roman"/>
          <w:szCs w:val="28"/>
        </w:rPr>
        <w:t>суттєво</w:t>
      </w:r>
      <w:r w:rsidRPr="00586D3E">
        <w:rPr>
          <w:rFonts w:cs="Times New Roman"/>
          <w:szCs w:val="28"/>
        </w:rPr>
        <w:t xml:space="preserve"> піднявся рівень води у річках,</w:t>
      </w:r>
      <w:r>
        <w:rPr>
          <w:rFonts w:cs="Times New Roman"/>
          <w:szCs w:val="28"/>
        </w:rPr>
        <w:t xml:space="preserve"> які протікають територією Західної України,</w:t>
      </w:r>
      <w:r w:rsidRPr="00586D3E">
        <w:rPr>
          <w:rFonts w:cs="Times New Roman"/>
          <w:szCs w:val="28"/>
        </w:rPr>
        <w:t xml:space="preserve"> що призвело до</w:t>
      </w:r>
      <w:r w:rsidR="00693A0B">
        <w:rPr>
          <w:rFonts w:cs="Times New Roman"/>
          <w:szCs w:val="28"/>
        </w:rPr>
        <w:t xml:space="preserve"> їх</w:t>
      </w:r>
      <w:r>
        <w:rPr>
          <w:rFonts w:cs="Times New Roman"/>
          <w:szCs w:val="28"/>
        </w:rPr>
        <w:t xml:space="preserve"> виходу з берегів,</w:t>
      </w:r>
      <w:r w:rsidRPr="00586D3E">
        <w:rPr>
          <w:rFonts w:cs="Times New Roman"/>
          <w:szCs w:val="28"/>
        </w:rPr>
        <w:t xml:space="preserve"> затоплення окремих ділянок доріг, зсувів </w:t>
      </w:r>
      <w:proofErr w:type="spellStart"/>
      <w:r w:rsidRPr="00586D3E">
        <w:rPr>
          <w:rFonts w:cs="Times New Roman"/>
          <w:szCs w:val="28"/>
        </w:rPr>
        <w:t>грунту</w:t>
      </w:r>
      <w:proofErr w:type="spellEnd"/>
      <w:r w:rsidRPr="00586D3E">
        <w:rPr>
          <w:rFonts w:cs="Times New Roman"/>
          <w:szCs w:val="28"/>
        </w:rPr>
        <w:t xml:space="preserve"> та тимчасового припинення транспортного сполучення, в тому числі на автомобільних дорогах державного значення, руйн</w:t>
      </w:r>
      <w:r>
        <w:rPr>
          <w:rFonts w:cs="Times New Roman"/>
          <w:szCs w:val="28"/>
        </w:rPr>
        <w:t>ування</w:t>
      </w:r>
      <w:r w:rsidRPr="00586D3E">
        <w:rPr>
          <w:rFonts w:cs="Times New Roman"/>
          <w:szCs w:val="28"/>
        </w:rPr>
        <w:t xml:space="preserve"> дамб та автомобільних мостів, </w:t>
      </w:r>
      <w:r>
        <w:rPr>
          <w:rFonts w:cs="Times New Roman"/>
          <w:szCs w:val="28"/>
        </w:rPr>
        <w:t>житлових будинків</w:t>
      </w:r>
      <w:r w:rsidRPr="00586D3E">
        <w:rPr>
          <w:rFonts w:cs="Times New Roman"/>
          <w:szCs w:val="28"/>
        </w:rPr>
        <w:t>.</w:t>
      </w:r>
    </w:p>
    <w:p w:rsidR="00586D3E" w:rsidRDefault="00586D3E" w:rsidP="00D820C7">
      <w:pPr>
        <w:spacing w:before="120" w:after="12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жаль, не обійшлося і без людських втрат. </w:t>
      </w:r>
    </w:p>
    <w:p w:rsidR="00586D3E" w:rsidRDefault="00586D3E" w:rsidP="00D820C7">
      <w:pPr>
        <w:spacing w:before="120" w:after="12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586D3E">
        <w:rPr>
          <w:rFonts w:cs="Times New Roman"/>
          <w:szCs w:val="28"/>
        </w:rPr>
        <w:t>атастрофічни</w:t>
      </w:r>
      <w:r>
        <w:rPr>
          <w:rFonts w:cs="Times New Roman"/>
          <w:szCs w:val="28"/>
        </w:rPr>
        <w:t>й</w:t>
      </w:r>
      <w:r w:rsidRPr="00586D3E">
        <w:rPr>
          <w:rFonts w:cs="Times New Roman"/>
          <w:szCs w:val="28"/>
        </w:rPr>
        <w:t xml:space="preserve"> павод</w:t>
      </w:r>
      <w:r>
        <w:rPr>
          <w:rFonts w:cs="Times New Roman"/>
          <w:szCs w:val="28"/>
        </w:rPr>
        <w:t>ок</w:t>
      </w:r>
      <w:r w:rsidRPr="00586D3E">
        <w:rPr>
          <w:rFonts w:cs="Times New Roman"/>
          <w:szCs w:val="28"/>
        </w:rPr>
        <w:t>, що відбув</w:t>
      </w:r>
      <w:r>
        <w:rPr>
          <w:rFonts w:cs="Times New Roman"/>
          <w:szCs w:val="28"/>
        </w:rPr>
        <w:t>ся</w:t>
      </w:r>
      <w:r w:rsidRPr="00586D3E">
        <w:rPr>
          <w:rFonts w:cs="Times New Roman"/>
          <w:szCs w:val="28"/>
        </w:rPr>
        <w:t xml:space="preserve"> у Івано-Франківській</w:t>
      </w:r>
      <w:r>
        <w:rPr>
          <w:rFonts w:cs="Times New Roman"/>
          <w:szCs w:val="28"/>
        </w:rPr>
        <w:t xml:space="preserve">, </w:t>
      </w:r>
      <w:r w:rsidRPr="00586D3E">
        <w:rPr>
          <w:rFonts w:cs="Times New Roman"/>
          <w:szCs w:val="28"/>
        </w:rPr>
        <w:t>Чернівецьк</w:t>
      </w:r>
      <w:r>
        <w:rPr>
          <w:rFonts w:cs="Times New Roman"/>
          <w:szCs w:val="28"/>
        </w:rPr>
        <w:t>ій</w:t>
      </w:r>
      <w:r w:rsidRPr="00586D3E">
        <w:rPr>
          <w:rFonts w:cs="Times New Roman"/>
          <w:szCs w:val="28"/>
        </w:rPr>
        <w:t>, Львівськ</w:t>
      </w:r>
      <w:r>
        <w:rPr>
          <w:rFonts w:cs="Times New Roman"/>
          <w:szCs w:val="28"/>
        </w:rPr>
        <w:t>ій</w:t>
      </w:r>
      <w:r w:rsidRPr="00586D3E">
        <w:rPr>
          <w:rFonts w:cs="Times New Roman"/>
          <w:szCs w:val="28"/>
        </w:rPr>
        <w:t xml:space="preserve"> та Закарпатськ</w:t>
      </w:r>
      <w:r>
        <w:rPr>
          <w:rFonts w:cs="Times New Roman"/>
          <w:szCs w:val="28"/>
        </w:rPr>
        <w:t>ій</w:t>
      </w:r>
      <w:r w:rsidRPr="00586D3E">
        <w:rPr>
          <w:rFonts w:cs="Times New Roman"/>
          <w:szCs w:val="28"/>
        </w:rPr>
        <w:t xml:space="preserve"> област</w:t>
      </w:r>
      <w:r>
        <w:rPr>
          <w:rFonts w:cs="Times New Roman"/>
          <w:szCs w:val="28"/>
        </w:rPr>
        <w:t>ях</w:t>
      </w:r>
      <w:r w:rsidRPr="00586D3E">
        <w:rPr>
          <w:rFonts w:cs="Times New Roman"/>
          <w:szCs w:val="28"/>
        </w:rPr>
        <w:t xml:space="preserve"> України спричинив великомасштабні руйнування та пошкодження  значної кількості житлових будинків  та інших будівель, об'єктів комунального господарства, транспортних мереж, систем енергозабезпечення та зв'язку, суттєве погіршення умов життєдіяльності населення, ускладн</w:t>
      </w:r>
      <w:r>
        <w:rPr>
          <w:rFonts w:cs="Times New Roman"/>
          <w:szCs w:val="28"/>
        </w:rPr>
        <w:t>ив ведення</w:t>
      </w:r>
      <w:r w:rsidRPr="00586D3E">
        <w:rPr>
          <w:rFonts w:cs="Times New Roman"/>
          <w:szCs w:val="28"/>
        </w:rPr>
        <w:t xml:space="preserve"> господарськ</w:t>
      </w:r>
      <w:r>
        <w:rPr>
          <w:rFonts w:cs="Times New Roman"/>
          <w:szCs w:val="28"/>
        </w:rPr>
        <w:t>ої</w:t>
      </w:r>
      <w:r w:rsidRPr="00586D3E">
        <w:rPr>
          <w:rFonts w:cs="Times New Roman"/>
          <w:szCs w:val="28"/>
        </w:rPr>
        <w:t xml:space="preserve"> діяльно</w:t>
      </w:r>
      <w:r>
        <w:rPr>
          <w:rFonts w:cs="Times New Roman"/>
          <w:szCs w:val="28"/>
        </w:rPr>
        <w:t>сті.</w:t>
      </w:r>
    </w:p>
    <w:p w:rsidR="00586D3E" w:rsidRDefault="00586D3E" w:rsidP="00D820C7">
      <w:pPr>
        <w:spacing w:before="120" w:after="120" w:line="240" w:lineRule="auto"/>
        <w:ind w:firstLine="851"/>
        <w:jc w:val="both"/>
        <w:rPr>
          <w:rFonts w:cs="Times New Roman"/>
          <w:szCs w:val="28"/>
        </w:rPr>
      </w:pPr>
      <w:r w:rsidRPr="00586D3E">
        <w:rPr>
          <w:rFonts w:cs="Times New Roman"/>
          <w:szCs w:val="28"/>
        </w:rPr>
        <w:t>Вказана ситуація вимагає невідкладного та дієвого реагування, спрямованого на відновлення пошкоджених та зруйнованих об’єктів інфраструктури, а також допомоги населенню, яке постраждало внаслідок негоди.</w:t>
      </w:r>
    </w:p>
    <w:p w:rsidR="00586D3E" w:rsidRDefault="00586D3E" w:rsidP="00D820C7">
      <w:pPr>
        <w:spacing w:before="120" w:after="12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попередніми підрахунками, на ліквідацію наслідків негоди, відшкодування населенню завданої шкоди, відновлення інфраструктури регіону та проведення комплексу протипаводкових робіт необхідне виділення коштів з </w:t>
      </w:r>
      <w:r w:rsidR="00CE6B17">
        <w:rPr>
          <w:rFonts w:cs="Times New Roman"/>
          <w:szCs w:val="28"/>
        </w:rPr>
        <w:t xml:space="preserve">Резервного фонду </w:t>
      </w:r>
      <w:r>
        <w:rPr>
          <w:rFonts w:cs="Times New Roman"/>
          <w:szCs w:val="28"/>
        </w:rPr>
        <w:t xml:space="preserve">Державного бюджету України в обсязі </w:t>
      </w:r>
      <w:r w:rsidR="00CE6B17">
        <w:rPr>
          <w:rFonts w:cs="Times New Roman"/>
          <w:szCs w:val="28"/>
        </w:rPr>
        <w:t>3,9</w:t>
      </w:r>
      <w:r>
        <w:rPr>
          <w:rFonts w:cs="Times New Roman"/>
          <w:szCs w:val="28"/>
        </w:rPr>
        <w:t xml:space="preserve"> млрд грн.  </w:t>
      </w:r>
    </w:p>
    <w:p w:rsidR="00941084" w:rsidRDefault="00941084" w:rsidP="002D4C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  <w:lang w:eastAsia="ru-RU"/>
        </w:rPr>
      </w:pPr>
    </w:p>
    <w:p w:rsidR="002D4C3F" w:rsidRPr="009F7318" w:rsidRDefault="009F7318" w:rsidP="009F7318">
      <w:pPr>
        <w:pStyle w:val="a6"/>
        <w:numPr>
          <w:ilvl w:val="0"/>
          <w:numId w:val="2"/>
        </w:numPr>
        <w:tabs>
          <w:tab w:val="left" w:pos="1080"/>
        </w:tabs>
        <w:spacing w:after="0" w:line="240" w:lineRule="auto"/>
        <w:ind w:firstLine="131"/>
        <w:jc w:val="both"/>
        <w:rPr>
          <w:rFonts w:cs="Times New Roman"/>
          <w:b/>
          <w:bCs/>
          <w:szCs w:val="28"/>
          <w:lang w:eastAsia="uk-UA"/>
        </w:rPr>
      </w:pPr>
      <w:r>
        <w:rPr>
          <w:rFonts w:cs="Times New Roman"/>
          <w:b/>
          <w:bCs/>
          <w:szCs w:val="28"/>
          <w:lang w:eastAsia="uk-UA"/>
        </w:rPr>
        <w:t xml:space="preserve"> Мета і завдання постанови</w:t>
      </w:r>
    </w:p>
    <w:p w:rsidR="00E3178B" w:rsidRDefault="002D4C3F" w:rsidP="00E3178B">
      <w:pPr>
        <w:spacing w:before="120" w:after="120" w:line="240" w:lineRule="auto"/>
        <w:ind w:firstLine="851"/>
        <w:jc w:val="both"/>
        <w:rPr>
          <w:rFonts w:cs="Times New Roman"/>
          <w:szCs w:val="28"/>
          <w:lang w:eastAsia="uk-UA"/>
        </w:rPr>
      </w:pPr>
      <w:r w:rsidRPr="002D4C3F">
        <w:rPr>
          <w:rFonts w:cs="Times New Roman"/>
          <w:szCs w:val="28"/>
          <w:lang w:eastAsia="uk-UA"/>
        </w:rPr>
        <w:t>Метою проекту Постанови є</w:t>
      </w:r>
      <w:r w:rsidR="00586D3E">
        <w:rPr>
          <w:rFonts w:cs="Times New Roman"/>
          <w:szCs w:val="28"/>
          <w:lang w:eastAsia="uk-UA"/>
        </w:rPr>
        <w:t xml:space="preserve"> захист життя та здоров’я людей і надання їм допомоги шляхом</w:t>
      </w:r>
      <w:r w:rsidR="00E3178B" w:rsidRPr="00E3178B">
        <w:rPr>
          <w:rFonts w:cs="Times New Roman"/>
          <w:szCs w:val="28"/>
        </w:rPr>
        <w:t xml:space="preserve"> </w:t>
      </w:r>
      <w:r w:rsidR="00586D3E" w:rsidRPr="00586D3E">
        <w:rPr>
          <w:rFonts w:cs="Times New Roman"/>
          <w:szCs w:val="28"/>
        </w:rPr>
        <w:t>вжиття невідкладних заходів для подолання наслідків надзвичайної ситуації, спричиненої повенями в окремих районах Івано-Франківської, Чернівецької, Львівської та Закарпатської областей України, що призвели до чисельних руйнувань та пошкодження житлових будинків, транспортної інфраструктури, систем енергозабезпечення, зв’язку, заподіяння іншої шкоди</w:t>
      </w:r>
      <w:r w:rsidR="00586D3E">
        <w:rPr>
          <w:rFonts w:cs="Times New Roman"/>
          <w:szCs w:val="28"/>
        </w:rPr>
        <w:t>.</w:t>
      </w:r>
    </w:p>
    <w:p w:rsidR="00586D3E" w:rsidRDefault="00586D3E" w:rsidP="009F7318">
      <w:pPr>
        <w:tabs>
          <w:tab w:val="left" w:pos="1080"/>
        </w:tabs>
        <w:spacing w:after="0" w:line="240" w:lineRule="auto"/>
        <w:ind w:firstLine="851"/>
        <w:jc w:val="both"/>
        <w:rPr>
          <w:rFonts w:cs="Times New Roman"/>
          <w:b/>
          <w:bCs/>
          <w:szCs w:val="28"/>
          <w:lang w:eastAsia="uk-UA"/>
        </w:rPr>
      </w:pPr>
    </w:p>
    <w:p w:rsidR="002D4C3F" w:rsidRPr="002D4C3F" w:rsidRDefault="009F7318" w:rsidP="009F7318">
      <w:pPr>
        <w:tabs>
          <w:tab w:val="left" w:pos="1080"/>
        </w:tabs>
        <w:spacing w:after="0" w:line="240" w:lineRule="auto"/>
        <w:ind w:firstLine="851"/>
        <w:jc w:val="both"/>
        <w:rPr>
          <w:rFonts w:cs="Times New Roman"/>
          <w:b/>
          <w:bCs/>
          <w:szCs w:val="28"/>
          <w:lang w:eastAsia="uk-UA"/>
        </w:rPr>
      </w:pPr>
      <w:r>
        <w:rPr>
          <w:rFonts w:cs="Times New Roman"/>
          <w:b/>
          <w:bCs/>
          <w:szCs w:val="28"/>
          <w:lang w:eastAsia="uk-UA"/>
        </w:rPr>
        <w:t>3.</w:t>
      </w:r>
      <w:r w:rsidR="002D4C3F" w:rsidRPr="002D4C3F">
        <w:rPr>
          <w:rFonts w:cs="Times New Roman"/>
          <w:b/>
          <w:bCs/>
          <w:szCs w:val="28"/>
          <w:lang w:eastAsia="uk-UA"/>
        </w:rPr>
        <w:t>Загальна характеристика та основні положення постанови.</w:t>
      </w:r>
    </w:p>
    <w:p w:rsidR="002D4C3F" w:rsidRPr="002D4C3F" w:rsidRDefault="002D4C3F" w:rsidP="00586D3E">
      <w:pPr>
        <w:spacing w:before="120" w:after="120" w:line="240" w:lineRule="auto"/>
        <w:ind w:firstLine="851"/>
        <w:jc w:val="both"/>
        <w:rPr>
          <w:rFonts w:cs="Times New Roman"/>
          <w:szCs w:val="28"/>
          <w:lang w:eastAsia="uk-UA"/>
        </w:rPr>
      </w:pPr>
      <w:r w:rsidRPr="002D4C3F">
        <w:rPr>
          <w:rFonts w:cs="Times New Roman"/>
          <w:szCs w:val="28"/>
          <w:lang w:eastAsia="ru-RU"/>
        </w:rPr>
        <w:t>Проектом Постанови пропонується</w:t>
      </w:r>
      <w:r w:rsidR="00E3178B">
        <w:rPr>
          <w:rFonts w:cs="Times New Roman"/>
          <w:szCs w:val="28"/>
          <w:lang w:eastAsia="ru-RU"/>
        </w:rPr>
        <w:t xml:space="preserve"> звернутися до Кабінету Міністрів України з вимогою </w:t>
      </w:r>
      <w:r w:rsidR="00586D3E" w:rsidRPr="00586D3E">
        <w:rPr>
          <w:rFonts w:cs="Times New Roman"/>
          <w:szCs w:val="28"/>
          <w:lang w:eastAsia="uk-UA"/>
        </w:rPr>
        <w:t>виділ</w:t>
      </w:r>
      <w:r w:rsidR="00586D3E">
        <w:rPr>
          <w:rFonts w:cs="Times New Roman"/>
          <w:szCs w:val="28"/>
          <w:lang w:eastAsia="uk-UA"/>
        </w:rPr>
        <w:t xml:space="preserve">ити </w:t>
      </w:r>
      <w:r w:rsidR="00586D3E" w:rsidRPr="00586D3E">
        <w:rPr>
          <w:rFonts w:cs="Times New Roman"/>
          <w:szCs w:val="28"/>
          <w:lang w:eastAsia="uk-UA"/>
        </w:rPr>
        <w:t>з Державного бюджету України кошт</w:t>
      </w:r>
      <w:r w:rsidR="00586D3E">
        <w:rPr>
          <w:rFonts w:cs="Times New Roman"/>
          <w:szCs w:val="28"/>
          <w:lang w:eastAsia="uk-UA"/>
        </w:rPr>
        <w:t>и</w:t>
      </w:r>
      <w:r w:rsidR="00586D3E" w:rsidRPr="00586D3E">
        <w:rPr>
          <w:rFonts w:cs="Times New Roman"/>
          <w:szCs w:val="28"/>
          <w:lang w:eastAsia="uk-UA"/>
        </w:rPr>
        <w:t xml:space="preserve"> в розмірі </w:t>
      </w:r>
      <w:r w:rsidR="0099736A">
        <w:rPr>
          <w:rFonts w:cs="Times New Roman"/>
          <w:szCs w:val="28"/>
        </w:rPr>
        <w:t xml:space="preserve">в обсязі трьох мільярдів дев’ятисот мільйонів гривень </w:t>
      </w:r>
      <w:r w:rsidR="00586D3E" w:rsidRPr="00586D3E">
        <w:rPr>
          <w:rFonts w:cs="Times New Roman"/>
          <w:szCs w:val="28"/>
          <w:lang w:eastAsia="uk-UA"/>
        </w:rPr>
        <w:t>та направ</w:t>
      </w:r>
      <w:r w:rsidR="00586D3E">
        <w:rPr>
          <w:rFonts w:cs="Times New Roman"/>
          <w:szCs w:val="28"/>
          <w:lang w:eastAsia="uk-UA"/>
        </w:rPr>
        <w:t>ити</w:t>
      </w:r>
      <w:r w:rsidR="00586D3E" w:rsidRPr="00586D3E">
        <w:rPr>
          <w:rFonts w:cs="Times New Roman"/>
          <w:szCs w:val="28"/>
          <w:lang w:eastAsia="uk-UA"/>
        </w:rPr>
        <w:t xml:space="preserve"> вказан</w:t>
      </w:r>
      <w:r w:rsidR="00586D3E">
        <w:rPr>
          <w:rFonts w:cs="Times New Roman"/>
          <w:szCs w:val="28"/>
          <w:lang w:eastAsia="uk-UA"/>
        </w:rPr>
        <w:t>і</w:t>
      </w:r>
      <w:r w:rsidR="00586D3E" w:rsidRPr="00586D3E">
        <w:rPr>
          <w:rFonts w:cs="Times New Roman"/>
          <w:szCs w:val="28"/>
          <w:lang w:eastAsia="uk-UA"/>
        </w:rPr>
        <w:t xml:space="preserve"> кошт</w:t>
      </w:r>
      <w:r w:rsidR="00586D3E">
        <w:rPr>
          <w:rFonts w:cs="Times New Roman"/>
          <w:szCs w:val="28"/>
          <w:lang w:eastAsia="uk-UA"/>
        </w:rPr>
        <w:t>и</w:t>
      </w:r>
      <w:r w:rsidR="00586D3E" w:rsidRPr="00586D3E">
        <w:rPr>
          <w:rFonts w:cs="Times New Roman"/>
          <w:szCs w:val="28"/>
          <w:lang w:eastAsia="uk-UA"/>
        </w:rPr>
        <w:t xml:space="preserve"> </w:t>
      </w:r>
      <w:r w:rsidR="00586D3E" w:rsidRPr="00586D3E">
        <w:rPr>
          <w:rFonts w:cs="Times New Roman"/>
          <w:szCs w:val="28"/>
          <w:lang w:eastAsia="uk-UA"/>
        </w:rPr>
        <w:lastRenderedPageBreak/>
        <w:t xml:space="preserve">на здійснення заходів </w:t>
      </w:r>
      <w:r w:rsidR="00586D3E">
        <w:rPr>
          <w:rFonts w:cs="Times New Roman"/>
          <w:szCs w:val="28"/>
          <w:lang w:eastAsia="uk-UA"/>
        </w:rPr>
        <w:t>з</w:t>
      </w:r>
      <w:r w:rsidR="00586D3E" w:rsidRPr="00586D3E">
        <w:rPr>
          <w:rFonts w:cs="Times New Roman"/>
          <w:szCs w:val="28"/>
          <w:lang w:eastAsia="uk-UA"/>
        </w:rPr>
        <w:t xml:space="preserve"> ліквідації наслідків, спричинених повенями в окремих районах Івано-Франківської, Чернівецької, Львівської та Закарпатської областей України, в тому числі проведення ремонтних, будівельних робіт для відновлення житлових будинків, транспортної інфраструктури, житлово-комунального господарства, інженерних споруд і комунікацій, організації проведення протипаводкових робіт та робіт з берегоукріплення, а також відшкодування населенню спричиненої шкоди та нормалізації обстановки на постраждалих територіях.</w:t>
      </w:r>
    </w:p>
    <w:p w:rsidR="00586D3E" w:rsidRDefault="00586D3E" w:rsidP="002D4C3F">
      <w:pPr>
        <w:tabs>
          <w:tab w:val="left" w:pos="900"/>
        </w:tabs>
        <w:spacing w:after="0" w:line="240" w:lineRule="auto"/>
        <w:ind w:left="1451" w:hanging="600"/>
        <w:rPr>
          <w:rFonts w:cs="Times New Roman"/>
          <w:b/>
          <w:bCs/>
          <w:szCs w:val="28"/>
          <w:lang w:eastAsia="uk-UA"/>
        </w:rPr>
      </w:pPr>
    </w:p>
    <w:p w:rsidR="002D4C3F" w:rsidRPr="002D4C3F" w:rsidRDefault="002D4C3F" w:rsidP="002D4C3F">
      <w:pPr>
        <w:tabs>
          <w:tab w:val="left" w:pos="900"/>
        </w:tabs>
        <w:spacing w:after="0" w:line="240" w:lineRule="auto"/>
        <w:ind w:left="1451" w:hanging="600"/>
        <w:rPr>
          <w:rFonts w:cs="Times New Roman"/>
          <w:b/>
          <w:bCs/>
          <w:szCs w:val="28"/>
          <w:lang w:eastAsia="uk-UA"/>
        </w:rPr>
      </w:pPr>
      <w:r w:rsidRPr="002D4C3F">
        <w:rPr>
          <w:rFonts w:cs="Times New Roman"/>
          <w:b/>
          <w:bCs/>
          <w:szCs w:val="28"/>
          <w:lang w:eastAsia="uk-UA"/>
        </w:rPr>
        <w:t>4. Фінансово-економічне обґрунтування.</w:t>
      </w:r>
    </w:p>
    <w:p w:rsidR="00866BA4" w:rsidRDefault="002D4C3F" w:rsidP="00866BA4">
      <w:pPr>
        <w:spacing w:after="0" w:line="240" w:lineRule="auto"/>
        <w:ind w:firstLine="851"/>
        <w:jc w:val="both"/>
        <w:rPr>
          <w:rFonts w:cs="Times New Roman"/>
          <w:szCs w:val="28"/>
          <w:lang w:eastAsia="uk-UA"/>
        </w:rPr>
      </w:pPr>
      <w:r w:rsidRPr="002D4C3F">
        <w:rPr>
          <w:rFonts w:cs="Times New Roman"/>
          <w:szCs w:val="28"/>
          <w:lang w:eastAsia="uk-UA"/>
        </w:rPr>
        <w:t xml:space="preserve">Реалізація проекту Постанови </w:t>
      </w:r>
      <w:r w:rsidR="00E3178B">
        <w:rPr>
          <w:rFonts w:cs="Times New Roman"/>
          <w:szCs w:val="28"/>
          <w:lang w:eastAsia="uk-UA"/>
        </w:rPr>
        <w:t>потребує додаткових видатків Державного бюджету України</w:t>
      </w:r>
      <w:r w:rsidR="00D820C7">
        <w:rPr>
          <w:rFonts w:cs="Times New Roman"/>
          <w:szCs w:val="28"/>
          <w:lang w:eastAsia="uk-UA"/>
        </w:rPr>
        <w:t>.</w:t>
      </w:r>
      <w:r w:rsidR="00CE6B17">
        <w:rPr>
          <w:rFonts w:cs="Times New Roman"/>
          <w:szCs w:val="28"/>
          <w:lang w:eastAsia="uk-UA"/>
        </w:rPr>
        <w:t xml:space="preserve"> </w:t>
      </w:r>
    </w:p>
    <w:p w:rsidR="00CE6B17" w:rsidRPr="00866BA4" w:rsidRDefault="00CE6B17" w:rsidP="00866BA4">
      <w:pPr>
        <w:spacing w:after="0" w:line="240" w:lineRule="auto"/>
        <w:ind w:firstLine="851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Вказані видатки пропонується збільшити за </w:t>
      </w:r>
      <w:r w:rsidR="00866BA4">
        <w:rPr>
          <w:rFonts w:cs="Times New Roman"/>
          <w:szCs w:val="28"/>
          <w:lang w:eastAsia="uk-UA"/>
        </w:rPr>
        <w:t xml:space="preserve">рахунок </w:t>
      </w:r>
      <w:r>
        <w:rPr>
          <w:rFonts w:cs="Times New Roman"/>
          <w:szCs w:val="28"/>
          <w:lang w:eastAsia="uk-UA"/>
        </w:rPr>
        <w:t>збільшення видатків</w:t>
      </w:r>
      <w:r w:rsidRPr="00CE6B17">
        <w:rPr>
          <w:rFonts w:cs="Times New Roman"/>
          <w:szCs w:val="28"/>
          <w:lang w:eastAsia="uk-UA"/>
        </w:rPr>
        <w:t xml:space="preserve"> загального фонду </w:t>
      </w:r>
      <w:r w:rsidR="00B44DB0">
        <w:rPr>
          <w:rFonts w:cs="Times New Roman"/>
          <w:szCs w:val="28"/>
          <w:lang w:eastAsia="uk-UA"/>
        </w:rPr>
        <w:t xml:space="preserve">державного бюджету на 2020 рік, </w:t>
      </w:r>
      <w:r w:rsidRPr="00CE6B17">
        <w:rPr>
          <w:rFonts w:cs="Times New Roman"/>
          <w:szCs w:val="28"/>
          <w:lang w:eastAsia="uk-UA"/>
        </w:rPr>
        <w:t>за бюджетною програмою КПКВК 3511030 «Резервний фонд» на 3 900,0 млн грн</w:t>
      </w:r>
      <w:r w:rsidR="00866BA4">
        <w:rPr>
          <w:rFonts w:cs="Times New Roman"/>
          <w:szCs w:val="28"/>
          <w:lang w:eastAsia="uk-UA"/>
        </w:rPr>
        <w:t>.,</w:t>
      </w:r>
      <w:r w:rsidRPr="00CE6B17">
        <w:rPr>
          <w:rFonts w:cs="Times New Roman"/>
          <w:szCs w:val="28"/>
          <w:lang w:eastAsia="uk-UA"/>
        </w:rPr>
        <w:t xml:space="preserve"> за рахунок відповідного збільшення доходів загального фонду від податку на додану вартість з вироблених в Україні товарів (робіт, послуг) з урахуванням бюджетного відшкодування з метою забезпечення фінансування заходів з </w:t>
      </w:r>
      <w:r>
        <w:rPr>
          <w:rFonts w:cs="Times New Roman"/>
          <w:szCs w:val="28"/>
          <w:lang w:eastAsia="uk-UA"/>
        </w:rPr>
        <w:t>лік</w:t>
      </w:r>
      <w:r w:rsidR="009A5A5F">
        <w:rPr>
          <w:rFonts w:cs="Times New Roman"/>
          <w:szCs w:val="28"/>
          <w:lang w:eastAsia="uk-UA"/>
        </w:rPr>
        <w:t>відації</w:t>
      </w:r>
      <w:r>
        <w:rPr>
          <w:rFonts w:cs="Times New Roman"/>
          <w:szCs w:val="28"/>
          <w:lang w:eastAsia="uk-UA"/>
        </w:rPr>
        <w:t xml:space="preserve"> негативних наслідків, які були </w:t>
      </w:r>
      <w:r w:rsidRPr="00866BA4">
        <w:rPr>
          <w:rFonts w:cs="Times New Roman"/>
          <w:szCs w:val="28"/>
          <w:lang w:eastAsia="uk-UA"/>
        </w:rPr>
        <w:t xml:space="preserve">спричинені повенями в окремих районах Івано-Франківської, </w:t>
      </w:r>
      <w:bookmarkStart w:id="1" w:name="_Hlk44607455"/>
      <w:r w:rsidRPr="00866BA4">
        <w:rPr>
          <w:rFonts w:cs="Times New Roman"/>
          <w:szCs w:val="28"/>
          <w:lang w:eastAsia="uk-UA"/>
        </w:rPr>
        <w:t>Чернівецької, Львівської та Закарпатської областей України</w:t>
      </w:r>
      <w:bookmarkEnd w:id="1"/>
      <w:r w:rsidRPr="00866BA4">
        <w:rPr>
          <w:rFonts w:cs="Times New Roman"/>
          <w:szCs w:val="28"/>
          <w:lang w:eastAsia="uk-UA"/>
        </w:rPr>
        <w:t>, що мали місце в червні 2020 року.</w:t>
      </w:r>
    </w:p>
    <w:p w:rsidR="00D820C7" w:rsidRDefault="00D820C7" w:rsidP="002D4C3F">
      <w:pPr>
        <w:spacing w:after="0" w:line="240" w:lineRule="auto"/>
        <w:ind w:firstLine="851"/>
        <w:jc w:val="both"/>
        <w:rPr>
          <w:rFonts w:cs="Times New Roman"/>
          <w:szCs w:val="28"/>
          <w:lang w:eastAsia="uk-UA"/>
        </w:rPr>
      </w:pPr>
    </w:p>
    <w:p w:rsidR="002D4C3F" w:rsidRPr="002D4C3F" w:rsidRDefault="002D4C3F" w:rsidP="002D4C3F">
      <w:pPr>
        <w:spacing w:after="0" w:line="240" w:lineRule="auto"/>
        <w:ind w:firstLine="851"/>
        <w:jc w:val="both"/>
        <w:rPr>
          <w:rFonts w:cs="Times New Roman"/>
          <w:szCs w:val="28"/>
          <w:lang w:eastAsia="uk-UA"/>
        </w:rPr>
      </w:pPr>
    </w:p>
    <w:p w:rsidR="002D4C3F" w:rsidRPr="002D4C3F" w:rsidRDefault="002D4C3F" w:rsidP="002D4C3F">
      <w:pPr>
        <w:tabs>
          <w:tab w:val="left" w:pos="900"/>
        </w:tabs>
        <w:spacing w:after="0" w:line="240" w:lineRule="auto"/>
        <w:ind w:left="1451" w:hanging="600"/>
        <w:rPr>
          <w:rFonts w:cs="Times New Roman"/>
          <w:b/>
          <w:bCs/>
          <w:szCs w:val="28"/>
          <w:lang w:eastAsia="uk-UA"/>
        </w:rPr>
      </w:pPr>
      <w:r w:rsidRPr="002D4C3F">
        <w:rPr>
          <w:rFonts w:cs="Times New Roman"/>
          <w:b/>
          <w:bCs/>
          <w:szCs w:val="28"/>
          <w:lang w:eastAsia="uk-UA"/>
        </w:rPr>
        <w:t>5. Стан нормативно-правової бази.</w:t>
      </w:r>
    </w:p>
    <w:p w:rsidR="002D4C3F" w:rsidRPr="002D4C3F" w:rsidRDefault="002D4C3F" w:rsidP="002D4C3F">
      <w:pPr>
        <w:spacing w:after="0" w:line="240" w:lineRule="auto"/>
        <w:ind w:firstLine="851"/>
        <w:jc w:val="both"/>
        <w:rPr>
          <w:rFonts w:cs="Times New Roman"/>
          <w:szCs w:val="28"/>
          <w:lang w:eastAsia="uk-UA"/>
        </w:rPr>
      </w:pPr>
      <w:r w:rsidRPr="002D4C3F">
        <w:rPr>
          <w:rFonts w:cs="Times New Roman"/>
          <w:szCs w:val="28"/>
          <w:lang w:eastAsia="uk-UA"/>
        </w:rPr>
        <w:t>Реалізація положень поданого проекту Постанови не потребує внесення змін до законів України.</w:t>
      </w:r>
    </w:p>
    <w:p w:rsidR="002D4C3F" w:rsidRPr="002D4C3F" w:rsidRDefault="002D4C3F" w:rsidP="002D4C3F">
      <w:pPr>
        <w:spacing w:after="0" w:line="240" w:lineRule="auto"/>
        <w:ind w:firstLine="851"/>
        <w:jc w:val="both"/>
        <w:rPr>
          <w:rFonts w:cs="Times New Roman"/>
          <w:szCs w:val="28"/>
          <w:lang w:eastAsia="uk-UA"/>
        </w:rPr>
      </w:pPr>
    </w:p>
    <w:p w:rsidR="002D4C3F" w:rsidRPr="002D4C3F" w:rsidRDefault="002D4C3F" w:rsidP="002D4C3F">
      <w:pPr>
        <w:tabs>
          <w:tab w:val="left" w:pos="900"/>
        </w:tabs>
        <w:spacing w:after="0" w:line="240" w:lineRule="auto"/>
        <w:ind w:left="1451" w:hanging="600"/>
        <w:rPr>
          <w:rFonts w:cs="Times New Roman"/>
          <w:b/>
          <w:bCs/>
          <w:szCs w:val="28"/>
          <w:lang w:eastAsia="uk-UA"/>
        </w:rPr>
      </w:pPr>
      <w:r w:rsidRPr="002D4C3F">
        <w:rPr>
          <w:rFonts w:cs="Times New Roman"/>
          <w:b/>
          <w:bCs/>
          <w:szCs w:val="28"/>
          <w:lang w:eastAsia="uk-UA"/>
        </w:rPr>
        <w:t>6. Прогноз соціально-економічних та інших наслідків.</w:t>
      </w:r>
    </w:p>
    <w:p w:rsidR="002D4C3F" w:rsidRDefault="002D4C3F" w:rsidP="00E317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cs="Times New Roman"/>
          <w:szCs w:val="28"/>
          <w:lang w:eastAsia="uk-UA"/>
        </w:rPr>
      </w:pPr>
      <w:r w:rsidRPr="002D4C3F">
        <w:rPr>
          <w:rFonts w:cs="Times New Roman"/>
          <w:szCs w:val="28"/>
          <w:lang w:eastAsia="uk-UA"/>
        </w:rPr>
        <w:t xml:space="preserve">Прийняття Постанови </w:t>
      </w:r>
      <w:r w:rsidR="00586D3E">
        <w:rPr>
          <w:rFonts w:cs="Times New Roman"/>
          <w:szCs w:val="28"/>
          <w:lang w:eastAsia="uk-UA"/>
        </w:rPr>
        <w:t xml:space="preserve">дозволить вжити невідкладних заходів, спрямованих на подолання наслідків </w:t>
      </w:r>
      <w:r w:rsidR="00586D3E" w:rsidRPr="00586D3E">
        <w:rPr>
          <w:rFonts w:cs="Times New Roman"/>
          <w:szCs w:val="28"/>
          <w:lang w:eastAsia="uk-UA"/>
        </w:rPr>
        <w:t>надзвичайної ситуації, спричиненої повенями в окремих районах Івано-Франківської, Чернівецької, Львівської та Закарпатської областей України</w:t>
      </w:r>
      <w:r w:rsidR="00586D3E">
        <w:rPr>
          <w:rFonts w:cs="Times New Roman"/>
          <w:szCs w:val="28"/>
          <w:lang w:eastAsia="uk-UA"/>
        </w:rPr>
        <w:t xml:space="preserve"> та нормалізувати життя людей</w:t>
      </w:r>
      <w:r w:rsidR="00693A0B">
        <w:rPr>
          <w:rFonts w:cs="Times New Roman"/>
          <w:szCs w:val="28"/>
          <w:lang w:eastAsia="uk-UA"/>
        </w:rPr>
        <w:t>, які проживають на цих територіях</w:t>
      </w:r>
      <w:r w:rsidR="00586D3E">
        <w:rPr>
          <w:rFonts w:cs="Times New Roman"/>
          <w:szCs w:val="28"/>
          <w:lang w:eastAsia="uk-UA"/>
        </w:rPr>
        <w:t>.</w:t>
      </w:r>
    </w:p>
    <w:p w:rsidR="00E3178B" w:rsidRDefault="00E3178B" w:rsidP="00E317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cs="Times New Roman"/>
          <w:szCs w:val="28"/>
          <w:lang w:eastAsia="uk-UA"/>
        </w:rPr>
      </w:pPr>
    </w:p>
    <w:p w:rsidR="00586D3E" w:rsidRDefault="00586D3E" w:rsidP="00E3178B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cs="Times New Roman"/>
          <w:szCs w:val="28"/>
          <w:lang w:eastAsia="uk-UA"/>
        </w:rPr>
      </w:pPr>
    </w:p>
    <w:p w:rsidR="002D4C3F" w:rsidRPr="002D4C3F" w:rsidRDefault="002D4C3F" w:rsidP="00586D3E">
      <w:pPr>
        <w:shd w:val="clear" w:color="auto" w:fill="FFFFFF"/>
        <w:tabs>
          <w:tab w:val="left" w:pos="851"/>
          <w:tab w:val="left" w:pos="993"/>
        </w:tabs>
        <w:spacing w:before="240" w:after="24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2D4C3F">
        <w:rPr>
          <w:rFonts w:cs="Times New Roman"/>
          <w:b/>
          <w:szCs w:val="28"/>
        </w:rPr>
        <w:t xml:space="preserve">Народні депутати України </w:t>
      </w:r>
      <w:r w:rsidRPr="002D4C3F">
        <w:rPr>
          <w:rFonts w:cs="Times New Roman"/>
          <w:b/>
          <w:szCs w:val="28"/>
        </w:rPr>
        <w:tab/>
      </w:r>
      <w:r w:rsidR="00586D3E">
        <w:rPr>
          <w:rFonts w:cs="Times New Roman"/>
          <w:b/>
          <w:szCs w:val="28"/>
        </w:rPr>
        <w:tab/>
      </w:r>
      <w:r w:rsidR="00586D3E">
        <w:rPr>
          <w:rFonts w:cs="Times New Roman"/>
          <w:b/>
          <w:szCs w:val="28"/>
        </w:rPr>
        <w:tab/>
      </w:r>
      <w:r w:rsidR="00586D3E">
        <w:rPr>
          <w:rFonts w:cs="Times New Roman"/>
          <w:b/>
          <w:szCs w:val="28"/>
        </w:rPr>
        <w:tab/>
      </w:r>
      <w:r w:rsidR="00586D3E">
        <w:rPr>
          <w:rFonts w:cs="Times New Roman"/>
          <w:b/>
          <w:szCs w:val="28"/>
        </w:rPr>
        <w:tab/>
      </w:r>
      <w:r w:rsidRPr="002D4C3F">
        <w:rPr>
          <w:rFonts w:cs="Times New Roman"/>
          <w:b/>
          <w:szCs w:val="28"/>
        </w:rPr>
        <w:tab/>
      </w:r>
      <w:r w:rsidRPr="002D4C3F">
        <w:rPr>
          <w:rFonts w:cs="Times New Roman"/>
          <w:b/>
          <w:szCs w:val="28"/>
        </w:rPr>
        <w:tab/>
      </w:r>
      <w:r w:rsidRPr="002D4C3F">
        <w:rPr>
          <w:rFonts w:cs="Times New Roman"/>
          <w:b/>
          <w:szCs w:val="28"/>
        </w:rPr>
        <w:tab/>
      </w:r>
    </w:p>
    <w:p w:rsidR="002D4C3F" w:rsidRPr="002D4C3F" w:rsidRDefault="002D4C3F" w:rsidP="002D4C3F">
      <w:pPr>
        <w:spacing w:after="0" w:line="240" w:lineRule="auto"/>
        <w:jc w:val="both"/>
        <w:rPr>
          <w:rFonts w:cs="Times New Roman"/>
          <w:szCs w:val="28"/>
          <w:lang w:eastAsia="uk-UA"/>
        </w:rPr>
      </w:pPr>
    </w:p>
    <w:p w:rsidR="000D4BB0" w:rsidRDefault="000D4BB0"/>
    <w:sectPr w:rsidR="000D4BB0" w:rsidSect="00586D3E">
      <w:headerReference w:type="default" r:id="rId10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F3" w:rsidRDefault="00E66EF3">
      <w:pPr>
        <w:spacing w:after="0" w:line="240" w:lineRule="auto"/>
      </w:pPr>
      <w:r>
        <w:separator/>
      </w:r>
    </w:p>
  </w:endnote>
  <w:endnote w:type="continuationSeparator" w:id="0">
    <w:p w:rsidR="00E66EF3" w:rsidRDefault="00E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F3" w:rsidRDefault="00E66EF3">
      <w:pPr>
        <w:spacing w:after="0" w:line="240" w:lineRule="auto"/>
      </w:pPr>
      <w:r>
        <w:separator/>
      </w:r>
    </w:p>
  </w:footnote>
  <w:footnote w:type="continuationSeparator" w:id="0">
    <w:p w:rsidR="00E66EF3" w:rsidRDefault="00E6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77" w:rsidRDefault="00A62577" w:rsidP="00A6257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34B">
      <w:rPr>
        <w:rStyle w:val="a5"/>
        <w:noProof/>
      </w:rPr>
      <w:t>2</w:t>
    </w:r>
    <w:r>
      <w:rPr>
        <w:rStyle w:val="a5"/>
      </w:rPr>
      <w:fldChar w:fldCharType="end"/>
    </w:r>
  </w:p>
  <w:p w:rsidR="00A62577" w:rsidRDefault="00A625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01BD"/>
    <w:multiLevelType w:val="hybridMultilevel"/>
    <w:tmpl w:val="E77C1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ED61D2"/>
    <w:multiLevelType w:val="hybridMultilevel"/>
    <w:tmpl w:val="9B28ED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571380"/>
    <w:multiLevelType w:val="hybridMultilevel"/>
    <w:tmpl w:val="52A022AE"/>
    <w:lvl w:ilvl="0" w:tplc="E91C6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3F"/>
    <w:rsid w:val="00034193"/>
    <w:rsid w:val="000D4BB0"/>
    <w:rsid w:val="000D5083"/>
    <w:rsid w:val="001238C8"/>
    <w:rsid w:val="001A034B"/>
    <w:rsid w:val="001E347E"/>
    <w:rsid w:val="002109CE"/>
    <w:rsid w:val="002D4C3F"/>
    <w:rsid w:val="003D1BEE"/>
    <w:rsid w:val="004208CC"/>
    <w:rsid w:val="00442F82"/>
    <w:rsid w:val="004F05DE"/>
    <w:rsid w:val="00532C40"/>
    <w:rsid w:val="00535B0C"/>
    <w:rsid w:val="00586D3E"/>
    <w:rsid w:val="00693A0B"/>
    <w:rsid w:val="006A73C4"/>
    <w:rsid w:val="006F1AF6"/>
    <w:rsid w:val="00866BA4"/>
    <w:rsid w:val="00904196"/>
    <w:rsid w:val="0092369B"/>
    <w:rsid w:val="00941084"/>
    <w:rsid w:val="00970348"/>
    <w:rsid w:val="0099736A"/>
    <w:rsid w:val="009A5A5F"/>
    <w:rsid w:val="009A6AAE"/>
    <w:rsid w:val="009F7318"/>
    <w:rsid w:val="00A20E3C"/>
    <w:rsid w:val="00A62577"/>
    <w:rsid w:val="00B15AD3"/>
    <w:rsid w:val="00B44DB0"/>
    <w:rsid w:val="00B85E3B"/>
    <w:rsid w:val="00C26E30"/>
    <w:rsid w:val="00C63622"/>
    <w:rsid w:val="00CE00D6"/>
    <w:rsid w:val="00CE6B17"/>
    <w:rsid w:val="00D107D0"/>
    <w:rsid w:val="00D2060A"/>
    <w:rsid w:val="00D52194"/>
    <w:rsid w:val="00D820C7"/>
    <w:rsid w:val="00E3178B"/>
    <w:rsid w:val="00E66EF3"/>
    <w:rsid w:val="00E971E7"/>
    <w:rsid w:val="00EB5819"/>
    <w:rsid w:val="00F35775"/>
    <w:rsid w:val="00F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002E59-BD35-4517-82F4-21124D8E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C3F"/>
    <w:pPr>
      <w:tabs>
        <w:tab w:val="center" w:pos="4819"/>
        <w:tab w:val="right" w:pos="9639"/>
      </w:tabs>
      <w:spacing w:after="0" w:line="240" w:lineRule="auto"/>
    </w:pPr>
  </w:style>
  <w:style w:type="character" w:styleId="a5">
    <w:name w:val="page number"/>
    <w:basedOn w:val="a0"/>
    <w:uiPriority w:val="99"/>
    <w:rsid w:val="002D4C3F"/>
    <w:rPr>
      <w:rFonts w:cs="Times New Roman"/>
    </w:rPr>
  </w:style>
  <w:style w:type="paragraph" w:styleId="a6">
    <w:name w:val="List Paragraph"/>
    <w:basedOn w:val="a"/>
    <w:uiPriority w:val="34"/>
    <w:qFormat/>
    <w:rsid w:val="009F7318"/>
    <w:pPr>
      <w:ind w:left="720"/>
      <w:contextualSpacing/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2D4C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3EA5C-03D1-4E07-9CA4-D8454C82D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6CD7-02DA-4E28-85E7-0E3BF7A0D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5234F-F74C-46B4-A572-C9895D1E59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2020-07-06T11:25:00Z</dcterms:created>
  <dcterms:modified xsi:type="dcterms:W3CDTF">2020-07-06T11:25:00Z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