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68" w:rsidRDefault="001B0168" w:rsidP="001B016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</w:p>
    <w:p w:rsidR="001B0168" w:rsidRDefault="001B0168" w:rsidP="001B0168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вноситься народними </w:t>
      </w:r>
    </w:p>
    <w:p w:rsidR="001B0168" w:rsidRDefault="001B0168" w:rsidP="001B0168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депутатами України</w:t>
      </w: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ЗАКОН УКРАЇНИ</w:t>
      </w: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1B0168" w:rsidRDefault="001B0168" w:rsidP="001B0168">
      <w:pPr>
        <w:keepNext/>
        <w:spacing w:after="0" w:line="240" w:lineRule="auto"/>
        <w:ind w:left="57" w:right="57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“Про внесення змін до деяких законів України</w:t>
      </w:r>
    </w:p>
    <w:p w:rsidR="001B0168" w:rsidRDefault="001B0168" w:rsidP="001B01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уточнення особливостей оплати праці прокурорів”</w:t>
      </w: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Верховна Рада України  </w:t>
      </w:r>
      <w:r>
        <w:rPr>
          <w:rFonts w:ascii="Times New Roman" w:hAnsi="Times New Roman"/>
          <w:b/>
          <w:sz w:val="28"/>
          <w:szCs w:val="28"/>
          <w:lang w:eastAsia="uk-UA"/>
        </w:rPr>
        <w:t>п о с т а н о в л я є:</w:t>
      </w:r>
    </w:p>
    <w:p w:rsidR="001B0168" w:rsidRDefault="001B0168" w:rsidP="001B016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0168" w:rsidRDefault="001B0168" w:rsidP="001B016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зміни до таких законів актів України:</w:t>
      </w:r>
    </w:p>
    <w:p w:rsidR="001B0168" w:rsidRDefault="001B0168" w:rsidP="001B016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B0168" w:rsidRDefault="001B0168" w:rsidP="001B016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 У Законі України “Про прокуратуру” (Відомості Верховної Ради України, 2015 р., № 2-3, ст.12 із наступними змінами):</w:t>
      </w:r>
    </w:p>
    <w:p w:rsidR="001B0168" w:rsidRDefault="001B0168" w:rsidP="001B016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1) у статті 81:</w:t>
      </w: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а) пункт 2 частини другої замінити пунктами 2-4 такого змісту: 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“2) виконання обов’язків тимчасово відсутнього прокурора, що перебуває на адміністративній посаді, або за вакантною адміністративною посадою;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науковий ступінь;</w:t>
      </w: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4) роботу, що передбачає доступ до державної таємниці</w:t>
      </w:r>
      <w:r>
        <w:rPr>
          <w:rFonts w:ascii="Times New Roman" w:hAnsi="Times New Roman"/>
          <w:sz w:val="28"/>
          <w:szCs w:val="28"/>
          <w:lang w:eastAsia="uk-UA"/>
        </w:rPr>
        <w:t>”;</w:t>
      </w: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б) пункти 4, 9 частини п’ятої викласти в такій редакції:</w:t>
      </w: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“4) </w:t>
      </w:r>
      <w:r>
        <w:rPr>
          <w:rFonts w:ascii="Times New Roman" w:hAnsi="Times New Roman"/>
          <w:sz w:val="28"/>
          <w:szCs w:val="28"/>
        </w:rPr>
        <w:t>керівника підрозділу Офісу Генерального прокурора - 1,27-1,10 посадового окладу прокурора Офісу Генерального прокурора</w:t>
      </w:r>
      <w:r>
        <w:rPr>
          <w:rFonts w:ascii="Times New Roman" w:hAnsi="Times New Roman"/>
          <w:sz w:val="28"/>
          <w:szCs w:val="28"/>
          <w:lang w:eastAsia="uk-UA"/>
        </w:rPr>
        <w:t>”;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“9) керівника підрозділу обласної прокуратури - 1,27-1,10 посадового окладу прокурора обласної прокуратури”;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частину сьому доповнити новими абзацами такого змісту: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“Прокурорам виплачується надбавка за науковий ступінь кандидата (доктора філософії) або доктора наук із відповідної спеціальності в розмірі відповідно 15 і 20 відсотків посадового окладу.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Прокурорам виплачується надбавка за роботу, яка передбачає доступ до державної таємниці, у розмірі залежно від ступеня секретності інформації: відомості та їх носії, що мають ступінь секретності “Особливої важливості”, – 20 відсотків посадового окладу, відомості та їх носії, що мають ступінь секретності “Цілком таємно”, - 15 відсотків посадового окладу; відомості та їх носії, що мають ступінь секретності “Таємно”, - 10 відсотків посадового окладу.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Прокурорам виплачується надбавка за виконання обов’язків тимчасово відсутнього прокурора, що перебуває на адміністративній посаді, або за вакантною адміністративною посадою — у розмірі 5 відсотків посадового окладу за посадою тимчасово відсутнього прокурора або за вакантною посадою”;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включити частину восьму такого змісту: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“8. Оплата праці прокурорів, відряджених відповідно до частини четвертої статті 18 цього Закону на роботу до державних органів, установ та організацій для участі в їх роботі на постійній основі, проводиться виходячи із розмірів посадових окладів та інших складових заробітної плати (надбавок, доплат, премій, матеріальної допомоги) за посадами, які зазначені прокурори займають у державних органах, установах та організаціях, до яких вони відряджені.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Якщо розмір нарахованої заробітної плати відрядженого прокурора є меншим від розміру заробітної плати без урахування виплат, які мають одноразовий характер, і премії за посадою в органах прокуратури, з якої його відряджено, йому виплачується відповідна доплата.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Виплата заробітної плати та відповідної доплати  відрядженим прокурорам здійснюється за рахунок коштів державних органів, установ та організацій, до яких вони відряджені”;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розділ XIII “Перехідні положення” доповнити пунктами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такого змісту: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Тимчасово, до 1 вересня 2021 року, преміювання прокурорів здійснюється в межах фонду преміювання, утвореного в розмірі не менш як 10 відсотків посадових окладів та економії фонду оплати праці.  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До початку діяльності обласних і окружних прокуратур оплата праці прокурорів регіональних прокуратур, місцевих прокуратур, військових прокуратур здійснюється на умовах та у розмірах, передбачених для відповідних посад прокурорів обласних і окружних прокуратур”.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Друге речення абзацу третього пункту 3 розділу </w:t>
      </w:r>
      <w:r>
        <w:rPr>
          <w:color w:val="000000"/>
          <w:sz w:val="28"/>
          <w:szCs w:val="28"/>
          <w:shd w:val="clear" w:color="auto" w:fill="FFFFFF"/>
        </w:rPr>
        <w:t xml:space="preserve">II “Прикінцеві і перехідні положення” Закону України “Про внесення змін до деяких законодавчих актів України щодо першочергових заходів із реформи органів прокуратури” </w:t>
      </w:r>
      <w:r>
        <w:rPr>
          <w:bCs/>
          <w:color w:val="000000"/>
          <w:sz w:val="28"/>
          <w:szCs w:val="28"/>
          <w:shd w:val="clear" w:color="auto" w:fill="FFFFFF"/>
        </w:rPr>
        <w:t>(Відомості Верховної Ради, 2019 р., № 42, ст. 238 із наступними змінами) виключити.</w:t>
      </w: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10"/>
          <w:szCs w:val="10"/>
          <w:shd w:val="clear" w:color="auto" w:fill="FFFFFF"/>
        </w:rPr>
      </w:pPr>
    </w:p>
    <w:p w:rsidR="001B0168" w:rsidRDefault="001B0168" w:rsidP="001B01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3. У абзаці першому пункту 3 розділу ІІ “Прикінцеві та перехідні положення” Закону України “Про внесення змін до деяких законів України щодо перезавантаження влади” (Відомості Верховної Ради України, 2019 р., № 43,              ст. 250) слова “Спеціалізованої антикорупційної прокуратури” замінити словами “органів прокуратури”.</w:t>
      </w:r>
    </w:p>
    <w:p w:rsidR="001B0168" w:rsidRDefault="001B0168" w:rsidP="001B01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B0168" w:rsidRDefault="001B0168" w:rsidP="001B016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ІІ. Прикінцеві і перехідні положення.</w:t>
      </w:r>
    </w:p>
    <w:p w:rsidR="001B0168" w:rsidRDefault="001B0168" w:rsidP="001B016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 Цей Закон набирає чинності з дня, наступного за днем його опублікування.</w:t>
      </w:r>
    </w:p>
    <w:p w:rsidR="001B0168" w:rsidRDefault="001B0168" w:rsidP="001B016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 Кабінету Міністрів України у двомісячний строк з дня набрання чинності цим Законом:</w:t>
      </w:r>
    </w:p>
    <w:p w:rsidR="001B0168" w:rsidRDefault="001B0168" w:rsidP="001B016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привести свої нормативно-правові акти у відповідність із цим Законом;</w:t>
      </w:r>
    </w:p>
    <w:p w:rsidR="001B0168" w:rsidRDefault="001B0168" w:rsidP="001B016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розгляд Верховної Ради України пропозиції щодо забезпечення видатків Державного бюджету України на діяльність органів прокуратури у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розмірі, необхідному для здійснення ними своїх повноважень відповідно до цього Закону.</w:t>
      </w:r>
    </w:p>
    <w:p w:rsidR="001B0168" w:rsidRDefault="001B0168" w:rsidP="001B0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</w:p>
    <w:p w:rsidR="001B0168" w:rsidRDefault="001B0168" w:rsidP="001B0168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1B0168" w:rsidRDefault="001B0168" w:rsidP="001B01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Верховної Ради України                                                         Дмитро РАЗУМКОВ</w:t>
      </w:r>
    </w:p>
    <w:p w:rsidR="001B0168" w:rsidRDefault="001B0168" w:rsidP="001B0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470ECF" w:rsidRDefault="00C374D3"/>
    <w:sectPr w:rsidR="00470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E"/>
    <w:rsid w:val="001B0168"/>
    <w:rsid w:val="0053329E"/>
    <w:rsid w:val="0091115E"/>
    <w:rsid w:val="00C374D3"/>
    <w:rsid w:val="00D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1049-759D-4B03-A0E6-4ECF30C7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0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0EC89-9DD7-4484-ADF8-0ACFC13D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F5184-64DA-4C4F-BC0B-C0A68659F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96C99-30F9-4E8E-B0BB-DD7FBD463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2020-07-16T07:19:00Z</dcterms:created>
  <dcterms:modified xsi:type="dcterms:W3CDTF">2020-07-16T07:19:00Z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