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79E13" w14:textId="41801B42" w:rsidR="000D4B81" w:rsidRPr="00C52D8B" w:rsidRDefault="000D4B81" w:rsidP="00617904">
      <w:pPr>
        <w:ind w:firstLine="4395"/>
        <w:jc w:val="both"/>
        <w:rPr>
          <w:rFonts w:eastAsia="Times New Roman"/>
          <w:b/>
          <w:bCs/>
          <w:iCs/>
          <w:sz w:val="28"/>
          <w:szCs w:val="28"/>
          <w:lang w:val="uk-UA"/>
        </w:rPr>
      </w:pPr>
      <w:r w:rsidRPr="00C52D8B">
        <w:rPr>
          <w:rFonts w:eastAsia="Times New Roman"/>
          <w:b/>
          <w:bCs/>
          <w:iCs/>
          <w:sz w:val="28"/>
          <w:szCs w:val="28"/>
          <w:lang w:val="uk-UA"/>
        </w:rPr>
        <w:t xml:space="preserve">Комітет Верховної Ради України </w:t>
      </w:r>
      <w:r w:rsidR="00617904" w:rsidRPr="00C52D8B">
        <w:rPr>
          <w:rFonts w:eastAsia="Times New Roman"/>
          <w:b/>
          <w:sz w:val="28"/>
          <w:szCs w:val="28"/>
          <w:lang w:val="uk-UA"/>
        </w:rPr>
        <w:t>з</w:t>
      </w:r>
      <w:r w:rsidR="00617904" w:rsidRPr="00617904">
        <w:rPr>
          <w:rFonts w:eastAsia="Times New Roman"/>
          <w:b/>
          <w:sz w:val="28"/>
          <w:szCs w:val="28"/>
          <w:lang w:val="uk-UA"/>
        </w:rPr>
        <w:t xml:space="preserve"> </w:t>
      </w:r>
      <w:r w:rsidR="00617904" w:rsidRPr="00C52D8B">
        <w:rPr>
          <w:rFonts w:eastAsia="Times New Roman"/>
          <w:b/>
          <w:sz w:val="28"/>
          <w:szCs w:val="28"/>
          <w:lang w:val="uk-UA"/>
        </w:rPr>
        <w:t>питань</w:t>
      </w:r>
    </w:p>
    <w:p w14:paraId="32FC8A6C" w14:textId="7C68D823" w:rsidR="00617904" w:rsidRDefault="00617904" w:rsidP="00617904">
      <w:pPr>
        <w:ind w:firstLine="4395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прав людини, </w:t>
      </w:r>
      <w:proofErr w:type="spellStart"/>
      <w:r>
        <w:rPr>
          <w:rFonts w:eastAsia="Times New Roman"/>
          <w:b/>
          <w:sz w:val="28"/>
          <w:szCs w:val="28"/>
          <w:lang w:val="uk-UA"/>
        </w:rPr>
        <w:t>деокупації</w:t>
      </w:r>
      <w:proofErr w:type="spellEnd"/>
      <w:r>
        <w:rPr>
          <w:rFonts w:eastAsia="Times New Roman"/>
          <w:b/>
          <w:sz w:val="28"/>
          <w:szCs w:val="28"/>
          <w:lang w:val="uk-UA"/>
        </w:rPr>
        <w:t xml:space="preserve"> та</w:t>
      </w:r>
      <w:r w:rsidRPr="00617904">
        <w:rPr>
          <w:rFonts w:eastAsia="Times New Roman"/>
          <w:b/>
          <w:sz w:val="28"/>
          <w:szCs w:val="28"/>
          <w:lang w:val="uk-UA"/>
        </w:rPr>
        <w:t xml:space="preserve"> ре</w:t>
      </w:r>
      <w:r>
        <w:rPr>
          <w:rFonts w:eastAsia="Times New Roman"/>
          <w:b/>
          <w:sz w:val="28"/>
          <w:szCs w:val="28"/>
          <w:lang w:val="uk-UA"/>
        </w:rPr>
        <w:t>інтеграції</w:t>
      </w:r>
    </w:p>
    <w:p w14:paraId="7E1FEEA2" w14:textId="7CEEC6FB" w:rsidR="00617904" w:rsidRDefault="00617904" w:rsidP="00617904">
      <w:pPr>
        <w:ind w:firstLine="4395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тимчасово окупованих </w:t>
      </w:r>
      <w:r w:rsidRPr="00617904">
        <w:rPr>
          <w:rFonts w:eastAsia="Times New Roman"/>
          <w:b/>
          <w:sz w:val="28"/>
          <w:szCs w:val="28"/>
          <w:lang w:val="uk-UA"/>
        </w:rPr>
        <w:t>територій у</w:t>
      </w:r>
    </w:p>
    <w:p w14:paraId="6340048C" w14:textId="6C9C10FD" w:rsidR="00617904" w:rsidRDefault="00617904" w:rsidP="00617904">
      <w:pPr>
        <w:ind w:firstLine="4395"/>
        <w:rPr>
          <w:rFonts w:eastAsia="Times New Roman"/>
          <w:b/>
          <w:sz w:val="28"/>
          <w:szCs w:val="28"/>
          <w:lang w:val="uk-UA"/>
        </w:rPr>
      </w:pPr>
      <w:r w:rsidRPr="00617904">
        <w:rPr>
          <w:rFonts w:eastAsia="Times New Roman"/>
          <w:b/>
          <w:sz w:val="28"/>
          <w:szCs w:val="28"/>
          <w:lang w:val="uk-UA"/>
        </w:rPr>
        <w:t xml:space="preserve">Донецькій, Луганській областях </w:t>
      </w:r>
      <w:r>
        <w:rPr>
          <w:rFonts w:eastAsia="Times New Roman"/>
          <w:b/>
          <w:sz w:val="28"/>
          <w:szCs w:val="28"/>
          <w:lang w:val="uk-UA"/>
        </w:rPr>
        <w:t>та</w:t>
      </w:r>
    </w:p>
    <w:p w14:paraId="16265B7D" w14:textId="6F67650A" w:rsidR="00617904" w:rsidRDefault="00617904" w:rsidP="00617904">
      <w:pPr>
        <w:ind w:firstLine="4395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Автономної Республіки Крим,</w:t>
      </w:r>
    </w:p>
    <w:p w14:paraId="680EF252" w14:textId="77777777" w:rsidR="00617904" w:rsidRDefault="00617904" w:rsidP="00617904">
      <w:pPr>
        <w:ind w:firstLine="4395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міста Севастополя, національних </w:t>
      </w:r>
    </w:p>
    <w:p w14:paraId="17837FFF" w14:textId="06CBEB28" w:rsidR="00050FA5" w:rsidRPr="00617904" w:rsidRDefault="00617904" w:rsidP="00617904">
      <w:pPr>
        <w:ind w:firstLine="4395"/>
        <w:rPr>
          <w:rFonts w:eastAsia="Times New Roman"/>
          <w:b/>
          <w:bCs/>
          <w:iCs/>
          <w:sz w:val="28"/>
          <w:szCs w:val="28"/>
          <w:lang w:val="uk-UA"/>
        </w:rPr>
      </w:pPr>
      <w:r w:rsidRPr="00617904">
        <w:rPr>
          <w:rFonts w:eastAsia="Times New Roman"/>
          <w:b/>
          <w:sz w:val="28"/>
          <w:szCs w:val="28"/>
          <w:lang w:val="uk-UA"/>
        </w:rPr>
        <w:t>меншин і міжнаціональних відносин</w:t>
      </w:r>
    </w:p>
    <w:p w14:paraId="45C9F564" w14:textId="67FE07F0" w:rsidR="002700F6" w:rsidRDefault="002700F6" w:rsidP="00050FA5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 розгляд</w:t>
      </w:r>
      <w:r w:rsidR="005D7484">
        <w:rPr>
          <w:rFonts w:eastAsia="Times New Roman"/>
          <w:sz w:val="28"/>
          <w:szCs w:val="28"/>
          <w:lang w:val="uk-UA"/>
        </w:rPr>
        <w:t xml:space="preserve"> законопроекту </w:t>
      </w:r>
    </w:p>
    <w:p w14:paraId="6F111C20" w14:textId="63117CFE" w:rsidR="000D4B81" w:rsidRDefault="005D7484" w:rsidP="005903BB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за реєстр.№</w:t>
      </w:r>
      <w:r w:rsidR="00617904">
        <w:rPr>
          <w:rFonts w:eastAsia="Times New Roman"/>
          <w:sz w:val="28"/>
          <w:szCs w:val="28"/>
          <w:lang w:val="uk-UA"/>
        </w:rPr>
        <w:t>3902</w:t>
      </w:r>
    </w:p>
    <w:p w14:paraId="30F4FDAE" w14:textId="77777777" w:rsidR="00DB0EA1" w:rsidRPr="00C52D8B" w:rsidRDefault="00DB0EA1" w:rsidP="005903BB">
      <w:pPr>
        <w:jc w:val="both"/>
        <w:rPr>
          <w:rFonts w:eastAsia="Times New Roman"/>
          <w:b/>
          <w:bCs/>
          <w:iCs/>
          <w:sz w:val="27"/>
          <w:szCs w:val="27"/>
          <w:lang w:val="uk-UA"/>
        </w:rPr>
      </w:pPr>
    </w:p>
    <w:p w14:paraId="2B8825F7" w14:textId="28251D81" w:rsidR="008A638B" w:rsidRDefault="000D4B81" w:rsidP="00F82CDB">
      <w:pPr>
        <w:ind w:firstLine="900"/>
        <w:jc w:val="both"/>
        <w:rPr>
          <w:rFonts w:eastAsia="Times New Roman"/>
          <w:sz w:val="28"/>
          <w:szCs w:val="28"/>
          <w:lang w:val="uk-UA"/>
        </w:rPr>
      </w:pPr>
      <w:r w:rsidRPr="00C52D8B">
        <w:rPr>
          <w:rFonts w:eastAsia="Times New Roman"/>
          <w:color w:val="000000"/>
          <w:sz w:val="27"/>
          <w:szCs w:val="27"/>
          <w:lang w:val="uk-UA"/>
        </w:rPr>
        <w:t xml:space="preserve">Комітет Верховної Ради України з питань бюджету на своєму засіданні </w:t>
      </w:r>
      <w:r w:rsidR="00F406D0">
        <w:rPr>
          <w:rFonts w:eastAsia="Times New Roman"/>
          <w:color w:val="000000"/>
          <w:sz w:val="27"/>
          <w:szCs w:val="27"/>
          <w:lang w:val="uk-UA"/>
        </w:rPr>
        <w:t>18 </w:t>
      </w:r>
      <w:r w:rsidR="007E454D">
        <w:rPr>
          <w:rFonts w:eastAsia="Times New Roman"/>
          <w:color w:val="000000"/>
          <w:sz w:val="27"/>
          <w:szCs w:val="27"/>
          <w:lang w:val="uk-UA"/>
        </w:rPr>
        <w:t>листопада</w:t>
      </w:r>
      <w:r w:rsidRPr="00C52D8B">
        <w:rPr>
          <w:rFonts w:eastAsia="Times New Roman"/>
          <w:sz w:val="27"/>
          <w:szCs w:val="27"/>
          <w:lang w:val="uk-UA"/>
        </w:rPr>
        <w:t xml:space="preserve"> </w:t>
      </w:r>
      <w:r w:rsidRPr="00C52D8B">
        <w:rPr>
          <w:rFonts w:eastAsia="Times New Roman"/>
          <w:color w:val="000000"/>
          <w:sz w:val="27"/>
          <w:szCs w:val="27"/>
          <w:lang w:val="uk-UA"/>
        </w:rPr>
        <w:t>2020 року (протокол № </w:t>
      </w:r>
      <w:r w:rsidR="008A638B">
        <w:rPr>
          <w:rFonts w:eastAsia="Times New Roman"/>
          <w:color w:val="000000"/>
          <w:sz w:val="27"/>
          <w:szCs w:val="27"/>
          <w:lang w:val="uk-UA"/>
        </w:rPr>
        <w:t>6</w:t>
      </w:r>
      <w:r w:rsidR="00DB0EA1">
        <w:rPr>
          <w:rFonts w:eastAsia="Times New Roman"/>
          <w:color w:val="000000"/>
          <w:sz w:val="27"/>
          <w:szCs w:val="27"/>
          <w:lang w:val="uk-UA"/>
        </w:rPr>
        <w:t>3</w:t>
      </w:r>
      <w:r w:rsidRPr="00C52D8B">
        <w:rPr>
          <w:rFonts w:eastAsia="Times New Roman"/>
          <w:color w:val="000000"/>
          <w:sz w:val="27"/>
          <w:szCs w:val="27"/>
          <w:lang w:val="uk-UA"/>
        </w:rPr>
        <w:t xml:space="preserve">) відповідно до статей 27 і 109 Бюджетного кодексу України та статті 93 Регламенту Верховної Ради України розглянув </w:t>
      </w:r>
      <w:r w:rsidRPr="00C52D8B">
        <w:rPr>
          <w:rFonts w:eastAsia="Times New Roman"/>
          <w:sz w:val="27"/>
          <w:szCs w:val="27"/>
          <w:lang w:val="uk-UA"/>
        </w:rPr>
        <w:t xml:space="preserve">проект закону про </w:t>
      </w:r>
      <w:r w:rsidR="008A638B" w:rsidRPr="008A638B">
        <w:rPr>
          <w:rFonts w:eastAsia="Times New Roman"/>
          <w:sz w:val="28"/>
          <w:szCs w:val="28"/>
          <w:lang w:val="uk-UA"/>
        </w:rPr>
        <w:t>внесення змін до деяких законів України щодо внесення відомостей про зареєстроване місце проживання громадян України на тимчасово окупованих територіях у Донецькій та Луганській областях, Автономній Республіці Крим та місті Севастополі, а також оформлення документів, що посвідчують особу та підтверджують громадянство України</w:t>
      </w:r>
      <w:r w:rsidR="008A638B">
        <w:rPr>
          <w:rFonts w:eastAsia="Times New Roman"/>
          <w:sz w:val="28"/>
          <w:szCs w:val="28"/>
          <w:lang w:val="uk-UA"/>
        </w:rPr>
        <w:t xml:space="preserve"> </w:t>
      </w:r>
      <w:r w:rsidRPr="00C52D8B">
        <w:rPr>
          <w:rFonts w:eastAsia="Times New Roman"/>
          <w:sz w:val="27"/>
          <w:szCs w:val="27"/>
          <w:lang w:val="uk-UA"/>
        </w:rPr>
        <w:t>(</w:t>
      </w:r>
      <w:r w:rsidR="005D7484">
        <w:rPr>
          <w:rFonts w:eastAsia="Times New Roman"/>
          <w:sz w:val="28"/>
          <w:szCs w:val="28"/>
          <w:lang w:val="uk-UA"/>
        </w:rPr>
        <w:t>реєстр. № </w:t>
      </w:r>
      <w:r w:rsidR="008A638B">
        <w:rPr>
          <w:rFonts w:eastAsia="Times New Roman"/>
          <w:sz w:val="28"/>
          <w:szCs w:val="28"/>
          <w:lang w:val="uk-UA"/>
        </w:rPr>
        <w:t>3902</w:t>
      </w:r>
      <w:r w:rsidR="005D7484">
        <w:rPr>
          <w:rFonts w:eastAsia="Times New Roman"/>
          <w:sz w:val="28"/>
          <w:szCs w:val="28"/>
          <w:lang w:val="uk-UA"/>
        </w:rPr>
        <w:t xml:space="preserve"> від </w:t>
      </w:r>
      <w:r w:rsidR="008A638B">
        <w:rPr>
          <w:rFonts w:eastAsia="Times New Roman"/>
          <w:sz w:val="28"/>
          <w:szCs w:val="28"/>
          <w:lang w:val="uk-UA"/>
        </w:rPr>
        <w:t>17</w:t>
      </w:r>
      <w:r w:rsidR="009158ED">
        <w:rPr>
          <w:rFonts w:eastAsia="Times New Roman"/>
          <w:sz w:val="28"/>
          <w:szCs w:val="28"/>
          <w:lang w:val="uk-UA"/>
        </w:rPr>
        <w:t>.0</w:t>
      </w:r>
      <w:r w:rsidR="008A638B">
        <w:rPr>
          <w:rFonts w:eastAsia="Times New Roman"/>
          <w:sz w:val="28"/>
          <w:szCs w:val="28"/>
          <w:lang w:val="uk-UA"/>
        </w:rPr>
        <w:t>7</w:t>
      </w:r>
      <w:r w:rsidRPr="00C52D8B">
        <w:rPr>
          <w:rFonts w:eastAsia="Times New Roman"/>
          <w:sz w:val="28"/>
          <w:szCs w:val="28"/>
          <w:lang w:val="uk-UA"/>
        </w:rPr>
        <w:t>.2020 р.)</w:t>
      </w:r>
      <w:r w:rsidRPr="00C52D8B">
        <w:rPr>
          <w:rFonts w:eastAsia="Times New Roman"/>
          <w:sz w:val="27"/>
          <w:szCs w:val="27"/>
          <w:lang w:val="uk-UA"/>
        </w:rPr>
        <w:t xml:space="preserve">, поданий </w:t>
      </w:r>
      <w:r w:rsidRPr="00C52D8B">
        <w:rPr>
          <w:rFonts w:eastAsia="Times New Roman"/>
          <w:sz w:val="28"/>
          <w:szCs w:val="28"/>
          <w:lang w:val="uk-UA"/>
        </w:rPr>
        <w:t>народним</w:t>
      </w:r>
      <w:r w:rsidR="00AB1CD5">
        <w:rPr>
          <w:rFonts w:eastAsia="Times New Roman"/>
          <w:sz w:val="28"/>
          <w:szCs w:val="28"/>
          <w:lang w:val="uk-UA"/>
        </w:rPr>
        <w:t>и</w:t>
      </w:r>
      <w:r w:rsidR="005D7484">
        <w:rPr>
          <w:rFonts w:eastAsia="Times New Roman"/>
          <w:sz w:val="28"/>
          <w:szCs w:val="28"/>
          <w:lang w:val="uk-UA"/>
        </w:rPr>
        <w:t xml:space="preserve"> депутат</w:t>
      </w:r>
      <w:r w:rsidR="00AB1CD5">
        <w:rPr>
          <w:rFonts w:eastAsia="Times New Roman"/>
          <w:sz w:val="28"/>
          <w:szCs w:val="28"/>
          <w:lang w:val="uk-UA"/>
        </w:rPr>
        <w:t>а</w:t>
      </w:r>
      <w:r w:rsidRPr="00C52D8B">
        <w:rPr>
          <w:rFonts w:eastAsia="Times New Roman"/>
          <w:sz w:val="28"/>
          <w:szCs w:val="28"/>
          <w:lang w:val="uk-UA"/>
        </w:rPr>
        <w:t>м</w:t>
      </w:r>
      <w:r w:rsidR="00AB1CD5">
        <w:rPr>
          <w:rFonts w:eastAsia="Times New Roman"/>
          <w:sz w:val="28"/>
          <w:szCs w:val="28"/>
          <w:lang w:val="uk-UA"/>
        </w:rPr>
        <w:t>и</w:t>
      </w:r>
      <w:r w:rsidRPr="00C52D8B">
        <w:rPr>
          <w:rFonts w:eastAsia="Times New Roman"/>
          <w:sz w:val="28"/>
          <w:szCs w:val="28"/>
          <w:lang w:val="uk-UA"/>
        </w:rPr>
        <w:t xml:space="preserve"> України </w:t>
      </w:r>
      <w:proofErr w:type="spellStart"/>
      <w:r w:rsidR="00AB1CD5">
        <w:rPr>
          <w:rFonts w:eastAsia="Times New Roman"/>
          <w:sz w:val="28"/>
          <w:szCs w:val="28"/>
          <w:lang w:val="uk-UA"/>
        </w:rPr>
        <w:t>Лубінцем</w:t>
      </w:r>
      <w:proofErr w:type="spellEnd"/>
      <w:r w:rsidR="00AB1CD5">
        <w:rPr>
          <w:rFonts w:eastAsia="Times New Roman"/>
          <w:sz w:val="28"/>
          <w:szCs w:val="28"/>
          <w:lang w:val="uk-UA"/>
        </w:rPr>
        <w:t xml:space="preserve"> Д.В</w:t>
      </w:r>
      <w:r w:rsidR="009D57D5">
        <w:rPr>
          <w:rFonts w:eastAsia="Times New Roman"/>
          <w:sz w:val="28"/>
          <w:szCs w:val="28"/>
          <w:lang w:val="uk-UA"/>
        </w:rPr>
        <w:t>.</w:t>
      </w:r>
      <w:r w:rsidR="006B2024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="00AB1CD5">
        <w:rPr>
          <w:rFonts w:eastAsia="Times New Roman"/>
          <w:sz w:val="28"/>
          <w:szCs w:val="28"/>
          <w:lang w:val="uk-UA"/>
        </w:rPr>
        <w:t>Умєровим</w:t>
      </w:r>
      <w:proofErr w:type="spellEnd"/>
      <w:r w:rsidR="00AB1CD5">
        <w:rPr>
          <w:rFonts w:eastAsia="Times New Roman"/>
          <w:sz w:val="28"/>
          <w:szCs w:val="28"/>
          <w:lang w:val="uk-UA"/>
        </w:rPr>
        <w:t xml:space="preserve"> Р.Е.</w:t>
      </w:r>
      <w:r w:rsidR="006B2024">
        <w:rPr>
          <w:rFonts w:eastAsia="Times New Roman"/>
          <w:sz w:val="28"/>
          <w:szCs w:val="28"/>
          <w:lang w:val="uk-UA"/>
        </w:rPr>
        <w:t xml:space="preserve">, </w:t>
      </w:r>
      <w:r w:rsidR="00DB0529">
        <w:rPr>
          <w:rFonts w:eastAsia="Times New Roman"/>
          <w:sz w:val="28"/>
          <w:szCs w:val="28"/>
          <w:lang w:val="uk-UA"/>
        </w:rPr>
        <w:t>Тарасе</w:t>
      </w:r>
      <w:r w:rsidR="006B2024">
        <w:rPr>
          <w:rFonts w:eastAsia="Times New Roman"/>
          <w:sz w:val="28"/>
          <w:szCs w:val="28"/>
          <w:lang w:val="uk-UA"/>
        </w:rPr>
        <w:t xml:space="preserve">нком </w:t>
      </w:r>
      <w:r w:rsidR="00DB0529">
        <w:rPr>
          <w:rFonts w:eastAsia="Times New Roman"/>
          <w:sz w:val="28"/>
          <w:szCs w:val="28"/>
          <w:lang w:val="uk-UA"/>
        </w:rPr>
        <w:t>Т.П.</w:t>
      </w:r>
      <w:r w:rsidR="006B2024">
        <w:rPr>
          <w:rFonts w:eastAsia="Times New Roman"/>
          <w:sz w:val="28"/>
          <w:szCs w:val="28"/>
          <w:lang w:val="uk-UA"/>
        </w:rPr>
        <w:t xml:space="preserve"> та іншими народним депутатами України.</w:t>
      </w:r>
    </w:p>
    <w:p w14:paraId="04A2305E" w14:textId="08B31125" w:rsidR="00F82CDB" w:rsidRPr="00F82CDB" w:rsidRDefault="00A8163A" w:rsidP="00C84275">
      <w:pPr>
        <w:ind w:firstLine="900"/>
        <w:jc w:val="both"/>
        <w:rPr>
          <w:rFonts w:eastAsia="Times New Roman"/>
          <w:bCs/>
          <w:sz w:val="28"/>
          <w:szCs w:val="28"/>
          <w:lang w:val="uk"/>
        </w:rPr>
      </w:pPr>
      <w:r w:rsidRPr="00A8163A">
        <w:rPr>
          <w:rFonts w:eastAsia="Times New Roman"/>
          <w:sz w:val="28"/>
          <w:szCs w:val="28"/>
          <w:lang w:val="uk-UA"/>
        </w:rPr>
        <w:t xml:space="preserve">Законопроектом пропонується </w:t>
      </w:r>
      <w:proofErr w:type="spellStart"/>
      <w:r w:rsidRPr="00A8163A">
        <w:rPr>
          <w:rFonts w:eastAsia="Times New Roman"/>
          <w:sz w:val="28"/>
          <w:szCs w:val="28"/>
          <w:lang w:val="uk-UA"/>
        </w:rPr>
        <w:t>в</w:t>
      </w:r>
      <w:r w:rsidR="006602F5" w:rsidRPr="00A8163A">
        <w:rPr>
          <w:rFonts w:eastAsia="Times New Roman"/>
          <w:sz w:val="28"/>
          <w:szCs w:val="28"/>
          <w:lang w:val="uk-UA"/>
        </w:rPr>
        <w:t>нести</w:t>
      </w:r>
      <w:proofErr w:type="spellEnd"/>
      <w:r w:rsidR="006602F5" w:rsidRPr="00A8163A">
        <w:rPr>
          <w:rFonts w:eastAsia="Times New Roman"/>
          <w:sz w:val="28"/>
          <w:szCs w:val="28"/>
          <w:lang w:val="uk-UA"/>
        </w:rPr>
        <w:t xml:space="preserve"> зміни до</w:t>
      </w:r>
      <w:r w:rsidR="00F82CDB" w:rsidRPr="00F82CDB">
        <w:rPr>
          <w:rFonts w:eastAsia="Times New Roman"/>
          <w:bCs/>
          <w:sz w:val="28"/>
          <w:szCs w:val="28"/>
          <w:lang w:val="uk-UA"/>
        </w:rPr>
        <w:t xml:space="preserve"> законів України «Про свободу пересування та вільний вибір місця проживання в Україні», «Про забезпечення прав і свобод громадян та правовий режим на тимчасово окупованій території України», «Про забезпечення прав і свобод внутрішньо переміщених осіб», «Про тимчасові заходи на період проведення антитерористичної операції»</w:t>
      </w:r>
      <w:r w:rsidR="00F82CDB">
        <w:rPr>
          <w:rFonts w:eastAsia="Times New Roman"/>
          <w:bCs/>
          <w:sz w:val="28"/>
          <w:szCs w:val="28"/>
          <w:lang w:val="uk-UA"/>
        </w:rPr>
        <w:t xml:space="preserve">, </w:t>
      </w:r>
      <w:r w:rsidR="00E477B8">
        <w:rPr>
          <w:rFonts w:eastAsia="Times New Roman"/>
          <w:bCs/>
          <w:sz w:val="28"/>
          <w:szCs w:val="28"/>
          <w:lang w:val="uk-UA"/>
        </w:rPr>
        <w:t>визначивши</w:t>
      </w:r>
      <w:r w:rsidR="00F82CDB">
        <w:rPr>
          <w:rFonts w:eastAsia="Times New Roman"/>
          <w:bCs/>
          <w:sz w:val="28"/>
          <w:szCs w:val="28"/>
          <w:lang w:val="uk-UA"/>
        </w:rPr>
        <w:t xml:space="preserve">, зокрема, </w:t>
      </w:r>
      <w:r w:rsidR="00BF58B7">
        <w:rPr>
          <w:rFonts w:eastAsia="Times New Roman"/>
          <w:bCs/>
          <w:sz w:val="28"/>
          <w:szCs w:val="28"/>
          <w:lang w:val="uk-UA"/>
        </w:rPr>
        <w:t>механізм в</w:t>
      </w:r>
      <w:r w:rsidR="00BF58B7" w:rsidRPr="007D1820">
        <w:rPr>
          <w:rFonts w:eastAsia="Times New Roman"/>
          <w:bCs/>
          <w:sz w:val="28"/>
          <w:szCs w:val="28"/>
          <w:lang w:val="uk-UA"/>
        </w:rPr>
        <w:t>несення відомостей про зареєстроване місце проживання на тимчасово окупованих територіях у Донецькій та Луганській областях, Автономній Республіці Крим та місті Севастополі до документів, що підтверджують громадянство України, посвідчують особу чи її спеціаль</w:t>
      </w:r>
      <w:r w:rsidR="00E477B8">
        <w:rPr>
          <w:rFonts w:eastAsia="Times New Roman"/>
          <w:bCs/>
          <w:sz w:val="28"/>
          <w:szCs w:val="28"/>
          <w:lang w:val="uk-UA"/>
        </w:rPr>
        <w:t>ний статус під час їх оформлення</w:t>
      </w:r>
      <w:r w:rsidR="00F82CDB" w:rsidRPr="00F82CDB">
        <w:rPr>
          <w:rFonts w:eastAsia="Times New Roman"/>
          <w:bCs/>
          <w:sz w:val="28"/>
          <w:szCs w:val="28"/>
          <w:lang w:val="uk"/>
        </w:rPr>
        <w:t>.</w:t>
      </w:r>
    </w:p>
    <w:p w14:paraId="27D9D5B7" w14:textId="773ACF25" w:rsidR="00C84275" w:rsidRDefault="00C84275" w:rsidP="00C84275">
      <w:pPr>
        <w:ind w:firstLine="90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У експертному висновку Міністерства фінансів України до даного законопроекту зазначається, що реалізація його положень не потребує додаткових витрат з державного бюджету.</w:t>
      </w:r>
    </w:p>
    <w:p w14:paraId="6AE8A72B" w14:textId="28B7A662" w:rsidR="00C84275" w:rsidRPr="00A0364D" w:rsidRDefault="00C84275" w:rsidP="00C84275">
      <w:pPr>
        <w:ind w:firstLine="900"/>
        <w:jc w:val="both"/>
        <w:rPr>
          <w:rFonts w:eastAsia="Times New Roman"/>
          <w:bCs/>
          <w:iCs/>
          <w:sz w:val="27"/>
          <w:szCs w:val="27"/>
          <w:lang w:val="uk-UA"/>
        </w:rPr>
      </w:pPr>
      <w:r w:rsidRPr="00C52D8B">
        <w:rPr>
          <w:rFonts w:eastAsia="Times New Roman"/>
          <w:bCs/>
          <w:iCs/>
          <w:sz w:val="27"/>
          <w:szCs w:val="27"/>
          <w:lang w:val="uk-UA"/>
        </w:rPr>
        <w:t>За підсумками р</w:t>
      </w:r>
      <w:r>
        <w:rPr>
          <w:rFonts w:eastAsia="Times New Roman"/>
          <w:bCs/>
          <w:iCs/>
          <w:sz w:val="27"/>
          <w:szCs w:val="27"/>
          <w:lang w:val="uk-UA"/>
        </w:rPr>
        <w:t xml:space="preserve">озгляду Комітет ухвалив рішення, що </w:t>
      </w:r>
      <w:bookmarkStart w:id="0" w:name="_GoBack"/>
      <w:r>
        <w:rPr>
          <w:rFonts w:eastAsia="Times New Roman"/>
          <w:bCs/>
          <w:iCs/>
          <w:sz w:val="27"/>
          <w:szCs w:val="27"/>
          <w:lang w:val="uk-UA"/>
        </w:rPr>
        <w:t>п</w:t>
      </w:r>
      <w:r w:rsidRPr="00C52D8B">
        <w:rPr>
          <w:rFonts w:eastAsia="Times New Roman"/>
          <w:sz w:val="28"/>
          <w:szCs w:val="28"/>
          <w:lang w:val="uk-UA"/>
        </w:rPr>
        <w:t xml:space="preserve">роект закону </w:t>
      </w:r>
      <w:r w:rsidRPr="00C52D8B">
        <w:rPr>
          <w:rFonts w:eastAsia="Times New Roman"/>
          <w:sz w:val="27"/>
          <w:szCs w:val="27"/>
          <w:lang w:val="uk-UA"/>
        </w:rPr>
        <w:t>(</w:t>
      </w:r>
      <w:r>
        <w:rPr>
          <w:rFonts w:eastAsia="Times New Roman"/>
          <w:sz w:val="28"/>
          <w:szCs w:val="28"/>
          <w:lang w:val="uk-UA"/>
        </w:rPr>
        <w:t>реєстр. № 3902</w:t>
      </w:r>
      <w:r w:rsidRPr="00C52D8B">
        <w:rPr>
          <w:rFonts w:eastAsia="Times New Roman"/>
          <w:sz w:val="28"/>
          <w:szCs w:val="28"/>
          <w:lang w:val="uk-UA"/>
        </w:rPr>
        <w:t>)</w:t>
      </w:r>
      <w:r w:rsidRPr="00C52D8B">
        <w:rPr>
          <w:rFonts w:eastAsia="Times New Roman"/>
          <w:sz w:val="27"/>
          <w:szCs w:val="27"/>
          <w:lang w:val="uk-UA"/>
        </w:rPr>
        <w:t xml:space="preserve"> </w:t>
      </w:r>
      <w:r>
        <w:rPr>
          <w:rFonts w:eastAsia="Times New Roman"/>
          <w:sz w:val="27"/>
          <w:szCs w:val="27"/>
          <w:lang w:val="uk-UA"/>
        </w:rPr>
        <w:t xml:space="preserve">не </w:t>
      </w:r>
      <w:r w:rsidRPr="00C52D8B">
        <w:rPr>
          <w:rFonts w:eastAsia="Times New Roman"/>
          <w:sz w:val="28"/>
          <w:szCs w:val="28"/>
          <w:lang w:val="uk-UA"/>
        </w:rPr>
        <w:t>має вплив</w:t>
      </w:r>
      <w:r>
        <w:rPr>
          <w:rFonts w:eastAsia="Times New Roman"/>
          <w:sz w:val="28"/>
          <w:szCs w:val="28"/>
          <w:lang w:val="uk-UA"/>
        </w:rPr>
        <w:t>у</w:t>
      </w:r>
      <w:r w:rsidRPr="00C52D8B">
        <w:rPr>
          <w:rFonts w:eastAsia="Times New Roman"/>
          <w:sz w:val="28"/>
          <w:szCs w:val="28"/>
          <w:lang w:val="uk-UA"/>
        </w:rPr>
        <w:t xml:space="preserve"> на показник</w:t>
      </w:r>
      <w:r>
        <w:rPr>
          <w:rFonts w:eastAsia="Times New Roman"/>
          <w:sz w:val="28"/>
          <w:szCs w:val="28"/>
          <w:lang w:val="uk-UA"/>
        </w:rPr>
        <w:t>и бюджетів</w:t>
      </w:r>
      <w:bookmarkEnd w:id="0"/>
      <w:r>
        <w:rPr>
          <w:rFonts w:eastAsia="Times New Roman"/>
          <w:sz w:val="28"/>
          <w:szCs w:val="28"/>
          <w:lang w:val="uk-UA"/>
        </w:rPr>
        <w:t>.</w:t>
      </w:r>
      <w:r w:rsidRPr="00C52D8B">
        <w:rPr>
          <w:rFonts w:eastAsia="Times New Roman"/>
          <w:sz w:val="28"/>
          <w:szCs w:val="28"/>
          <w:lang w:val="uk-UA"/>
        </w:rPr>
        <w:t xml:space="preserve"> </w:t>
      </w:r>
      <w:r w:rsidRPr="00C52D8B">
        <w:rPr>
          <w:rFonts w:eastAsia="Times New Roman"/>
          <w:spacing w:val="-2"/>
          <w:sz w:val="28"/>
          <w:szCs w:val="28"/>
          <w:lang w:val="uk-UA"/>
        </w:rPr>
        <w:t xml:space="preserve">У разі прийняття відповідного закону </w:t>
      </w:r>
      <w:r>
        <w:rPr>
          <w:rFonts w:eastAsia="Times New Roman"/>
          <w:sz w:val="28"/>
          <w:szCs w:val="28"/>
          <w:lang w:val="uk-UA"/>
        </w:rPr>
        <w:t>він може набирати чинності згідно із законодавством.</w:t>
      </w:r>
      <w:r w:rsidRPr="00C52D8B">
        <w:rPr>
          <w:rFonts w:eastAsia="Times New Roman"/>
          <w:sz w:val="28"/>
          <w:szCs w:val="28"/>
          <w:lang w:val="uk-UA"/>
        </w:rPr>
        <w:t xml:space="preserve"> </w:t>
      </w:r>
    </w:p>
    <w:p w14:paraId="0DA3F8C6" w14:textId="77777777" w:rsidR="005903BB" w:rsidRDefault="005903BB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007B5E02" w14:textId="1DD84A38" w:rsidR="000D4B81" w:rsidRPr="00C52D8B" w:rsidRDefault="000D4B8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  <w:r w:rsidRPr="00C52D8B">
        <w:rPr>
          <w:rFonts w:eastAsia="Times New Roman"/>
          <w:b/>
          <w:sz w:val="27"/>
          <w:szCs w:val="27"/>
          <w:lang w:val="uk-UA"/>
        </w:rPr>
        <w:t xml:space="preserve">Голова Комітету </w:t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  <w:t>Ю.Ю. Арістов</w:t>
      </w:r>
    </w:p>
    <w:p w14:paraId="17D21246" w14:textId="46B56653" w:rsidR="000D4B81" w:rsidRDefault="000D4B8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38236AB9" w14:textId="327CB641" w:rsidR="00DB0EA1" w:rsidRDefault="00DB0EA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7568A950" w14:textId="574CA604" w:rsidR="00DB0EA1" w:rsidRDefault="00DB0EA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3289D4A0" w14:textId="199A6E75" w:rsidR="00DB0EA1" w:rsidRDefault="00DB0EA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548C3700" w14:textId="56D04B16" w:rsidR="00DB0EA1" w:rsidRDefault="00DB0EA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0FDD7757" w14:textId="6276FDD8" w:rsidR="00DB0EA1" w:rsidRDefault="00DB0EA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09F51FBD" w14:textId="6CD705E2" w:rsidR="00DB0EA1" w:rsidRDefault="00DB0EA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10099E86" w14:textId="681CD498" w:rsidR="00DB0EA1" w:rsidRDefault="00DB0EA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3514ACED" w14:textId="1A321256" w:rsidR="00DB0EA1" w:rsidRDefault="00DB0EA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0DF62E82" w14:textId="5C0D4480" w:rsidR="00DB0EA1" w:rsidRDefault="00DB0EA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0409D8D1" w14:textId="3A7DEE5A" w:rsidR="00DB0EA1" w:rsidRDefault="00DB0EA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0C2DC2F2" w14:textId="35A02853" w:rsidR="00DB0EA1" w:rsidRDefault="00DB0EA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5C37BA50" w14:textId="2979C57D" w:rsidR="00DB0EA1" w:rsidRDefault="00DB0EA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3F9A1876" w14:textId="29F8558B" w:rsidR="00DB0EA1" w:rsidRDefault="00DB0EA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36F67D0E" w14:textId="101EC6CF" w:rsidR="00DB0EA1" w:rsidRDefault="00DB0EA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07BDA7E1" w14:textId="5874A839" w:rsidR="00DB0EA1" w:rsidRDefault="00DB0EA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0E6672D8" w14:textId="3F690B5E" w:rsidR="00DB0EA1" w:rsidRDefault="00DB0EA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3BE5EBFE" w14:textId="77FDF6DB" w:rsidR="00DB0EA1" w:rsidRDefault="00DB0EA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64F438FA" w14:textId="0832DF22" w:rsidR="00DB0EA1" w:rsidRDefault="00DB0EA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22A6DCB1" w14:textId="1FE6DB68" w:rsidR="00DB0EA1" w:rsidRDefault="00DB0EA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767BD8C7" w14:textId="550B162E" w:rsidR="00DB0EA1" w:rsidRDefault="00DB0EA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255EB80E" w14:textId="52A94630" w:rsidR="00DB0EA1" w:rsidRDefault="00DB0EA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42F67EAC" w14:textId="6AB8A095" w:rsidR="00DB0EA1" w:rsidRDefault="00DB0EA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47F5753B" w14:textId="067DABB3" w:rsidR="00DB0EA1" w:rsidRDefault="00DB0EA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1E309386" w14:textId="4C350E75" w:rsidR="00DB0EA1" w:rsidRDefault="00DB0EA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2A786B75" w14:textId="61CE7271" w:rsidR="00DB0EA1" w:rsidRDefault="00DB0EA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48094313" w14:textId="586D05DA" w:rsidR="00DB0EA1" w:rsidRDefault="00DB0EA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69864E8A" w14:textId="649F9D7F" w:rsidR="00DB0EA1" w:rsidRDefault="00DB0EA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5A6A0A25" w14:textId="19E276D6" w:rsidR="00DB0EA1" w:rsidRDefault="00DB0EA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1FF5B44E" w14:textId="749C99EC" w:rsidR="00DB0EA1" w:rsidRDefault="00DB0EA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36C9E78C" w14:textId="22B14583" w:rsidR="00DB0EA1" w:rsidRDefault="00DB0EA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05C4647F" w14:textId="0980EDAD" w:rsidR="00DB0EA1" w:rsidRDefault="00DB0EA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322ACED4" w14:textId="77777777" w:rsidR="00DB0EA1" w:rsidRDefault="00DB0EA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301B5D53" w14:textId="24D7FE03" w:rsidR="004308EA" w:rsidRDefault="004308EA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0D389029" w14:textId="4DFF2AEB" w:rsidR="004308EA" w:rsidRDefault="004308EA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511E51C9" w14:textId="133472C0" w:rsidR="004308EA" w:rsidRDefault="004308EA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5E22E459" w14:textId="7B9F17CD" w:rsidR="004308EA" w:rsidRDefault="004308EA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2160FBC6" w14:textId="4B27F5F9" w:rsidR="004308EA" w:rsidRDefault="004308EA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7C6A80F0" w14:textId="77777777" w:rsidR="000D4B81" w:rsidRPr="00C52D8B" w:rsidRDefault="000D4B81" w:rsidP="000D4B81">
      <w:pPr>
        <w:jc w:val="both"/>
        <w:rPr>
          <w:rFonts w:eastAsia="Times New Roman"/>
          <w:sz w:val="18"/>
          <w:szCs w:val="18"/>
          <w:lang w:val="uk-UA"/>
        </w:rPr>
      </w:pPr>
      <w:r w:rsidRPr="00C52D8B">
        <w:rPr>
          <w:rFonts w:eastAsia="Times New Roman"/>
          <w:sz w:val="18"/>
          <w:szCs w:val="18"/>
          <w:lang w:val="uk-UA"/>
        </w:rPr>
        <w:t>Криволап М.К.</w:t>
      </w:r>
    </w:p>
    <w:p w14:paraId="0FB9B425" w14:textId="1669AFED" w:rsidR="00FE560D" w:rsidRPr="00F777BC" w:rsidRDefault="000D4B81" w:rsidP="00F777BC">
      <w:pPr>
        <w:jc w:val="both"/>
        <w:rPr>
          <w:rFonts w:eastAsia="Times New Roman"/>
          <w:sz w:val="18"/>
          <w:szCs w:val="18"/>
          <w:lang w:val="uk-UA"/>
        </w:rPr>
      </w:pPr>
      <w:r w:rsidRPr="00C52D8B">
        <w:rPr>
          <w:rFonts w:eastAsia="Times New Roman"/>
          <w:sz w:val="18"/>
          <w:szCs w:val="18"/>
          <w:lang w:val="uk-UA"/>
        </w:rPr>
        <w:t>2554456</w:t>
      </w:r>
    </w:p>
    <w:sectPr w:rsidR="00FE560D" w:rsidRPr="00F777BC" w:rsidSect="00C52D8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991" w:bottom="1134" w:left="1134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99C7A" w14:textId="77777777" w:rsidR="00584B03" w:rsidRDefault="00584B03">
      <w:r>
        <w:separator/>
      </w:r>
    </w:p>
  </w:endnote>
  <w:endnote w:type="continuationSeparator" w:id="0">
    <w:p w14:paraId="5D099F1E" w14:textId="77777777" w:rsidR="00584B03" w:rsidRDefault="0058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532132"/>
      <w:docPartObj>
        <w:docPartGallery w:val="Page Numbers (Bottom of Page)"/>
        <w:docPartUnique/>
      </w:docPartObj>
    </w:sdtPr>
    <w:sdtEndPr/>
    <w:sdtContent>
      <w:p w14:paraId="64E3FC2F" w14:textId="5247F999" w:rsidR="00C52D8B" w:rsidRDefault="00F044E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EA1" w:rsidRPr="00DB0EA1">
          <w:rPr>
            <w:noProof/>
            <w:lang w:val="uk-UA"/>
          </w:rPr>
          <w:t>2</w:t>
        </w:r>
        <w:r>
          <w:fldChar w:fldCharType="end"/>
        </w:r>
      </w:p>
    </w:sdtContent>
  </w:sdt>
  <w:p w14:paraId="194E732A" w14:textId="77777777" w:rsidR="00C52D8B" w:rsidRDefault="00584B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20852"/>
      <w:docPartObj>
        <w:docPartGallery w:val="Page Numbers (Bottom of Page)"/>
        <w:docPartUnique/>
      </w:docPartObj>
    </w:sdtPr>
    <w:sdtEndPr/>
    <w:sdtContent>
      <w:p w14:paraId="4E2484A1" w14:textId="77777777" w:rsidR="00A7635E" w:rsidRDefault="00584B03">
        <w:pPr>
          <w:pStyle w:val="a5"/>
          <w:jc w:val="center"/>
        </w:pPr>
      </w:p>
    </w:sdtContent>
  </w:sdt>
  <w:p w14:paraId="6A00FD63" w14:textId="77777777" w:rsidR="00A7635E" w:rsidRDefault="00584B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14749" w14:textId="77777777" w:rsidR="00584B03" w:rsidRDefault="00584B03">
      <w:r>
        <w:separator/>
      </w:r>
    </w:p>
  </w:footnote>
  <w:footnote w:type="continuationSeparator" w:id="0">
    <w:p w14:paraId="543380F3" w14:textId="77777777" w:rsidR="00584B03" w:rsidRDefault="00584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FAAC9" w14:textId="77777777" w:rsidR="00CE6A4B" w:rsidRDefault="00F044E2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42486881" w14:textId="77777777" w:rsidTr="00C52D8B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5A9E5F52" w14:textId="77777777" w:rsidR="00CE6A4B" w:rsidRPr="00AD7F82" w:rsidRDefault="00584B03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8BBA655" w14:textId="77777777" w:rsidR="00CE6A4B" w:rsidRPr="00AD7F82" w:rsidRDefault="00584B03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21E8C0AE" w14:textId="77777777" w:rsidR="00CE6A4B" w:rsidRPr="00AD7F82" w:rsidRDefault="00584B03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793496B8" w14:textId="77777777" w:rsidR="00CE6A4B" w:rsidRPr="0021032F" w:rsidRDefault="00F044E2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59264" behindDoc="0" locked="0" layoutInCell="1" allowOverlap="1" wp14:anchorId="56FB786E" wp14:editId="0847F4B2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24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ВЕРХОВНА РАДА УКРАЇНИ</w:t>
          </w:r>
        </w:p>
        <w:p w14:paraId="718703EE" w14:textId="77777777" w:rsidR="00CE6A4B" w:rsidRPr="008D7BBE" w:rsidRDefault="00F044E2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бюджету</w:t>
          </w:r>
        </w:p>
        <w:p w14:paraId="63AEC1A9" w14:textId="77777777" w:rsidR="00C27AE9" w:rsidRPr="007B31A3" w:rsidRDefault="00F044E2" w:rsidP="00C52D8B">
          <w:pPr>
            <w:pStyle w:val="a3"/>
            <w:tabs>
              <w:tab w:val="clear" w:pos="4677"/>
              <w:tab w:val="clear" w:pos="9355"/>
            </w:tabs>
            <w:spacing w:before="160" w:after="60"/>
            <w:ind w:left="180" w:hanging="18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1008, м.Київ-8, вул. М. Грушевського, 5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255-40-29, 255-43-61, факс: 255-41-23</w:t>
          </w:r>
        </w:p>
      </w:tc>
    </w:tr>
  </w:tbl>
  <w:tbl>
    <w:tblPr>
      <w:tblStyle w:val="a7"/>
      <w:tblW w:w="12338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8"/>
      <w:gridCol w:w="9714"/>
      <w:gridCol w:w="1086"/>
    </w:tblGrid>
    <w:tr w:rsidR="00811821" w:rsidRPr="00053776" w14:paraId="4E8DCEA0" w14:textId="77777777" w:rsidTr="00C52D8B">
      <w:tc>
        <w:tcPr>
          <w:tcW w:w="1538" w:type="dxa"/>
          <w:tcBorders>
            <w:top w:val="nil"/>
          </w:tcBorders>
        </w:tcPr>
        <w:p w14:paraId="6EDDFD38" w14:textId="77777777" w:rsidR="00811821" w:rsidRPr="00053776" w:rsidRDefault="00584B03" w:rsidP="00811821">
          <w:pPr>
            <w:pStyle w:val="a3"/>
            <w:tabs>
              <w:tab w:val="clear" w:pos="4677"/>
              <w:tab w:val="clear" w:pos="9355"/>
            </w:tabs>
            <w:rPr>
              <w:color w:val="002060"/>
              <w:lang w:val="uk-UA"/>
            </w:rPr>
          </w:pPr>
        </w:p>
      </w:tc>
      <w:tc>
        <w:tcPr>
          <w:tcW w:w="9714" w:type="dxa"/>
        </w:tcPr>
        <w:p w14:paraId="55483DCF" w14:textId="77777777" w:rsidR="00811821" w:rsidRPr="00053776" w:rsidRDefault="00584B03" w:rsidP="00811821">
          <w:pPr>
            <w:pStyle w:val="a3"/>
            <w:tabs>
              <w:tab w:val="clear" w:pos="4677"/>
              <w:tab w:val="clear" w:pos="9355"/>
            </w:tabs>
            <w:rPr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4F7820C4" w14:textId="77777777" w:rsidR="00811821" w:rsidRPr="00053776" w:rsidRDefault="00584B03" w:rsidP="00811821">
          <w:pPr>
            <w:pStyle w:val="a3"/>
            <w:tabs>
              <w:tab w:val="clear" w:pos="4677"/>
              <w:tab w:val="clear" w:pos="9355"/>
            </w:tabs>
            <w:rPr>
              <w:color w:val="002060"/>
              <w:lang w:val="uk-UA"/>
            </w:rPr>
          </w:pPr>
        </w:p>
      </w:tc>
    </w:tr>
  </w:tbl>
  <w:p w14:paraId="313CBEA5" w14:textId="77777777" w:rsidR="00F91DD3" w:rsidRPr="004F7B8A" w:rsidRDefault="00584B0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258C"/>
    <w:multiLevelType w:val="hybridMultilevel"/>
    <w:tmpl w:val="67EC2B22"/>
    <w:lvl w:ilvl="0" w:tplc="0CAC92E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81"/>
    <w:rsid w:val="00001CEA"/>
    <w:rsid w:val="000377F8"/>
    <w:rsid w:val="00050FA5"/>
    <w:rsid w:val="00060695"/>
    <w:rsid w:val="00064D41"/>
    <w:rsid w:val="00083232"/>
    <w:rsid w:val="00085DA0"/>
    <w:rsid w:val="000932A0"/>
    <w:rsid w:val="00097042"/>
    <w:rsid w:val="000B118F"/>
    <w:rsid w:val="000B3582"/>
    <w:rsid w:val="000B7CC8"/>
    <w:rsid w:val="000D4B81"/>
    <w:rsid w:val="000F79E6"/>
    <w:rsid w:val="00140D74"/>
    <w:rsid w:val="00147C3D"/>
    <w:rsid w:val="00161690"/>
    <w:rsid w:val="001812B9"/>
    <w:rsid w:val="001A0B60"/>
    <w:rsid w:val="001C6E7C"/>
    <w:rsid w:val="001D2605"/>
    <w:rsid w:val="001D671E"/>
    <w:rsid w:val="001E19DC"/>
    <w:rsid w:val="00210198"/>
    <w:rsid w:val="00251A14"/>
    <w:rsid w:val="002700F6"/>
    <w:rsid w:val="00273D45"/>
    <w:rsid w:val="002A0A0F"/>
    <w:rsid w:val="002E2B0A"/>
    <w:rsid w:val="00331702"/>
    <w:rsid w:val="0035120F"/>
    <w:rsid w:val="00365F20"/>
    <w:rsid w:val="00367268"/>
    <w:rsid w:val="00371930"/>
    <w:rsid w:val="00383AF9"/>
    <w:rsid w:val="003A161D"/>
    <w:rsid w:val="00426952"/>
    <w:rsid w:val="004308EA"/>
    <w:rsid w:val="00440276"/>
    <w:rsid w:val="00443A98"/>
    <w:rsid w:val="00451EE7"/>
    <w:rsid w:val="00460EEA"/>
    <w:rsid w:val="00461F8B"/>
    <w:rsid w:val="00485E3F"/>
    <w:rsid w:val="0048667D"/>
    <w:rsid w:val="00496257"/>
    <w:rsid w:val="004A1FCA"/>
    <w:rsid w:val="004A3589"/>
    <w:rsid w:val="0051185F"/>
    <w:rsid w:val="00532E5A"/>
    <w:rsid w:val="00535CD0"/>
    <w:rsid w:val="005376C3"/>
    <w:rsid w:val="00584B03"/>
    <w:rsid w:val="005903BB"/>
    <w:rsid w:val="005B2D68"/>
    <w:rsid w:val="005B4B68"/>
    <w:rsid w:val="005D7484"/>
    <w:rsid w:val="005E1A08"/>
    <w:rsid w:val="005E6ACF"/>
    <w:rsid w:val="005F0C28"/>
    <w:rsid w:val="00607F6B"/>
    <w:rsid w:val="00612DFA"/>
    <w:rsid w:val="00617904"/>
    <w:rsid w:val="00642599"/>
    <w:rsid w:val="006602F5"/>
    <w:rsid w:val="00677984"/>
    <w:rsid w:val="006813DE"/>
    <w:rsid w:val="006A6DA1"/>
    <w:rsid w:val="006B11CA"/>
    <w:rsid w:val="006B2024"/>
    <w:rsid w:val="006C47A0"/>
    <w:rsid w:val="006C6CD2"/>
    <w:rsid w:val="006D728B"/>
    <w:rsid w:val="006E63B2"/>
    <w:rsid w:val="007147AB"/>
    <w:rsid w:val="00783B45"/>
    <w:rsid w:val="00786D57"/>
    <w:rsid w:val="00787310"/>
    <w:rsid w:val="00787792"/>
    <w:rsid w:val="007B4EA2"/>
    <w:rsid w:val="007D1820"/>
    <w:rsid w:val="007D2E42"/>
    <w:rsid w:val="007E454D"/>
    <w:rsid w:val="007F4866"/>
    <w:rsid w:val="00851724"/>
    <w:rsid w:val="00853442"/>
    <w:rsid w:val="008776F7"/>
    <w:rsid w:val="008A638B"/>
    <w:rsid w:val="008D106F"/>
    <w:rsid w:val="008F7614"/>
    <w:rsid w:val="009158ED"/>
    <w:rsid w:val="00924A4B"/>
    <w:rsid w:val="0092505D"/>
    <w:rsid w:val="0092640E"/>
    <w:rsid w:val="00967FC3"/>
    <w:rsid w:val="00991B36"/>
    <w:rsid w:val="009C1F07"/>
    <w:rsid w:val="009C3410"/>
    <w:rsid w:val="009D57D5"/>
    <w:rsid w:val="009F7418"/>
    <w:rsid w:val="00A0364D"/>
    <w:rsid w:val="00A1690B"/>
    <w:rsid w:val="00A418A6"/>
    <w:rsid w:val="00A55447"/>
    <w:rsid w:val="00A56BCC"/>
    <w:rsid w:val="00A8163A"/>
    <w:rsid w:val="00AA1E3F"/>
    <w:rsid w:val="00AA4AE3"/>
    <w:rsid w:val="00AB0047"/>
    <w:rsid w:val="00AB1CD5"/>
    <w:rsid w:val="00AB4492"/>
    <w:rsid w:val="00AC3CBD"/>
    <w:rsid w:val="00AD1427"/>
    <w:rsid w:val="00AF52F8"/>
    <w:rsid w:val="00AF6773"/>
    <w:rsid w:val="00B51F19"/>
    <w:rsid w:val="00B53A6E"/>
    <w:rsid w:val="00BA5711"/>
    <w:rsid w:val="00BB64F7"/>
    <w:rsid w:val="00BD4515"/>
    <w:rsid w:val="00BD4DEB"/>
    <w:rsid w:val="00BD6CE7"/>
    <w:rsid w:val="00BF58B7"/>
    <w:rsid w:val="00C4604E"/>
    <w:rsid w:val="00C52A10"/>
    <w:rsid w:val="00C72EBD"/>
    <w:rsid w:val="00C73BB4"/>
    <w:rsid w:val="00C84275"/>
    <w:rsid w:val="00CA100E"/>
    <w:rsid w:val="00CB7E32"/>
    <w:rsid w:val="00CF32FF"/>
    <w:rsid w:val="00CF4636"/>
    <w:rsid w:val="00CF50DB"/>
    <w:rsid w:val="00D04D66"/>
    <w:rsid w:val="00D20416"/>
    <w:rsid w:val="00D37760"/>
    <w:rsid w:val="00D46DA8"/>
    <w:rsid w:val="00D821E5"/>
    <w:rsid w:val="00D86A79"/>
    <w:rsid w:val="00DB0529"/>
    <w:rsid w:val="00DB0EA1"/>
    <w:rsid w:val="00DB395C"/>
    <w:rsid w:val="00DD01C1"/>
    <w:rsid w:val="00DD361A"/>
    <w:rsid w:val="00DD45C8"/>
    <w:rsid w:val="00DE1B8A"/>
    <w:rsid w:val="00DE5E65"/>
    <w:rsid w:val="00E10FD2"/>
    <w:rsid w:val="00E128C2"/>
    <w:rsid w:val="00E172E2"/>
    <w:rsid w:val="00E338ED"/>
    <w:rsid w:val="00E44079"/>
    <w:rsid w:val="00E477B8"/>
    <w:rsid w:val="00E5268A"/>
    <w:rsid w:val="00E65E33"/>
    <w:rsid w:val="00E707F4"/>
    <w:rsid w:val="00E80DC4"/>
    <w:rsid w:val="00EA1EC5"/>
    <w:rsid w:val="00EC3263"/>
    <w:rsid w:val="00EC60C1"/>
    <w:rsid w:val="00ED2D71"/>
    <w:rsid w:val="00ED5ECC"/>
    <w:rsid w:val="00EE0073"/>
    <w:rsid w:val="00F044E2"/>
    <w:rsid w:val="00F076E4"/>
    <w:rsid w:val="00F32DFA"/>
    <w:rsid w:val="00F406D0"/>
    <w:rsid w:val="00F613ED"/>
    <w:rsid w:val="00F777BC"/>
    <w:rsid w:val="00F82CDB"/>
    <w:rsid w:val="00F90D8B"/>
    <w:rsid w:val="00FA593A"/>
    <w:rsid w:val="00FD1DD0"/>
    <w:rsid w:val="00FE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A9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D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4B8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0D4B81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0D4B8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0D4B81"/>
    <w:rPr>
      <w:rFonts w:ascii="Calibri" w:eastAsia="Calibri" w:hAnsi="Calibri" w:cs="Times New Roman"/>
      <w:sz w:val="22"/>
      <w:szCs w:val="22"/>
    </w:rPr>
  </w:style>
  <w:style w:type="table" w:styleId="a7">
    <w:name w:val="Table Grid"/>
    <w:basedOn w:val="a1"/>
    <w:uiPriority w:val="99"/>
    <w:rsid w:val="000D4B81"/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1B36"/>
    <w:pPr>
      <w:ind w:left="720"/>
      <w:contextualSpacing/>
    </w:pPr>
  </w:style>
  <w:style w:type="paragraph" w:customStyle="1" w:styleId="StyleZakonu">
    <w:name w:val="StyleZakonu"/>
    <w:basedOn w:val="a"/>
    <w:rsid w:val="00050FA5"/>
    <w:pPr>
      <w:spacing w:after="60" w:line="220" w:lineRule="exact"/>
      <w:ind w:firstLine="284"/>
      <w:jc w:val="both"/>
    </w:pPr>
    <w:rPr>
      <w:rFonts w:eastAsia="Times New Roman"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E1B8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E1B8A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6602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02F5"/>
    <w:rPr>
      <w:color w:val="605E5C"/>
      <w:shd w:val="clear" w:color="auto" w:fill="E1DFDD"/>
    </w:rPr>
  </w:style>
  <w:style w:type="character" w:customStyle="1" w:styleId="rvts9">
    <w:name w:val="rvts9"/>
    <w:basedOn w:val="a0"/>
    <w:rsid w:val="00A8163A"/>
    <w:rPr>
      <w:rFonts w:cs="Times New Roman"/>
    </w:rPr>
  </w:style>
  <w:style w:type="paragraph" w:styleId="ac">
    <w:name w:val="annotation text"/>
    <w:basedOn w:val="a"/>
    <w:link w:val="ad"/>
    <w:uiPriority w:val="99"/>
    <w:semiHidden/>
    <w:unhideWhenUsed/>
    <w:rsid w:val="00A8163A"/>
    <w:rPr>
      <w:rFonts w:eastAsia="Times New Roman"/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A81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1389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Марія Костянтинівна Криволап</cp:lastModifiedBy>
  <cp:revision>6</cp:revision>
  <cp:lastPrinted>2020-11-16T08:29:00Z</cp:lastPrinted>
  <dcterms:created xsi:type="dcterms:W3CDTF">2020-11-16T08:07:00Z</dcterms:created>
  <dcterms:modified xsi:type="dcterms:W3CDTF">2020-11-18T13:54:00Z</dcterms:modified>
</cp:coreProperties>
</file>