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DC" w:rsidRPr="00CD52DC" w:rsidRDefault="00CD52DC" w:rsidP="00CD52DC">
      <w:pPr>
        <w:pStyle w:val="ac"/>
        <w:spacing w:before="3000"/>
        <w:rPr>
          <w:rFonts w:ascii="Times New Roman" w:hAnsi="Times New Roman"/>
          <w:b/>
          <w:sz w:val="28"/>
          <w:szCs w:val="28"/>
        </w:rPr>
      </w:pPr>
      <w:r w:rsidRPr="00CD52DC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CD52DC" w:rsidRPr="00CD52DC" w:rsidRDefault="00A75F82" w:rsidP="00CD52DC">
      <w:pPr>
        <w:pStyle w:val="a3"/>
        <w:rPr>
          <w:rFonts w:ascii="Times New Roman" w:hAnsi="Times New Roman"/>
          <w:sz w:val="28"/>
          <w:szCs w:val="28"/>
        </w:rPr>
      </w:pPr>
      <w:r w:rsidRPr="00CD52DC">
        <w:rPr>
          <w:rFonts w:ascii="Times New Roman" w:hAnsi="Times New Roman"/>
          <w:sz w:val="28"/>
          <w:szCs w:val="28"/>
        </w:rPr>
        <w:t xml:space="preserve">Відповідно </w:t>
      </w:r>
      <w:r w:rsidR="00CD52DC" w:rsidRPr="00CD52DC">
        <w:rPr>
          <w:rFonts w:ascii="Times New Roman" w:hAnsi="Times New Roman"/>
          <w:sz w:val="28"/>
          <w:szCs w:val="28"/>
        </w:rPr>
        <w:t xml:space="preserve">до статті 93 Конституції України </w:t>
      </w:r>
      <w:r w:rsidRPr="00CD52DC">
        <w:rPr>
          <w:rFonts w:ascii="Times New Roman" w:hAnsi="Times New Roman"/>
          <w:sz w:val="28"/>
          <w:szCs w:val="28"/>
        </w:rPr>
        <w:t xml:space="preserve">Кабінет Міністрів </w:t>
      </w:r>
      <w:r>
        <w:rPr>
          <w:rFonts w:ascii="Times New Roman" w:hAnsi="Times New Roman"/>
          <w:sz w:val="28"/>
          <w:szCs w:val="28"/>
        </w:rPr>
        <w:t>подає</w:t>
      </w:r>
      <w:r w:rsidR="00CD52DC" w:rsidRPr="00CD52DC">
        <w:rPr>
          <w:rFonts w:ascii="Times New Roman" w:hAnsi="Times New Roman"/>
          <w:sz w:val="28"/>
          <w:szCs w:val="28"/>
        </w:rPr>
        <w:t xml:space="preserve"> </w:t>
      </w:r>
      <w:r w:rsidR="00455D1C">
        <w:rPr>
          <w:rFonts w:ascii="Times New Roman" w:hAnsi="Times New Roman"/>
          <w:sz w:val="28"/>
          <w:szCs w:val="28"/>
        </w:rPr>
        <w:t>в</w:t>
      </w:r>
      <w:r w:rsidRPr="00CD52DC">
        <w:rPr>
          <w:rFonts w:ascii="Times New Roman" w:hAnsi="Times New Roman"/>
          <w:sz w:val="28"/>
          <w:szCs w:val="28"/>
        </w:rPr>
        <w:t xml:space="preserve"> порядку законодавчої ініціативи </w:t>
      </w:r>
      <w:r>
        <w:rPr>
          <w:rFonts w:ascii="Times New Roman" w:hAnsi="Times New Roman"/>
          <w:sz w:val="28"/>
          <w:szCs w:val="28"/>
        </w:rPr>
        <w:t>для</w:t>
      </w:r>
      <w:r w:rsidR="00CD52DC" w:rsidRPr="00CD52DC">
        <w:rPr>
          <w:rFonts w:ascii="Times New Roman" w:hAnsi="Times New Roman"/>
          <w:sz w:val="28"/>
          <w:szCs w:val="28"/>
        </w:rPr>
        <w:t xml:space="preserve"> розгляд</w:t>
      </w:r>
      <w:r>
        <w:rPr>
          <w:rFonts w:ascii="Times New Roman" w:hAnsi="Times New Roman"/>
          <w:sz w:val="28"/>
          <w:szCs w:val="28"/>
        </w:rPr>
        <w:t>у</w:t>
      </w:r>
      <w:r w:rsidR="00CD52DC" w:rsidRPr="00CD52D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D52DC" w:rsidRPr="00CD52DC">
        <w:rPr>
          <w:rFonts w:ascii="Times New Roman" w:hAnsi="Times New Roman"/>
          <w:sz w:val="28"/>
          <w:szCs w:val="28"/>
        </w:rPr>
        <w:t>Верховно</w:t>
      </w:r>
      <w:r>
        <w:rPr>
          <w:rFonts w:ascii="Times New Roman" w:hAnsi="Times New Roman"/>
          <w:sz w:val="28"/>
          <w:szCs w:val="28"/>
        </w:rPr>
        <w:t>ю</w:t>
      </w:r>
      <w:r w:rsidR="00CD52DC" w:rsidRPr="00CD52DC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ою</w:t>
      </w:r>
      <w:r w:rsidR="00CD52DC" w:rsidRPr="00CD52DC">
        <w:rPr>
          <w:rFonts w:ascii="Times New Roman" w:hAnsi="Times New Roman"/>
          <w:sz w:val="28"/>
          <w:szCs w:val="28"/>
        </w:rPr>
        <w:t xml:space="preserve"> проект Закону України “Про внесення зміни до статті 8 Закону України “Про правовий режим воєнного стану” щодо військово-квартирної повинності для фізичних і юридичних осіб”.</w:t>
      </w:r>
    </w:p>
    <w:p w:rsidR="00CD52DC" w:rsidRPr="00CD52DC" w:rsidRDefault="00CD52DC" w:rsidP="00CD52DC">
      <w:pPr>
        <w:pStyle w:val="a3"/>
        <w:rPr>
          <w:rFonts w:ascii="Times New Roman" w:hAnsi="Times New Roman"/>
          <w:sz w:val="28"/>
          <w:szCs w:val="28"/>
        </w:rPr>
      </w:pPr>
      <w:r w:rsidRPr="00CD52DC">
        <w:rPr>
          <w:rFonts w:ascii="Times New Roman" w:hAnsi="Times New Roman"/>
          <w:sz w:val="28"/>
          <w:szCs w:val="28"/>
        </w:rPr>
        <w:t xml:space="preserve">Доповідачем на пленарному засіданні визначено Міністра оборони </w:t>
      </w:r>
      <w:r w:rsidR="00455D1C">
        <w:rPr>
          <w:rFonts w:ascii="Times New Roman" w:hAnsi="Times New Roman"/>
          <w:sz w:val="28"/>
          <w:szCs w:val="28"/>
        </w:rPr>
        <w:t>Тарана</w:t>
      </w:r>
      <w:r w:rsidRPr="00CD52DC">
        <w:rPr>
          <w:rFonts w:ascii="Times New Roman" w:hAnsi="Times New Roman"/>
          <w:sz w:val="28"/>
          <w:szCs w:val="28"/>
        </w:rPr>
        <w:t xml:space="preserve"> </w:t>
      </w:r>
      <w:r w:rsidR="00455D1C">
        <w:rPr>
          <w:rFonts w:ascii="Times New Roman" w:hAnsi="Times New Roman"/>
          <w:sz w:val="28"/>
          <w:szCs w:val="28"/>
        </w:rPr>
        <w:t>Андрія</w:t>
      </w:r>
      <w:r w:rsidR="00A75F82">
        <w:rPr>
          <w:rFonts w:ascii="Times New Roman" w:hAnsi="Times New Roman"/>
          <w:sz w:val="28"/>
          <w:szCs w:val="28"/>
        </w:rPr>
        <w:t xml:space="preserve"> </w:t>
      </w:r>
      <w:r w:rsidR="00455D1C">
        <w:rPr>
          <w:rFonts w:ascii="Times New Roman" w:hAnsi="Times New Roman"/>
          <w:sz w:val="28"/>
          <w:szCs w:val="28"/>
        </w:rPr>
        <w:t>Васильовича</w:t>
      </w:r>
      <w:r w:rsidRPr="00CD52DC">
        <w:rPr>
          <w:rFonts w:ascii="Times New Roman" w:hAnsi="Times New Roman"/>
          <w:sz w:val="28"/>
          <w:szCs w:val="28"/>
        </w:rPr>
        <w:t>.</w:t>
      </w:r>
    </w:p>
    <w:p w:rsidR="00CD52DC" w:rsidRPr="00CD52DC" w:rsidRDefault="00CD52DC" w:rsidP="00CD52D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09"/>
        <w:gridCol w:w="316"/>
        <w:gridCol w:w="7162"/>
      </w:tblGrid>
      <w:tr w:rsidR="00CD52DC" w:rsidRPr="00CD52DC" w:rsidTr="00CD52DC">
        <w:trPr>
          <w:trHeight w:val="305"/>
        </w:trPr>
        <w:tc>
          <w:tcPr>
            <w:tcW w:w="974" w:type="pct"/>
          </w:tcPr>
          <w:p w:rsidR="00CD52DC" w:rsidRPr="00CD52DC" w:rsidRDefault="00CD52DC" w:rsidP="00CD52DC">
            <w:pPr>
              <w:pStyle w:val="a3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CD52DC">
              <w:rPr>
                <w:rFonts w:ascii="Times New Roman" w:hAnsi="Times New Roman"/>
                <w:sz w:val="28"/>
                <w:szCs w:val="28"/>
              </w:rPr>
              <w:t>Додаток:</w:t>
            </w:r>
          </w:p>
        </w:tc>
        <w:tc>
          <w:tcPr>
            <w:tcW w:w="170" w:type="pct"/>
          </w:tcPr>
          <w:p w:rsidR="00CD52DC" w:rsidRPr="00CD52DC" w:rsidRDefault="00CD52DC" w:rsidP="00CD52DC">
            <w:pPr>
              <w:pStyle w:val="a3"/>
              <w:ind w:left="-111" w:righ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2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56" w:type="pct"/>
          </w:tcPr>
          <w:p w:rsidR="00CD52DC" w:rsidRPr="00CD52DC" w:rsidRDefault="00A75F82" w:rsidP="00497256">
            <w:pPr>
              <w:pStyle w:val="a3"/>
              <w:ind w:left="-5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r w:rsidRPr="00CD52DC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52DC">
              <w:rPr>
                <w:rFonts w:ascii="Times New Roman" w:hAnsi="Times New Roman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D5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2DC" w:rsidRPr="00CD52DC">
              <w:rPr>
                <w:rFonts w:ascii="Times New Roman" w:hAnsi="Times New Roman"/>
                <w:sz w:val="28"/>
                <w:szCs w:val="28"/>
              </w:rPr>
              <w:t xml:space="preserve">Закону на </w:t>
            </w:r>
            <w:r w:rsidR="00CD52D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D52DC" w:rsidRPr="00CD52DC">
              <w:rPr>
                <w:rFonts w:ascii="Times New Roman" w:hAnsi="Times New Roman"/>
                <w:sz w:val="28"/>
                <w:szCs w:val="28"/>
              </w:rPr>
              <w:t>арк.</w:t>
            </w:r>
          </w:p>
        </w:tc>
      </w:tr>
      <w:tr w:rsidR="00CD52DC" w:rsidRPr="00CD52DC" w:rsidTr="00CD52DC">
        <w:trPr>
          <w:trHeight w:val="305"/>
        </w:trPr>
        <w:tc>
          <w:tcPr>
            <w:tcW w:w="974" w:type="pct"/>
          </w:tcPr>
          <w:p w:rsidR="00CD52DC" w:rsidRPr="00CD52DC" w:rsidRDefault="00CD52DC" w:rsidP="00CD52DC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</w:tcPr>
          <w:p w:rsidR="00CD52DC" w:rsidRPr="00CD52DC" w:rsidRDefault="00CD52DC" w:rsidP="00CD52DC">
            <w:pPr>
              <w:pStyle w:val="a3"/>
              <w:spacing w:before="0"/>
              <w:ind w:left="-111" w:righ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2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56" w:type="pct"/>
          </w:tcPr>
          <w:p w:rsidR="00CD52DC" w:rsidRPr="00CD52DC" w:rsidRDefault="00455D1C" w:rsidP="00455D1C">
            <w:pPr>
              <w:pStyle w:val="a3"/>
              <w:spacing w:before="0"/>
              <w:ind w:left="-5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75F82" w:rsidRPr="00CD52DC">
              <w:rPr>
                <w:rFonts w:ascii="Times New Roman" w:hAnsi="Times New Roman"/>
                <w:sz w:val="28"/>
                <w:szCs w:val="28"/>
              </w:rPr>
              <w:t>ро</w:t>
            </w:r>
            <w:r w:rsidR="00A75F82">
              <w:rPr>
                <w:rFonts w:ascii="Times New Roman" w:hAnsi="Times New Roman"/>
                <w:sz w:val="28"/>
                <w:szCs w:val="28"/>
              </w:rPr>
              <w:t>е</w:t>
            </w:r>
            <w:r w:rsidR="00A75F82" w:rsidRPr="00CD52DC">
              <w:rPr>
                <w:rFonts w:ascii="Times New Roman" w:hAnsi="Times New Roman"/>
                <w:sz w:val="28"/>
                <w:szCs w:val="28"/>
              </w:rPr>
              <w:t>кт</w:t>
            </w:r>
            <w:r w:rsidR="00CD52DC" w:rsidRPr="00CD52DC">
              <w:rPr>
                <w:rFonts w:ascii="Times New Roman" w:hAnsi="Times New Roman"/>
                <w:sz w:val="28"/>
                <w:szCs w:val="28"/>
              </w:rPr>
              <w:t xml:space="preserve"> постанови Верховної Ради </w:t>
            </w:r>
            <w:r w:rsidR="00CD52DC">
              <w:rPr>
                <w:rFonts w:ascii="Times New Roman" w:hAnsi="Times New Roman"/>
                <w:sz w:val="28"/>
                <w:szCs w:val="28"/>
              </w:rPr>
              <w:t xml:space="preserve">на     </w:t>
            </w:r>
            <w:r w:rsidR="00CD52DC" w:rsidRPr="00CD52DC">
              <w:rPr>
                <w:rFonts w:ascii="Times New Roman" w:hAnsi="Times New Roman"/>
                <w:sz w:val="28"/>
                <w:szCs w:val="28"/>
              </w:rPr>
              <w:t xml:space="preserve"> арк.</w:t>
            </w:r>
          </w:p>
        </w:tc>
      </w:tr>
      <w:tr w:rsidR="00CD52DC" w:rsidRPr="00CD52DC" w:rsidTr="00CD52DC">
        <w:trPr>
          <w:trHeight w:val="305"/>
        </w:trPr>
        <w:tc>
          <w:tcPr>
            <w:tcW w:w="974" w:type="pct"/>
          </w:tcPr>
          <w:p w:rsidR="00CD52DC" w:rsidRPr="00CD52DC" w:rsidRDefault="00CD52DC" w:rsidP="00CD52DC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</w:tcPr>
          <w:p w:rsidR="00CD52DC" w:rsidRPr="00CD52DC" w:rsidRDefault="00CD52DC" w:rsidP="00CD52DC">
            <w:pPr>
              <w:pStyle w:val="a3"/>
              <w:spacing w:before="0"/>
              <w:ind w:left="-111" w:righ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2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56" w:type="pct"/>
          </w:tcPr>
          <w:p w:rsidR="00CD52DC" w:rsidRPr="00CD52DC" w:rsidRDefault="00CD52DC" w:rsidP="00497256">
            <w:pPr>
              <w:pStyle w:val="a3"/>
              <w:spacing w:before="0"/>
              <w:ind w:left="-53" w:firstLine="0"/>
              <w:rPr>
                <w:rFonts w:ascii="Times New Roman" w:hAnsi="Times New Roman"/>
                <w:sz w:val="28"/>
                <w:szCs w:val="28"/>
              </w:rPr>
            </w:pPr>
            <w:r w:rsidRPr="00CD52DC">
              <w:rPr>
                <w:rFonts w:ascii="Times New Roman" w:hAnsi="Times New Roman"/>
                <w:sz w:val="28"/>
                <w:szCs w:val="28"/>
              </w:rPr>
              <w:t xml:space="preserve">Пояснювальна записка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D52DC">
              <w:rPr>
                <w:rFonts w:ascii="Times New Roman" w:hAnsi="Times New Roman"/>
                <w:sz w:val="28"/>
                <w:szCs w:val="28"/>
              </w:rPr>
              <w:t>арк.</w:t>
            </w:r>
          </w:p>
        </w:tc>
      </w:tr>
      <w:tr w:rsidR="00CD52DC" w:rsidRPr="00CD52DC" w:rsidTr="00CD52DC">
        <w:trPr>
          <w:trHeight w:val="305"/>
        </w:trPr>
        <w:tc>
          <w:tcPr>
            <w:tcW w:w="974" w:type="pct"/>
          </w:tcPr>
          <w:p w:rsidR="00CD52DC" w:rsidRPr="00CD52DC" w:rsidRDefault="00CD52DC" w:rsidP="00CD52DC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</w:tcPr>
          <w:p w:rsidR="00CD52DC" w:rsidRPr="00CD52DC" w:rsidRDefault="00CD52DC" w:rsidP="00CD52DC">
            <w:pPr>
              <w:pStyle w:val="a3"/>
              <w:spacing w:before="0"/>
              <w:ind w:left="-111" w:righ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2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56" w:type="pct"/>
          </w:tcPr>
          <w:p w:rsidR="00CD52DC" w:rsidRPr="00CD52DC" w:rsidRDefault="00CD52DC" w:rsidP="00497256">
            <w:pPr>
              <w:pStyle w:val="a3"/>
              <w:spacing w:before="0"/>
              <w:ind w:left="-53" w:firstLine="0"/>
              <w:rPr>
                <w:rFonts w:ascii="Times New Roman" w:hAnsi="Times New Roman"/>
                <w:sz w:val="28"/>
                <w:szCs w:val="28"/>
              </w:rPr>
            </w:pPr>
            <w:r w:rsidRPr="00CD52DC">
              <w:rPr>
                <w:rFonts w:ascii="Times New Roman" w:hAnsi="Times New Roman"/>
                <w:sz w:val="28"/>
                <w:szCs w:val="28"/>
              </w:rPr>
              <w:t xml:space="preserve">Порівняльна таблиця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D52DC">
              <w:rPr>
                <w:rFonts w:ascii="Times New Roman" w:hAnsi="Times New Roman"/>
                <w:sz w:val="28"/>
                <w:szCs w:val="28"/>
              </w:rPr>
              <w:t xml:space="preserve"> арк.</w:t>
            </w:r>
          </w:p>
        </w:tc>
      </w:tr>
      <w:tr w:rsidR="00CD52DC" w:rsidRPr="00CD52DC" w:rsidTr="00CD52DC">
        <w:trPr>
          <w:trHeight w:val="305"/>
        </w:trPr>
        <w:tc>
          <w:tcPr>
            <w:tcW w:w="974" w:type="pct"/>
          </w:tcPr>
          <w:p w:rsidR="00CD52DC" w:rsidRPr="00CD52DC" w:rsidRDefault="00CD52DC" w:rsidP="00CD52DC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</w:tcPr>
          <w:p w:rsidR="00CD52DC" w:rsidRPr="00CD52DC" w:rsidRDefault="00CD52DC" w:rsidP="00CD52DC">
            <w:pPr>
              <w:pStyle w:val="a3"/>
              <w:spacing w:before="0"/>
              <w:ind w:left="-111" w:righ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2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56" w:type="pct"/>
          </w:tcPr>
          <w:p w:rsidR="00CD52DC" w:rsidRPr="00CD52DC" w:rsidRDefault="00A75F82" w:rsidP="00497256">
            <w:pPr>
              <w:pStyle w:val="a3"/>
              <w:spacing w:before="0"/>
              <w:ind w:left="-5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матеріалів в електронній формі</w:t>
            </w:r>
            <w:r w:rsidR="00CD52DC" w:rsidRPr="00CD52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52A5E" w:rsidRPr="00CD52DC" w:rsidRDefault="00CD52DC" w:rsidP="00CD52DC">
      <w:pPr>
        <w:pStyle w:val="a4"/>
        <w:tabs>
          <w:tab w:val="clear" w:pos="6804"/>
          <w:tab w:val="left" w:pos="6379"/>
        </w:tabs>
        <w:spacing w:before="600"/>
        <w:ind w:firstLine="426"/>
        <w:rPr>
          <w:rFonts w:ascii="Times New Roman" w:hAnsi="Times New Roman"/>
          <w:sz w:val="28"/>
          <w:szCs w:val="28"/>
        </w:rPr>
      </w:pPr>
      <w:r w:rsidRPr="00CD52DC">
        <w:rPr>
          <w:rFonts w:ascii="Times New Roman" w:hAnsi="Times New Roman"/>
          <w:sz w:val="28"/>
          <w:szCs w:val="28"/>
        </w:rPr>
        <w:t xml:space="preserve">Прем’єр-міністр України </w:t>
      </w:r>
      <w:r>
        <w:rPr>
          <w:rFonts w:ascii="Times New Roman" w:hAnsi="Times New Roman"/>
          <w:sz w:val="28"/>
          <w:szCs w:val="28"/>
        </w:rPr>
        <w:tab/>
      </w:r>
      <w:r w:rsidRPr="00CD52DC">
        <w:rPr>
          <w:rFonts w:ascii="Times New Roman" w:hAnsi="Times New Roman"/>
          <w:sz w:val="28"/>
          <w:szCs w:val="28"/>
        </w:rPr>
        <w:t>Денис ШМИГАЛЬ</w:t>
      </w:r>
    </w:p>
    <w:sectPr w:rsidR="00452A5E" w:rsidRPr="00CD52DC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E3" w:rsidRDefault="001268E3">
      <w:r>
        <w:separator/>
      </w:r>
    </w:p>
  </w:endnote>
  <w:endnote w:type="continuationSeparator" w:id="0">
    <w:p w:rsidR="001268E3" w:rsidRDefault="0012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E3" w:rsidRDefault="001268E3">
      <w:r>
        <w:separator/>
      </w:r>
    </w:p>
  </w:footnote>
  <w:footnote w:type="continuationSeparator" w:id="0">
    <w:p w:rsidR="001268E3" w:rsidRDefault="00126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D52DC"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87132"/>
    <w:rsid w:val="00097359"/>
    <w:rsid w:val="000A196B"/>
    <w:rsid w:val="000A3625"/>
    <w:rsid w:val="000C5F77"/>
    <w:rsid w:val="000D0FA3"/>
    <w:rsid w:val="000F408B"/>
    <w:rsid w:val="001268E3"/>
    <w:rsid w:val="00195693"/>
    <w:rsid w:val="001C03A2"/>
    <w:rsid w:val="00200D2D"/>
    <w:rsid w:val="00272520"/>
    <w:rsid w:val="0028577E"/>
    <w:rsid w:val="002A3666"/>
    <w:rsid w:val="002B6692"/>
    <w:rsid w:val="002C245E"/>
    <w:rsid w:val="002C3625"/>
    <w:rsid w:val="003762B0"/>
    <w:rsid w:val="003971B7"/>
    <w:rsid w:val="003F5396"/>
    <w:rsid w:val="004117E6"/>
    <w:rsid w:val="004340E7"/>
    <w:rsid w:val="00452A5E"/>
    <w:rsid w:val="00455D1C"/>
    <w:rsid w:val="00497256"/>
    <w:rsid w:val="005A4450"/>
    <w:rsid w:val="006C546F"/>
    <w:rsid w:val="006D499C"/>
    <w:rsid w:val="00710940"/>
    <w:rsid w:val="00721424"/>
    <w:rsid w:val="0074655E"/>
    <w:rsid w:val="007A0D4C"/>
    <w:rsid w:val="007F6CF1"/>
    <w:rsid w:val="008E0A3E"/>
    <w:rsid w:val="008F7CAB"/>
    <w:rsid w:val="009116CB"/>
    <w:rsid w:val="009354F7"/>
    <w:rsid w:val="00962F38"/>
    <w:rsid w:val="00977FC3"/>
    <w:rsid w:val="00980C0E"/>
    <w:rsid w:val="009B312D"/>
    <w:rsid w:val="00A75F82"/>
    <w:rsid w:val="00AC31F8"/>
    <w:rsid w:val="00AD00A4"/>
    <w:rsid w:val="00B573CC"/>
    <w:rsid w:val="00B9322D"/>
    <w:rsid w:val="00BC6324"/>
    <w:rsid w:val="00C743D4"/>
    <w:rsid w:val="00CD52DC"/>
    <w:rsid w:val="00D05D5D"/>
    <w:rsid w:val="00D837F6"/>
    <w:rsid w:val="00DC05C8"/>
    <w:rsid w:val="00E167F5"/>
    <w:rsid w:val="00E47C21"/>
    <w:rsid w:val="00E5197D"/>
    <w:rsid w:val="00E752C3"/>
    <w:rsid w:val="00F5078E"/>
    <w:rsid w:val="00F8418A"/>
    <w:rsid w:val="00F90BE0"/>
    <w:rsid w:val="00FA221B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  <w:style w:type="paragraph" w:customStyle="1" w:styleId="2">
    <w:name w:val="Основной текст (2)"/>
    <w:basedOn w:val="a"/>
    <w:link w:val="20"/>
    <w:rsid w:val="00CD52DC"/>
    <w:pPr>
      <w:widowControl w:val="0"/>
      <w:shd w:val="clear" w:color="auto" w:fill="FFFFFF"/>
      <w:spacing w:after="420" w:line="240" w:lineRule="atLeast"/>
      <w:jc w:val="center"/>
    </w:pPr>
    <w:rPr>
      <w:spacing w:val="6"/>
      <w:sz w:val="15"/>
      <w:szCs w:val="15"/>
      <w:lang w:val="ru-RU"/>
    </w:rPr>
  </w:style>
  <w:style w:type="character" w:customStyle="1" w:styleId="20">
    <w:name w:val="Основной текст (2)_"/>
    <w:link w:val="2"/>
    <w:locked/>
    <w:rsid w:val="00CD52DC"/>
    <w:rPr>
      <w:spacing w:val="6"/>
      <w:sz w:val="15"/>
      <w:szCs w:val="15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  <w:style w:type="paragraph" w:customStyle="1" w:styleId="2">
    <w:name w:val="Основной текст (2)"/>
    <w:basedOn w:val="a"/>
    <w:link w:val="20"/>
    <w:rsid w:val="00CD52DC"/>
    <w:pPr>
      <w:widowControl w:val="0"/>
      <w:shd w:val="clear" w:color="auto" w:fill="FFFFFF"/>
      <w:spacing w:after="420" w:line="240" w:lineRule="atLeast"/>
      <w:jc w:val="center"/>
    </w:pPr>
    <w:rPr>
      <w:spacing w:val="6"/>
      <w:sz w:val="15"/>
      <w:szCs w:val="15"/>
      <w:lang w:val="ru-RU"/>
    </w:rPr>
  </w:style>
  <w:style w:type="character" w:customStyle="1" w:styleId="20">
    <w:name w:val="Основной текст (2)_"/>
    <w:link w:val="2"/>
    <w:locked/>
    <w:rsid w:val="00CD52DC"/>
    <w:rPr>
      <w:spacing w:val="6"/>
      <w:sz w:val="15"/>
      <w:szCs w:val="15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2006-11-17T09:47:00Z</cp:lastPrinted>
  <dcterms:created xsi:type="dcterms:W3CDTF">2020-08-06T12:03:00Z</dcterms:created>
  <dcterms:modified xsi:type="dcterms:W3CDTF">2020-08-06T12:03:00Z</dcterms:modified>
</cp:coreProperties>
</file>