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FBB2" w14:textId="77777777" w:rsidR="000654E6" w:rsidRPr="00C92CE5" w:rsidRDefault="00385585" w:rsidP="00D356FC">
      <w:pPr>
        <w:widowControl w:val="0"/>
        <w:spacing w:after="120"/>
        <w:jc w:val="center"/>
        <w:rPr>
          <w:rFonts w:ascii="Times New Roman" w:eastAsia="Times New Roman" w:hAnsi="Times New Roman" w:cs="Times New Roman"/>
          <w:b/>
          <w:sz w:val="28"/>
          <w:szCs w:val="28"/>
        </w:rPr>
      </w:pPr>
      <w:bookmarkStart w:id="0" w:name="_GoBack"/>
      <w:bookmarkEnd w:id="0"/>
      <w:r w:rsidRPr="00C92CE5">
        <w:rPr>
          <w:rFonts w:ascii="Times New Roman" w:eastAsia="Times New Roman" w:hAnsi="Times New Roman" w:cs="Times New Roman"/>
          <w:b/>
          <w:sz w:val="28"/>
          <w:szCs w:val="28"/>
        </w:rPr>
        <w:t>ПОРІВНЯЛЬНА ТАБЛИЦЯ</w:t>
      </w:r>
    </w:p>
    <w:p w14:paraId="4C0DC4DD" w14:textId="739E292F" w:rsidR="000654E6" w:rsidRDefault="00385585" w:rsidP="00D356FC">
      <w:pPr>
        <w:widowControl w:val="0"/>
        <w:spacing w:after="120"/>
        <w:jc w:val="center"/>
        <w:rPr>
          <w:rFonts w:ascii="Times New Roman" w:eastAsia="Times New Roman" w:hAnsi="Times New Roman" w:cs="Times New Roman"/>
          <w:b/>
          <w:sz w:val="28"/>
          <w:szCs w:val="28"/>
        </w:rPr>
      </w:pPr>
      <w:r w:rsidRPr="00C92CE5">
        <w:rPr>
          <w:rFonts w:ascii="Times New Roman" w:eastAsia="Times New Roman" w:hAnsi="Times New Roman" w:cs="Times New Roman"/>
          <w:b/>
          <w:sz w:val="28"/>
          <w:szCs w:val="28"/>
        </w:rPr>
        <w:t>до про</w:t>
      </w:r>
      <w:r w:rsidR="003C4CD1">
        <w:rPr>
          <w:rFonts w:ascii="Times New Roman" w:eastAsia="Times New Roman" w:hAnsi="Times New Roman" w:cs="Times New Roman"/>
          <w:b/>
          <w:sz w:val="28"/>
          <w:szCs w:val="28"/>
        </w:rPr>
        <w:t>є</w:t>
      </w:r>
      <w:r w:rsidRPr="00C92CE5">
        <w:rPr>
          <w:rFonts w:ascii="Times New Roman" w:eastAsia="Times New Roman" w:hAnsi="Times New Roman" w:cs="Times New Roman"/>
          <w:b/>
          <w:sz w:val="28"/>
          <w:szCs w:val="28"/>
        </w:rPr>
        <w:t xml:space="preserve">кту Закону України </w:t>
      </w:r>
      <w:r w:rsidR="004D419E" w:rsidRPr="00C92CE5">
        <w:rPr>
          <w:rFonts w:ascii="Times New Roman" w:eastAsia="Times New Roman" w:hAnsi="Times New Roman" w:cs="Times New Roman"/>
          <w:b/>
          <w:sz w:val="28"/>
          <w:szCs w:val="28"/>
        </w:rPr>
        <w:t>“</w:t>
      </w:r>
      <w:r w:rsidR="001D14C9">
        <w:rPr>
          <w:rFonts w:ascii="Times New Roman" w:hAnsi="Times New Roman" w:cs="Times New Roman"/>
          <w:b/>
          <w:sz w:val="28"/>
          <w:szCs w:val="28"/>
        </w:rPr>
        <w:t>Про внесення змін до Кримінального процесуального кодексу України</w:t>
      </w:r>
      <w:r w:rsidR="00CF47D5">
        <w:rPr>
          <w:rFonts w:ascii="Times New Roman" w:hAnsi="Times New Roman" w:cs="Times New Roman"/>
          <w:b/>
          <w:sz w:val="28"/>
          <w:szCs w:val="28"/>
        </w:rPr>
        <w:t xml:space="preserve"> </w:t>
      </w:r>
      <w:r w:rsidR="001D14C9">
        <w:rPr>
          <w:rFonts w:ascii="Times New Roman" w:hAnsi="Times New Roman" w:cs="Times New Roman"/>
          <w:b/>
          <w:sz w:val="28"/>
          <w:szCs w:val="28"/>
        </w:rPr>
        <w:t>щодо підвищення ефективності боротьби з кіберзлочинністю та використання електронних доказів</w:t>
      </w:r>
      <w:r w:rsidR="004D419E" w:rsidRPr="00C92CE5">
        <w:rPr>
          <w:rFonts w:ascii="Times New Roman" w:eastAsia="Times New Roman" w:hAnsi="Times New Roman" w:cs="Times New Roman"/>
          <w:b/>
          <w:sz w:val="28"/>
          <w:szCs w:val="28"/>
        </w:rPr>
        <w:t>”</w:t>
      </w:r>
    </w:p>
    <w:p w14:paraId="47462D06" w14:textId="77777777" w:rsidR="001D48C0" w:rsidRDefault="001D48C0" w:rsidP="00D356FC">
      <w:pPr>
        <w:widowControl w:val="0"/>
        <w:spacing w:after="120"/>
        <w:jc w:val="center"/>
        <w:rPr>
          <w:rFonts w:ascii="Times New Roman" w:eastAsia="Times New Roman" w:hAnsi="Times New Roman" w:cs="Times New Roman"/>
          <w:b/>
          <w:sz w:val="28"/>
          <w:szCs w:val="28"/>
        </w:rPr>
      </w:pPr>
    </w:p>
    <w:tbl>
      <w:tblPr>
        <w:tblStyle w:val="a8"/>
        <w:tblW w:w="15452" w:type="dxa"/>
        <w:tblInd w:w="-431" w:type="dxa"/>
        <w:tblLayout w:type="fixed"/>
        <w:tblLook w:val="0000" w:firstRow="0" w:lastRow="0" w:firstColumn="0" w:lastColumn="0" w:noHBand="0" w:noVBand="0"/>
      </w:tblPr>
      <w:tblGrid>
        <w:gridCol w:w="7656"/>
        <w:gridCol w:w="7796"/>
      </w:tblGrid>
      <w:tr w:rsidR="000654E6" w:rsidRPr="00C92CE5" w14:paraId="12F8DAA9" w14:textId="77777777" w:rsidTr="00B969F3">
        <w:trPr>
          <w:cantSplit/>
        </w:trPr>
        <w:tc>
          <w:tcPr>
            <w:tcW w:w="7656" w:type="dxa"/>
            <w:tcBorders>
              <w:top w:val="single" w:sz="4" w:space="0" w:color="000001"/>
              <w:left w:val="single" w:sz="4" w:space="0" w:color="000001"/>
              <w:bottom w:val="single" w:sz="4" w:space="0" w:color="000001"/>
              <w:right w:val="single" w:sz="4" w:space="0" w:color="000001"/>
            </w:tcBorders>
          </w:tcPr>
          <w:p w14:paraId="6A3A17BE" w14:textId="77777777" w:rsidR="000654E6" w:rsidRPr="00C92CE5" w:rsidRDefault="00385585" w:rsidP="00D356FC">
            <w:pPr>
              <w:widowControl w:val="0"/>
              <w:spacing w:after="0"/>
              <w:ind w:right="133"/>
              <w:jc w:val="center"/>
              <w:rPr>
                <w:rFonts w:ascii="Times New Roman" w:eastAsia="Times New Roman" w:hAnsi="Times New Roman" w:cs="Times New Roman"/>
                <w:b/>
                <w:sz w:val="28"/>
                <w:szCs w:val="28"/>
              </w:rPr>
            </w:pPr>
            <w:r w:rsidRPr="00C92CE5">
              <w:rPr>
                <w:rFonts w:ascii="Times New Roman" w:eastAsia="Times New Roman" w:hAnsi="Times New Roman" w:cs="Times New Roman"/>
                <w:b/>
                <w:sz w:val="28"/>
                <w:szCs w:val="28"/>
              </w:rPr>
              <w:t>Зміст положення (норми) чинного законодавства</w:t>
            </w:r>
          </w:p>
        </w:tc>
        <w:tc>
          <w:tcPr>
            <w:tcW w:w="7796" w:type="dxa"/>
            <w:tcBorders>
              <w:top w:val="single" w:sz="4" w:space="0" w:color="000001"/>
              <w:left w:val="single" w:sz="4" w:space="0" w:color="000001"/>
              <w:bottom w:val="single" w:sz="4" w:space="0" w:color="000001"/>
              <w:right w:val="single" w:sz="4" w:space="0" w:color="000001"/>
            </w:tcBorders>
          </w:tcPr>
          <w:p w14:paraId="51ADC8B0" w14:textId="7F8220FF" w:rsidR="000654E6" w:rsidRPr="00C92CE5" w:rsidRDefault="00385585" w:rsidP="00D356FC">
            <w:pPr>
              <w:widowControl w:val="0"/>
              <w:spacing w:after="0"/>
              <w:ind w:right="143"/>
              <w:jc w:val="center"/>
              <w:rPr>
                <w:rFonts w:ascii="Times New Roman" w:eastAsia="Times New Roman" w:hAnsi="Times New Roman" w:cs="Times New Roman"/>
                <w:b/>
                <w:sz w:val="28"/>
                <w:szCs w:val="28"/>
              </w:rPr>
            </w:pPr>
            <w:r w:rsidRPr="00C92CE5">
              <w:rPr>
                <w:rFonts w:ascii="Times New Roman" w:eastAsia="Times New Roman" w:hAnsi="Times New Roman" w:cs="Times New Roman"/>
                <w:b/>
                <w:sz w:val="28"/>
                <w:szCs w:val="28"/>
              </w:rPr>
              <w:t>Зміст відповідного положення (норми) про</w:t>
            </w:r>
            <w:r w:rsidR="003C4CD1">
              <w:rPr>
                <w:rFonts w:ascii="Times New Roman" w:eastAsia="Times New Roman" w:hAnsi="Times New Roman" w:cs="Times New Roman"/>
                <w:b/>
                <w:sz w:val="28"/>
                <w:szCs w:val="28"/>
              </w:rPr>
              <w:t>є</w:t>
            </w:r>
            <w:r w:rsidRPr="00C92CE5">
              <w:rPr>
                <w:rFonts w:ascii="Times New Roman" w:eastAsia="Times New Roman" w:hAnsi="Times New Roman" w:cs="Times New Roman"/>
                <w:b/>
                <w:sz w:val="28"/>
                <w:szCs w:val="28"/>
              </w:rPr>
              <w:t>кту акта</w:t>
            </w:r>
          </w:p>
        </w:tc>
      </w:tr>
      <w:tr w:rsidR="000654E6" w:rsidRPr="00C92CE5" w14:paraId="64457181" w14:textId="77777777" w:rsidTr="00C92CE5">
        <w:trPr>
          <w:cantSplit/>
        </w:trPr>
        <w:tc>
          <w:tcPr>
            <w:tcW w:w="15452" w:type="dxa"/>
            <w:gridSpan w:val="2"/>
            <w:tcBorders>
              <w:top w:val="single" w:sz="4" w:space="0" w:color="000001"/>
              <w:left w:val="single" w:sz="4" w:space="0" w:color="000001"/>
              <w:bottom w:val="single" w:sz="4" w:space="0" w:color="000001"/>
              <w:right w:val="single" w:sz="4" w:space="0" w:color="000001"/>
            </w:tcBorders>
          </w:tcPr>
          <w:p w14:paraId="6FE94D40" w14:textId="466EDB45" w:rsidR="000654E6" w:rsidRPr="00C92CE5" w:rsidRDefault="00385585" w:rsidP="00D356FC">
            <w:pPr>
              <w:widowControl w:val="0"/>
              <w:spacing w:before="120" w:after="120" w:line="240" w:lineRule="auto"/>
              <w:jc w:val="center"/>
              <w:rPr>
                <w:rFonts w:ascii="Times New Roman" w:eastAsia="Times New Roman" w:hAnsi="Times New Roman" w:cs="Times New Roman"/>
                <w:b/>
                <w:sz w:val="28"/>
                <w:szCs w:val="28"/>
              </w:rPr>
            </w:pPr>
            <w:r w:rsidRPr="00C92CE5">
              <w:rPr>
                <w:rFonts w:ascii="Times New Roman" w:eastAsia="Times New Roman" w:hAnsi="Times New Roman" w:cs="Times New Roman"/>
                <w:b/>
                <w:sz w:val="28"/>
                <w:szCs w:val="28"/>
              </w:rPr>
              <w:t>КРИМІНАЛЬНИЙ ПРОЦЕСУАЛЬНИЙ КОДЕКС УКРАЇНИ</w:t>
            </w:r>
          </w:p>
        </w:tc>
      </w:tr>
    </w:tbl>
    <w:tbl>
      <w:tblPr>
        <w:tblStyle w:val="a9"/>
        <w:tblW w:w="15452" w:type="dxa"/>
        <w:tblInd w:w="-431" w:type="dxa"/>
        <w:tblLayout w:type="fixed"/>
        <w:tblLook w:val="0000" w:firstRow="0" w:lastRow="0" w:firstColumn="0" w:lastColumn="0" w:noHBand="0" w:noVBand="0"/>
      </w:tblPr>
      <w:tblGrid>
        <w:gridCol w:w="7656"/>
        <w:gridCol w:w="7796"/>
      </w:tblGrid>
      <w:tr w:rsidR="008041BB" w:rsidRPr="00C92CE5" w14:paraId="66662F4C"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0EDF61EA" w14:textId="127A1F44" w:rsidR="008041BB" w:rsidRP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r w:rsidRPr="008041BB">
              <w:rPr>
                <w:rFonts w:ascii="Times New Roman" w:eastAsia="Times New Roman" w:hAnsi="Times New Roman" w:cs="Times New Roman"/>
                <w:b/>
                <w:sz w:val="28"/>
                <w:szCs w:val="28"/>
              </w:rPr>
              <w:t xml:space="preserve">Стаття 7. </w:t>
            </w:r>
            <w:r w:rsidRPr="008041BB">
              <w:rPr>
                <w:rFonts w:ascii="Times New Roman" w:eastAsia="Times New Roman" w:hAnsi="Times New Roman" w:cs="Times New Roman"/>
                <w:bCs/>
                <w:sz w:val="28"/>
                <w:szCs w:val="28"/>
              </w:rPr>
              <w:t>Загальні засади кримінального провадження</w:t>
            </w:r>
          </w:p>
          <w:p w14:paraId="730ECEDB" w14:textId="77777777" w:rsidR="008041BB" w:rsidRP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r w:rsidRPr="008041BB">
              <w:rPr>
                <w:rFonts w:ascii="Times New Roman" w:eastAsia="Times New Roman" w:hAnsi="Times New Roman" w:cs="Times New Roman"/>
                <w:bCs/>
                <w:sz w:val="28"/>
                <w:szCs w:val="28"/>
              </w:rPr>
              <w:t>1. Зміст та форма кримінального провадження повинні відповідати загальним засадам кримінального провадження, до яких, зокрема, відносяться:</w:t>
            </w:r>
          </w:p>
          <w:p w14:paraId="7B1BDA95" w14:textId="77777777" w:rsidR="008041BB" w:rsidRP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r w:rsidRPr="008041BB">
              <w:rPr>
                <w:rFonts w:ascii="Times New Roman" w:eastAsia="Times New Roman" w:hAnsi="Times New Roman" w:cs="Times New Roman"/>
                <w:bCs/>
                <w:sz w:val="28"/>
                <w:szCs w:val="28"/>
              </w:rPr>
              <w:t>…</w:t>
            </w:r>
          </w:p>
          <w:p w14:paraId="16004824" w14:textId="2474DC36" w:rsidR="008041BB" w:rsidRP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r w:rsidRPr="008041BB">
              <w:rPr>
                <w:rFonts w:ascii="Times New Roman" w:eastAsia="Times New Roman" w:hAnsi="Times New Roman" w:cs="Times New Roman"/>
                <w:bCs/>
                <w:sz w:val="28"/>
                <w:szCs w:val="28"/>
              </w:rPr>
              <w:t>16)</w:t>
            </w:r>
            <w:r>
              <w:rPr>
                <w:rFonts w:ascii="Times New Roman" w:eastAsia="Times New Roman" w:hAnsi="Times New Roman" w:cs="Times New Roman"/>
                <w:bCs/>
                <w:sz w:val="28"/>
                <w:szCs w:val="28"/>
                <w:lang w:val="en-US"/>
              </w:rPr>
              <w:t> </w:t>
            </w:r>
            <w:r w:rsidRPr="008041BB">
              <w:rPr>
                <w:rFonts w:ascii="Times New Roman" w:eastAsia="Times New Roman" w:hAnsi="Times New Roman" w:cs="Times New Roman"/>
                <w:bCs/>
                <w:sz w:val="28"/>
                <w:szCs w:val="28"/>
              </w:rPr>
              <w:t>безпосередність дослідження показань, речей і документів;</w:t>
            </w:r>
          </w:p>
          <w:p w14:paraId="73AEC5AE" w14:textId="77777777" w:rsid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p>
          <w:p w14:paraId="5124119D" w14:textId="51D501B1" w:rsidR="008041BB" w:rsidRPr="008041BB" w:rsidRDefault="008041BB" w:rsidP="008041BB">
            <w:pPr>
              <w:widowControl w:val="0"/>
              <w:spacing w:after="0"/>
              <w:ind w:left="142" w:right="133" w:firstLine="317"/>
              <w:jc w:val="both"/>
              <w:rPr>
                <w:rFonts w:ascii="Times New Roman" w:eastAsia="Times New Roman" w:hAnsi="Times New Roman" w:cs="Times New Roman"/>
                <w:b/>
                <w:sz w:val="28"/>
                <w:szCs w:val="28"/>
                <w:lang w:val="en-US"/>
              </w:rPr>
            </w:pPr>
            <w:r w:rsidRPr="008041BB">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34827CE4" w14:textId="77777777" w:rsidR="008041BB" w:rsidRP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r w:rsidRPr="008041BB">
              <w:rPr>
                <w:rFonts w:ascii="Times New Roman" w:eastAsia="Times New Roman" w:hAnsi="Times New Roman" w:cs="Times New Roman"/>
                <w:b/>
                <w:sz w:val="28"/>
                <w:szCs w:val="28"/>
              </w:rPr>
              <w:t xml:space="preserve">Стаття 7. </w:t>
            </w:r>
            <w:r w:rsidRPr="008041BB">
              <w:rPr>
                <w:rFonts w:ascii="Times New Roman" w:eastAsia="Times New Roman" w:hAnsi="Times New Roman" w:cs="Times New Roman"/>
                <w:bCs/>
                <w:sz w:val="28"/>
                <w:szCs w:val="28"/>
              </w:rPr>
              <w:t>Загальні засади кримінального провадження</w:t>
            </w:r>
          </w:p>
          <w:p w14:paraId="0CFE0AC0" w14:textId="77777777" w:rsidR="008041BB" w:rsidRP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r w:rsidRPr="008041BB">
              <w:rPr>
                <w:rFonts w:ascii="Times New Roman" w:eastAsia="Times New Roman" w:hAnsi="Times New Roman" w:cs="Times New Roman"/>
                <w:bCs/>
                <w:sz w:val="28"/>
                <w:szCs w:val="28"/>
              </w:rPr>
              <w:t>1. Зміст та форма кримінального провадження повинні відповідати загальним засадам кримінального провадження, до яких, зокрема, відносяться:</w:t>
            </w:r>
          </w:p>
          <w:p w14:paraId="08EF2C03" w14:textId="77777777" w:rsidR="008041BB" w:rsidRP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r w:rsidRPr="008041BB">
              <w:rPr>
                <w:rFonts w:ascii="Times New Roman" w:eastAsia="Times New Roman" w:hAnsi="Times New Roman" w:cs="Times New Roman"/>
                <w:bCs/>
                <w:sz w:val="28"/>
                <w:szCs w:val="28"/>
              </w:rPr>
              <w:t>…</w:t>
            </w:r>
          </w:p>
          <w:p w14:paraId="5A7834C6" w14:textId="788C99C2" w:rsidR="008041BB" w:rsidRPr="008041BB" w:rsidRDefault="008041BB" w:rsidP="008041BB">
            <w:pPr>
              <w:widowControl w:val="0"/>
              <w:spacing w:after="0"/>
              <w:ind w:left="142" w:right="133" w:firstLine="317"/>
              <w:jc w:val="both"/>
              <w:rPr>
                <w:rFonts w:ascii="Times New Roman" w:eastAsia="Times New Roman" w:hAnsi="Times New Roman" w:cs="Times New Roman"/>
                <w:bCs/>
                <w:sz w:val="28"/>
                <w:szCs w:val="28"/>
              </w:rPr>
            </w:pPr>
            <w:r w:rsidRPr="008041BB">
              <w:rPr>
                <w:rFonts w:ascii="Times New Roman" w:eastAsia="Times New Roman" w:hAnsi="Times New Roman" w:cs="Times New Roman"/>
                <w:bCs/>
                <w:sz w:val="28"/>
                <w:szCs w:val="28"/>
              </w:rPr>
              <w:t>16)</w:t>
            </w:r>
            <w:r>
              <w:rPr>
                <w:rFonts w:ascii="Times New Roman" w:eastAsia="Times New Roman" w:hAnsi="Times New Roman" w:cs="Times New Roman"/>
                <w:bCs/>
                <w:sz w:val="28"/>
                <w:szCs w:val="28"/>
                <w:lang w:val="en-US"/>
              </w:rPr>
              <w:t> </w:t>
            </w:r>
            <w:r w:rsidRPr="008041BB">
              <w:rPr>
                <w:rFonts w:ascii="Times New Roman" w:eastAsia="Times New Roman" w:hAnsi="Times New Roman" w:cs="Times New Roman"/>
                <w:bCs/>
                <w:sz w:val="28"/>
                <w:szCs w:val="28"/>
              </w:rPr>
              <w:t>безпосередність дослідження показань, речей і документів</w:t>
            </w:r>
            <w:r w:rsidRPr="008041BB">
              <w:rPr>
                <w:rFonts w:ascii="Times New Roman" w:eastAsia="Times New Roman" w:hAnsi="Times New Roman" w:cs="Times New Roman"/>
                <w:b/>
                <w:sz w:val="28"/>
                <w:szCs w:val="28"/>
                <w:lang w:val="ru-RU"/>
              </w:rPr>
              <w:t xml:space="preserve">, </w:t>
            </w:r>
            <w:bookmarkStart w:id="1" w:name="_Hlk43122397"/>
            <w:r w:rsidRPr="006843A5">
              <w:rPr>
                <w:rFonts w:ascii="Times New Roman" w:eastAsia="Times New Roman" w:hAnsi="Times New Roman" w:cs="Times New Roman"/>
                <w:b/>
                <w:sz w:val="28"/>
                <w:szCs w:val="28"/>
              </w:rPr>
              <w:t>інформації</w:t>
            </w:r>
            <w:r w:rsidR="006D1DE6">
              <w:rPr>
                <w:rFonts w:ascii="Times New Roman" w:eastAsia="Times New Roman" w:hAnsi="Times New Roman" w:cs="Times New Roman"/>
                <w:b/>
                <w:sz w:val="28"/>
                <w:szCs w:val="28"/>
              </w:rPr>
              <w:t xml:space="preserve"> в електронній (цифровій)</w:t>
            </w:r>
            <w:r>
              <w:rPr>
                <w:rFonts w:ascii="Times New Roman" w:eastAsia="Times New Roman" w:hAnsi="Times New Roman" w:cs="Times New Roman"/>
                <w:b/>
                <w:sz w:val="28"/>
                <w:szCs w:val="28"/>
              </w:rPr>
              <w:t xml:space="preserve"> формі</w:t>
            </w:r>
            <w:bookmarkEnd w:id="1"/>
            <w:r w:rsidRPr="008041BB">
              <w:rPr>
                <w:rFonts w:ascii="Times New Roman" w:eastAsia="Times New Roman" w:hAnsi="Times New Roman" w:cs="Times New Roman"/>
                <w:bCs/>
                <w:sz w:val="28"/>
                <w:szCs w:val="28"/>
              </w:rPr>
              <w:t>;</w:t>
            </w:r>
          </w:p>
          <w:p w14:paraId="6FC4A7CC" w14:textId="508D66EC" w:rsidR="008041BB" w:rsidRPr="00E31436" w:rsidRDefault="008041BB" w:rsidP="008041BB">
            <w:pPr>
              <w:widowControl w:val="0"/>
              <w:spacing w:after="0"/>
              <w:ind w:left="142" w:right="133" w:firstLine="317"/>
              <w:jc w:val="both"/>
              <w:rPr>
                <w:rFonts w:ascii="Times New Roman" w:eastAsia="Times New Roman" w:hAnsi="Times New Roman" w:cs="Times New Roman"/>
                <w:b/>
                <w:sz w:val="28"/>
                <w:szCs w:val="28"/>
              </w:rPr>
            </w:pPr>
            <w:r w:rsidRPr="008041BB">
              <w:rPr>
                <w:rFonts w:ascii="Times New Roman" w:eastAsia="Times New Roman" w:hAnsi="Times New Roman" w:cs="Times New Roman"/>
                <w:bCs/>
                <w:sz w:val="28"/>
                <w:szCs w:val="28"/>
              </w:rPr>
              <w:t>…</w:t>
            </w:r>
          </w:p>
        </w:tc>
      </w:tr>
      <w:tr w:rsidR="00E31436" w:rsidRPr="00C92CE5" w14:paraId="0775FBBA"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199612B6" w14:textId="35EABCC2" w:rsidR="004F559D" w:rsidRDefault="00E31436" w:rsidP="00BA62CF">
            <w:pPr>
              <w:widowControl w:val="0"/>
              <w:spacing w:after="0"/>
              <w:ind w:left="142" w:right="133" w:firstLine="317"/>
              <w:jc w:val="both"/>
              <w:rPr>
                <w:rFonts w:ascii="Times New Roman" w:eastAsia="Times New Roman" w:hAnsi="Times New Roman" w:cs="Times New Roman"/>
                <w:bCs/>
                <w:sz w:val="28"/>
                <w:szCs w:val="28"/>
              </w:rPr>
            </w:pPr>
            <w:r w:rsidRPr="00E31436">
              <w:rPr>
                <w:rFonts w:ascii="Times New Roman" w:eastAsia="Times New Roman" w:hAnsi="Times New Roman" w:cs="Times New Roman"/>
                <w:b/>
                <w:sz w:val="28"/>
                <w:szCs w:val="28"/>
              </w:rPr>
              <w:t xml:space="preserve">Стаття 23. </w:t>
            </w:r>
            <w:r w:rsidRPr="00E31436">
              <w:rPr>
                <w:rFonts w:ascii="Times New Roman" w:eastAsia="Times New Roman" w:hAnsi="Times New Roman" w:cs="Times New Roman"/>
                <w:bCs/>
                <w:sz w:val="28"/>
                <w:szCs w:val="28"/>
              </w:rPr>
              <w:t>Безпосередність дослідження показань, речей і документів</w:t>
            </w:r>
          </w:p>
          <w:p w14:paraId="21F0B923" w14:textId="761187DD" w:rsidR="00E31436" w:rsidRDefault="00E31436"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255192F8" w14:textId="77777777" w:rsidR="00E31436" w:rsidRDefault="00E31436" w:rsidP="00663EA5">
            <w:pPr>
              <w:widowControl w:val="0"/>
              <w:spacing w:after="0"/>
              <w:ind w:left="142" w:right="133" w:firstLine="317"/>
              <w:jc w:val="both"/>
              <w:rPr>
                <w:rFonts w:ascii="Times New Roman" w:eastAsia="Times New Roman" w:hAnsi="Times New Roman" w:cs="Times New Roman"/>
                <w:bCs/>
                <w:sz w:val="28"/>
                <w:szCs w:val="28"/>
              </w:rPr>
            </w:pPr>
            <w:r w:rsidRPr="00E31436">
              <w:rPr>
                <w:rFonts w:ascii="Times New Roman" w:eastAsia="Times New Roman" w:hAnsi="Times New Roman" w:cs="Times New Roman"/>
                <w:bCs/>
                <w:sz w:val="28"/>
                <w:szCs w:val="28"/>
              </w:rPr>
              <w:t>2. Не можуть бути визнані доказами відомості, що містяться в показаннях, речах і документах, які не були предметом безпосереднього дослідження суду, крім випадків, передбачених цим Кодексом. Суд може прийняти як доказ показання осіб, які не дають їх безпосередньо в судовому засіданні, лише у випадках, передбачених цим Кодексом.</w:t>
            </w:r>
          </w:p>
          <w:p w14:paraId="6E2A8CA7" w14:textId="77777777" w:rsidR="00B969F3" w:rsidRDefault="00B969F3" w:rsidP="00663EA5">
            <w:pPr>
              <w:widowControl w:val="0"/>
              <w:spacing w:after="0"/>
              <w:ind w:left="142" w:right="133" w:firstLine="317"/>
              <w:jc w:val="both"/>
              <w:rPr>
                <w:rFonts w:ascii="Times New Roman" w:eastAsia="Times New Roman" w:hAnsi="Times New Roman" w:cs="Times New Roman"/>
                <w:bCs/>
                <w:sz w:val="28"/>
                <w:szCs w:val="28"/>
              </w:rPr>
            </w:pPr>
          </w:p>
          <w:p w14:paraId="47A2CA88" w14:textId="637081A5" w:rsidR="00E31436" w:rsidRPr="00E31436" w:rsidRDefault="006843A5"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23EFD867" w14:textId="655D3D2B" w:rsidR="00E31436" w:rsidRDefault="00E31436" w:rsidP="00663EA5">
            <w:pPr>
              <w:widowControl w:val="0"/>
              <w:spacing w:after="0"/>
              <w:ind w:left="142" w:right="133" w:firstLine="317"/>
              <w:jc w:val="both"/>
              <w:rPr>
                <w:rFonts w:ascii="Times New Roman" w:eastAsia="Times New Roman" w:hAnsi="Times New Roman" w:cs="Times New Roman"/>
                <w:b/>
                <w:sz w:val="28"/>
                <w:szCs w:val="28"/>
              </w:rPr>
            </w:pPr>
            <w:r w:rsidRPr="00E31436">
              <w:rPr>
                <w:rFonts w:ascii="Times New Roman" w:eastAsia="Times New Roman" w:hAnsi="Times New Roman" w:cs="Times New Roman"/>
                <w:b/>
                <w:sz w:val="28"/>
                <w:szCs w:val="28"/>
              </w:rPr>
              <w:lastRenderedPageBreak/>
              <w:t xml:space="preserve">Стаття 23. </w:t>
            </w:r>
            <w:r w:rsidRPr="00E31436">
              <w:rPr>
                <w:rFonts w:ascii="Times New Roman" w:eastAsia="Times New Roman" w:hAnsi="Times New Roman" w:cs="Times New Roman"/>
                <w:bCs/>
                <w:sz w:val="28"/>
                <w:szCs w:val="28"/>
              </w:rPr>
              <w:t>Безпосередність дослідження показань, речей і документів</w:t>
            </w:r>
            <w:r>
              <w:rPr>
                <w:rFonts w:ascii="Times New Roman" w:eastAsia="Times New Roman" w:hAnsi="Times New Roman" w:cs="Times New Roman"/>
                <w:bCs/>
                <w:sz w:val="28"/>
                <w:szCs w:val="28"/>
              </w:rPr>
              <w:t xml:space="preserve">, </w:t>
            </w:r>
            <w:r w:rsidR="004F559D" w:rsidRPr="006843A5">
              <w:rPr>
                <w:rFonts w:ascii="Times New Roman" w:eastAsia="Times New Roman" w:hAnsi="Times New Roman" w:cs="Times New Roman"/>
                <w:b/>
                <w:sz w:val="28"/>
                <w:szCs w:val="28"/>
              </w:rPr>
              <w:t>інформації</w:t>
            </w:r>
            <w:r w:rsidR="006D1DE6">
              <w:rPr>
                <w:rFonts w:ascii="Times New Roman" w:eastAsia="Times New Roman" w:hAnsi="Times New Roman" w:cs="Times New Roman"/>
                <w:b/>
                <w:sz w:val="28"/>
                <w:szCs w:val="28"/>
              </w:rPr>
              <w:t xml:space="preserve"> в електронній (цифровій) </w:t>
            </w:r>
            <w:r w:rsidR="004F559D">
              <w:rPr>
                <w:rFonts w:ascii="Times New Roman" w:eastAsia="Times New Roman" w:hAnsi="Times New Roman" w:cs="Times New Roman"/>
                <w:b/>
                <w:sz w:val="28"/>
                <w:szCs w:val="28"/>
              </w:rPr>
              <w:t>формі.</w:t>
            </w:r>
          </w:p>
          <w:p w14:paraId="5CF8D80D" w14:textId="77777777" w:rsidR="005F7E75" w:rsidRDefault="005F7E75" w:rsidP="00663EA5">
            <w:pPr>
              <w:widowControl w:val="0"/>
              <w:spacing w:after="0"/>
              <w:ind w:left="142" w:right="133" w:firstLine="317"/>
              <w:jc w:val="both"/>
              <w:rPr>
                <w:rFonts w:ascii="Times New Roman" w:eastAsia="Times New Roman" w:hAnsi="Times New Roman" w:cs="Times New Roman"/>
                <w:bCs/>
                <w:sz w:val="28"/>
                <w:szCs w:val="28"/>
              </w:rPr>
            </w:pPr>
            <w:r w:rsidRPr="005F7E75">
              <w:rPr>
                <w:rFonts w:ascii="Times New Roman" w:eastAsia="Times New Roman" w:hAnsi="Times New Roman" w:cs="Times New Roman"/>
                <w:bCs/>
                <w:sz w:val="28"/>
                <w:szCs w:val="28"/>
              </w:rPr>
              <w:t>…</w:t>
            </w:r>
          </w:p>
          <w:p w14:paraId="518561B5" w14:textId="47BEE75A" w:rsidR="005F7E75" w:rsidRDefault="005F7E75" w:rsidP="005F7E75">
            <w:pPr>
              <w:widowControl w:val="0"/>
              <w:spacing w:after="0"/>
              <w:ind w:left="142" w:right="133" w:firstLine="317"/>
              <w:jc w:val="both"/>
              <w:rPr>
                <w:rFonts w:ascii="Times New Roman" w:eastAsia="Times New Roman" w:hAnsi="Times New Roman" w:cs="Times New Roman"/>
                <w:bCs/>
                <w:sz w:val="28"/>
                <w:szCs w:val="28"/>
              </w:rPr>
            </w:pPr>
            <w:r w:rsidRPr="00E31436">
              <w:rPr>
                <w:rFonts w:ascii="Times New Roman" w:eastAsia="Times New Roman" w:hAnsi="Times New Roman" w:cs="Times New Roman"/>
                <w:bCs/>
                <w:sz w:val="28"/>
                <w:szCs w:val="28"/>
              </w:rPr>
              <w:t xml:space="preserve">2. Не можуть бути визнані доказами </w:t>
            </w:r>
            <w:bookmarkStart w:id="2" w:name="_Hlk43122498"/>
            <w:r w:rsidRPr="00E31436">
              <w:rPr>
                <w:rFonts w:ascii="Times New Roman" w:eastAsia="Times New Roman" w:hAnsi="Times New Roman" w:cs="Times New Roman"/>
                <w:bCs/>
                <w:sz w:val="28"/>
                <w:szCs w:val="28"/>
              </w:rPr>
              <w:t>відомості, що містяться в</w:t>
            </w:r>
            <w:bookmarkEnd w:id="2"/>
            <w:r w:rsidRPr="00E31436">
              <w:rPr>
                <w:rFonts w:ascii="Times New Roman" w:eastAsia="Times New Roman" w:hAnsi="Times New Roman" w:cs="Times New Roman"/>
                <w:bCs/>
                <w:sz w:val="28"/>
                <w:szCs w:val="28"/>
              </w:rPr>
              <w:t xml:space="preserve"> </w:t>
            </w:r>
            <w:r w:rsidR="006843A5" w:rsidRPr="006843A5">
              <w:rPr>
                <w:rFonts w:ascii="Times New Roman" w:eastAsia="Times New Roman" w:hAnsi="Times New Roman" w:cs="Times New Roman"/>
                <w:b/>
                <w:sz w:val="28"/>
                <w:szCs w:val="28"/>
              </w:rPr>
              <w:t>інформації</w:t>
            </w:r>
            <w:r w:rsidR="006D1DE6">
              <w:rPr>
                <w:rFonts w:ascii="Times New Roman" w:eastAsia="Times New Roman" w:hAnsi="Times New Roman" w:cs="Times New Roman"/>
                <w:b/>
                <w:sz w:val="28"/>
                <w:szCs w:val="28"/>
              </w:rPr>
              <w:t xml:space="preserve"> в електронній (цифровій)</w:t>
            </w:r>
            <w:r w:rsidR="006843A5">
              <w:rPr>
                <w:rFonts w:ascii="Times New Roman" w:eastAsia="Times New Roman" w:hAnsi="Times New Roman" w:cs="Times New Roman"/>
                <w:b/>
                <w:sz w:val="28"/>
                <w:szCs w:val="28"/>
              </w:rPr>
              <w:t xml:space="preserve"> формі</w:t>
            </w:r>
            <w:r w:rsidR="006D1DE6">
              <w:rPr>
                <w:rFonts w:ascii="Times New Roman" w:eastAsia="Times New Roman" w:hAnsi="Times New Roman" w:cs="Times New Roman"/>
                <w:b/>
                <w:sz w:val="28"/>
                <w:szCs w:val="28"/>
              </w:rPr>
              <w:t>,</w:t>
            </w:r>
            <w:r w:rsidR="006843A5">
              <w:rPr>
                <w:rFonts w:ascii="Times New Roman" w:eastAsia="Times New Roman" w:hAnsi="Times New Roman" w:cs="Times New Roman"/>
                <w:bCs/>
                <w:sz w:val="28"/>
                <w:szCs w:val="28"/>
              </w:rPr>
              <w:t xml:space="preserve"> </w:t>
            </w:r>
            <w:r w:rsidRPr="00E31436">
              <w:rPr>
                <w:rFonts w:ascii="Times New Roman" w:eastAsia="Times New Roman" w:hAnsi="Times New Roman" w:cs="Times New Roman"/>
                <w:bCs/>
                <w:sz w:val="28"/>
                <w:szCs w:val="28"/>
              </w:rPr>
              <w:t xml:space="preserve">показаннях, речах і документах, які не були предметом безпосереднього дослідження суду, крім випадків, передбачених цим Кодексом. Суд може прийняти як доказ показання осіб, які не дають їх безпосередньо в судовому засіданні, лише у випадках, </w:t>
            </w:r>
            <w:r w:rsidRPr="00E31436">
              <w:rPr>
                <w:rFonts w:ascii="Times New Roman" w:eastAsia="Times New Roman" w:hAnsi="Times New Roman" w:cs="Times New Roman"/>
                <w:bCs/>
                <w:sz w:val="28"/>
                <w:szCs w:val="28"/>
              </w:rPr>
              <w:lastRenderedPageBreak/>
              <w:t>передбачених цим Кодексом.</w:t>
            </w:r>
          </w:p>
          <w:p w14:paraId="4B4093E1" w14:textId="14E567E1" w:rsidR="005F7E75" w:rsidRPr="006843A5" w:rsidRDefault="006843A5" w:rsidP="005F7E75">
            <w:pPr>
              <w:widowControl w:val="0"/>
              <w:spacing w:after="0"/>
              <w:ind w:left="142" w:right="133" w:firstLine="317"/>
              <w:jc w:val="both"/>
              <w:rPr>
                <w:rFonts w:ascii="Times New Roman" w:eastAsia="Times New Roman" w:hAnsi="Times New Roman" w:cs="Times New Roman"/>
                <w:bCs/>
                <w:sz w:val="28"/>
                <w:szCs w:val="28"/>
              </w:rPr>
            </w:pPr>
            <w:r w:rsidRPr="006843A5">
              <w:rPr>
                <w:rFonts w:ascii="Times New Roman" w:eastAsia="Times New Roman" w:hAnsi="Times New Roman" w:cs="Times New Roman"/>
                <w:bCs/>
                <w:sz w:val="28"/>
                <w:szCs w:val="28"/>
              </w:rPr>
              <w:t>…</w:t>
            </w:r>
          </w:p>
        </w:tc>
      </w:tr>
      <w:tr w:rsidR="009E712A" w:rsidRPr="00C92CE5" w14:paraId="42B22585"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2195817" w14:textId="77777777" w:rsidR="009E712A" w:rsidRDefault="009E712A" w:rsidP="00663EA5">
            <w:pPr>
              <w:widowControl w:val="0"/>
              <w:spacing w:after="0"/>
              <w:ind w:left="142" w:right="133" w:firstLine="317"/>
              <w:jc w:val="both"/>
              <w:rPr>
                <w:rFonts w:ascii="Times New Roman" w:eastAsia="Times New Roman" w:hAnsi="Times New Roman" w:cs="Times New Roman"/>
                <w:bCs/>
                <w:sz w:val="28"/>
                <w:szCs w:val="28"/>
              </w:rPr>
            </w:pPr>
            <w:r w:rsidRPr="009E712A">
              <w:rPr>
                <w:rFonts w:ascii="Times New Roman" w:eastAsia="Times New Roman" w:hAnsi="Times New Roman" w:cs="Times New Roman"/>
                <w:b/>
                <w:sz w:val="28"/>
                <w:szCs w:val="28"/>
              </w:rPr>
              <w:lastRenderedPageBreak/>
              <w:t xml:space="preserve">Стаття 60. </w:t>
            </w:r>
            <w:r w:rsidRPr="009E712A">
              <w:rPr>
                <w:rFonts w:ascii="Times New Roman" w:eastAsia="Times New Roman" w:hAnsi="Times New Roman" w:cs="Times New Roman"/>
                <w:bCs/>
                <w:sz w:val="28"/>
                <w:szCs w:val="28"/>
              </w:rPr>
              <w:t>Заявник</w:t>
            </w:r>
          </w:p>
          <w:p w14:paraId="47630F38" w14:textId="77777777" w:rsidR="009E712A" w:rsidRDefault="009E712A"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6E5003F" w14:textId="77777777" w:rsidR="009E712A" w:rsidRDefault="009E712A" w:rsidP="00663EA5">
            <w:pPr>
              <w:widowControl w:val="0"/>
              <w:spacing w:after="0"/>
              <w:ind w:left="142" w:right="133" w:firstLine="317"/>
              <w:jc w:val="both"/>
              <w:rPr>
                <w:rFonts w:ascii="Times New Roman" w:eastAsia="Times New Roman" w:hAnsi="Times New Roman" w:cs="Times New Roman"/>
                <w:bCs/>
                <w:sz w:val="28"/>
                <w:szCs w:val="28"/>
              </w:rPr>
            </w:pPr>
            <w:r w:rsidRPr="009E712A">
              <w:rPr>
                <w:rFonts w:ascii="Times New Roman" w:eastAsia="Times New Roman" w:hAnsi="Times New Roman" w:cs="Times New Roman"/>
                <w:bCs/>
                <w:sz w:val="28"/>
                <w:szCs w:val="28"/>
              </w:rPr>
              <w:t>2. Заявник має право:</w:t>
            </w:r>
          </w:p>
          <w:p w14:paraId="44276A90" w14:textId="77777777" w:rsidR="009E712A" w:rsidRDefault="009E712A"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7EFB098" w14:textId="76D77EC6" w:rsidR="009E712A" w:rsidRDefault="009E712A" w:rsidP="00663EA5">
            <w:pPr>
              <w:widowControl w:val="0"/>
              <w:spacing w:after="0"/>
              <w:ind w:left="142" w:right="133" w:firstLine="317"/>
              <w:jc w:val="both"/>
              <w:rPr>
                <w:rFonts w:ascii="Times New Roman" w:eastAsia="Times New Roman" w:hAnsi="Times New Roman" w:cs="Times New Roman"/>
                <w:bCs/>
                <w:sz w:val="28"/>
                <w:szCs w:val="28"/>
              </w:rPr>
            </w:pPr>
            <w:r w:rsidRPr="009E712A">
              <w:rPr>
                <w:rFonts w:ascii="Times New Roman" w:eastAsia="Times New Roman" w:hAnsi="Times New Roman" w:cs="Times New Roman"/>
                <w:bCs/>
                <w:sz w:val="28"/>
                <w:szCs w:val="28"/>
              </w:rPr>
              <w:t>2) подавати на підтвердження своєї заяви речі і документи;</w:t>
            </w:r>
          </w:p>
          <w:p w14:paraId="75F4A161" w14:textId="77777777" w:rsidR="00B969F3" w:rsidRDefault="00B969F3" w:rsidP="00663EA5">
            <w:pPr>
              <w:widowControl w:val="0"/>
              <w:spacing w:after="0"/>
              <w:ind w:left="142" w:right="133" w:firstLine="317"/>
              <w:jc w:val="both"/>
              <w:rPr>
                <w:rFonts w:ascii="Times New Roman" w:eastAsia="Times New Roman" w:hAnsi="Times New Roman" w:cs="Times New Roman"/>
                <w:bCs/>
                <w:sz w:val="28"/>
                <w:szCs w:val="28"/>
              </w:rPr>
            </w:pPr>
          </w:p>
          <w:p w14:paraId="687E7F20" w14:textId="7162CA37" w:rsidR="009E712A" w:rsidRPr="009E712A" w:rsidRDefault="009E712A"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2C0E2950" w14:textId="77777777" w:rsidR="009E712A" w:rsidRDefault="009E712A" w:rsidP="00663EA5">
            <w:pPr>
              <w:widowControl w:val="0"/>
              <w:spacing w:after="0"/>
              <w:ind w:left="142" w:right="133" w:firstLine="317"/>
              <w:jc w:val="both"/>
              <w:rPr>
                <w:rFonts w:ascii="Times New Roman" w:eastAsia="Times New Roman" w:hAnsi="Times New Roman" w:cs="Times New Roman"/>
                <w:bCs/>
                <w:sz w:val="28"/>
                <w:szCs w:val="28"/>
              </w:rPr>
            </w:pPr>
            <w:r w:rsidRPr="009E712A">
              <w:rPr>
                <w:rFonts w:ascii="Times New Roman" w:eastAsia="Times New Roman" w:hAnsi="Times New Roman" w:cs="Times New Roman"/>
                <w:b/>
                <w:sz w:val="28"/>
                <w:szCs w:val="28"/>
              </w:rPr>
              <w:t xml:space="preserve">Стаття 60. </w:t>
            </w:r>
            <w:r w:rsidRPr="009E712A">
              <w:rPr>
                <w:rFonts w:ascii="Times New Roman" w:eastAsia="Times New Roman" w:hAnsi="Times New Roman" w:cs="Times New Roman"/>
                <w:bCs/>
                <w:sz w:val="28"/>
                <w:szCs w:val="28"/>
              </w:rPr>
              <w:t>Заявник</w:t>
            </w:r>
          </w:p>
          <w:p w14:paraId="45AF83C7" w14:textId="77777777" w:rsidR="009E712A" w:rsidRDefault="009E712A" w:rsidP="009E712A">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95F4F44" w14:textId="77777777" w:rsidR="009E712A" w:rsidRDefault="009E712A" w:rsidP="009E712A">
            <w:pPr>
              <w:widowControl w:val="0"/>
              <w:spacing w:after="0"/>
              <w:ind w:left="142" w:right="133" w:firstLine="317"/>
              <w:jc w:val="both"/>
              <w:rPr>
                <w:rFonts w:ascii="Times New Roman" w:eastAsia="Times New Roman" w:hAnsi="Times New Roman" w:cs="Times New Roman"/>
                <w:bCs/>
                <w:sz w:val="28"/>
                <w:szCs w:val="28"/>
              </w:rPr>
            </w:pPr>
            <w:r w:rsidRPr="009E712A">
              <w:rPr>
                <w:rFonts w:ascii="Times New Roman" w:eastAsia="Times New Roman" w:hAnsi="Times New Roman" w:cs="Times New Roman"/>
                <w:bCs/>
                <w:sz w:val="28"/>
                <w:szCs w:val="28"/>
              </w:rPr>
              <w:t>2. Заявник має право:</w:t>
            </w:r>
          </w:p>
          <w:p w14:paraId="5870EC12" w14:textId="77777777" w:rsidR="009E712A" w:rsidRDefault="009E712A" w:rsidP="009E712A">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F1D5EDA" w14:textId="24B4AA0C" w:rsidR="009E712A" w:rsidRDefault="009E712A" w:rsidP="009E712A">
            <w:pPr>
              <w:widowControl w:val="0"/>
              <w:spacing w:after="0"/>
              <w:ind w:left="142" w:right="133" w:firstLine="317"/>
              <w:jc w:val="both"/>
              <w:rPr>
                <w:rFonts w:ascii="Times New Roman" w:eastAsia="Times New Roman" w:hAnsi="Times New Roman" w:cs="Times New Roman"/>
                <w:bCs/>
                <w:sz w:val="28"/>
                <w:szCs w:val="28"/>
              </w:rPr>
            </w:pPr>
            <w:r w:rsidRPr="009E712A">
              <w:rPr>
                <w:rFonts w:ascii="Times New Roman" w:eastAsia="Times New Roman" w:hAnsi="Times New Roman" w:cs="Times New Roman"/>
                <w:bCs/>
                <w:sz w:val="28"/>
                <w:szCs w:val="28"/>
              </w:rPr>
              <w:t>2) подавати на підтвердження своєї заяви речі і документи</w:t>
            </w:r>
            <w:r>
              <w:rPr>
                <w:rFonts w:ascii="Times New Roman" w:eastAsia="Times New Roman" w:hAnsi="Times New Roman" w:cs="Times New Roman"/>
                <w:b/>
                <w:sz w:val="28"/>
                <w:szCs w:val="28"/>
              </w:rPr>
              <w:t xml:space="preserve">, </w:t>
            </w:r>
            <w:bookmarkStart w:id="3" w:name="_Hlk43122564"/>
            <w:r w:rsidR="006843A5">
              <w:rPr>
                <w:rFonts w:ascii="Times New Roman" w:eastAsia="Times New Roman" w:hAnsi="Times New Roman" w:cs="Times New Roman"/>
                <w:b/>
                <w:sz w:val="28"/>
                <w:szCs w:val="28"/>
              </w:rPr>
              <w:t>інформацію</w:t>
            </w:r>
            <w:r w:rsidR="006843A5" w:rsidRPr="006843A5">
              <w:rPr>
                <w:rFonts w:ascii="Times New Roman" w:eastAsia="Times New Roman" w:hAnsi="Times New Roman" w:cs="Times New Roman"/>
                <w:b/>
                <w:sz w:val="28"/>
                <w:szCs w:val="28"/>
              </w:rPr>
              <w:t xml:space="preserve"> в </w:t>
            </w:r>
            <w:r w:rsidR="006D1DE6">
              <w:rPr>
                <w:rFonts w:ascii="Times New Roman" w:eastAsia="Times New Roman" w:hAnsi="Times New Roman" w:cs="Times New Roman"/>
                <w:b/>
                <w:sz w:val="28"/>
                <w:szCs w:val="28"/>
              </w:rPr>
              <w:t>електронній (</w:t>
            </w:r>
            <w:r w:rsidR="006843A5" w:rsidRPr="006843A5">
              <w:rPr>
                <w:rFonts w:ascii="Times New Roman" w:eastAsia="Times New Roman" w:hAnsi="Times New Roman" w:cs="Times New Roman"/>
                <w:b/>
                <w:sz w:val="28"/>
                <w:szCs w:val="28"/>
              </w:rPr>
              <w:t>цифровій</w:t>
            </w:r>
            <w:r w:rsidR="006D1DE6">
              <w:rPr>
                <w:rFonts w:ascii="Times New Roman" w:eastAsia="Times New Roman" w:hAnsi="Times New Roman" w:cs="Times New Roman"/>
                <w:b/>
                <w:sz w:val="28"/>
                <w:szCs w:val="28"/>
              </w:rPr>
              <w:t>)</w:t>
            </w:r>
            <w:r w:rsidR="006843A5" w:rsidRPr="006843A5">
              <w:rPr>
                <w:rFonts w:ascii="Times New Roman" w:eastAsia="Times New Roman" w:hAnsi="Times New Roman" w:cs="Times New Roman"/>
                <w:b/>
                <w:sz w:val="28"/>
                <w:szCs w:val="28"/>
              </w:rPr>
              <w:t xml:space="preserve"> формі</w:t>
            </w:r>
            <w:bookmarkEnd w:id="3"/>
            <w:r w:rsidRPr="009E712A">
              <w:rPr>
                <w:rFonts w:ascii="Times New Roman" w:eastAsia="Times New Roman" w:hAnsi="Times New Roman" w:cs="Times New Roman"/>
                <w:bCs/>
                <w:sz w:val="28"/>
                <w:szCs w:val="28"/>
              </w:rPr>
              <w:t>;</w:t>
            </w:r>
          </w:p>
          <w:p w14:paraId="57DFE071" w14:textId="24CCDC1D" w:rsidR="009E712A" w:rsidRPr="00E31436" w:rsidRDefault="009E712A" w:rsidP="009E712A">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215C5F" w:rsidRPr="00C92CE5" w14:paraId="3B015583"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50E9DABC" w14:textId="77777777" w:rsidR="00215C5F" w:rsidRDefault="00215C5F" w:rsidP="00663EA5">
            <w:pPr>
              <w:widowControl w:val="0"/>
              <w:spacing w:after="0"/>
              <w:ind w:left="142" w:right="133" w:firstLine="317"/>
              <w:jc w:val="both"/>
              <w:rPr>
                <w:rFonts w:ascii="Times New Roman" w:eastAsia="Times New Roman" w:hAnsi="Times New Roman" w:cs="Times New Roman"/>
                <w:bCs/>
                <w:sz w:val="28"/>
                <w:szCs w:val="28"/>
              </w:rPr>
            </w:pPr>
            <w:r w:rsidRPr="00215C5F">
              <w:rPr>
                <w:rFonts w:ascii="Times New Roman" w:eastAsia="Times New Roman" w:hAnsi="Times New Roman" w:cs="Times New Roman"/>
                <w:b/>
                <w:sz w:val="28"/>
                <w:szCs w:val="28"/>
              </w:rPr>
              <w:t xml:space="preserve">Стаття 71. </w:t>
            </w:r>
            <w:r w:rsidRPr="00215C5F">
              <w:rPr>
                <w:rFonts w:ascii="Times New Roman" w:eastAsia="Times New Roman" w:hAnsi="Times New Roman" w:cs="Times New Roman"/>
                <w:bCs/>
                <w:sz w:val="28"/>
                <w:szCs w:val="28"/>
              </w:rPr>
              <w:t>Спеціаліст</w:t>
            </w:r>
          </w:p>
          <w:p w14:paraId="295D515A" w14:textId="77777777" w:rsidR="00215C5F" w:rsidRDefault="00215C5F"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2DA326E" w14:textId="77777777" w:rsidR="00215C5F" w:rsidRDefault="00215C5F" w:rsidP="00663EA5">
            <w:pPr>
              <w:widowControl w:val="0"/>
              <w:spacing w:after="0"/>
              <w:ind w:left="142" w:right="133" w:firstLine="317"/>
              <w:jc w:val="both"/>
              <w:rPr>
                <w:rFonts w:ascii="Times New Roman" w:eastAsia="Times New Roman" w:hAnsi="Times New Roman" w:cs="Times New Roman"/>
                <w:bCs/>
                <w:sz w:val="28"/>
                <w:szCs w:val="28"/>
              </w:rPr>
            </w:pPr>
            <w:r w:rsidRPr="00215C5F">
              <w:rPr>
                <w:rFonts w:ascii="Times New Roman" w:eastAsia="Times New Roman" w:hAnsi="Times New Roman" w:cs="Times New Roman"/>
                <w:bCs/>
                <w:sz w:val="28"/>
                <w:szCs w:val="28"/>
              </w:rPr>
              <w:t>4. Спеціаліст має право:</w:t>
            </w:r>
          </w:p>
          <w:p w14:paraId="671C903F" w14:textId="77777777" w:rsidR="00215C5F" w:rsidRDefault="00215C5F"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E2CAE45" w14:textId="77777777" w:rsidR="00215C5F" w:rsidRDefault="00215C5F" w:rsidP="00663EA5">
            <w:pPr>
              <w:widowControl w:val="0"/>
              <w:spacing w:after="0"/>
              <w:ind w:left="142" w:right="133" w:firstLine="317"/>
              <w:jc w:val="both"/>
              <w:rPr>
                <w:rFonts w:ascii="Times New Roman" w:eastAsia="Times New Roman" w:hAnsi="Times New Roman" w:cs="Times New Roman"/>
                <w:bCs/>
                <w:sz w:val="28"/>
                <w:szCs w:val="28"/>
              </w:rPr>
            </w:pPr>
            <w:r w:rsidRPr="00215C5F">
              <w:rPr>
                <w:rFonts w:ascii="Times New Roman" w:eastAsia="Times New Roman" w:hAnsi="Times New Roman" w:cs="Times New Roman"/>
                <w:bCs/>
                <w:sz w:val="28"/>
                <w:szCs w:val="28"/>
              </w:rPr>
              <w:t>3) звертати увагу сторони кримінального провадження, яка його залучила, або суду на характерні обставини чи особливості речей і документів;</w:t>
            </w:r>
          </w:p>
          <w:p w14:paraId="5FA382F9" w14:textId="77777777" w:rsidR="00B969F3" w:rsidRDefault="00B969F3" w:rsidP="00663EA5">
            <w:pPr>
              <w:widowControl w:val="0"/>
              <w:spacing w:after="0"/>
              <w:ind w:left="142" w:right="133" w:firstLine="317"/>
              <w:jc w:val="both"/>
              <w:rPr>
                <w:rFonts w:ascii="Times New Roman" w:eastAsia="Times New Roman" w:hAnsi="Times New Roman" w:cs="Times New Roman"/>
                <w:bCs/>
                <w:sz w:val="28"/>
                <w:szCs w:val="28"/>
              </w:rPr>
            </w:pPr>
          </w:p>
          <w:p w14:paraId="69591658" w14:textId="44DFFAC0" w:rsidR="00215C5F" w:rsidRPr="00215C5F" w:rsidRDefault="00215C5F"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0B190C1B" w14:textId="77777777" w:rsidR="00215C5F" w:rsidRDefault="00215C5F" w:rsidP="00215C5F">
            <w:pPr>
              <w:widowControl w:val="0"/>
              <w:spacing w:after="0"/>
              <w:ind w:left="142" w:right="133" w:firstLine="317"/>
              <w:jc w:val="both"/>
              <w:rPr>
                <w:rFonts w:ascii="Times New Roman" w:eastAsia="Times New Roman" w:hAnsi="Times New Roman" w:cs="Times New Roman"/>
                <w:bCs/>
                <w:sz w:val="28"/>
                <w:szCs w:val="28"/>
              </w:rPr>
            </w:pPr>
            <w:r w:rsidRPr="00215C5F">
              <w:rPr>
                <w:rFonts w:ascii="Times New Roman" w:eastAsia="Times New Roman" w:hAnsi="Times New Roman" w:cs="Times New Roman"/>
                <w:b/>
                <w:sz w:val="28"/>
                <w:szCs w:val="28"/>
              </w:rPr>
              <w:t xml:space="preserve">Стаття 71. </w:t>
            </w:r>
            <w:r w:rsidRPr="00215C5F">
              <w:rPr>
                <w:rFonts w:ascii="Times New Roman" w:eastAsia="Times New Roman" w:hAnsi="Times New Roman" w:cs="Times New Roman"/>
                <w:bCs/>
                <w:sz w:val="28"/>
                <w:szCs w:val="28"/>
              </w:rPr>
              <w:t>Спеціаліст</w:t>
            </w:r>
          </w:p>
          <w:p w14:paraId="5AF22938" w14:textId="77777777" w:rsidR="00215C5F" w:rsidRDefault="00215C5F" w:rsidP="00215C5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7243924" w14:textId="77777777" w:rsidR="00215C5F" w:rsidRDefault="00215C5F" w:rsidP="00215C5F">
            <w:pPr>
              <w:widowControl w:val="0"/>
              <w:spacing w:after="0"/>
              <w:ind w:left="142" w:right="133" w:firstLine="317"/>
              <w:jc w:val="both"/>
              <w:rPr>
                <w:rFonts w:ascii="Times New Roman" w:eastAsia="Times New Roman" w:hAnsi="Times New Roman" w:cs="Times New Roman"/>
                <w:bCs/>
                <w:sz w:val="28"/>
                <w:szCs w:val="28"/>
              </w:rPr>
            </w:pPr>
            <w:r w:rsidRPr="00215C5F">
              <w:rPr>
                <w:rFonts w:ascii="Times New Roman" w:eastAsia="Times New Roman" w:hAnsi="Times New Roman" w:cs="Times New Roman"/>
                <w:bCs/>
                <w:sz w:val="28"/>
                <w:szCs w:val="28"/>
              </w:rPr>
              <w:t>4. Спеціаліст має право:</w:t>
            </w:r>
          </w:p>
          <w:p w14:paraId="63B0CDDA" w14:textId="77777777" w:rsidR="00215C5F" w:rsidRDefault="00215C5F" w:rsidP="00215C5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0D611BE" w14:textId="7E558889" w:rsidR="00215C5F" w:rsidRDefault="00215C5F" w:rsidP="00215C5F">
            <w:pPr>
              <w:widowControl w:val="0"/>
              <w:spacing w:after="0"/>
              <w:ind w:left="142" w:right="133" w:firstLine="317"/>
              <w:jc w:val="both"/>
              <w:rPr>
                <w:rFonts w:ascii="Times New Roman" w:eastAsia="Times New Roman" w:hAnsi="Times New Roman" w:cs="Times New Roman"/>
                <w:bCs/>
                <w:sz w:val="28"/>
                <w:szCs w:val="28"/>
              </w:rPr>
            </w:pPr>
            <w:r w:rsidRPr="00215C5F">
              <w:rPr>
                <w:rFonts w:ascii="Times New Roman" w:eastAsia="Times New Roman" w:hAnsi="Times New Roman" w:cs="Times New Roman"/>
                <w:bCs/>
                <w:sz w:val="28"/>
                <w:szCs w:val="28"/>
              </w:rPr>
              <w:t>3) звертати увагу сторони кримінального провадження, яка його залучила, або суду на характерні обставини чи особливості речей і документів</w:t>
            </w:r>
            <w:r>
              <w:rPr>
                <w:rFonts w:ascii="Times New Roman" w:eastAsia="Times New Roman" w:hAnsi="Times New Roman" w:cs="Times New Roman"/>
                <w:b/>
                <w:sz w:val="28"/>
                <w:szCs w:val="28"/>
              </w:rPr>
              <w:t xml:space="preserve">, </w:t>
            </w:r>
            <w:r w:rsidR="006843A5">
              <w:rPr>
                <w:rFonts w:ascii="Times New Roman" w:eastAsia="Times New Roman" w:hAnsi="Times New Roman" w:cs="Times New Roman"/>
                <w:b/>
                <w:sz w:val="28"/>
                <w:szCs w:val="28"/>
              </w:rPr>
              <w:t>інформації</w:t>
            </w:r>
            <w:r w:rsidR="00852252">
              <w:rPr>
                <w:rFonts w:ascii="Times New Roman" w:eastAsia="Times New Roman" w:hAnsi="Times New Roman" w:cs="Times New Roman"/>
                <w:b/>
                <w:sz w:val="28"/>
                <w:szCs w:val="28"/>
              </w:rPr>
              <w:t xml:space="preserve"> в електронній (цифровій) </w:t>
            </w:r>
            <w:r w:rsidR="006843A5" w:rsidRPr="006843A5">
              <w:rPr>
                <w:rFonts w:ascii="Times New Roman" w:eastAsia="Times New Roman" w:hAnsi="Times New Roman" w:cs="Times New Roman"/>
                <w:b/>
                <w:sz w:val="28"/>
                <w:szCs w:val="28"/>
              </w:rPr>
              <w:t>формі</w:t>
            </w:r>
            <w:r w:rsidRPr="00215C5F">
              <w:rPr>
                <w:rFonts w:ascii="Times New Roman" w:eastAsia="Times New Roman" w:hAnsi="Times New Roman" w:cs="Times New Roman"/>
                <w:bCs/>
                <w:sz w:val="28"/>
                <w:szCs w:val="28"/>
              </w:rPr>
              <w:t>;</w:t>
            </w:r>
          </w:p>
          <w:p w14:paraId="19BB2183" w14:textId="7F736EED" w:rsidR="00215C5F" w:rsidRPr="009E712A" w:rsidRDefault="00215C5F" w:rsidP="00215C5F">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663EA5" w:rsidRPr="00C92CE5" w14:paraId="088D0FA7"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4A5DB8B6" w14:textId="49E730D7" w:rsidR="00663EA5" w:rsidRPr="00663EA5" w:rsidRDefault="00663EA5" w:rsidP="00663EA5">
            <w:pPr>
              <w:widowControl w:val="0"/>
              <w:spacing w:after="0"/>
              <w:ind w:left="142" w:right="133" w:firstLine="317"/>
              <w:jc w:val="both"/>
              <w:rPr>
                <w:rFonts w:ascii="Times New Roman" w:eastAsia="Times New Roman" w:hAnsi="Times New Roman" w:cs="Times New Roman"/>
                <w:b/>
                <w:sz w:val="28"/>
                <w:szCs w:val="28"/>
              </w:rPr>
            </w:pPr>
            <w:r w:rsidRPr="00663EA5">
              <w:rPr>
                <w:rFonts w:ascii="Times New Roman" w:eastAsia="Times New Roman" w:hAnsi="Times New Roman" w:cs="Times New Roman"/>
                <w:b/>
                <w:sz w:val="28"/>
                <w:szCs w:val="28"/>
              </w:rPr>
              <w:t xml:space="preserve">Стаття 84. </w:t>
            </w:r>
            <w:r w:rsidRPr="00D36F5A">
              <w:rPr>
                <w:rFonts w:ascii="Times New Roman" w:eastAsia="Times New Roman" w:hAnsi="Times New Roman" w:cs="Times New Roman"/>
                <w:bCs/>
                <w:sz w:val="28"/>
                <w:szCs w:val="28"/>
              </w:rPr>
              <w:t>Докази</w:t>
            </w:r>
          </w:p>
          <w:p w14:paraId="4936CA67" w14:textId="0D8D7E3F" w:rsidR="00663EA5" w:rsidRPr="00663EA5" w:rsidRDefault="00663EA5"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BC339F7" w14:textId="0E8EC006" w:rsidR="00663EA5" w:rsidRPr="00C92CE5" w:rsidRDefault="00663EA5" w:rsidP="00663EA5">
            <w:pPr>
              <w:widowControl w:val="0"/>
              <w:spacing w:after="0"/>
              <w:ind w:left="142" w:right="133" w:firstLine="317"/>
              <w:jc w:val="both"/>
              <w:rPr>
                <w:rFonts w:ascii="Times New Roman" w:eastAsia="Times New Roman" w:hAnsi="Times New Roman" w:cs="Times New Roman"/>
                <w:b/>
                <w:sz w:val="28"/>
                <w:szCs w:val="28"/>
              </w:rPr>
            </w:pPr>
            <w:r w:rsidRPr="00663EA5">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663EA5">
              <w:rPr>
                <w:rFonts w:ascii="Times New Roman" w:eastAsia="Times New Roman" w:hAnsi="Times New Roman" w:cs="Times New Roman"/>
                <w:bCs/>
                <w:sz w:val="28"/>
                <w:szCs w:val="28"/>
              </w:rPr>
              <w:t>Процесуальними джерелами доказів є показання, речові докази, документи, висновки експертів.</w:t>
            </w:r>
          </w:p>
        </w:tc>
        <w:tc>
          <w:tcPr>
            <w:tcW w:w="7796" w:type="dxa"/>
            <w:tcBorders>
              <w:top w:val="single" w:sz="4" w:space="0" w:color="000001"/>
              <w:left w:val="single" w:sz="4" w:space="0" w:color="000001"/>
              <w:bottom w:val="single" w:sz="4" w:space="0" w:color="000001"/>
              <w:right w:val="single" w:sz="4" w:space="0" w:color="000001"/>
            </w:tcBorders>
          </w:tcPr>
          <w:p w14:paraId="062AE74B" w14:textId="77777777" w:rsidR="00663EA5" w:rsidRPr="00663EA5" w:rsidRDefault="00663EA5" w:rsidP="00663EA5">
            <w:pPr>
              <w:widowControl w:val="0"/>
              <w:spacing w:after="0"/>
              <w:ind w:left="142" w:right="133" w:firstLine="317"/>
              <w:jc w:val="both"/>
              <w:rPr>
                <w:rFonts w:ascii="Times New Roman" w:eastAsia="Times New Roman" w:hAnsi="Times New Roman" w:cs="Times New Roman"/>
                <w:b/>
                <w:sz w:val="28"/>
                <w:szCs w:val="28"/>
              </w:rPr>
            </w:pPr>
            <w:r w:rsidRPr="00663EA5">
              <w:rPr>
                <w:rFonts w:ascii="Times New Roman" w:eastAsia="Times New Roman" w:hAnsi="Times New Roman" w:cs="Times New Roman"/>
                <w:b/>
                <w:sz w:val="28"/>
                <w:szCs w:val="28"/>
              </w:rPr>
              <w:t xml:space="preserve">Стаття 84. </w:t>
            </w:r>
            <w:r w:rsidRPr="00D36F5A">
              <w:rPr>
                <w:rFonts w:ascii="Times New Roman" w:eastAsia="Times New Roman" w:hAnsi="Times New Roman" w:cs="Times New Roman"/>
                <w:bCs/>
                <w:sz w:val="28"/>
                <w:szCs w:val="28"/>
              </w:rPr>
              <w:t>Докази</w:t>
            </w:r>
          </w:p>
          <w:p w14:paraId="36F7D4FB" w14:textId="77777777" w:rsidR="00663EA5" w:rsidRPr="00663EA5" w:rsidRDefault="00663EA5" w:rsidP="00663EA5">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B939A24" w14:textId="40A389C5" w:rsidR="00663EA5" w:rsidRPr="00C92CE5" w:rsidRDefault="00663EA5" w:rsidP="00663EA5">
            <w:pPr>
              <w:widowControl w:val="0"/>
              <w:spacing w:after="0"/>
              <w:ind w:left="139" w:right="143" w:firstLine="317"/>
              <w:jc w:val="both"/>
              <w:rPr>
                <w:rFonts w:ascii="Times New Roman" w:eastAsia="Times New Roman" w:hAnsi="Times New Roman" w:cs="Times New Roman"/>
                <w:b/>
                <w:sz w:val="28"/>
                <w:szCs w:val="28"/>
              </w:rPr>
            </w:pPr>
            <w:r w:rsidRPr="00663EA5">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663EA5">
              <w:rPr>
                <w:rFonts w:ascii="Times New Roman" w:eastAsia="Times New Roman" w:hAnsi="Times New Roman" w:cs="Times New Roman"/>
                <w:bCs/>
                <w:sz w:val="28"/>
                <w:szCs w:val="28"/>
              </w:rPr>
              <w:t xml:space="preserve">Процесуальними джерелами доказів є показання, речові </w:t>
            </w:r>
            <w:r w:rsidRPr="00663EA5">
              <w:rPr>
                <w:rFonts w:ascii="Times New Roman" w:eastAsia="Times New Roman" w:hAnsi="Times New Roman" w:cs="Times New Roman"/>
                <w:b/>
                <w:sz w:val="28"/>
                <w:szCs w:val="28"/>
              </w:rPr>
              <w:t xml:space="preserve">та електронні </w:t>
            </w:r>
            <w:r w:rsidRPr="00663EA5">
              <w:rPr>
                <w:rFonts w:ascii="Times New Roman" w:eastAsia="Times New Roman" w:hAnsi="Times New Roman" w:cs="Times New Roman"/>
                <w:bCs/>
                <w:sz w:val="28"/>
                <w:szCs w:val="28"/>
              </w:rPr>
              <w:t>докази, документи, висновки експертів.</w:t>
            </w:r>
          </w:p>
        </w:tc>
      </w:tr>
      <w:tr w:rsidR="000654E6" w:rsidRPr="00C92CE5" w14:paraId="6B796277"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1F31590C"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t xml:space="preserve">Стаття 93. </w:t>
            </w:r>
            <w:r w:rsidRPr="00C92CE5">
              <w:rPr>
                <w:rFonts w:ascii="Times New Roman" w:eastAsia="Times New Roman" w:hAnsi="Times New Roman" w:cs="Times New Roman"/>
                <w:sz w:val="28"/>
                <w:szCs w:val="28"/>
              </w:rPr>
              <w:t xml:space="preserve">Збирання доказів </w:t>
            </w:r>
          </w:p>
          <w:p w14:paraId="4331F13C"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w:t>
            </w:r>
          </w:p>
          <w:p w14:paraId="1DFF6B76" w14:textId="4F5FBF1C" w:rsidR="000654E6" w:rsidRPr="00C92CE5" w:rsidRDefault="00385585" w:rsidP="00732F44">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 xml:space="preserve">2. Сторона обвинувачення здійснює збирання доказів </w:t>
            </w:r>
            <w:r w:rsidRPr="00C92CE5">
              <w:rPr>
                <w:rFonts w:ascii="Times New Roman" w:eastAsia="Times New Roman" w:hAnsi="Times New Roman" w:cs="Times New Roman"/>
                <w:sz w:val="28"/>
                <w:szCs w:val="28"/>
              </w:rPr>
              <w:lastRenderedPageBreak/>
              <w:t>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bookmarkStart w:id="4" w:name="kix.k3s6cxnjgmep" w:colFirst="0" w:colLast="0"/>
            <w:bookmarkEnd w:id="4"/>
          </w:p>
        </w:tc>
        <w:tc>
          <w:tcPr>
            <w:tcW w:w="7796" w:type="dxa"/>
            <w:tcBorders>
              <w:top w:val="single" w:sz="4" w:space="0" w:color="000001"/>
              <w:left w:val="single" w:sz="4" w:space="0" w:color="000001"/>
              <w:bottom w:val="single" w:sz="4" w:space="0" w:color="000001"/>
              <w:right w:val="single" w:sz="4" w:space="0" w:color="000001"/>
            </w:tcBorders>
          </w:tcPr>
          <w:p w14:paraId="6ACA50A0" w14:textId="77777777" w:rsidR="000654E6" w:rsidRPr="00C92CE5" w:rsidRDefault="00385585" w:rsidP="00D356FC">
            <w:pPr>
              <w:widowControl w:val="0"/>
              <w:spacing w:after="0"/>
              <w:ind w:left="139" w:right="14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lastRenderedPageBreak/>
              <w:t xml:space="preserve">Стаття 93. </w:t>
            </w:r>
            <w:r w:rsidRPr="00C92CE5">
              <w:rPr>
                <w:rFonts w:ascii="Times New Roman" w:eastAsia="Times New Roman" w:hAnsi="Times New Roman" w:cs="Times New Roman"/>
                <w:sz w:val="28"/>
                <w:szCs w:val="28"/>
              </w:rPr>
              <w:t xml:space="preserve">Збирання доказів </w:t>
            </w:r>
          </w:p>
          <w:p w14:paraId="6E840441" w14:textId="77777777" w:rsidR="000654E6" w:rsidRPr="00C92CE5" w:rsidRDefault="00385585" w:rsidP="00D356FC">
            <w:pPr>
              <w:widowControl w:val="0"/>
              <w:spacing w:after="0"/>
              <w:ind w:left="139" w:right="14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w:t>
            </w:r>
          </w:p>
          <w:p w14:paraId="0B8AEB81" w14:textId="7AF47ABC" w:rsidR="000654E6" w:rsidRPr="00C92CE5" w:rsidRDefault="00385585" w:rsidP="00732F44">
            <w:pPr>
              <w:widowControl w:val="0"/>
              <w:spacing w:after="0"/>
              <w:ind w:left="139" w:right="143" w:firstLine="317"/>
              <w:jc w:val="both"/>
              <w:rPr>
                <w:rFonts w:ascii="Times New Roman" w:eastAsia="Times New Roman" w:hAnsi="Times New Roman" w:cs="Times New Roman"/>
                <w:sz w:val="28"/>
                <w:szCs w:val="28"/>
              </w:rPr>
            </w:pPr>
            <w:bookmarkStart w:id="5" w:name="_Hlk31694782"/>
            <w:r w:rsidRPr="00C92CE5">
              <w:rPr>
                <w:rFonts w:ascii="Times New Roman" w:eastAsia="Times New Roman" w:hAnsi="Times New Roman" w:cs="Times New Roman"/>
                <w:sz w:val="28"/>
                <w:szCs w:val="28"/>
              </w:rPr>
              <w:t xml:space="preserve">2. Сторона обвинувачення здійснює збирання доказів </w:t>
            </w:r>
            <w:r w:rsidRPr="00C92CE5">
              <w:rPr>
                <w:rFonts w:ascii="Times New Roman" w:eastAsia="Times New Roman" w:hAnsi="Times New Roman" w:cs="Times New Roman"/>
                <w:sz w:val="28"/>
                <w:szCs w:val="28"/>
              </w:rPr>
              <w:lastRenderedPageBreak/>
              <w:t xml:space="preserve">шляхом проведення слідчих (розшукових) дій та негласних слідчих (розшукових) дій, витребування та отримання, </w:t>
            </w:r>
            <w:bookmarkStart w:id="6" w:name="_Hlk43122687"/>
            <w:r w:rsidRPr="00C92CE5">
              <w:rPr>
                <w:rFonts w:ascii="Times New Roman" w:eastAsia="Times New Roman" w:hAnsi="Times New Roman" w:cs="Times New Roman"/>
                <w:b/>
                <w:sz w:val="28"/>
                <w:szCs w:val="28"/>
              </w:rPr>
              <w:t>у тому числі шляхом копіювання, збереження</w:t>
            </w:r>
            <w:bookmarkEnd w:id="6"/>
            <w:r w:rsidRPr="00C92CE5">
              <w:rPr>
                <w:rFonts w:ascii="Times New Roman" w:eastAsia="Times New Roman" w:hAnsi="Times New Roman" w:cs="Times New Roman"/>
                <w:sz w:val="28"/>
                <w:szCs w:val="28"/>
              </w:rPr>
              <w:t>,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bookmarkEnd w:id="5"/>
          </w:p>
        </w:tc>
      </w:tr>
      <w:tr w:rsidR="00732F44" w:rsidRPr="00C92CE5" w14:paraId="683C7B8F"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6007520" w14:textId="77777777" w:rsidR="00732F44" w:rsidRPr="00BC5CDC" w:rsidRDefault="00732F44" w:rsidP="00D356FC">
            <w:pPr>
              <w:widowControl w:val="0"/>
              <w:spacing w:after="0"/>
              <w:ind w:left="142" w:right="133" w:firstLine="317"/>
              <w:jc w:val="both"/>
              <w:rPr>
                <w:rFonts w:ascii="Times New Roman" w:eastAsia="Times New Roman" w:hAnsi="Times New Roman" w:cs="Times New Roman"/>
                <w:bCs/>
                <w:sz w:val="28"/>
                <w:szCs w:val="28"/>
              </w:rPr>
            </w:pPr>
            <w:r w:rsidRPr="00BC5CDC">
              <w:rPr>
                <w:rFonts w:ascii="Times New Roman" w:eastAsia="Times New Roman" w:hAnsi="Times New Roman" w:cs="Times New Roman"/>
                <w:bCs/>
                <w:sz w:val="28"/>
                <w:szCs w:val="28"/>
              </w:rPr>
              <w:lastRenderedPageBreak/>
              <w:t>3. Сторона захисту, потерпілий, представник юридичної особи, щодо якої здійснюється провадження,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p w14:paraId="1CC503ED" w14:textId="77777777" w:rsidR="0046237F" w:rsidRDefault="0046237F" w:rsidP="00D356FC">
            <w:pPr>
              <w:widowControl w:val="0"/>
              <w:spacing w:after="0"/>
              <w:ind w:left="142" w:right="133" w:firstLine="317"/>
              <w:jc w:val="both"/>
              <w:rPr>
                <w:rFonts w:ascii="Times New Roman" w:eastAsia="Times New Roman" w:hAnsi="Times New Roman" w:cs="Times New Roman"/>
                <w:bCs/>
                <w:sz w:val="28"/>
                <w:szCs w:val="28"/>
              </w:rPr>
            </w:pPr>
          </w:p>
          <w:p w14:paraId="10B4DBCB" w14:textId="4148B142" w:rsidR="00732F44" w:rsidRPr="000E1DF9" w:rsidRDefault="00732F44" w:rsidP="00D356FC">
            <w:pPr>
              <w:widowControl w:val="0"/>
              <w:spacing w:after="0"/>
              <w:ind w:left="142" w:right="133" w:firstLine="317"/>
              <w:jc w:val="both"/>
              <w:rPr>
                <w:rFonts w:ascii="Times New Roman" w:eastAsia="Times New Roman" w:hAnsi="Times New Roman" w:cs="Times New Roman"/>
                <w:b/>
                <w:color w:val="00B050"/>
                <w:sz w:val="28"/>
                <w:szCs w:val="28"/>
              </w:rPr>
            </w:pPr>
            <w:r w:rsidRPr="00BC5CDC">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75107B07" w14:textId="78E69756" w:rsidR="00732F44" w:rsidRPr="00BC5CDC" w:rsidRDefault="00732F44" w:rsidP="0046237F">
            <w:pPr>
              <w:widowControl w:val="0"/>
              <w:spacing w:after="0"/>
              <w:ind w:left="142" w:right="133" w:firstLine="317"/>
              <w:jc w:val="both"/>
              <w:rPr>
                <w:rFonts w:ascii="Times New Roman" w:eastAsia="Times New Roman" w:hAnsi="Times New Roman" w:cs="Times New Roman"/>
                <w:bCs/>
                <w:sz w:val="28"/>
                <w:szCs w:val="28"/>
              </w:rPr>
            </w:pPr>
            <w:r w:rsidRPr="00BC5CDC">
              <w:rPr>
                <w:rFonts w:ascii="Times New Roman" w:eastAsia="Times New Roman" w:hAnsi="Times New Roman" w:cs="Times New Roman"/>
                <w:bCs/>
                <w:sz w:val="28"/>
                <w:szCs w:val="28"/>
              </w:rPr>
              <w:t>3. Сторона захисту, потерпілий, представник юридичної особи, щодо якої здійснюється провадження, здійснює збирання доказів шляхом витребування та отримання</w:t>
            </w:r>
            <w:r w:rsidRPr="00BC5CDC">
              <w:rPr>
                <w:rFonts w:ascii="Times New Roman" w:eastAsia="Times New Roman" w:hAnsi="Times New Roman" w:cs="Times New Roman"/>
                <w:b/>
                <w:sz w:val="28"/>
                <w:szCs w:val="28"/>
              </w:rPr>
              <w:t>, у тому числі шляхом копіювання, збереження</w:t>
            </w:r>
            <w:r w:rsidRPr="00BC5CDC">
              <w:rPr>
                <w:rFonts w:ascii="Times New Roman" w:eastAsia="Times New Roman" w:hAnsi="Times New Roman" w:cs="Times New Roman"/>
                <w:sz w:val="28"/>
                <w:szCs w:val="28"/>
              </w:rPr>
              <w:t>,</w:t>
            </w:r>
            <w:r w:rsidRPr="00BC5CDC">
              <w:rPr>
                <w:rFonts w:ascii="Times New Roman" w:eastAsia="Times New Roman" w:hAnsi="Times New Roman" w:cs="Times New Roman"/>
                <w:bCs/>
                <w:sz w:val="28"/>
                <w:szCs w:val="28"/>
              </w:rPr>
              <w:t xml:space="preserve">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p w14:paraId="0560A8E8" w14:textId="20018322" w:rsidR="00732F44" w:rsidRPr="00BC5CDC" w:rsidRDefault="00732F44" w:rsidP="00732F44">
            <w:pPr>
              <w:widowControl w:val="0"/>
              <w:spacing w:after="0"/>
              <w:ind w:left="139" w:right="143" w:firstLine="317"/>
              <w:jc w:val="both"/>
              <w:rPr>
                <w:rFonts w:ascii="Times New Roman" w:eastAsia="Times New Roman" w:hAnsi="Times New Roman" w:cs="Times New Roman"/>
                <w:b/>
                <w:sz w:val="28"/>
                <w:szCs w:val="28"/>
              </w:rPr>
            </w:pPr>
            <w:r w:rsidRPr="00BC5CDC">
              <w:rPr>
                <w:rFonts w:ascii="Times New Roman" w:eastAsia="Times New Roman" w:hAnsi="Times New Roman" w:cs="Times New Roman"/>
                <w:bCs/>
                <w:sz w:val="28"/>
                <w:szCs w:val="28"/>
              </w:rPr>
              <w:t>…</w:t>
            </w:r>
          </w:p>
        </w:tc>
      </w:tr>
      <w:tr w:rsidR="00C512C9" w:rsidRPr="00C92CE5" w14:paraId="157C05F4"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9810C94" w14:textId="77777777" w:rsidR="00C512C9" w:rsidRDefault="00C512C9" w:rsidP="00D356FC">
            <w:pPr>
              <w:widowControl w:val="0"/>
              <w:spacing w:after="0"/>
              <w:ind w:left="142" w:right="133" w:firstLine="317"/>
              <w:jc w:val="both"/>
              <w:rPr>
                <w:rFonts w:ascii="Times New Roman" w:eastAsia="Times New Roman" w:hAnsi="Times New Roman" w:cs="Times New Roman"/>
                <w:bCs/>
                <w:sz w:val="28"/>
                <w:szCs w:val="28"/>
              </w:rPr>
            </w:pPr>
            <w:r w:rsidRPr="00C512C9">
              <w:rPr>
                <w:rFonts w:ascii="Times New Roman" w:eastAsia="Times New Roman" w:hAnsi="Times New Roman" w:cs="Times New Roman"/>
                <w:b/>
                <w:sz w:val="28"/>
                <w:szCs w:val="28"/>
              </w:rPr>
              <w:t xml:space="preserve">Стаття 99. </w:t>
            </w:r>
            <w:r>
              <w:rPr>
                <w:rFonts w:ascii="Times New Roman" w:eastAsia="Times New Roman" w:hAnsi="Times New Roman" w:cs="Times New Roman"/>
                <w:bCs/>
                <w:sz w:val="28"/>
                <w:szCs w:val="28"/>
              </w:rPr>
              <w:t>Документи</w:t>
            </w:r>
          </w:p>
          <w:p w14:paraId="67379D60" w14:textId="77777777" w:rsidR="00C512C9" w:rsidRDefault="00C512C9" w:rsidP="00D356FC">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A425ACB" w14:textId="54EC3AF3" w:rsidR="00C512C9" w:rsidRP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r w:rsidRPr="00C512C9">
              <w:rPr>
                <w:rFonts w:ascii="Times New Roman" w:eastAsia="Times New Roman" w:hAnsi="Times New Roman" w:cs="Times New Roman"/>
                <w:bCs/>
                <w:sz w:val="28"/>
                <w:szCs w:val="28"/>
              </w:rPr>
              <w:t xml:space="preserve">2. До документів, за умови наявності в них відомостей, передбачених частиною першою цієї статті, можуть </w:t>
            </w:r>
            <w:r w:rsidRPr="00C512C9">
              <w:rPr>
                <w:rFonts w:ascii="Times New Roman" w:eastAsia="Times New Roman" w:hAnsi="Times New Roman" w:cs="Times New Roman"/>
                <w:bCs/>
                <w:sz w:val="28"/>
                <w:szCs w:val="28"/>
              </w:rPr>
              <w:lastRenderedPageBreak/>
              <w:t>належати:</w:t>
            </w:r>
          </w:p>
          <w:p w14:paraId="28CD3261" w14:textId="77777777" w:rsid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r w:rsidRPr="00C512C9">
              <w:rPr>
                <w:rFonts w:ascii="Times New Roman" w:eastAsia="Times New Roman" w:hAnsi="Times New Roman" w:cs="Times New Roman"/>
                <w:bCs/>
                <w:sz w:val="28"/>
                <w:szCs w:val="28"/>
              </w:rPr>
              <w:t>1) матеріали фотозйомки, звукозапису, відеозапису та інші носії інформації (у тому числі електронні);</w:t>
            </w:r>
          </w:p>
          <w:p w14:paraId="11309144" w14:textId="77777777" w:rsid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504F8DF6" w14:textId="77777777" w:rsid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r w:rsidRPr="00C512C9">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w:t>
            </w:r>
            <w:r w:rsidRPr="00C512C9">
              <w:rPr>
                <w:rFonts w:ascii="Times New Roman" w:eastAsia="Times New Roman" w:hAnsi="Times New Roman" w:cs="Times New Roman"/>
                <w:bCs/>
                <w:sz w:val="28"/>
                <w:szCs w:val="28"/>
              </w:rPr>
              <w:t>Сторона кримінального провадження, потерпілий, представник юридичної особи, щодо якої здійснюється провадження, зобов’язані надати суду оригінал документа. Оригіналом документа є сам документ, а оригіналом електронного документа - його відображення, якому надається таке ж значення, як документу.</w:t>
            </w:r>
          </w:p>
          <w:p w14:paraId="76241698" w14:textId="29062DBC" w:rsidR="000B1523" w:rsidRPr="00BC5CDC" w:rsidRDefault="000B1523" w:rsidP="00C512C9">
            <w:pPr>
              <w:widowControl w:val="0"/>
              <w:spacing w:after="0"/>
              <w:ind w:left="142" w:right="133" w:firstLine="317"/>
              <w:jc w:val="both"/>
              <w:rPr>
                <w:rFonts w:ascii="Times New Roman" w:eastAsia="Times New Roman" w:hAnsi="Times New Roman" w:cs="Times New Roman"/>
                <w:bCs/>
                <w:sz w:val="28"/>
                <w:szCs w:val="28"/>
              </w:rPr>
            </w:pPr>
            <w:r w:rsidRPr="000B1523">
              <w:rPr>
                <w:rFonts w:ascii="Times New Roman" w:eastAsia="Times New Roman" w:hAnsi="Times New Roman" w:cs="Times New Roman"/>
                <w:bCs/>
                <w:sz w:val="28"/>
                <w:szCs w:val="28"/>
              </w:rPr>
              <w:t>4. Дублікат документа (документ, виготовлений таким самим способом, як і його оригінал), а також копії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виготовлені слідчим, прокурором із залученням спеціаліста, визнаються судом як оригінал документа.</w:t>
            </w:r>
          </w:p>
        </w:tc>
        <w:tc>
          <w:tcPr>
            <w:tcW w:w="7796" w:type="dxa"/>
            <w:tcBorders>
              <w:top w:val="single" w:sz="4" w:space="0" w:color="000001"/>
              <w:left w:val="single" w:sz="4" w:space="0" w:color="000001"/>
              <w:bottom w:val="single" w:sz="4" w:space="0" w:color="000001"/>
              <w:right w:val="single" w:sz="4" w:space="0" w:color="000001"/>
            </w:tcBorders>
          </w:tcPr>
          <w:p w14:paraId="7E34F6F6" w14:textId="77777777" w:rsid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r w:rsidRPr="00C512C9">
              <w:rPr>
                <w:rFonts w:ascii="Times New Roman" w:eastAsia="Times New Roman" w:hAnsi="Times New Roman" w:cs="Times New Roman"/>
                <w:b/>
                <w:sz w:val="28"/>
                <w:szCs w:val="28"/>
              </w:rPr>
              <w:lastRenderedPageBreak/>
              <w:t xml:space="preserve">Стаття 99. </w:t>
            </w:r>
            <w:r>
              <w:rPr>
                <w:rFonts w:ascii="Times New Roman" w:eastAsia="Times New Roman" w:hAnsi="Times New Roman" w:cs="Times New Roman"/>
                <w:bCs/>
                <w:sz w:val="28"/>
                <w:szCs w:val="28"/>
              </w:rPr>
              <w:t>Документи</w:t>
            </w:r>
          </w:p>
          <w:p w14:paraId="50F348AF" w14:textId="77777777" w:rsid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20384229" w14:textId="77777777" w:rsidR="00C512C9" w:rsidRP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r w:rsidRPr="00C512C9">
              <w:rPr>
                <w:rFonts w:ascii="Times New Roman" w:eastAsia="Times New Roman" w:hAnsi="Times New Roman" w:cs="Times New Roman"/>
                <w:bCs/>
                <w:sz w:val="28"/>
                <w:szCs w:val="28"/>
              </w:rPr>
              <w:t>2. До документів, за умови наявності в них відомостей, передбачених частиною першою цієї статті, можуть належати:</w:t>
            </w:r>
          </w:p>
          <w:p w14:paraId="294ED78B" w14:textId="34850800" w:rsid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bookmarkStart w:id="7" w:name="_Hlk43122859"/>
            <w:r w:rsidRPr="00C512C9">
              <w:rPr>
                <w:rFonts w:ascii="Times New Roman" w:eastAsia="Times New Roman" w:hAnsi="Times New Roman" w:cs="Times New Roman"/>
                <w:bCs/>
                <w:sz w:val="28"/>
                <w:szCs w:val="28"/>
              </w:rPr>
              <w:lastRenderedPageBreak/>
              <w:t>1) матеріали фотозйомки, звукозапису, відеозапису та інші носії інформації</w:t>
            </w:r>
            <w:bookmarkStart w:id="8" w:name="_Hlk43123059"/>
            <w:r w:rsidRPr="00C512C9">
              <w:rPr>
                <w:rFonts w:ascii="Times New Roman" w:eastAsia="Times New Roman" w:hAnsi="Times New Roman" w:cs="Times New Roman"/>
                <w:b/>
                <w:sz w:val="28"/>
                <w:szCs w:val="28"/>
              </w:rPr>
              <w:t>, які не є електронними доказами</w:t>
            </w:r>
            <w:bookmarkEnd w:id="8"/>
            <w:r w:rsidRPr="00C512C9">
              <w:rPr>
                <w:rFonts w:ascii="Times New Roman" w:eastAsia="Times New Roman" w:hAnsi="Times New Roman" w:cs="Times New Roman"/>
                <w:bCs/>
                <w:sz w:val="28"/>
                <w:szCs w:val="28"/>
              </w:rPr>
              <w:t>;</w:t>
            </w:r>
          </w:p>
          <w:bookmarkEnd w:id="7"/>
          <w:p w14:paraId="3E305767" w14:textId="77777777" w:rsid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p>
          <w:p w14:paraId="74C7F6E9" w14:textId="77777777" w:rsidR="00C512C9" w:rsidRDefault="00C512C9" w:rsidP="00C512C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661DE856" w14:textId="33959ED3" w:rsidR="00C512C9" w:rsidRDefault="00C512C9" w:rsidP="00C512C9">
            <w:pPr>
              <w:widowControl w:val="0"/>
              <w:spacing w:after="0"/>
              <w:ind w:left="142" w:right="133" w:firstLine="317"/>
              <w:jc w:val="both"/>
              <w:rPr>
                <w:rFonts w:ascii="Times New Roman" w:eastAsia="Times New Roman" w:hAnsi="Times New Roman" w:cs="Times New Roman"/>
                <w:bCs/>
                <w:strike/>
                <w:sz w:val="28"/>
                <w:szCs w:val="28"/>
              </w:rPr>
            </w:pPr>
            <w:r w:rsidRPr="00C512C9">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w:t>
            </w:r>
            <w:r w:rsidRPr="00C512C9">
              <w:rPr>
                <w:rFonts w:ascii="Times New Roman" w:eastAsia="Times New Roman" w:hAnsi="Times New Roman" w:cs="Times New Roman"/>
                <w:bCs/>
                <w:sz w:val="28"/>
                <w:szCs w:val="28"/>
              </w:rPr>
              <w:t xml:space="preserve">Сторона кримінального провадження, потерпілий, представник юридичної особи, щодо якої здійснюється провадження, зобов’язані надати суду оригінал документа. </w:t>
            </w:r>
            <w:r w:rsidRPr="009C2D28">
              <w:rPr>
                <w:rFonts w:ascii="Times New Roman" w:eastAsia="Times New Roman" w:hAnsi="Times New Roman" w:cs="Times New Roman"/>
                <w:bCs/>
                <w:sz w:val="28"/>
                <w:szCs w:val="28"/>
              </w:rPr>
              <w:t>Оригіналом документа є сам документ</w:t>
            </w:r>
            <w:r w:rsidR="007321A5">
              <w:rPr>
                <w:rFonts w:ascii="Times New Roman" w:eastAsia="Times New Roman" w:hAnsi="Times New Roman" w:cs="Times New Roman"/>
                <w:bCs/>
                <w:sz w:val="28"/>
                <w:szCs w:val="28"/>
              </w:rPr>
              <w:t>.</w:t>
            </w:r>
            <w:r w:rsidRPr="009C2D28">
              <w:rPr>
                <w:rFonts w:ascii="Times New Roman" w:eastAsia="Times New Roman" w:hAnsi="Times New Roman" w:cs="Times New Roman"/>
                <w:bCs/>
                <w:sz w:val="28"/>
                <w:szCs w:val="28"/>
              </w:rPr>
              <w:t xml:space="preserve"> </w:t>
            </w:r>
            <w:r w:rsidRPr="007321A5">
              <w:rPr>
                <w:rFonts w:ascii="Times New Roman" w:eastAsia="Times New Roman" w:hAnsi="Times New Roman" w:cs="Times New Roman"/>
                <w:bCs/>
                <w:strike/>
                <w:sz w:val="28"/>
                <w:szCs w:val="28"/>
              </w:rPr>
              <w:t>а оригіналом електронного документа - його відображення, якому надається таке ж значення, як документу.</w:t>
            </w:r>
          </w:p>
          <w:p w14:paraId="6183B9CE" w14:textId="357453F0" w:rsidR="000B1523" w:rsidRPr="000B1523" w:rsidRDefault="000B1523" w:rsidP="00C512C9">
            <w:pPr>
              <w:widowControl w:val="0"/>
              <w:spacing w:after="0"/>
              <w:ind w:left="142" w:right="133" w:firstLine="317"/>
              <w:jc w:val="both"/>
              <w:rPr>
                <w:rFonts w:ascii="Times New Roman" w:eastAsia="Times New Roman" w:hAnsi="Times New Roman" w:cs="Times New Roman"/>
                <w:bCs/>
                <w:sz w:val="28"/>
                <w:szCs w:val="28"/>
              </w:rPr>
            </w:pPr>
            <w:bookmarkStart w:id="9" w:name="_Hlk43123744"/>
            <w:r w:rsidRPr="001E4BCE">
              <w:rPr>
                <w:rFonts w:ascii="Times New Roman" w:eastAsia="Times New Roman" w:hAnsi="Times New Roman" w:cs="Times New Roman"/>
                <w:bCs/>
                <w:sz w:val="28"/>
                <w:szCs w:val="28"/>
              </w:rPr>
              <w:t>4. Дублікат документа (документ, виготовлений таким самим способом, як і його оригінал)</w:t>
            </w:r>
            <w:r w:rsidR="0093232E" w:rsidRPr="0093232E">
              <w:rPr>
                <w:rFonts w:ascii="Times New Roman" w:eastAsia="Times New Roman" w:hAnsi="Times New Roman" w:cs="Times New Roman"/>
                <w:bCs/>
                <w:sz w:val="28"/>
                <w:szCs w:val="28"/>
                <w:lang w:val="ru-RU"/>
              </w:rPr>
              <w:t xml:space="preserve"> </w:t>
            </w:r>
            <w:r w:rsidRPr="00A838E8">
              <w:rPr>
                <w:rFonts w:ascii="Times New Roman" w:eastAsia="Times New Roman" w:hAnsi="Times New Roman" w:cs="Times New Roman"/>
                <w:bCs/>
                <w:sz w:val="28"/>
                <w:szCs w:val="28"/>
              </w:rPr>
              <w:t>визна</w:t>
            </w:r>
            <w:r w:rsidR="001E2785" w:rsidRPr="00A838E8">
              <w:rPr>
                <w:rFonts w:ascii="Times New Roman" w:eastAsia="Times New Roman" w:hAnsi="Times New Roman" w:cs="Times New Roman"/>
                <w:b/>
                <w:sz w:val="28"/>
                <w:szCs w:val="28"/>
              </w:rPr>
              <w:t>є</w:t>
            </w:r>
            <w:r w:rsidRPr="00A838E8">
              <w:rPr>
                <w:rFonts w:ascii="Times New Roman" w:eastAsia="Times New Roman" w:hAnsi="Times New Roman" w:cs="Times New Roman"/>
                <w:b/>
                <w:sz w:val="28"/>
                <w:szCs w:val="28"/>
              </w:rPr>
              <w:t>ться</w:t>
            </w:r>
            <w:r w:rsidRPr="00A838E8">
              <w:rPr>
                <w:rFonts w:ascii="Times New Roman" w:eastAsia="Times New Roman" w:hAnsi="Times New Roman" w:cs="Times New Roman"/>
                <w:bCs/>
                <w:sz w:val="28"/>
                <w:szCs w:val="28"/>
              </w:rPr>
              <w:t xml:space="preserve"> судом як оригінал документа.</w:t>
            </w:r>
            <w:bookmarkEnd w:id="9"/>
          </w:p>
        </w:tc>
      </w:tr>
      <w:tr w:rsidR="004F481D" w:rsidRPr="00C92CE5" w14:paraId="314DC9F3"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5BEC9D52" w14:textId="0A05E93C" w:rsidR="000B790B" w:rsidRPr="00BC5CDC" w:rsidRDefault="000B790B" w:rsidP="000B790B">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Відсутня</w:t>
            </w:r>
          </w:p>
        </w:tc>
        <w:tc>
          <w:tcPr>
            <w:tcW w:w="7796" w:type="dxa"/>
            <w:tcBorders>
              <w:top w:val="single" w:sz="4" w:space="0" w:color="000001"/>
              <w:left w:val="single" w:sz="4" w:space="0" w:color="000001"/>
              <w:bottom w:val="single" w:sz="4" w:space="0" w:color="000001"/>
              <w:right w:val="single" w:sz="4" w:space="0" w:color="000001"/>
            </w:tcBorders>
          </w:tcPr>
          <w:p w14:paraId="1F5C419C" w14:textId="7EC02833" w:rsidR="000B790B" w:rsidRPr="000B790B" w:rsidRDefault="000B790B" w:rsidP="000B790B">
            <w:pPr>
              <w:widowControl w:val="0"/>
              <w:spacing w:after="0"/>
              <w:ind w:left="139" w:right="143" w:firstLine="317"/>
              <w:jc w:val="both"/>
              <w:rPr>
                <w:rFonts w:ascii="Times New Roman" w:eastAsia="Times New Roman" w:hAnsi="Times New Roman" w:cs="Times New Roman"/>
                <w:b/>
                <w:sz w:val="28"/>
                <w:szCs w:val="28"/>
              </w:rPr>
            </w:pPr>
            <w:bookmarkStart w:id="10" w:name="_Hlk43124009"/>
            <w:r w:rsidRPr="000B790B">
              <w:rPr>
                <w:rFonts w:ascii="Times New Roman" w:eastAsia="Times New Roman" w:hAnsi="Times New Roman" w:cs="Times New Roman"/>
                <w:b/>
                <w:sz w:val="28"/>
                <w:szCs w:val="28"/>
              </w:rPr>
              <w:t>§ 4</w:t>
            </w:r>
            <w:r w:rsidRPr="00FB28A9">
              <w:rPr>
                <w:rFonts w:ascii="Times New Roman" w:eastAsia="Times New Roman" w:hAnsi="Times New Roman" w:cs="Times New Roman"/>
                <w:b/>
                <w:sz w:val="28"/>
                <w:szCs w:val="28"/>
                <w:vertAlign w:val="superscript"/>
              </w:rPr>
              <w:t>1</w:t>
            </w:r>
            <w:r w:rsidRPr="000B790B">
              <w:rPr>
                <w:rFonts w:ascii="Times New Roman" w:eastAsia="Times New Roman" w:hAnsi="Times New Roman" w:cs="Times New Roman"/>
                <w:b/>
                <w:sz w:val="28"/>
                <w:szCs w:val="28"/>
              </w:rPr>
              <w:t>. Електронні докази</w:t>
            </w:r>
            <w:bookmarkEnd w:id="10"/>
          </w:p>
        </w:tc>
      </w:tr>
      <w:tr w:rsidR="000B790B" w:rsidRPr="00C92CE5" w14:paraId="7A69F41A"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28460CAC" w14:textId="7ACD11EE" w:rsidR="000B790B" w:rsidRDefault="000B790B" w:rsidP="0076728E">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Відсутня</w:t>
            </w:r>
          </w:p>
        </w:tc>
        <w:tc>
          <w:tcPr>
            <w:tcW w:w="7796" w:type="dxa"/>
            <w:tcBorders>
              <w:top w:val="single" w:sz="4" w:space="0" w:color="000001"/>
              <w:left w:val="single" w:sz="4" w:space="0" w:color="000001"/>
              <w:bottom w:val="single" w:sz="4" w:space="0" w:color="000001"/>
              <w:right w:val="single" w:sz="4" w:space="0" w:color="000001"/>
            </w:tcBorders>
          </w:tcPr>
          <w:p w14:paraId="4DA55D8B" w14:textId="2CD32444" w:rsidR="000B790B" w:rsidRPr="000B790B" w:rsidRDefault="000B790B" w:rsidP="000B790B">
            <w:pPr>
              <w:widowControl w:val="0"/>
              <w:spacing w:after="0"/>
              <w:ind w:left="139" w:right="143" w:firstLine="317"/>
              <w:jc w:val="both"/>
              <w:rPr>
                <w:rFonts w:ascii="Times New Roman" w:eastAsia="Times New Roman" w:hAnsi="Times New Roman" w:cs="Times New Roman"/>
                <w:bCs/>
                <w:sz w:val="28"/>
                <w:szCs w:val="28"/>
              </w:rPr>
            </w:pPr>
            <w:bookmarkStart w:id="11" w:name="_Hlk43123946"/>
            <w:r w:rsidRPr="000B790B">
              <w:rPr>
                <w:rFonts w:ascii="Times New Roman" w:eastAsia="Times New Roman" w:hAnsi="Times New Roman" w:cs="Times New Roman"/>
                <w:b/>
                <w:sz w:val="28"/>
                <w:szCs w:val="28"/>
              </w:rPr>
              <w:t>Стаття 100</w:t>
            </w:r>
            <w:r w:rsidRPr="00FB28A9">
              <w:rPr>
                <w:rFonts w:ascii="Times New Roman" w:eastAsia="Times New Roman" w:hAnsi="Times New Roman" w:cs="Times New Roman"/>
                <w:b/>
                <w:sz w:val="28"/>
                <w:szCs w:val="28"/>
                <w:vertAlign w:val="superscript"/>
              </w:rPr>
              <w:t>1</w:t>
            </w:r>
            <w:r w:rsidRPr="000B790B">
              <w:rPr>
                <w:rFonts w:ascii="Times New Roman" w:eastAsia="Times New Roman" w:hAnsi="Times New Roman" w:cs="Times New Roman"/>
                <w:b/>
                <w:sz w:val="28"/>
                <w:szCs w:val="28"/>
              </w:rPr>
              <w:t>.</w:t>
            </w:r>
            <w:r w:rsidRPr="000B790B">
              <w:rPr>
                <w:rFonts w:ascii="Times New Roman" w:eastAsia="Times New Roman" w:hAnsi="Times New Roman" w:cs="Times New Roman"/>
                <w:bCs/>
                <w:sz w:val="28"/>
                <w:szCs w:val="28"/>
              </w:rPr>
              <w:t xml:space="preserve"> Електронні докази</w:t>
            </w:r>
          </w:p>
          <w:p w14:paraId="3FD5539B" w14:textId="5931AB3C" w:rsidR="00D529A8" w:rsidRPr="00D529A8" w:rsidRDefault="000B790B" w:rsidP="00B539E2">
            <w:pPr>
              <w:widowControl w:val="0"/>
              <w:spacing w:after="0"/>
              <w:ind w:left="139" w:right="143" w:firstLine="317"/>
              <w:jc w:val="both"/>
              <w:rPr>
                <w:rFonts w:ascii="Times New Roman" w:eastAsia="Times New Roman" w:hAnsi="Times New Roman" w:cs="Times New Roman"/>
                <w:bCs/>
                <w:sz w:val="28"/>
                <w:szCs w:val="28"/>
              </w:rPr>
            </w:pPr>
            <w:r w:rsidRPr="00D529A8">
              <w:rPr>
                <w:rFonts w:ascii="Times New Roman" w:eastAsia="Times New Roman" w:hAnsi="Times New Roman" w:cs="Times New Roman"/>
                <w:bCs/>
                <w:sz w:val="28"/>
                <w:szCs w:val="28"/>
              </w:rPr>
              <w:t>1. Електронним доказ</w:t>
            </w:r>
            <w:r w:rsidR="00D529A8">
              <w:rPr>
                <w:rFonts w:ascii="Times New Roman" w:eastAsia="Times New Roman" w:hAnsi="Times New Roman" w:cs="Times New Roman"/>
                <w:bCs/>
                <w:sz w:val="28"/>
                <w:szCs w:val="28"/>
              </w:rPr>
              <w:t>о</w:t>
            </w:r>
            <w:r w:rsidRPr="00D529A8">
              <w:rPr>
                <w:rFonts w:ascii="Times New Roman" w:eastAsia="Times New Roman" w:hAnsi="Times New Roman" w:cs="Times New Roman"/>
                <w:bCs/>
                <w:sz w:val="28"/>
                <w:szCs w:val="28"/>
              </w:rPr>
              <w:t>м є інформація</w:t>
            </w:r>
            <w:r w:rsidR="001876A9">
              <w:rPr>
                <w:rFonts w:ascii="Times New Roman" w:eastAsia="Times New Roman" w:hAnsi="Times New Roman" w:cs="Times New Roman"/>
                <w:bCs/>
                <w:sz w:val="28"/>
                <w:szCs w:val="28"/>
              </w:rPr>
              <w:t xml:space="preserve"> в електронній (цифровій) формі</w:t>
            </w:r>
            <w:r w:rsidRPr="00D529A8">
              <w:rPr>
                <w:rFonts w:ascii="Times New Roman" w:eastAsia="Times New Roman" w:hAnsi="Times New Roman" w:cs="Times New Roman"/>
                <w:bCs/>
                <w:sz w:val="28"/>
                <w:szCs w:val="28"/>
              </w:rPr>
              <w:t xml:space="preserve"> </w:t>
            </w:r>
            <w:r w:rsidR="006843A5">
              <w:rPr>
                <w:rFonts w:ascii="Times New Roman" w:eastAsia="Times New Roman" w:hAnsi="Times New Roman" w:cs="Times New Roman"/>
                <w:bCs/>
                <w:sz w:val="28"/>
                <w:szCs w:val="28"/>
              </w:rPr>
              <w:t xml:space="preserve">з відомостями, які </w:t>
            </w:r>
            <w:r w:rsidR="00D529A8" w:rsidRPr="00D529A8">
              <w:rPr>
                <w:rFonts w:ascii="Times New Roman" w:eastAsia="Times New Roman" w:hAnsi="Times New Roman" w:cs="Times New Roman"/>
                <w:bCs/>
                <w:sz w:val="28"/>
                <w:szCs w:val="28"/>
              </w:rPr>
              <w:t>м</w:t>
            </w:r>
            <w:r w:rsidR="00D529A8">
              <w:rPr>
                <w:rFonts w:ascii="Times New Roman" w:eastAsia="Times New Roman" w:hAnsi="Times New Roman" w:cs="Times New Roman"/>
                <w:bCs/>
                <w:sz w:val="28"/>
                <w:szCs w:val="28"/>
              </w:rPr>
              <w:t>о</w:t>
            </w:r>
            <w:r w:rsidR="00D529A8" w:rsidRPr="00D529A8">
              <w:rPr>
                <w:rFonts w:ascii="Times New Roman" w:eastAsia="Times New Roman" w:hAnsi="Times New Roman" w:cs="Times New Roman"/>
                <w:bCs/>
                <w:sz w:val="28"/>
                <w:szCs w:val="28"/>
              </w:rPr>
              <w:t>ж</w:t>
            </w:r>
            <w:r w:rsidR="006843A5">
              <w:rPr>
                <w:rFonts w:ascii="Times New Roman" w:eastAsia="Times New Roman" w:hAnsi="Times New Roman" w:cs="Times New Roman"/>
                <w:bCs/>
                <w:sz w:val="28"/>
                <w:szCs w:val="28"/>
              </w:rPr>
              <w:t>уть</w:t>
            </w:r>
            <w:r w:rsidR="00D529A8" w:rsidRPr="00D529A8">
              <w:rPr>
                <w:rFonts w:ascii="Times New Roman" w:eastAsia="Times New Roman" w:hAnsi="Times New Roman" w:cs="Times New Roman"/>
                <w:bCs/>
                <w:sz w:val="28"/>
                <w:szCs w:val="28"/>
              </w:rPr>
              <w:t xml:space="preserve"> бути використан</w:t>
            </w:r>
            <w:r w:rsidR="006843A5">
              <w:rPr>
                <w:rFonts w:ascii="Times New Roman" w:eastAsia="Times New Roman" w:hAnsi="Times New Roman" w:cs="Times New Roman"/>
                <w:bCs/>
                <w:sz w:val="28"/>
                <w:szCs w:val="28"/>
              </w:rPr>
              <w:t>і</w:t>
            </w:r>
            <w:r w:rsidR="00D529A8" w:rsidRPr="00D529A8">
              <w:rPr>
                <w:rFonts w:ascii="Times New Roman" w:eastAsia="Times New Roman" w:hAnsi="Times New Roman" w:cs="Times New Roman"/>
                <w:bCs/>
                <w:sz w:val="28"/>
                <w:szCs w:val="28"/>
              </w:rPr>
              <w:t xml:space="preserve"> як доказ факту чи обставин, що встановлюються під час кримінального провадження</w:t>
            </w:r>
            <w:r w:rsidR="009C2D28">
              <w:rPr>
                <w:rFonts w:ascii="Times New Roman" w:eastAsia="Times New Roman" w:hAnsi="Times New Roman" w:cs="Times New Roman"/>
                <w:bCs/>
                <w:sz w:val="28"/>
                <w:szCs w:val="28"/>
              </w:rPr>
              <w:t>.</w:t>
            </w:r>
          </w:p>
          <w:p w14:paraId="5A6C3739" w14:textId="5A054A13" w:rsidR="00CD1D88" w:rsidRDefault="00CD1D88" w:rsidP="000B790B">
            <w:pPr>
              <w:widowControl w:val="0"/>
              <w:spacing w:after="0"/>
              <w:ind w:left="139" w:right="143" w:firstLine="317"/>
              <w:jc w:val="both"/>
              <w:rPr>
                <w:rFonts w:ascii="Times New Roman" w:eastAsia="Times New Roman" w:hAnsi="Times New Roman" w:cs="Times New Roman"/>
                <w:bCs/>
                <w:sz w:val="28"/>
                <w:szCs w:val="28"/>
              </w:rPr>
            </w:pPr>
            <w:r w:rsidRPr="0093232E">
              <w:rPr>
                <w:rFonts w:ascii="Times New Roman" w:eastAsia="Times New Roman" w:hAnsi="Times New Roman" w:cs="Times New Roman"/>
                <w:bCs/>
                <w:sz w:val="28"/>
                <w:szCs w:val="28"/>
              </w:rPr>
              <w:t>2. До електронних доказів</w:t>
            </w:r>
            <w:r w:rsidR="00D62594" w:rsidRPr="0093232E">
              <w:rPr>
                <w:rFonts w:ascii="Times New Roman" w:eastAsia="Times New Roman" w:hAnsi="Times New Roman" w:cs="Times New Roman"/>
                <w:bCs/>
                <w:sz w:val="28"/>
                <w:szCs w:val="28"/>
              </w:rPr>
              <w:t xml:space="preserve"> </w:t>
            </w:r>
            <w:r w:rsidRPr="0093232E">
              <w:rPr>
                <w:rFonts w:ascii="Times New Roman" w:eastAsia="Times New Roman" w:hAnsi="Times New Roman" w:cs="Times New Roman"/>
                <w:bCs/>
                <w:sz w:val="28"/>
                <w:szCs w:val="28"/>
              </w:rPr>
              <w:t>можуть належати:</w:t>
            </w:r>
            <w:r w:rsidR="000B790B" w:rsidRPr="000B790B">
              <w:rPr>
                <w:rFonts w:ascii="Times New Roman" w:eastAsia="Times New Roman" w:hAnsi="Times New Roman" w:cs="Times New Roman"/>
                <w:bCs/>
                <w:sz w:val="28"/>
                <w:szCs w:val="28"/>
              </w:rPr>
              <w:t xml:space="preserve"> </w:t>
            </w:r>
          </w:p>
          <w:p w14:paraId="5CA9B2BE" w14:textId="77777777" w:rsidR="00E31587" w:rsidRDefault="00CD1D88" w:rsidP="00DD2F7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w:t>
            </w:r>
            <w:r w:rsidR="000B790B" w:rsidRPr="000B790B">
              <w:rPr>
                <w:rFonts w:ascii="Times New Roman" w:eastAsia="Times New Roman" w:hAnsi="Times New Roman" w:cs="Times New Roman"/>
                <w:bCs/>
                <w:sz w:val="28"/>
                <w:szCs w:val="28"/>
              </w:rPr>
              <w:t>електронні документи</w:t>
            </w:r>
            <w:r w:rsidR="00DD2F70">
              <w:rPr>
                <w:rFonts w:ascii="Times New Roman" w:eastAsia="Times New Roman" w:hAnsi="Times New Roman" w:cs="Times New Roman"/>
                <w:bCs/>
                <w:sz w:val="28"/>
                <w:szCs w:val="28"/>
              </w:rPr>
              <w:t xml:space="preserve"> (в тому числі </w:t>
            </w:r>
            <w:r w:rsidR="000B790B" w:rsidRPr="000B790B">
              <w:rPr>
                <w:rFonts w:ascii="Times New Roman" w:eastAsia="Times New Roman" w:hAnsi="Times New Roman" w:cs="Times New Roman"/>
                <w:bCs/>
                <w:sz w:val="28"/>
                <w:szCs w:val="28"/>
              </w:rPr>
              <w:t>текстові документи</w:t>
            </w:r>
            <w:r w:rsidR="00DD2F70">
              <w:rPr>
                <w:rFonts w:ascii="Times New Roman" w:eastAsia="Times New Roman" w:hAnsi="Times New Roman" w:cs="Times New Roman"/>
                <w:bCs/>
                <w:sz w:val="28"/>
                <w:szCs w:val="28"/>
              </w:rPr>
              <w:t xml:space="preserve">, </w:t>
            </w:r>
            <w:r w:rsidR="000B790B" w:rsidRPr="000B790B">
              <w:rPr>
                <w:rFonts w:ascii="Times New Roman" w:eastAsia="Times New Roman" w:hAnsi="Times New Roman" w:cs="Times New Roman"/>
                <w:bCs/>
                <w:sz w:val="28"/>
                <w:szCs w:val="28"/>
              </w:rPr>
              <w:lastRenderedPageBreak/>
              <w:t>графічні зображення, плани</w:t>
            </w:r>
            <w:r w:rsidR="00DD2F70">
              <w:rPr>
                <w:rFonts w:ascii="Times New Roman" w:eastAsia="Times New Roman" w:hAnsi="Times New Roman" w:cs="Times New Roman"/>
                <w:bCs/>
                <w:sz w:val="28"/>
                <w:szCs w:val="28"/>
              </w:rPr>
              <w:t xml:space="preserve">, </w:t>
            </w:r>
            <w:r w:rsidR="000B790B" w:rsidRPr="000B790B">
              <w:rPr>
                <w:rFonts w:ascii="Times New Roman" w:eastAsia="Times New Roman" w:hAnsi="Times New Roman" w:cs="Times New Roman"/>
                <w:bCs/>
                <w:sz w:val="28"/>
                <w:szCs w:val="28"/>
              </w:rPr>
              <w:t>фотографії, відео- та звукозаписи</w:t>
            </w:r>
            <w:r w:rsidR="00DD2F70">
              <w:rPr>
                <w:rFonts w:ascii="Times New Roman" w:eastAsia="Times New Roman" w:hAnsi="Times New Roman" w:cs="Times New Roman"/>
                <w:bCs/>
                <w:sz w:val="28"/>
                <w:szCs w:val="28"/>
              </w:rPr>
              <w:t xml:space="preserve"> тощо);</w:t>
            </w:r>
          </w:p>
          <w:p w14:paraId="38B91E85" w14:textId="46405C9F" w:rsidR="00DD2F70" w:rsidRDefault="00E31587" w:rsidP="00DD2F7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віртуальні активи;</w:t>
            </w:r>
          </w:p>
          <w:p w14:paraId="392B17EB" w14:textId="56B814D5" w:rsidR="00DD2F70" w:rsidRPr="00D62594" w:rsidRDefault="00E31587" w:rsidP="00DD2F70">
            <w:pPr>
              <w:widowControl w:val="0"/>
              <w:spacing w:after="0"/>
              <w:ind w:left="139" w:right="143" w:firstLine="317"/>
              <w:jc w:val="both"/>
              <w:rPr>
                <w:rFonts w:ascii="Times New Roman" w:eastAsia="Times New Roman" w:hAnsi="Times New Roman" w:cs="Times New Roman"/>
                <w:bCs/>
                <w:sz w:val="28"/>
                <w:szCs w:val="28"/>
              </w:rPr>
            </w:pPr>
            <w:r w:rsidRPr="00D62594">
              <w:rPr>
                <w:rFonts w:ascii="Times New Roman" w:eastAsia="Times New Roman" w:hAnsi="Times New Roman" w:cs="Times New Roman"/>
                <w:bCs/>
                <w:sz w:val="28"/>
                <w:szCs w:val="28"/>
              </w:rPr>
              <w:t>3</w:t>
            </w:r>
            <w:r w:rsidR="00DD2F70" w:rsidRPr="00D62594">
              <w:rPr>
                <w:rFonts w:ascii="Times New Roman" w:eastAsia="Times New Roman" w:hAnsi="Times New Roman" w:cs="Times New Roman"/>
                <w:bCs/>
                <w:sz w:val="28"/>
                <w:szCs w:val="28"/>
              </w:rPr>
              <w:t>) </w:t>
            </w:r>
            <w:r w:rsidR="000B790B" w:rsidRPr="00D62594">
              <w:rPr>
                <w:rFonts w:ascii="Times New Roman" w:eastAsia="Times New Roman" w:hAnsi="Times New Roman" w:cs="Times New Roman"/>
                <w:bCs/>
                <w:sz w:val="28"/>
                <w:szCs w:val="28"/>
              </w:rPr>
              <w:t>веб-сайти</w:t>
            </w:r>
            <w:r w:rsidR="00990CF7" w:rsidRPr="00D62594">
              <w:rPr>
                <w:rFonts w:ascii="Times New Roman" w:eastAsia="Times New Roman" w:hAnsi="Times New Roman" w:cs="Times New Roman"/>
                <w:bCs/>
                <w:sz w:val="28"/>
                <w:szCs w:val="28"/>
              </w:rPr>
              <w:t xml:space="preserve">, </w:t>
            </w:r>
            <w:r w:rsidR="000B790B" w:rsidRPr="00D62594">
              <w:rPr>
                <w:rFonts w:ascii="Times New Roman" w:eastAsia="Times New Roman" w:hAnsi="Times New Roman" w:cs="Times New Roman"/>
                <w:bCs/>
                <w:sz w:val="28"/>
                <w:szCs w:val="28"/>
              </w:rPr>
              <w:t>веб-сторінки</w:t>
            </w:r>
            <w:r w:rsidR="00DD2F70" w:rsidRPr="00D62594">
              <w:rPr>
                <w:rFonts w:ascii="Times New Roman" w:eastAsia="Times New Roman" w:hAnsi="Times New Roman" w:cs="Times New Roman"/>
                <w:bCs/>
                <w:sz w:val="28"/>
                <w:szCs w:val="28"/>
              </w:rPr>
              <w:t>;</w:t>
            </w:r>
          </w:p>
          <w:p w14:paraId="5A1F60FA" w14:textId="0BFEB732" w:rsidR="00CD1D88" w:rsidRDefault="00E31587" w:rsidP="00DD2F7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DD2F70">
              <w:rPr>
                <w:rFonts w:ascii="Times New Roman" w:eastAsia="Times New Roman" w:hAnsi="Times New Roman" w:cs="Times New Roman"/>
                <w:bCs/>
                <w:sz w:val="28"/>
                <w:szCs w:val="28"/>
              </w:rPr>
              <w:t>) </w:t>
            </w:r>
            <w:r w:rsidR="000B790B" w:rsidRPr="000B790B">
              <w:rPr>
                <w:rFonts w:ascii="Times New Roman" w:eastAsia="Times New Roman" w:hAnsi="Times New Roman" w:cs="Times New Roman"/>
                <w:bCs/>
                <w:sz w:val="28"/>
                <w:szCs w:val="28"/>
              </w:rPr>
              <w:t>текстові, мультимедійні та голосові повідомлення</w:t>
            </w:r>
            <w:r w:rsidR="00CD1D88">
              <w:rPr>
                <w:rFonts w:ascii="Times New Roman" w:eastAsia="Times New Roman" w:hAnsi="Times New Roman" w:cs="Times New Roman"/>
                <w:bCs/>
                <w:sz w:val="28"/>
                <w:szCs w:val="28"/>
              </w:rPr>
              <w:t>;</w:t>
            </w:r>
          </w:p>
          <w:p w14:paraId="28EB66DB" w14:textId="7332D1BA" w:rsidR="00CD1D88" w:rsidRPr="00F36321" w:rsidRDefault="00E31587" w:rsidP="000B790B">
            <w:pPr>
              <w:widowControl w:val="0"/>
              <w:spacing w:after="0"/>
              <w:ind w:left="139" w:right="143" w:firstLine="317"/>
              <w:jc w:val="both"/>
              <w:rPr>
                <w:rFonts w:ascii="Times New Roman" w:eastAsia="Times New Roman" w:hAnsi="Times New Roman" w:cs="Times New Roman"/>
                <w:bCs/>
                <w:sz w:val="28"/>
                <w:szCs w:val="28"/>
              </w:rPr>
            </w:pPr>
            <w:r w:rsidRPr="00F36321">
              <w:rPr>
                <w:rFonts w:ascii="Times New Roman" w:eastAsia="Times New Roman" w:hAnsi="Times New Roman" w:cs="Times New Roman"/>
                <w:bCs/>
                <w:sz w:val="28"/>
                <w:szCs w:val="28"/>
              </w:rPr>
              <w:t>5</w:t>
            </w:r>
            <w:r w:rsidR="00CD1D88" w:rsidRPr="00F36321">
              <w:rPr>
                <w:rFonts w:ascii="Times New Roman" w:eastAsia="Times New Roman" w:hAnsi="Times New Roman" w:cs="Times New Roman"/>
                <w:bCs/>
                <w:sz w:val="28"/>
                <w:szCs w:val="28"/>
              </w:rPr>
              <w:t>) </w:t>
            </w:r>
            <w:r w:rsidR="000B790B" w:rsidRPr="00F36321">
              <w:rPr>
                <w:rFonts w:ascii="Times New Roman" w:eastAsia="Times New Roman" w:hAnsi="Times New Roman" w:cs="Times New Roman"/>
                <w:bCs/>
                <w:sz w:val="28"/>
                <w:szCs w:val="28"/>
              </w:rPr>
              <w:t>метадані</w:t>
            </w:r>
            <w:r w:rsidR="00CD1D88" w:rsidRPr="00F36321">
              <w:rPr>
                <w:rFonts w:ascii="Times New Roman" w:eastAsia="Times New Roman" w:hAnsi="Times New Roman" w:cs="Times New Roman"/>
                <w:bCs/>
                <w:sz w:val="28"/>
                <w:szCs w:val="28"/>
              </w:rPr>
              <w:t>;</w:t>
            </w:r>
          </w:p>
          <w:p w14:paraId="1CDA228B" w14:textId="70E05335" w:rsidR="00CD1D88" w:rsidRDefault="00E31587"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CD1D88">
              <w:rPr>
                <w:rFonts w:ascii="Times New Roman" w:eastAsia="Times New Roman" w:hAnsi="Times New Roman" w:cs="Times New Roman"/>
                <w:bCs/>
                <w:sz w:val="28"/>
                <w:szCs w:val="28"/>
              </w:rPr>
              <w:t>) </w:t>
            </w:r>
            <w:r w:rsidR="000B790B" w:rsidRPr="000B790B">
              <w:rPr>
                <w:rFonts w:ascii="Times New Roman" w:eastAsia="Times New Roman" w:hAnsi="Times New Roman" w:cs="Times New Roman"/>
                <w:bCs/>
                <w:sz w:val="28"/>
                <w:szCs w:val="28"/>
              </w:rPr>
              <w:t>бази даних</w:t>
            </w:r>
            <w:r w:rsidR="00CD1D88">
              <w:rPr>
                <w:rFonts w:ascii="Times New Roman" w:eastAsia="Times New Roman" w:hAnsi="Times New Roman" w:cs="Times New Roman"/>
                <w:bCs/>
                <w:sz w:val="28"/>
                <w:szCs w:val="28"/>
              </w:rPr>
              <w:t>;</w:t>
            </w:r>
          </w:p>
          <w:p w14:paraId="5C02801A" w14:textId="50B3117D" w:rsidR="000B790B" w:rsidRPr="000B790B" w:rsidRDefault="00E31587"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CD1D88">
              <w:rPr>
                <w:rFonts w:ascii="Times New Roman" w:eastAsia="Times New Roman" w:hAnsi="Times New Roman" w:cs="Times New Roman"/>
                <w:bCs/>
                <w:sz w:val="28"/>
                <w:szCs w:val="28"/>
              </w:rPr>
              <w:t>) </w:t>
            </w:r>
            <w:r w:rsidR="00CF52C4">
              <w:rPr>
                <w:rFonts w:ascii="Times New Roman" w:eastAsia="Times New Roman" w:hAnsi="Times New Roman" w:cs="Times New Roman"/>
                <w:bCs/>
                <w:sz w:val="28"/>
                <w:szCs w:val="28"/>
              </w:rPr>
              <w:t>інша інформація</w:t>
            </w:r>
            <w:r w:rsidR="001876A9">
              <w:rPr>
                <w:rFonts w:ascii="Times New Roman" w:eastAsia="Times New Roman" w:hAnsi="Times New Roman" w:cs="Times New Roman"/>
                <w:bCs/>
                <w:sz w:val="28"/>
                <w:szCs w:val="28"/>
              </w:rPr>
              <w:t xml:space="preserve"> в електронній (цифровій)</w:t>
            </w:r>
            <w:r w:rsidR="00D529A8">
              <w:rPr>
                <w:rFonts w:ascii="Times New Roman" w:eastAsia="Times New Roman" w:hAnsi="Times New Roman" w:cs="Times New Roman"/>
                <w:bCs/>
                <w:sz w:val="28"/>
                <w:szCs w:val="28"/>
              </w:rPr>
              <w:t xml:space="preserve"> формі.</w:t>
            </w:r>
          </w:p>
          <w:p w14:paraId="3E915AE9" w14:textId="09590E0E" w:rsidR="005B5DCF" w:rsidRDefault="00DB1F61" w:rsidP="00903CC4">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sidRPr="00DB1F61">
              <w:rPr>
                <w:rFonts w:ascii="Times New Roman" w:eastAsia="Times New Roman" w:hAnsi="Times New Roman" w:cs="Times New Roman"/>
                <w:bCs/>
                <w:sz w:val="28"/>
                <w:szCs w:val="28"/>
              </w:rPr>
              <w:t>опії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виготовлен</w:t>
            </w:r>
            <w:r>
              <w:rPr>
                <w:rFonts w:ascii="Times New Roman" w:eastAsia="Times New Roman" w:hAnsi="Times New Roman" w:cs="Times New Roman"/>
                <w:bCs/>
                <w:sz w:val="28"/>
                <w:szCs w:val="28"/>
              </w:rPr>
              <w:t>і</w:t>
            </w:r>
            <w:r w:rsidRPr="00DB1F61">
              <w:rPr>
                <w:rFonts w:ascii="Times New Roman" w:eastAsia="Times New Roman" w:hAnsi="Times New Roman" w:cs="Times New Roman"/>
                <w:bCs/>
                <w:sz w:val="28"/>
                <w:szCs w:val="28"/>
              </w:rPr>
              <w:t xml:space="preserve"> слідчим, прокурором із залученням спеціаліста, визнаються судом як </w:t>
            </w:r>
            <w:r>
              <w:rPr>
                <w:rFonts w:ascii="Times New Roman" w:eastAsia="Times New Roman" w:hAnsi="Times New Roman" w:cs="Times New Roman"/>
                <w:bCs/>
                <w:sz w:val="28"/>
                <w:szCs w:val="28"/>
              </w:rPr>
              <w:t>електронний доказ</w:t>
            </w:r>
            <w:r w:rsidRPr="00DB1F61">
              <w:rPr>
                <w:rFonts w:ascii="Times New Roman" w:eastAsia="Times New Roman" w:hAnsi="Times New Roman" w:cs="Times New Roman"/>
                <w:bCs/>
                <w:sz w:val="28"/>
                <w:szCs w:val="28"/>
              </w:rPr>
              <w:t>.</w:t>
            </w:r>
          </w:p>
          <w:p w14:paraId="29B0368D" w14:textId="16B315C6" w:rsidR="00104837" w:rsidRDefault="00AA7D59" w:rsidP="00104837">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104837">
              <w:rPr>
                <w:rFonts w:ascii="Times New Roman" w:eastAsia="Times New Roman" w:hAnsi="Times New Roman" w:cs="Times New Roman"/>
                <w:bCs/>
                <w:sz w:val="28"/>
                <w:szCs w:val="28"/>
              </w:rPr>
              <w:t>. Сторони кримінального провадження, потерпілий, представник юридичної особи щодо якої здійснюється провадження зобов’язані надати суду електронний доказ</w:t>
            </w:r>
            <w:r w:rsidR="00D90BAD" w:rsidRPr="00D90BAD">
              <w:rPr>
                <w:rFonts w:ascii="Times New Roman" w:eastAsia="Times New Roman" w:hAnsi="Times New Roman" w:cs="Times New Roman"/>
                <w:bCs/>
                <w:sz w:val="28"/>
                <w:szCs w:val="28"/>
              </w:rPr>
              <w:t xml:space="preserve"> </w:t>
            </w:r>
            <w:r w:rsidR="00D90BAD">
              <w:rPr>
                <w:rFonts w:ascii="Times New Roman" w:eastAsia="Times New Roman" w:hAnsi="Times New Roman" w:cs="Times New Roman"/>
                <w:bCs/>
                <w:sz w:val="28"/>
                <w:szCs w:val="28"/>
              </w:rPr>
              <w:t>в оригіналі або в електронній копії</w:t>
            </w:r>
            <w:r w:rsidR="00B13ADC">
              <w:rPr>
                <w:rFonts w:ascii="Times New Roman" w:eastAsia="Times New Roman" w:hAnsi="Times New Roman" w:cs="Times New Roman"/>
                <w:bCs/>
                <w:sz w:val="28"/>
                <w:szCs w:val="28"/>
              </w:rPr>
              <w:t xml:space="preserve"> без порушень його цілісності та справжності</w:t>
            </w:r>
            <w:r w:rsidR="00104837">
              <w:rPr>
                <w:rFonts w:ascii="Times New Roman" w:eastAsia="Times New Roman" w:hAnsi="Times New Roman" w:cs="Times New Roman"/>
                <w:bCs/>
                <w:sz w:val="28"/>
                <w:szCs w:val="28"/>
              </w:rPr>
              <w:t>.</w:t>
            </w:r>
          </w:p>
          <w:p w14:paraId="6F7F5650" w14:textId="03B70CDE" w:rsidR="005A1D66" w:rsidRDefault="009537AF" w:rsidP="00104837">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D90BAD">
              <w:rPr>
                <w:rFonts w:ascii="Times New Roman" w:eastAsia="Times New Roman" w:hAnsi="Times New Roman" w:cs="Times New Roman"/>
                <w:bCs/>
                <w:sz w:val="28"/>
                <w:szCs w:val="28"/>
              </w:rPr>
              <w:t>.</w:t>
            </w:r>
            <w:r w:rsidR="0082626A">
              <w:rPr>
                <w:rFonts w:ascii="Times New Roman" w:eastAsia="Times New Roman" w:hAnsi="Times New Roman" w:cs="Times New Roman"/>
                <w:bCs/>
                <w:sz w:val="28"/>
                <w:szCs w:val="28"/>
              </w:rPr>
              <w:t> </w:t>
            </w:r>
            <w:r w:rsidR="00AE2D3E">
              <w:rPr>
                <w:rFonts w:ascii="Times New Roman" w:eastAsia="Times New Roman" w:hAnsi="Times New Roman" w:cs="Times New Roman"/>
                <w:bCs/>
                <w:sz w:val="28"/>
                <w:szCs w:val="28"/>
              </w:rPr>
              <w:t xml:space="preserve">Оригіналом електронного доказу є його відображення, </w:t>
            </w:r>
            <w:r w:rsidR="001914E8">
              <w:rPr>
                <w:rFonts w:ascii="Times New Roman" w:eastAsia="Times New Roman" w:hAnsi="Times New Roman" w:cs="Times New Roman"/>
                <w:bCs/>
                <w:sz w:val="28"/>
                <w:szCs w:val="28"/>
              </w:rPr>
              <w:t>як</w:t>
            </w:r>
            <w:r w:rsidR="00D9177D">
              <w:rPr>
                <w:rFonts w:ascii="Times New Roman" w:eastAsia="Times New Roman" w:hAnsi="Times New Roman" w:cs="Times New Roman"/>
                <w:bCs/>
                <w:sz w:val="28"/>
                <w:szCs w:val="28"/>
              </w:rPr>
              <w:t>ому надається таке ж значення, як</w:t>
            </w:r>
            <w:r w:rsidR="00E56B04">
              <w:rPr>
                <w:rFonts w:ascii="Times New Roman" w:eastAsia="Times New Roman" w:hAnsi="Times New Roman" w:cs="Times New Roman"/>
                <w:bCs/>
                <w:sz w:val="28"/>
                <w:szCs w:val="28"/>
              </w:rPr>
              <w:t xml:space="preserve"> процесуальн</w:t>
            </w:r>
            <w:r w:rsidR="00D9177D">
              <w:rPr>
                <w:rFonts w:ascii="Times New Roman" w:eastAsia="Times New Roman" w:hAnsi="Times New Roman" w:cs="Times New Roman"/>
                <w:bCs/>
                <w:sz w:val="28"/>
                <w:szCs w:val="28"/>
              </w:rPr>
              <w:t>ому</w:t>
            </w:r>
            <w:r w:rsidR="00E56B04">
              <w:rPr>
                <w:rFonts w:ascii="Times New Roman" w:eastAsia="Times New Roman" w:hAnsi="Times New Roman" w:cs="Times New Roman"/>
                <w:bCs/>
                <w:sz w:val="28"/>
                <w:szCs w:val="28"/>
              </w:rPr>
              <w:t xml:space="preserve"> джерел</w:t>
            </w:r>
            <w:r w:rsidR="00D9177D">
              <w:rPr>
                <w:rFonts w:ascii="Times New Roman" w:eastAsia="Times New Roman" w:hAnsi="Times New Roman" w:cs="Times New Roman"/>
                <w:bCs/>
                <w:sz w:val="28"/>
                <w:szCs w:val="28"/>
              </w:rPr>
              <w:t>у</w:t>
            </w:r>
            <w:r w:rsidR="00E56B04">
              <w:rPr>
                <w:rFonts w:ascii="Times New Roman" w:eastAsia="Times New Roman" w:hAnsi="Times New Roman" w:cs="Times New Roman"/>
                <w:bCs/>
                <w:sz w:val="28"/>
                <w:szCs w:val="28"/>
              </w:rPr>
              <w:t xml:space="preserve"> доказ</w:t>
            </w:r>
            <w:r w:rsidR="006C1114">
              <w:rPr>
                <w:rFonts w:ascii="Times New Roman" w:eastAsia="Times New Roman" w:hAnsi="Times New Roman" w:cs="Times New Roman"/>
                <w:bCs/>
                <w:sz w:val="28"/>
                <w:szCs w:val="28"/>
              </w:rPr>
              <w:t>ів</w:t>
            </w:r>
            <w:r w:rsidR="00AE2D3E">
              <w:rPr>
                <w:rFonts w:ascii="Times New Roman" w:eastAsia="Times New Roman" w:hAnsi="Times New Roman" w:cs="Times New Roman"/>
                <w:bCs/>
                <w:sz w:val="28"/>
                <w:szCs w:val="28"/>
              </w:rPr>
              <w:t>.</w:t>
            </w:r>
          </w:p>
          <w:p w14:paraId="7CA0912F" w14:textId="2072E00F" w:rsidR="000B790B" w:rsidRDefault="00B42FE6" w:rsidP="001D7A7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1D7A70">
              <w:rPr>
                <w:rFonts w:ascii="Times New Roman" w:eastAsia="Times New Roman" w:hAnsi="Times New Roman" w:cs="Times New Roman"/>
                <w:bCs/>
                <w:sz w:val="28"/>
                <w:szCs w:val="28"/>
              </w:rPr>
              <w:t>. Сторони кримінального провадження подають електронні докази на матеріальному носії інформації.</w:t>
            </w:r>
          </w:p>
          <w:p w14:paraId="6FEBA4AA" w14:textId="161E2618" w:rsidR="00020FD4" w:rsidRDefault="00B42FE6" w:rsidP="001D7A7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020FD4" w:rsidRPr="003A5D35">
              <w:rPr>
                <w:rFonts w:ascii="Times New Roman" w:eastAsia="Times New Roman" w:hAnsi="Times New Roman" w:cs="Times New Roman"/>
                <w:bCs/>
                <w:sz w:val="28"/>
                <w:szCs w:val="28"/>
              </w:rPr>
              <w:t>.</w:t>
            </w:r>
            <w:r w:rsidR="003A5D35">
              <w:rPr>
                <w:rFonts w:ascii="Times New Roman" w:eastAsia="Times New Roman" w:hAnsi="Times New Roman" w:cs="Times New Roman"/>
                <w:bCs/>
                <w:sz w:val="28"/>
                <w:szCs w:val="28"/>
              </w:rPr>
              <w:t xml:space="preserve"> Копія електронного доказу </w:t>
            </w:r>
            <w:r w:rsidR="003A5D35" w:rsidRPr="003A5D35">
              <w:rPr>
                <w:rFonts w:ascii="Times New Roman" w:eastAsia="Times New Roman" w:hAnsi="Times New Roman" w:cs="Times New Roman"/>
                <w:bCs/>
                <w:sz w:val="28"/>
                <w:szCs w:val="28"/>
              </w:rPr>
              <w:t>виготовл</w:t>
            </w:r>
            <w:r w:rsidR="0016401D">
              <w:rPr>
                <w:rFonts w:ascii="Times New Roman" w:eastAsia="Times New Roman" w:hAnsi="Times New Roman" w:cs="Times New Roman"/>
                <w:bCs/>
                <w:sz w:val="28"/>
                <w:szCs w:val="28"/>
              </w:rPr>
              <w:t>ена</w:t>
            </w:r>
            <w:r w:rsidR="003A5D35" w:rsidRPr="003A5D35">
              <w:rPr>
                <w:rFonts w:ascii="Times New Roman" w:eastAsia="Times New Roman" w:hAnsi="Times New Roman" w:cs="Times New Roman"/>
                <w:bCs/>
                <w:sz w:val="28"/>
                <w:szCs w:val="28"/>
              </w:rPr>
              <w:t xml:space="preserve"> слідчим, прокурором із залученням спеціаліста</w:t>
            </w:r>
            <w:r w:rsidR="0016401D">
              <w:rPr>
                <w:rFonts w:ascii="Times New Roman" w:eastAsia="Times New Roman" w:hAnsi="Times New Roman" w:cs="Times New Roman"/>
                <w:bCs/>
                <w:sz w:val="28"/>
                <w:szCs w:val="28"/>
              </w:rPr>
              <w:t xml:space="preserve">, визнається судом як </w:t>
            </w:r>
            <w:r w:rsidR="0016401D">
              <w:rPr>
                <w:rFonts w:ascii="Times New Roman" w:eastAsia="Times New Roman" w:hAnsi="Times New Roman" w:cs="Times New Roman"/>
                <w:bCs/>
                <w:sz w:val="28"/>
                <w:szCs w:val="28"/>
              </w:rPr>
              <w:lastRenderedPageBreak/>
              <w:t>оригінал електронного доказу.</w:t>
            </w:r>
          </w:p>
          <w:p w14:paraId="5A5A4240" w14:textId="5574BCA9" w:rsidR="00F97240" w:rsidRDefault="00B42FE6" w:rsidP="00F9724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9537AF">
              <w:rPr>
                <w:rFonts w:ascii="Times New Roman" w:eastAsia="Times New Roman" w:hAnsi="Times New Roman" w:cs="Times New Roman"/>
                <w:bCs/>
                <w:sz w:val="28"/>
                <w:szCs w:val="28"/>
              </w:rPr>
              <w:t>. </w:t>
            </w:r>
            <w:r w:rsidR="00F97240" w:rsidRPr="00F97240">
              <w:rPr>
                <w:rFonts w:ascii="Times New Roman" w:eastAsia="Times New Roman" w:hAnsi="Times New Roman" w:cs="Times New Roman"/>
                <w:bCs/>
                <w:sz w:val="28"/>
                <w:szCs w:val="28"/>
              </w:rPr>
              <w:t>Сторона кримінального провадження, яка подає копію електронного доказу, повинна зазначити про наявність у нього або іншої особи оригіналу електронного доказу.</w:t>
            </w:r>
          </w:p>
          <w:p w14:paraId="5CD7E31A" w14:textId="54A9120E" w:rsidR="00F97240" w:rsidRDefault="00F97240" w:rsidP="00F97240">
            <w:pPr>
              <w:widowControl w:val="0"/>
              <w:spacing w:after="0"/>
              <w:ind w:left="139" w:right="143" w:firstLine="317"/>
              <w:jc w:val="both"/>
              <w:rPr>
                <w:rFonts w:ascii="Times New Roman" w:eastAsia="Times New Roman" w:hAnsi="Times New Roman" w:cs="Times New Roman"/>
                <w:bCs/>
                <w:sz w:val="28"/>
                <w:szCs w:val="28"/>
              </w:rPr>
            </w:pPr>
            <w:r w:rsidRPr="00F97240">
              <w:rPr>
                <w:rFonts w:ascii="Times New Roman" w:eastAsia="Times New Roman" w:hAnsi="Times New Roman" w:cs="Times New Roman"/>
                <w:bCs/>
                <w:sz w:val="28"/>
                <w:szCs w:val="28"/>
              </w:rPr>
              <w:t xml:space="preserve">Якщо подано копію електронного доказу, суд за клопотанням сторони кримінального провадження або з власної ініціативи може витребувати у відповідної особи оригінал електронного доказу. </w:t>
            </w:r>
          </w:p>
          <w:p w14:paraId="7D8A0DC0" w14:textId="13A1E90C" w:rsidR="00F97240" w:rsidRDefault="00F97240" w:rsidP="00F9724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підтвердження змісту копії електронного доказу можуть бути визнані й інші відомості, якщо:</w:t>
            </w:r>
          </w:p>
          <w:p w14:paraId="45761B9E" w14:textId="0BD1658E" w:rsidR="00F97240" w:rsidRDefault="00F97240" w:rsidP="00F9724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оригінал електронного доказу втрачений або знищений, крім випадків, якщо він втрачений або знищений з вини потерпілого або сторони, яка його надає;</w:t>
            </w:r>
          </w:p>
          <w:p w14:paraId="7B31AD2A" w14:textId="52EE7303" w:rsidR="00F97240" w:rsidRDefault="00F97240" w:rsidP="00F9724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00232869">
              <w:rPr>
                <w:rFonts w:ascii="Times New Roman" w:eastAsia="Times New Roman" w:hAnsi="Times New Roman" w:cs="Times New Roman"/>
                <w:bCs/>
                <w:sz w:val="28"/>
                <w:szCs w:val="28"/>
              </w:rPr>
              <w:t>оригінал електронного доказу не може бути отриманий за допомогою доступних правових процедур;</w:t>
            </w:r>
          </w:p>
          <w:p w14:paraId="20BF265D" w14:textId="5FDB49E7" w:rsidR="00232869" w:rsidRDefault="00232869" w:rsidP="00F97240">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оригінал електронного доказу знаходиться у володінні однієї зі сторін кримінального провадження, а вона не надає його на запит іншої сторони.</w:t>
            </w:r>
          </w:p>
          <w:p w14:paraId="1A097964" w14:textId="63F77AB6" w:rsidR="00F97240" w:rsidRDefault="009C30B5" w:rsidP="00232869">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232869">
              <w:rPr>
                <w:rFonts w:ascii="Times New Roman" w:eastAsia="Times New Roman" w:hAnsi="Times New Roman" w:cs="Times New Roman"/>
                <w:bCs/>
                <w:sz w:val="28"/>
                <w:szCs w:val="28"/>
              </w:rPr>
              <w:t>. </w:t>
            </w:r>
            <w:r w:rsidR="00232869" w:rsidRPr="00232869">
              <w:rPr>
                <w:rFonts w:ascii="Times New Roman" w:eastAsia="Times New Roman" w:hAnsi="Times New Roman" w:cs="Times New Roman"/>
                <w:bCs/>
                <w:sz w:val="28"/>
                <w:szCs w:val="28"/>
              </w:rPr>
              <w:t xml:space="preserve">Сторона кримінального провадження, потерпілий, представник юридичної особи, щодо якої здійснюється провадження, мають право надати витяги, компіляції, узагальнення </w:t>
            </w:r>
            <w:r w:rsidR="00232869">
              <w:rPr>
                <w:rFonts w:ascii="Times New Roman" w:eastAsia="Times New Roman" w:hAnsi="Times New Roman" w:cs="Times New Roman"/>
                <w:bCs/>
                <w:sz w:val="28"/>
                <w:szCs w:val="28"/>
              </w:rPr>
              <w:t>електронних доказів</w:t>
            </w:r>
            <w:r w:rsidR="00232869" w:rsidRPr="00232869">
              <w:rPr>
                <w:rFonts w:ascii="Times New Roman" w:eastAsia="Times New Roman" w:hAnsi="Times New Roman" w:cs="Times New Roman"/>
                <w:bCs/>
                <w:sz w:val="28"/>
                <w:szCs w:val="28"/>
              </w:rPr>
              <w:t xml:space="preserve">, які незручно повністю досліджувати в суді, а на вимогу суду </w:t>
            </w:r>
            <w:r w:rsidR="00232869">
              <w:rPr>
                <w:rFonts w:ascii="Times New Roman" w:eastAsia="Times New Roman" w:hAnsi="Times New Roman" w:cs="Times New Roman"/>
                <w:bCs/>
                <w:sz w:val="28"/>
                <w:szCs w:val="28"/>
              </w:rPr>
              <w:t>–</w:t>
            </w:r>
            <w:r w:rsidR="00232869" w:rsidRPr="00232869">
              <w:rPr>
                <w:rFonts w:ascii="Times New Roman" w:eastAsia="Times New Roman" w:hAnsi="Times New Roman" w:cs="Times New Roman"/>
                <w:bCs/>
                <w:sz w:val="28"/>
                <w:szCs w:val="28"/>
              </w:rPr>
              <w:t xml:space="preserve"> зобов’язані надати </w:t>
            </w:r>
            <w:r w:rsidR="00232869">
              <w:rPr>
                <w:rFonts w:ascii="Times New Roman" w:eastAsia="Times New Roman" w:hAnsi="Times New Roman" w:cs="Times New Roman"/>
                <w:bCs/>
                <w:sz w:val="28"/>
                <w:szCs w:val="28"/>
              </w:rPr>
              <w:t>електронні докази</w:t>
            </w:r>
            <w:r w:rsidR="00232869" w:rsidRPr="00232869">
              <w:rPr>
                <w:rFonts w:ascii="Times New Roman" w:eastAsia="Times New Roman" w:hAnsi="Times New Roman" w:cs="Times New Roman"/>
                <w:bCs/>
                <w:sz w:val="28"/>
                <w:szCs w:val="28"/>
              </w:rPr>
              <w:t xml:space="preserve"> у повному обсязі.</w:t>
            </w:r>
          </w:p>
          <w:p w14:paraId="2260E626" w14:textId="28E47177" w:rsidR="00E551D8" w:rsidRPr="001D7A70" w:rsidRDefault="009C30B5" w:rsidP="00232869">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E551D8">
              <w:rPr>
                <w:rFonts w:ascii="Times New Roman" w:eastAsia="Times New Roman" w:hAnsi="Times New Roman" w:cs="Times New Roman"/>
                <w:bCs/>
                <w:sz w:val="28"/>
                <w:szCs w:val="28"/>
              </w:rPr>
              <w:t>. </w:t>
            </w:r>
            <w:r w:rsidR="00E551D8" w:rsidRPr="00E551D8">
              <w:rPr>
                <w:rFonts w:ascii="Times New Roman" w:eastAsia="Times New Roman" w:hAnsi="Times New Roman" w:cs="Times New Roman"/>
                <w:bCs/>
                <w:sz w:val="28"/>
                <w:szCs w:val="28"/>
              </w:rPr>
              <w:t xml:space="preserve">Сторона зобов’язана надати іншій стороні можливість </w:t>
            </w:r>
            <w:r w:rsidR="00E551D8" w:rsidRPr="00E551D8">
              <w:rPr>
                <w:rFonts w:ascii="Times New Roman" w:eastAsia="Times New Roman" w:hAnsi="Times New Roman" w:cs="Times New Roman"/>
                <w:bCs/>
                <w:sz w:val="28"/>
                <w:szCs w:val="28"/>
              </w:rPr>
              <w:lastRenderedPageBreak/>
              <w:t xml:space="preserve">оглянути або скопіювати </w:t>
            </w:r>
            <w:r w:rsidR="00E551D8">
              <w:rPr>
                <w:rFonts w:ascii="Times New Roman" w:eastAsia="Times New Roman" w:hAnsi="Times New Roman" w:cs="Times New Roman"/>
                <w:bCs/>
                <w:sz w:val="28"/>
                <w:szCs w:val="28"/>
              </w:rPr>
              <w:t>електронні докази</w:t>
            </w:r>
            <w:r w:rsidR="00E551D8" w:rsidRPr="00E551D8">
              <w:rPr>
                <w:rFonts w:ascii="Times New Roman" w:eastAsia="Times New Roman" w:hAnsi="Times New Roman" w:cs="Times New Roman"/>
                <w:bCs/>
                <w:sz w:val="28"/>
                <w:szCs w:val="28"/>
              </w:rPr>
              <w:t>, зміст яких доводився у передбаченому цією статтею порядку.</w:t>
            </w:r>
            <w:bookmarkEnd w:id="11"/>
          </w:p>
        </w:tc>
      </w:tr>
      <w:tr w:rsidR="000B790B" w:rsidRPr="008A5868" w14:paraId="361ACE29"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13F8A6D5" w14:textId="41F5D076" w:rsidR="000B790B" w:rsidRDefault="000B790B" w:rsidP="0076728E">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Відсутня</w:t>
            </w:r>
          </w:p>
        </w:tc>
        <w:tc>
          <w:tcPr>
            <w:tcW w:w="7796" w:type="dxa"/>
            <w:tcBorders>
              <w:top w:val="single" w:sz="4" w:space="0" w:color="000001"/>
              <w:left w:val="single" w:sz="4" w:space="0" w:color="000001"/>
              <w:bottom w:val="single" w:sz="4" w:space="0" w:color="000001"/>
              <w:right w:val="single" w:sz="4" w:space="0" w:color="000001"/>
            </w:tcBorders>
          </w:tcPr>
          <w:p w14:paraId="6B108F66" w14:textId="3B23025F" w:rsidR="000B790B" w:rsidRPr="000B790B" w:rsidRDefault="000B790B" w:rsidP="000B790B">
            <w:pPr>
              <w:widowControl w:val="0"/>
              <w:spacing w:after="0"/>
              <w:ind w:left="139" w:right="143" w:firstLine="317"/>
              <w:jc w:val="both"/>
              <w:rPr>
                <w:rFonts w:ascii="Times New Roman" w:eastAsia="Times New Roman" w:hAnsi="Times New Roman" w:cs="Times New Roman"/>
                <w:bCs/>
                <w:sz w:val="28"/>
                <w:szCs w:val="28"/>
              </w:rPr>
            </w:pPr>
            <w:bookmarkStart w:id="12" w:name="_Hlk43124050"/>
            <w:r w:rsidRPr="000B790B">
              <w:rPr>
                <w:rFonts w:ascii="Times New Roman" w:eastAsia="Times New Roman" w:hAnsi="Times New Roman" w:cs="Times New Roman"/>
                <w:b/>
                <w:sz w:val="28"/>
                <w:szCs w:val="28"/>
              </w:rPr>
              <w:t>Стаття 100</w:t>
            </w:r>
            <w:r w:rsidRPr="00FB28A9">
              <w:rPr>
                <w:rFonts w:ascii="Times New Roman" w:eastAsia="Times New Roman" w:hAnsi="Times New Roman" w:cs="Times New Roman"/>
                <w:b/>
                <w:sz w:val="28"/>
                <w:szCs w:val="28"/>
                <w:vertAlign w:val="superscript"/>
              </w:rPr>
              <w:t>2</w:t>
            </w:r>
            <w:r w:rsidRPr="000B790B">
              <w:rPr>
                <w:rFonts w:ascii="Times New Roman" w:eastAsia="Times New Roman" w:hAnsi="Times New Roman" w:cs="Times New Roman"/>
                <w:b/>
                <w:sz w:val="28"/>
                <w:szCs w:val="28"/>
              </w:rPr>
              <w:t>.</w:t>
            </w:r>
            <w:r w:rsidRPr="000B790B">
              <w:rPr>
                <w:rFonts w:ascii="Times New Roman" w:eastAsia="Times New Roman" w:hAnsi="Times New Roman" w:cs="Times New Roman"/>
                <w:bCs/>
                <w:sz w:val="28"/>
                <w:szCs w:val="28"/>
              </w:rPr>
              <w:t xml:space="preserve"> Зберігання </w:t>
            </w:r>
            <w:r w:rsidR="00002704">
              <w:rPr>
                <w:rFonts w:ascii="Times New Roman" w:eastAsia="Times New Roman" w:hAnsi="Times New Roman" w:cs="Times New Roman"/>
                <w:bCs/>
                <w:sz w:val="28"/>
                <w:szCs w:val="28"/>
              </w:rPr>
              <w:t>електронних доказів</w:t>
            </w:r>
            <w:r w:rsidR="00D03F9F">
              <w:rPr>
                <w:rFonts w:ascii="Times New Roman" w:eastAsia="Times New Roman" w:hAnsi="Times New Roman" w:cs="Times New Roman"/>
                <w:bCs/>
                <w:sz w:val="28"/>
                <w:szCs w:val="28"/>
              </w:rPr>
              <w:t xml:space="preserve"> та вирішення питання про спеціальну конфіскацію</w:t>
            </w:r>
          </w:p>
          <w:p w14:paraId="755A2E05" w14:textId="3BCFFD26" w:rsidR="000B790B" w:rsidRDefault="000B790B" w:rsidP="000B790B">
            <w:pPr>
              <w:widowControl w:val="0"/>
              <w:spacing w:after="0"/>
              <w:ind w:left="139" w:right="143" w:firstLine="317"/>
              <w:jc w:val="both"/>
              <w:rPr>
                <w:rFonts w:ascii="Times New Roman" w:eastAsia="Times New Roman" w:hAnsi="Times New Roman" w:cs="Times New Roman"/>
                <w:bCs/>
                <w:sz w:val="28"/>
                <w:szCs w:val="28"/>
              </w:rPr>
            </w:pPr>
            <w:r w:rsidRPr="000B790B">
              <w:rPr>
                <w:rFonts w:ascii="Times New Roman" w:eastAsia="Times New Roman" w:hAnsi="Times New Roman" w:cs="Times New Roman"/>
                <w:bCs/>
                <w:sz w:val="28"/>
                <w:szCs w:val="28"/>
              </w:rPr>
              <w:t xml:space="preserve">1. Оригінали або копії електронних доказів зберігаються у суді в матеріалах </w:t>
            </w:r>
            <w:r w:rsidR="0081468A">
              <w:rPr>
                <w:rFonts w:ascii="Times New Roman" w:eastAsia="Times New Roman" w:hAnsi="Times New Roman" w:cs="Times New Roman"/>
                <w:bCs/>
                <w:sz w:val="28"/>
                <w:szCs w:val="28"/>
              </w:rPr>
              <w:t>кримінального провадження</w:t>
            </w:r>
            <w:r w:rsidRPr="000B790B">
              <w:rPr>
                <w:rFonts w:ascii="Times New Roman" w:eastAsia="Times New Roman" w:hAnsi="Times New Roman" w:cs="Times New Roman"/>
                <w:bCs/>
                <w:sz w:val="28"/>
                <w:szCs w:val="28"/>
              </w:rPr>
              <w:t>.</w:t>
            </w:r>
          </w:p>
          <w:p w14:paraId="7FCA8669" w14:textId="1CD0AB9F" w:rsidR="0081468A" w:rsidRDefault="00FA1C5D"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Електронний доказ</w:t>
            </w:r>
            <w:r w:rsidRPr="00FA1C5D">
              <w:rPr>
                <w:rFonts w:ascii="Times New Roman" w:eastAsia="Times New Roman" w:hAnsi="Times New Roman" w:cs="Times New Roman"/>
                <w:bCs/>
                <w:sz w:val="28"/>
                <w:szCs w:val="28"/>
              </w:rPr>
              <w:t xml:space="preserve">, наданий добровільно або на підставі судового рішення, зберігається у сторони кримінального провадження, якій він наданий. Сторона кримінального провадження, якій наданий </w:t>
            </w:r>
            <w:r>
              <w:rPr>
                <w:rFonts w:ascii="Times New Roman" w:eastAsia="Times New Roman" w:hAnsi="Times New Roman" w:cs="Times New Roman"/>
                <w:bCs/>
                <w:sz w:val="28"/>
                <w:szCs w:val="28"/>
              </w:rPr>
              <w:t>електронний доказ</w:t>
            </w:r>
            <w:r w:rsidRPr="00FA1C5D">
              <w:rPr>
                <w:rFonts w:ascii="Times New Roman" w:eastAsia="Times New Roman" w:hAnsi="Times New Roman" w:cs="Times New Roman"/>
                <w:bCs/>
                <w:sz w:val="28"/>
                <w:szCs w:val="28"/>
              </w:rPr>
              <w:t>, зобов’язана зберігати</w:t>
            </w:r>
            <w:r w:rsidR="003434CD">
              <w:rPr>
                <w:rFonts w:ascii="Times New Roman" w:eastAsia="Times New Roman" w:hAnsi="Times New Roman" w:cs="Times New Roman"/>
                <w:bCs/>
                <w:sz w:val="28"/>
                <w:szCs w:val="28"/>
              </w:rPr>
              <w:t xml:space="preserve"> його</w:t>
            </w:r>
            <w:r w:rsidRPr="00FA1C5D">
              <w:rPr>
                <w:rFonts w:ascii="Times New Roman" w:eastAsia="Times New Roman" w:hAnsi="Times New Roman" w:cs="Times New Roman"/>
                <w:bCs/>
                <w:sz w:val="28"/>
                <w:szCs w:val="28"/>
              </w:rPr>
              <w:t xml:space="preserve"> у стані, придатному для використання у кримінальному провадженні. </w:t>
            </w:r>
            <w:r>
              <w:rPr>
                <w:rFonts w:ascii="Times New Roman" w:eastAsia="Times New Roman" w:hAnsi="Times New Roman" w:cs="Times New Roman"/>
                <w:bCs/>
                <w:sz w:val="28"/>
                <w:szCs w:val="28"/>
              </w:rPr>
              <w:t>Електронні докази</w:t>
            </w:r>
            <w:r w:rsidRPr="00FA1C5D">
              <w:rPr>
                <w:rFonts w:ascii="Times New Roman" w:eastAsia="Times New Roman" w:hAnsi="Times New Roman" w:cs="Times New Roman"/>
                <w:bCs/>
                <w:sz w:val="28"/>
                <w:szCs w:val="28"/>
              </w:rPr>
              <w:t>, які отримані або вилучені слідчим, прокурором, оглядаються</w:t>
            </w:r>
            <w:r w:rsidR="00F33EF8">
              <w:rPr>
                <w:rFonts w:ascii="Times New Roman" w:eastAsia="Times New Roman" w:hAnsi="Times New Roman" w:cs="Times New Roman"/>
                <w:bCs/>
                <w:sz w:val="28"/>
                <w:szCs w:val="28"/>
              </w:rPr>
              <w:t xml:space="preserve">, фіксуються за допомогою </w:t>
            </w:r>
            <w:r w:rsidR="00B45BBC">
              <w:rPr>
                <w:rFonts w:ascii="Times New Roman" w:eastAsia="Times New Roman" w:hAnsi="Times New Roman" w:cs="Times New Roman"/>
                <w:bCs/>
                <w:sz w:val="28"/>
                <w:szCs w:val="28"/>
              </w:rPr>
              <w:t xml:space="preserve">фотографування або </w:t>
            </w:r>
            <w:r w:rsidR="00F33EF8">
              <w:rPr>
                <w:rFonts w:ascii="Times New Roman" w:eastAsia="Times New Roman" w:hAnsi="Times New Roman" w:cs="Times New Roman"/>
                <w:bCs/>
                <w:sz w:val="28"/>
                <w:szCs w:val="28"/>
              </w:rPr>
              <w:t>відеозапису</w:t>
            </w:r>
            <w:r>
              <w:rPr>
                <w:rFonts w:ascii="Times New Roman" w:eastAsia="Times New Roman" w:hAnsi="Times New Roman" w:cs="Times New Roman"/>
                <w:bCs/>
                <w:sz w:val="28"/>
                <w:szCs w:val="28"/>
              </w:rPr>
              <w:t xml:space="preserve"> та </w:t>
            </w:r>
            <w:r w:rsidRPr="00FA1C5D">
              <w:rPr>
                <w:rFonts w:ascii="Times New Roman" w:eastAsia="Times New Roman" w:hAnsi="Times New Roman" w:cs="Times New Roman"/>
                <w:bCs/>
                <w:sz w:val="28"/>
                <w:szCs w:val="28"/>
              </w:rPr>
              <w:t>докладно описуються в протоколі огляду</w:t>
            </w:r>
            <w:r>
              <w:rPr>
                <w:rFonts w:ascii="Times New Roman" w:eastAsia="Times New Roman" w:hAnsi="Times New Roman" w:cs="Times New Roman"/>
                <w:bCs/>
                <w:sz w:val="28"/>
                <w:szCs w:val="28"/>
              </w:rPr>
              <w:t xml:space="preserve"> із залученням спеціаліста</w:t>
            </w:r>
            <w:r w:rsidRPr="00FA1C5D">
              <w:rPr>
                <w:rFonts w:ascii="Times New Roman" w:eastAsia="Times New Roman" w:hAnsi="Times New Roman" w:cs="Times New Roman"/>
                <w:bCs/>
                <w:sz w:val="28"/>
                <w:szCs w:val="28"/>
              </w:rPr>
              <w:t xml:space="preserve">. Зберігання </w:t>
            </w:r>
            <w:r>
              <w:rPr>
                <w:rFonts w:ascii="Times New Roman" w:eastAsia="Times New Roman" w:hAnsi="Times New Roman" w:cs="Times New Roman"/>
                <w:bCs/>
                <w:sz w:val="28"/>
                <w:szCs w:val="28"/>
              </w:rPr>
              <w:t>електронних</w:t>
            </w:r>
            <w:r w:rsidRPr="00FA1C5D">
              <w:rPr>
                <w:rFonts w:ascii="Times New Roman" w:eastAsia="Times New Roman" w:hAnsi="Times New Roman" w:cs="Times New Roman"/>
                <w:bCs/>
                <w:sz w:val="28"/>
                <w:szCs w:val="28"/>
              </w:rPr>
              <w:t xml:space="preserve"> доказів стороною обвинувачення здійснюється в порядку, визначеному Кабінетом Міністрів України.</w:t>
            </w:r>
          </w:p>
          <w:p w14:paraId="6CB9722A" w14:textId="7D1F4592" w:rsidR="00FA1C5D" w:rsidRDefault="00FA1C5D"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w:t>
            </w:r>
            <w:r w:rsidR="003434CD">
              <w:rPr>
                <w:rFonts w:ascii="Times New Roman" w:eastAsia="Times New Roman" w:hAnsi="Times New Roman" w:cs="Times New Roman"/>
                <w:bCs/>
                <w:sz w:val="28"/>
                <w:szCs w:val="28"/>
              </w:rPr>
              <w:t xml:space="preserve">Електронний доказ повинен зберігатися протягом усього часу кримінального провадження. За клопотанням володільця електронного доказу слідчий, прокурор, суд можуть </w:t>
            </w:r>
            <w:r w:rsidR="003434CD" w:rsidRPr="003434CD">
              <w:rPr>
                <w:rFonts w:ascii="Times New Roman" w:eastAsia="Times New Roman" w:hAnsi="Times New Roman" w:cs="Times New Roman"/>
                <w:bCs/>
                <w:sz w:val="28"/>
                <w:szCs w:val="28"/>
              </w:rPr>
              <w:t xml:space="preserve">видати копії цього </w:t>
            </w:r>
            <w:r w:rsidR="003434CD">
              <w:rPr>
                <w:rFonts w:ascii="Times New Roman" w:eastAsia="Times New Roman" w:hAnsi="Times New Roman" w:cs="Times New Roman"/>
                <w:bCs/>
                <w:sz w:val="28"/>
                <w:szCs w:val="28"/>
              </w:rPr>
              <w:t>електронного доказу</w:t>
            </w:r>
            <w:r w:rsidR="003434CD" w:rsidRPr="003434CD">
              <w:rPr>
                <w:rFonts w:ascii="Times New Roman" w:eastAsia="Times New Roman" w:hAnsi="Times New Roman" w:cs="Times New Roman"/>
                <w:bCs/>
                <w:sz w:val="28"/>
                <w:szCs w:val="28"/>
              </w:rPr>
              <w:t xml:space="preserve">, за необхідності </w:t>
            </w:r>
            <w:r w:rsidR="003434CD">
              <w:rPr>
                <w:rFonts w:ascii="Times New Roman" w:eastAsia="Times New Roman" w:hAnsi="Times New Roman" w:cs="Times New Roman"/>
                <w:bCs/>
                <w:sz w:val="28"/>
                <w:szCs w:val="28"/>
              </w:rPr>
              <w:t>–</w:t>
            </w:r>
            <w:r w:rsidR="003434CD" w:rsidRPr="003434CD">
              <w:rPr>
                <w:rFonts w:ascii="Times New Roman" w:eastAsia="Times New Roman" w:hAnsi="Times New Roman" w:cs="Times New Roman"/>
                <w:bCs/>
                <w:sz w:val="28"/>
                <w:szCs w:val="28"/>
              </w:rPr>
              <w:t xml:space="preserve"> його оригінал, долучивши замість них до кримінального провадження копії</w:t>
            </w:r>
            <w:r w:rsidR="00A37DAF">
              <w:rPr>
                <w:rFonts w:ascii="Times New Roman" w:eastAsia="Times New Roman" w:hAnsi="Times New Roman" w:cs="Times New Roman"/>
                <w:bCs/>
                <w:sz w:val="28"/>
                <w:szCs w:val="28"/>
              </w:rPr>
              <w:t>, засвідчені кваліфікованим електронним підписом</w:t>
            </w:r>
            <w:r w:rsidR="001E7A14">
              <w:rPr>
                <w:rFonts w:ascii="Times New Roman" w:eastAsia="Times New Roman" w:hAnsi="Times New Roman" w:cs="Times New Roman"/>
                <w:bCs/>
                <w:sz w:val="28"/>
                <w:szCs w:val="28"/>
              </w:rPr>
              <w:t xml:space="preserve"> </w:t>
            </w:r>
            <w:r w:rsidR="00057118">
              <w:rPr>
                <w:rFonts w:ascii="Times New Roman" w:eastAsia="Times New Roman" w:hAnsi="Times New Roman" w:cs="Times New Roman"/>
                <w:bCs/>
                <w:sz w:val="28"/>
                <w:szCs w:val="28"/>
              </w:rPr>
              <w:t xml:space="preserve">судді, </w:t>
            </w:r>
            <w:r w:rsidR="006F2221">
              <w:rPr>
                <w:rFonts w:ascii="Times New Roman" w:eastAsia="Times New Roman" w:hAnsi="Times New Roman" w:cs="Times New Roman"/>
                <w:bCs/>
                <w:sz w:val="28"/>
                <w:szCs w:val="28"/>
              </w:rPr>
              <w:t>прокурора</w:t>
            </w:r>
            <w:r w:rsidR="00814FAC">
              <w:rPr>
                <w:rFonts w:ascii="Times New Roman" w:eastAsia="Times New Roman" w:hAnsi="Times New Roman" w:cs="Times New Roman"/>
                <w:bCs/>
                <w:sz w:val="28"/>
                <w:szCs w:val="28"/>
              </w:rPr>
              <w:t xml:space="preserve"> або</w:t>
            </w:r>
            <w:r w:rsidR="00057118">
              <w:rPr>
                <w:rFonts w:ascii="Times New Roman" w:eastAsia="Times New Roman" w:hAnsi="Times New Roman" w:cs="Times New Roman"/>
                <w:bCs/>
                <w:sz w:val="28"/>
                <w:szCs w:val="28"/>
              </w:rPr>
              <w:t xml:space="preserve"> </w:t>
            </w:r>
            <w:r w:rsidR="006F2221">
              <w:rPr>
                <w:rFonts w:ascii="Times New Roman" w:eastAsia="Times New Roman" w:hAnsi="Times New Roman" w:cs="Times New Roman"/>
                <w:bCs/>
                <w:sz w:val="28"/>
                <w:szCs w:val="28"/>
              </w:rPr>
              <w:t>слід</w:t>
            </w:r>
            <w:r w:rsidR="00C256FA">
              <w:rPr>
                <w:rFonts w:ascii="Times New Roman" w:eastAsia="Times New Roman" w:hAnsi="Times New Roman" w:cs="Times New Roman"/>
                <w:bCs/>
                <w:sz w:val="28"/>
                <w:szCs w:val="28"/>
              </w:rPr>
              <w:t>ч</w:t>
            </w:r>
            <w:r w:rsidR="006F2221">
              <w:rPr>
                <w:rFonts w:ascii="Times New Roman" w:eastAsia="Times New Roman" w:hAnsi="Times New Roman" w:cs="Times New Roman"/>
                <w:bCs/>
                <w:sz w:val="28"/>
                <w:szCs w:val="28"/>
              </w:rPr>
              <w:t>ого</w:t>
            </w:r>
            <w:r w:rsidR="00A37DAF">
              <w:rPr>
                <w:rFonts w:ascii="Times New Roman" w:eastAsia="Times New Roman" w:hAnsi="Times New Roman" w:cs="Times New Roman"/>
                <w:bCs/>
                <w:sz w:val="28"/>
                <w:szCs w:val="28"/>
              </w:rPr>
              <w:t>.</w:t>
            </w:r>
          </w:p>
          <w:p w14:paraId="6D4D637E" w14:textId="69463088" w:rsidR="003434CD" w:rsidRDefault="003434CD"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4. </w:t>
            </w:r>
            <w:r w:rsidR="00AE76D1">
              <w:rPr>
                <w:rFonts w:ascii="Times New Roman" w:eastAsia="Times New Roman" w:hAnsi="Times New Roman" w:cs="Times New Roman"/>
                <w:bCs/>
                <w:sz w:val="28"/>
                <w:szCs w:val="28"/>
              </w:rPr>
              <w:t>У разі втрати чи знищення стороною кримінального провадження наданого їй електронного доказу вона зобов’язана відшкодувати володільцю витрати, пов’язані з втратою чи знищенням електронного доказу та виготовленням його копії.</w:t>
            </w:r>
          </w:p>
          <w:p w14:paraId="44C0C1B9" w14:textId="3C168645" w:rsidR="00AE76D1" w:rsidRDefault="00AE76D1"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Електронні докази, надані суду, зберігаються в суді</w:t>
            </w:r>
            <w:r w:rsidR="007A21A3">
              <w:rPr>
                <w:rFonts w:ascii="Times New Roman" w:eastAsia="Times New Roman" w:hAnsi="Times New Roman" w:cs="Times New Roman"/>
                <w:bCs/>
                <w:sz w:val="28"/>
                <w:szCs w:val="28"/>
              </w:rPr>
              <w:t>, за винятком випадків, передбачених частиною шостою цієї статті.</w:t>
            </w:r>
          </w:p>
          <w:p w14:paraId="2A859DE4" w14:textId="491EBCCB" w:rsidR="005406F3" w:rsidRDefault="005406F3" w:rsidP="000B790B">
            <w:pPr>
              <w:widowControl w:val="0"/>
              <w:spacing w:after="0"/>
              <w:ind w:left="139" w:right="143" w:firstLine="317"/>
              <w:jc w:val="both"/>
              <w:rPr>
                <w:rFonts w:ascii="Times New Roman" w:eastAsia="Times New Roman" w:hAnsi="Times New Roman" w:cs="Times New Roman"/>
                <w:bCs/>
                <w:sz w:val="28"/>
                <w:szCs w:val="28"/>
              </w:rPr>
            </w:pPr>
            <w:r w:rsidRPr="00DF4F82">
              <w:rPr>
                <w:rFonts w:ascii="Times New Roman" w:eastAsia="Times New Roman" w:hAnsi="Times New Roman" w:cs="Times New Roman"/>
                <w:bCs/>
                <w:sz w:val="28"/>
                <w:szCs w:val="28"/>
              </w:rPr>
              <w:t>6. </w:t>
            </w:r>
            <w:r w:rsidR="00FC4369" w:rsidRPr="00DF4F82">
              <w:rPr>
                <w:rFonts w:ascii="Times New Roman" w:eastAsia="Times New Roman" w:hAnsi="Times New Roman" w:cs="Times New Roman"/>
                <w:bCs/>
                <w:sz w:val="28"/>
                <w:szCs w:val="28"/>
              </w:rPr>
              <w:t xml:space="preserve">Електронні докази, що не містять </w:t>
            </w:r>
            <w:r w:rsidR="00085573" w:rsidRPr="00DF4F82">
              <w:rPr>
                <w:rFonts w:ascii="Times New Roman" w:eastAsia="Times New Roman" w:hAnsi="Times New Roman" w:cs="Times New Roman"/>
                <w:bCs/>
                <w:sz w:val="28"/>
                <w:szCs w:val="28"/>
              </w:rPr>
              <w:t>відомостей, передбачених частиною першою статті 100</w:t>
            </w:r>
            <w:r w:rsidR="00085573" w:rsidRPr="00FB28A9">
              <w:rPr>
                <w:rFonts w:ascii="Times New Roman" w:eastAsia="Times New Roman" w:hAnsi="Times New Roman" w:cs="Times New Roman"/>
                <w:bCs/>
                <w:sz w:val="28"/>
                <w:szCs w:val="28"/>
                <w:vertAlign w:val="superscript"/>
              </w:rPr>
              <w:t>1</w:t>
            </w:r>
            <w:r w:rsidR="00DF4F82" w:rsidRPr="00DF4F82">
              <w:rPr>
                <w:rFonts w:ascii="Times New Roman" w:eastAsia="Times New Roman" w:hAnsi="Times New Roman" w:cs="Times New Roman"/>
                <w:bCs/>
                <w:sz w:val="28"/>
                <w:szCs w:val="28"/>
              </w:rPr>
              <w:t xml:space="preserve"> цього Кодексу</w:t>
            </w:r>
            <w:r w:rsidR="00FC4369" w:rsidRPr="00DF4F82">
              <w:rPr>
                <w:rFonts w:ascii="Times New Roman" w:eastAsia="Times New Roman" w:hAnsi="Times New Roman" w:cs="Times New Roman"/>
                <w:bCs/>
                <w:sz w:val="28"/>
                <w:szCs w:val="28"/>
              </w:rPr>
              <w:t>, витрати по забезпеченню спеціальних умов зберігання яких співмірні з їх вартістю:</w:t>
            </w:r>
          </w:p>
          <w:p w14:paraId="1A577643" w14:textId="0FC53BB9" w:rsidR="00FC4369" w:rsidRDefault="00FC4369"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w:t>
            </w:r>
            <w:r w:rsidRPr="00FC4369">
              <w:rPr>
                <w:rFonts w:ascii="Times New Roman" w:eastAsia="Times New Roman" w:hAnsi="Times New Roman" w:cs="Times New Roman"/>
                <w:bCs/>
                <w:sz w:val="28"/>
                <w:szCs w:val="28"/>
              </w:rPr>
              <w:t>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p>
          <w:p w14:paraId="1C90D744" w14:textId="4DF63683" w:rsidR="00FC4369" w:rsidRDefault="00FC4369"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002C7457" w:rsidRPr="002C7457">
              <w:rPr>
                <w:rFonts w:ascii="Times New Roman" w:eastAsia="Times New Roman" w:hAnsi="Times New Roman" w:cs="Times New Roman"/>
                <w:bCs/>
                <w:sz w:val="28"/>
                <w:szCs w:val="28"/>
              </w:rPr>
              <w:t xml:space="preserve">передаються за письмовою згодою власника, а в разі її відсутності </w:t>
            </w:r>
            <w:r w:rsidR="007E790E">
              <w:rPr>
                <w:rFonts w:ascii="Times New Roman" w:eastAsia="Times New Roman" w:hAnsi="Times New Roman" w:cs="Times New Roman"/>
                <w:bCs/>
                <w:sz w:val="28"/>
                <w:szCs w:val="28"/>
              </w:rPr>
              <w:t>–</w:t>
            </w:r>
            <w:r w:rsidR="002C7457" w:rsidRPr="002C7457">
              <w:rPr>
                <w:rFonts w:ascii="Times New Roman" w:eastAsia="Times New Roman" w:hAnsi="Times New Roman" w:cs="Times New Roman"/>
                <w:bCs/>
                <w:sz w:val="28"/>
                <w:szCs w:val="28"/>
              </w:rPr>
              <w:t xml:space="preserve"> за рішенням слідчого судді, суду для реалізації, якщо це можливо без шкоди для кримінального провадження;</w:t>
            </w:r>
          </w:p>
          <w:p w14:paraId="7197EBE5" w14:textId="18895599" w:rsidR="009E1AE0" w:rsidRDefault="002C7457" w:rsidP="00C256FA">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w:t>
            </w:r>
            <w:r w:rsidR="007E790E">
              <w:rPr>
                <w:rFonts w:ascii="Times New Roman" w:eastAsia="Times New Roman" w:hAnsi="Times New Roman" w:cs="Times New Roman"/>
                <w:bCs/>
                <w:sz w:val="28"/>
                <w:szCs w:val="28"/>
              </w:rPr>
              <w:t>знищуються за письмовою згодою власника</w:t>
            </w:r>
            <w:r w:rsidR="00C256FA">
              <w:rPr>
                <w:rFonts w:ascii="Times New Roman" w:eastAsia="Times New Roman" w:hAnsi="Times New Roman" w:cs="Times New Roman"/>
                <w:bCs/>
                <w:sz w:val="28"/>
                <w:szCs w:val="28"/>
              </w:rPr>
              <w:t xml:space="preserve">, а в разі її відсутності – </w:t>
            </w:r>
            <w:r w:rsidR="009E1AE0">
              <w:rPr>
                <w:rFonts w:ascii="Times New Roman" w:eastAsia="Times New Roman" w:hAnsi="Times New Roman" w:cs="Times New Roman"/>
                <w:bCs/>
                <w:sz w:val="28"/>
                <w:szCs w:val="28"/>
              </w:rPr>
              <w:t>за рішенням слідчого судді, суду, якщо це можливо без шкоди для кримінального провадження.</w:t>
            </w:r>
          </w:p>
          <w:p w14:paraId="343DE699" w14:textId="4F4E9326" w:rsidR="00B45BBC" w:rsidRPr="00FC4369" w:rsidRDefault="00B45BBC" w:rsidP="007E790E">
            <w:pPr>
              <w:widowControl w:val="0"/>
              <w:spacing w:after="0"/>
              <w:ind w:left="139" w:right="143" w:firstLine="317"/>
              <w:jc w:val="both"/>
              <w:rPr>
                <w:rFonts w:ascii="Times New Roman" w:eastAsia="Times New Roman" w:hAnsi="Times New Roman" w:cs="Times New Roman"/>
                <w:bCs/>
                <w:sz w:val="28"/>
                <w:szCs w:val="28"/>
              </w:rPr>
            </w:pPr>
            <w:r w:rsidRPr="00B45BBC">
              <w:rPr>
                <w:rFonts w:ascii="Times New Roman" w:eastAsia="Times New Roman" w:hAnsi="Times New Roman" w:cs="Times New Roman"/>
                <w:bCs/>
                <w:sz w:val="28"/>
                <w:szCs w:val="28"/>
              </w:rPr>
              <w:t>У разі необхідності може бути збережен</w:t>
            </w:r>
            <w:r w:rsidR="00DF4F82">
              <w:rPr>
                <w:rFonts w:ascii="Times New Roman" w:eastAsia="Times New Roman" w:hAnsi="Times New Roman" w:cs="Times New Roman"/>
                <w:bCs/>
                <w:sz w:val="28"/>
                <w:szCs w:val="28"/>
              </w:rPr>
              <w:t>а</w:t>
            </w:r>
            <w:r w:rsidRPr="00B45BBC">
              <w:rPr>
                <w:rFonts w:ascii="Times New Roman" w:eastAsia="Times New Roman" w:hAnsi="Times New Roman" w:cs="Times New Roman"/>
                <w:bCs/>
                <w:sz w:val="28"/>
                <w:szCs w:val="28"/>
              </w:rPr>
              <w:t xml:space="preserve"> </w:t>
            </w:r>
            <w:r w:rsidR="00507A33">
              <w:rPr>
                <w:rFonts w:ascii="Times New Roman" w:eastAsia="Times New Roman" w:hAnsi="Times New Roman" w:cs="Times New Roman"/>
                <w:bCs/>
                <w:sz w:val="28"/>
                <w:szCs w:val="28"/>
              </w:rPr>
              <w:t>копія</w:t>
            </w:r>
            <w:r w:rsidRPr="00B45BBC">
              <w:rPr>
                <w:rFonts w:ascii="Times New Roman" w:eastAsia="Times New Roman" w:hAnsi="Times New Roman" w:cs="Times New Roman"/>
                <w:bCs/>
                <w:sz w:val="28"/>
                <w:szCs w:val="28"/>
              </w:rPr>
              <w:t xml:space="preserve"> </w:t>
            </w:r>
            <w:r w:rsidR="00840BFA">
              <w:rPr>
                <w:rFonts w:ascii="Times New Roman" w:eastAsia="Times New Roman" w:hAnsi="Times New Roman" w:cs="Times New Roman"/>
                <w:bCs/>
                <w:sz w:val="28"/>
                <w:szCs w:val="28"/>
              </w:rPr>
              <w:t>електронного</w:t>
            </w:r>
            <w:r w:rsidRPr="00B45BBC">
              <w:rPr>
                <w:rFonts w:ascii="Times New Roman" w:eastAsia="Times New Roman" w:hAnsi="Times New Roman" w:cs="Times New Roman"/>
                <w:bCs/>
                <w:sz w:val="28"/>
                <w:szCs w:val="28"/>
              </w:rPr>
              <w:t xml:space="preserve"> доказу, достатн</w:t>
            </w:r>
            <w:r w:rsidR="00507A33">
              <w:rPr>
                <w:rFonts w:ascii="Times New Roman" w:eastAsia="Times New Roman" w:hAnsi="Times New Roman" w:cs="Times New Roman"/>
                <w:bCs/>
                <w:sz w:val="28"/>
                <w:szCs w:val="28"/>
              </w:rPr>
              <w:t>я</w:t>
            </w:r>
            <w:r w:rsidRPr="00B45BBC">
              <w:rPr>
                <w:rFonts w:ascii="Times New Roman" w:eastAsia="Times New Roman" w:hAnsi="Times New Roman" w:cs="Times New Roman"/>
                <w:bCs/>
                <w:sz w:val="28"/>
                <w:szCs w:val="28"/>
              </w:rPr>
              <w:t xml:space="preserve"> для його експертного дослідження або інших цілей кримінального провадження.</w:t>
            </w:r>
          </w:p>
          <w:p w14:paraId="2616F3E9" w14:textId="236C8290" w:rsidR="007A21A3" w:rsidRDefault="007A21A3"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Електронні докази вартістю понад 200 розмірів </w:t>
            </w:r>
            <w:r>
              <w:rPr>
                <w:rFonts w:ascii="Times New Roman" w:eastAsia="Times New Roman" w:hAnsi="Times New Roman" w:cs="Times New Roman"/>
                <w:bCs/>
                <w:sz w:val="28"/>
                <w:szCs w:val="28"/>
              </w:rPr>
              <w:lastRenderedPageBreak/>
              <w:t>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з питань виявлення</w:t>
            </w:r>
            <w:r w:rsidR="008A3513">
              <w:rPr>
                <w:rFonts w:ascii="Times New Roman" w:eastAsia="Times New Roman" w:hAnsi="Times New Roman" w:cs="Times New Roman"/>
                <w:bCs/>
                <w:sz w:val="28"/>
                <w:szCs w:val="28"/>
              </w:rPr>
              <w:t xml:space="preserve">, </w:t>
            </w:r>
            <w:r w:rsidR="008A3513" w:rsidRPr="008A3513">
              <w:rPr>
                <w:rFonts w:ascii="Times New Roman" w:eastAsia="Times New Roman" w:hAnsi="Times New Roman" w:cs="Times New Roman"/>
                <w:bCs/>
                <w:sz w:val="28"/>
                <w:szCs w:val="28"/>
              </w:rPr>
              <w:t>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w:t>
            </w:r>
            <w:r w:rsidR="00F63A86">
              <w:rPr>
                <w:rFonts w:ascii="Times New Roman" w:eastAsia="Times New Roman" w:hAnsi="Times New Roman" w:cs="Times New Roman"/>
                <w:bCs/>
                <w:sz w:val="28"/>
                <w:szCs w:val="28"/>
              </w:rPr>
              <w:t>.</w:t>
            </w:r>
          </w:p>
          <w:p w14:paraId="27689E7A" w14:textId="627BEDCB" w:rsidR="004B0EAF" w:rsidRDefault="004B0EAF"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w:t>
            </w:r>
            <w:r w:rsidRPr="004B0EAF">
              <w:rPr>
                <w:rFonts w:ascii="Times New Roman" w:eastAsia="Times New Roman" w:hAnsi="Times New Roman" w:cs="Times New Roman"/>
                <w:bCs/>
                <w:sz w:val="28"/>
                <w:szCs w:val="28"/>
              </w:rPr>
              <w:t>У випадк</w:t>
            </w:r>
            <w:r w:rsidR="005A46A8">
              <w:rPr>
                <w:rFonts w:ascii="Times New Roman" w:eastAsia="Times New Roman" w:hAnsi="Times New Roman" w:cs="Times New Roman"/>
                <w:bCs/>
                <w:sz w:val="28"/>
                <w:szCs w:val="28"/>
              </w:rPr>
              <w:t>ах</w:t>
            </w:r>
            <w:r w:rsidRPr="004B0EAF">
              <w:rPr>
                <w:rFonts w:ascii="Times New Roman" w:eastAsia="Times New Roman" w:hAnsi="Times New Roman" w:cs="Times New Roman"/>
                <w:bCs/>
                <w:sz w:val="28"/>
                <w:szCs w:val="28"/>
              </w:rPr>
              <w:t xml:space="preserve">, </w:t>
            </w:r>
            <w:r w:rsidR="005A46A8">
              <w:rPr>
                <w:rFonts w:ascii="Times New Roman" w:eastAsia="Times New Roman" w:hAnsi="Times New Roman" w:cs="Times New Roman"/>
                <w:bCs/>
                <w:sz w:val="28"/>
                <w:szCs w:val="28"/>
              </w:rPr>
              <w:t xml:space="preserve">передбачених пунктами 2, </w:t>
            </w:r>
            <w:r w:rsidR="00C256FA">
              <w:rPr>
                <w:rFonts w:ascii="Times New Roman" w:eastAsia="Times New Roman" w:hAnsi="Times New Roman" w:cs="Times New Roman"/>
                <w:bCs/>
                <w:sz w:val="28"/>
                <w:szCs w:val="28"/>
              </w:rPr>
              <w:t>3</w:t>
            </w:r>
            <w:r w:rsidR="005A46A8">
              <w:rPr>
                <w:rFonts w:ascii="Times New Roman" w:eastAsia="Times New Roman" w:hAnsi="Times New Roman" w:cs="Times New Roman"/>
                <w:bCs/>
                <w:sz w:val="28"/>
                <w:szCs w:val="28"/>
              </w:rPr>
              <w:t xml:space="preserve"> та абзацом </w:t>
            </w:r>
            <w:r w:rsidR="00840BFA">
              <w:rPr>
                <w:rFonts w:ascii="Times New Roman" w:eastAsia="Times New Roman" w:hAnsi="Times New Roman" w:cs="Times New Roman"/>
                <w:bCs/>
                <w:sz w:val="28"/>
                <w:szCs w:val="28"/>
              </w:rPr>
              <w:t>шостим</w:t>
            </w:r>
            <w:r>
              <w:rPr>
                <w:rFonts w:ascii="Times New Roman" w:eastAsia="Times New Roman" w:hAnsi="Times New Roman" w:cs="Times New Roman"/>
                <w:bCs/>
                <w:sz w:val="28"/>
                <w:szCs w:val="28"/>
              </w:rPr>
              <w:t xml:space="preserve"> частин</w:t>
            </w:r>
            <w:r w:rsidR="005A46A8">
              <w:rPr>
                <w:rFonts w:ascii="Times New Roman" w:eastAsia="Times New Roman" w:hAnsi="Times New Roman" w:cs="Times New Roman"/>
                <w:bCs/>
                <w:sz w:val="28"/>
                <w:szCs w:val="28"/>
              </w:rPr>
              <w:t xml:space="preserve">и </w:t>
            </w:r>
            <w:r w:rsidRPr="005A46A8">
              <w:rPr>
                <w:rFonts w:ascii="Times New Roman" w:eastAsia="Times New Roman" w:hAnsi="Times New Roman" w:cs="Times New Roman"/>
                <w:bCs/>
                <w:sz w:val="28"/>
                <w:szCs w:val="28"/>
              </w:rPr>
              <w:t>шосто</w:t>
            </w:r>
            <w:r w:rsidR="00840BFA">
              <w:rPr>
                <w:rFonts w:ascii="Times New Roman" w:eastAsia="Times New Roman" w:hAnsi="Times New Roman" w:cs="Times New Roman"/>
                <w:bCs/>
                <w:sz w:val="28"/>
                <w:szCs w:val="28"/>
              </w:rPr>
              <w:t>ї</w:t>
            </w:r>
            <w:r w:rsidRPr="004B0EAF">
              <w:rPr>
                <w:rFonts w:ascii="Times New Roman" w:eastAsia="Times New Roman" w:hAnsi="Times New Roman" w:cs="Times New Roman"/>
                <w:bCs/>
                <w:sz w:val="28"/>
                <w:szCs w:val="28"/>
              </w:rPr>
              <w:t xml:space="preserve"> цієї статті, слідчий за погодженням із 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 в кримінальних провадженнях щодо </w:t>
            </w:r>
            <w:r w:rsidR="007C733C">
              <w:rPr>
                <w:rFonts w:ascii="Times New Roman" w:eastAsia="Times New Roman" w:hAnsi="Times New Roman" w:cs="Times New Roman"/>
                <w:bCs/>
                <w:sz w:val="28"/>
                <w:szCs w:val="28"/>
              </w:rPr>
              <w:t>кримінальних правопорушень</w:t>
            </w:r>
            <w:r w:rsidRPr="004B0EAF">
              <w:rPr>
                <w:rFonts w:ascii="Times New Roman" w:eastAsia="Times New Roman" w:hAnsi="Times New Roman" w:cs="Times New Roman"/>
                <w:bCs/>
                <w:sz w:val="28"/>
                <w:szCs w:val="28"/>
              </w:rPr>
              <w:t xml:space="preserve">, віднесених до підсудності Вищого антикорупційного суду, </w:t>
            </w:r>
            <w:r>
              <w:rPr>
                <w:rFonts w:ascii="Times New Roman" w:eastAsia="Times New Roman" w:hAnsi="Times New Roman" w:cs="Times New Roman"/>
                <w:bCs/>
                <w:sz w:val="28"/>
                <w:szCs w:val="28"/>
              </w:rPr>
              <w:t>–</w:t>
            </w:r>
            <w:r w:rsidRPr="004B0EAF">
              <w:rPr>
                <w:rFonts w:ascii="Times New Roman" w:eastAsia="Times New Roman" w:hAnsi="Times New Roman" w:cs="Times New Roman"/>
                <w:bCs/>
                <w:sz w:val="28"/>
                <w:szCs w:val="28"/>
              </w:rPr>
              <w:t xml:space="preserve"> до слідчого судді Вищого антикорупційного суду, або</w:t>
            </w:r>
            <w:r w:rsidRPr="001E7A14">
              <w:rPr>
                <w:rFonts w:ascii="Times New Roman" w:eastAsia="Times New Roman" w:hAnsi="Times New Roman" w:cs="Times New Roman"/>
                <w:bCs/>
                <w:sz w:val="28"/>
                <w:szCs w:val="28"/>
              </w:rPr>
              <w:t xml:space="preserve"> до суду під час судового провадження, яке розглядається згідно із статтями 171-173 цього Кодексу. Прокурор у випадку, передбаченому </w:t>
            </w:r>
            <w:r w:rsidR="005A46A8" w:rsidRPr="001E7A14">
              <w:rPr>
                <w:rFonts w:ascii="Times New Roman" w:eastAsia="Times New Roman" w:hAnsi="Times New Roman" w:cs="Times New Roman"/>
                <w:bCs/>
                <w:sz w:val="28"/>
                <w:szCs w:val="28"/>
              </w:rPr>
              <w:t xml:space="preserve">абзацом </w:t>
            </w:r>
            <w:r w:rsidR="00840BFA" w:rsidRPr="001E7A14">
              <w:rPr>
                <w:rFonts w:ascii="Times New Roman" w:eastAsia="Times New Roman" w:hAnsi="Times New Roman" w:cs="Times New Roman"/>
                <w:bCs/>
                <w:sz w:val="28"/>
                <w:szCs w:val="28"/>
              </w:rPr>
              <w:t>шостим</w:t>
            </w:r>
            <w:r w:rsidR="005A46A8" w:rsidRPr="001E7A14">
              <w:rPr>
                <w:rFonts w:ascii="Times New Roman" w:eastAsia="Times New Roman" w:hAnsi="Times New Roman" w:cs="Times New Roman"/>
                <w:bCs/>
                <w:sz w:val="28"/>
                <w:szCs w:val="28"/>
              </w:rPr>
              <w:t xml:space="preserve"> </w:t>
            </w:r>
            <w:r w:rsidRPr="001E7A14">
              <w:rPr>
                <w:rFonts w:ascii="Times New Roman" w:eastAsia="Times New Roman" w:hAnsi="Times New Roman" w:cs="Times New Roman"/>
                <w:bCs/>
                <w:sz w:val="28"/>
                <w:szCs w:val="28"/>
              </w:rPr>
              <w:t>частин</w:t>
            </w:r>
            <w:r w:rsidR="005A46A8" w:rsidRPr="001E7A14">
              <w:rPr>
                <w:rFonts w:ascii="Times New Roman" w:eastAsia="Times New Roman" w:hAnsi="Times New Roman" w:cs="Times New Roman"/>
                <w:bCs/>
                <w:sz w:val="28"/>
                <w:szCs w:val="28"/>
              </w:rPr>
              <w:t>и</w:t>
            </w:r>
            <w:r w:rsidRPr="001E7A14">
              <w:rPr>
                <w:rFonts w:ascii="Times New Roman" w:eastAsia="Times New Roman" w:hAnsi="Times New Roman" w:cs="Times New Roman"/>
                <w:bCs/>
                <w:sz w:val="28"/>
                <w:szCs w:val="28"/>
              </w:rPr>
              <w:t xml:space="preserve"> шост</w:t>
            </w:r>
            <w:r w:rsidR="005A46A8" w:rsidRPr="001E7A14">
              <w:rPr>
                <w:rFonts w:ascii="Times New Roman" w:eastAsia="Times New Roman" w:hAnsi="Times New Roman" w:cs="Times New Roman"/>
                <w:bCs/>
                <w:sz w:val="28"/>
                <w:szCs w:val="28"/>
              </w:rPr>
              <w:t>ої</w:t>
            </w:r>
            <w:r w:rsidRPr="001E7A14">
              <w:rPr>
                <w:rFonts w:ascii="Times New Roman" w:eastAsia="Times New Roman" w:hAnsi="Times New Roman" w:cs="Times New Roman"/>
                <w:bCs/>
                <w:sz w:val="28"/>
                <w:szCs w:val="28"/>
              </w:rPr>
              <w:t xml:space="preserve"> цієї статті, не пізніше наступного робочого дня з моменту постановлення </w:t>
            </w:r>
            <w:r w:rsidRPr="004B0EAF">
              <w:rPr>
                <w:rFonts w:ascii="Times New Roman" w:eastAsia="Times New Roman" w:hAnsi="Times New Roman" w:cs="Times New Roman"/>
                <w:bCs/>
                <w:sz w:val="28"/>
                <w:szCs w:val="28"/>
              </w:rPr>
              <w:t xml:space="preserve">ухвали слідчого судді, суду надсилає копію цієї ухвали Національному агентству України з питань виявлення, розшуку та управління активами, одержаними від корупційних та інших злочинів, із зверненням щодо прийняття активів, а також вживає невідкладних заходів </w:t>
            </w:r>
            <w:r w:rsidRPr="004B0EAF">
              <w:rPr>
                <w:rFonts w:ascii="Times New Roman" w:eastAsia="Times New Roman" w:hAnsi="Times New Roman" w:cs="Times New Roman"/>
                <w:bCs/>
                <w:sz w:val="28"/>
                <w:szCs w:val="28"/>
              </w:rPr>
              <w:lastRenderedPageBreak/>
              <w:t>щодо передачі цих активів Національному агентству України з питань виявлення, розшуку та управління активами, одержаними від корупційних та інших злочинів.</w:t>
            </w:r>
          </w:p>
          <w:p w14:paraId="22B58203" w14:textId="054E5054" w:rsidR="00AE76D1" w:rsidRDefault="004B0EAF" w:rsidP="004B0EAF">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w:t>
            </w:r>
            <w:r w:rsidR="00AE76D1">
              <w:rPr>
                <w:rFonts w:ascii="Times New Roman" w:eastAsia="Times New Roman" w:hAnsi="Times New Roman" w:cs="Times New Roman"/>
                <w:bCs/>
                <w:sz w:val="28"/>
                <w:szCs w:val="28"/>
              </w:rPr>
              <w:t>Реалізація або знищення електронних доказів</w:t>
            </w:r>
            <w:r w:rsidR="00834BFA">
              <w:rPr>
                <w:rFonts w:ascii="Times New Roman" w:eastAsia="Times New Roman" w:hAnsi="Times New Roman" w:cs="Times New Roman"/>
                <w:bCs/>
                <w:sz w:val="28"/>
                <w:szCs w:val="28"/>
              </w:rPr>
              <w:t xml:space="preserve"> у випадках, передбачених цією статтею,</w:t>
            </w:r>
            <w:r w:rsidR="00AE76D1">
              <w:t xml:space="preserve"> </w:t>
            </w:r>
            <w:r w:rsidR="00AE76D1" w:rsidRPr="00AE76D1">
              <w:rPr>
                <w:rFonts w:ascii="Times New Roman" w:eastAsia="Times New Roman" w:hAnsi="Times New Roman" w:cs="Times New Roman"/>
                <w:bCs/>
                <w:sz w:val="28"/>
                <w:szCs w:val="28"/>
              </w:rPr>
              <w:t>здійснюється в порядку, встановленому Кабінетом Міністрів України</w:t>
            </w:r>
            <w:r w:rsidR="00834BFA">
              <w:rPr>
                <w:rFonts w:ascii="Times New Roman" w:eastAsia="Times New Roman" w:hAnsi="Times New Roman" w:cs="Times New Roman"/>
                <w:bCs/>
                <w:sz w:val="28"/>
                <w:szCs w:val="28"/>
              </w:rPr>
              <w:t xml:space="preserve">, а у випадках, якщо такі електронні докази передані </w:t>
            </w:r>
            <w:r w:rsidR="00834BFA" w:rsidRPr="00834BFA">
              <w:rPr>
                <w:rFonts w:ascii="Times New Roman" w:eastAsia="Times New Roman" w:hAnsi="Times New Roman" w:cs="Times New Roman"/>
                <w:bCs/>
                <w:sz w:val="28"/>
                <w:szCs w:val="28"/>
              </w:rPr>
              <w:t xml:space="preserve">Національному агентству України з питань виявлення, розшуку та управління активами, одержаними від корупційних та інших злочинів, </w:t>
            </w:r>
            <w:r w:rsidR="00834BFA">
              <w:rPr>
                <w:rFonts w:ascii="Times New Roman" w:eastAsia="Times New Roman" w:hAnsi="Times New Roman" w:cs="Times New Roman"/>
                <w:bCs/>
                <w:sz w:val="28"/>
                <w:szCs w:val="28"/>
              </w:rPr>
              <w:t>–</w:t>
            </w:r>
            <w:r w:rsidR="00834BFA" w:rsidRPr="00834BFA">
              <w:rPr>
                <w:rFonts w:ascii="Times New Roman" w:eastAsia="Times New Roman" w:hAnsi="Times New Roman" w:cs="Times New Roman"/>
                <w:bCs/>
                <w:sz w:val="28"/>
                <w:szCs w:val="28"/>
              </w:rPr>
              <w:t xml:space="preserve"> відповідно до закону та прийнятих на його виконання актів законодавства.</w:t>
            </w:r>
          </w:p>
          <w:p w14:paraId="38E16425" w14:textId="168C2F27" w:rsidR="007A21A3" w:rsidRDefault="000944E3"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7A21A3">
              <w:rPr>
                <w:rFonts w:ascii="Times New Roman" w:eastAsia="Times New Roman" w:hAnsi="Times New Roman" w:cs="Times New Roman"/>
                <w:bCs/>
                <w:sz w:val="28"/>
                <w:szCs w:val="28"/>
              </w:rPr>
              <w:t>. Питання про</w:t>
            </w:r>
            <w:r w:rsidR="00D03F9F">
              <w:rPr>
                <w:rFonts w:ascii="Times New Roman" w:eastAsia="Times New Roman" w:hAnsi="Times New Roman" w:cs="Times New Roman"/>
                <w:bCs/>
                <w:sz w:val="28"/>
                <w:szCs w:val="28"/>
              </w:rPr>
              <w:t xml:space="preserve"> спеціальну конфіскацію та</w:t>
            </w:r>
            <w:r w:rsidR="007A21A3">
              <w:rPr>
                <w:rFonts w:ascii="Times New Roman" w:eastAsia="Times New Roman" w:hAnsi="Times New Roman" w:cs="Times New Roman"/>
                <w:bCs/>
                <w:sz w:val="28"/>
                <w:szCs w:val="28"/>
              </w:rPr>
              <w:t xml:space="preserve"> долю електронних доказів, які були надані суду, вирішується судом під час ухвалення судового рішення, яким закінчується кримінальне провадження.</w:t>
            </w:r>
            <w:r w:rsidR="002D0364">
              <w:t xml:space="preserve"> </w:t>
            </w:r>
            <w:r w:rsidR="002D0364" w:rsidRPr="002D0364">
              <w:rPr>
                <w:rFonts w:ascii="Times New Roman" w:eastAsia="Times New Roman" w:hAnsi="Times New Roman" w:cs="Times New Roman"/>
                <w:bCs/>
                <w:sz w:val="28"/>
                <w:szCs w:val="28"/>
              </w:rPr>
              <w:t xml:space="preserve">Такі </w:t>
            </w:r>
            <w:r w:rsidR="002D0364">
              <w:rPr>
                <w:rFonts w:ascii="Times New Roman" w:eastAsia="Times New Roman" w:hAnsi="Times New Roman" w:cs="Times New Roman"/>
                <w:bCs/>
                <w:sz w:val="28"/>
                <w:szCs w:val="28"/>
              </w:rPr>
              <w:t xml:space="preserve">електронні докази </w:t>
            </w:r>
            <w:r w:rsidR="002D0364" w:rsidRPr="002D0364">
              <w:rPr>
                <w:rFonts w:ascii="Times New Roman" w:eastAsia="Times New Roman" w:hAnsi="Times New Roman" w:cs="Times New Roman"/>
                <w:bCs/>
                <w:sz w:val="28"/>
                <w:szCs w:val="28"/>
              </w:rPr>
              <w:t xml:space="preserve">повинні зберігатися до набрання рішенням законної сили. У разі закриття кримінального провадження слідчим або прокурором питання про спеціальну конфіскацію та долю </w:t>
            </w:r>
            <w:r w:rsidR="002D0364">
              <w:rPr>
                <w:rFonts w:ascii="Times New Roman" w:eastAsia="Times New Roman" w:hAnsi="Times New Roman" w:cs="Times New Roman"/>
                <w:bCs/>
                <w:sz w:val="28"/>
                <w:szCs w:val="28"/>
              </w:rPr>
              <w:t>електронних доказів</w:t>
            </w:r>
            <w:r w:rsidR="002D0364" w:rsidRPr="002D0364">
              <w:rPr>
                <w:rFonts w:ascii="Times New Roman" w:eastAsia="Times New Roman" w:hAnsi="Times New Roman" w:cs="Times New Roman"/>
                <w:bCs/>
                <w:sz w:val="28"/>
                <w:szCs w:val="28"/>
              </w:rPr>
              <w:t xml:space="preserve"> вирішується ухвалою суду на підставі відповідного клопотання, яке розглядається згідно із </w:t>
            </w:r>
            <w:r w:rsidR="002D0364" w:rsidRPr="001E7A14">
              <w:rPr>
                <w:rFonts w:ascii="Times New Roman" w:eastAsia="Times New Roman" w:hAnsi="Times New Roman" w:cs="Times New Roman"/>
                <w:bCs/>
                <w:sz w:val="28"/>
                <w:szCs w:val="28"/>
              </w:rPr>
              <w:t>статтями 171-174 цього Кодексу</w:t>
            </w:r>
            <w:r w:rsidR="002D0364" w:rsidRPr="002D0364">
              <w:rPr>
                <w:rFonts w:ascii="Times New Roman" w:eastAsia="Times New Roman" w:hAnsi="Times New Roman" w:cs="Times New Roman"/>
                <w:bCs/>
                <w:sz w:val="28"/>
                <w:szCs w:val="28"/>
              </w:rPr>
              <w:t>. При цьому:</w:t>
            </w:r>
          </w:p>
          <w:p w14:paraId="1AF9ACE2" w14:textId="550BDA79" w:rsidR="002D0364" w:rsidRDefault="002D0364"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w:t>
            </w:r>
            <w:r w:rsidR="00FD050A">
              <w:rPr>
                <w:rFonts w:ascii="Times New Roman" w:eastAsia="Times New Roman" w:hAnsi="Times New Roman" w:cs="Times New Roman"/>
                <w:bCs/>
                <w:sz w:val="28"/>
                <w:szCs w:val="28"/>
              </w:rPr>
              <w:t>віртуальні активи</w:t>
            </w:r>
            <w:r w:rsidR="00FD050A" w:rsidRPr="00D529A8">
              <w:rPr>
                <w:rFonts w:ascii="Times New Roman" w:eastAsia="Times New Roman" w:hAnsi="Times New Roman" w:cs="Times New Roman"/>
                <w:bCs/>
                <w:sz w:val="28"/>
                <w:szCs w:val="28"/>
              </w:rPr>
              <w:t>,</w:t>
            </w:r>
            <w:r w:rsidR="006F2C4F">
              <w:rPr>
                <w:rFonts w:ascii="Times New Roman" w:eastAsia="Times New Roman" w:hAnsi="Times New Roman" w:cs="Times New Roman"/>
                <w:bCs/>
                <w:sz w:val="28"/>
                <w:szCs w:val="28"/>
              </w:rPr>
              <w:t xml:space="preserve"> як</w:t>
            </w:r>
            <w:r w:rsidR="00E22695">
              <w:rPr>
                <w:rFonts w:ascii="Times New Roman" w:eastAsia="Times New Roman" w:hAnsi="Times New Roman" w:cs="Times New Roman"/>
                <w:bCs/>
                <w:sz w:val="28"/>
                <w:szCs w:val="28"/>
              </w:rPr>
              <w:t>і</w:t>
            </w:r>
            <w:r w:rsidR="006F2C4F">
              <w:rPr>
                <w:rFonts w:ascii="Times New Roman" w:eastAsia="Times New Roman" w:hAnsi="Times New Roman" w:cs="Times New Roman"/>
                <w:bCs/>
                <w:sz w:val="28"/>
                <w:szCs w:val="28"/>
              </w:rPr>
              <w:t xml:space="preserve"> підшукан</w:t>
            </w:r>
            <w:r w:rsidR="00E22695">
              <w:rPr>
                <w:rFonts w:ascii="Times New Roman" w:eastAsia="Times New Roman" w:hAnsi="Times New Roman" w:cs="Times New Roman"/>
                <w:bCs/>
                <w:sz w:val="28"/>
                <w:szCs w:val="28"/>
              </w:rPr>
              <w:t>і</w:t>
            </w:r>
            <w:r w:rsidR="006F2C4F">
              <w:rPr>
                <w:rFonts w:ascii="Times New Roman" w:eastAsia="Times New Roman" w:hAnsi="Times New Roman" w:cs="Times New Roman"/>
                <w:bCs/>
                <w:sz w:val="28"/>
                <w:szCs w:val="28"/>
              </w:rPr>
              <w:t>, виготовлені, пристосовані або використані як засоби чи знаряддя вчинення кримінального правопорушення</w:t>
            </w:r>
            <w:r w:rsidR="00670F14">
              <w:rPr>
                <w:rFonts w:ascii="Times New Roman" w:eastAsia="Times New Roman" w:hAnsi="Times New Roman" w:cs="Times New Roman"/>
                <w:bCs/>
                <w:sz w:val="28"/>
                <w:szCs w:val="28"/>
              </w:rPr>
              <w:t xml:space="preserve">, конфіскуються, крім випадків, коли власник (законний володілець) не знав і не міг </w:t>
            </w:r>
            <w:r w:rsidR="00670F14">
              <w:rPr>
                <w:rFonts w:ascii="Times New Roman" w:eastAsia="Times New Roman" w:hAnsi="Times New Roman" w:cs="Times New Roman"/>
                <w:bCs/>
                <w:sz w:val="28"/>
                <w:szCs w:val="28"/>
              </w:rPr>
              <w:lastRenderedPageBreak/>
              <w:t>знати про їх незаконне використання. У такому разі зазначені віртуальні активи повертаються власнику (законному володільцю);</w:t>
            </w:r>
          </w:p>
          <w:p w14:paraId="35AD664C" w14:textId="42C936CA" w:rsidR="00670F14" w:rsidRDefault="00670F14"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віртуальні активи</w:t>
            </w:r>
            <w:r w:rsidRPr="00D529A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які призначалися (використовувалися) для </w:t>
            </w:r>
            <w:r w:rsidR="003C0074" w:rsidRPr="003C0074">
              <w:rPr>
                <w:rFonts w:ascii="Times New Roman" w:eastAsia="Times New Roman" w:hAnsi="Times New Roman" w:cs="Times New Roman"/>
                <w:bCs/>
                <w:sz w:val="28"/>
                <w:szCs w:val="28"/>
              </w:rPr>
              <w:t>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конфіскуються;</w:t>
            </w:r>
          </w:p>
          <w:p w14:paraId="283CCCA1" w14:textId="332BE3B5" w:rsidR="003C0074" w:rsidRDefault="003C0074"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w:t>
            </w:r>
            <w:r w:rsidR="009B7DE3">
              <w:rPr>
                <w:rFonts w:ascii="Times New Roman" w:eastAsia="Times New Roman" w:hAnsi="Times New Roman" w:cs="Times New Roman"/>
                <w:bCs/>
                <w:sz w:val="28"/>
                <w:szCs w:val="28"/>
              </w:rPr>
              <w:t>віртуальні активи, що були предметом кримінального правопорушення або іншого суспільно небезпечного діяння, конфіскуються, крім тих, які повертаються власнику (законному володільцю), а якщо його не встановлено – переходять у власність держави в установленому Кабінетом Міністрів України порядку;</w:t>
            </w:r>
          </w:p>
          <w:p w14:paraId="35CB685A" w14:textId="46B1DDFD" w:rsidR="009B7DE3" w:rsidRDefault="009B7DE3"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w:t>
            </w:r>
            <w:r w:rsidR="00A053CE">
              <w:rPr>
                <w:rFonts w:ascii="Times New Roman" w:eastAsia="Times New Roman" w:hAnsi="Times New Roman" w:cs="Times New Roman"/>
                <w:bCs/>
                <w:sz w:val="28"/>
                <w:szCs w:val="28"/>
              </w:rPr>
              <w:t>віртуальні активи, що одержані фізичною або юридичною особою внаслідок вчинення кримінального правопорушення та/або є доходами від нього конфіскуються;</w:t>
            </w:r>
          </w:p>
          <w:p w14:paraId="309E1CC9" w14:textId="333C7C08" w:rsidR="00A053CE" w:rsidRDefault="00A053CE" w:rsidP="000B790B">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віртуальні активи, а також доходи від них, засудженого за вчинення корупційного злочину, </w:t>
            </w:r>
            <w:r w:rsidRPr="00A053CE">
              <w:rPr>
                <w:rFonts w:ascii="Times New Roman" w:eastAsia="Times New Roman" w:hAnsi="Times New Roman" w:cs="Times New Roman"/>
                <w:bCs/>
                <w:sz w:val="28"/>
                <w:szCs w:val="28"/>
              </w:rPr>
              <w:t>легалізації (відмивання) доходів, одержаних злочинним шляхом, його пов’язаної особи конфіскується, якщо в суді не підтверджено законність підстав набуття прав на так</w:t>
            </w:r>
            <w:r>
              <w:rPr>
                <w:rFonts w:ascii="Times New Roman" w:eastAsia="Times New Roman" w:hAnsi="Times New Roman" w:cs="Times New Roman"/>
                <w:bCs/>
                <w:sz w:val="28"/>
                <w:szCs w:val="28"/>
              </w:rPr>
              <w:t>і</w:t>
            </w:r>
            <w:r w:rsidRPr="00A053C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віртуальні активи, а також </w:t>
            </w:r>
            <w:r w:rsidR="00AB2901">
              <w:rPr>
                <w:rFonts w:ascii="Times New Roman" w:eastAsia="Times New Roman" w:hAnsi="Times New Roman" w:cs="Times New Roman"/>
                <w:bCs/>
                <w:sz w:val="28"/>
                <w:szCs w:val="28"/>
              </w:rPr>
              <w:t xml:space="preserve">на </w:t>
            </w:r>
            <w:r>
              <w:rPr>
                <w:rFonts w:ascii="Times New Roman" w:eastAsia="Times New Roman" w:hAnsi="Times New Roman" w:cs="Times New Roman"/>
                <w:bCs/>
                <w:sz w:val="28"/>
                <w:szCs w:val="28"/>
              </w:rPr>
              <w:t>доходи від них</w:t>
            </w:r>
            <w:r w:rsidRPr="00A053CE">
              <w:rPr>
                <w:rFonts w:ascii="Times New Roman" w:eastAsia="Times New Roman" w:hAnsi="Times New Roman" w:cs="Times New Roman"/>
                <w:bCs/>
                <w:sz w:val="28"/>
                <w:szCs w:val="28"/>
              </w:rPr>
              <w:t>.</w:t>
            </w:r>
          </w:p>
          <w:p w14:paraId="11A748B8" w14:textId="38EB40AE" w:rsidR="00A34DFD" w:rsidRPr="001E2785" w:rsidRDefault="00A34DFD" w:rsidP="00A34DFD">
            <w:pPr>
              <w:widowControl w:val="0"/>
              <w:spacing w:after="0"/>
              <w:ind w:left="139" w:right="143" w:firstLine="317"/>
              <w:jc w:val="both"/>
              <w:rPr>
                <w:rFonts w:ascii="Times New Roman" w:eastAsia="Times New Roman" w:hAnsi="Times New Roman" w:cs="Times New Roman"/>
                <w:bCs/>
                <w:sz w:val="28"/>
                <w:szCs w:val="28"/>
                <w:lang w:val="ru-RU"/>
              </w:rPr>
            </w:pPr>
            <w:r w:rsidRPr="00A34DFD">
              <w:rPr>
                <w:rFonts w:ascii="Times New Roman" w:eastAsia="Times New Roman" w:hAnsi="Times New Roman" w:cs="Times New Roman"/>
                <w:bCs/>
                <w:sz w:val="28"/>
                <w:szCs w:val="28"/>
              </w:rPr>
              <w:t xml:space="preserve">Пов’язаними особами засудженого є юридичні особи, які при його сприянні отримали у власність чи користування </w:t>
            </w:r>
            <w:r>
              <w:rPr>
                <w:rFonts w:ascii="Times New Roman" w:eastAsia="Times New Roman" w:hAnsi="Times New Roman" w:cs="Times New Roman"/>
                <w:bCs/>
                <w:sz w:val="28"/>
                <w:szCs w:val="28"/>
              </w:rPr>
              <w:lastRenderedPageBreak/>
              <w:t>віртуальні активи, а також доходи від них.</w:t>
            </w:r>
          </w:p>
          <w:p w14:paraId="13864B78" w14:textId="4C159CDD" w:rsidR="00A34DFD" w:rsidRDefault="00A34DFD" w:rsidP="00A34DFD">
            <w:pPr>
              <w:widowControl w:val="0"/>
              <w:spacing w:after="0"/>
              <w:ind w:left="139" w:right="143" w:firstLine="317"/>
              <w:jc w:val="both"/>
              <w:rPr>
                <w:rFonts w:ascii="Times New Roman" w:eastAsia="Times New Roman" w:hAnsi="Times New Roman" w:cs="Times New Roman"/>
                <w:bCs/>
                <w:sz w:val="28"/>
                <w:szCs w:val="28"/>
              </w:rPr>
            </w:pPr>
            <w:r w:rsidRPr="00A34DFD">
              <w:rPr>
                <w:rFonts w:ascii="Times New Roman" w:eastAsia="Times New Roman" w:hAnsi="Times New Roman" w:cs="Times New Roman"/>
                <w:bCs/>
                <w:sz w:val="28"/>
                <w:szCs w:val="28"/>
              </w:rPr>
              <w:t xml:space="preserve">Якщо суд визнає відсутність законних підстав набуття прав на частину </w:t>
            </w:r>
            <w:r w:rsidR="0048738F">
              <w:rPr>
                <w:rFonts w:ascii="Times New Roman" w:eastAsia="Times New Roman" w:hAnsi="Times New Roman" w:cs="Times New Roman"/>
                <w:bCs/>
                <w:sz w:val="28"/>
                <w:szCs w:val="28"/>
              </w:rPr>
              <w:t>віртуальних активів</w:t>
            </w:r>
            <w:r w:rsidRPr="00A34DFD">
              <w:rPr>
                <w:rFonts w:ascii="Times New Roman" w:eastAsia="Times New Roman" w:hAnsi="Times New Roman" w:cs="Times New Roman"/>
                <w:bCs/>
                <w:sz w:val="28"/>
                <w:szCs w:val="28"/>
              </w:rPr>
              <w:t xml:space="preserve">, то конфіскується ця частина </w:t>
            </w:r>
            <w:r w:rsidR="0048738F">
              <w:rPr>
                <w:rFonts w:ascii="Times New Roman" w:eastAsia="Times New Roman" w:hAnsi="Times New Roman" w:cs="Times New Roman"/>
                <w:bCs/>
                <w:sz w:val="28"/>
                <w:szCs w:val="28"/>
              </w:rPr>
              <w:t>віртуальних активів</w:t>
            </w:r>
            <w:r w:rsidRPr="00A34DFD">
              <w:rPr>
                <w:rFonts w:ascii="Times New Roman" w:eastAsia="Times New Roman" w:hAnsi="Times New Roman" w:cs="Times New Roman"/>
                <w:bCs/>
                <w:sz w:val="28"/>
                <w:szCs w:val="28"/>
              </w:rPr>
              <w:t xml:space="preserve"> засудженого, а у разі неможливості виділення такої частини </w:t>
            </w:r>
            <w:r w:rsidR="00F26E4A">
              <w:rPr>
                <w:rFonts w:ascii="Times New Roman" w:eastAsia="Times New Roman" w:hAnsi="Times New Roman" w:cs="Times New Roman"/>
                <w:bCs/>
                <w:sz w:val="28"/>
                <w:szCs w:val="28"/>
              </w:rPr>
              <w:t>–</w:t>
            </w:r>
            <w:r w:rsidRPr="00A34DFD">
              <w:rPr>
                <w:rFonts w:ascii="Times New Roman" w:eastAsia="Times New Roman" w:hAnsi="Times New Roman" w:cs="Times New Roman"/>
                <w:bCs/>
                <w:sz w:val="28"/>
                <w:szCs w:val="28"/>
              </w:rPr>
              <w:t xml:space="preserve"> її вартість. У разі неможливості конфіскації </w:t>
            </w:r>
            <w:r w:rsidR="0048738F">
              <w:rPr>
                <w:rFonts w:ascii="Times New Roman" w:eastAsia="Times New Roman" w:hAnsi="Times New Roman" w:cs="Times New Roman"/>
                <w:bCs/>
                <w:sz w:val="28"/>
                <w:szCs w:val="28"/>
              </w:rPr>
              <w:t>віртуальних активів</w:t>
            </w:r>
            <w:r w:rsidRPr="00A34DFD">
              <w:rPr>
                <w:rFonts w:ascii="Times New Roman" w:eastAsia="Times New Roman" w:hAnsi="Times New Roman" w:cs="Times New Roman"/>
                <w:bCs/>
                <w:sz w:val="28"/>
                <w:szCs w:val="28"/>
              </w:rPr>
              <w:t>, законність підстав набуття прав на як</w:t>
            </w:r>
            <w:r w:rsidR="00DF4F82">
              <w:rPr>
                <w:rFonts w:ascii="Times New Roman" w:eastAsia="Times New Roman" w:hAnsi="Times New Roman" w:cs="Times New Roman"/>
                <w:bCs/>
                <w:sz w:val="28"/>
                <w:szCs w:val="28"/>
              </w:rPr>
              <w:t>і</w:t>
            </w:r>
            <w:r w:rsidRPr="00A34DFD">
              <w:rPr>
                <w:rFonts w:ascii="Times New Roman" w:eastAsia="Times New Roman" w:hAnsi="Times New Roman" w:cs="Times New Roman"/>
                <w:bCs/>
                <w:sz w:val="28"/>
                <w:szCs w:val="28"/>
              </w:rPr>
              <w:t xml:space="preserve"> не було підтверджено, на засудженого покладається обов’язок сплатити вартість </w:t>
            </w:r>
            <w:r w:rsidR="0048738F">
              <w:rPr>
                <w:rFonts w:ascii="Times New Roman" w:eastAsia="Times New Roman" w:hAnsi="Times New Roman" w:cs="Times New Roman"/>
                <w:bCs/>
                <w:sz w:val="28"/>
                <w:szCs w:val="28"/>
              </w:rPr>
              <w:t>таких віртуальних активів</w:t>
            </w:r>
            <w:r w:rsidRPr="00A34DFD">
              <w:rPr>
                <w:rFonts w:ascii="Times New Roman" w:eastAsia="Times New Roman" w:hAnsi="Times New Roman" w:cs="Times New Roman"/>
                <w:bCs/>
                <w:sz w:val="28"/>
                <w:szCs w:val="28"/>
              </w:rPr>
              <w:t>;</w:t>
            </w:r>
          </w:p>
          <w:p w14:paraId="0E87711D" w14:textId="0ADD4D51" w:rsidR="00FA1C5D" w:rsidRDefault="0048738F" w:rsidP="0048738F">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w:t>
            </w:r>
            <w:r w:rsidR="00286ACA">
              <w:rPr>
                <w:rFonts w:ascii="Times New Roman" w:eastAsia="Times New Roman" w:hAnsi="Times New Roman" w:cs="Times New Roman"/>
                <w:bCs/>
                <w:sz w:val="28"/>
                <w:szCs w:val="28"/>
              </w:rPr>
              <w:t>електронні документи, що є електронними доказами, залишаються в матеріалах кримінального провадження протягом усього часу їх зберігання.</w:t>
            </w:r>
          </w:p>
          <w:p w14:paraId="35A43BE6" w14:textId="1CC875FC" w:rsidR="000B790B" w:rsidRDefault="00F62733" w:rsidP="00F62733">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w:t>
            </w:r>
            <w:r w:rsidR="00915040" w:rsidRPr="00915040">
              <w:rPr>
                <w:rFonts w:ascii="Times New Roman" w:eastAsia="Times New Roman" w:hAnsi="Times New Roman" w:cs="Times New Roman"/>
                <w:bCs/>
                <w:sz w:val="28"/>
                <w:szCs w:val="28"/>
              </w:rPr>
              <w:t xml:space="preserve">Під час вирішення питання щодо спеціальної конфіскації насамперед має бути вирішене питання про повернення </w:t>
            </w:r>
            <w:r w:rsidR="00915040">
              <w:rPr>
                <w:rFonts w:ascii="Times New Roman" w:eastAsia="Times New Roman" w:hAnsi="Times New Roman" w:cs="Times New Roman"/>
                <w:bCs/>
                <w:sz w:val="28"/>
                <w:szCs w:val="28"/>
              </w:rPr>
              <w:t>віртуальних активів</w:t>
            </w:r>
            <w:r w:rsidR="00915040" w:rsidRPr="00915040">
              <w:rPr>
                <w:rFonts w:ascii="Times New Roman" w:eastAsia="Times New Roman" w:hAnsi="Times New Roman" w:cs="Times New Roman"/>
                <w:bCs/>
                <w:sz w:val="28"/>
                <w:szCs w:val="28"/>
              </w:rPr>
              <w:t xml:space="preserve">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тільки після доведення в судовому порядку стороною обвинувачення, що власник (законний володілець) </w:t>
            </w:r>
            <w:r w:rsidR="00915040">
              <w:rPr>
                <w:rFonts w:ascii="Times New Roman" w:eastAsia="Times New Roman" w:hAnsi="Times New Roman" w:cs="Times New Roman"/>
                <w:bCs/>
                <w:sz w:val="28"/>
                <w:szCs w:val="28"/>
              </w:rPr>
              <w:t>віртуальних активів</w:t>
            </w:r>
            <w:r w:rsidR="00915040" w:rsidRPr="00915040">
              <w:rPr>
                <w:rFonts w:ascii="Times New Roman" w:eastAsia="Times New Roman" w:hAnsi="Times New Roman" w:cs="Times New Roman"/>
                <w:bCs/>
                <w:sz w:val="28"/>
                <w:szCs w:val="28"/>
              </w:rPr>
              <w:t xml:space="preserve"> знав про їх незаконне походження та/або використання. У разі відсутності у винної особи </w:t>
            </w:r>
            <w:r w:rsidR="00915040">
              <w:rPr>
                <w:rFonts w:ascii="Times New Roman" w:eastAsia="Times New Roman" w:hAnsi="Times New Roman" w:cs="Times New Roman"/>
                <w:bCs/>
                <w:sz w:val="28"/>
                <w:szCs w:val="28"/>
              </w:rPr>
              <w:t>віртуальних активів</w:t>
            </w:r>
            <w:r w:rsidR="00915040" w:rsidRPr="00915040">
              <w:rPr>
                <w:rFonts w:ascii="Times New Roman" w:eastAsia="Times New Roman" w:hAnsi="Times New Roman" w:cs="Times New Roman"/>
                <w:bCs/>
                <w:sz w:val="28"/>
                <w:szCs w:val="28"/>
              </w:rPr>
              <w:t xml:space="preserve">, на яке може бути звернене стягнення, крім </w:t>
            </w:r>
            <w:r w:rsidR="00915040">
              <w:rPr>
                <w:rFonts w:ascii="Times New Roman" w:eastAsia="Times New Roman" w:hAnsi="Times New Roman" w:cs="Times New Roman"/>
                <w:bCs/>
                <w:sz w:val="28"/>
                <w:szCs w:val="28"/>
              </w:rPr>
              <w:t>віртуальних активів</w:t>
            </w:r>
            <w:r w:rsidR="00915040" w:rsidRPr="00915040">
              <w:rPr>
                <w:rFonts w:ascii="Times New Roman" w:eastAsia="Times New Roman" w:hAnsi="Times New Roman" w:cs="Times New Roman"/>
                <w:bCs/>
                <w:sz w:val="28"/>
                <w:szCs w:val="28"/>
              </w:rPr>
              <w:t>, як</w:t>
            </w:r>
            <w:r w:rsidR="00915040">
              <w:rPr>
                <w:rFonts w:ascii="Times New Roman" w:eastAsia="Times New Roman" w:hAnsi="Times New Roman" w:cs="Times New Roman"/>
                <w:bCs/>
                <w:sz w:val="28"/>
                <w:szCs w:val="28"/>
              </w:rPr>
              <w:t>і</w:t>
            </w:r>
            <w:r w:rsidR="00915040" w:rsidRPr="00915040">
              <w:rPr>
                <w:rFonts w:ascii="Times New Roman" w:eastAsia="Times New Roman" w:hAnsi="Times New Roman" w:cs="Times New Roman"/>
                <w:bCs/>
                <w:sz w:val="28"/>
                <w:szCs w:val="28"/>
              </w:rPr>
              <w:t xml:space="preserve"> підляга</w:t>
            </w:r>
            <w:r w:rsidR="00915040">
              <w:rPr>
                <w:rFonts w:ascii="Times New Roman" w:eastAsia="Times New Roman" w:hAnsi="Times New Roman" w:cs="Times New Roman"/>
                <w:bCs/>
                <w:sz w:val="28"/>
                <w:szCs w:val="28"/>
              </w:rPr>
              <w:t>ють</w:t>
            </w:r>
            <w:r w:rsidR="00915040" w:rsidRPr="00915040">
              <w:rPr>
                <w:rFonts w:ascii="Times New Roman" w:eastAsia="Times New Roman" w:hAnsi="Times New Roman" w:cs="Times New Roman"/>
                <w:bCs/>
                <w:sz w:val="28"/>
                <w:szCs w:val="28"/>
              </w:rPr>
              <w:t xml:space="preserve"> спеціальній конфіскації, збитки, завдані потерпілому, цивільному позивачу, відшкодовуються за рахунок коштів від реалізації конфіскован</w:t>
            </w:r>
            <w:r w:rsidR="00915040">
              <w:rPr>
                <w:rFonts w:ascii="Times New Roman" w:eastAsia="Times New Roman" w:hAnsi="Times New Roman" w:cs="Times New Roman"/>
                <w:bCs/>
                <w:sz w:val="28"/>
                <w:szCs w:val="28"/>
              </w:rPr>
              <w:t>их</w:t>
            </w:r>
            <w:r w:rsidR="00915040" w:rsidRPr="00915040">
              <w:rPr>
                <w:rFonts w:ascii="Times New Roman" w:eastAsia="Times New Roman" w:hAnsi="Times New Roman" w:cs="Times New Roman"/>
                <w:bCs/>
                <w:sz w:val="28"/>
                <w:szCs w:val="28"/>
              </w:rPr>
              <w:t xml:space="preserve"> </w:t>
            </w:r>
            <w:r w:rsidR="00915040">
              <w:rPr>
                <w:rFonts w:ascii="Times New Roman" w:eastAsia="Times New Roman" w:hAnsi="Times New Roman" w:cs="Times New Roman"/>
                <w:bCs/>
                <w:sz w:val="28"/>
                <w:szCs w:val="28"/>
              </w:rPr>
              <w:t>віртуальних активів</w:t>
            </w:r>
            <w:r w:rsidR="00915040" w:rsidRPr="00915040">
              <w:rPr>
                <w:rFonts w:ascii="Times New Roman" w:eastAsia="Times New Roman" w:hAnsi="Times New Roman" w:cs="Times New Roman"/>
                <w:bCs/>
                <w:sz w:val="28"/>
                <w:szCs w:val="28"/>
              </w:rPr>
              <w:t xml:space="preserve">, а частина, що </w:t>
            </w:r>
            <w:r w:rsidR="00915040" w:rsidRPr="00915040">
              <w:rPr>
                <w:rFonts w:ascii="Times New Roman" w:eastAsia="Times New Roman" w:hAnsi="Times New Roman" w:cs="Times New Roman"/>
                <w:bCs/>
                <w:sz w:val="28"/>
                <w:szCs w:val="28"/>
              </w:rPr>
              <w:lastRenderedPageBreak/>
              <w:t>залишилася, переходить у власність держави.</w:t>
            </w:r>
          </w:p>
          <w:p w14:paraId="24F3ED5F" w14:textId="1040155D" w:rsidR="00915040" w:rsidRDefault="00915040" w:rsidP="00F62733">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w:t>
            </w:r>
            <w:r w:rsidRPr="00915040">
              <w:rPr>
                <w:rFonts w:ascii="Times New Roman" w:eastAsia="Times New Roman" w:hAnsi="Times New Roman" w:cs="Times New Roman"/>
                <w:bCs/>
                <w:sz w:val="28"/>
                <w:szCs w:val="28"/>
              </w:rPr>
              <w:t xml:space="preserve">У разі якщо власник (законний володілець) </w:t>
            </w:r>
            <w:r>
              <w:rPr>
                <w:rFonts w:ascii="Times New Roman" w:eastAsia="Times New Roman" w:hAnsi="Times New Roman" w:cs="Times New Roman"/>
                <w:bCs/>
                <w:sz w:val="28"/>
                <w:szCs w:val="28"/>
              </w:rPr>
              <w:t>віртуальних активів</w:t>
            </w:r>
            <w:r w:rsidRPr="00915040">
              <w:rPr>
                <w:rFonts w:ascii="Times New Roman" w:eastAsia="Times New Roman" w:hAnsi="Times New Roman" w:cs="Times New Roman"/>
                <w:bCs/>
                <w:sz w:val="28"/>
                <w:szCs w:val="28"/>
              </w:rPr>
              <w:t xml:space="preserve">, зазначених у пункті 1 частини дев’ятої цієї статті, був встановлений після застосування спеціальної конфіскації та не знав і не міг знати про їх незаконне використання, він має право вимагати повернення </w:t>
            </w:r>
            <w:r w:rsidR="00F6637E">
              <w:rPr>
                <w:rFonts w:ascii="Times New Roman" w:eastAsia="Times New Roman" w:hAnsi="Times New Roman" w:cs="Times New Roman"/>
                <w:bCs/>
                <w:sz w:val="28"/>
                <w:szCs w:val="28"/>
              </w:rPr>
              <w:t>належних йому віртуальних активів</w:t>
            </w:r>
            <w:r w:rsidRPr="00915040">
              <w:rPr>
                <w:rFonts w:ascii="Times New Roman" w:eastAsia="Times New Roman" w:hAnsi="Times New Roman" w:cs="Times New Roman"/>
                <w:bCs/>
                <w:sz w:val="28"/>
                <w:szCs w:val="28"/>
              </w:rPr>
              <w:t xml:space="preserve"> з державного бюджету, отриманих від реалізації </w:t>
            </w:r>
            <w:r w:rsidR="00F6637E">
              <w:rPr>
                <w:rFonts w:ascii="Times New Roman" w:eastAsia="Times New Roman" w:hAnsi="Times New Roman" w:cs="Times New Roman"/>
                <w:bCs/>
                <w:sz w:val="28"/>
                <w:szCs w:val="28"/>
              </w:rPr>
              <w:t>таких віртуальних активів</w:t>
            </w:r>
            <w:r w:rsidRPr="00915040">
              <w:rPr>
                <w:rFonts w:ascii="Times New Roman" w:eastAsia="Times New Roman" w:hAnsi="Times New Roman" w:cs="Times New Roman"/>
                <w:bCs/>
                <w:sz w:val="28"/>
                <w:szCs w:val="28"/>
              </w:rPr>
              <w:t>.</w:t>
            </w:r>
          </w:p>
          <w:p w14:paraId="4524F6BF" w14:textId="27856122" w:rsidR="00915040" w:rsidRPr="000B790B" w:rsidRDefault="00915040" w:rsidP="00F62733">
            <w:pPr>
              <w:widowControl w:val="0"/>
              <w:spacing w:after="0"/>
              <w:ind w:left="139" w:right="14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w:t>
            </w:r>
            <w:r w:rsidR="00F6637E" w:rsidRPr="00F6637E">
              <w:rPr>
                <w:rFonts w:ascii="Times New Roman" w:eastAsia="Times New Roman" w:hAnsi="Times New Roman" w:cs="Times New Roman"/>
                <w:bCs/>
                <w:sz w:val="28"/>
                <w:szCs w:val="28"/>
              </w:rPr>
              <w:t xml:space="preserve">Спір про належність </w:t>
            </w:r>
            <w:r w:rsidR="00F6637E">
              <w:rPr>
                <w:rFonts w:ascii="Times New Roman" w:eastAsia="Times New Roman" w:hAnsi="Times New Roman" w:cs="Times New Roman"/>
                <w:bCs/>
                <w:sz w:val="28"/>
                <w:szCs w:val="28"/>
              </w:rPr>
              <w:t>віртуальних активів</w:t>
            </w:r>
            <w:r w:rsidR="00F6637E" w:rsidRPr="00F6637E">
              <w:rPr>
                <w:rFonts w:ascii="Times New Roman" w:eastAsia="Times New Roman" w:hAnsi="Times New Roman" w:cs="Times New Roman"/>
                <w:bCs/>
                <w:sz w:val="28"/>
                <w:szCs w:val="28"/>
              </w:rPr>
              <w:t xml:space="preserve"> вирішується у порядку цивільного судочинства. У такому випадку </w:t>
            </w:r>
            <w:r w:rsidR="00F6637E">
              <w:rPr>
                <w:rFonts w:ascii="Times New Roman" w:eastAsia="Times New Roman" w:hAnsi="Times New Roman" w:cs="Times New Roman"/>
                <w:bCs/>
                <w:sz w:val="28"/>
                <w:szCs w:val="28"/>
              </w:rPr>
              <w:t xml:space="preserve">віртуальні активи </w:t>
            </w:r>
            <w:r w:rsidR="00F6637E" w:rsidRPr="00F6637E">
              <w:rPr>
                <w:rFonts w:ascii="Times New Roman" w:eastAsia="Times New Roman" w:hAnsi="Times New Roman" w:cs="Times New Roman"/>
                <w:bCs/>
                <w:sz w:val="28"/>
                <w:szCs w:val="28"/>
              </w:rPr>
              <w:t>зберіга</w:t>
            </w:r>
            <w:r w:rsidR="00F6637E">
              <w:rPr>
                <w:rFonts w:ascii="Times New Roman" w:eastAsia="Times New Roman" w:hAnsi="Times New Roman" w:cs="Times New Roman"/>
                <w:bCs/>
                <w:sz w:val="28"/>
                <w:szCs w:val="28"/>
              </w:rPr>
              <w:t>ю</w:t>
            </w:r>
            <w:r w:rsidR="00F6637E" w:rsidRPr="00F6637E">
              <w:rPr>
                <w:rFonts w:ascii="Times New Roman" w:eastAsia="Times New Roman" w:hAnsi="Times New Roman" w:cs="Times New Roman"/>
                <w:bCs/>
                <w:sz w:val="28"/>
                <w:szCs w:val="28"/>
              </w:rPr>
              <w:t>ться до набрання рішенням суду законної сили.</w:t>
            </w:r>
            <w:bookmarkEnd w:id="12"/>
          </w:p>
        </w:tc>
      </w:tr>
      <w:tr w:rsidR="004F6E35" w:rsidRPr="00C92CE5" w14:paraId="61301FBF"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0C95EB2E" w14:textId="77777777" w:rsidR="004F6E35" w:rsidRDefault="00BA2C96" w:rsidP="0076728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lastRenderedPageBreak/>
              <w:t xml:space="preserve">Стаття 104. </w:t>
            </w:r>
            <w:r>
              <w:rPr>
                <w:rFonts w:ascii="Times New Roman" w:eastAsia="Times New Roman" w:hAnsi="Times New Roman" w:cs="Times New Roman"/>
                <w:bCs/>
                <w:sz w:val="28"/>
                <w:szCs w:val="28"/>
              </w:rPr>
              <w:t>Протокол</w:t>
            </w:r>
          </w:p>
          <w:p w14:paraId="791EDEA3" w14:textId="77777777" w:rsidR="00BA2C96" w:rsidRPr="00BA2C96" w:rsidRDefault="00BA2C96" w:rsidP="0076728E">
            <w:pPr>
              <w:widowControl w:val="0"/>
              <w:spacing w:after="0"/>
              <w:ind w:left="142" w:right="133" w:firstLine="317"/>
              <w:jc w:val="both"/>
              <w:rPr>
                <w:rFonts w:ascii="Times New Roman" w:eastAsia="Times New Roman" w:hAnsi="Times New Roman" w:cs="Times New Roman"/>
                <w:bCs/>
                <w:sz w:val="28"/>
                <w:szCs w:val="28"/>
              </w:rPr>
            </w:pPr>
            <w:r w:rsidRPr="00BA2C96">
              <w:rPr>
                <w:rFonts w:ascii="Times New Roman" w:eastAsia="Times New Roman" w:hAnsi="Times New Roman" w:cs="Times New Roman"/>
                <w:bCs/>
                <w:sz w:val="28"/>
                <w:szCs w:val="28"/>
              </w:rPr>
              <w:t>…</w:t>
            </w:r>
          </w:p>
          <w:p w14:paraId="76ED08B3" w14:textId="77777777" w:rsidR="00BA2C96" w:rsidRDefault="00BA2C96" w:rsidP="0076728E">
            <w:pPr>
              <w:widowControl w:val="0"/>
              <w:spacing w:after="0"/>
              <w:ind w:left="142" w:right="133" w:firstLine="317"/>
              <w:jc w:val="both"/>
              <w:rPr>
                <w:rFonts w:ascii="Times New Roman" w:eastAsia="Times New Roman" w:hAnsi="Times New Roman" w:cs="Times New Roman"/>
                <w:bCs/>
                <w:sz w:val="28"/>
                <w:szCs w:val="28"/>
              </w:rPr>
            </w:pPr>
            <w:r w:rsidRPr="00BA2C96">
              <w:rPr>
                <w:rFonts w:ascii="Times New Roman" w:eastAsia="Times New Roman" w:hAnsi="Times New Roman" w:cs="Times New Roman"/>
                <w:bCs/>
                <w:sz w:val="28"/>
                <w:szCs w:val="28"/>
              </w:rPr>
              <w:t>3. Протокол складається з:</w:t>
            </w:r>
          </w:p>
          <w:p w14:paraId="7CFAD9B5" w14:textId="77777777" w:rsidR="00BA2C96" w:rsidRDefault="00BA2C96" w:rsidP="0076728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1181446" w14:textId="4D34517F" w:rsidR="009B7071" w:rsidRDefault="00BA2C96" w:rsidP="0046237F">
            <w:pPr>
              <w:widowControl w:val="0"/>
              <w:spacing w:after="0"/>
              <w:ind w:left="142" w:right="133" w:firstLine="317"/>
              <w:jc w:val="both"/>
              <w:rPr>
                <w:rFonts w:ascii="Times New Roman" w:eastAsia="Times New Roman" w:hAnsi="Times New Roman" w:cs="Times New Roman"/>
                <w:bCs/>
                <w:sz w:val="28"/>
                <w:szCs w:val="28"/>
              </w:rPr>
            </w:pPr>
            <w:r w:rsidRPr="00BA2C96">
              <w:rPr>
                <w:rFonts w:ascii="Times New Roman" w:eastAsia="Times New Roman" w:hAnsi="Times New Roman" w:cs="Times New Roman"/>
                <w:bCs/>
                <w:sz w:val="28"/>
                <w:szCs w:val="28"/>
              </w:rPr>
              <w:t>3) заключної частини, яка повинна містити відомості про:</w:t>
            </w:r>
          </w:p>
          <w:p w14:paraId="6C4E6A9F" w14:textId="175D5478" w:rsidR="0046237F" w:rsidRDefault="00BA2C96" w:rsidP="0046237F">
            <w:pPr>
              <w:widowControl w:val="0"/>
              <w:spacing w:after="0"/>
              <w:ind w:left="142" w:right="133" w:firstLine="317"/>
              <w:jc w:val="both"/>
              <w:rPr>
                <w:rFonts w:ascii="Times New Roman" w:eastAsia="Times New Roman" w:hAnsi="Times New Roman" w:cs="Times New Roman"/>
                <w:bCs/>
                <w:sz w:val="28"/>
                <w:szCs w:val="28"/>
              </w:rPr>
            </w:pPr>
            <w:r w:rsidRPr="00BA2C96">
              <w:rPr>
                <w:rFonts w:ascii="Times New Roman" w:eastAsia="Times New Roman" w:hAnsi="Times New Roman" w:cs="Times New Roman"/>
                <w:bCs/>
                <w:sz w:val="28"/>
                <w:szCs w:val="28"/>
              </w:rPr>
              <w:t>вилучені речі і документи та спосіб їх ідентифікації;</w:t>
            </w:r>
          </w:p>
          <w:p w14:paraId="725CDA37" w14:textId="77777777" w:rsidR="00594029" w:rsidRDefault="00594029" w:rsidP="00BA2C96">
            <w:pPr>
              <w:widowControl w:val="0"/>
              <w:spacing w:after="0"/>
              <w:ind w:left="142" w:right="133" w:firstLine="317"/>
              <w:jc w:val="both"/>
              <w:rPr>
                <w:rFonts w:ascii="Times New Roman" w:eastAsia="Times New Roman" w:hAnsi="Times New Roman" w:cs="Times New Roman"/>
                <w:bCs/>
                <w:sz w:val="28"/>
                <w:szCs w:val="28"/>
              </w:rPr>
            </w:pPr>
          </w:p>
          <w:p w14:paraId="3211BD94" w14:textId="77777777" w:rsidR="00594029" w:rsidRDefault="00594029" w:rsidP="003E5916">
            <w:pPr>
              <w:widowControl w:val="0"/>
              <w:spacing w:after="0"/>
              <w:ind w:right="133"/>
              <w:jc w:val="both"/>
              <w:rPr>
                <w:rFonts w:ascii="Times New Roman" w:eastAsia="Times New Roman" w:hAnsi="Times New Roman" w:cs="Times New Roman"/>
                <w:bCs/>
                <w:sz w:val="28"/>
                <w:szCs w:val="28"/>
              </w:rPr>
            </w:pPr>
          </w:p>
          <w:p w14:paraId="22D2CB75" w14:textId="1B26943E" w:rsidR="00BA2C96" w:rsidRPr="00BA2C96" w:rsidRDefault="00BA2C96" w:rsidP="00BA2C96">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148375B6" w14:textId="77777777" w:rsidR="00BA2C96" w:rsidRDefault="00BA2C96" w:rsidP="00BA2C96">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Стаття 104. </w:t>
            </w:r>
            <w:r>
              <w:rPr>
                <w:rFonts w:ascii="Times New Roman" w:eastAsia="Times New Roman" w:hAnsi="Times New Roman" w:cs="Times New Roman"/>
                <w:bCs/>
                <w:sz w:val="28"/>
                <w:szCs w:val="28"/>
              </w:rPr>
              <w:t>Протокол</w:t>
            </w:r>
          </w:p>
          <w:p w14:paraId="12477BF2" w14:textId="77777777" w:rsidR="00BA2C96" w:rsidRPr="00BA2C96" w:rsidRDefault="00BA2C96" w:rsidP="00BA2C96">
            <w:pPr>
              <w:widowControl w:val="0"/>
              <w:spacing w:after="0"/>
              <w:ind w:left="142" w:right="133" w:firstLine="317"/>
              <w:jc w:val="both"/>
              <w:rPr>
                <w:rFonts w:ascii="Times New Roman" w:eastAsia="Times New Roman" w:hAnsi="Times New Roman" w:cs="Times New Roman"/>
                <w:bCs/>
                <w:sz w:val="28"/>
                <w:szCs w:val="28"/>
              </w:rPr>
            </w:pPr>
            <w:r w:rsidRPr="00BA2C96">
              <w:rPr>
                <w:rFonts w:ascii="Times New Roman" w:eastAsia="Times New Roman" w:hAnsi="Times New Roman" w:cs="Times New Roman"/>
                <w:bCs/>
                <w:sz w:val="28"/>
                <w:szCs w:val="28"/>
              </w:rPr>
              <w:t>…</w:t>
            </w:r>
          </w:p>
          <w:p w14:paraId="5B6AA890" w14:textId="77777777" w:rsidR="00BA2C96" w:rsidRDefault="00BA2C96" w:rsidP="00BA2C96">
            <w:pPr>
              <w:widowControl w:val="0"/>
              <w:spacing w:after="0"/>
              <w:ind w:left="142" w:right="133" w:firstLine="317"/>
              <w:jc w:val="both"/>
              <w:rPr>
                <w:rFonts w:ascii="Times New Roman" w:eastAsia="Times New Roman" w:hAnsi="Times New Roman" w:cs="Times New Roman"/>
                <w:bCs/>
                <w:sz w:val="28"/>
                <w:szCs w:val="28"/>
              </w:rPr>
            </w:pPr>
            <w:r w:rsidRPr="00BA2C96">
              <w:rPr>
                <w:rFonts w:ascii="Times New Roman" w:eastAsia="Times New Roman" w:hAnsi="Times New Roman" w:cs="Times New Roman"/>
                <w:bCs/>
                <w:sz w:val="28"/>
                <w:szCs w:val="28"/>
              </w:rPr>
              <w:t>3. Протокол складається з:</w:t>
            </w:r>
          </w:p>
          <w:p w14:paraId="25D17840" w14:textId="77777777" w:rsidR="00BA2C96" w:rsidRDefault="00BA2C96" w:rsidP="00BA2C96">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991C86C" w14:textId="4A18167C" w:rsidR="009B7071" w:rsidRPr="009B7071" w:rsidRDefault="00BA2C96" w:rsidP="009B7071">
            <w:pPr>
              <w:widowControl w:val="0"/>
              <w:spacing w:after="0"/>
              <w:ind w:left="142" w:right="133" w:firstLine="317"/>
              <w:jc w:val="both"/>
              <w:rPr>
                <w:rFonts w:ascii="Times New Roman" w:eastAsia="Times New Roman" w:hAnsi="Times New Roman" w:cs="Times New Roman"/>
                <w:bCs/>
                <w:sz w:val="28"/>
                <w:szCs w:val="28"/>
              </w:rPr>
            </w:pPr>
            <w:r w:rsidRPr="00BA2C96">
              <w:rPr>
                <w:rFonts w:ascii="Times New Roman" w:eastAsia="Times New Roman" w:hAnsi="Times New Roman" w:cs="Times New Roman"/>
                <w:bCs/>
                <w:sz w:val="28"/>
                <w:szCs w:val="28"/>
              </w:rPr>
              <w:t>3) заключної частини, яка повинна містити відомості про:</w:t>
            </w:r>
          </w:p>
          <w:p w14:paraId="16607F19" w14:textId="251C19F5" w:rsidR="00BA2C96" w:rsidRPr="009B7071" w:rsidRDefault="00BA2C96" w:rsidP="00BA2C96">
            <w:pPr>
              <w:widowControl w:val="0"/>
              <w:spacing w:after="0"/>
              <w:ind w:left="142" w:right="133" w:firstLine="317"/>
              <w:jc w:val="both"/>
              <w:rPr>
                <w:rFonts w:ascii="Times New Roman" w:eastAsia="Times New Roman" w:hAnsi="Times New Roman" w:cs="Times New Roman"/>
                <w:b/>
                <w:sz w:val="28"/>
                <w:szCs w:val="28"/>
              </w:rPr>
            </w:pPr>
            <w:bookmarkStart w:id="13" w:name="_Hlk43124295"/>
            <w:r w:rsidRPr="009B7071">
              <w:rPr>
                <w:rFonts w:ascii="Times New Roman" w:eastAsia="Times New Roman" w:hAnsi="Times New Roman" w:cs="Times New Roman"/>
                <w:b/>
                <w:sz w:val="28"/>
                <w:szCs w:val="28"/>
              </w:rPr>
              <w:t>отриману інформацію</w:t>
            </w:r>
            <w:r w:rsidR="00AC53B5">
              <w:rPr>
                <w:rFonts w:ascii="Times New Roman" w:eastAsia="Times New Roman" w:hAnsi="Times New Roman" w:cs="Times New Roman"/>
                <w:b/>
                <w:sz w:val="28"/>
                <w:szCs w:val="28"/>
              </w:rPr>
              <w:t xml:space="preserve"> в електронній (цифровій) формі </w:t>
            </w:r>
            <w:r w:rsidRPr="009B7071">
              <w:rPr>
                <w:rFonts w:ascii="Times New Roman" w:eastAsia="Times New Roman" w:hAnsi="Times New Roman" w:cs="Times New Roman"/>
                <w:b/>
                <w:sz w:val="28"/>
                <w:szCs w:val="28"/>
              </w:rPr>
              <w:t>та спосіб підтвердження її цілісності та справжності;</w:t>
            </w:r>
          </w:p>
          <w:bookmarkEnd w:id="13"/>
          <w:p w14:paraId="2551B16F" w14:textId="7A227146" w:rsidR="00BA2C96" w:rsidRDefault="00BA2C96" w:rsidP="00BA2C96">
            <w:pPr>
              <w:widowControl w:val="0"/>
              <w:spacing w:after="0"/>
              <w:ind w:left="142" w:right="133" w:firstLine="317"/>
              <w:jc w:val="both"/>
              <w:rPr>
                <w:rFonts w:ascii="Times New Roman" w:eastAsia="Times New Roman" w:hAnsi="Times New Roman" w:cs="Times New Roman"/>
                <w:bCs/>
                <w:sz w:val="28"/>
                <w:szCs w:val="28"/>
              </w:rPr>
            </w:pPr>
            <w:r w:rsidRPr="00BA2C96">
              <w:rPr>
                <w:rFonts w:ascii="Times New Roman" w:eastAsia="Times New Roman" w:hAnsi="Times New Roman" w:cs="Times New Roman"/>
                <w:bCs/>
                <w:sz w:val="28"/>
                <w:szCs w:val="28"/>
              </w:rPr>
              <w:t>вилучені речі і документи та спосіб їх ідентифікації;</w:t>
            </w:r>
          </w:p>
          <w:p w14:paraId="0BD40E2A" w14:textId="4A10C81D" w:rsidR="004F6E35" w:rsidRPr="00BC5CDC" w:rsidRDefault="00BA2C96" w:rsidP="00BA2C96">
            <w:pPr>
              <w:widowControl w:val="0"/>
              <w:spacing w:after="0"/>
              <w:ind w:left="139" w:right="14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B76432" w:rsidRPr="00C92CE5" w14:paraId="1026736E"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583F81D7" w14:textId="18BEEE1A" w:rsidR="00B76432" w:rsidRPr="00B76432" w:rsidRDefault="00B76432" w:rsidP="00B76432">
            <w:pPr>
              <w:widowControl w:val="0"/>
              <w:spacing w:after="0"/>
              <w:ind w:left="142" w:right="133" w:firstLine="317"/>
              <w:jc w:val="both"/>
              <w:rPr>
                <w:rFonts w:ascii="Times New Roman" w:eastAsia="Times New Roman" w:hAnsi="Times New Roman" w:cs="Times New Roman"/>
                <w:bCs/>
                <w:sz w:val="28"/>
                <w:szCs w:val="28"/>
              </w:rPr>
            </w:pPr>
            <w:r w:rsidRPr="00B76432">
              <w:rPr>
                <w:rFonts w:ascii="Times New Roman" w:eastAsia="Times New Roman" w:hAnsi="Times New Roman" w:cs="Times New Roman"/>
                <w:b/>
                <w:sz w:val="28"/>
                <w:szCs w:val="28"/>
              </w:rPr>
              <w:t xml:space="preserve">Стаття 118. </w:t>
            </w:r>
            <w:r w:rsidRPr="00B76432">
              <w:rPr>
                <w:rFonts w:ascii="Times New Roman" w:eastAsia="Times New Roman" w:hAnsi="Times New Roman" w:cs="Times New Roman"/>
                <w:bCs/>
                <w:sz w:val="28"/>
                <w:szCs w:val="28"/>
              </w:rPr>
              <w:t>Види процесуальних витрат</w:t>
            </w:r>
          </w:p>
          <w:p w14:paraId="5F40648E" w14:textId="77777777" w:rsidR="00B76432" w:rsidRDefault="00B76432" w:rsidP="00B76432">
            <w:pPr>
              <w:widowControl w:val="0"/>
              <w:spacing w:after="0"/>
              <w:ind w:left="142" w:right="133" w:firstLine="317"/>
              <w:jc w:val="both"/>
              <w:rPr>
                <w:rFonts w:ascii="Times New Roman" w:eastAsia="Times New Roman" w:hAnsi="Times New Roman" w:cs="Times New Roman"/>
                <w:bCs/>
                <w:sz w:val="28"/>
                <w:szCs w:val="28"/>
              </w:rPr>
            </w:pPr>
            <w:r w:rsidRPr="00B76432">
              <w:rPr>
                <w:rFonts w:ascii="Times New Roman" w:eastAsia="Times New Roman" w:hAnsi="Times New Roman" w:cs="Times New Roman"/>
                <w:bCs/>
                <w:sz w:val="28"/>
                <w:szCs w:val="28"/>
              </w:rPr>
              <w:t>1. Процесуальні витрати складаються із:</w:t>
            </w:r>
          </w:p>
          <w:p w14:paraId="72BA5979" w14:textId="77777777" w:rsidR="00B76432" w:rsidRDefault="00B76432" w:rsidP="00B76432">
            <w:pPr>
              <w:widowControl w:val="0"/>
              <w:spacing w:after="0"/>
              <w:ind w:left="142" w:right="133" w:firstLine="317"/>
              <w:jc w:val="both"/>
              <w:rPr>
                <w:rFonts w:ascii="Times New Roman" w:eastAsia="Times New Roman" w:hAnsi="Times New Roman" w:cs="Times New Roman"/>
                <w:bCs/>
                <w:sz w:val="28"/>
                <w:szCs w:val="28"/>
              </w:rPr>
            </w:pPr>
            <w:r w:rsidRPr="00B76432">
              <w:rPr>
                <w:rFonts w:ascii="Times New Roman" w:eastAsia="Times New Roman" w:hAnsi="Times New Roman" w:cs="Times New Roman"/>
                <w:bCs/>
                <w:sz w:val="28"/>
                <w:szCs w:val="28"/>
              </w:rPr>
              <w:t>…</w:t>
            </w:r>
          </w:p>
          <w:p w14:paraId="671FAF4F" w14:textId="400D488A" w:rsidR="00B76432" w:rsidRPr="00B76432" w:rsidRDefault="00B76432" w:rsidP="00B76432">
            <w:pPr>
              <w:widowControl w:val="0"/>
              <w:spacing w:after="0"/>
              <w:ind w:left="142" w:right="133" w:firstLine="317"/>
              <w:jc w:val="both"/>
              <w:rPr>
                <w:rFonts w:ascii="Times New Roman" w:eastAsia="Times New Roman" w:hAnsi="Times New Roman" w:cs="Times New Roman"/>
                <w:bCs/>
                <w:sz w:val="28"/>
                <w:szCs w:val="28"/>
              </w:rPr>
            </w:pPr>
            <w:r w:rsidRPr="00B76432">
              <w:rPr>
                <w:rFonts w:ascii="Times New Roman" w:eastAsia="Times New Roman" w:hAnsi="Times New Roman" w:cs="Times New Roman"/>
                <w:bCs/>
                <w:sz w:val="28"/>
                <w:szCs w:val="28"/>
              </w:rPr>
              <w:t>4)</w:t>
            </w:r>
            <w:r w:rsidR="007E45B0">
              <w:rPr>
                <w:rFonts w:ascii="Times New Roman" w:eastAsia="Times New Roman" w:hAnsi="Times New Roman" w:cs="Times New Roman"/>
                <w:bCs/>
                <w:sz w:val="28"/>
                <w:szCs w:val="28"/>
              </w:rPr>
              <w:t> </w:t>
            </w:r>
            <w:r w:rsidRPr="00B76432">
              <w:rPr>
                <w:rFonts w:ascii="Times New Roman" w:eastAsia="Times New Roman" w:hAnsi="Times New Roman" w:cs="Times New Roman"/>
                <w:bCs/>
                <w:sz w:val="28"/>
                <w:szCs w:val="28"/>
              </w:rPr>
              <w:t>витрат, пов’язаних із зберіганням і пересиланням речей і документів</w:t>
            </w: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1A507EB1" w14:textId="77777777" w:rsidR="00B76432" w:rsidRPr="00B76432" w:rsidRDefault="00B76432" w:rsidP="00B76432">
            <w:pPr>
              <w:widowControl w:val="0"/>
              <w:spacing w:after="0"/>
              <w:ind w:left="142" w:right="133" w:firstLine="317"/>
              <w:jc w:val="both"/>
              <w:rPr>
                <w:rFonts w:ascii="Times New Roman" w:eastAsia="Times New Roman" w:hAnsi="Times New Roman" w:cs="Times New Roman"/>
                <w:bCs/>
                <w:sz w:val="28"/>
                <w:szCs w:val="28"/>
              </w:rPr>
            </w:pPr>
            <w:r w:rsidRPr="00B76432">
              <w:rPr>
                <w:rFonts w:ascii="Times New Roman" w:eastAsia="Times New Roman" w:hAnsi="Times New Roman" w:cs="Times New Roman"/>
                <w:b/>
                <w:sz w:val="28"/>
                <w:szCs w:val="28"/>
              </w:rPr>
              <w:t xml:space="preserve">Стаття 118. </w:t>
            </w:r>
            <w:r w:rsidRPr="00B76432">
              <w:rPr>
                <w:rFonts w:ascii="Times New Roman" w:eastAsia="Times New Roman" w:hAnsi="Times New Roman" w:cs="Times New Roman"/>
                <w:bCs/>
                <w:sz w:val="28"/>
                <w:szCs w:val="28"/>
              </w:rPr>
              <w:t>Види процесуальних витрат</w:t>
            </w:r>
          </w:p>
          <w:p w14:paraId="1D1914D6" w14:textId="77777777" w:rsidR="00B76432" w:rsidRDefault="00B76432" w:rsidP="00B76432">
            <w:pPr>
              <w:widowControl w:val="0"/>
              <w:spacing w:after="0"/>
              <w:ind w:left="142" w:right="133" w:firstLine="317"/>
              <w:jc w:val="both"/>
              <w:rPr>
                <w:rFonts w:ascii="Times New Roman" w:eastAsia="Times New Roman" w:hAnsi="Times New Roman" w:cs="Times New Roman"/>
                <w:bCs/>
                <w:sz w:val="28"/>
                <w:szCs w:val="28"/>
              </w:rPr>
            </w:pPr>
            <w:r w:rsidRPr="00B76432">
              <w:rPr>
                <w:rFonts w:ascii="Times New Roman" w:eastAsia="Times New Roman" w:hAnsi="Times New Roman" w:cs="Times New Roman"/>
                <w:bCs/>
                <w:sz w:val="28"/>
                <w:szCs w:val="28"/>
              </w:rPr>
              <w:t>1. Процесуальні витрати складаються із:</w:t>
            </w:r>
          </w:p>
          <w:p w14:paraId="66410E20" w14:textId="77777777" w:rsidR="00B76432" w:rsidRDefault="00B76432" w:rsidP="00B76432">
            <w:pPr>
              <w:widowControl w:val="0"/>
              <w:spacing w:after="0"/>
              <w:ind w:left="142" w:right="133" w:firstLine="317"/>
              <w:jc w:val="both"/>
              <w:rPr>
                <w:rFonts w:ascii="Times New Roman" w:eastAsia="Times New Roman" w:hAnsi="Times New Roman" w:cs="Times New Roman"/>
                <w:bCs/>
                <w:sz w:val="28"/>
                <w:szCs w:val="28"/>
              </w:rPr>
            </w:pPr>
            <w:r w:rsidRPr="00B76432">
              <w:rPr>
                <w:rFonts w:ascii="Times New Roman" w:eastAsia="Times New Roman" w:hAnsi="Times New Roman" w:cs="Times New Roman"/>
                <w:bCs/>
                <w:sz w:val="28"/>
                <w:szCs w:val="28"/>
              </w:rPr>
              <w:t>…</w:t>
            </w:r>
          </w:p>
          <w:p w14:paraId="45956A93" w14:textId="59A8BC03" w:rsidR="00B76432" w:rsidRPr="00CB118C" w:rsidRDefault="00B76432" w:rsidP="00B76432">
            <w:pPr>
              <w:widowControl w:val="0"/>
              <w:spacing w:after="0"/>
              <w:ind w:left="142" w:right="133" w:firstLine="317"/>
              <w:jc w:val="both"/>
              <w:rPr>
                <w:rFonts w:ascii="Times New Roman" w:eastAsia="Times New Roman" w:hAnsi="Times New Roman" w:cs="Times New Roman"/>
                <w:b/>
                <w:sz w:val="28"/>
                <w:szCs w:val="28"/>
              </w:rPr>
            </w:pPr>
            <w:r w:rsidRPr="00B76432">
              <w:rPr>
                <w:rFonts w:ascii="Times New Roman" w:eastAsia="Times New Roman" w:hAnsi="Times New Roman" w:cs="Times New Roman"/>
                <w:bCs/>
                <w:sz w:val="28"/>
                <w:szCs w:val="28"/>
              </w:rPr>
              <w:t>4)</w:t>
            </w:r>
            <w:r w:rsidR="006E042A">
              <w:rPr>
                <w:rFonts w:ascii="Times New Roman" w:eastAsia="Times New Roman" w:hAnsi="Times New Roman" w:cs="Times New Roman"/>
                <w:bCs/>
                <w:sz w:val="28"/>
                <w:szCs w:val="28"/>
              </w:rPr>
              <w:t> </w:t>
            </w:r>
            <w:r w:rsidRPr="00B76432">
              <w:rPr>
                <w:rFonts w:ascii="Times New Roman" w:eastAsia="Times New Roman" w:hAnsi="Times New Roman" w:cs="Times New Roman"/>
                <w:bCs/>
                <w:sz w:val="28"/>
                <w:szCs w:val="28"/>
              </w:rPr>
              <w:t>витрат, пов’язаних із зберіганням</w:t>
            </w:r>
            <w:r w:rsidR="007E45B0">
              <w:rPr>
                <w:rFonts w:ascii="Times New Roman" w:eastAsia="Times New Roman" w:hAnsi="Times New Roman" w:cs="Times New Roman"/>
                <w:b/>
                <w:sz w:val="28"/>
                <w:szCs w:val="28"/>
              </w:rPr>
              <w:t xml:space="preserve">, </w:t>
            </w:r>
            <w:r w:rsidR="00561991">
              <w:rPr>
                <w:rFonts w:ascii="Times New Roman" w:eastAsia="Times New Roman" w:hAnsi="Times New Roman" w:cs="Times New Roman"/>
                <w:b/>
                <w:sz w:val="28"/>
                <w:szCs w:val="28"/>
              </w:rPr>
              <w:t>копіюванням</w:t>
            </w:r>
            <w:r w:rsidRPr="00B76432">
              <w:rPr>
                <w:rFonts w:ascii="Times New Roman" w:eastAsia="Times New Roman" w:hAnsi="Times New Roman" w:cs="Times New Roman"/>
                <w:bCs/>
                <w:sz w:val="28"/>
                <w:szCs w:val="28"/>
              </w:rPr>
              <w:t xml:space="preserve"> і пересиланням речей і документів</w:t>
            </w:r>
            <w:r>
              <w:rPr>
                <w:rFonts w:ascii="Times New Roman" w:eastAsia="Times New Roman" w:hAnsi="Times New Roman" w:cs="Times New Roman"/>
                <w:b/>
                <w:sz w:val="28"/>
                <w:szCs w:val="28"/>
              </w:rPr>
              <w:t>, інформації</w:t>
            </w:r>
            <w:r w:rsidR="00AC53B5">
              <w:rPr>
                <w:rFonts w:ascii="Times New Roman" w:eastAsia="Times New Roman" w:hAnsi="Times New Roman" w:cs="Times New Roman"/>
                <w:b/>
                <w:sz w:val="28"/>
                <w:szCs w:val="28"/>
              </w:rPr>
              <w:t xml:space="preserve"> в електронній </w:t>
            </w:r>
            <w:r w:rsidR="00AC53B5">
              <w:rPr>
                <w:rFonts w:ascii="Times New Roman" w:eastAsia="Times New Roman" w:hAnsi="Times New Roman" w:cs="Times New Roman"/>
                <w:b/>
                <w:sz w:val="28"/>
                <w:szCs w:val="28"/>
              </w:rPr>
              <w:lastRenderedPageBreak/>
              <w:t>(цифровій)</w:t>
            </w:r>
            <w:r>
              <w:rPr>
                <w:rFonts w:ascii="Times New Roman" w:eastAsia="Times New Roman" w:hAnsi="Times New Roman" w:cs="Times New Roman"/>
                <w:b/>
                <w:sz w:val="28"/>
                <w:szCs w:val="28"/>
              </w:rPr>
              <w:t xml:space="preserve"> формі.</w:t>
            </w:r>
          </w:p>
        </w:tc>
      </w:tr>
      <w:tr w:rsidR="007E45B0" w:rsidRPr="00C92CE5" w14:paraId="402365DC"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15118BC8" w14:textId="1138437C" w:rsidR="007E45B0" w:rsidRPr="007E45B0" w:rsidRDefault="007E45B0" w:rsidP="007E45B0">
            <w:pPr>
              <w:widowControl w:val="0"/>
              <w:spacing w:after="0"/>
              <w:ind w:left="142" w:right="133" w:firstLine="317"/>
              <w:jc w:val="both"/>
              <w:rPr>
                <w:rFonts w:ascii="Times New Roman" w:eastAsia="Times New Roman" w:hAnsi="Times New Roman" w:cs="Times New Roman"/>
                <w:bCs/>
                <w:sz w:val="28"/>
                <w:szCs w:val="28"/>
              </w:rPr>
            </w:pPr>
            <w:r w:rsidRPr="007E45B0">
              <w:rPr>
                <w:rFonts w:ascii="Times New Roman" w:eastAsia="Times New Roman" w:hAnsi="Times New Roman" w:cs="Times New Roman"/>
                <w:b/>
                <w:sz w:val="28"/>
                <w:szCs w:val="28"/>
              </w:rPr>
              <w:lastRenderedPageBreak/>
              <w:t>Стаття 123.</w:t>
            </w:r>
            <w:r>
              <w:rPr>
                <w:rFonts w:ascii="Times New Roman" w:eastAsia="Times New Roman" w:hAnsi="Times New Roman" w:cs="Times New Roman"/>
                <w:b/>
                <w:sz w:val="28"/>
                <w:szCs w:val="28"/>
              </w:rPr>
              <w:t xml:space="preserve"> </w:t>
            </w:r>
            <w:r w:rsidRPr="007E45B0">
              <w:rPr>
                <w:rFonts w:ascii="Times New Roman" w:eastAsia="Times New Roman" w:hAnsi="Times New Roman" w:cs="Times New Roman"/>
                <w:bCs/>
                <w:sz w:val="28"/>
                <w:szCs w:val="28"/>
              </w:rPr>
              <w:t>Витрати, пов’язані із зберіганням і пересиланням речей і документів</w:t>
            </w:r>
          </w:p>
          <w:p w14:paraId="561CC5DF" w14:textId="77777777" w:rsidR="00CA2992" w:rsidRDefault="00CA2992" w:rsidP="007E45B0">
            <w:pPr>
              <w:widowControl w:val="0"/>
              <w:spacing w:after="0"/>
              <w:ind w:left="142" w:right="133" w:firstLine="317"/>
              <w:jc w:val="both"/>
              <w:rPr>
                <w:rFonts w:ascii="Times New Roman" w:eastAsia="Times New Roman" w:hAnsi="Times New Roman" w:cs="Times New Roman"/>
                <w:bCs/>
                <w:sz w:val="28"/>
                <w:szCs w:val="28"/>
              </w:rPr>
            </w:pPr>
          </w:p>
          <w:p w14:paraId="052E8A1E" w14:textId="0DAD8D92" w:rsidR="007E45B0" w:rsidRPr="007E45B0" w:rsidRDefault="007E45B0" w:rsidP="007E45B0">
            <w:pPr>
              <w:widowControl w:val="0"/>
              <w:spacing w:after="0"/>
              <w:ind w:left="142" w:right="133" w:firstLine="317"/>
              <w:jc w:val="both"/>
              <w:rPr>
                <w:rFonts w:ascii="Times New Roman" w:eastAsia="Times New Roman" w:hAnsi="Times New Roman" w:cs="Times New Roman"/>
                <w:bCs/>
                <w:sz w:val="28"/>
                <w:szCs w:val="28"/>
              </w:rPr>
            </w:pPr>
            <w:r w:rsidRPr="007E45B0">
              <w:rPr>
                <w:rFonts w:ascii="Times New Roman" w:eastAsia="Times New Roman" w:hAnsi="Times New Roman" w:cs="Times New Roman"/>
                <w:bCs/>
                <w:sz w:val="28"/>
                <w:szCs w:val="28"/>
              </w:rPr>
              <w:t>1. Витрати, пов’язані із зберіганням і пересиланням речей і документів, здійснюються за рахунок Державного бюджету України в порядку, встановленому Кабінетом Міністрів України.</w:t>
            </w:r>
          </w:p>
          <w:p w14:paraId="2F9A2CAB" w14:textId="77777777" w:rsidR="00CA2992" w:rsidRDefault="00CA2992" w:rsidP="007E45B0">
            <w:pPr>
              <w:widowControl w:val="0"/>
              <w:spacing w:after="0"/>
              <w:ind w:left="142" w:right="133" w:firstLine="317"/>
              <w:jc w:val="both"/>
              <w:rPr>
                <w:rFonts w:ascii="Times New Roman" w:eastAsia="Times New Roman" w:hAnsi="Times New Roman" w:cs="Times New Roman"/>
                <w:bCs/>
                <w:sz w:val="28"/>
                <w:szCs w:val="28"/>
              </w:rPr>
            </w:pPr>
          </w:p>
          <w:p w14:paraId="3F9D4FDA" w14:textId="28DFDFD1" w:rsidR="007E45B0" w:rsidRPr="00B76432" w:rsidRDefault="007E45B0" w:rsidP="007E45B0">
            <w:pPr>
              <w:widowControl w:val="0"/>
              <w:spacing w:after="0"/>
              <w:ind w:left="142" w:right="133" w:firstLine="317"/>
              <w:jc w:val="both"/>
              <w:rPr>
                <w:rFonts w:ascii="Times New Roman" w:eastAsia="Times New Roman" w:hAnsi="Times New Roman" w:cs="Times New Roman"/>
                <w:b/>
                <w:sz w:val="28"/>
                <w:szCs w:val="28"/>
              </w:rPr>
            </w:pPr>
            <w:r w:rsidRPr="007E45B0">
              <w:rPr>
                <w:rFonts w:ascii="Times New Roman" w:eastAsia="Times New Roman" w:hAnsi="Times New Roman" w:cs="Times New Roman"/>
                <w:bCs/>
                <w:sz w:val="28"/>
                <w:szCs w:val="28"/>
              </w:rPr>
              <w:t>2. Граничний розмір витрат, пов’язаних із зберіганням і пересиланням речей і документів, встановлюється Кабінетом Міністрів України.</w:t>
            </w:r>
          </w:p>
        </w:tc>
        <w:tc>
          <w:tcPr>
            <w:tcW w:w="7796" w:type="dxa"/>
            <w:tcBorders>
              <w:top w:val="single" w:sz="4" w:space="0" w:color="000001"/>
              <w:left w:val="single" w:sz="4" w:space="0" w:color="000001"/>
              <w:bottom w:val="single" w:sz="4" w:space="0" w:color="000001"/>
              <w:right w:val="single" w:sz="4" w:space="0" w:color="000001"/>
            </w:tcBorders>
          </w:tcPr>
          <w:p w14:paraId="03D25A41" w14:textId="15527D5F" w:rsidR="007E45B0" w:rsidRPr="007E45B0" w:rsidRDefault="007E45B0" w:rsidP="007E45B0">
            <w:pPr>
              <w:widowControl w:val="0"/>
              <w:spacing w:after="0"/>
              <w:ind w:left="142" w:right="133" w:firstLine="317"/>
              <w:jc w:val="both"/>
              <w:rPr>
                <w:rFonts w:ascii="Times New Roman" w:eastAsia="Times New Roman" w:hAnsi="Times New Roman" w:cs="Times New Roman"/>
                <w:bCs/>
                <w:sz w:val="28"/>
                <w:szCs w:val="28"/>
              </w:rPr>
            </w:pPr>
            <w:bookmarkStart w:id="14" w:name="_Hlk43124583"/>
            <w:r w:rsidRPr="007E45B0">
              <w:rPr>
                <w:rFonts w:ascii="Times New Roman" w:eastAsia="Times New Roman" w:hAnsi="Times New Roman" w:cs="Times New Roman"/>
                <w:b/>
                <w:sz w:val="28"/>
                <w:szCs w:val="28"/>
              </w:rPr>
              <w:t>Стаття 123.</w:t>
            </w:r>
            <w:r>
              <w:rPr>
                <w:rFonts w:ascii="Times New Roman" w:eastAsia="Times New Roman" w:hAnsi="Times New Roman" w:cs="Times New Roman"/>
                <w:b/>
                <w:sz w:val="28"/>
                <w:szCs w:val="28"/>
              </w:rPr>
              <w:t xml:space="preserve"> </w:t>
            </w:r>
            <w:r w:rsidRPr="007E45B0">
              <w:rPr>
                <w:rFonts w:ascii="Times New Roman" w:eastAsia="Times New Roman" w:hAnsi="Times New Roman" w:cs="Times New Roman"/>
                <w:bCs/>
                <w:sz w:val="28"/>
                <w:szCs w:val="28"/>
              </w:rPr>
              <w:t>Витрати, пов’язані із зберіганням</w:t>
            </w:r>
            <w:r>
              <w:rPr>
                <w:rFonts w:ascii="Times New Roman" w:eastAsia="Times New Roman" w:hAnsi="Times New Roman" w:cs="Times New Roman"/>
                <w:b/>
                <w:sz w:val="28"/>
                <w:szCs w:val="28"/>
              </w:rPr>
              <w:t xml:space="preserve">, </w:t>
            </w:r>
            <w:r w:rsidR="00561991">
              <w:rPr>
                <w:rFonts w:ascii="Times New Roman" w:eastAsia="Times New Roman" w:hAnsi="Times New Roman" w:cs="Times New Roman"/>
                <w:b/>
                <w:sz w:val="28"/>
                <w:szCs w:val="28"/>
              </w:rPr>
              <w:t>копіюванням</w:t>
            </w:r>
            <w:r w:rsidRPr="007E45B0">
              <w:rPr>
                <w:rFonts w:ascii="Times New Roman" w:eastAsia="Times New Roman" w:hAnsi="Times New Roman" w:cs="Times New Roman"/>
                <w:bCs/>
                <w:sz w:val="28"/>
                <w:szCs w:val="28"/>
              </w:rPr>
              <w:t xml:space="preserve"> і пересиланням речей і документів</w:t>
            </w:r>
            <w:r w:rsidR="00773C90" w:rsidRPr="007E45B0">
              <w:rPr>
                <w:rFonts w:ascii="Times New Roman" w:eastAsia="Times New Roman" w:hAnsi="Times New Roman" w:cs="Times New Roman"/>
                <w:bCs/>
                <w:sz w:val="28"/>
                <w:szCs w:val="28"/>
              </w:rPr>
              <w:t>,</w:t>
            </w:r>
            <w:r w:rsidR="00773C90">
              <w:rPr>
                <w:rFonts w:ascii="Times New Roman" w:eastAsia="Times New Roman" w:hAnsi="Times New Roman" w:cs="Times New Roman"/>
                <w:bCs/>
                <w:sz w:val="28"/>
                <w:szCs w:val="28"/>
              </w:rPr>
              <w:t xml:space="preserve"> </w:t>
            </w:r>
            <w:r w:rsidR="00773C90" w:rsidRPr="0030693D">
              <w:rPr>
                <w:rFonts w:ascii="Times New Roman" w:eastAsia="Times New Roman" w:hAnsi="Times New Roman" w:cs="Times New Roman"/>
                <w:b/>
                <w:sz w:val="28"/>
                <w:szCs w:val="28"/>
              </w:rPr>
              <w:t>інформації</w:t>
            </w:r>
            <w:r w:rsidR="00AC53B5">
              <w:rPr>
                <w:rFonts w:ascii="Times New Roman" w:eastAsia="Times New Roman" w:hAnsi="Times New Roman" w:cs="Times New Roman"/>
                <w:b/>
                <w:sz w:val="28"/>
                <w:szCs w:val="28"/>
              </w:rPr>
              <w:t xml:space="preserve"> в електронній (цифровій) </w:t>
            </w:r>
            <w:r w:rsidR="00773C90">
              <w:rPr>
                <w:rFonts w:ascii="Times New Roman" w:eastAsia="Times New Roman" w:hAnsi="Times New Roman" w:cs="Times New Roman"/>
                <w:b/>
                <w:sz w:val="28"/>
                <w:szCs w:val="28"/>
              </w:rPr>
              <w:t>формі</w:t>
            </w:r>
          </w:p>
          <w:p w14:paraId="37DD2018" w14:textId="73E12843" w:rsidR="007E45B0" w:rsidRPr="007E45B0" w:rsidRDefault="007E45B0" w:rsidP="007E45B0">
            <w:pPr>
              <w:widowControl w:val="0"/>
              <w:spacing w:after="0"/>
              <w:ind w:left="142" w:right="133" w:firstLine="317"/>
              <w:jc w:val="both"/>
              <w:rPr>
                <w:rFonts w:ascii="Times New Roman" w:eastAsia="Times New Roman" w:hAnsi="Times New Roman" w:cs="Times New Roman"/>
                <w:bCs/>
                <w:sz w:val="28"/>
                <w:szCs w:val="28"/>
              </w:rPr>
            </w:pPr>
            <w:r w:rsidRPr="007E45B0">
              <w:rPr>
                <w:rFonts w:ascii="Times New Roman" w:eastAsia="Times New Roman" w:hAnsi="Times New Roman" w:cs="Times New Roman"/>
                <w:bCs/>
                <w:sz w:val="28"/>
                <w:szCs w:val="28"/>
              </w:rPr>
              <w:t>1. Витрати, пов’язані із зберіганням</w:t>
            </w:r>
            <w:r w:rsidRPr="007E45B0">
              <w:rPr>
                <w:rFonts w:ascii="Times New Roman" w:eastAsia="Times New Roman" w:hAnsi="Times New Roman" w:cs="Times New Roman"/>
                <w:b/>
                <w:sz w:val="28"/>
                <w:szCs w:val="28"/>
              </w:rPr>
              <w:t xml:space="preserve">, </w:t>
            </w:r>
            <w:r w:rsidR="00561991">
              <w:rPr>
                <w:rFonts w:ascii="Times New Roman" w:eastAsia="Times New Roman" w:hAnsi="Times New Roman" w:cs="Times New Roman"/>
                <w:b/>
                <w:sz w:val="28"/>
                <w:szCs w:val="28"/>
              </w:rPr>
              <w:t>копіюванням</w:t>
            </w:r>
            <w:r w:rsidRPr="007E45B0">
              <w:rPr>
                <w:rFonts w:ascii="Times New Roman" w:eastAsia="Times New Roman" w:hAnsi="Times New Roman" w:cs="Times New Roman"/>
                <w:bCs/>
                <w:sz w:val="28"/>
                <w:szCs w:val="28"/>
              </w:rPr>
              <w:t xml:space="preserve"> і пересиланням речей і документів,</w:t>
            </w:r>
            <w:r>
              <w:rPr>
                <w:rFonts w:ascii="Times New Roman" w:eastAsia="Times New Roman" w:hAnsi="Times New Roman" w:cs="Times New Roman"/>
                <w:bCs/>
                <w:sz w:val="28"/>
                <w:szCs w:val="28"/>
              </w:rPr>
              <w:t xml:space="preserve"> </w:t>
            </w:r>
            <w:r w:rsidRPr="0030693D">
              <w:rPr>
                <w:rFonts w:ascii="Times New Roman" w:eastAsia="Times New Roman" w:hAnsi="Times New Roman" w:cs="Times New Roman"/>
                <w:b/>
                <w:sz w:val="28"/>
                <w:szCs w:val="28"/>
              </w:rPr>
              <w:t>інформації</w:t>
            </w:r>
            <w:r w:rsidR="00AC53B5">
              <w:rPr>
                <w:rFonts w:ascii="Times New Roman" w:eastAsia="Times New Roman" w:hAnsi="Times New Roman" w:cs="Times New Roman"/>
                <w:b/>
                <w:sz w:val="28"/>
                <w:szCs w:val="28"/>
              </w:rPr>
              <w:t xml:space="preserve"> в електронній (цифровій) формі</w:t>
            </w:r>
            <w:r w:rsidR="0030693D">
              <w:rPr>
                <w:rFonts w:ascii="Times New Roman" w:eastAsia="Times New Roman" w:hAnsi="Times New Roman" w:cs="Times New Roman"/>
                <w:bCs/>
                <w:sz w:val="28"/>
                <w:szCs w:val="28"/>
              </w:rPr>
              <w:t xml:space="preserve"> </w:t>
            </w:r>
            <w:r w:rsidRPr="007E45B0">
              <w:rPr>
                <w:rFonts w:ascii="Times New Roman" w:eastAsia="Times New Roman" w:hAnsi="Times New Roman" w:cs="Times New Roman"/>
                <w:bCs/>
                <w:sz w:val="28"/>
                <w:szCs w:val="28"/>
              </w:rPr>
              <w:t>здійснюються за рахунок Державного бюджету України в порядку, встановленому Кабінетом Міністрів України.</w:t>
            </w:r>
          </w:p>
          <w:p w14:paraId="110D23CF" w14:textId="2D2990C9" w:rsidR="007E45B0" w:rsidRPr="00B76432" w:rsidRDefault="007E45B0" w:rsidP="007E45B0">
            <w:pPr>
              <w:widowControl w:val="0"/>
              <w:spacing w:after="0"/>
              <w:ind w:left="142" w:right="133" w:firstLine="317"/>
              <w:jc w:val="both"/>
              <w:rPr>
                <w:rFonts w:ascii="Times New Roman" w:eastAsia="Times New Roman" w:hAnsi="Times New Roman" w:cs="Times New Roman"/>
                <w:b/>
                <w:sz w:val="28"/>
                <w:szCs w:val="28"/>
              </w:rPr>
            </w:pPr>
            <w:r w:rsidRPr="007E45B0">
              <w:rPr>
                <w:rFonts w:ascii="Times New Roman" w:eastAsia="Times New Roman" w:hAnsi="Times New Roman" w:cs="Times New Roman"/>
                <w:bCs/>
                <w:sz w:val="28"/>
                <w:szCs w:val="28"/>
              </w:rPr>
              <w:t>2. Граничний розмір витрат, пов’язаних із зберіганням</w:t>
            </w:r>
            <w:r w:rsidR="0030693D" w:rsidRPr="007E45B0">
              <w:rPr>
                <w:rFonts w:ascii="Times New Roman" w:eastAsia="Times New Roman" w:hAnsi="Times New Roman" w:cs="Times New Roman"/>
                <w:b/>
                <w:sz w:val="28"/>
                <w:szCs w:val="28"/>
              </w:rPr>
              <w:t xml:space="preserve">, </w:t>
            </w:r>
            <w:r w:rsidR="00561991">
              <w:rPr>
                <w:rFonts w:ascii="Times New Roman" w:eastAsia="Times New Roman" w:hAnsi="Times New Roman" w:cs="Times New Roman"/>
                <w:b/>
                <w:sz w:val="28"/>
                <w:szCs w:val="28"/>
              </w:rPr>
              <w:t>копіюванням</w:t>
            </w:r>
            <w:r w:rsidR="0030693D">
              <w:rPr>
                <w:rFonts w:ascii="Times New Roman" w:eastAsia="Times New Roman" w:hAnsi="Times New Roman" w:cs="Times New Roman"/>
                <w:bCs/>
                <w:sz w:val="28"/>
                <w:szCs w:val="28"/>
              </w:rPr>
              <w:t xml:space="preserve"> </w:t>
            </w:r>
            <w:r w:rsidRPr="007E45B0">
              <w:rPr>
                <w:rFonts w:ascii="Times New Roman" w:eastAsia="Times New Roman" w:hAnsi="Times New Roman" w:cs="Times New Roman"/>
                <w:bCs/>
                <w:sz w:val="28"/>
                <w:szCs w:val="28"/>
              </w:rPr>
              <w:t>і пересиланням речей і документів,</w:t>
            </w:r>
            <w:r w:rsidR="0030693D">
              <w:rPr>
                <w:rFonts w:ascii="Times New Roman" w:eastAsia="Times New Roman" w:hAnsi="Times New Roman" w:cs="Times New Roman"/>
                <w:bCs/>
                <w:sz w:val="28"/>
                <w:szCs w:val="28"/>
              </w:rPr>
              <w:t xml:space="preserve"> </w:t>
            </w:r>
            <w:r w:rsidR="0030693D" w:rsidRPr="0030693D">
              <w:rPr>
                <w:rFonts w:ascii="Times New Roman" w:eastAsia="Times New Roman" w:hAnsi="Times New Roman" w:cs="Times New Roman"/>
                <w:b/>
                <w:sz w:val="28"/>
                <w:szCs w:val="28"/>
              </w:rPr>
              <w:t>інформації</w:t>
            </w:r>
            <w:r w:rsidR="00AC53B5">
              <w:rPr>
                <w:rFonts w:ascii="Times New Roman" w:eastAsia="Times New Roman" w:hAnsi="Times New Roman" w:cs="Times New Roman"/>
                <w:b/>
                <w:sz w:val="28"/>
                <w:szCs w:val="28"/>
              </w:rPr>
              <w:t xml:space="preserve"> в електронній (</w:t>
            </w:r>
            <w:r w:rsidR="0030693D">
              <w:rPr>
                <w:rFonts w:ascii="Times New Roman" w:eastAsia="Times New Roman" w:hAnsi="Times New Roman" w:cs="Times New Roman"/>
                <w:b/>
                <w:sz w:val="28"/>
                <w:szCs w:val="28"/>
              </w:rPr>
              <w:t>цифровій</w:t>
            </w:r>
            <w:r w:rsidR="00AC53B5">
              <w:rPr>
                <w:rFonts w:ascii="Times New Roman" w:eastAsia="Times New Roman" w:hAnsi="Times New Roman" w:cs="Times New Roman"/>
                <w:b/>
                <w:sz w:val="28"/>
                <w:szCs w:val="28"/>
              </w:rPr>
              <w:t>)</w:t>
            </w:r>
            <w:r w:rsidR="0030693D">
              <w:rPr>
                <w:rFonts w:ascii="Times New Roman" w:eastAsia="Times New Roman" w:hAnsi="Times New Roman" w:cs="Times New Roman"/>
                <w:b/>
                <w:sz w:val="28"/>
                <w:szCs w:val="28"/>
              </w:rPr>
              <w:t xml:space="preserve"> формі,</w:t>
            </w:r>
            <w:r w:rsidRPr="007E45B0">
              <w:rPr>
                <w:rFonts w:ascii="Times New Roman" w:eastAsia="Times New Roman" w:hAnsi="Times New Roman" w:cs="Times New Roman"/>
                <w:bCs/>
                <w:sz w:val="28"/>
                <w:szCs w:val="28"/>
              </w:rPr>
              <w:t xml:space="preserve"> встановлюється Кабінетом Міністрів України.</w:t>
            </w:r>
            <w:bookmarkEnd w:id="14"/>
          </w:p>
        </w:tc>
      </w:tr>
      <w:tr w:rsidR="00447951" w:rsidRPr="00C92CE5" w14:paraId="0DF225FB"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2276D02B" w14:textId="77777777" w:rsidR="00447951" w:rsidRDefault="00447951" w:rsidP="007E45B0">
            <w:pPr>
              <w:widowControl w:val="0"/>
              <w:spacing w:after="0"/>
              <w:ind w:left="142" w:right="133" w:firstLine="317"/>
              <w:jc w:val="both"/>
              <w:rPr>
                <w:rFonts w:ascii="Times New Roman" w:eastAsia="Times New Roman" w:hAnsi="Times New Roman" w:cs="Times New Roman"/>
                <w:bCs/>
                <w:sz w:val="28"/>
                <w:szCs w:val="28"/>
              </w:rPr>
            </w:pPr>
            <w:r w:rsidRPr="00447951">
              <w:rPr>
                <w:rFonts w:ascii="Times New Roman" w:eastAsia="Times New Roman" w:hAnsi="Times New Roman" w:cs="Times New Roman"/>
                <w:b/>
                <w:sz w:val="28"/>
                <w:szCs w:val="28"/>
              </w:rPr>
              <w:t xml:space="preserve">Стаття 131. </w:t>
            </w:r>
            <w:r w:rsidRPr="00447951">
              <w:rPr>
                <w:rFonts w:ascii="Times New Roman" w:eastAsia="Times New Roman" w:hAnsi="Times New Roman" w:cs="Times New Roman"/>
                <w:bCs/>
                <w:sz w:val="28"/>
                <w:szCs w:val="28"/>
              </w:rPr>
              <w:t>Види заходів забезпечення кримінального провадження</w:t>
            </w:r>
          </w:p>
          <w:p w14:paraId="4A5299EA" w14:textId="77777777" w:rsidR="00447951" w:rsidRDefault="00447951" w:rsidP="007E45B0">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FC664E5" w14:textId="77777777" w:rsidR="00447951" w:rsidRDefault="00447951" w:rsidP="007E45B0">
            <w:pPr>
              <w:widowControl w:val="0"/>
              <w:spacing w:after="0"/>
              <w:ind w:left="142" w:right="133" w:firstLine="317"/>
              <w:jc w:val="both"/>
              <w:rPr>
                <w:rFonts w:ascii="Times New Roman" w:eastAsia="Times New Roman" w:hAnsi="Times New Roman" w:cs="Times New Roman"/>
                <w:bCs/>
                <w:sz w:val="28"/>
                <w:szCs w:val="28"/>
              </w:rPr>
            </w:pPr>
            <w:r w:rsidRPr="00447951">
              <w:rPr>
                <w:rFonts w:ascii="Times New Roman" w:eastAsia="Times New Roman" w:hAnsi="Times New Roman" w:cs="Times New Roman"/>
                <w:bCs/>
                <w:sz w:val="28"/>
                <w:szCs w:val="28"/>
              </w:rPr>
              <w:t>2. Заходами забезпечення кримінального провадження є:</w:t>
            </w:r>
          </w:p>
          <w:p w14:paraId="11087A39" w14:textId="77777777" w:rsidR="00447951" w:rsidRDefault="00447951" w:rsidP="007E45B0">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29ABDE72" w14:textId="77777777" w:rsidR="00447951" w:rsidRDefault="00447951" w:rsidP="007E45B0">
            <w:pPr>
              <w:widowControl w:val="0"/>
              <w:spacing w:after="0"/>
              <w:ind w:left="142" w:right="133" w:firstLine="317"/>
              <w:jc w:val="both"/>
              <w:rPr>
                <w:rFonts w:ascii="Times New Roman" w:eastAsia="Times New Roman" w:hAnsi="Times New Roman" w:cs="Times New Roman"/>
                <w:bCs/>
                <w:sz w:val="28"/>
                <w:szCs w:val="28"/>
              </w:rPr>
            </w:pPr>
            <w:r w:rsidRPr="00447951">
              <w:rPr>
                <w:rFonts w:ascii="Times New Roman" w:eastAsia="Times New Roman" w:hAnsi="Times New Roman" w:cs="Times New Roman"/>
                <w:bCs/>
                <w:sz w:val="28"/>
                <w:szCs w:val="28"/>
              </w:rPr>
              <w:t>5) тимчасовий доступ до речей і документів;</w:t>
            </w:r>
          </w:p>
          <w:p w14:paraId="43A4986E" w14:textId="77777777" w:rsidR="00615A20" w:rsidRDefault="00615A20" w:rsidP="007E45B0">
            <w:pPr>
              <w:widowControl w:val="0"/>
              <w:spacing w:after="0"/>
              <w:ind w:left="142" w:right="133" w:firstLine="317"/>
              <w:jc w:val="both"/>
              <w:rPr>
                <w:rFonts w:ascii="Times New Roman" w:eastAsia="Times New Roman" w:hAnsi="Times New Roman" w:cs="Times New Roman"/>
                <w:bCs/>
                <w:sz w:val="28"/>
                <w:szCs w:val="28"/>
              </w:rPr>
            </w:pPr>
          </w:p>
          <w:p w14:paraId="06A87C1B" w14:textId="359F8456" w:rsidR="00447951" w:rsidRPr="00447951" w:rsidRDefault="00447951" w:rsidP="007E45B0">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1EF43C59" w14:textId="77777777" w:rsidR="00447951" w:rsidRDefault="00447951" w:rsidP="00447951">
            <w:pPr>
              <w:widowControl w:val="0"/>
              <w:spacing w:after="0"/>
              <w:ind w:left="142" w:right="133" w:firstLine="317"/>
              <w:jc w:val="both"/>
              <w:rPr>
                <w:rFonts w:ascii="Times New Roman" w:eastAsia="Times New Roman" w:hAnsi="Times New Roman" w:cs="Times New Roman"/>
                <w:bCs/>
                <w:sz w:val="28"/>
                <w:szCs w:val="28"/>
              </w:rPr>
            </w:pPr>
            <w:r w:rsidRPr="00447951">
              <w:rPr>
                <w:rFonts w:ascii="Times New Roman" w:eastAsia="Times New Roman" w:hAnsi="Times New Roman" w:cs="Times New Roman"/>
                <w:b/>
                <w:sz w:val="28"/>
                <w:szCs w:val="28"/>
              </w:rPr>
              <w:t xml:space="preserve">Стаття 131. </w:t>
            </w:r>
            <w:r w:rsidRPr="00447951">
              <w:rPr>
                <w:rFonts w:ascii="Times New Roman" w:eastAsia="Times New Roman" w:hAnsi="Times New Roman" w:cs="Times New Roman"/>
                <w:bCs/>
                <w:sz w:val="28"/>
                <w:szCs w:val="28"/>
              </w:rPr>
              <w:t>Види заходів забезпечення кримінального провадження</w:t>
            </w:r>
          </w:p>
          <w:p w14:paraId="1ABBD4E9" w14:textId="77777777" w:rsidR="00447951" w:rsidRDefault="00447951" w:rsidP="00447951">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2E3B96D" w14:textId="77777777" w:rsidR="00447951" w:rsidRDefault="00447951" w:rsidP="00447951">
            <w:pPr>
              <w:widowControl w:val="0"/>
              <w:spacing w:after="0"/>
              <w:ind w:left="142" w:right="133" w:firstLine="317"/>
              <w:jc w:val="both"/>
              <w:rPr>
                <w:rFonts w:ascii="Times New Roman" w:eastAsia="Times New Roman" w:hAnsi="Times New Roman" w:cs="Times New Roman"/>
                <w:bCs/>
                <w:sz w:val="28"/>
                <w:szCs w:val="28"/>
              </w:rPr>
            </w:pPr>
            <w:r w:rsidRPr="00447951">
              <w:rPr>
                <w:rFonts w:ascii="Times New Roman" w:eastAsia="Times New Roman" w:hAnsi="Times New Roman" w:cs="Times New Roman"/>
                <w:bCs/>
                <w:sz w:val="28"/>
                <w:szCs w:val="28"/>
              </w:rPr>
              <w:t>2. Заходами забезпечення кримінального провадження є:</w:t>
            </w:r>
          </w:p>
          <w:p w14:paraId="654D48B6" w14:textId="77777777" w:rsidR="00447951" w:rsidRDefault="00447951" w:rsidP="00447951">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60EB5E35" w14:textId="580D0155" w:rsidR="00447951" w:rsidRDefault="00447951" w:rsidP="00447951">
            <w:pPr>
              <w:widowControl w:val="0"/>
              <w:spacing w:after="0"/>
              <w:ind w:left="142" w:right="133" w:firstLine="317"/>
              <w:jc w:val="both"/>
              <w:rPr>
                <w:rFonts w:ascii="Times New Roman" w:eastAsia="Times New Roman" w:hAnsi="Times New Roman" w:cs="Times New Roman"/>
                <w:bCs/>
                <w:sz w:val="28"/>
                <w:szCs w:val="28"/>
              </w:rPr>
            </w:pPr>
            <w:r w:rsidRPr="00447951">
              <w:rPr>
                <w:rFonts w:ascii="Times New Roman" w:eastAsia="Times New Roman" w:hAnsi="Times New Roman" w:cs="Times New Roman"/>
                <w:bCs/>
                <w:sz w:val="28"/>
                <w:szCs w:val="28"/>
              </w:rPr>
              <w:t>5)</w:t>
            </w:r>
            <w:r w:rsidR="00615A20">
              <w:rPr>
                <w:rFonts w:ascii="Times New Roman" w:eastAsia="Times New Roman" w:hAnsi="Times New Roman" w:cs="Times New Roman"/>
                <w:bCs/>
                <w:sz w:val="28"/>
                <w:szCs w:val="28"/>
              </w:rPr>
              <w:t> </w:t>
            </w:r>
            <w:r w:rsidRPr="00447951">
              <w:rPr>
                <w:rFonts w:ascii="Times New Roman" w:eastAsia="Times New Roman" w:hAnsi="Times New Roman" w:cs="Times New Roman"/>
                <w:bCs/>
                <w:sz w:val="28"/>
                <w:szCs w:val="28"/>
              </w:rPr>
              <w:t>тимчасовий доступ до</w:t>
            </w:r>
            <w:r w:rsidR="00B92D1F">
              <w:rPr>
                <w:rFonts w:ascii="Times New Roman" w:eastAsia="Times New Roman" w:hAnsi="Times New Roman" w:cs="Times New Roman"/>
                <w:bCs/>
                <w:sz w:val="28"/>
                <w:szCs w:val="28"/>
              </w:rPr>
              <w:t xml:space="preserve"> </w:t>
            </w:r>
            <w:r w:rsidR="00B92D1F">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
                <w:sz w:val="28"/>
                <w:szCs w:val="28"/>
              </w:rPr>
              <w:t xml:space="preserve"> в електронній (цифровій) формі,</w:t>
            </w:r>
            <w:r w:rsidRPr="00447951">
              <w:rPr>
                <w:rFonts w:ascii="Times New Roman" w:eastAsia="Times New Roman" w:hAnsi="Times New Roman" w:cs="Times New Roman"/>
                <w:bCs/>
                <w:sz w:val="28"/>
                <w:szCs w:val="28"/>
              </w:rPr>
              <w:t xml:space="preserve"> </w:t>
            </w:r>
            <w:r w:rsidR="00572796">
              <w:rPr>
                <w:rFonts w:ascii="Times New Roman" w:eastAsia="Times New Roman" w:hAnsi="Times New Roman" w:cs="Times New Roman"/>
                <w:bCs/>
                <w:sz w:val="28"/>
                <w:szCs w:val="28"/>
              </w:rPr>
              <w:t>речей і документів</w:t>
            </w:r>
            <w:r w:rsidRPr="00447951">
              <w:rPr>
                <w:rFonts w:ascii="Times New Roman" w:eastAsia="Times New Roman" w:hAnsi="Times New Roman" w:cs="Times New Roman"/>
                <w:bCs/>
                <w:sz w:val="28"/>
                <w:szCs w:val="28"/>
              </w:rPr>
              <w:t>;</w:t>
            </w:r>
          </w:p>
          <w:p w14:paraId="08ADC884" w14:textId="408A0D44" w:rsidR="00447951" w:rsidRPr="00113762" w:rsidRDefault="00447951" w:rsidP="00447951">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113762" w:rsidRPr="00C92CE5" w14:paraId="31743E6D"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2361690B" w14:textId="37F1169F" w:rsidR="00113762" w:rsidRPr="00113762" w:rsidRDefault="00113762" w:rsidP="007E45B0">
            <w:pPr>
              <w:widowControl w:val="0"/>
              <w:spacing w:after="0"/>
              <w:ind w:left="142" w:right="133" w:firstLine="317"/>
              <w:jc w:val="both"/>
              <w:rPr>
                <w:rFonts w:ascii="Times New Roman" w:eastAsia="Times New Roman" w:hAnsi="Times New Roman" w:cs="Times New Roman"/>
                <w:bCs/>
                <w:sz w:val="28"/>
                <w:szCs w:val="28"/>
              </w:rPr>
            </w:pPr>
            <w:r w:rsidRPr="00113762">
              <w:rPr>
                <w:rFonts w:ascii="Times New Roman" w:eastAsia="Times New Roman" w:hAnsi="Times New Roman" w:cs="Times New Roman"/>
                <w:b/>
                <w:sz w:val="28"/>
                <w:szCs w:val="28"/>
              </w:rPr>
              <w:t>Стаття 1</w:t>
            </w:r>
            <w:r w:rsidR="00CA2677">
              <w:rPr>
                <w:rFonts w:ascii="Times New Roman" w:eastAsia="Times New Roman" w:hAnsi="Times New Roman" w:cs="Times New Roman"/>
                <w:b/>
                <w:sz w:val="28"/>
                <w:szCs w:val="28"/>
              </w:rPr>
              <w:t>32</w:t>
            </w:r>
            <w:r w:rsidRPr="00113762">
              <w:rPr>
                <w:rFonts w:ascii="Times New Roman" w:eastAsia="Times New Roman" w:hAnsi="Times New Roman" w:cs="Times New Roman"/>
                <w:b/>
                <w:sz w:val="28"/>
                <w:szCs w:val="28"/>
              </w:rPr>
              <w:t>.</w:t>
            </w:r>
            <w:r>
              <w:rPr>
                <w:rFonts w:ascii="Times New Roman" w:eastAsia="Times New Roman" w:hAnsi="Times New Roman" w:cs="Times New Roman"/>
                <w:bCs/>
                <w:sz w:val="28"/>
                <w:szCs w:val="28"/>
              </w:rPr>
              <w:t xml:space="preserve"> </w:t>
            </w:r>
            <w:r w:rsidR="00CA2677" w:rsidRPr="00CA2677">
              <w:rPr>
                <w:rFonts w:ascii="Times New Roman" w:eastAsia="Times New Roman" w:hAnsi="Times New Roman" w:cs="Times New Roman"/>
                <w:bCs/>
                <w:sz w:val="28"/>
                <w:szCs w:val="28"/>
              </w:rPr>
              <w:t>Загальні правила застосування заходів забезпечення кримінального провадження</w:t>
            </w:r>
          </w:p>
          <w:p w14:paraId="0822DDD6" w14:textId="3CA50FF1" w:rsidR="00113762" w:rsidRDefault="00113762" w:rsidP="007E45B0">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6F8CC3A0" w14:textId="6562534F" w:rsidR="00113762" w:rsidRDefault="00113762" w:rsidP="007E45B0">
            <w:pPr>
              <w:widowControl w:val="0"/>
              <w:spacing w:after="0"/>
              <w:ind w:left="142" w:right="133" w:firstLine="317"/>
              <w:jc w:val="both"/>
              <w:rPr>
                <w:rFonts w:ascii="Times New Roman" w:eastAsia="Times New Roman" w:hAnsi="Times New Roman" w:cs="Times New Roman"/>
                <w:bCs/>
                <w:sz w:val="28"/>
                <w:szCs w:val="28"/>
              </w:rPr>
            </w:pPr>
            <w:r w:rsidRPr="00113762">
              <w:rPr>
                <w:rFonts w:ascii="Times New Roman" w:eastAsia="Times New Roman" w:hAnsi="Times New Roman" w:cs="Times New Roman"/>
                <w:bCs/>
                <w:sz w:val="28"/>
                <w:szCs w:val="28"/>
              </w:rPr>
              <w:t xml:space="preserve">4. Для оцінки потреб досудового розслідування слідчий </w:t>
            </w:r>
            <w:r w:rsidRPr="00113762">
              <w:rPr>
                <w:rFonts w:ascii="Times New Roman" w:eastAsia="Times New Roman" w:hAnsi="Times New Roman" w:cs="Times New Roman"/>
                <w:bCs/>
                <w:sz w:val="28"/>
                <w:szCs w:val="28"/>
              </w:rPr>
              <w:lastRenderedPageBreak/>
              <w:t>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14:paraId="167236AF" w14:textId="77777777" w:rsidR="00934140" w:rsidRDefault="00934140" w:rsidP="007E45B0">
            <w:pPr>
              <w:widowControl w:val="0"/>
              <w:spacing w:after="0"/>
              <w:ind w:left="142" w:right="133" w:firstLine="317"/>
              <w:jc w:val="both"/>
              <w:rPr>
                <w:rFonts w:ascii="Times New Roman" w:eastAsia="Times New Roman" w:hAnsi="Times New Roman" w:cs="Times New Roman"/>
                <w:bCs/>
                <w:sz w:val="28"/>
                <w:szCs w:val="28"/>
              </w:rPr>
            </w:pPr>
          </w:p>
          <w:p w14:paraId="4E25892F" w14:textId="7636268F" w:rsidR="00113762" w:rsidRPr="00113762" w:rsidRDefault="00113762" w:rsidP="007E45B0">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770FDBCC" w14:textId="77777777" w:rsidR="00CA2677" w:rsidRPr="00113762" w:rsidRDefault="00CA2677" w:rsidP="00CA2677">
            <w:pPr>
              <w:widowControl w:val="0"/>
              <w:spacing w:after="0"/>
              <w:ind w:left="142" w:right="133" w:firstLine="317"/>
              <w:jc w:val="both"/>
              <w:rPr>
                <w:rFonts w:ascii="Times New Roman" w:eastAsia="Times New Roman" w:hAnsi="Times New Roman" w:cs="Times New Roman"/>
                <w:bCs/>
                <w:sz w:val="28"/>
                <w:szCs w:val="28"/>
              </w:rPr>
            </w:pPr>
            <w:r w:rsidRPr="00113762">
              <w:rPr>
                <w:rFonts w:ascii="Times New Roman" w:eastAsia="Times New Roman" w:hAnsi="Times New Roman" w:cs="Times New Roman"/>
                <w:b/>
                <w:sz w:val="28"/>
                <w:szCs w:val="28"/>
              </w:rPr>
              <w:lastRenderedPageBreak/>
              <w:t>Стаття 1</w:t>
            </w:r>
            <w:r>
              <w:rPr>
                <w:rFonts w:ascii="Times New Roman" w:eastAsia="Times New Roman" w:hAnsi="Times New Roman" w:cs="Times New Roman"/>
                <w:b/>
                <w:sz w:val="28"/>
                <w:szCs w:val="28"/>
              </w:rPr>
              <w:t>32</w:t>
            </w:r>
            <w:r w:rsidRPr="00113762">
              <w:rPr>
                <w:rFonts w:ascii="Times New Roman" w:eastAsia="Times New Roman" w:hAnsi="Times New Roman" w:cs="Times New Roman"/>
                <w:b/>
                <w:sz w:val="28"/>
                <w:szCs w:val="28"/>
              </w:rPr>
              <w:t>.</w:t>
            </w:r>
            <w:r>
              <w:rPr>
                <w:rFonts w:ascii="Times New Roman" w:eastAsia="Times New Roman" w:hAnsi="Times New Roman" w:cs="Times New Roman"/>
                <w:bCs/>
                <w:sz w:val="28"/>
                <w:szCs w:val="28"/>
              </w:rPr>
              <w:t xml:space="preserve"> </w:t>
            </w:r>
            <w:r w:rsidRPr="00CA2677">
              <w:rPr>
                <w:rFonts w:ascii="Times New Roman" w:eastAsia="Times New Roman" w:hAnsi="Times New Roman" w:cs="Times New Roman"/>
                <w:bCs/>
                <w:sz w:val="28"/>
                <w:szCs w:val="28"/>
              </w:rPr>
              <w:t>Загальні правила застосування заходів забезпечення кримінального провадження</w:t>
            </w:r>
          </w:p>
          <w:p w14:paraId="367018D9" w14:textId="77777777" w:rsidR="00CA2677" w:rsidRDefault="00CA2677" w:rsidP="00CA2677">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0575FA80" w14:textId="61E29B83" w:rsidR="00CA2677" w:rsidRDefault="00CA2677" w:rsidP="00CA2677">
            <w:pPr>
              <w:widowControl w:val="0"/>
              <w:spacing w:after="0"/>
              <w:ind w:left="142" w:right="133" w:firstLine="317"/>
              <w:jc w:val="both"/>
              <w:rPr>
                <w:rFonts w:ascii="Times New Roman" w:eastAsia="Times New Roman" w:hAnsi="Times New Roman" w:cs="Times New Roman"/>
                <w:bCs/>
                <w:sz w:val="28"/>
                <w:szCs w:val="28"/>
              </w:rPr>
            </w:pPr>
            <w:r w:rsidRPr="00113762">
              <w:rPr>
                <w:rFonts w:ascii="Times New Roman" w:eastAsia="Times New Roman" w:hAnsi="Times New Roman" w:cs="Times New Roman"/>
                <w:bCs/>
                <w:sz w:val="28"/>
                <w:szCs w:val="28"/>
              </w:rPr>
              <w:t xml:space="preserve">4. Для оцінки потреб досудового розслідування слідчий </w:t>
            </w:r>
            <w:r w:rsidRPr="00113762">
              <w:rPr>
                <w:rFonts w:ascii="Times New Roman" w:eastAsia="Times New Roman" w:hAnsi="Times New Roman" w:cs="Times New Roman"/>
                <w:bCs/>
                <w:sz w:val="28"/>
                <w:szCs w:val="28"/>
              </w:rPr>
              <w:lastRenderedPageBreak/>
              <w:t xml:space="preserve">суддя або суд зобов'язаний врахувати можливість без застосованого заходу забезпечення кримінального провадження отримати </w:t>
            </w:r>
            <w:bookmarkStart w:id="15" w:name="_Hlk43124852"/>
            <w:r w:rsidRPr="00CA2677">
              <w:rPr>
                <w:rFonts w:ascii="Times New Roman" w:eastAsia="Times New Roman" w:hAnsi="Times New Roman" w:cs="Times New Roman"/>
                <w:b/>
                <w:sz w:val="28"/>
                <w:szCs w:val="28"/>
              </w:rPr>
              <w:t>інформацію</w:t>
            </w:r>
            <w:r w:rsidR="002237A4">
              <w:rPr>
                <w:rFonts w:ascii="Times New Roman" w:eastAsia="Times New Roman" w:hAnsi="Times New Roman" w:cs="Times New Roman"/>
                <w:b/>
                <w:sz w:val="28"/>
                <w:szCs w:val="28"/>
              </w:rPr>
              <w:t xml:space="preserve"> в електронній (цифровій) </w:t>
            </w:r>
            <w:r w:rsidRPr="00CA2677">
              <w:rPr>
                <w:rFonts w:ascii="Times New Roman" w:eastAsia="Times New Roman" w:hAnsi="Times New Roman" w:cs="Times New Roman"/>
                <w:b/>
                <w:sz w:val="28"/>
                <w:szCs w:val="28"/>
              </w:rPr>
              <w:t>формі,</w:t>
            </w:r>
            <w:bookmarkEnd w:id="15"/>
            <w:r>
              <w:rPr>
                <w:rFonts w:ascii="Times New Roman" w:eastAsia="Times New Roman" w:hAnsi="Times New Roman" w:cs="Times New Roman"/>
                <w:bCs/>
                <w:sz w:val="28"/>
                <w:szCs w:val="28"/>
              </w:rPr>
              <w:t xml:space="preserve"> </w:t>
            </w:r>
            <w:r w:rsidRPr="00113762">
              <w:rPr>
                <w:rFonts w:ascii="Times New Roman" w:eastAsia="Times New Roman" w:hAnsi="Times New Roman" w:cs="Times New Roman"/>
                <w:bCs/>
                <w:sz w:val="28"/>
                <w:szCs w:val="28"/>
              </w:rPr>
              <w:t>речі і документи, які можуть бути використані під час судового розгляду для встановлення обставин у кримінальному провадженні.</w:t>
            </w:r>
          </w:p>
          <w:p w14:paraId="110CC1D2" w14:textId="1A17C6C9" w:rsidR="00113762" w:rsidRPr="007E45B0" w:rsidRDefault="00CA2677" w:rsidP="00CA2677">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753168" w:rsidRPr="00C92CE5" w14:paraId="7E3ECDB6"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9E3481F" w14:textId="77777777" w:rsidR="00753168" w:rsidRPr="00753168" w:rsidRDefault="00753168" w:rsidP="007E45B0">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
                <w:sz w:val="28"/>
                <w:szCs w:val="28"/>
              </w:rPr>
              <w:lastRenderedPageBreak/>
              <w:t>Стаття 155.</w:t>
            </w:r>
            <w:r w:rsidRPr="00753168">
              <w:rPr>
                <w:rFonts w:ascii="Times New Roman" w:eastAsia="Times New Roman" w:hAnsi="Times New Roman" w:cs="Times New Roman"/>
                <w:bCs/>
                <w:sz w:val="28"/>
                <w:szCs w:val="28"/>
              </w:rPr>
              <w:t xml:space="preserve"> Клопотання про відсторонення від посади</w:t>
            </w:r>
          </w:p>
          <w:p w14:paraId="47A7012A" w14:textId="5D34490C" w:rsidR="00753168" w:rsidRPr="00753168" w:rsidRDefault="00753168" w:rsidP="007E45B0">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Cs/>
                <w:sz w:val="28"/>
                <w:szCs w:val="28"/>
              </w:rPr>
              <w:t>…</w:t>
            </w:r>
          </w:p>
          <w:p w14:paraId="00D2F65E" w14:textId="06D22A22" w:rsidR="00753168" w:rsidRPr="00753168" w:rsidRDefault="00753168" w:rsidP="007E45B0">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Cs/>
                <w:sz w:val="28"/>
                <w:szCs w:val="28"/>
              </w:rPr>
              <w:t>2. У клопотанні зазначаються:</w:t>
            </w:r>
          </w:p>
          <w:p w14:paraId="50DF1A35" w14:textId="77777777" w:rsidR="00753168" w:rsidRPr="00753168" w:rsidRDefault="00753168" w:rsidP="007E45B0">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Cs/>
                <w:sz w:val="28"/>
                <w:szCs w:val="28"/>
              </w:rPr>
              <w:t>…</w:t>
            </w:r>
          </w:p>
          <w:p w14:paraId="004EC8B8" w14:textId="77777777" w:rsidR="00753168" w:rsidRPr="00753168" w:rsidRDefault="00753168" w:rsidP="007E45B0">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Cs/>
                <w:sz w:val="28"/>
                <w:szCs w:val="28"/>
              </w:rPr>
              <w:t>6) виклад обставин, що дають підстави вважати, що підозрюваний, обвинувачений, перебуваючи на посаді, знищить чи підробить речі і документи, які мають суттєве значення для досудового розслідування,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w:t>
            </w:r>
          </w:p>
          <w:p w14:paraId="63D17786" w14:textId="77777777" w:rsidR="001C6344" w:rsidRDefault="001C6344" w:rsidP="007E45B0">
            <w:pPr>
              <w:widowControl w:val="0"/>
              <w:spacing w:after="0"/>
              <w:ind w:left="142" w:right="133" w:firstLine="317"/>
              <w:jc w:val="both"/>
              <w:rPr>
                <w:rFonts w:ascii="Times New Roman" w:eastAsia="Times New Roman" w:hAnsi="Times New Roman" w:cs="Times New Roman"/>
                <w:bCs/>
                <w:sz w:val="28"/>
                <w:szCs w:val="28"/>
              </w:rPr>
            </w:pPr>
          </w:p>
          <w:p w14:paraId="008E3309" w14:textId="704D62BA" w:rsidR="00753168" w:rsidRPr="00753168" w:rsidRDefault="00753168" w:rsidP="007E45B0">
            <w:pPr>
              <w:widowControl w:val="0"/>
              <w:spacing w:after="0"/>
              <w:ind w:left="142" w:right="133" w:firstLine="317"/>
              <w:jc w:val="both"/>
              <w:rPr>
                <w:rFonts w:ascii="Times New Roman" w:eastAsia="Times New Roman" w:hAnsi="Times New Roman" w:cs="Times New Roman"/>
                <w:bCs/>
                <w:sz w:val="28"/>
                <w:szCs w:val="28"/>
                <w:lang w:val="en-US"/>
              </w:rPr>
            </w:pPr>
            <w:r w:rsidRPr="00753168">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57E0C50D" w14:textId="77777777" w:rsidR="00753168" w:rsidRPr="00753168" w:rsidRDefault="00753168" w:rsidP="00753168">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
                <w:sz w:val="28"/>
                <w:szCs w:val="28"/>
              </w:rPr>
              <w:t>Стаття 155.</w:t>
            </w:r>
            <w:r w:rsidRPr="00753168">
              <w:rPr>
                <w:rFonts w:ascii="Times New Roman" w:eastAsia="Times New Roman" w:hAnsi="Times New Roman" w:cs="Times New Roman"/>
                <w:bCs/>
                <w:sz w:val="28"/>
                <w:szCs w:val="28"/>
              </w:rPr>
              <w:t xml:space="preserve"> Клопотання про відсторонення від посади</w:t>
            </w:r>
          </w:p>
          <w:p w14:paraId="64F46979" w14:textId="77777777" w:rsidR="00753168" w:rsidRPr="00753168" w:rsidRDefault="00753168" w:rsidP="00753168">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Cs/>
                <w:sz w:val="28"/>
                <w:szCs w:val="28"/>
              </w:rPr>
              <w:t>…</w:t>
            </w:r>
          </w:p>
          <w:p w14:paraId="0F7F3A6D" w14:textId="77777777" w:rsidR="00753168" w:rsidRPr="00753168" w:rsidRDefault="00753168" w:rsidP="00753168">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Cs/>
                <w:sz w:val="28"/>
                <w:szCs w:val="28"/>
              </w:rPr>
              <w:t>2. У клопотанні зазначаються:</w:t>
            </w:r>
          </w:p>
          <w:p w14:paraId="1EF1178E" w14:textId="77777777" w:rsidR="00753168" w:rsidRPr="00753168" w:rsidRDefault="00753168" w:rsidP="00753168">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Cs/>
                <w:sz w:val="28"/>
                <w:szCs w:val="28"/>
              </w:rPr>
              <w:t>…</w:t>
            </w:r>
          </w:p>
          <w:p w14:paraId="22215FA8" w14:textId="72264CA9" w:rsidR="00753168" w:rsidRPr="00753168" w:rsidRDefault="00753168" w:rsidP="00753168">
            <w:pPr>
              <w:widowControl w:val="0"/>
              <w:spacing w:after="0"/>
              <w:ind w:left="142" w:right="133" w:firstLine="317"/>
              <w:jc w:val="both"/>
              <w:rPr>
                <w:rFonts w:ascii="Times New Roman" w:eastAsia="Times New Roman" w:hAnsi="Times New Roman" w:cs="Times New Roman"/>
                <w:bCs/>
                <w:sz w:val="28"/>
                <w:szCs w:val="28"/>
              </w:rPr>
            </w:pPr>
            <w:r w:rsidRPr="00753168">
              <w:rPr>
                <w:rFonts w:ascii="Times New Roman" w:eastAsia="Times New Roman" w:hAnsi="Times New Roman" w:cs="Times New Roman"/>
                <w:bCs/>
                <w:sz w:val="28"/>
                <w:szCs w:val="28"/>
              </w:rPr>
              <w:t>6)</w:t>
            </w:r>
            <w:r w:rsidR="003D5858">
              <w:rPr>
                <w:rFonts w:ascii="Times New Roman" w:eastAsia="Times New Roman" w:hAnsi="Times New Roman" w:cs="Times New Roman"/>
                <w:bCs/>
                <w:sz w:val="28"/>
                <w:szCs w:val="28"/>
              </w:rPr>
              <w:t> </w:t>
            </w:r>
            <w:r w:rsidRPr="00753168">
              <w:rPr>
                <w:rFonts w:ascii="Times New Roman" w:eastAsia="Times New Roman" w:hAnsi="Times New Roman" w:cs="Times New Roman"/>
                <w:bCs/>
                <w:sz w:val="28"/>
                <w:szCs w:val="28"/>
              </w:rPr>
              <w:t xml:space="preserve">виклад обставин, що дають підстави вважати, що підозрюваний, обвинувачений, перебуваючи на посаді, знищить чи підробить </w:t>
            </w:r>
            <w:bookmarkStart w:id="16" w:name="_Hlk43124893"/>
            <w:r w:rsidRPr="00753168">
              <w:rPr>
                <w:rFonts w:ascii="Times New Roman" w:eastAsia="Times New Roman" w:hAnsi="Times New Roman" w:cs="Times New Roman"/>
                <w:b/>
                <w:sz w:val="28"/>
                <w:szCs w:val="28"/>
              </w:rPr>
              <w:t>інформацію</w:t>
            </w:r>
            <w:r w:rsidR="002237A4">
              <w:rPr>
                <w:rFonts w:ascii="Times New Roman" w:eastAsia="Times New Roman" w:hAnsi="Times New Roman" w:cs="Times New Roman"/>
                <w:b/>
                <w:sz w:val="28"/>
                <w:szCs w:val="28"/>
              </w:rPr>
              <w:t xml:space="preserve"> в електронній (цифровій)</w:t>
            </w:r>
            <w:r w:rsidRPr="00753168">
              <w:rPr>
                <w:rFonts w:ascii="Times New Roman" w:eastAsia="Times New Roman" w:hAnsi="Times New Roman" w:cs="Times New Roman"/>
                <w:b/>
                <w:sz w:val="28"/>
                <w:szCs w:val="28"/>
              </w:rPr>
              <w:t xml:space="preserve"> формі,</w:t>
            </w:r>
            <w:bookmarkEnd w:id="16"/>
            <w:r>
              <w:rPr>
                <w:rFonts w:ascii="Times New Roman" w:eastAsia="Times New Roman" w:hAnsi="Times New Roman" w:cs="Times New Roman"/>
                <w:bCs/>
                <w:sz w:val="28"/>
                <w:szCs w:val="28"/>
              </w:rPr>
              <w:t xml:space="preserve"> </w:t>
            </w:r>
            <w:r w:rsidRPr="00753168">
              <w:rPr>
                <w:rFonts w:ascii="Times New Roman" w:eastAsia="Times New Roman" w:hAnsi="Times New Roman" w:cs="Times New Roman"/>
                <w:bCs/>
                <w:sz w:val="28"/>
                <w:szCs w:val="28"/>
              </w:rPr>
              <w:t>речі і документи, які мають суттєве значення для досудового розслідування,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w:t>
            </w:r>
          </w:p>
          <w:p w14:paraId="6A4899BD" w14:textId="755F64ED" w:rsidR="00753168" w:rsidRPr="00113762" w:rsidRDefault="00753168" w:rsidP="00753168">
            <w:pPr>
              <w:widowControl w:val="0"/>
              <w:spacing w:after="0"/>
              <w:ind w:left="142" w:right="133" w:firstLine="317"/>
              <w:jc w:val="both"/>
              <w:rPr>
                <w:rFonts w:ascii="Times New Roman" w:eastAsia="Times New Roman" w:hAnsi="Times New Roman" w:cs="Times New Roman"/>
                <w:b/>
                <w:sz w:val="28"/>
                <w:szCs w:val="28"/>
              </w:rPr>
            </w:pPr>
            <w:r w:rsidRPr="00753168">
              <w:rPr>
                <w:rFonts w:ascii="Times New Roman" w:eastAsia="Times New Roman" w:hAnsi="Times New Roman" w:cs="Times New Roman"/>
                <w:bCs/>
                <w:sz w:val="28"/>
                <w:szCs w:val="28"/>
              </w:rPr>
              <w:t>…</w:t>
            </w:r>
          </w:p>
        </w:tc>
      </w:tr>
      <w:tr w:rsidR="005460F3" w:rsidRPr="00C92CE5" w14:paraId="51AF7690"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7AE04648" w14:textId="421877D3" w:rsidR="002C446F" w:rsidRPr="002C446F" w:rsidRDefault="002C446F" w:rsidP="002C446F">
            <w:pPr>
              <w:widowControl w:val="0"/>
              <w:spacing w:after="0"/>
              <w:ind w:left="142" w:right="133" w:firstLine="317"/>
              <w:jc w:val="both"/>
              <w:rPr>
                <w:rFonts w:ascii="Times New Roman" w:eastAsia="Times New Roman" w:hAnsi="Times New Roman" w:cs="Times New Roman"/>
                <w:bCs/>
                <w:sz w:val="28"/>
                <w:szCs w:val="28"/>
              </w:rPr>
            </w:pPr>
            <w:r w:rsidRPr="002C446F">
              <w:rPr>
                <w:rFonts w:ascii="Times New Roman" w:eastAsia="Times New Roman" w:hAnsi="Times New Roman" w:cs="Times New Roman"/>
                <w:b/>
                <w:sz w:val="28"/>
                <w:szCs w:val="28"/>
              </w:rPr>
              <w:t xml:space="preserve">Стаття 157. </w:t>
            </w:r>
            <w:r w:rsidRPr="002C446F">
              <w:rPr>
                <w:rFonts w:ascii="Times New Roman" w:eastAsia="Times New Roman" w:hAnsi="Times New Roman" w:cs="Times New Roman"/>
                <w:bCs/>
                <w:sz w:val="28"/>
                <w:szCs w:val="28"/>
              </w:rPr>
              <w:t>Вирішення питання про відсторонення від посади</w:t>
            </w:r>
          </w:p>
          <w:p w14:paraId="525E57FD" w14:textId="77777777" w:rsidR="005460F3" w:rsidRDefault="002C446F" w:rsidP="002C446F">
            <w:pPr>
              <w:widowControl w:val="0"/>
              <w:spacing w:after="0"/>
              <w:ind w:left="142" w:right="133" w:firstLine="317"/>
              <w:jc w:val="both"/>
              <w:rPr>
                <w:rFonts w:ascii="Times New Roman" w:eastAsia="Times New Roman" w:hAnsi="Times New Roman" w:cs="Times New Roman"/>
                <w:bCs/>
                <w:sz w:val="28"/>
                <w:szCs w:val="28"/>
              </w:rPr>
            </w:pPr>
            <w:r w:rsidRPr="002C446F">
              <w:rPr>
                <w:rFonts w:ascii="Times New Roman" w:eastAsia="Times New Roman" w:hAnsi="Times New Roman" w:cs="Times New Roman"/>
                <w:bCs/>
                <w:sz w:val="28"/>
                <w:szCs w:val="28"/>
              </w:rPr>
              <w:t xml:space="preserve">1. Слідчий суддя, суд відмовляє у задоволенні клопотання про відсторонення від посади, якщо слідчий, прокурор не доведе наявність достатніх підстав вважати, що такий захід </w:t>
            </w:r>
            <w:r w:rsidRPr="002C446F">
              <w:rPr>
                <w:rFonts w:ascii="Times New Roman" w:eastAsia="Times New Roman" w:hAnsi="Times New Roman" w:cs="Times New Roman"/>
                <w:bCs/>
                <w:sz w:val="28"/>
                <w:szCs w:val="28"/>
              </w:rPr>
              <w:lastRenderedPageBreak/>
              <w:t>необхідний для припинення 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14:paraId="1371394C" w14:textId="77777777" w:rsidR="0046237F" w:rsidRDefault="0046237F" w:rsidP="002C446F">
            <w:pPr>
              <w:widowControl w:val="0"/>
              <w:spacing w:after="0"/>
              <w:ind w:left="142" w:right="133" w:firstLine="317"/>
              <w:jc w:val="both"/>
              <w:rPr>
                <w:rFonts w:ascii="Times New Roman" w:eastAsia="Times New Roman" w:hAnsi="Times New Roman" w:cs="Times New Roman"/>
                <w:bCs/>
                <w:sz w:val="28"/>
                <w:szCs w:val="28"/>
              </w:rPr>
            </w:pPr>
          </w:p>
          <w:p w14:paraId="48D45A53" w14:textId="213899CE" w:rsidR="002C446F" w:rsidRPr="002C446F" w:rsidRDefault="002C446F" w:rsidP="002C446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0F3C59B0" w14:textId="727E4FFD" w:rsidR="002C446F" w:rsidRDefault="002C446F" w:rsidP="0046237F">
            <w:pPr>
              <w:widowControl w:val="0"/>
              <w:spacing w:after="0"/>
              <w:ind w:left="142" w:right="133" w:firstLine="317"/>
              <w:jc w:val="both"/>
              <w:rPr>
                <w:rFonts w:ascii="Times New Roman" w:eastAsia="Times New Roman" w:hAnsi="Times New Roman" w:cs="Times New Roman"/>
                <w:bCs/>
                <w:sz w:val="28"/>
                <w:szCs w:val="28"/>
              </w:rPr>
            </w:pPr>
            <w:r w:rsidRPr="002C446F">
              <w:rPr>
                <w:rFonts w:ascii="Times New Roman" w:eastAsia="Times New Roman" w:hAnsi="Times New Roman" w:cs="Times New Roman"/>
                <w:b/>
                <w:sz w:val="28"/>
                <w:szCs w:val="28"/>
              </w:rPr>
              <w:lastRenderedPageBreak/>
              <w:t xml:space="preserve">Стаття 157. </w:t>
            </w:r>
            <w:r w:rsidRPr="002C446F">
              <w:rPr>
                <w:rFonts w:ascii="Times New Roman" w:eastAsia="Times New Roman" w:hAnsi="Times New Roman" w:cs="Times New Roman"/>
                <w:bCs/>
                <w:sz w:val="28"/>
                <w:szCs w:val="28"/>
              </w:rPr>
              <w:t>Вирішення питання про відсторонення від посади</w:t>
            </w:r>
          </w:p>
          <w:p w14:paraId="3B4F0DDE" w14:textId="417FFCE0" w:rsidR="0041107D" w:rsidRDefault="002C446F" w:rsidP="0046237F">
            <w:pPr>
              <w:widowControl w:val="0"/>
              <w:spacing w:after="0"/>
              <w:ind w:left="142" w:right="133" w:firstLine="317"/>
              <w:jc w:val="both"/>
              <w:rPr>
                <w:rFonts w:ascii="Times New Roman" w:eastAsia="Times New Roman" w:hAnsi="Times New Roman" w:cs="Times New Roman"/>
                <w:bCs/>
                <w:sz w:val="28"/>
                <w:szCs w:val="28"/>
              </w:rPr>
            </w:pPr>
            <w:r w:rsidRPr="002C446F">
              <w:rPr>
                <w:rFonts w:ascii="Times New Roman" w:eastAsia="Times New Roman" w:hAnsi="Times New Roman" w:cs="Times New Roman"/>
                <w:bCs/>
                <w:sz w:val="28"/>
                <w:szCs w:val="28"/>
              </w:rPr>
              <w:t xml:space="preserve">1. Слідчий суддя, суд відмовляє у задоволенні клопотання про відсторонення від посади, якщо слідчий, прокурор не доведе наявність достатніх підстав вважати, що такий захід </w:t>
            </w:r>
            <w:r w:rsidRPr="002C446F">
              <w:rPr>
                <w:rFonts w:ascii="Times New Roman" w:eastAsia="Times New Roman" w:hAnsi="Times New Roman" w:cs="Times New Roman"/>
                <w:bCs/>
                <w:sz w:val="28"/>
                <w:szCs w:val="28"/>
              </w:rPr>
              <w:lastRenderedPageBreak/>
              <w:t xml:space="preserve">необхідний для припинення 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w:t>
            </w:r>
            <w:r w:rsidRPr="0030693D">
              <w:rPr>
                <w:rFonts w:ascii="Times New Roman" w:eastAsia="Times New Roman" w:hAnsi="Times New Roman" w:cs="Times New Roman"/>
                <w:b/>
                <w:sz w:val="28"/>
                <w:szCs w:val="28"/>
              </w:rPr>
              <w:t>інформаці</w:t>
            </w:r>
            <w:r>
              <w:rPr>
                <w:rFonts w:ascii="Times New Roman" w:eastAsia="Times New Roman" w:hAnsi="Times New Roman" w:cs="Times New Roman"/>
                <w:b/>
                <w:sz w:val="28"/>
                <w:szCs w:val="28"/>
              </w:rPr>
              <w:t>ю</w:t>
            </w:r>
            <w:r w:rsidR="002237A4">
              <w:rPr>
                <w:rFonts w:ascii="Times New Roman" w:eastAsia="Times New Roman" w:hAnsi="Times New Roman" w:cs="Times New Roman"/>
                <w:b/>
                <w:sz w:val="28"/>
                <w:szCs w:val="28"/>
              </w:rPr>
              <w:t xml:space="preserve"> в електронній (цифровій)</w:t>
            </w:r>
            <w:r>
              <w:rPr>
                <w:rFonts w:ascii="Times New Roman" w:eastAsia="Times New Roman" w:hAnsi="Times New Roman" w:cs="Times New Roman"/>
                <w:b/>
                <w:sz w:val="28"/>
                <w:szCs w:val="28"/>
              </w:rPr>
              <w:t xml:space="preserve"> формі, </w:t>
            </w:r>
            <w:r w:rsidRPr="002C446F">
              <w:rPr>
                <w:rFonts w:ascii="Times New Roman" w:eastAsia="Times New Roman" w:hAnsi="Times New Roman" w:cs="Times New Roman"/>
                <w:bCs/>
                <w:sz w:val="28"/>
                <w:szCs w:val="28"/>
              </w:rPr>
              <w:t>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14:paraId="159A0B48" w14:textId="6EE6ECF3" w:rsidR="005460F3" w:rsidRPr="007E45B0" w:rsidRDefault="002C446F" w:rsidP="002C446F">
            <w:pPr>
              <w:widowControl w:val="0"/>
              <w:spacing w:after="0"/>
              <w:ind w:left="142" w:right="133" w:firstLine="317"/>
              <w:jc w:val="both"/>
              <w:rPr>
                <w:rFonts w:ascii="Times New Roman" w:eastAsia="Times New Roman" w:hAnsi="Times New Roman" w:cs="Times New Roman"/>
                <w:b/>
                <w:sz w:val="28"/>
                <w:szCs w:val="28"/>
              </w:rPr>
            </w:pPr>
            <w:r w:rsidRPr="002C446F">
              <w:rPr>
                <w:rFonts w:ascii="Times New Roman" w:eastAsia="Times New Roman" w:hAnsi="Times New Roman" w:cs="Times New Roman"/>
                <w:bCs/>
                <w:sz w:val="28"/>
                <w:szCs w:val="28"/>
              </w:rPr>
              <w:t>…</w:t>
            </w:r>
          </w:p>
        </w:tc>
      </w:tr>
      <w:tr w:rsidR="00036A4C" w:rsidRPr="00C92CE5" w14:paraId="2862446E"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0B1F0315" w14:textId="2D8EF5A6" w:rsidR="00036A4C" w:rsidRPr="0086075C" w:rsidRDefault="00001401" w:rsidP="002C446F">
            <w:pPr>
              <w:widowControl w:val="0"/>
              <w:spacing w:after="0"/>
              <w:ind w:left="142" w:right="133" w:firstLine="317"/>
              <w:jc w:val="both"/>
              <w:rPr>
                <w:rFonts w:ascii="Times New Roman" w:eastAsia="Times New Roman" w:hAnsi="Times New Roman" w:cs="Times New Roman"/>
                <w:b/>
                <w:sz w:val="28"/>
                <w:szCs w:val="28"/>
              </w:rPr>
            </w:pPr>
            <w:r w:rsidRPr="00001401">
              <w:rPr>
                <w:rFonts w:ascii="Times New Roman" w:eastAsia="Times New Roman" w:hAnsi="Times New Roman" w:cs="Times New Roman"/>
                <w:b/>
                <w:sz w:val="28"/>
                <w:szCs w:val="28"/>
              </w:rPr>
              <w:lastRenderedPageBreak/>
              <w:t xml:space="preserve">Глава 15. </w:t>
            </w:r>
            <w:r w:rsidRPr="00001401">
              <w:rPr>
                <w:rFonts w:ascii="Times New Roman" w:eastAsia="Times New Roman" w:hAnsi="Times New Roman" w:cs="Times New Roman"/>
                <w:bCs/>
                <w:sz w:val="28"/>
                <w:szCs w:val="28"/>
              </w:rPr>
              <w:t>Тимчасовий доступ до речей і документів</w:t>
            </w:r>
          </w:p>
        </w:tc>
        <w:tc>
          <w:tcPr>
            <w:tcW w:w="7796" w:type="dxa"/>
            <w:tcBorders>
              <w:top w:val="single" w:sz="4" w:space="0" w:color="000001"/>
              <w:left w:val="single" w:sz="4" w:space="0" w:color="000001"/>
              <w:bottom w:val="single" w:sz="4" w:space="0" w:color="000001"/>
              <w:right w:val="single" w:sz="4" w:space="0" w:color="000001"/>
            </w:tcBorders>
          </w:tcPr>
          <w:p w14:paraId="3FC5F55A" w14:textId="2CD04533" w:rsidR="00036A4C" w:rsidRPr="0086075C" w:rsidRDefault="00001401" w:rsidP="0086075C">
            <w:pPr>
              <w:widowControl w:val="0"/>
              <w:spacing w:after="0"/>
              <w:ind w:left="142" w:right="133" w:firstLine="317"/>
              <w:jc w:val="both"/>
              <w:rPr>
                <w:rFonts w:ascii="Times New Roman" w:eastAsia="Times New Roman" w:hAnsi="Times New Roman" w:cs="Times New Roman"/>
                <w:b/>
                <w:sz w:val="28"/>
                <w:szCs w:val="28"/>
              </w:rPr>
            </w:pPr>
            <w:r w:rsidRPr="00001401">
              <w:rPr>
                <w:rFonts w:ascii="Times New Roman" w:eastAsia="Times New Roman" w:hAnsi="Times New Roman" w:cs="Times New Roman"/>
                <w:b/>
                <w:sz w:val="28"/>
                <w:szCs w:val="28"/>
              </w:rPr>
              <w:t xml:space="preserve">Глава 15. </w:t>
            </w:r>
            <w:r w:rsidRPr="00001401">
              <w:rPr>
                <w:rFonts w:ascii="Times New Roman" w:eastAsia="Times New Roman" w:hAnsi="Times New Roman" w:cs="Times New Roman"/>
                <w:bCs/>
                <w:sz w:val="28"/>
                <w:szCs w:val="28"/>
              </w:rPr>
              <w:t>Тимчасовий доступ до</w:t>
            </w:r>
            <w:r w:rsidR="00B92D1F">
              <w:rPr>
                <w:rFonts w:ascii="Times New Roman" w:eastAsia="Times New Roman" w:hAnsi="Times New Roman" w:cs="Times New Roman"/>
                <w:bCs/>
                <w:sz w:val="28"/>
                <w:szCs w:val="28"/>
              </w:rPr>
              <w:t xml:space="preserve"> </w:t>
            </w:r>
            <w:r w:rsidR="00B92D1F">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
                <w:sz w:val="28"/>
                <w:szCs w:val="28"/>
              </w:rPr>
              <w:t xml:space="preserve"> в електронній (цифровій) </w:t>
            </w:r>
            <w:r w:rsidR="007562B4">
              <w:rPr>
                <w:rFonts w:ascii="Times New Roman" w:eastAsia="Times New Roman" w:hAnsi="Times New Roman" w:cs="Times New Roman"/>
                <w:b/>
                <w:sz w:val="28"/>
                <w:szCs w:val="28"/>
              </w:rPr>
              <w:t>формі,</w:t>
            </w:r>
            <w:r w:rsidRPr="00001401">
              <w:rPr>
                <w:rFonts w:ascii="Times New Roman" w:eastAsia="Times New Roman" w:hAnsi="Times New Roman" w:cs="Times New Roman"/>
                <w:bCs/>
                <w:sz w:val="28"/>
                <w:szCs w:val="28"/>
              </w:rPr>
              <w:t xml:space="preserve"> </w:t>
            </w:r>
            <w:r w:rsidR="006545A1">
              <w:rPr>
                <w:rFonts w:ascii="Times New Roman" w:eastAsia="Times New Roman" w:hAnsi="Times New Roman" w:cs="Times New Roman"/>
                <w:bCs/>
                <w:sz w:val="28"/>
                <w:szCs w:val="28"/>
              </w:rPr>
              <w:t>речей і документів</w:t>
            </w:r>
          </w:p>
        </w:tc>
      </w:tr>
      <w:tr w:rsidR="00001401" w:rsidRPr="00C92CE5" w14:paraId="25707E0A"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58B67A1E" w14:textId="2FE53882" w:rsidR="00001401" w:rsidRPr="00001401" w:rsidRDefault="00001401" w:rsidP="00647A50">
            <w:pPr>
              <w:widowControl w:val="0"/>
              <w:spacing w:after="0"/>
              <w:ind w:left="142" w:right="133" w:firstLine="317"/>
              <w:jc w:val="both"/>
              <w:rPr>
                <w:rFonts w:ascii="Times New Roman" w:eastAsia="Times New Roman" w:hAnsi="Times New Roman" w:cs="Times New Roman"/>
                <w:bCs/>
                <w:sz w:val="28"/>
                <w:szCs w:val="28"/>
              </w:rPr>
            </w:pPr>
            <w:r w:rsidRPr="00001401">
              <w:rPr>
                <w:rFonts w:ascii="Times New Roman" w:eastAsia="Times New Roman" w:hAnsi="Times New Roman" w:cs="Times New Roman"/>
                <w:b/>
                <w:sz w:val="28"/>
                <w:szCs w:val="28"/>
              </w:rPr>
              <w:t xml:space="preserve">Стаття 159. </w:t>
            </w:r>
            <w:r w:rsidRPr="00001401">
              <w:rPr>
                <w:rFonts w:ascii="Times New Roman" w:eastAsia="Times New Roman" w:hAnsi="Times New Roman" w:cs="Times New Roman"/>
                <w:bCs/>
                <w:sz w:val="28"/>
                <w:szCs w:val="28"/>
              </w:rPr>
              <w:t>Загальні положення тимчасового доступу до речей і документів</w:t>
            </w:r>
          </w:p>
          <w:p w14:paraId="40DAA5FD" w14:textId="77777777" w:rsidR="003D5858" w:rsidRDefault="003D5858" w:rsidP="00647A50">
            <w:pPr>
              <w:widowControl w:val="0"/>
              <w:spacing w:after="0"/>
              <w:ind w:left="142" w:right="133" w:firstLine="317"/>
              <w:jc w:val="both"/>
              <w:rPr>
                <w:rFonts w:ascii="Times New Roman" w:eastAsia="Times New Roman" w:hAnsi="Times New Roman" w:cs="Times New Roman"/>
                <w:bCs/>
                <w:sz w:val="28"/>
                <w:szCs w:val="28"/>
              </w:rPr>
            </w:pPr>
          </w:p>
          <w:p w14:paraId="63402EC2" w14:textId="75263CA8" w:rsidR="005319A9" w:rsidRDefault="00001401" w:rsidP="003D5858">
            <w:pPr>
              <w:widowControl w:val="0"/>
              <w:spacing w:after="0"/>
              <w:ind w:left="142" w:right="133" w:firstLine="317"/>
              <w:jc w:val="both"/>
              <w:rPr>
                <w:rFonts w:ascii="Times New Roman" w:eastAsia="Times New Roman" w:hAnsi="Times New Roman" w:cs="Times New Roman"/>
                <w:bCs/>
                <w:sz w:val="28"/>
                <w:szCs w:val="28"/>
              </w:rPr>
            </w:pPr>
            <w:r w:rsidRPr="00001401">
              <w:rPr>
                <w:rFonts w:ascii="Times New Roman" w:eastAsia="Times New Roman" w:hAnsi="Times New Roman" w:cs="Times New Roman"/>
                <w:bCs/>
                <w:sz w:val="28"/>
                <w:szCs w:val="28"/>
              </w:rPr>
              <w:t>1.</w:t>
            </w:r>
            <w:r w:rsidR="002750B9">
              <w:rPr>
                <w:rFonts w:ascii="Times New Roman" w:eastAsia="Times New Roman" w:hAnsi="Times New Roman" w:cs="Times New Roman"/>
                <w:bCs/>
                <w:sz w:val="28"/>
                <w:szCs w:val="28"/>
              </w:rPr>
              <w:t> </w:t>
            </w:r>
            <w:r w:rsidRPr="00001401">
              <w:rPr>
                <w:rFonts w:ascii="Times New Roman" w:eastAsia="Times New Roman" w:hAnsi="Times New Roman" w:cs="Times New Roman"/>
                <w:bCs/>
                <w:sz w:val="28"/>
                <w:szCs w:val="28"/>
              </w:rPr>
              <w:t>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14:paraId="56F1E9B9" w14:textId="77777777" w:rsidR="003D5858" w:rsidRDefault="003D5858" w:rsidP="003D5858">
            <w:pPr>
              <w:widowControl w:val="0"/>
              <w:spacing w:after="0"/>
              <w:ind w:left="142" w:right="133" w:firstLine="317"/>
              <w:jc w:val="both"/>
              <w:rPr>
                <w:rFonts w:ascii="Times New Roman" w:eastAsia="Times New Roman" w:hAnsi="Times New Roman" w:cs="Times New Roman"/>
                <w:bCs/>
                <w:sz w:val="28"/>
                <w:szCs w:val="28"/>
              </w:rPr>
            </w:pPr>
          </w:p>
          <w:p w14:paraId="4D28821B" w14:textId="35A7038E" w:rsidR="006545A1" w:rsidRDefault="006545A1" w:rsidP="00001401">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0DD9C1A4" w14:textId="17345188" w:rsidR="00001401" w:rsidRPr="00001401" w:rsidRDefault="00001401" w:rsidP="00001401">
            <w:pPr>
              <w:widowControl w:val="0"/>
              <w:spacing w:after="0"/>
              <w:ind w:left="142" w:right="133" w:firstLine="317"/>
              <w:jc w:val="both"/>
              <w:rPr>
                <w:rFonts w:ascii="Times New Roman" w:eastAsia="Times New Roman" w:hAnsi="Times New Roman" w:cs="Times New Roman"/>
                <w:b/>
                <w:sz w:val="28"/>
                <w:szCs w:val="28"/>
              </w:rPr>
            </w:pPr>
            <w:r w:rsidRPr="00001401">
              <w:rPr>
                <w:rFonts w:ascii="Times New Roman" w:eastAsia="Times New Roman" w:hAnsi="Times New Roman" w:cs="Times New Roman"/>
                <w:bCs/>
                <w:sz w:val="28"/>
                <w:szCs w:val="28"/>
              </w:rPr>
              <w:t>2.</w:t>
            </w:r>
            <w:r w:rsidR="002750B9">
              <w:rPr>
                <w:rFonts w:ascii="Times New Roman" w:eastAsia="Times New Roman" w:hAnsi="Times New Roman" w:cs="Times New Roman"/>
                <w:bCs/>
                <w:sz w:val="28"/>
                <w:szCs w:val="28"/>
              </w:rPr>
              <w:t> </w:t>
            </w:r>
            <w:r w:rsidRPr="00001401">
              <w:rPr>
                <w:rFonts w:ascii="Times New Roman" w:eastAsia="Times New Roman" w:hAnsi="Times New Roman" w:cs="Times New Roman"/>
                <w:bCs/>
                <w:sz w:val="28"/>
                <w:szCs w:val="28"/>
              </w:rPr>
              <w:t>Тимчасовий доступ до речей і документів здійснюється на підставі ухвали слідчого судді, суду.</w:t>
            </w:r>
          </w:p>
        </w:tc>
        <w:tc>
          <w:tcPr>
            <w:tcW w:w="7796" w:type="dxa"/>
            <w:tcBorders>
              <w:top w:val="single" w:sz="4" w:space="0" w:color="000001"/>
              <w:left w:val="single" w:sz="4" w:space="0" w:color="000001"/>
              <w:bottom w:val="single" w:sz="4" w:space="0" w:color="000001"/>
              <w:right w:val="single" w:sz="4" w:space="0" w:color="000001"/>
            </w:tcBorders>
          </w:tcPr>
          <w:p w14:paraId="544E9A94" w14:textId="69EA8B2B" w:rsidR="00647A50" w:rsidRPr="00001401" w:rsidRDefault="00647A50" w:rsidP="00647A50">
            <w:pPr>
              <w:widowControl w:val="0"/>
              <w:spacing w:after="0"/>
              <w:ind w:left="142" w:right="133" w:firstLine="317"/>
              <w:jc w:val="both"/>
              <w:rPr>
                <w:rFonts w:ascii="Times New Roman" w:eastAsia="Times New Roman" w:hAnsi="Times New Roman" w:cs="Times New Roman"/>
                <w:bCs/>
                <w:sz w:val="28"/>
                <w:szCs w:val="28"/>
              </w:rPr>
            </w:pPr>
            <w:r w:rsidRPr="00001401">
              <w:rPr>
                <w:rFonts w:ascii="Times New Roman" w:eastAsia="Times New Roman" w:hAnsi="Times New Roman" w:cs="Times New Roman"/>
                <w:b/>
                <w:sz w:val="28"/>
                <w:szCs w:val="28"/>
              </w:rPr>
              <w:t xml:space="preserve">Стаття 159. </w:t>
            </w:r>
            <w:r w:rsidRPr="00001401">
              <w:rPr>
                <w:rFonts w:ascii="Times New Roman" w:eastAsia="Times New Roman" w:hAnsi="Times New Roman" w:cs="Times New Roman"/>
                <w:bCs/>
                <w:sz w:val="28"/>
                <w:szCs w:val="28"/>
              </w:rPr>
              <w:t xml:space="preserve">Загальні положення тимчасового доступу до </w:t>
            </w:r>
            <w:r w:rsidR="00B92D1F" w:rsidRPr="00647A50">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
                <w:sz w:val="28"/>
                <w:szCs w:val="28"/>
              </w:rPr>
              <w:t xml:space="preserve"> в електронній (цифровій)</w:t>
            </w:r>
            <w:r w:rsidR="007321A5">
              <w:rPr>
                <w:rFonts w:ascii="Times New Roman" w:eastAsia="Times New Roman" w:hAnsi="Times New Roman" w:cs="Times New Roman"/>
                <w:b/>
                <w:sz w:val="28"/>
                <w:szCs w:val="28"/>
              </w:rPr>
              <w:t xml:space="preserve"> формі,</w:t>
            </w:r>
            <w:r w:rsidR="00B92D1F" w:rsidRPr="00001401">
              <w:rPr>
                <w:rFonts w:ascii="Times New Roman" w:eastAsia="Times New Roman" w:hAnsi="Times New Roman" w:cs="Times New Roman"/>
                <w:bCs/>
                <w:sz w:val="28"/>
                <w:szCs w:val="28"/>
              </w:rPr>
              <w:t xml:space="preserve"> речей і документів</w:t>
            </w:r>
          </w:p>
          <w:p w14:paraId="5201C4FD" w14:textId="214E69D2" w:rsidR="00647A50" w:rsidRPr="006545A1" w:rsidRDefault="00647A50" w:rsidP="00647A50">
            <w:pPr>
              <w:widowControl w:val="0"/>
              <w:spacing w:after="0"/>
              <w:ind w:left="142" w:right="133" w:firstLine="317"/>
              <w:jc w:val="both"/>
              <w:rPr>
                <w:rFonts w:ascii="Times New Roman" w:eastAsia="Times New Roman" w:hAnsi="Times New Roman" w:cs="Times New Roman"/>
                <w:bCs/>
                <w:sz w:val="28"/>
                <w:szCs w:val="28"/>
              </w:rPr>
            </w:pPr>
            <w:r w:rsidRPr="00001401">
              <w:rPr>
                <w:rFonts w:ascii="Times New Roman" w:eastAsia="Times New Roman" w:hAnsi="Times New Roman" w:cs="Times New Roman"/>
                <w:bCs/>
                <w:sz w:val="28"/>
                <w:szCs w:val="28"/>
              </w:rPr>
              <w:t>1.</w:t>
            </w:r>
            <w:r w:rsidR="002750B9">
              <w:rPr>
                <w:rFonts w:ascii="Times New Roman" w:eastAsia="Times New Roman" w:hAnsi="Times New Roman" w:cs="Times New Roman"/>
                <w:bCs/>
                <w:sz w:val="28"/>
                <w:szCs w:val="28"/>
              </w:rPr>
              <w:t> </w:t>
            </w:r>
            <w:r w:rsidRPr="00001401">
              <w:rPr>
                <w:rFonts w:ascii="Times New Roman" w:eastAsia="Times New Roman" w:hAnsi="Times New Roman" w:cs="Times New Roman"/>
                <w:bCs/>
                <w:sz w:val="28"/>
                <w:szCs w:val="28"/>
              </w:rPr>
              <w:t>Тимчасовий доступ до</w:t>
            </w:r>
            <w:r w:rsidR="0044190F">
              <w:rPr>
                <w:rFonts w:ascii="Times New Roman" w:eastAsia="Times New Roman" w:hAnsi="Times New Roman" w:cs="Times New Roman"/>
                <w:bCs/>
                <w:sz w:val="28"/>
                <w:szCs w:val="28"/>
              </w:rPr>
              <w:t xml:space="preserve"> </w:t>
            </w:r>
            <w:bookmarkStart w:id="17" w:name="_Hlk43125101"/>
            <w:r>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
                <w:sz w:val="28"/>
                <w:szCs w:val="28"/>
              </w:rPr>
              <w:t xml:space="preserve"> в електронній (цифровій) </w:t>
            </w:r>
            <w:r w:rsidR="007562B4">
              <w:rPr>
                <w:rFonts w:ascii="Times New Roman" w:eastAsia="Times New Roman" w:hAnsi="Times New Roman" w:cs="Times New Roman"/>
                <w:b/>
                <w:sz w:val="28"/>
                <w:szCs w:val="28"/>
              </w:rPr>
              <w:t>формі,</w:t>
            </w:r>
            <w:bookmarkEnd w:id="17"/>
            <w:r w:rsidR="007562B4">
              <w:rPr>
                <w:rFonts w:ascii="Times New Roman" w:eastAsia="Times New Roman" w:hAnsi="Times New Roman" w:cs="Times New Roman"/>
                <w:b/>
                <w:sz w:val="28"/>
                <w:szCs w:val="28"/>
              </w:rPr>
              <w:t xml:space="preserve"> </w:t>
            </w:r>
            <w:r w:rsidR="0044190F">
              <w:rPr>
                <w:rFonts w:ascii="Times New Roman" w:eastAsia="Times New Roman" w:hAnsi="Times New Roman" w:cs="Times New Roman"/>
                <w:bCs/>
                <w:sz w:val="28"/>
                <w:szCs w:val="28"/>
              </w:rPr>
              <w:t>речей і документів</w:t>
            </w:r>
            <w:r w:rsidR="0044190F" w:rsidRPr="00001401">
              <w:rPr>
                <w:rFonts w:ascii="Times New Roman" w:eastAsia="Times New Roman" w:hAnsi="Times New Roman" w:cs="Times New Roman"/>
                <w:bCs/>
                <w:sz w:val="28"/>
                <w:szCs w:val="28"/>
              </w:rPr>
              <w:t xml:space="preserve"> </w:t>
            </w:r>
            <w:r w:rsidRPr="00001401">
              <w:rPr>
                <w:rFonts w:ascii="Times New Roman" w:eastAsia="Times New Roman" w:hAnsi="Times New Roman" w:cs="Times New Roman"/>
                <w:bCs/>
                <w:sz w:val="28"/>
                <w:szCs w:val="28"/>
              </w:rPr>
              <w:t xml:space="preserve">полягає у наданні стороні кримінального провадження особою, у володінні якої знаходяться </w:t>
            </w:r>
            <w:r w:rsidR="006545A1" w:rsidRPr="00857BC1">
              <w:rPr>
                <w:rFonts w:ascii="Times New Roman" w:eastAsia="Times New Roman" w:hAnsi="Times New Roman" w:cs="Times New Roman"/>
                <w:b/>
                <w:sz w:val="28"/>
                <w:szCs w:val="28"/>
              </w:rPr>
              <w:t>так</w:t>
            </w:r>
            <w:r w:rsidR="0044190F">
              <w:rPr>
                <w:rFonts w:ascii="Times New Roman" w:eastAsia="Times New Roman" w:hAnsi="Times New Roman" w:cs="Times New Roman"/>
                <w:b/>
                <w:sz w:val="28"/>
                <w:szCs w:val="28"/>
              </w:rPr>
              <w:t>а інформація,</w:t>
            </w:r>
            <w:r w:rsidR="006545A1">
              <w:rPr>
                <w:rFonts w:ascii="Times New Roman" w:eastAsia="Times New Roman" w:hAnsi="Times New Roman" w:cs="Times New Roman"/>
                <w:bCs/>
                <w:sz w:val="28"/>
                <w:szCs w:val="28"/>
              </w:rPr>
              <w:t xml:space="preserve"> речі і документи,</w:t>
            </w:r>
            <w:r w:rsidR="0044190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можливості ознайомитися з н</w:t>
            </w:r>
            <w:r w:rsidR="006545A1">
              <w:rPr>
                <w:rFonts w:ascii="Times New Roman" w:eastAsia="Times New Roman" w:hAnsi="Times New Roman" w:cs="Times New Roman"/>
                <w:bCs/>
                <w:sz w:val="28"/>
                <w:szCs w:val="28"/>
              </w:rPr>
              <w:t>ими</w:t>
            </w:r>
            <w:r>
              <w:rPr>
                <w:rFonts w:ascii="Times New Roman" w:eastAsia="Times New Roman" w:hAnsi="Times New Roman" w:cs="Times New Roman"/>
                <w:bCs/>
                <w:sz w:val="28"/>
                <w:szCs w:val="28"/>
              </w:rPr>
              <w:t xml:space="preserve">, зробити </w:t>
            </w:r>
            <w:r w:rsidR="006545A1">
              <w:rPr>
                <w:rFonts w:ascii="Times New Roman" w:eastAsia="Times New Roman" w:hAnsi="Times New Roman" w:cs="Times New Roman"/>
                <w:bCs/>
                <w:sz w:val="28"/>
                <w:szCs w:val="28"/>
              </w:rPr>
              <w:t xml:space="preserve">їх копії </w:t>
            </w:r>
            <w:r>
              <w:rPr>
                <w:rFonts w:ascii="Times New Roman" w:eastAsia="Times New Roman" w:hAnsi="Times New Roman" w:cs="Times New Roman"/>
                <w:bCs/>
                <w:sz w:val="28"/>
                <w:szCs w:val="28"/>
              </w:rPr>
              <w:t xml:space="preserve">та вилучити </w:t>
            </w:r>
            <w:r w:rsidR="006545A1">
              <w:rPr>
                <w:rFonts w:ascii="Times New Roman" w:eastAsia="Times New Roman" w:hAnsi="Times New Roman" w:cs="Times New Roman"/>
                <w:bCs/>
                <w:sz w:val="28"/>
                <w:szCs w:val="28"/>
              </w:rPr>
              <w:t>їх (здійснити їх виїмку).</w:t>
            </w:r>
          </w:p>
          <w:p w14:paraId="04D9091B" w14:textId="103E01AC" w:rsidR="00647A50" w:rsidRPr="00647A50" w:rsidRDefault="006545A1" w:rsidP="00647A50">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p w14:paraId="75E67702" w14:textId="7A08A942" w:rsidR="00001401" w:rsidRPr="00001401" w:rsidRDefault="00647A50" w:rsidP="00647A50">
            <w:pPr>
              <w:widowControl w:val="0"/>
              <w:spacing w:after="0"/>
              <w:ind w:left="142" w:right="133" w:firstLine="317"/>
              <w:jc w:val="both"/>
              <w:rPr>
                <w:rFonts w:ascii="Times New Roman" w:eastAsia="Times New Roman" w:hAnsi="Times New Roman" w:cs="Times New Roman"/>
                <w:b/>
                <w:sz w:val="28"/>
                <w:szCs w:val="28"/>
              </w:rPr>
            </w:pPr>
            <w:r w:rsidRPr="00001401">
              <w:rPr>
                <w:rFonts w:ascii="Times New Roman" w:eastAsia="Times New Roman" w:hAnsi="Times New Roman" w:cs="Times New Roman"/>
                <w:bCs/>
                <w:sz w:val="28"/>
                <w:szCs w:val="28"/>
              </w:rPr>
              <w:t>2.</w:t>
            </w:r>
            <w:r w:rsidR="002750B9">
              <w:rPr>
                <w:rFonts w:ascii="Times New Roman" w:eastAsia="Times New Roman" w:hAnsi="Times New Roman" w:cs="Times New Roman"/>
                <w:bCs/>
                <w:sz w:val="28"/>
                <w:szCs w:val="28"/>
              </w:rPr>
              <w:t> </w:t>
            </w:r>
            <w:r w:rsidRPr="00001401">
              <w:rPr>
                <w:rFonts w:ascii="Times New Roman" w:eastAsia="Times New Roman" w:hAnsi="Times New Roman" w:cs="Times New Roman"/>
                <w:bCs/>
                <w:sz w:val="28"/>
                <w:szCs w:val="28"/>
              </w:rPr>
              <w:t xml:space="preserve">Тимчасовий доступ до </w:t>
            </w:r>
            <w:r w:rsidR="0079036D">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
                <w:sz w:val="28"/>
                <w:szCs w:val="28"/>
              </w:rPr>
              <w:t xml:space="preserve"> в електронній (цифровій) </w:t>
            </w:r>
            <w:r w:rsidR="007562B4">
              <w:rPr>
                <w:rFonts w:ascii="Times New Roman" w:eastAsia="Times New Roman" w:hAnsi="Times New Roman" w:cs="Times New Roman"/>
                <w:b/>
                <w:sz w:val="28"/>
                <w:szCs w:val="28"/>
              </w:rPr>
              <w:t xml:space="preserve">формі, </w:t>
            </w:r>
            <w:r w:rsidR="006545A1" w:rsidRPr="00001401">
              <w:rPr>
                <w:rFonts w:ascii="Times New Roman" w:eastAsia="Times New Roman" w:hAnsi="Times New Roman" w:cs="Times New Roman"/>
                <w:bCs/>
                <w:sz w:val="28"/>
                <w:szCs w:val="28"/>
              </w:rPr>
              <w:t>речей і документів</w:t>
            </w:r>
            <w:r w:rsidR="006545A1">
              <w:rPr>
                <w:rFonts w:ascii="Times New Roman" w:eastAsia="Times New Roman" w:hAnsi="Times New Roman" w:cs="Times New Roman"/>
                <w:bCs/>
                <w:sz w:val="28"/>
                <w:szCs w:val="28"/>
              </w:rPr>
              <w:t xml:space="preserve"> </w:t>
            </w:r>
            <w:r w:rsidRPr="00001401">
              <w:rPr>
                <w:rFonts w:ascii="Times New Roman" w:eastAsia="Times New Roman" w:hAnsi="Times New Roman" w:cs="Times New Roman"/>
                <w:bCs/>
                <w:sz w:val="28"/>
                <w:szCs w:val="28"/>
              </w:rPr>
              <w:t>здійснюється на підставі ухвали слідчого судді, суду.</w:t>
            </w:r>
          </w:p>
        </w:tc>
      </w:tr>
      <w:tr w:rsidR="0086075C" w:rsidRPr="00C92CE5" w14:paraId="13FFBCB5"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5C34174" w14:textId="77777777" w:rsidR="0086075C" w:rsidRDefault="0086075C" w:rsidP="002C446F">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
                <w:sz w:val="28"/>
                <w:szCs w:val="28"/>
              </w:rPr>
              <w:lastRenderedPageBreak/>
              <w:t xml:space="preserve">Стаття 160. </w:t>
            </w:r>
            <w:r w:rsidRPr="0086075C">
              <w:rPr>
                <w:rFonts w:ascii="Times New Roman" w:eastAsia="Times New Roman" w:hAnsi="Times New Roman" w:cs="Times New Roman"/>
                <w:bCs/>
                <w:sz w:val="28"/>
                <w:szCs w:val="28"/>
              </w:rPr>
              <w:t>Клопотання про тимчасовий доступ до речей і документів</w:t>
            </w:r>
          </w:p>
          <w:p w14:paraId="490C07A2" w14:textId="77777777" w:rsidR="00CE5AB3" w:rsidRDefault="00CE5AB3" w:rsidP="002C446F">
            <w:pPr>
              <w:widowControl w:val="0"/>
              <w:spacing w:after="0"/>
              <w:ind w:left="142" w:right="133" w:firstLine="317"/>
              <w:jc w:val="both"/>
              <w:rPr>
                <w:rFonts w:ascii="Times New Roman" w:eastAsia="Times New Roman" w:hAnsi="Times New Roman" w:cs="Times New Roman"/>
                <w:bCs/>
                <w:sz w:val="28"/>
                <w:szCs w:val="28"/>
              </w:rPr>
            </w:pPr>
          </w:p>
          <w:p w14:paraId="28B0FC79" w14:textId="6D8DA6BE" w:rsidR="005319A9" w:rsidRDefault="00544A10" w:rsidP="00CE5AB3">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w:t>
            </w:r>
            <w:r w:rsidRPr="00544A10">
              <w:rPr>
                <w:rFonts w:ascii="Times New Roman" w:eastAsia="Times New Roman" w:hAnsi="Times New Roman" w:cs="Times New Roman"/>
                <w:bCs/>
                <w:sz w:val="28"/>
                <w:szCs w:val="28"/>
              </w:rPr>
              <w:t>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речей і документів, за винятком зазначених у статті 161 цього Кодексу. Слідчий має право звернутися із зазначеним клопотанням за погодженням з прокурором.</w:t>
            </w:r>
          </w:p>
          <w:p w14:paraId="23B8AFCE" w14:textId="26E7E10A" w:rsidR="0086075C" w:rsidRDefault="0086075C" w:rsidP="002C446F">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2. У клопотанні зазначаються:</w:t>
            </w:r>
          </w:p>
          <w:p w14:paraId="1CAE470E" w14:textId="77777777" w:rsidR="0086075C" w:rsidRDefault="0086075C" w:rsidP="002C446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2E4BFED2" w14:textId="6E42BF81" w:rsidR="005319A9" w:rsidRDefault="0086075C" w:rsidP="00CE5AB3">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3)</w:t>
            </w:r>
            <w:r w:rsidR="00FE64E0">
              <w:rPr>
                <w:rFonts w:ascii="Times New Roman" w:eastAsia="Times New Roman" w:hAnsi="Times New Roman" w:cs="Times New Roman"/>
                <w:bCs/>
                <w:sz w:val="28"/>
                <w:szCs w:val="28"/>
              </w:rPr>
              <w:t> </w:t>
            </w:r>
            <w:r w:rsidRPr="0086075C">
              <w:rPr>
                <w:rFonts w:ascii="Times New Roman" w:eastAsia="Times New Roman" w:hAnsi="Times New Roman" w:cs="Times New Roman"/>
                <w:bCs/>
                <w:sz w:val="28"/>
                <w:szCs w:val="28"/>
              </w:rPr>
              <w:t>речі і документи, тимчасовий доступ до яких планується отримати;</w:t>
            </w:r>
          </w:p>
          <w:p w14:paraId="6B7051EE" w14:textId="28D27E82" w:rsidR="0086075C" w:rsidRP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4)</w:t>
            </w:r>
            <w:r w:rsidR="00FE64E0">
              <w:rPr>
                <w:rFonts w:ascii="Times New Roman" w:eastAsia="Times New Roman" w:hAnsi="Times New Roman" w:cs="Times New Roman"/>
                <w:bCs/>
                <w:sz w:val="28"/>
                <w:szCs w:val="28"/>
              </w:rPr>
              <w:t> </w:t>
            </w:r>
            <w:r w:rsidRPr="0086075C">
              <w:rPr>
                <w:rFonts w:ascii="Times New Roman" w:eastAsia="Times New Roman" w:hAnsi="Times New Roman" w:cs="Times New Roman"/>
                <w:bCs/>
                <w:sz w:val="28"/>
                <w:szCs w:val="28"/>
              </w:rPr>
              <w:t>підстави вважати, що речі і документи перебувають або можуть перебувати у володінні відповідної фізичної або юридичної особи;</w:t>
            </w:r>
          </w:p>
          <w:p w14:paraId="008E6972" w14:textId="77777777" w:rsidR="005319A9" w:rsidRDefault="005319A9" w:rsidP="0086075C">
            <w:pPr>
              <w:widowControl w:val="0"/>
              <w:spacing w:after="0"/>
              <w:ind w:left="142" w:right="133" w:firstLine="317"/>
              <w:jc w:val="both"/>
              <w:rPr>
                <w:rFonts w:ascii="Times New Roman" w:eastAsia="Times New Roman" w:hAnsi="Times New Roman" w:cs="Times New Roman"/>
                <w:bCs/>
                <w:sz w:val="28"/>
                <w:szCs w:val="28"/>
              </w:rPr>
            </w:pPr>
          </w:p>
          <w:p w14:paraId="694C3AAD" w14:textId="347B7D9B" w:rsidR="0086075C" w:rsidRP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5)</w:t>
            </w:r>
            <w:r w:rsidR="00FE64E0">
              <w:rPr>
                <w:rFonts w:ascii="Times New Roman" w:eastAsia="Times New Roman" w:hAnsi="Times New Roman" w:cs="Times New Roman"/>
                <w:bCs/>
                <w:sz w:val="28"/>
                <w:szCs w:val="28"/>
              </w:rPr>
              <w:t> </w:t>
            </w:r>
            <w:r w:rsidRPr="0086075C">
              <w:rPr>
                <w:rFonts w:ascii="Times New Roman" w:eastAsia="Times New Roman" w:hAnsi="Times New Roman" w:cs="Times New Roman"/>
                <w:bCs/>
                <w:sz w:val="28"/>
                <w:szCs w:val="28"/>
              </w:rPr>
              <w:t>значення речей і документів для встановлення обставин у кримінальному провадженні;</w:t>
            </w:r>
          </w:p>
          <w:p w14:paraId="4B1D1477" w14:textId="77777777" w:rsidR="005319A9" w:rsidRDefault="005319A9" w:rsidP="00F11A98">
            <w:pPr>
              <w:widowControl w:val="0"/>
              <w:spacing w:after="0"/>
              <w:ind w:left="142" w:right="133" w:firstLine="317"/>
              <w:jc w:val="both"/>
              <w:rPr>
                <w:rFonts w:ascii="Times New Roman" w:eastAsia="Times New Roman" w:hAnsi="Times New Roman" w:cs="Times New Roman"/>
                <w:bCs/>
                <w:sz w:val="28"/>
                <w:szCs w:val="28"/>
              </w:rPr>
            </w:pPr>
          </w:p>
          <w:p w14:paraId="514097FD" w14:textId="726FEE7D" w:rsidR="00AD1B35" w:rsidRDefault="0086075C" w:rsidP="00F11A98">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6)</w:t>
            </w:r>
            <w:r w:rsidR="00FE64E0">
              <w:rPr>
                <w:rFonts w:ascii="Times New Roman" w:eastAsia="Times New Roman" w:hAnsi="Times New Roman" w:cs="Times New Roman"/>
                <w:bCs/>
                <w:sz w:val="28"/>
                <w:szCs w:val="28"/>
              </w:rPr>
              <w:t> </w:t>
            </w:r>
            <w:r w:rsidRPr="0086075C">
              <w:rPr>
                <w:rFonts w:ascii="Times New Roman" w:eastAsia="Times New Roman" w:hAnsi="Times New Roman" w:cs="Times New Roman"/>
                <w:bCs/>
                <w:sz w:val="28"/>
                <w:szCs w:val="28"/>
              </w:rPr>
              <w:t xml:space="preserve">можливість використання як доказів відомостей, що містяться в речах і документах, та неможливість іншими способами довести обставини, які передбачається довести за допомогою цих речей і документів, у випадку подання </w:t>
            </w:r>
            <w:r w:rsidRPr="0086075C">
              <w:rPr>
                <w:rFonts w:ascii="Times New Roman" w:eastAsia="Times New Roman" w:hAnsi="Times New Roman" w:cs="Times New Roman"/>
                <w:bCs/>
                <w:sz w:val="28"/>
                <w:szCs w:val="28"/>
              </w:rPr>
              <w:lastRenderedPageBreak/>
              <w:t>клопотання про тимчасовий доступ до речей і документів, які містять охоронювану законом таємницю;</w:t>
            </w:r>
          </w:p>
          <w:p w14:paraId="5F22DFD2" w14:textId="77777777" w:rsidR="00BD7573" w:rsidRDefault="00BD7573" w:rsidP="0086075C">
            <w:pPr>
              <w:widowControl w:val="0"/>
              <w:spacing w:after="0"/>
              <w:ind w:left="142" w:right="133" w:firstLine="317"/>
              <w:jc w:val="both"/>
              <w:rPr>
                <w:rFonts w:ascii="Times New Roman" w:eastAsia="Times New Roman" w:hAnsi="Times New Roman" w:cs="Times New Roman"/>
                <w:bCs/>
                <w:sz w:val="28"/>
                <w:szCs w:val="28"/>
              </w:rPr>
            </w:pPr>
          </w:p>
          <w:p w14:paraId="55C0F78F" w14:textId="77777777" w:rsidR="005319A9" w:rsidRDefault="005319A9" w:rsidP="005319A9">
            <w:pPr>
              <w:widowControl w:val="0"/>
              <w:spacing w:after="0"/>
              <w:ind w:right="133"/>
              <w:jc w:val="both"/>
              <w:rPr>
                <w:rFonts w:ascii="Times New Roman" w:eastAsia="Times New Roman" w:hAnsi="Times New Roman" w:cs="Times New Roman"/>
                <w:bCs/>
                <w:sz w:val="28"/>
                <w:szCs w:val="28"/>
              </w:rPr>
            </w:pPr>
          </w:p>
          <w:p w14:paraId="45CE9938" w14:textId="1B1D93D7" w:rsidR="0086075C" w:rsidRP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071C32D2" w14:textId="0AC0FD44" w:rsid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
                <w:sz w:val="28"/>
                <w:szCs w:val="28"/>
              </w:rPr>
              <w:lastRenderedPageBreak/>
              <w:t xml:space="preserve">Стаття 160. </w:t>
            </w:r>
            <w:r w:rsidRPr="0086075C">
              <w:rPr>
                <w:rFonts w:ascii="Times New Roman" w:eastAsia="Times New Roman" w:hAnsi="Times New Roman" w:cs="Times New Roman"/>
                <w:bCs/>
                <w:sz w:val="28"/>
                <w:szCs w:val="28"/>
              </w:rPr>
              <w:t xml:space="preserve">Клопотання про тимчасовий доступ до </w:t>
            </w:r>
            <w:r w:rsidR="0079036D" w:rsidRPr="00D11D9A">
              <w:rPr>
                <w:rFonts w:ascii="Times New Roman" w:eastAsia="Times New Roman" w:hAnsi="Times New Roman" w:cs="Times New Roman"/>
                <w:b/>
                <w:sz w:val="28"/>
                <w:szCs w:val="28"/>
              </w:rPr>
              <w:t>інформаці</w:t>
            </w:r>
            <w:r w:rsidR="002237A4">
              <w:rPr>
                <w:rFonts w:ascii="Times New Roman" w:eastAsia="Times New Roman" w:hAnsi="Times New Roman" w:cs="Times New Roman"/>
                <w:b/>
                <w:sz w:val="28"/>
                <w:szCs w:val="28"/>
              </w:rPr>
              <w:t>ї в електронній (цифровій)</w:t>
            </w:r>
            <w:r w:rsidR="007562B4">
              <w:rPr>
                <w:rFonts w:ascii="Times New Roman" w:eastAsia="Times New Roman" w:hAnsi="Times New Roman" w:cs="Times New Roman"/>
                <w:b/>
                <w:sz w:val="28"/>
                <w:szCs w:val="28"/>
              </w:rPr>
              <w:t xml:space="preserve"> формі, </w:t>
            </w:r>
            <w:r w:rsidR="006545A1" w:rsidRPr="0086075C">
              <w:rPr>
                <w:rFonts w:ascii="Times New Roman" w:eastAsia="Times New Roman" w:hAnsi="Times New Roman" w:cs="Times New Roman"/>
                <w:bCs/>
                <w:sz w:val="28"/>
                <w:szCs w:val="28"/>
              </w:rPr>
              <w:t>речей і документів</w:t>
            </w:r>
          </w:p>
          <w:p w14:paraId="4BA0998B" w14:textId="58470742" w:rsidR="00F3078B" w:rsidRDefault="00544A10" w:rsidP="00BD7573">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w:t>
            </w:r>
            <w:r w:rsidRPr="00544A10">
              <w:rPr>
                <w:rFonts w:ascii="Times New Roman" w:eastAsia="Times New Roman" w:hAnsi="Times New Roman" w:cs="Times New Roman"/>
                <w:bCs/>
                <w:sz w:val="28"/>
                <w:szCs w:val="28"/>
              </w:rPr>
              <w:t xml:space="preserve">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w:t>
            </w:r>
            <w:r w:rsidR="0079036D" w:rsidRPr="00544A10">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Cs/>
                <w:sz w:val="28"/>
                <w:szCs w:val="28"/>
              </w:rPr>
              <w:t xml:space="preserve"> </w:t>
            </w:r>
            <w:r w:rsidR="002237A4">
              <w:rPr>
                <w:rFonts w:ascii="Times New Roman" w:eastAsia="Times New Roman" w:hAnsi="Times New Roman" w:cs="Times New Roman"/>
                <w:b/>
                <w:sz w:val="28"/>
                <w:szCs w:val="28"/>
              </w:rPr>
              <w:t xml:space="preserve">в електронній (цифровій) </w:t>
            </w:r>
            <w:r w:rsidR="007562B4">
              <w:rPr>
                <w:rFonts w:ascii="Times New Roman" w:eastAsia="Times New Roman" w:hAnsi="Times New Roman" w:cs="Times New Roman"/>
                <w:b/>
                <w:sz w:val="28"/>
                <w:szCs w:val="28"/>
              </w:rPr>
              <w:t>формі,</w:t>
            </w:r>
            <w:r w:rsidR="0079036D" w:rsidRPr="00544A10">
              <w:rPr>
                <w:rFonts w:ascii="Times New Roman" w:eastAsia="Times New Roman" w:hAnsi="Times New Roman" w:cs="Times New Roman"/>
                <w:bCs/>
                <w:sz w:val="28"/>
                <w:szCs w:val="28"/>
              </w:rPr>
              <w:t xml:space="preserve"> </w:t>
            </w:r>
            <w:r w:rsidR="006545A1">
              <w:rPr>
                <w:rFonts w:ascii="Times New Roman" w:eastAsia="Times New Roman" w:hAnsi="Times New Roman" w:cs="Times New Roman"/>
                <w:bCs/>
                <w:sz w:val="28"/>
                <w:szCs w:val="28"/>
              </w:rPr>
              <w:t xml:space="preserve">речей і документів, </w:t>
            </w:r>
            <w:r w:rsidRPr="00544A10">
              <w:rPr>
                <w:rFonts w:ascii="Times New Roman" w:eastAsia="Times New Roman" w:hAnsi="Times New Roman" w:cs="Times New Roman"/>
                <w:bCs/>
                <w:sz w:val="28"/>
                <w:szCs w:val="28"/>
              </w:rPr>
              <w:t>за винятк</w:t>
            </w:r>
            <w:r w:rsidR="006545A1" w:rsidRPr="006545A1">
              <w:rPr>
                <w:rFonts w:ascii="Times New Roman" w:eastAsia="Times New Roman" w:hAnsi="Times New Roman" w:cs="Times New Roman"/>
                <w:bCs/>
                <w:sz w:val="28"/>
                <w:szCs w:val="28"/>
              </w:rPr>
              <w:t>ом</w:t>
            </w:r>
            <w:r w:rsidRPr="00544A10">
              <w:rPr>
                <w:rFonts w:ascii="Times New Roman" w:eastAsia="Times New Roman" w:hAnsi="Times New Roman" w:cs="Times New Roman"/>
                <w:bCs/>
                <w:sz w:val="28"/>
                <w:szCs w:val="28"/>
              </w:rPr>
              <w:t xml:space="preserve"> </w:t>
            </w:r>
            <w:r w:rsidRPr="006545A1">
              <w:rPr>
                <w:rFonts w:ascii="Times New Roman" w:eastAsia="Times New Roman" w:hAnsi="Times New Roman" w:cs="Times New Roman"/>
                <w:bCs/>
                <w:sz w:val="28"/>
                <w:szCs w:val="28"/>
              </w:rPr>
              <w:t>зазначени</w:t>
            </w:r>
            <w:r w:rsidR="006545A1" w:rsidRPr="006545A1">
              <w:rPr>
                <w:rFonts w:ascii="Times New Roman" w:eastAsia="Times New Roman" w:hAnsi="Times New Roman" w:cs="Times New Roman"/>
                <w:bCs/>
                <w:sz w:val="28"/>
                <w:szCs w:val="28"/>
              </w:rPr>
              <w:t>х</w:t>
            </w:r>
            <w:r w:rsidRPr="00544A10">
              <w:rPr>
                <w:rFonts w:ascii="Times New Roman" w:eastAsia="Times New Roman" w:hAnsi="Times New Roman" w:cs="Times New Roman"/>
                <w:bCs/>
                <w:sz w:val="28"/>
                <w:szCs w:val="28"/>
              </w:rPr>
              <w:t xml:space="preserve"> у статті 161 цього Кодексу. Слідчий має право звернутися із зазначеним клопотанням за погодженням з прокурором.</w:t>
            </w:r>
          </w:p>
          <w:p w14:paraId="3E8ADC05" w14:textId="7F0706E6" w:rsid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2. У клопотанні зазначаються:</w:t>
            </w:r>
          </w:p>
          <w:p w14:paraId="70277F49" w14:textId="77777777" w:rsid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64AFAB2" w14:textId="2AB33ACB" w:rsidR="0086075C" w:rsidRP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3)</w:t>
            </w:r>
            <w:r w:rsidR="00532CDF">
              <w:rPr>
                <w:rFonts w:ascii="Times New Roman" w:eastAsia="Times New Roman" w:hAnsi="Times New Roman" w:cs="Times New Roman"/>
                <w:bCs/>
                <w:sz w:val="28"/>
                <w:szCs w:val="28"/>
              </w:rPr>
              <w:t> </w:t>
            </w:r>
            <w:r w:rsidR="00B92D1F" w:rsidRPr="00B92D1F">
              <w:rPr>
                <w:rFonts w:ascii="Times New Roman" w:eastAsia="Times New Roman" w:hAnsi="Times New Roman" w:cs="Times New Roman"/>
                <w:b/>
                <w:sz w:val="28"/>
                <w:szCs w:val="28"/>
              </w:rPr>
              <w:t>інформація</w:t>
            </w:r>
            <w:r w:rsidR="002237A4">
              <w:rPr>
                <w:rFonts w:ascii="Times New Roman" w:eastAsia="Times New Roman" w:hAnsi="Times New Roman" w:cs="Times New Roman"/>
                <w:b/>
                <w:sz w:val="28"/>
                <w:szCs w:val="28"/>
              </w:rPr>
              <w:t xml:space="preserve"> в електронній (цифровій) </w:t>
            </w:r>
            <w:r w:rsidR="007562B4">
              <w:rPr>
                <w:rFonts w:ascii="Times New Roman" w:eastAsia="Times New Roman" w:hAnsi="Times New Roman" w:cs="Times New Roman"/>
                <w:b/>
                <w:sz w:val="28"/>
                <w:szCs w:val="28"/>
              </w:rPr>
              <w:t xml:space="preserve">формі, </w:t>
            </w:r>
            <w:r w:rsidR="00BD7573">
              <w:rPr>
                <w:rFonts w:ascii="Times New Roman" w:eastAsia="Times New Roman" w:hAnsi="Times New Roman" w:cs="Times New Roman"/>
                <w:bCs/>
                <w:sz w:val="28"/>
                <w:szCs w:val="28"/>
              </w:rPr>
              <w:t>речі і документи</w:t>
            </w:r>
            <w:r w:rsidR="000D2348" w:rsidRPr="00B92D1F">
              <w:rPr>
                <w:rFonts w:ascii="Times New Roman" w:eastAsia="Times New Roman" w:hAnsi="Times New Roman" w:cs="Times New Roman"/>
                <w:bCs/>
                <w:sz w:val="28"/>
                <w:szCs w:val="28"/>
              </w:rPr>
              <w:t>,</w:t>
            </w:r>
            <w:r w:rsidR="000D2348">
              <w:rPr>
                <w:rFonts w:ascii="Times New Roman" w:eastAsia="Times New Roman" w:hAnsi="Times New Roman" w:cs="Times New Roman"/>
                <w:b/>
                <w:sz w:val="28"/>
                <w:szCs w:val="28"/>
              </w:rPr>
              <w:t xml:space="preserve"> </w:t>
            </w:r>
            <w:r w:rsidRPr="0086075C">
              <w:rPr>
                <w:rFonts w:ascii="Times New Roman" w:eastAsia="Times New Roman" w:hAnsi="Times New Roman" w:cs="Times New Roman"/>
                <w:bCs/>
                <w:sz w:val="28"/>
                <w:szCs w:val="28"/>
              </w:rPr>
              <w:t xml:space="preserve">тимчасовий доступ до </w:t>
            </w:r>
            <w:r w:rsidR="00BD7573">
              <w:rPr>
                <w:rFonts w:ascii="Times New Roman" w:eastAsia="Times New Roman" w:hAnsi="Times New Roman" w:cs="Times New Roman"/>
                <w:bCs/>
                <w:sz w:val="28"/>
                <w:szCs w:val="28"/>
              </w:rPr>
              <w:t>яких</w:t>
            </w:r>
            <w:r w:rsidRPr="0086075C">
              <w:rPr>
                <w:rFonts w:ascii="Times New Roman" w:eastAsia="Times New Roman" w:hAnsi="Times New Roman" w:cs="Times New Roman"/>
                <w:bCs/>
                <w:sz w:val="28"/>
                <w:szCs w:val="28"/>
              </w:rPr>
              <w:t xml:space="preserve"> планується отримати;</w:t>
            </w:r>
          </w:p>
          <w:p w14:paraId="75805D25" w14:textId="7B25A3CA" w:rsidR="0086075C" w:rsidRP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4)</w:t>
            </w:r>
            <w:r w:rsidR="00B92D1F">
              <w:rPr>
                <w:rFonts w:ascii="Times New Roman" w:eastAsia="Times New Roman" w:hAnsi="Times New Roman" w:cs="Times New Roman"/>
                <w:bCs/>
                <w:sz w:val="28"/>
                <w:szCs w:val="28"/>
              </w:rPr>
              <w:t> </w:t>
            </w:r>
            <w:r w:rsidRPr="0086075C">
              <w:rPr>
                <w:rFonts w:ascii="Times New Roman" w:eastAsia="Times New Roman" w:hAnsi="Times New Roman" w:cs="Times New Roman"/>
                <w:bCs/>
                <w:sz w:val="28"/>
                <w:szCs w:val="28"/>
              </w:rPr>
              <w:t>підстави вважати, що</w:t>
            </w:r>
            <w:r w:rsidR="00BD7573">
              <w:rPr>
                <w:rFonts w:ascii="Times New Roman" w:eastAsia="Times New Roman" w:hAnsi="Times New Roman" w:cs="Times New Roman"/>
                <w:bCs/>
                <w:sz w:val="28"/>
                <w:szCs w:val="28"/>
              </w:rPr>
              <w:t xml:space="preserve"> </w:t>
            </w:r>
            <w:r w:rsidR="0079036D" w:rsidRPr="00532CDF">
              <w:rPr>
                <w:rFonts w:ascii="Times New Roman" w:eastAsia="Times New Roman" w:hAnsi="Times New Roman" w:cs="Times New Roman"/>
                <w:b/>
                <w:sz w:val="28"/>
                <w:szCs w:val="28"/>
              </w:rPr>
              <w:t>інформація</w:t>
            </w:r>
            <w:r w:rsidR="002237A4">
              <w:rPr>
                <w:rFonts w:ascii="Times New Roman" w:eastAsia="Times New Roman" w:hAnsi="Times New Roman" w:cs="Times New Roman"/>
                <w:b/>
                <w:sz w:val="28"/>
                <w:szCs w:val="28"/>
              </w:rPr>
              <w:t xml:space="preserve"> в електронній (цифровій) </w:t>
            </w:r>
            <w:r w:rsidR="007562B4">
              <w:rPr>
                <w:rFonts w:ascii="Times New Roman" w:eastAsia="Times New Roman" w:hAnsi="Times New Roman" w:cs="Times New Roman"/>
                <w:b/>
                <w:sz w:val="28"/>
                <w:szCs w:val="28"/>
              </w:rPr>
              <w:t>формі,</w:t>
            </w:r>
            <w:r w:rsidR="0079036D">
              <w:rPr>
                <w:rFonts w:ascii="Times New Roman" w:eastAsia="Times New Roman" w:hAnsi="Times New Roman" w:cs="Times New Roman"/>
                <w:bCs/>
                <w:sz w:val="28"/>
                <w:szCs w:val="28"/>
              </w:rPr>
              <w:t xml:space="preserve"> </w:t>
            </w:r>
            <w:r w:rsidR="00BD7573">
              <w:rPr>
                <w:rFonts w:ascii="Times New Roman" w:eastAsia="Times New Roman" w:hAnsi="Times New Roman" w:cs="Times New Roman"/>
                <w:bCs/>
                <w:sz w:val="28"/>
                <w:szCs w:val="28"/>
              </w:rPr>
              <w:t>речі і документи</w:t>
            </w:r>
            <w:r w:rsidR="0079036D">
              <w:rPr>
                <w:rFonts w:ascii="Times New Roman" w:eastAsia="Times New Roman" w:hAnsi="Times New Roman" w:cs="Times New Roman"/>
                <w:bCs/>
                <w:sz w:val="28"/>
                <w:szCs w:val="28"/>
              </w:rPr>
              <w:t xml:space="preserve"> </w:t>
            </w:r>
            <w:r w:rsidR="00BD7573" w:rsidRPr="0086075C">
              <w:rPr>
                <w:rFonts w:ascii="Times New Roman" w:eastAsia="Times New Roman" w:hAnsi="Times New Roman" w:cs="Times New Roman"/>
                <w:bCs/>
                <w:sz w:val="28"/>
                <w:szCs w:val="28"/>
              </w:rPr>
              <w:t>перебувають або можуть перебувати</w:t>
            </w:r>
            <w:r w:rsidRPr="0086075C">
              <w:rPr>
                <w:rFonts w:ascii="Times New Roman" w:eastAsia="Times New Roman" w:hAnsi="Times New Roman" w:cs="Times New Roman"/>
                <w:bCs/>
                <w:sz w:val="28"/>
                <w:szCs w:val="28"/>
              </w:rPr>
              <w:t xml:space="preserve"> у володінні відповідної фізичної або юридичної особи;</w:t>
            </w:r>
          </w:p>
          <w:p w14:paraId="58825684" w14:textId="21EF9671" w:rsidR="0086075C" w:rsidRP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5)</w:t>
            </w:r>
            <w:r w:rsidR="00FE64E0">
              <w:rPr>
                <w:rFonts w:ascii="Times New Roman" w:eastAsia="Times New Roman" w:hAnsi="Times New Roman" w:cs="Times New Roman"/>
                <w:bCs/>
                <w:sz w:val="28"/>
                <w:szCs w:val="28"/>
              </w:rPr>
              <w:t> </w:t>
            </w:r>
            <w:r w:rsidRPr="0086075C">
              <w:rPr>
                <w:rFonts w:ascii="Times New Roman" w:eastAsia="Times New Roman" w:hAnsi="Times New Roman" w:cs="Times New Roman"/>
                <w:bCs/>
                <w:sz w:val="28"/>
                <w:szCs w:val="28"/>
              </w:rPr>
              <w:t>значення</w:t>
            </w:r>
            <w:r w:rsidR="00BD7573">
              <w:rPr>
                <w:rFonts w:ascii="Times New Roman" w:eastAsia="Times New Roman" w:hAnsi="Times New Roman" w:cs="Times New Roman"/>
                <w:bCs/>
                <w:sz w:val="28"/>
                <w:szCs w:val="28"/>
              </w:rPr>
              <w:t xml:space="preserve"> </w:t>
            </w:r>
            <w:r w:rsidR="0079036D" w:rsidRPr="00532CDF">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
                <w:sz w:val="28"/>
                <w:szCs w:val="28"/>
              </w:rPr>
              <w:t xml:space="preserve"> в електронній (цифровій) </w:t>
            </w:r>
            <w:r w:rsidR="007562B4">
              <w:rPr>
                <w:rFonts w:ascii="Times New Roman" w:eastAsia="Times New Roman" w:hAnsi="Times New Roman" w:cs="Times New Roman"/>
                <w:b/>
                <w:sz w:val="28"/>
                <w:szCs w:val="28"/>
              </w:rPr>
              <w:t>формі,</w:t>
            </w:r>
            <w:r w:rsidR="0079036D">
              <w:rPr>
                <w:rFonts w:ascii="Times New Roman" w:eastAsia="Times New Roman" w:hAnsi="Times New Roman" w:cs="Times New Roman"/>
                <w:bCs/>
                <w:sz w:val="28"/>
                <w:szCs w:val="28"/>
              </w:rPr>
              <w:t xml:space="preserve"> </w:t>
            </w:r>
            <w:r w:rsidR="00BD7573">
              <w:rPr>
                <w:rFonts w:ascii="Times New Roman" w:eastAsia="Times New Roman" w:hAnsi="Times New Roman" w:cs="Times New Roman"/>
                <w:bCs/>
                <w:sz w:val="28"/>
                <w:szCs w:val="28"/>
              </w:rPr>
              <w:t>речей і документів</w:t>
            </w:r>
            <w:r w:rsidR="0079036D">
              <w:rPr>
                <w:rFonts w:ascii="Times New Roman" w:eastAsia="Times New Roman" w:hAnsi="Times New Roman" w:cs="Times New Roman"/>
                <w:bCs/>
                <w:sz w:val="28"/>
                <w:szCs w:val="28"/>
              </w:rPr>
              <w:t xml:space="preserve"> </w:t>
            </w:r>
            <w:r w:rsidRPr="0086075C">
              <w:rPr>
                <w:rFonts w:ascii="Times New Roman" w:eastAsia="Times New Roman" w:hAnsi="Times New Roman" w:cs="Times New Roman"/>
                <w:bCs/>
                <w:sz w:val="28"/>
                <w:szCs w:val="28"/>
              </w:rPr>
              <w:t>для встановлення обставин у кримінальному провадженні;</w:t>
            </w:r>
          </w:p>
          <w:p w14:paraId="1B3DEC62" w14:textId="30401160" w:rsidR="0086075C" w:rsidRDefault="0086075C" w:rsidP="0086075C">
            <w:pPr>
              <w:widowControl w:val="0"/>
              <w:spacing w:after="0"/>
              <w:ind w:left="142" w:right="133" w:firstLine="317"/>
              <w:jc w:val="both"/>
              <w:rPr>
                <w:rFonts w:ascii="Times New Roman" w:eastAsia="Times New Roman" w:hAnsi="Times New Roman" w:cs="Times New Roman"/>
                <w:bCs/>
                <w:sz w:val="28"/>
                <w:szCs w:val="28"/>
              </w:rPr>
            </w:pPr>
            <w:r w:rsidRPr="0086075C">
              <w:rPr>
                <w:rFonts w:ascii="Times New Roman" w:eastAsia="Times New Roman" w:hAnsi="Times New Roman" w:cs="Times New Roman"/>
                <w:bCs/>
                <w:sz w:val="28"/>
                <w:szCs w:val="28"/>
              </w:rPr>
              <w:t>6)</w:t>
            </w:r>
            <w:r w:rsidR="00FE64E0">
              <w:rPr>
                <w:rFonts w:ascii="Times New Roman" w:eastAsia="Times New Roman" w:hAnsi="Times New Roman" w:cs="Times New Roman"/>
                <w:bCs/>
                <w:sz w:val="28"/>
                <w:szCs w:val="28"/>
              </w:rPr>
              <w:t> </w:t>
            </w:r>
            <w:r w:rsidRPr="0086075C">
              <w:rPr>
                <w:rFonts w:ascii="Times New Roman" w:eastAsia="Times New Roman" w:hAnsi="Times New Roman" w:cs="Times New Roman"/>
                <w:bCs/>
                <w:sz w:val="28"/>
                <w:szCs w:val="28"/>
              </w:rPr>
              <w:t xml:space="preserve">можливість використання як доказів відомостей, що </w:t>
            </w:r>
            <w:r w:rsidRPr="001D445B">
              <w:rPr>
                <w:rFonts w:ascii="Times New Roman" w:eastAsia="Times New Roman" w:hAnsi="Times New Roman" w:cs="Times New Roman"/>
                <w:bCs/>
                <w:sz w:val="28"/>
                <w:szCs w:val="28"/>
              </w:rPr>
              <w:t>міст</w:t>
            </w:r>
            <w:r w:rsidR="001D445B" w:rsidRPr="001D445B">
              <w:rPr>
                <w:rFonts w:ascii="Times New Roman" w:eastAsia="Times New Roman" w:hAnsi="Times New Roman" w:cs="Times New Roman"/>
                <w:bCs/>
                <w:sz w:val="28"/>
                <w:szCs w:val="28"/>
              </w:rPr>
              <w:t>я</w:t>
            </w:r>
            <w:r w:rsidRPr="001D445B">
              <w:rPr>
                <w:rFonts w:ascii="Times New Roman" w:eastAsia="Times New Roman" w:hAnsi="Times New Roman" w:cs="Times New Roman"/>
                <w:bCs/>
                <w:sz w:val="28"/>
                <w:szCs w:val="28"/>
              </w:rPr>
              <w:t>ться</w:t>
            </w:r>
            <w:r w:rsidRPr="0086075C">
              <w:rPr>
                <w:rFonts w:ascii="Times New Roman" w:eastAsia="Times New Roman" w:hAnsi="Times New Roman" w:cs="Times New Roman"/>
                <w:bCs/>
                <w:sz w:val="28"/>
                <w:szCs w:val="28"/>
              </w:rPr>
              <w:t xml:space="preserve"> </w:t>
            </w:r>
            <w:r w:rsidR="00B92D1F">
              <w:rPr>
                <w:rFonts w:ascii="Times New Roman" w:eastAsia="Times New Roman" w:hAnsi="Times New Roman" w:cs="Times New Roman"/>
                <w:bCs/>
                <w:sz w:val="28"/>
                <w:szCs w:val="28"/>
              </w:rPr>
              <w:t xml:space="preserve">в </w:t>
            </w:r>
            <w:r w:rsidR="00B92D1F">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Cs/>
                <w:sz w:val="28"/>
                <w:szCs w:val="28"/>
              </w:rPr>
              <w:t xml:space="preserve"> </w:t>
            </w:r>
            <w:r w:rsidR="002237A4">
              <w:rPr>
                <w:rFonts w:ascii="Times New Roman" w:eastAsia="Times New Roman" w:hAnsi="Times New Roman" w:cs="Times New Roman"/>
                <w:b/>
                <w:sz w:val="28"/>
                <w:szCs w:val="28"/>
              </w:rPr>
              <w:t>в електронній (цифровій)</w:t>
            </w:r>
            <w:r w:rsidR="007562B4">
              <w:rPr>
                <w:rFonts w:ascii="Times New Roman" w:eastAsia="Times New Roman" w:hAnsi="Times New Roman" w:cs="Times New Roman"/>
                <w:b/>
                <w:sz w:val="28"/>
                <w:szCs w:val="28"/>
              </w:rPr>
              <w:t xml:space="preserve"> формі,</w:t>
            </w:r>
            <w:r w:rsidR="00BD7573">
              <w:rPr>
                <w:rFonts w:ascii="Times New Roman" w:eastAsia="Times New Roman" w:hAnsi="Times New Roman" w:cs="Times New Roman"/>
                <w:bCs/>
                <w:sz w:val="28"/>
                <w:szCs w:val="28"/>
              </w:rPr>
              <w:t xml:space="preserve"> речах і документах,</w:t>
            </w:r>
            <w:r w:rsidRPr="0086075C">
              <w:rPr>
                <w:rFonts w:ascii="Times New Roman" w:eastAsia="Times New Roman" w:hAnsi="Times New Roman" w:cs="Times New Roman"/>
                <w:bCs/>
                <w:sz w:val="28"/>
                <w:szCs w:val="28"/>
              </w:rPr>
              <w:t xml:space="preserve"> та неможливість іншими способами довести обставини, які передбачається довести за допомогою </w:t>
            </w:r>
            <w:r w:rsidR="00CD3CB7" w:rsidRPr="00CD3CB7">
              <w:rPr>
                <w:rFonts w:ascii="Times New Roman" w:eastAsia="Times New Roman" w:hAnsi="Times New Roman" w:cs="Times New Roman"/>
                <w:b/>
                <w:sz w:val="28"/>
                <w:szCs w:val="28"/>
              </w:rPr>
              <w:lastRenderedPageBreak/>
              <w:t>цієї інформації,</w:t>
            </w:r>
            <w:r w:rsidR="00BD7573">
              <w:rPr>
                <w:rFonts w:ascii="Times New Roman" w:eastAsia="Times New Roman" w:hAnsi="Times New Roman" w:cs="Times New Roman"/>
                <w:bCs/>
                <w:sz w:val="28"/>
                <w:szCs w:val="28"/>
              </w:rPr>
              <w:t xml:space="preserve"> речей і документів,</w:t>
            </w:r>
            <w:r w:rsidR="00AD1B35" w:rsidRPr="00AD1B35">
              <w:rPr>
                <w:rFonts w:ascii="Times New Roman" w:eastAsia="Times New Roman" w:hAnsi="Times New Roman" w:cs="Times New Roman"/>
                <w:b/>
                <w:sz w:val="28"/>
                <w:szCs w:val="28"/>
              </w:rPr>
              <w:t xml:space="preserve"> </w:t>
            </w:r>
            <w:r w:rsidRPr="0086075C">
              <w:rPr>
                <w:rFonts w:ascii="Times New Roman" w:eastAsia="Times New Roman" w:hAnsi="Times New Roman" w:cs="Times New Roman"/>
                <w:bCs/>
                <w:sz w:val="28"/>
                <w:szCs w:val="28"/>
              </w:rPr>
              <w:t>у випадку подання клопотання про тимчасовий доступ до</w:t>
            </w:r>
            <w:r w:rsidR="00BD7573">
              <w:rPr>
                <w:rFonts w:ascii="Times New Roman" w:eastAsia="Times New Roman" w:hAnsi="Times New Roman" w:cs="Times New Roman"/>
                <w:bCs/>
                <w:sz w:val="28"/>
                <w:szCs w:val="28"/>
              </w:rPr>
              <w:t xml:space="preserve"> </w:t>
            </w:r>
            <w:r w:rsidR="00CD3CB7">
              <w:rPr>
                <w:rFonts w:ascii="Times New Roman" w:eastAsia="Times New Roman" w:hAnsi="Times New Roman" w:cs="Times New Roman"/>
                <w:b/>
                <w:sz w:val="28"/>
                <w:szCs w:val="28"/>
              </w:rPr>
              <w:t>інформації</w:t>
            </w:r>
            <w:r w:rsidR="002237A4">
              <w:rPr>
                <w:rFonts w:ascii="Times New Roman" w:eastAsia="Times New Roman" w:hAnsi="Times New Roman" w:cs="Times New Roman"/>
                <w:b/>
                <w:sz w:val="28"/>
                <w:szCs w:val="28"/>
              </w:rPr>
              <w:t xml:space="preserve"> в електронній (цифровій)</w:t>
            </w:r>
            <w:r w:rsidR="007562B4">
              <w:rPr>
                <w:rFonts w:ascii="Times New Roman" w:eastAsia="Times New Roman" w:hAnsi="Times New Roman" w:cs="Times New Roman"/>
                <w:b/>
                <w:sz w:val="28"/>
                <w:szCs w:val="28"/>
              </w:rPr>
              <w:t xml:space="preserve"> формі,</w:t>
            </w:r>
            <w:r w:rsidR="00CD3CB7">
              <w:rPr>
                <w:rFonts w:ascii="Times New Roman" w:eastAsia="Times New Roman" w:hAnsi="Times New Roman" w:cs="Times New Roman"/>
                <w:b/>
                <w:sz w:val="28"/>
                <w:szCs w:val="28"/>
              </w:rPr>
              <w:t xml:space="preserve"> </w:t>
            </w:r>
            <w:r w:rsidR="00BD7573">
              <w:rPr>
                <w:rFonts w:ascii="Times New Roman" w:eastAsia="Times New Roman" w:hAnsi="Times New Roman" w:cs="Times New Roman"/>
                <w:bCs/>
                <w:sz w:val="28"/>
                <w:szCs w:val="28"/>
              </w:rPr>
              <w:t>речей і документів,</w:t>
            </w:r>
            <w:r w:rsidRPr="0086075C">
              <w:rPr>
                <w:rFonts w:ascii="Times New Roman" w:eastAsia="Times New Roman" w:hAnsi="Times New Roman" w:cs="Times New Roman"/>
                <w:bCs/>
                <w:sz w:val="28"/>
                <w:szCs w:val="28"/>
              </w:rPr>
              <w:t xml:space="preserve"> </w:t>
            </w:r>
            <w:r w:rsidR="00BD7573" w:rsidRPr="00BD7573">
              <w:rPr>
                <w:rFonts w:ascii="Times New Roman" w:eastAsia="Times New Roman" w:hAnsi="Times New Roman" w:cs="Times New Roman"/>
                <w:bCs/>
                <w:sz w:val="28"/>
                <w:szCs w:val="28"/>
              </w:rPr>
              <w:t>які</w:t>
            </w:r>
            <w:r w:rsidRPr="0086075C">
              <w:rPr>
                <w:rFonts w:ascii="Times New Roman" w:eastAsia="Times New Roman" w:hAnsi="Times New Roman" w:cs="Times New Roman"/>
                <w:bCs/>
                <w:sz w:val="28"/>
                <w:szCs w:val="28"/>
              </w:rPr>
              <w:t xml:space="preserve"> </w:t>
            </w:r>
            <w:r w:rsidR="00BD7573">
              <w:rPr>
                <w:rFonts w:ascii="Times New Roman" w:eastAsia="Times New Roman" w:hAnsi="Times New Roman" w:cs="Times New Roman"/>
                <w:bCs/>
                <w:sz w:val="28"/>
                <w:szCs w:val="28"/>
              </w:rPr>
              <w:t xml:space="preserve">містять </w:t>
            </w:r>
            <w:r w:rsidRPr="0086075C">
              <w:rPr>
                <w:rFonts w:ascii="Times New Roman" w:eastAsia="Times New Roman" w:hAnsi="Times New Roman" w:cs="Times New Roman"/>
                <w:bCs/>
                <w:sz w:val="28"/>
                <w:szCs w:val="28"/>
              </w:rPr>
              <w:t>охоронювану законом таємницю;</w:t>
            </w:r>
          </w:p>
          <w:p w14:paraId="21D8C4B9" w14:textId="31A22AB1" w:rsidR="0086075C" w:rsidRPr="002C446F" w:rsidRDefault="0086075C" w:rsidP="0086075C">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A25AAC" w:rsidRPr="00C92CE5" w14:paraId="56130534"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D4DA769" w14:textId="2E567D85" w:rsidR="00DA7D59" w:rsidRPr="00DA7D59" w:rsidRDefault="00DA7D59" w:rsidP="00DA7D59">
            <w:pPr>
              <w:widowControl w:val="0"/>
              <w:spacing w:after="0"/>
              <w:ind w:left="142" w:right="133" w:firstLine="317"/>
              <w:jc w:val="both"/>
              <w:rPr>
                <w:rFonts w:ascii="Times New Roman" w:eastAsia="Times New Roman" w:hAnsi="Times New Roman" w:cs="Times New Roman"/>
                <w:bCs/>
                <w:sz w:val="28"/>
                <w:szCs w:val="28"/>
              </w:rPr>
            </w:pPr>
            <w:r w:rsidRPr="00DA7D59">
              <w:rPr>
                <w:rFonts w:ascii="Times New Roman" w:eastAsia="Times New Roman" w:hAnsi="Times New Roman" w:cs="Times New Roman"/>
                <w:b/>
                <w:sz w:val="28"/>
                <w:szCs w:val="28"/>
              </w:rPr>
              <w:lastRenderedPageBreak/>
              <w:t xml:space="preserve">Стаття 162. </w:t>
            </w:r>
            <w:r w:rsidRPr="00DA7D59">
              <w:rPr>
                <w:rFonts w:ascii="Times New Roman" w:eastAsia="Times New Roman" w:hAnsi="Times New Roman" w:cs="Times New Roman"/>
                <w:bCs/>
                <w:sz w:val="28"/>
                <w:szCs w:val="28"/>
              </w:rPr>
              <w:t>Речі і документи, які містять охоронювану законом таємницю</w:t>
            </w:r>
          </w:p>
          <w:p w14:paraId="27BE38F7" w14:textId="77777777" w:rsidR="00B371A7" w:rsidRDefault="00B371A7" w:rsidP="00DA7D59">
            <w:pPr>
              <w:widowControl w:val="0"/>
              <w:spacing w:after="0"/>
              <w:ind w:left="142" w:right="133" w:firstLine="317"/>
              <w:jc w:val="both"/>
              <w:rPr>
                <w:rFonts w:ascii="Times New Roman" w:eastAsia="Times New Roman" w:hAnsi="Times New Roman" w:cs="Times New Roman"/>
                <w:bCs/>
                <w:sz w:val="28"/>
                <w:szCs w:val="28"/>
              </w:rPr>
            </w:pPr>
          </w:p>
          <w:p w14:paraId="742EFBAF" w14:textId="72FB24C3" w:rsidR="00DA7D59" w:rsidRPr="00DA7D59" w:rsidRDefault="00DA7D59" w:rsidP="00DA7D59">
            <w:pPr>
              <w:widowControl w:val="0"/>
              <w:spacing w:after="0"/>
              <w:ind w:left="142" w:right="133" w:firstLine="317"/>
              <w:jc w:val="both"/>
              <w:rPr>
                <w:rFonts w:ascii="Times New Roman" w:eastAsia="Times New Roman" w:hAnsi="Times New Roman" w:cs="Times New Roman"/>
                <w:bCs/>
                <w:sz w:val="28"/>
                <w:szCs w:val="28"/>
              </w:rPr>
            </w:pPr>
            <w:r w:rsidRPr="00DA7D59">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w:t>
            </w:r>
            <w:r w:rsidRPr="00DA7D59">
              <w:rPr>
                <w:rFonts w:ascii="Times New Roman" w:eastAsia="Times New Roman" w:hAnsi="Times New Roman" w:cs="Times New Roman"/>
                <w:bCs/>
                <w:sz w:val="28"/>
                <w:szCs w:val="28"/>
              </w:rPr>
              <w:t>До охоронюваної законом таємниці, яка міститься в речах і документах, належать:</w:t>
            </w:r>
          </w:p>
          <w:p w14:paraId="545D71C4" w14:textId="1FE25CAC" w:rsidR="00422352" w:rsidRDefault="00422352" w:rsidP="00422352">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інформація, </w:t>
            </w:r>
            <w:r w:rsidRPr="00422352">
              <w:rPr>
                <w:rFonts w:ascii="Times New Roman" w:eastAsia="Times New Roman" w:hAnsi="Times New Roman" w:cs="Times New Roman"/>
                <w:bCs/>
                <w:sz w:val="28"/>
                <w:szCs w:val="28"/>
              </w:rPr>
              <w:t>що знаходиться у володінні засобу масової інформації або журналіста і надана їм за умови нерозголошення авторства або джерела інформації;</w:t>
            </w:r>
          </w:p>
          <w:p w14:paraId="601DDF06" w14:textId="77777777" w:rsidR="00422352" w:rsidRDefault="00422352" w:rsidP="00B371A7">
            <w:pPr>
              <w:widowControl w:val="0"/>
              <w:spacing w:after="0"/>
              <w:ind w:right="133"/>
              <w:jc w:val="both"/>
              <w:rPr>
                <w:rFonts w:ascii="Times New Roman" w:eastAsia="Times New Roman" w:hAnsi="Times New Roman" w:cs="Times New Roman"/>
                <w:bCs/>
                <w:sz w:val="28"/>
                <w:szCs w:val="28"/>
              </w:rPr>
            </w:pPr>
          </w:p>
          <w:p w14:paraId="124D1521" w14:textId="26B3F07E" w:rsidR="00DA7D59" w:rsidRPr="00DA7D59" w:rsidRDefault="00E06476" w:rsidP="00DA7D5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FEF81B4" w14:textId="522EDF2E" w:rsidR="00DA7D59" w:rsidRPr="00DA7D59" w:rsidRDefault="00DA7D59" w:rsidP="00DA7D59">
            <w:pPr>
              <w:widowControl w:val="0"/>
              <w:spacing w:after="0"/>
              <w:ind w:left="142" w:right="133" w:firstLine="317"/>
              <w:jc w:val="both"/>
              <w:rPr>
                <w:rFonts w:ascii="Times New Roman" w:eastAsia="Times New Roman" w:hAnsi="Times New Roman" w:cs="Times New Roman"/>
                <w:bCs/>
                <w:sz w:val="28"/>
                <w:szCs w:val="28"/>
              </w:rPr>
            </w:pPr>
            <w:r w:rsidRPr="00DA7D59">
              <w:rPr>
                <w:rFonts w:ascii="Times New Roman" w:eastAsia="Times New Roman" w:hAnsi="Times New Roman" w:cs="Times New Roman"/>
                <w:bCs/>
                <w:sz w:val="28"/>
                <w:szCs w:val="28"/>
              </w:rPr>
              <w:t xml:space="preserve">7) інформація, яка знаходиться в операторів та провайдерів телекомунікацій, </w:t>
            </w:r>
            <w:bookmarkStart w:id="18" w:name="_Hlk43125598"/>
            <w:r w:rsidRPr="00DA7D59">
              <w:rPr>
                <w:rFonts w:ascii="Times New Roman" w:eastAsia="Times New Roman" w:hAnsi="Times New Roman" w:cs="Times New Roman"/>
                <w:bCs/>
                <w:sz w:val="28"/>
                <w:szCs w:val="28"/>
              </w:rPr>
              <w:t>про зв’язок, абонента, надання телекомунікаційних послуг, у тому числі отримання послуг, їх тривалості, змісту, маршрутів передавання тощо</w:t>
            </w:r>
            <w:bookmarkEnd w:id="18"/>
            <w:r w:rsidRPr="00DA7D59">
              <w:rPr>
                <w:rFonts w:ascii="Times New Roman" w:eastAsia="Times New Roman" w:hAnsi="Times New Roman" w:cs="Times New Roman"/>
                <w:bCs/>
                <w:sz w:val="28"/>
                <w:szCs w:val="28"/>
              </w:rPr>
              <w:t>;</w:t>
            </w:r>
          </w:p>
          <w:p w14:paraId="4A0C1A69" w14:textId="77777777" w:rsidR="004B72DD" w:rsidRDefault="004B72DD" w:rsidP="00DA7D59">
            <w:pPr>
              <w:widowControl w:val="0"/>
              <w:spacing w:after="0"/>
              <w:ind w:left="142" w:right="133" w:firstLine="317"/>
              <w:jc w:val="both"/>
              <w:rPr>
                <w:rFonts w:ascii="Times New Roman" w:eastAsia="Times New Roman" w:hAnsi="Times New Roman" w:cs="Times New Roman"/>
                <w:bCs/>
                <w:sz w:val="28"/>
                <w:szCs w:val="28"/>
              </w:rPr>
            </w:pPr>
          </w:p>
          <w:p w14:paraId="2D22AC2D" w14:textId="77777777" w:rsidR="004B72DD" w:rsidRDefault="004B72DD" w:rsidP="00DA7D59">
            <w:pPr>
              <w:widowControl w:val="0"/>
              <w:spacing w:after="0"/>
              <w:ind w:left="142" w:right="133" w:firstLine="317"/>
              <w:jc w:val="both"/>
              <w:rPr>
                <w:rFonts w:ascii="Times New Roman" w:eastAsia="Times New Roman" w:hAnsi="Times New Roman" w:cs="Times New Roman"/>
                <w:bCs/>
                <w:sz w:val="28"/>
                <w:szCs w:val="28"/>
              </w:rPr>
            </w:pPr>
          </w:p>
          <w:p w14:paraId="3D53D86D" w14:textId="77777777" w:rsidR="003C36B0" w:rsidRDefault="003C36B0" w:rsidP="00DA7D59">
            <w:pPr>
              <w:widowControl w:val="0"/>
              <w:spacing w:after="0"/>
              <w:ind w:left="142" w:right="133" w:firstLine="317"/>
              <w:jc w:val="both"/>
              <w:rPr>
                <w:rFonts w:ascii="Times New Roman" w:eastAsia="Times New Roman" w:hAnsi="Times New Roman" w:cs="Times New Roman"/>
                <w:bCs/>
                <w:sz w:val="28"/>
                <w:szCs w:val="28"/>
              </w:rPr>
            </w:pPr>
          </w:p>
          <w:p w14:paraId="2397A2D3" w14:textId="3DBAAB8B" w:rsidR="00A25AAC" w:rsidRPr="00A25AAC" w:rsidRDefault="00E06476" w:rsidP="00DA7D59">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7F4044FC" w14:textId="1D6CACCB" w:rsidR="00DA7D59" w:rsidRPr="005319A9" w:rsidRDefault="00DA7D59" w:rsidP="00DA7D59">
            <w:pPr>
              <w:widowControl w:val="0"/>
              <w:spacing w:after="0"/>
              <w:ind w:left="142" w:right="133" w:firstLine="317"/>
              <w:jc w:val="both"/>
              <w:rPr>
                <w:rFonts w:ascii="Times New Roman" w:eastAsia="Times New Roman" w:hAnsi="Times New Roman" w:cs="Times New Roman"/>
                <w:bCs/>
                <w:sz w:val="28"/>
                <w:szCs w:val="28"/>
              </w:rPr>
            </w:pPr>
            <w:r w:rsidRPr="005319A9">
              <w:rPr>
                <w:rFonts w:ascii="Times New Roman" w:eastAsia="Times New Roman" w:hAnsi="Times New Roman" w:cs="Times New Roman"/>
                <w:b/>
                <w:sz w:val="28"/>
                <w:szCs w:val="28"/>
              </w:rPr>
              <w:t xml:space="preserve">Стаття 162. </w:t>
            </w:r>
            <w:r w:rsidR="00B92002" w:rsidRPr="005319A9">
              <w:rPr>
                <w:rFonts w:ascii="Times New Roman" w:eastAsia="Times New Roman" w:hAnsi="Times New Roman" w:cs="Times New Roman"/>
                <w:bCs/>
                <w:sz w:val="28"/>
                <w:szCs w:val="28"/>
              </w:rPr>
              <w:t xml:space="preserve">Речі і документи, </w:t>
            </w:r>
            <w:r w:rsidR="00422352" w:rsidRPr="005319A9">
              <w:rPr>
                <w:rFonts w:ascii="Times New Roman" w:eastAsia="Times New Roman" w:hAnsi="Times New Roman" w:cs="Times New Roman"/>
                <w:b/>
                <w:sz w:val="28"/>
                <w:szCs w:val="28"/>
              </w:rPr>
              <w:t>інформація</w:t>
            </w:r>
            <w:r w:rsidR="002237A4">
              <w:rPr>
                <w:rFonts w:ascii="Times New Roman" w:eastAsia="Times New Roman" w:hAnsi="Times New Roman" w:cs="Times New Roman"/>
                <w:b/>
                <w:sz w:val="28"/>
                <w:szCs w:val="28"/>
              </w:rPr>
              <w:t xml:space="preserve"> в електронній (цифровій) </w:t>
            </w:r>
            <w:r w:rsidR="00422352" w:rsidRPr="005319A9">
              <w:rPr>
                <w:rFonts w:ascii="Times New Roman" w:eastAsia="Times New Roman" w:hAnsi="Times New Roman" w:cs="Times New Roman"/>
                <w:b/>
                <w:sz w:val="28"/>
                <w:szCs w:val="28"/>
              </w:rPr>
              <w:t>формі,</w:t>
            </w:r>
            <w:r w:rsidR="00422352" w:rsidRPr="005319A9">
              <w:rPr>
                <w:rFonts w:ascii="Times New Roman" w:eastAsia="Times New Roman" w:hAnsi="Times New Roman" w:cs="Times New Roman"/>
                <w:bCs/>
                <w:sz w:val="28"/>
                <w:szCs w:val="28"/>
              </w:rPr>
              <w:t xml:space="preserve"> </w:t>
            </w:r>
            <w:r w:rsidR="00B92002" w:rsidRPr="005319A9">
              <w:rPr>
                <w:rFonts w:ascii="Times New Roman" w:eastAsia="Times New Roman" w:hAnsi="Times New Roman" w:cs="Times New Roman"/>
                <w:bCs/>
                <w:sz w:val="28"/>
                <w:szCs w:val="28"/>
              </w:rPr>
              <w:t xml:space="preserve">які </w:t>
            </w:r>
            <w:r w:rsidRPr="005319A9">
              <w:rPr>
                <w:rFonts w:ascii="Times New Roman" w:eastAsia="Times New Roman" w:hAnsi="Times New Roman" w:cs="Times New Roman"/>
                <w:bCs/>
                <w:sz w:val="28"/>
                <w:szCs w:val="28"/>
              </w:rPr>
              <w:t>містять охоронювану законом таємницю</w:t>
            </w:r>
          </w:p>
          <w:p w14:paraId="33B8D59E" w14:textId="77777777" w:rsidR="00B92002" w:rsidRPr="00DA7D59" w:rsidRDefault="00B92002" w:rsidP="00B92002">
            <w:pPr>
              <w:widowControl w:val="0"/>
              <w:spacing w:after="0"/>
              <w:ind w:left="142" w:right="133" w:firstLine="317"/>
              <w:jc w:val="both"/>
              <w:rPr>
                <w:rFonts w:ascii="Times New Roman" w:eastAsia="Times New Roman" w:hAnsi="Times New Roman" w:cs="Times New Roman"/>
                <w:bCs/>
                <w:sz w:val="28"/>
                <w:szCs w:val="28"/>
              </w:rPr>
            </w:pPr>
            <w:r w:rsidRPr="00DA7D59">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w:t>
            </w:r>
            <w:r w:rsidRPr="00DA7D59">
              <w:rPr>
                <w:rFonts w:ascii="Times New Roman" w:eastAsia="Times New Roman" w:hAnsi="Times New Roman" w:cs="Times New Roman"/>
                <w:bCs/>
                <w:sz w:val="28"/>
                <w:szCs w:val="28"/>
              </w:rPr>
              <w:t>До охоронюваної законом таємниці, яка міститься в речах і документах, належать:</w:t>
            </w:r>
          </w:p>
          <w:p w14:paraId="79FF1636" w14:textId="1A820395" w:rsidR="00422352" w:rsidRDefault="00422352" w:rsidP="00DA7D5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інформація, </w:t>
            </w:r>
            <w:r w:rsidRPr="009F778B">
              <w:rPr>
                <w:rFonts w:ascii="Times New Roman" w:eastAsia="Times New Roman" w:hAnsi="Times New Roman" w:cs="Times New Roman"/>
                <w:b/>
                <w:sz w:val="28"/>
                <w:szCs w:val="28"/>
              </w:rPr>
              <w:t>у тому числі</w:t>
            </w:r>
            <w:r>
              <w:rPr>
                <w:rFonts w:ascii="Times New Roman" w:eastAsia="Times New Roman" w:hAnsi="Times New Roman" w:cs="Times New Roman"/>
                <w:bCs/>
                <w:sz w:val="28"/>
                <w:szCs w:val="28"/>
              </w:rPr>
              <w:t xml:space="preserve"> </w:t>
            </w:r>
            <w:r w:rsidR="00644173">
              <w:rPr>
                <w:rFonts w:ascii="Times New Roman" w:eastAsia="Times New Roman" w:hAnsi="Times New Roman" w:cs="Times New Roman"/>
                <w:b/>
                <w:sz w:val="28"/>
                <w:szCs w:val="28"/>
              </w:rPr>
              <w:t>в електронній (цифровій) формі</w:t>
            </w:r>
            <w:r w:rsidRPr="00422352">
              <w:rPr>
                <w:rFonts w:ascii="Times New Roman" w:eastAsia="Times New Roman" w:hAnsi="Times New Roman" w:cs="Times New Roman"/>
                <w:b/>
                <w:sz w:val="28"/>
                <w:szCs w:val="28"/>
              </w:rPr>
              <w:t>,</w:t>
            </w:r>
            <w:r>
              <w:rPr>
                <w:rFonts w:ascii="Times New Roman" w:eastAsia="Times New Roman" w:hAnsi="Times New Roman" w:cs="Times New Roman"/>
                <w:bCs/>
                <w:sz w:val="28"/>
                <w:szCs w:val="28"/>
              </w:rPr>
              <w:t xml:space="preserve"> </w:t>
            </w:r>
            <w:r w:rsidRPr="00422352">
              <w:rPr>
                <w:rFonts w:ascii="Times New Roman" w:eastAsia="Times New Roman" w:hAnsi="Times New Roman" w:cs="Times New Roman"/>
                <w:bCs/>
                <w:sz w:val="28"/>
                <w:szCs w:val="28"/>
              </w:rPr>
              <w:t>що знаходиться у володінні засобу масової інформації або журналіста і надана їм за умови нерозголошення авторства або джерела інформації;</w:t>
            </w:r>
          </w:p>
          <w:p w14:paraId="66B1F440" w14:textId="6A0FC4D5" w:rsidR="00DA7D59" w:rsidRPr="00DA7D59" w:rsidRDefault="00E06476" w:rsidP="00DA7D5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53F42C9E" w14:textId="0D35BE0E" w:rsidR="00DA7D59" w:rsidRPr="004B72DD" w:rsidRDefault="00DA7D59" w:rsidP="004B72DD">
            <w:pPr>
              <w:widowControl w:val="0"/>
              <w:spacing w:after="0"/>
              <w:ind w:left="142" w:right="133" w:firstLine="317"/>
              <w:jc w:val="both"/>
              <w:rPr>
                <w:rFonts w:ascii="Times New Roman" w:eastAsia="Times New Roman" w:hAnsi="Times New Roman" w:cs="Times New Roman"/>
                <w:b/>
                <w:sz w:val="28"/>
                <w:szCs w:val="28"/>
              </w:rPr>
            </w:pPr>
            <w:r w:rsidRPr="00DA7D59">
              <w:rPr>
                <w:rFonts w:ascii="Times New Roman" w:eastAsia="Times New Roman" w:hAnsi="Times New Roman" w:cs="Times New Roman"/>
                <w:bCs/>
                <w:sz w:val="28"/>
                <w:szCs w:val="28"/>
              </w:rPr>
              <w:t xml:space="preserve">7) </w:t>
            </w:r>
            <w:r w:rsidR="004B72DD" w:rsidRPr="000873AE">
              <w:rPr>
                <w:rFonts w:ascii="Times New Roman" w:eastAsia="Times New Roman" w:hAnsi="Times New Roman" w:cs="Times New Roman"/>
                <w:bCs/>
                <w:sz w:val="28"/>
                <w:szCs w:val="28"/>
              </w:rPr>
              <w:t xml:space="preserve">інформація, </w:t>
            </w:r>
            <w:r w:rsidR="00422352" w:rsidRPr="00422352">
              <w:rPr>
                <w:rFonts w:ascii="Times New Roman" w:eastAsia="Times New Roman" w:hAnsi="Times New Roman" w:cs="Times New Roman"/>
                <w:b/>
                <w:sz w:val="28"/>
                <w:szCs w:val="28"/>
              </w:rPr>
              <w:t xml:space="preserve">у тому числі </w:t>
            </w:r>
            <w:r w:rsidR="00644173">
              <w:rPr>
                <w:rFonts w:ascii="Times New Roman" w:eastAsia="Times New Roman" w:hAnsi="Times New Roman" w:cs="Times New Roman"/>
                <w:b/>
                <w:sz w:val="28"/>
                <w:szCs w:val="28"/>
              </w:rPr>
              <w:t>в електронній (цифровій) формі</w:t>
            </w:r>
            <w:r w:rsidR="00422352" w:rsidRPr="00422352">
              <w:rPr>
                <w:rFonts w:ascii="Times New Roman" w:eastAsia="Times New Roman" w:hAnsi="Times New Roman" w:cs="Times New Roman"/>
                <w:b/>
                <w:sz w:val="28"/>
                <w:szCs w:val="28"/>
              </w:rPr>
              <w:t xml:space="preserve">, </w:t>
            </w:r>
            <w:r w:rsidR="004B72DD" w:rsidRPr="000873AE">
              <w:rPr>
                <w:rFonts w:ascii="Times New Roman" w:eastAsia="Times New Roman" w:hAnsi="Times New Roman" w:cs="Times New Roman"/>
                <w:bCs/>
                <w:sz w:val="28"/>
                <w:szCs w:val="28"/>
              </w:rPr>
              <w:t xml:space="preserve">яка знаходиться в операторів та провайдерів телекомунікацій, </w:t>
            </w:r>
            <w:bookmarkStart w:id="19" w:name="_Hlk43125607"/>
            <w:r w:rsidR="004B72DD">
              <w:rPr>
                <w:rFonts w:ascii="Times New Roman" w:eastAsia="Times New Roman" w:hAnsi="Times New Roman" w:cs="Times New Roman"/>
                <w:b/>
                <w:sz w:val="28"/>
                <w:szCs w:val="28"/>
              </w:rPr>
              <w:t>охороняється</w:t>
            </w:r>
            <w:r w:rsidR="004B72DD" w:rsidRPr="000873AE">
              <w:rPr>
                <w:rFonts w:ascii="Times New Roman" w:eastAsia="Times New Roman" w:hAnsi="Times New Roman" w:cs="Times New Roman"/>
                <w:b/>
                <w:sz w:val="28"/>
                <w:szCs w:val="28"/>
              </w:rPr>
              <w:t xml:space="preserve"> Законом України «Про захист персональних даних»</w:t>
            </w:r>
            <w:r w:rsidR="004B72DD">
              <w:rPr>
                <w:rFonts w:ascii="Times New Roman" w:eastAsia="Times New Roman" w:hAnsi="Times New Roman" w:cs="Times New Roman"/>
                <w:b/>
                <w:sz w:val="28"/>
                <w:szCs w:val="28"/>
              </w:rPr>
              <w:t xml:space="preserve"> або</w:t>
            </w:r>
            <w:r w:rsidR="004B72DD" w:rsidRPr="000873AE">
              <w:rPr>
                <w:rFonts w:ascii="Times New Roman" w:eastAsia="Times New Roman" w:hAnsi="Times New Roman" w:cs="Times New Roman"/>
                <w:b/>
                <w:sz w:val="28"/>
                <w:szCs w:val="28"/>
              </w:rPr>
              <w:t xml:space="preserve"> передається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w:t>
            </w:r>
            <w:bookmarkEnd w:id="19"/>
            <w:r w:rsidR="004B72DD">
              <w:rPr>
                <w:rFonts w:ascii="Times New Roman" w:eastAsia="Times New Roman" w:hAnsi="Times New Roman" w:cs="Times New Roman"/>
                <w:b/>
                <w:sz w:val="28"/>
                <w:szCs w:val="28"/>
              </w:rPr>
              <w:t>;</w:t>
            </w:r>
          </w:p>
          <w:p w14:paraId="0B4E4E00" w14:textId="2945C559" w:rsidR="00A25AAC" w:rsidRPr="00A25AAC" w:rsidRDefault="00E06476" w:rsidP="00DA7D59">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0D2873" w:rsidRPr="00C92CE5" w14:paraId="38D37BAB"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4BFB1112" w14:textId="4A9A8FDE"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
                <w:sz w:val="28"/>
                <w:szCs w:val="28"/>
              </w:rPr>
              <w:t xml:space="preserve">Стаття 163. </w:t>
            </w:r>
            <w:r w:rsidRPr="000D2873">
              <w:rPr>
                <w:rFonts w:ascii="Times New Roman" w:eastAsia="Times New Roman" w:hAnsi="Times New Roman" w:cs="Times New Roman"/>
                <w:bCs/>
                <w:sz w:val="28"/>
                <w:szCs w:val="28"/>
              </w:rPr>
              <w:t>Розгляд клопотання про тимчасовий доступ до речей і документів</w:t>
            </w:r>
          </w:p>
          <w:p w14:paraId="49A12EAF" w14:textId="77777777" w:rsidR="00B371A7" w:rsidRDefault="00B371A7" w:rsidP="000D2873">
            <w:pPr>
              <w:widowControl w:val="0"/>
              <w:spacing w:after="0"/>
              <w:ind w:left="142" w:right="133" w:firstLine="317"/>
              <w:jc w:val="both"/>
              <w:rPr>
                <w:rFonts w:ascii="Times New Roman" w:eastAsia="Times New Roman" w:hAnsi="Times New Roman" w:cs="Times New Roman"/>
                <w:bCs/>
                <w:sz w:val="28"/>
                <w:szCs w:val="28"/>
              </w:rPr>
            </w:pPr>
          </w:p>
          <w:p w14:paraId="727E412A" w14:textId="479C1367"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за винятком випадку, встановленого частиною другою цієї статті.</w:t>
            </w:r>
          </w:p>
          <w:p w14:paraId="407E0F37" w14:textId="77777777" w:rsidR="005319A9" w:rsidRDefault="005319A9" w:rsidP="00B371A7">
            <w:pPr>
              <w:widowControl w:val="0"/>
              <w:spacing w:after="0"/>
              <w:ind w:right="133"/>
              <w:jc w:val="both"/>
              <w:rPr>
                <w:rFonts w:ascii="Times New Roman" w:eastAsia="Times New Roman" w:hAnsi="Times New Roman" w:cs="Times New Roman"/>
                <w:bCs/>
                <w:sz w:val="28"/>
                <w:szCs w:val="28"/>
              </w:rPr>
            </w:pPr>
          </w:p>
          <w:p w14:paraId="66E559AF" w14:textId="0E968BCE"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14:paraId="18A012AE" w14:textId="77777777" w:rsidR="005319A9" w:rsidRDefault="005319A9" w:rsidP="000D2873">
            <w:pPr>
              <w:widowControl w:val="0"/>
              <w:spacing w:after="0"/>
              <w:ind w:left="142" w:right="133" w:firstLine="317"/>
              <w:jc w:val="both"/>
              <w:rPr>
                <w:rFonts w:ascii="Times New Roman" w:eastAsia="Times New Roman" w:hAnsi="Times New Roman" w:cs="Times New Roman"/>
                <w:bCs/>
                <w:sz w:val="28"/>
                <w:szCs w:val="28"/>
              </w:rPr>
            </w:pPr>
          </w:p>
          <w:p w14:paraId="4AEDE4E7" w14:textId="3EC14C7C"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У повістці про судовий виклик, що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14:paraId="1F89802A" w14:textId="77777777" w:rsidR="005319A9" w:rsidRDefault="005319A9" w:rsidP="000D2873">
            <w:pPr>
              <w:widowControl w:val="0"/>
              <w:spacing w:after="0"/>
              <w:ind w:left="142" w:right="133" w:firstLine="317"/>
              <w:jc w:val="both"/>
              <w:rPr>
                <w:rFonts w:ascii="Times New Roman" w:eastAsia="Times New Roman" w:hAnsi="Times New Roman" w:cs="Times New Roman"/>
                <w:bCs/>
                <w:sz w:val="28"/>
                <w:szCs w:val="28"/>
              </w:rPr>
            </w:pPr>
          </w:p>
          <w:p w14:paraId="09416396" w14:textId="77777777" w:rsidR="005319A9" w:rsidRDefault="005319A9" w:rsidP="000D2873">
            <w:pPr>
              <w:widowControl w:val="0"/>
              <w:spacing w:after="0"/>
              <w:ind w:left="142" w:right="133" w:firstLine="317"/>
              <w:jc w:val="both"/>
              <w:rPr>
                <w:rFonts w:ascii="Times New Roman" w:eastAsia="Times New Roman" w:hAnsi="Times New Roman" w:cs="Times New Roman"/>
                <w:bCs/>
                <w:sz w:val="28"/>
                <w:szCs w:val="28"/>
              </w:rPr>
            </w:pPr>
          </w:p>
          <w:p w14:paraId="172E7A2C" w14:textId="79067EF5"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 xml:space="preserve">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передбачених частиною другою цієї статті. </w:t>
            </w:r>
            <w:r w:rsidRPr="000D2873">
              <w:rPr>
                <w:rFonts w:ascii="Times New Roman" w:eastAsia="Times New Roman" w:hAnsi="Times New Roman" w:cs="Times New Roman"/>
                <w:bCs/>
                <w:sz w:val="28"/>
                <w:szCs w:val="28"/>
              </w:rPr>
              <w:lastRenderedPageBreak/>
              <w:t>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w:t>
            </w:r>
          </w:p>
          <w:p w14:paraId="405A42D7" w14:textId="77777777" w:rsidR="005319A9" w:rsidRDefault="005319A9" w:rsidP="000D2873">
            <w:pPr>
              <w:widowControl w:val="0"/>
              <w:spacing w:after="0"/>
              <w:ind w:left="142" w:right="133" w:firstLine="317"/>
              <w:jc w:val="both"/>
              <w:rPr>
                <w:rFonts w:ascii="Times New Roman" w:eastAsia="Times New Roman" w:hAnsi="Times New Roman" w:cs="Times New Roman"/>
                <w:bCs/>
                <w:sz w:val="28"/>
                <w:szCs w:val="28"/>
              </w:rPr>
            </w:pPr>
          </w:p>
          <w:p w14:paraId="138B6AA1" w14:textId="77777777" w:rsidR="005319A9" w:rsidRDefault="005319A9" w:rsidP="000D2873">
            <w:pPr>
              <w:widowControl w:val="0"/>
              <w:spacing w:after="0"/>
              <w:ind w:left="142" w:right="133" w:firstLine="317"/>
              <w:jc w:val="both"/>
              <w:rPr>
                <w:rFonts w:ascii="Times New Roman" w:eastAsia="Times New Roman" w:hAnsi="Times New Roman" w:cs="Times New Roman"/>
                <w:bCs/>
                <w:sz w:val="28"/>
                <w:szCs w:val="28"/>
              </w:rPr>
            </w:pPr>
          </w:p>
          <w:p w14:paraId="5873824C" w14:textId="61C311B6"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14:paraId="72F1DBD6" w14:textId="77777777" w:rsidR="005319A9" w:rsidRDefault="005319A9" w:rsidP="000D2873">
            <w:pPr>
              <w:widowControl w:val="0"/>
              <w:spacing w:after="0"/>
              <w:ind w:left="142" w:right="133" w:firstLine="317"/>
              <w:jc w:val="both"/>
              <w:rPr>
                <w:rFonts w:ascii="Times New Roman" w:eastAsia="Times New Roman" w:hAnsi="Times New Roman" w:cs="Times New Roman"/>
                <w:bCs/>
                <w:sz w:val="28"/>
                <w:szCs w:val="28"/>
              </w:rPr>
            </w:pPr>
          </w:p>
          <w:p w14:paraId="4382CA00" w14:textId="100034AF" w:rsidR="000D2873" w:rsidRPr="000D2873" w:rsidRDefault="00572796" w:rsidP="000D2873">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F78A66A" w14:textId="570F4D58"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14:paraId="5933DB97" w14:textId="0E549C6B"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не становлять собою або не включають речей і документів, які містять охоронювану законом таємницю.</w:t>
            </w:r>
          </w:p>
          <w:p w14:paraId="1FF9C77F" w14:textId="77777777" w:rsidR="005319A9" w:rsidRDefault="005319A9" w:rsidP="00B371A7">
            <w:pPr>
              <w:widowControl w:val="0"/>
              <w:spacing w:after="0"/>
              <w:ind w:right="133"/>
              <w:jc w:val="both"/>
              <w:rPr>
                <w:rFonts w:ascii="Times New Roman" w:eastAsia="Times New Roman" w:hAnsi="Times New Roman" w:cs="Times New Roman"/>
                <w:bCs/>
                <w:sz w:val="28"/>
                <w:szCs w:val="28"/>
              </w:rPr>
            </w:pPr>
          </w:p>
          <w:p w14:paraId="52CF2ACD" w14:textId="70A9D3EF" w:rsidR="005319A9" w:rsidRDefault="000D2873" w:rsidP="005319A9">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 xml:space="preserve">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w:t>
            </w:r>
            <w:r w:rsidRPr="000D2873">
              <w:rPr>
                <w:rFonts w:ascii="Times New Roman" w:eastAsia="Times New Roman" w:hAnsi="Times New Roman" w:cs="Times New Roman"/>
                <w:bCs/>
                <w:sz w:val="28"/>
                <w:szCs w:val="28"/>
              </w:rPr>
              <w:lastRenderedPageBreak/>
              <w:t>частиною п’ятою 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14:paraId="250E6A55" w14:textId="77777777" w:rsidR="00E855B1" w:rsidRDefault="00E855B1" w:rsidP="00814934">
            <w:pPr>
              <w:widowControl w:val="0"/>
              <w:spacing w:after="0"/>
              <w:ind w:left="142" w:right="133" w:firstLine="317"/>
              <w:jc w:val="both"/>
              <w:rPr>
                <w:rFonts w:ascii="Times New Roman" w:eastAsia="Times New Roman" w:hAnsi="Times New Roman" w:cs="Times New Roman"/>
                <w:bCs/>
                <w:sz w:val="28"/>
                <w:szCs w:val="28"/>
              </w:rPr>
            </w:pPr>
          </w:p>
          <w:p w14:paraId="118A852F" w14:textId="77777777" w:rsidR="00E855B1" w:rsidRDefault="00E855B1" w:rsidP="00814934">
            <w:pPr>
              <w:widowControl w:val="0"/>
              <w:spacing w:after="0"/>
              <w:ind w:left="142" w:right="133" w:firstLine="317"/>
              <w:jc w:val="both"/>
              <w:rPr>
                <w:rFonts w:ascii="Times New Roman" w:eastAsia="Times New Roman" w:hAnsi="Times New Roman" w:cs="Times New Roman"/>
                <w:bCs/>
                <w:sz w:val="28"/>
                <w:szCs w:val="28"/>
              </w:rPr>
            </w:pPr>
          </w:p>
          <w:p w14:paraId="35897F66" w14:textId="351213B3" w:rsidR="00795636" w:rsidRDefault="000D2873" w:rsidP="00814934">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14:paraId="7D3B3E4E" w14:textId="13E3E845" w:rsidR="005319A9" w:rsidRDefault="005319A9" w:rsidP="000D2873">
            <w:pPr>
              <w:widowControl w:val="0"/>
              <w:spacing w:after="0"/>
              <w:ind w:left="142" w:right="133" w:firstLine="317"/>
              <w:jc w:val="both"/>
              <w:rPr>
                <w:rFonts w:ascii="Times New Roman" w:eastAsia="Times New Roman" w:hAnsi="Times New Roman" w:cs="Times New Roman"/>
                <w:bCs/>
                <w:sz w:val="28"/>
                <w:szCs w:val="28"/>
              </w:rPr>
            </w:pPr>
          </w:p>
          <w:p w14:paraId="29526188" w14:textId="77777777" w:rsidR="00F07D5C" w:rsidRDefault="00F07D5C" w:rsidP="000D2873">
            <w:pPr>
              <w:widowControl w:val="0"/>
              <w:spacing w:after="0"/>
              <w:ind w:left="142" w:right="133" w:firstLine="317"/>
              <w:jc w:val="both"/>
              <w:rPr>
                <w:rFonts w:ascii="Times New Roman" w:eastAsia="Times New Roman" w:hAnsi="Times New Roman" w:cs="Times New Roman"/>
                <w:bCs/>
                <w:sz w:val="28"/>
                <w:szCs w:val="28"/>
              </w:rPr>
            </w:pPr>
          </w:p>
          <w:p w14:paraId="7909E901" w14:textId="77777777" w:rsidR="005319A9" w:rsidRDefault="005319A9" w:rsidP="00644173">
            <w:pPr>
              <w:widowControl w:val="0"/>
              <w:spacing w:after="0"/>
              <w:ind w:right="133"/>
              <w:jc w:val="both"/>
              <w:rPr>
                <w:rFonts w:ascii="Times New Roman" w:eastAsia="Times New Roman" w:hAnsi="Times New Roman" w:cs="Times New Roman"/>
                <w:bCs/>
                <w:sz w:val="28"/>
                <w:szCs w:val="28"/>
              </w:rPr>
            </w:pPr>
          </w:p>
          <w:p w14:paraId="7A8871B7" w14:textId="2977EE9E" w:rsidR="000D2873" w:rsidRPr="00DA7D59" w:rsidRDefault="000D2873" w:rsidP="000D2873">
            <w:pPr>
              <w:widowControl w:val="0"/>
              <w:spacing w:after="0"/>
              <w:ind w:left="142" w:right="133" w:firstLine="317"/>
              <w:jc w:val="both"/>
              <w:rPr>
                <w:rFonts w:ascii="Times New Roman" w:eastAsia="Times New Roman" w:hAnsi="Times New Roman" w:cs="Times New Roman"/>
                <w:b/>
                <w:sz w:val="28"/>
                <w:szCs w:val="28"/>
              </w:rPr>
            </w:pPr>
            <w:r w:rsidRPr="000D2873">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tc>
        <w:tc>
          <w:tcPr>
            <w:tcW w:w="7796" w:type="dxa"/>
            <w:tcBorders>
              <w:top w:val="single" w:sz="4" w:space="0" w:color="000001"/>
              <w:left w:val="single" w:sz="4" w:space="0" w:color="000001"/>
              <w:bottom w:val="single" w:sz="4" w:space="0" w:color="000001"/>
              <w:right w:val="single" w:sz="4" w:space="0" w:color="000001"/>
            </w:tcBorders>
          </w:tcPr>
          <w:p w14:paraId="51D2E0A8" w14:textId="65473E8C"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
                <w:sz w:val="28"/>
                <w:szCs w:val="28"/>
              </w:rPr>
              <w:lastRenderedPageBreak/>
              <w:t xml:space="preserve">Стаття 163. </w:t>
            </w:r>
            <w:r w:rsidRPr="000D2873">
              <w:rPr>
                <w:rFonts w:ascii="Times New Roman" w:eastAsia="Times New Roman" w:hAnsi="Times New Roman" w:cs="Times New Roman"/>
                <w:bCs/>
                <w:sz w:val="28"/>
                <w:szCs w:val="28"/>
              </w:rPr>
              <w:t xml:space="preserve">Розгляд клопотання про тимчасовий доступ до </w:t>
            </w:r>
            <w:r w:rsidR="00C8763D">
              <w:rPr>
                <w:rFonts w:ascii="Times New Roman" w:eastAsia="Times New Roman" w:hAnsi="Times New Roman" w:cs="Times New Roman"/>
                <w:b/>
                <w:sz w:val="28"/>
                <w:szCs w:val="28"/>
              </w:rPr>
              <w:t>інформації</w:t>
            </w:r>
            <w:r w:rsidR="00644173">
              <w:rPr>
                <w:rFonts w:ascii="Times New Roman" w:eastAsia="Times New Roman" w:hAnsi="Times New Roman" w:cs="Times New Roman"/>
                <w:b/>
                <w:sz w:val="28"/>
                <w:szCs w:val="28"/>
              </w:rPr>
              <w:t xml:space="preserve"> в електронній (цифровій)</w:t>
            </w:r>
            <w:r w:rsidR="005319A9">
              <w:rPr>
                <w:rFonts w:ascii="Times New Roman" w:eastAsia="Times New Roman" w:hAnsi="Times New Roman" w:cs="Times New Roman"/>
                <w:b/>
                <w:sz w:val="28"/>
                <w:szCs w:val="28"/>
              </w:rPr>
              <w:t xml:space="preserve"> формі,</w:t>
            </w:r>
            <w:r w:rsidR="00C8763D">
              <w:rPr>
                <w:rFonts w:ascii="Times New Roman" w:eastAsia="Times New Roman" w:hAnsi="Times New Roman" w:cs="Times New Roman"/>
                <w:bCs/>
                <w:sz w:val="28"/>
                <w:szCs w:val="28"/>
              </w:rPr>
              <w:t xml:space="preserve"> </w:t>
            </w:r>
            <w:r w:rsidR="008C62B6">
              <w:rPr>
                <w:rFonts w:ascii="Times New Roman" w:eastAsia="Times New Roman" w:hAnsi="Times New Roman" w:cs="Times New Roman"/>
                <w:bCs/>
                <w:sz w:val="28"/>
                <w:szCs w:val="28"/>
              </w:rPr>
              <w:t xml:space="preserve">речей і </w:t>
            </w:r>
            <w:r w:rsidR="008C62B6">
              <w:rPr>
                <w:rFonts w:ascii="Times New Roman" w:eastAsia="Times New Roman" w:hAnsi="Times New Roman" w:cs="Times New Roman"/>
                <w:bCs/>
                <w:sz w:val="28"/>
                <w:szCs w:val="28"/>
              </w:rPr>
              <w:lastRenderedPageBreak/>
              <w:t xml:space="preserve">документів </w:t>
            </w:r>
          </w:p>
          <w:p w14:paraId="220168BF" w14:textId="40C58F32"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Після отримання клопотання про тимчасовий доступ до</w:t>
            </w:r>
            <w:r w:rsidR="00880840">
              <w:rPr>
                <w:rFonts w:ascii="Times New Roman" w:eastAsia="Times New Roman" w:hAnsi="Times New Roman" w:cs="Times New Roman"/>
                <w:bCs/>
                <w:sz w:val="28"/>
                <w:szCs w:val="28"/>
              </w:rPr>
              <w:t xml:space="preserve"> </w:t>
            </w:r>
            <w:r w:rsidR="005C734E">
              <w:rPr>
                <w:rFonts w:ascii="Times New Roman" w:eastAsia="Times New Roman" w:hAnsi="Times New Roman" w:cs="Times New Roman"/>
                <w:b/>
                <w:sz w:val="28"/>
                <w:szCs w:val="28"/>
              </w:rPr>
              <w:t>інформації</w:t>
            </w:r>
            <w:r w:rsidR="00644173">
              <w:rPr>
                <w:rFonts w:ascii="Times New Roman" w:eastAsia="Times New Roman" w:hAnsi="Times New Roman" w:cs="Times New Roman"/>
                <w:b/>
                <w:sz w:val="28"/>
                <w:szCs w:val="28"/>
              </w:rPr>
              <w:t xml:space="preserve"> в електронній (цифровій)</w:t>
            </w:r>
            <w:r w:rsidR="005319A9">
              <w:rPr>
                <w:rFonts w:ascii="Times New Roman" w:eastAsia="Times New Roman" w:hAnsi="Times New Roman" w:cs="Times New Roman"/>
                <w:b/>
                <w:sz w:val="28"/>
                <w:szCs w:val="28"/>
              </w:rPr>
              <w:t xml:space="preserve"> формі, </w:t>
            </w:r>
            <w:r w:rsidR="00880840">
              <w:rPr>
                <w:rFonts w:ascii="Times New Roman" w:eastAsia="Times New Roman" w:hAnsi="Times New Roman" w:cs="Times New Roman"/>
                <w:bCs/>
                <w:sz w:val="28"/>
                <w:szCs w:val="28"/>
              </w:rPr>
              <w:t>речей і документів</w:t>
            </w:r>
            <w:r w:rsidRPr="000D2873">
              <w:rPr>
                <w:rFonts w:ascii="Times New Roman" w:eastAsia="Times New Roman" w:hAnsi="Times New Roman" w:cs="Times New Roman"/>
                <w:bCs/>
                <w:sz w:val="28"/>
                <w:szCs w:val="28"/>
              </w:rPr>
              <w:t xml:space="preserve"> слідчий суддя, суд здійснює судовий виклик особи, у володінні якої знаходяться </w:t>
            </w:r>
            <w:r w:rsidR="00880840" w:rsidRPr="00C639C2">
              <w:rPr>
                <w:rFonts w:ascii="Times New Roman" w:eastAsia="Times New Roman" w:hAnsi="Times New Roman" w:cs="Times New Roman"/>
                <w:b/>
                <w:sz w:val="28"/>
                <w:szCs w:val="28"/>
              </w:rPr>
              <w:t>так</w:t>
            </w:r>
            <w:r w:rsidR="00C639C2" w:rsidRPr="00C639C2">
              <w:rPr>
                <w:rFonts w:ascii="Times New Roman" w:eastAsia="Times New Roman" w:hAnsi="Times New Roman" w:cs="Times New Roman"/>
                <w:b/>
                <w:sz w:val="28"/>
                <w:szCs w:val="28"/>
              </w:rPr>
              <w:t>а інформація,</w:t>
            </w:r>
            <w:r w:rsidR="00880840" w:rsidRPr="000D2873">
              <w:rPr>
                <w:rFonts w:ascii="Times New Roman" w:eastAsia="Times New Roman" w:hAnsi="Times New Roman" w:cs="Times New Roman"/>
                <w:bCs/>
                <w:sz w:val="28"/>
                <w:szCs w:val="28"/>
              </w:rPr>
              <w:t xml:space="preserve"> речі і документи</w:t>
            </w:r>
            <w:r w:rsidR="00880840">
              <w:rPr>
                <w:rFonts w:ascii="Times New Roman" w:eastAsia="Times New Roman" w:hAnsi="Times New Roman" w:cs="Times New Roman"/>
                <w:bCs/>
                <w:sz w:val="28"/>
                <w:szCs w:val="28"/>
              </w:rPr>
              <w:t>,</w:t>
            </w:r>
            <w:r>
              <w:rPr>
                <w:rFonts w:ascii="Times New Roman" w:eastAsia="Times New Roman" w:hAnsi="Times New Roman" w:cs="Times New Roman"/>
                <w:b/>
                <w:sz w:val="28"/>
                <w:szCs w:val="28"/>
              </w:rPr>
              <w:t xml:space="preserve"> </w:t>
            </w:r>
            <w:r w:rsidRPr="000D2873">
              <w:rPr>
                <w:rFonts w:ascii="Times New Roman" w:eastAsia="Times New Roman" w:hAnsi="Times New Roman" w:cs="Times New Roman"/>
                <w:bCs/>
                <w:sz w:val="28"/>
                <w:szCs w:val="28"/>
              </w:rPr>
              <w:t>за винятком випадку, встановленого частиною другою цієї статті.</w:t>
            </w:r>
          </w:p>
          <w:p w14:paraId="2B1C2774" w14:textId="7CEE23D5"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 xml:space="preserve">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w:t>
            </w:r>
            <w:r w:rsidR="00C639C2">
              <w:rPr>
                <w:rFonts w:ascii="Times New Roman" w:eastAsia="Times New Roman" w:hAnsi="Times New Roman" w:cs="Times New Roman"/>
                <w:b/>
                <w:sz w:val="28"/>
                <w:szCs w:val="28"/>
              </w:rPr>
              <w:t>інформаці</w:t>
            </w:r>
            <w:r w:rsidR="00644173">
              <w:rPr>
                <w:rFonts w:ascii="Times New Roman" w:eastAsia="Times New Roman" w:hAnsi="Times New Roman" w:cs="Times New Roman"/>
                <w:b/>
                <w:sz w:val="28"/>
                <w:szCs w:val="28"/>
              </w:rPr>
              <w:t>ї в електронній (цифровій)</w:t>
            </w:r>
            <w:r w:rsidR="005319A9">
              <w:rPr>
                <w:rFonts w:ascii="Times New Roman" w:eastAsia="Times New Roman" w:hAnsi="Times New Roman" w:cs="Times New Roman"/>
                <w:b/>
                <w:sz w:val="28"/>
                <w:szCs w:val="28"/>
              </w:rPr>
              <w:t xml:space="preserve"> формі,</w:t>
            </w:r>
            <w:r w:rsidR="00C639C2" w:rsidRPr="000D2873">
              <w:rPr>
                <w:rFonts w:ascii="Times New Roman" w:eastAsia="Times New Roman" w:hAnsi="Times New Roman" w:cs="Times New Roman"/>
                <w:bCs/>
                <w:sz w:val="28"/>
                <w:szCs w:val="28"/>
              </w:rPr>
              <w:t xml:space="preserve"> </w:t>
            </w:r>
            <w:r w:rsidR="00880840" w:rsidRPr="000D2873">
              <w:rPr>
                <w:rFonts w:ascii="Times New Roman" w:eastAsia="Times New Roman" w:hAnsi="Times New Roman" w:cs="Times New Roman"/>
                <w:bCs/>
                <w:sz w:val="28"/>
                <w:szCs w:val="28"/>
              </w:rPr>
              <w:t>речей чи документів</w:t>
            </w:r>
            <w:r w:rsidR="00880840">
              <w:rPr>
                <w:rFonts w:ascii="Times New Roman" w:eastAsia="Times New Roman" w:hAnsi="Times New Roman" w:cs="Times New Roman"/>
                <w:bCs/>
                <w:sz w:val="28"/>
                <w:szCs w:val="28"/>
              </w:rPr>
              <w:t>,</w:t>
            </w:r>
            <w:r w:rsidR="00880840">
              <w:rPr>
                <w:rFonts w:ascii="Times New Roman" w:eastAsia="Times New Roman" w:hAnsi="Times New Roman" w:cs="Times New Roman"/>
                <w:b/>
                <w:sz w:val="28"/>
                <w:szCs w:val="28"/>
              </w:rPr>
              <w:t xml:space="preserve"> </w:t>
            </w:r>
            <w:r w:rsidRPr="000D2873">
              <w:rPr>
                <w:rFonts w:ascii="Times New Roman" w:eastAsia="Times New Roman" w:hAnsi="Times New Roman" w:cs="Times New Roman"/>
                <w:bCs/>
                <w:sz w:val="28"/>
                <w:szCs w:val="28"/>
              </w:rPr>
              <w:t xml:space="preserve">клопотання може бути розглянуто слідчим суддею, судом без виклику особи, у володінні якої </w:t>
            </w:r>
            <w:r w:rsidRPr="00880840">
              <w:rPr>
                <w:rFonts w:ascii="Times New Roman" w:eastAsia="Times New Roman" w:hAnsi="Times New Roman" w:cs="Times New Roman"/>
                <w:bCs/>
                <w:sz w:val="28"/>
                <w:szCs w:val="28"/>
              </w:rPr>
              <w:t>вон</w:t>
            </w:r>
            <w:r w:rsidR="00880840" w:rsidRPr="00880840">
              <w:rPr>
                <w:rFonts w:ascii="Times New Roman" w:eastAsia="Times New Roman" w:hAnsi="Times New Roman" w:cs="Times New Roman"/>
                <w:bCs/>
                <w:sz w:val="28"/>
                <w:szCs w:val="28"/>
              </w:rPr>
              <w:t>и</w:t>
            </w:r>
            <w:r w:rsidRPr="000D2873">
              <w:rPr>
                <w:rFonts w:ascii="Times New Roman" w:eastAsia="Times New Roman" w:hAnsi="Times New Roman" w:cs="Times New Roman"/>
                <w:bCs/>
                <w:sz w:val="28"/>
                <w:szCs w:val="28"/>
              </w:rPr>
              <w:t xml:space="preserve"> знаходяться.</w:t>
            </w:r>
          </w:p>
          <w:p w14:paraId="72224C3A" w14:textId="43A020AC" w:rsidR="000D2873" w:rsidRPr="000D2873" w:rsidRDefault="000D2873" w:rsidP="00880840">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 xml:space="preserve">У повістці про судовий виклик, що слідчий суддя, суд надсилає особі, у володінні якої </w:t>
            </w:r>
            <w:r w:rsidR="00880840" w:rsidRPr="00C639C2">
              <w:rPr>
                <w:rFonts w:ascii="Times New Roman" w:eastAsia="Times New Roman" w:hAnsi="Times New Roman" w:cs="Times New Roman"/>
                <w:b/>
                <w:sz w:val="28"/>
                <w:szCs w:val="28"/>
              </w:rPr>
              <w:t>знаход</w:t>
            </w:r>
            <w:r w:rsidR="00C639C2" w:rsidRPr="00C639C2">
              <w:rPr>
                <w:rFonts w:ascii="Times New Roman" w:eastAsia="Times New Roman" w:hAnsi="Times New Roman" w:cs="Times New Roman"/>
                <w:b/>
                <w:sz w:val="28"/>
                <w:szCs w:val="28"/>
              </w:rPr>
              <w:t>и</w:t>
            </w:r>
            <w:r w:rsidR="00880840" w:rsidRPr="00C639C2">
              <w:rPr>
                <w:rFonts w:ascii="Times New Roman" w:eastAsia="Times New Roman" w:hAnsi="Times New Roman" w:cs="Times New Roman"/>
                <w:b/>
                <w:sz w:val="28"/>
                <w:szCs w:val="28"/>
              </w:rPr>
              <w:t>ться</w:t>
            </w:r>
            <w:r w:rsidR="00880840" w:rsidRPr="000D2873">
              <w:rPr>
                <w:rFonts w:ascii="Times New Roman" w:eastAsia="Times New Roman" w:hAnsi="Times New Roman" w:cs="Times New Roman"/>
                <w:bCs/>
                <w:sz w:val="28"/>
                <w:szCs w:val="28"/>
              </w:rPr>
              <w:t xml:space="preserve"> </w:t>
            </w:r>
            <w:r w:rsidR="00C639C2">
              <w:rPr>
                <w:rFonts w:ascii="Times New Roman" w:eastAsia="Times New Roman" w:hAnsi="Times New Roman" w:cs="Times New Roman"/>
                <w:b/>
                <w:sz w:val="28"/>
                <w:szCs w:val="28"/>
              </w:rPr>
              <w:t>інформація</w:t>
            </w:r>
            <w:r w:rsidR="00644173">
              <w:rPr>
                <w:rFonts w:ascii="Times New Roman" w:eastAsia="Times New Roman" w:hAnsi="Times New Roman" w:cs="Times New Roman"/>
                <w:b/>
                <w:sz w:val="28"/>
                <w:szCs w:val="28"/>
              </w:rPr>
              <w:t xml:space="preserve"> в електронній (цифровій) </w:t>
            </w:r>
            <w:r w:rsidR="005319A9">
              <w:rPr>
                <w:rFonts w:ascii="Times New Roman" w:eastAsia="Times New Roman" w:hAnsi="Times New Roman" w:cs="Times New Roman"/>
                <w:b/>
                <w:sz w:val="28"/>
                <w:szCs w:val="28"/>
              </w:rPr>
              <w:t>формі,</w:t>
            </w:r>
            <w:r w:rsidR="00C639C2" w:rsidRPr="000D2873">
              <w:rPr>
                <w:rFonts w:ascii="Times New Roman" w:eastAsia="Times New Roman" w:hAnsi="Times New Roman" w:cs="Times New Roman"/>
                <w:bCs/>
                <w:sz w:val="28"/>
                <w:szCs w:val="28"/>
              </w:rPr>
              <w:t xml:space="preserve"> </w:t>
            </w:r>
            <w:r w:rsidR="00880840" w:rsidRPr="000D2873">
              <w:rPr>
                <w:rFonts w:ascii="Times New Roman" w:eastAsia="Times New Roman" w:hAnsi="Times New Roman" w:cs="Times New Roman"/>
                <w:bCs/>
                <w:sz w:val="28"/>
                <w:szCs w:val="28"/>
              </w:rPr>
              <w:t>речі і документи</w:t>
            </w:r>
            <w:r w:rsidR="00880840" w:rsidRPr="00C639C2">
              <w:rPr>
                <w:rFonts w:ascii="Times New Roman" w:eastAsia="Times New Roman" w:hAnsi="Times New Roman" w:cs="Times New Roman"/>
                <w:bCs/>
                <w:sz w:val="28"/>
                <w:szCs w:val="28"/>
              </w:rPr>
              <w:t>,</w:t>
            </w:r>
            <w:r w:rsidR="00880840">
              <w:rPr>
                <w:rFonts w:ascii="Times New Roman" w:eastAsia="Times New Roman" w:hAnsi="Times New Roman" w:cs="Times New Roman"/>
                <w:b/>
                <w:sz w:val="28"/>
                <w:szCs w:val="28"/>
              </w:rPr>
              <w:t xml:space="preserve"> </w:t>
            </w:r>
            <w:r w:rsidRPr="000D2873">
              <w:rPr>
                <w:rFonts w:ascii="Times New Roman" w:eastAsia="Times New Roman" w:hAnsi="Times New Roman" w:cs="Times New Roman"/>
                <w:bCs/>
                <w:sz w:val="28"/>
                <w:szCs w:val="28"/>
              </w:rPr>
              <w:t>зазначається про обов’язок збереження</w:t>
            </w:r>
            <w:r w:rsidR="00880840">
              <w:rPr>
                <w:rFonts w:ascii="Times New Roman" w:eastAsia="Times New Roman" w:hAnsi="Times New Roman" w:cs="Times New Roman"/>
                <w:bCs/>
                <w:sz w:val="28"/>
                <w:szCs w:val="28"/>
              </w:rPr>
              <w:t xml:space="preserve"> </w:t>
            </w:r>
            <w:r w:rsidR="00C639C2">
              <w:rPr>
                <w:rFonts w:ascii="Times New Roman" w:eastAsia="Times New Roman" w:hAnsi="Times New Roman" w:cs="Times New Roman"/>
                <w:b/>
                <w:sz w:val="28"/>
                <w:szCs w:val="28"/>
              </w:rPr>
              <w:t>інформації</w:t>
            </w:r>
            <w:r w:rsidR="00644173">
              <w:rPr>
                <w:rFonts w:ascii="Times New Roman" w:eastAsia="Times New Roman" w:hAnsi="Times New Roman" w:cs="Times New Roman"/>
                <w:b/>
                <w:sz w:val="28"/>
                <w:szCs w:val="28"/>
              </w:rPr>
              <w:t xml:space="preserve"> в електронній (</w:t>
            </w:r>
            <w:r w:rsidR="005319A9">
              <w:rPr>
                <w:rFonts w:ascii="Times New Roman" w:eastAsia="Times New Roman" w:hAnsi="Times New Roman" w:cs="Times New Roman"/>
                <w:b/>
                <w:sz w:val="28"/>
                <w:szCs w:val="28"/>
              </w:rPr>
              <w:t>цифровій</w:t>
            </w:r>
            <w:r w:rsidR="00644173">
              <w:rPr>
                <w:rFonts w:ascii="Times New Roman" w:eastAsia="Times New Roman" w:hAnsi="Times New Roman" w:cs="Times New Roman"/>
                <w:b/>
                <w:sz w:val="28"/>
                <w:szCs w:val="28"/>
              </w:rPr>
              <w:t xml:space="preserve">) </w:t>
            </w:r>
            <w:r w:rsidR="005319A9">
              <w:rPr>
                <w:rFonts w:ascii="Times New Roman" w:eastAsia="Times New Roman" w:hAnsi="Times New Roman" w:cs="Times New Roman"/>
                <w:b/>
                <w:sz w:val="28"/>
                <w:szCs w:val="28"/>
              </w:rPr>
              <w:t>формі,</w:t>
            </w:r>
            <w:r w:rsidR="00C639C2" w:rsidRPr="000D2873">
              <w:rPr>
                <w:rFonts w:ascii="Times New Roman" w:eastAsia="Times New Roman" w:hAnsi="Times New Roman" w:cs="Times New Roman"/>
                <w:bCs/>
                <w:sz w:val="28"/>
                <w:szCs w:val="28"/>
              </w:rPr>
              <w:t xml:space="preserve"> </w:t>
            </w:r>
            <w:r w:rsidR="00880840">
              <w:rPr>
                <w:rFonts w:ascii="Times New Roman" w:eastAsia="Times New Roman" w:hAnsi="Times New Roman" w:cs="Times New Roman"/>
                <w:bCs/>
                <w:sz w:val="28"/>
                <w:szCs w:val="28"/>
              </w:rPr>
              <w:t>речей і документів,</w:t>
            </w:r>
            <w:r w:rsidRPr="000D2873">
              <w:rPr>
                <w:rFonts w:ascii="Times New Roman" w:eastAsia="Times New Roman" w:hAnsi="Times New Roman" w:cs="Times New Roman"/>
                <w:bCs/>
                <w:sz w:val="28"/>
                <w:szCs w:val="28"/>
              </w:rPr>
              <w:t xml:space="preserve"> у тому вигляді, </w:t>
            </w:r>
            <w:r w:rsidR="00880840" w:rsidRPr="000D2873">
              <w:rPr>
                <w:rFonts w:ascii="Times New Roman" w:eastAsia="Times New Roman" w:hAnsi="Times New Roman" w:cs="Times New Roman"/>
                <w:bCs/>
                <w:sz w:val="28"/>
                <w:szCs w:val="28"/>
              </w:rPr>
              <w:t>який вони мають на момент отримання судового виклику.</w:t>
            </w:r>
          </w:p>
          <w:p w14:paraId="28D34B07" w14:textId="50545B5A"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 xml:space="preserve">Слідчий суддя, суд розглядає клопотання за участю сторони кримінального провадження, яка подала клопотання, та особи, у володінні якої </w:t>
            </w:r>
            <w:r w:rsidR="00F825C6" w:rsidRPr="00C639C2">
              <w:rPr>
                <w:rFonts w:ascii="Times New Roman" w:eastAsia="Times New Roman" w:hAnsi="Times New Roman" w:cs="Times New Roman"/>
                <w:b/>
                <w:sz w:val="28"/>
                <w:szCs w:val="28"/>
              </w:rPr>
              <w:t>знаходиться</w:t>
            </w:r>
            <w:r w:rsidR="00F825C6" w:rsidRPr="000D2873">
              <w:rPr>
                <w:rFonts w:ascii="Times New Roman" w:eastAsia="Times New Roman" w:hAnsi="Times New Roman" w:cs="Times New Roman"/>
                <w:bCs/>
                <w:sz w:val="28"/>
                <w:szCs w:val="28"/>
              </w:rPr>
              <w:t xml:space="preserve"> </w:t>
            </w:r>
            <w:r w:rsidR="00F825C6">
              <w:rPr>
                <w:rFonts w:ascii="Times New Roman" w:eastAsia="Times New Roman" w:hAnsi="Times New Roman" w:cs="Times New Roman"/>
                <w:b/>
                <w:sz w:val="28"/>
                <w:szCs w:val="28"/>
              </w:rPr>
              <w:t>інформація</w:t>
            </w:r>
            <w:r w:rsidR="00644173">
              <w:rPr>
                <w:rFonts w:ascii="Times New Roman" w:eastAsia="Times New Roman" w:hAnsi="Times New Roman" w:cs="Times New Roman"/>
                <w:b/>
                <w:sz w:val="28"/>
                <w:szCs w:val="28"/>
              </w:rPr>
              <w:t xml:space="preserve"> в електронній (цифровій) </w:t>
            </w:r>
            <w:r w:rsidR="005319A9">
              <w:rPr>
                <w:rFonts w:ascii="Times New Roman" w:eastAsia="Times New Roman" w:hAnsi="Times New Roman" w:cs="Times New Roman"/>
                <w:b/>
                <w:sz w:val="28"/>
                <w:szCs w:val="28"/>
              </w:rPr>
              <w:t>формі,</w:t>
            </w:r>
            <w:r w:rsidR="00880840" w:rsidRPr="000D2873">
              <w:rPr>
                <w:rFonts w:ascii="Times New Roman" w:eastAsia="Times New Roman" w:hAnsi="Times New Roman" w:cs="Times New Roman"/>
                <w:bCs/>
                <w:sz w:val="28"/>
                <w:szCs w:val="28"/>
              </w:rPr>
              <w:t xml:space="preserve"> речі і документи</w:t>
            </w:r>
            <w:r w:rsidR="00880840">
              <w:rPr>
                <w:rFonts w:ascii="Times New Roman" w:eastAsia="Times New Roman" w:hAnsi="Times New Roman" w:cs="Times New Roman"/>
                <w:bCs/>
                <w:sz w:val="28"/>
                <w:szCs w:val="28"/>
              </w:rPr>
              <w:t>,</w:t>
            </w:r>
            <w:r w:rsidR="00D05AE5">
              <w:rPr>
                <w:rFonts w:ascii="Times New Roman" w:eastAsia="Times New Roman" w:hAnsi="Times New Roman" w:cs="Times New Roman"/>
                <w:b/>
                <w:sz w:val="28"/>
                <w:szCs w:val="28"/>
              </w:rPr>
              <w:t xml:space="preserve"> </w:t>
            </w:r>
            <w:r w:rsidRPr="000D2873">
              <w:rPr>
                <w:rFonts w:ascii="Times New Roman" w:eastAsia="Times New Roman" w:hAnsi="Times New Roman" w:cs="Times New Roman"/>
                <w:bCs/>
                <w:sz w:val="28"/>
                <w:szCs w:val="28"/>
              </w:rPr>
              <w:t xml:space="preserve">крім </w:t>
            </w:r>
            <w:r w:rsidRPr="000D2873">
              <w:rPr>
                <w:rFonts w:ascii="Times New Roman" w:eastAsia="Times New Roman" w:hAnsi="Times New Roman" w:cs="Times New Roman"/>
                <w:bCs/>
                <w:sz w:val="28"/>
                <w:szCs w:val="28"/>
              </w:rPr>
              <w:lastRenderedPageBreak/>
              <w:t xml:space="preserve">випадків, передбачених частиною другою цієї статті. Неприбуття за судовим викликом особи, у володінні якої </w:t>
            </w:r>
            <w:r w:rsidR="00F825C6" w:rsidRPr="00C639C2">
              <w:rPr>
                <w:rFonts w:ascii="Times New Roman" w:eastAsia="Times New Roman" w:hAnsi="Times New Roman" w:cs="Times New Roman"/>
                <w:b/>
                <w:sz w:val="28"/>
                <w:szCs w:val="28"/>
              </w:rPr>
              <w:t>знаходиться</w:t>
            </w:r>
            <w:r w:rsidR="00F825C6" w:rsidRPr="000D2873">
              <w:rPr>
                <w:rFonts w:ascii="Times New Roman" w:eastAsia="Times New Roman" w:hAnsi="Times New Roman" w:cs="Times New Roman"/>
                <w:bCs/>
                <w:sz w:val="28"/>
                <w:szCs w:val="28"/>
              </w:rPr>
              <w:t xml:space="preserve"> </w:t>
            </w:r>
            <w:r w:rsidR="00F825C6">
              <w:rPr>
                <w:rFonts w:ascii="Times New Roman" w:eastAsia="Times New Roman" w:hAnsi="Times New Roman" w:cs="Times New Roman"/>
                <w:b/>
                <w:sz w:val="28"/>
                <w:szCs w:val="28"/>
              </w:rPr>
              <w:t>інформаці</w:t>
            </w:r>
            <w:r w:rsidR="00644173">
              <w:rPr>
                <w:rFonts w:ascii="Times New Roman" w:eastAsia="Times New Roman" w:hAnsi="Times New Roman" w:cs="Times New Roman"/>
                <w:b/>
                <w:sz w:val="28"/>
                <w:szCs w:val="28"/>
              </w:rPr>
              <w:t xml:space="preserve">я в електронній (цифровій) </w:t>
            </w:r>
            <w:r w:rsidR="005319A9">
              <w:rPr>
                <w:rFonts w:ascii="Times New Roman" w:eastAsia="Times New Roman" w:hAnsi="Times New Roman" w:cs="Times New Roman"/>
                <w:b/>
                <w:sz w:val="28"/>
                <w:szCs w:val="28"/>
              </w:rPr>
              <w:t>формі,</w:t>
            </w:r>
            <w:r w:rsidR="00F825C6" w:rsidRPr="000D2873">
              <w:rPr>
                <w:rFonts w:ascii="Times New Roman" w:eastAsia="Times New Roman" w:hAnsi="Times New Roman" w:cs="Times New Roman"/>
                <w:bCs/>
                <w:sz w:val="28"/>
                <w:szCs w:val="28"/>
              </w:rPr>
              <w:t xml:space="preserve"> </w:t>
            </w:r>
            <w:r w:rsidR="00572796" w:rsidRPr="000D2873">
              <w:rPr>
                <w:rFonts w:ascii="Times New Roman" w:eastAsia="Times New Roman" w:hAnsi="Times New Roman" w:cs="Times New Roman"/>
                <w:bCs/>
                <w:sz w:val="28"/>
                <w:szCs w:val="28"/>
              </w:rPr>
              <w:t xml:space="preserve"> речі і документи</w:t>
            </w:r>
            <w:r w:rsidR="00572796">
              <w:rPr>
                <w:rFonts w:ascii="Times New Roman" w:eastAsia="Times New Roman" w:hAnsi="Times New Roman" w:cs="Times New Roman"/>
                <w:bCs/>
                <w:sz w:val="28"/>
                <w:szCs w:val="28"/>
              </w:rPr>
              <w:t>,</w:t>
            </w:r>
            <w:r w:rsidR="00D05AE5">
              <w:rPr>
                <w:rFonts w:ascii="Times New Roman" w:eastAsia="Times New Roman" w:hAnsi="Times New Roman" w:cs="Times New Roman"/>
                <w:b/>
                <w:sz w:val="28"/>
                <w:szCs w:val="28"/>
              </w:rPr>
              <w:t xml:space="preserve"> </w:t>
            </w:r>
            <w:r w:rsidRPr="000D2873">
              <w:rPr>
                <w:rFonts w:ascii="Times New Roman" w:eastAsia="Times New Roman" w:hAnsi="Times New Roman" w:cs="Times New Roman"/>
                <w:bCs/>
                <w:sz w:val="28"/>
                <w:szCs w:val="28"/>
              </w:rPr>
              <w:t>без поважних причин або неповідомлення нею про причини неприбуття не є перешкодою для розгляду клопотання.</w:t>
            </w:r>
          </w:p>
          <w:p w14:paraId="4CF20C0E" w14:textId="41ADF309"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 xml:space="preserve">Слідчий суддя, суд постановляє ухвалу про надання тимчасового доступу до </w:t>
            </w:r>
            <w:r w:rsidR="00F825C6">
              <w:rPr>
                <w:rFonts w:ascii="Times New Roman" w:eastAsia="Times New Roman" w:hAnsi="Times New Roman" w:cs="Times New Roman"/>
                <w:b/>
                <w:sz w:val="28"/>
                <w:szCs w:val="28"/>
              </w:rPr>
              <w:t>інформації</w:t>
            </w:r>
            <w:r w:rsidR="00644173">
              <w:rPr>
                <w:rFonts w:ascii="Times New Roman" w:eastAsia="Times New Roman" w:hAnsi="Times New Roman" w:cs="Times New Roman"/>
                <w:b/>
                <w:sz w:val="28"/>
                <w:szCs w:val="28"/>
              </w:rPr>
              <w:t xml:space="preserve"> в електронній (цифровій) </w:t>
            </w:r>
            <w:r w:rsidR="005319A9">
              <w:rPr>
                <w:rFonts w:ascii="Times New Roman" w:eastAsia="Times New Roman" w:hAnsi="Times New Roman" w:cs="Times New Roman"/>
                <w:b/>
                <w:sz w:val="28"/>
                <w:szCs w:val="28"/>
              </w:rPr>
              <w:t>формі,</w:t>
            </w:r>
            <w:r w:rsidR="00F825C6" w:rsidRPr="000D2873">
              <w:rPr>
                <w:rFonts w:ascii="Times New Roman" w:eastAsia="Times New Roman" w:hAnsi="Times New Roman" w:cs="Times New Roman"/>
                <w:bCs/>
                <w:sz w:val="28"/>
                <w:szCs w:val="28"/>
              </w:rPr>
              <w:t xml:space="preserve"> </w:t>
            </w:r>
            <w:r w:rsidR="00572796" w:rsidRPr="000D2873">
              <w:rPr>
                <w:rFonts w:ascii="Times New Roman" w:eastAsia="Times New Roman" w:hAnsi="Times New Roman" w:cs="Times New Roman"/>
                <w:bCs/>
                <w:sz w:val="28"/>
                <w:szCs w:val="28"/>
              </w:rPr>
              <w:t>речей і документів</w:t>
            </w:r>
            <w:r w:rsidR="00572796">
              <w:rPr>
                <w:rFonts w:ascii="Times New Roman" w:eastAsia="Times New Roman" w:hAnsi="Times New Roman" w:cs="Times New Roman"/>
                <w:bCs/>
                <w:sz w:val="28"/>
                <w:szCs w:val="28"/>
              </w:rPr>
              <w:t>,</w:t>
            </w:r>
            <w:r w:rsidR="00572796">
              <w:rPr>
                <w:rFonts w:ascii="Times New Roman" w:eastAsia="Times New Roman" w:hAnsi="Times New Roman" w:cs="Times New Roman"/>
                <w:b/>
                <w:sz w:val="28"/>
                <w:szCs w:val="28"/>
              </w:rPr>
              <w:t xml:space="preserve"> </w:t>
            </w:r>
            <w:r w:rsidRPr="000D2873">
              <w:rPr>
                <w:rFonts w:ascii="Times New Roman" w:eastAsia="Times New Roman" w:hAnsi="Times New Roman" w:cs="Times New Roman"/>
                <w:bCs/>
                <w:sz w:val="28"/>
                <w:szCs w:val="28"/>
              </w:rPr>
              <w:t xml:space="preserve">якщо сторона кримінального провадження у своєму клопотанні доведе наявність достатніх підстав вважати, що </w:t>
            </w:r>
            <w:r w:rsidR="00F825C6" w:rsidRPr="00F825C6">
              <w:rPr>
                <w:rFonts w:ascii="Times New Roman" w:eastAsia="Times New Roman" w:hAnsi="Times New Roman" w:cs="Times New Roman"/>
                <w:b/>
                <w:sz w:val="28"/>
                <w:szCs w:val="28"/>
              </w:rPr>
              <w:t>ця</w:t>
            </w:r>
            <w:r w:rsidR="00572796" w:rsidRPr="000D2873">
              <w:rPr>
                <w:rFonts w:ascii="Times New Roman" w:eastAsia="Times New Roman" w:hAnsi="Times New Roman" w:cs="Times New Roman"/>
                <w:bCs/>
                <w:sz w:val="28"/>
                <w:szCs w:val="28"/>
              </w:rPr>
              <w:t xml:space="preserve"> </w:t>
            </w:r>
            <w:r w:rsidR="00F825C6">
              <w:rPr>
                <w:rFonts w:ascii="Times New Roman" w:eastAsia="Times New Roman" w:hAnsi="Times New Roman" w:cs="Times New Roman"/>
                <w:b/>
                <w:sz w:val="28"/>
                <w:szCs w:val="28"/>
              </w:rPr>
              <w:t>інформація</w:t>
            </w:r>
            <w:r w:rsidR="00734B61">
              <w:rPr>
                <w:rFonts w:ascii="Times New Roman" w:eastAsia="Times New Roman" w:hAnsi="Times New Roman" w:cs="Times New Roman"/>
                <w:b/>
                <w:sz w:val="28"/>
                <w:szCs w:val="28"/>
              </w:rPr>
              <w:t>,</w:t>
            </w:r>
            <w:r w:rsidR="00F825C6" w:rsidRPr="000D2873">
              <w:rPr>
                <w:rFonts w:ascii="Times New Roman" w:eastAsia="Times New Roman" w:hAnsi="Times New Roman" w:cs="Times New Roman"/>
                <w:bCs/>
                <w:sz w:val="28"/>
                <w:szCs w:val="28"/>
              </w:rPr>
              <w:t xml:space="preserve"> </w:t>
            </w:r>
            <w:r w:rsidR="00572796" w:rsidRPr="000D2873">
              <w:rPr>
                <w:rFonts w:ascii="Times New Roman" w:eastAsia="Times New Roman" w:hAnsi="Times New Roman" w:cs="Times New Roman"/>
                <w:bCs/>
                <w:sz w:val="28"/>
                <w:szCs w:val="28"/>
              </w:rPr>
              <w:t>речі або документи</w:t>
            </w:r>
            <w:r w:rsidRPr="000D2873">
              <w:rPr>
                <w:rFonts w:ascii="Times New Roman" w:eastAsia="Times New Roman" w:hAnsi="Times New Roman" w:cs="Times New Roman"/>
                <w:bCs/>
                <w:sz w:val="28"/>
                <w:szCs w:val="28"/>
              </w:rPr>
              <w:t>:</w:t>
            </w:r>
          </w:p>
          <w:p w14:paraId="7CC55DFB" w14:textId="4EF78F61" w:rsidR="000D2873" w:rsidRPr="000D2873" w:rsidRDefault="00572796" w:rsidP="000D2873">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AB371C7" w14:textId="4BBFD474"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 xml:space="preserve">самі по собі або в сукупності з </w:t>
            </w:r>
            <w:r w:rsidR="001F4D0B">
              <w:rPr>
                <w:rFonts w:ascii="Times New Roman" w:eastAsia="Times New Roman" w:hAnsi="Times New Roman" w:cs="Times New Roman"/>
                <w:b/>
                <w:sz w:val="28"/>
                <w:szCs w:val="28"/>
              </w:rPr>
              <w:t xml:space="preserve">іншою інформацією, </w:t>
            </w:r>
            <w:r w:rsidR="001F6CD3" w:rsidRPr="000D2873">
              <w:rPr>
                <w:rFonts w:ascii="Times New Roman" w:eastAsia="Times New Roman" w:hAnsi="Times New Roman" w:cs="Times New Roman"/>
                <w:bCs/>
                <w:sz w:val="28"/>
                <w:szCs w:val="28"/>
              </w:rPr>
              <w:t>речами і документами</w:t>
            </w:r>
            <w:r w:rsidRPr="000D2873">
              <w:rPr>
                <w:rFonts w:ascii="Times New Roman" w:eastAsia="Times New Roman" w:hAnsi="Times New Roman" w:cs="Times New Roman"/>
                <w:bCs/>
                <w:sz w:val="28"/>
                <w:szCs w:val="28"/>
              </w:rPr>
              <w:t xml:space="preserve">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14:paraId="1120A20F" w14:textId="3E53982B" w:rsidR="000D2873" w:rsidRPr="000D2873" w:rsidRDefault="000D2873" w:rsidP="001F6CD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w:t>
            </w:r>
            <w:r w:rsidR="001F6CD3" w:rsidRPr="000D2873">
              <w:rPr>
                <w:rFonts w:ascii="Times New Roman" w:eastAsia="Times New Roman" w:hAnsi="Times New Roman" w:cs="Times New Roman"/>
                <w:bCs/>
                <w:sz w:val="28"/>
                <w:szCs w:val="28"/>
              </w:rPr>
              <w:t xml:space="preserve">не становлять собою або не включають речей і документів, </w:t>
            </w:r>
            <w:r w:rsidR="001F6CD3" w:rsidRPr="001F4D0B">
              <w:rPr>
                <w:rFonts w:ascii="Times New Roman" w:eastAsia="Times New Roman" w:hAnsi="Times New Roman" w:cs="Times New Roman"/>
                <w:b/>
                <w:sz w:val="28"/>
                <w:szCs w:val="28"/>
              </w:rPr>
              <w:t>інформацію</w:t>
            </w:r>
            <w:r w:rsidR="00644173">
              <w:rPr>
                <w:rFonts w:ascii="Times New Roman" w:eastAsia="Times New Roman" w:hAnsi="Times New Roman" w:cs="Times New Roman"/>
                <w:b/>
                <w:sz w:val="28"/>
                <w:szCs w:val="28"/>
              </w:rPr>
              <w:t xml:space="preserve"> в електронній (цифровій) </w:t>
            </w:r>
            <w:r w:rsidR="005319A9">
              <w:rPr>
                <w:rFonts w:ascii="Times New Roman" w:eastAsia="Times New Roman" w:hAnsi="Times New Roman" w:cs="Times New Roman"/>
                <w:b/>
                <w:sz w:val="28"/>
                <w:szCs w:val="28"/>
              </w:rPr>
              <w:t>формі,</w:t>
            </w:r>
            <w:r w:rsidR="001F6CD3">
              <w:rPr>
                <w:rFonts w:ascii="Times New Roman" w:eastAsia="Times New Roman" w:hAnsi="Times New Roman" w:cs="Times New Roman"/>
                <w:bCs/>
                <w:sz w:val="28"/>
                <w:szCs w:val="28"/>
              </w:rPr>
              <w:t xml:space="preserve"> </w:t>
            </w:r>
            <w:r w:rsidR="001F6CD3" w:rsidRPr="000D2873">
              <w:rPr>
                <w:rFonts w:ascii="Times New Roman" w:eastAsia="Times New Roman" w:hAnsi="Times New Roman" w:cs="Times New Roman"/>
                <w:bCs/>
                <w:sz w:val="28"/>
                <w:szCs w:val="28"/>
              </w:rPr>
              <w:t>які містять охоронювану законом таємницю.</w:t>
            </w:r>
          </w:p>
          <w:p w14:paraId="2BF5C6DB" w14:textId="1C7E1AD0"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Слідчий суддя, суд постановляє ухвалу про надання тимчасового доступу до</w:t>
            </w:r>
            <w:r w:rsidR="001F4D0B">
              <w:rPr>
                <w:rFonts w:ascii="Times New Roman" w:eastAsia="Times New Roman" w:hAnsi="Times New Roman" w:cs="Times New Roman"/>
                <w:bCs/>
                <w:sz w:val="28"/>
                <w:szCs w:val="28"/>
              </w:rPr>
              <w:t xml:space="preserve"> </w:t>
            </w:r>
            <w:r w:rsidR="001F4D0B" w:rsidRPr="001F4D0B">
              <w:rPr>
                <w:rFonts w:ascii="Times New Roman" w:eastAsia="Times New Roman" w:hAnsi="Times New Roman" w:cs="Times New Roman"/>
                <w:b/>
                <w:sz w:val="28"/>
                <w:szCs w:val="28"/>
              </w:rPr>
              <w:t>інформації</w:t>
            </w:r>
            <w:r w:rsidR="00644173">
              <w:rPr>
                <w:rFonts w:ascii="Times New Roman" w:eastAsia="Times New Roman" w:hAnsi="Times New Roman" w:cs="Times New Roman"/>
                <w:b/>
                <w:sz w:val="28"/>
                <w:szCs w:val="28"/>
              </w:rPr>
              <w:t xml:space="preserve"> в електронній (цифровій) </w:t>
            </w:r>
            <w:r w:rsidR="005319A9">
              <w:rPr>
                <w:rFonts w:ascii="Times New Roman" w:eastAsia="Times New Roman" w:hAnsi="Times New Roman" w:cs="Times New Roman"/>
                <w:b/>
                <w:sz w:val="28"/>
                <w:szCs w:val="28"/>
              </w:rPr>
              <w:t>формі,</w:t>
            </w:r>
            <w:r w:rsidR="001F6CD3">
              <w:rPr>
                <w:rFonts w:ascii="Times New Roman" w:eastAsia="Times New Roman" w:hAnsi="Times New Roman" w:cs="Times New Roman"/>
                <w:bCs/>
                <w:sz w:val="28"/>
                <w:szCs w:val="28"/>
              </w:rPr>
              <w:t xml:space="preserve"> речей і документів,</w:t>
            </w:r>
            <w:r w:rsidRPr="000D2873">
              <w:rPr>
                <w:rFonts w:ascii="Times New Roman" w:eastAsia="Times New Roman" w:hAnsi="Times New Roman" w:cs="Times New Roman"/>
                <w:bCs/>
                <w:sz w:val="28"/>
                <w:szCs w:val="28"/>
              </w:rPr>
              <w:t xml:space="preserve"> </w:t>
            </w:r>
            <w:r w:rsidRPr="001F6CD3">
              <w:rPr>
                <w:rFonts w:ascii="Times New Roman" w:eastAsia="Times New Roman" w:hAnsi="Times New Roman" w:cs="Times New Roman"/>
                <w:bCs/>
                <w:sz w:val="28"/>
                <w:szCs w:val="28"/>
              </w:rPr>
              <w:t>як</w:t>
            </w:r>
            <w:r w:rsidR="001F6CD3" w:rsidRPr="001F6CD3">
              <w:rPr>
                <w:rFonts w:ascii="Times New Roman" w:eastAsia="Times New Roman" w:hAnsi="Times New Roman" w:cs="Times New Roman"/>
                <w:bCs/>
                <w:sz w:val="28"/>
                <w:szCs w:val="28"/>
              </w:rPr>
              <w:t>і</w:t>
            </w:r>
            <w:r w:rsidRPr="001F6CD3">
              <w:rPr>
                <w:rFonts w:ascii="Times New Roman" w:eastAsia="Times New Roman" w:hAnsi="Times New Roman" w:cs="Times New Roman"/>
                <w:bCs/>
                <w:sz w:val="28"/>
                <w:szCs w:val="28"/>
              </w:rPr>
              <w:t xml:space="preserve"> міст</w:t>
            </w:r>
            <w:r w:rsidR="001F6CD3" w:rsidRPr="001F6CD3">
              <w:rPr>
                <w:rFonts w:ascii="Times New Roman" w:eastAsia="Times New Roman" w:hAnsi="Times New Roman" w:cs="Times New Roman"/>
                <w:bCs/>
                <w:sz w:val="28"/>
                <w:szCs w:val="28"/>
              </w:rPr>
              <w:t>я</w:t>
            </w:r>
            <w:r w:rsidRPr="001F6CD3">
              <w:rPr>
                <w:rFonts w:ascii="Times New Roman" w:eastAsia="Times New Roman" w:hAnsi="Times New Roman" w:cs="Times New Roman"/>
                <w:bCs/>
                <w:sz w:val="28"/>
                <w:szCs w:val="28"/>
              </w:rPr>
              <w:t>ть</w:t>
            </w:r>
            <w:r w:rsidRPr="000D2873">
              <w:rPr>
                <w:rFonts w:ascii="Times New Roman" w:eastAsia="Times New Roman" w:hAnsi="Times New Roman" w:cs="Times New Roman"/>
                <w:bCs/>
                <w:sz w:val="28"/>
                <w:szCs w:val="28"/>
              </w:rPr>
              <w:t xml:space="preserve"> охоронювану законом таємницю, якщо сторона кримінального </w:t>
            </w:r>
            <w:r w:rsidRPr="000D2873">
              <w:rPr>
                <w:rFonts w:ascii="Times New Roman" w:eastAsia="Times New Roman" w:hAnsi="Times New Roman" w:cs="Times New Roman"/>
                <w:bCs/>
                <w:sz w:val="28"/>
                <w:szCs w:val="28"/>
              </w:rPr>
              <w:lastRenderedPageBreak/>
              <w:t xml:space="preserve">провадження, крім обставин, передбачених частиною п’ятою цієї статті, доведе можливість використання як доказів відомостей, що </w:t>
            </w:r>
            <w:r w:rsidR="00003FE1" w:rsidRPr="001F6CD3">
              <w:rPr>
                <w:rFonts w:ascii="Times New Roman" w:eastAsia="Times New Roman" w:hAnsi="Times New Roman" w:cs="Times New Roman"/>
                <w:bCs/>
                <w:sz w:val="28"/>
                <w:szCs w:val="28"/>
              </w:rPr>
              <w:t>міст</w:t>
            </w:r>
            <w:r w:rsidR="001F6CD3" w:rsidRPr="001F6CD3">
              <w:rPr>
                <w:rFonts w:ascii="Times New Roman" w:eastAsia="Times New Roman" w:hAnsi="Times New Roman" w:cs="Times New Roman"/>
                <w:bCs/>
                <w:sz w:val="28"/>
                <w:szCs w:val="28"/>
              </w:rPr>
              <w:t>я</w:t>
            </w:r>
            <w:r w:rsidR="00003FE1" w:rsidRPr="001F6CD3">
              <w:rPr>
                <w:rFonts w:ascii="Times New Roman" w:eastAsia="Times New Roman" w:hAnsi="Times New Roman" w:cs="Times New Roman"/>
                <w:bCs/>
                <w:sz w:val="28"/>
                <w:szCs w:val="28"/>
              </w:rPr>
              <w:t xml:space="preserve">ться в </w:t>
            </w:r>
            <w:r w:rsidR="00003FE1" w:rsidRPr="001F4D0B">
              <w:rPr>
                <w:rFonts w:ascii="Times New Roman" w:eastAsia="Times New Roman" w:hAnsi="Times New Roman" w:cs="Times New Roman"/>
                <w:b/>
                <w:sz w:val="28"/>
                <w:szCs w:val="28"/>
              </w:rPr>
              <w:t>ц</w:t>
            </w:r>
            <w:r w:rsidR="001F4D0B" w:rsidRPr="001F4D0B">
              <w:rPr>
                <w:rFonts w:ascii="Times New Roman" w:eastAsia="Times New Roman" w:hAnsi="Times New Roman" w:cs="Times New Roman"/>
                <w:b/>
                <w:sz w:val="28"/>
                <w:szCs w:val="28"/>
              </w:rPr>
              <w:t>ій інформації,</w:t>
            </w:r>
            <w:r w:rsidR="001F6CD3">
              <w:rPr>
                <w:rFonts w:ascii="Times New Roman" w:eastAsia="Times New Roman" w:hAnsi="Times New Roman" w:cs="Times New Roman"/>
                <w:bCs/>
                <w:sz w:val="28"/>
                <w:szCs w:val="28"/>
              </w:rPr>
              <w:t xml:space="preserve"> речах і документах,</w:t>
            </w:r>
            <w:r w:rsidR="00003FE1" w:rsidRPr="001F6CD3">
              <w:rPr>
                <w:rFonts w:ascii="Times New Roman" w:eastAsia="Times New Roman" w:hAnsi="Times New Roman" w:cs="Times New Roman"/>
                <w:bCs/>
                <w:sz w:val="28"/>
                <w:szCs w:val="28"/>
              </w:rPr>
              <w:t xml:space="preserve"> </w:t>
            </w:r>
            <w:r w:rsidRPr="000D2873">
              <w:rPr>
                <w:rFonts w:ascii="Times New Roman" w:eastAsia="Times New Roman" w:hAnsi="Times New Roman" w:cs="Times New Roman"/>
                <w:bCs/>
                <w:sz w:val="28"/>
                <w:szCs w:val="28"/>
              </w:rPr>
              <w:t xml:space="preserve">та неможливість іншими способами довести обставини, які передбачається довести </w:t>
            </w:r>
            <w:r w:rsidRPr="00E855B1">
              <w:rPr>
                <w:rFonts w:ascii="Times New Roman" w:eastAsia="Times New Roman" w:hAnsi="Times New Roman" w:cs="Times New Roman"/>
                <w:b/>
                <w:sz w:val="28"/>
                <w:szCs w:val="28"/>
              </w:rPr>
              <w:t>за допомогою</w:t>
            </w:r>
            <w:r w:rsidRPr="000D2873">
              <w:rPr>
                <w:rFonts w:ascii="Times New Roman" w:eastAsia="Times New Roman" w:hAnsi="Times New Roman" w:cs="Times New Roman"/>
                <w:bCs/>
                <w:sz w:val="28"/>
                <w:szCs w:val="28"/>
              </w:rPr>
              <w:t xml:space="preserve"> </w:t>
            </w:r>
            <w:r w:rsidR="001F4D0B" w:rsidRPr="001F4D0B">
              <w:rPr>
                <w:rFonts w:ascii="Times New Roman" w:eastAsia="Times New Roman" w:hAnsi="Times New Roman" w:cs="Times New Roman"/>
                <w:b/>
                <w:sz w:val="28"/>
                <w:szCs w:val="28"/>
              </w:rPr>
              <w:t>цієї інформації,</w:t>
            </w:r>
            <w:r w:rsidR="001F6CD3">
              <w:rPr>
                <w:rFonts w:ascii="Times New Roman" w:eastAsia="Times New Roman" w:hAnsi="Times New Roman" w:cs="Times New Roman"/>
                <w:bCs/>
                <w:sz w:val="28"/>
                <w:szCs w:val="28"/>
              </w:rPr>
              <w:t xml:space="preserve"> речей і документів</w:t>
            </w:r>
            <w:r w:rsidRPr="000D2873">
              <w:rPr>
                <w:rFonts w:ascii="Times New Roman" w:eastAsia="Times New Roman" w:hAnsi="Times New Roman" w:cs="Times New Roman"/>
                <w:bCs/>
                <w:sz w:val="28"/>
                <w:szCs w:val="28"/>
              </w:rPr>
              <w:t>.</w:t>
            </w:r>
          </w:p>
          <w:p w14:paraId="0EDA9C40" w14:textId="7B96092E" w:rsidR="000D2873" w:rsidRPr="000D2873" w:rsidRDefault="000D2873" w:rsidP="000D2873">
            <w:pPr>
              <w:widowControl w:val="0"/>
              <w:spacing w:after="0"/>
              <w:ind w:left="142" w:right="133" w:firstLine="317"/>
              <w:jc w:val="both"/>
              <w:rPr>
                <w:rFonts w:ascii="Times New Roman" w:eastAsia="Times New Roman" w:hAnsi="Times New Roman" w:cs="Times New Roman"/>
                <w:bCs/>
                <w:sz w:val="28"/>
                <w:szCs w:val="28"/>
              </w:rPr>
            </w:pPr>
            <w:r w:rsidRPr="000D2873">
              <w:rPr>
                <w:rFonts w:ascii="Times New Roman" w:eastAsia="Times New Roman" w:hAnsi="Times New Roman" w:cs="Times New Roman"/>
                <w:bCs/>
                <w:sz w:val="28"/>
                <w:szCs w:val="28"/>
              </w:rPr>
              <w:t>Доступ особи до</w:t>
            </w:r>
            <w:r w:rsidR="00814934">
              <w:rPr>
                <w:rFonts w:ascii="Times New Roman" w:eastAsia="Times New Roman" w:hAnsi="Times New Roman" w:cs="Times New Roman"/>
                <w:bCs/>
                <w:sz w:val="28"/>
                <w:szCs w:val="28"/>
              </w:rPr>
              <w:t xml:space="preserve"> </w:t>
            </w:r>
            <w:r w:rsidR="00814934">
              <w:rPr>
                <w:rFonts w:ascii="Times New Roman" w:eastAsia="Times New Roman" w:hAnsi="Times New Roman" w:cs="Times New Roman"/>
                <w:b/>
                <w:sz w:val="28"/>
                <w:szCs w:val="28"/>
              </w:rPr>
              <w:t>інформації</w:t>
            </w:r>
            <w:r w:rsidR="00644173">
              <w:rPr>
                <w:rFonts w:ascii="Times New Roman" w:eastAsia="Times New Roman" w:hAnsi="Times New Roman" w:cs="Times New Roman"/>
                <w:b/>
                <w:sz w:val="28"/>
                <w:szCs w:val="28"/>
              </w:rPr>
              <w:t xml:space="preserve"> в електронній (цифровій)</w:t>
            </w:r>
            <w:r w:rsidR="005319A9">
              <w:rPr>
                <w:rFonts w:ascii="Times New Roman" w:eastAsia="Times New Roman" w:hAnsi="Times New Roman" w:cs="Times New Roman"/>
                <w:b/>
                <w:sz w:val="28"/>
                <w:szCs w:val="28"/>
              </w:rPr>
              <w:t xml:space="preserve"> формі,</w:t>
            </w:r>
            <w:r w:rsidRPr="000D2873">
              <w:rPr>
                <w:rFonts w:ascii="Times New Roman" w:eastAsia="Times New Roman" w:hAnsi="Times New Roman" w:cs="Times New Roman"/>
                <w:bCs/>
                <w:sz w:val="28"/>
                <w:szCs w:val="28"/>
              </w:rPr>
              <w:t xml:space="preserve"> </w:t>
            </w:r>
            <w:r w:rsidR="001F6CD3">
              <w:rPr>
                <w:rFonts w:ascii="Times New Roman" w:eastAsia="Times New Roman" w:hAnsi="Times New Roman" w:cs="Times New Roman"/>
                <w:bCs/>
                <w:sz w:val="28"/>
                <w:szCs w:val="28"/>
              </w:rPr>
              <w:t>речей і документів</w:t>
            </w:r>
            <w:r w:rsidRPr="000D2873">
              <w:rPr>
                <w:rFonts w:ascii="Times New Roman" w:eastAsia="Times New Roman" w:hAnsi="Times New Roman" w:cs="Times New Roman"/>
                <w:bCs/>
                <w:sz w:val="28"/>
                <w:szCs w:val="28"/>
              </w:rPr>
              <w:t xml:space="preserve">, </w:t>
            </w:r>
            <w:r w:rsidR="00003FE1" w:rsidRPr="001F6CD3">
              <w:rPr>
                <w:rFonts w:ascii="Times New Roman" w:eastAsia="Times New Roman" w:hAnsi="Times New Roman" w:cs="Times New Roman"/>
                <w:bCs/>
                <w:sz w:val="28"/>
                <w:szCs w:val="28"/>
              </w:rPr>
              <w:t>як</w:t>
            </w:r>
            <w:r w:rsidR="001F6CD3" w:rsidRPr="001F6CD3">
              <w:rPr>
                <w:rFonts w:ascii="Times New Roman" w:eastAsia="Times New Roman" w:hAnsi="Times New Roman" w:cs="Times New Roman"/>
                <w:bCs/>
                <w:sz w:val="28"/>
                <w:szCs w:val="28"/>
              </w:rPr>
              <w:t>і</w:t>
            </w:r>
            <w:r w:rsidRPr="001F6CD3">
              <w:rPr>
                <w:rFonts w:ascii="Times New Roman" w:eastAsia="Times New Roman" w:hAnsi="Times New Roman" w:cs="Times New Roman"/>
                <w:bCs/>
                <w:sz w:val="28"/>
                <w:szCs w:val="28"/>
              </w:rPr>
              <w:t xml:space="preserve"> міст</w:t>
            </w:r>
            <w:r w:rsidR="001F6CD3" w:rsidRPr="001F6CD3">
              <w:rPr>
                <w:rFonts w:ascii="Times New Roman" w:eastAsia="Times New Roman" w:hAnsi="Times New Roman" w:cs="Times New Roman"/>
                <w:bCs/>
                <w:sz w:val="28"/>
                <w:szCs w:val="28"/>
              </w:rPr>
              <w:t>я</w:t>
            </w:r>
            <w:r w:rsidRPr="001F6CD3">
              <w:rPr>
                <w:rFonts w:ascii="Times New Roman" w:eastAsia="Times New Roman" w:hAnsi="Times New Roman" w:cs="Times New Roman"/>
                <w:bCs/>
                <w:sz w:val="28"/>
                <w:szCs w:val="28"/>
              </w:rPr>
              <w:t xml:space="preserve">ть </w:t>
            </w:r>
            <w:r w:rsidRPr="000D2873">
              <w:rPr>
                <w:rFonts w:ascii="Times New Roman" w:eastAsia="Times New Roman" w:hAnsi="Times New Roman" w:cs="Times New Roman"/>
                <w:bCs/>
                <w:sz w:val="28"/>
                <w:szCs w:val="28"/>
              </w:rPr>
              <w:t>охоронювану законом таємницю, здійснюється в порядку, визначеному законом. Доступ до</w:t>
            </w:r>
            <w:r w:rsidR="001F6CD3">
              <w:rPr>
                <w:rFonts w:ascii="Times New Roman" w:eastAsia="Times New Roman" w:hAnsi="Times New Roman" w:cs="Times New Roman"/>
                <w:bCs/>
                <w:sz w:val="28"/>
                <w:szCs w:val="28"/>
              </w:rPr>
              <w:t xml:space="preserve"> </w:t>
            </w:r>
            <w:r w:rsidR="00814934" w:rsidRPr="00814934">
              <w:rPr>
                <w:rFonts w:ascii="Times New Roman" w:eastAsia="Times New Roman" w:hAnsi="Times New Roman" w:cs="Times New Roman"/>
                <w:b/>
                <w:sz w:val="28"/>
                <w:szCs w:val="28"/>
              </w:rPr>
              <w:t>інформації</w:t>
            </w:r>
            <w:r w:rsidR="005319A9">
              <w:rPr>
                <w:rFonts w:ascii="Times New Roman" w:eastAsia="Times New Roman" w:hAnsi="Times New Roman" w:cs="Times New Roman"/>
                <w:b/>
                <w:sz w:val="28"/>
                <w:szCs w:val="28"/>
              </w:rPr>
              <w:t xml:space="preserve"> в </w:t>
            </w:r>
            <w:r w:rsidR="00644173">
              <w:rPr>
                <w:rFonts w:ascii="Times New Roman" w:eastAsia="Times New Roman" w:hAnsi="Times New Roman" w:cs="Times New Roman"/>
                <w:b/>
                <w:sz w:val="28"/>
                <w:szCs w:val="28"/>
              </w:rPr>
              <w:t>електронній (</w:t>
            </w:r>
            <w:r w:rsidR="005319A9">
              <w:rPr>
                <w:rFonts w:ascii="Times New Roman" w:eastAsia="Times New Roman" w:hAnsi="Times New Roman" w:cs="Times New Roman"/>
                <w:b/>
                <w:sz w:val="28"/>
                <w:szCs w:val="28"/>
              </w:rPr>
              <w:t>цифровій</w:t>
            </w:r>
            <w:r w:rsidR="00644173">
              <w:rPr>
                <w:rFonts w:ascii="Times New Roman" w:eastAsia="Times New Roman" w:hAnsi="Times New Roman" w:cs="Times New Roman"/>
                <w:b/>
                <w:sz w:val="28"/>
                <w:szCs w:val="28"/>
              </w:rPr>
              <w:t>)</w:t>
            </w:r>
            <w:r w:rsidR="005319A9">
              <w:rPr>
                <w:rFonts w:ascii="Times New Roman" w:eastAsia="Times New Roman" w:hAnsi="Times New Roman" w:cs="Times New Roman"/>
                <w:b/>
                <w:sz w:val="28"/>
                <w:szCs w:val="28"/>
              </w:rPr>
              <w:t xml:space="preserve"> формі,</w:t>
            </w:r>
            <w:r w:rsidR="00814934">
              <w:rPr>
                <w:rFonts w:ascii="Times New Roman" w:eastAsia="Times New Roman" w:hAnsi="Times New Roman" w:cs="Times New Roman"/>
                <w:bCs/>
                <w:sz w:val="28"/>
                <w:szCs w:val="28"/>
              </w:rPr>
              <w:t xml:space="preserve"> </w:t>
            </w:r>
            <w:r w:rsidR="001F6CD3">
              <w:rPr>
                <w:rFonts w:ascii="Times New Roman" w:eastAsia="Times New Roman" w:hAnsi="Times New Roman" w:cs="Times New Roman"/>
                <w:bCs/>
                <w:sz w:val="28"/>
                <w:szCs w:val="28"/>
              </w:rPr>
              <w:t>речей і документів,</w:t>
            </w:r>
            <w:r w:rsidRPr="000D2873">
              <w:rPr>
                <w:rFonts w:ascii="Times New Roman" w:eastAsia="Times New Roman" w:hAnsi="Times New Roman" w:cs="Times New Roman"/>
                <w:bCs/>
                <w:sz w:val="28"/>
                <w:szCs w:val="28"/>
              </w:rPr>
              <w:t xml:space="preserve"> що </w:t>
            </w:r>
            <w:r w:rsidRPr="001F6CD3">
              <w:rPr>
                <w:rFonts w:ascii="Times New Roman" w:eastAsia="Times New Roman" w:hAnsi="Times New Roman" w:cs="Times New Roman"/>
                <w:bCs/>
                <w:sz w:val="28"/>
                <w:szCs w:val="28"/>
              </w:rPr>
              <w:t>міст</w:t>
            </w:r>
            <w:r w:rsidR="001F6CD3" w:rsidRPr="001F6CD3">
              <w:rPr>
                <w:rFonts w:ascii="Times New Roman" w:eastAsia="Times New Roman" w:hAnsi="Times New Roman" w:cs="Times New Roman"/>
                <w:bCs/>
                <w:sz w:val="28"/>
                <w:szCs w:val="28"/>
              </w:rPr>
              <w:t>я</w:t>
            </w:r>
            <w:r w:rsidRPr="001F6CD3">
              <w:rPr>
                <w:rFonts w:ascii="Times New Roman" w:eastAsia="Times New Roman" w:hAnsi="Times New Roman" w:cs="Times New Roman"/>
                <w:bCs/>
                <w:sz w:val="28"/>
                <w:szCs w:val="28"/>
              </w:rPr>
              <w:t>ть</w:t>
            </w:r>
            <w:r w:rsidRPr="000D2873">
              <w:rPr>
                <w:rFonts w:ascii="Times New Roman" w:eastAsia="Times New Roman" w:hAnsi="Times New Roman" w:cs="Times New Roman"/>
                <w:bCs/>
                <w:sz w:val="28"/>
                <w:szCs w:val="28"/>
              </w:rPr>
              <w:t xml:space="preserve"> відомості, які становлять державну таємницю, не може надаватися особі, що не має до неї допуску відповідно до вимог закону.</w:t>
            </w:r>
          </w:p>
          <w:p w14:paraId="5F7F7C61" w14:textId="072A34F7" w:rsidR="000D2873" w:rsidRPr="00DA7D59" w:rsidRDefault="000D2873" w:rsidP="000D2873">
            <w:pPr>
              <w:widowControl w:val="0"/>
              <w:spacing w:after="0"/>
              <w:ind w:left="142" w:right="133" w:firstLine="317"/>
              <w:jc w:val="both"/>
              <w:rPr>
                <w:rFonts w:ascii="Times New Roman" w:eastAsia="Times New Roman" w:hAnsi="Times New Roman" w:cs="Times New Roman"/>
                <w:b/>
                <w:sz w:val="28"/>
                <w:szCs w:val="28"/>
              </w:rPr>
            </w:pPr>
            <w:r w:rsidRPr="000D2873">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 </w:t>
            </w:r>
            <w:r w:rsidRPr="000D2873">
              <w:rPr>
                <w:rFonts w:ascii="Times New Roman" w:eastAsia="Times New Roman" w:hAnsi="Times New Roman" w:cs="Times New Roman"/>
                <w:bCs/>
                <w:sz w:val="28"/>
                <w:szCs w:val="28"/>
              </w:rPr>
              <w:t>Слідчий суддя, суд в ухвалі про надання тимчасового доступу до</w:t>
            </w:r>
            <w:r w:rsidR="00795636">
              <w:rPr>
                <w:rFonts w:ascii="Times New Roman" w:eastAsia="Times New Roman" w:hAnsi="Times New Roman" w:cs="Times New Roman"/>
                <w:bCs/>
                <w:sz w:val="28"/>
                <w:szCs w:val="28"/>
              </w:rPr>
              <w:t xml:space="preserve"> </w:t>
            </w:r>
            <w:r w:rsidR="00814934">
              <w:rPr>
                <w:rFonts w:ascii="Times New Roman" w:eastAsia="Times New Roman" w:hAnsi="Times New Roman" w:cs="Times New Roman"/>
                <w:b/>
                <w:sz w:val="28"/>
                <w:szCs w:val="28"/>
              </w:rPr>
              <w:t>інформації</w:t>
            </w:r>
            <w:r w:rsidR="00644173">
              <w:rPr>
                <w:rFonts w:ascii="Times New Roman" w:eastAsia="Times New Roman" w:hAnsi="Times New Roman" w:cs="Times New Roman"/>
                <w:b/>
                <w:sz w:val="28"/>
                <w:szCs w:val="28"/>
              </w:rPr>
              <w:t xml:space="preserve"> в електронній (цифровій) </w:t>
            </w:r>
            <w:r w:rsidR="005319A9">
              <w:rPr>
                <w:rFonts w:ascii="Times New Roman" w:eastAsia="Times New Roman" w:hAnsi="Times New Roman" w:cs="Times New Roman"/>
                <w:b/>
                <w:sz w:val="28"/>
                <w:szCs w:val="28"/>
              </w:rPr>
              <w:t>формі,</w:t>
            </w:r>
            <w:r w:rsidR="00814934">
              <w:rPr>
                <w:rFonts w:ascii="Times New Roman" w:eastAsia="Times New Roman" w:hAnsi="Times New Roman" w:cs="Times New Roman"/>
                <w:b/>
                <w:sz w:val="28"/>
                <w:szCs w:val="28"/>
              </w:rPr>
              <w:t xml:space="preserve"> </w:t>
            </w:r>
            <w:r w:rsidR="00795636">
              <w:rPr>
                <w:rFonts w:ascii="Times New Roman" w:eastAsia="Times New Roman" w:hAnsi="Times New Roman" w:cs="Times New Roman"/>
                <w:bCs/>
                <w:sz w:val="28"/>
                <w:szCs w:val="28"/>
              </w:rPr>
              <w:t>речей і документів</w:t>
            </w:r>
            <w:r w:rsidRPr="000D2873">
              <w:rPr>
                <w:rFonts w:ascii="Times New Roman" w:eastAsia="Times New Roman" w:hAnsi="Times New Roman" w:cs="Times New Roman"/>
                <w:bCs/>
                <w:sz w:val="28"/>
                <w:szCs w:val="28"/>
              </w:rPr>
              <w:t xml:space="preserve">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w:t>
            </w:r>
            <w:r w:rsidR="00795636">
              <w:rPr>
                <w:rFonts w:ascii="Times New Roman" w:eastAsia="Times New Roman" w:hAnsi="Times New Roman" w:cs="Times New Roman"/>
                <w:bCs/>
                <w:sz w:val="28"/>
                <w:szCs w:val="28"/>
              </w:rPr>
              <w:t xml:space="preserve"> </w:t>
            </w:r>
            <w:r w:rsidR="00814934" w:rsidRPr="00814934">
              <w:rPr>
                <w:rFonts w:ascii="Times New Roman" w:eastAsia="Times New Roman" w:hAnsi="Times New Roman" w:cs="Times New Roman"/>
                <w:b/>
                <w:sz w:val="28"/>
                <w:szCs w:val="28"/>
              </w:rPr>
              <w:t>інформації</w:t>
            </w:r>
            <w:r w:rsidR="00644173">
              <w:rPr>
                <w:rFonts w:ascii="Times New Roman" w:eastAsia="Times New Roman" w:hAnsi="Times New Roman" w:cs="Times New Roman"/>
                <w:b/>
                <w:sz w:val="28"/>
                <w:szCs w:val="28"/>
              </w:rPr>
              <w:t xml:space="preserve"> в електронній (цифровій) </w:t>
            </w:r>
            <w:r w:rsidR="005319A9">
              <w:rPr>
                <w:rFonts w:ascii="Times New Roman" w:eastAsia="Times New Roman" w:hAnsi="Times New Roman" w:cs="Times New Roman"/>
                <w:b/>
                <w:sz w:val="28"/>
                <w:szCs w:val="28"/>
              </w:rPr>
              <w:t xml:space="preserve">формі, </w:t>
            </w:r>
            <w:r w:rsidR="00795636">
              <w:rPr>
                <w:rFonts w:ascii="Times New Roman" w:eastAsia="Times New Roman" w:hAnsi="Times New Roman" w:cs="Times New Roman"/>
                <w:bCs/>
                <w:sz w:val="28"/>
                <w:szCs w:val="28"/>
              </w:rPr>
              <w:t>речей чи документів,</w:t>
            </w:r>
            <w:r w:rsidRPr="000D2873">
              <w:rPr>
                <w:rFonts w:ascii="Times New Roman" w:eastAsia="Times New Roman" w:hAnsi="Times New Roman" w:cs="Times New Roman"/>
                <w:bCs/>
                <w:sz w:val="28"/>
                <w:szCs w:val="28"/>
              </w:rPr>
              <w:t xml:space="preserve"> або таке вилучення необхідне для досягнення мети отримання доступу до</w:t>
            </w:r>
            <w:r w:rsidR="00814934">
              <w:rPr>
                <w:rFonts w:ascii="Times New Roman" w:eastAsia="Times New Roman" w:hAnsi="Times New Roman" w:cs="Times New Roman"/>
                <w:bCs/>
                <w:sz w:val="28"/>
                <w:szCs w:val="28"/>
              </w:rPr>
              <w:t xml:space="preserve"> </w:t>
            </w:r>
            <w:r w:rsidR="00814934">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в електронній (цифровій) </w:t>
            </w:r>
            <w:r w:rsidR="005319A9">
              <w:rPr>
                <w:rFonts w:ascii="Times New Roman" w:eastAsia="Times New Roman" w:hAnsi="Times New Roman" w:cs="Times New Roman"/>
                <w:b/>
                <w:sz w:val="28"/>
                <w:szCs w:val="28"/>
              </w:rPr>
              <w:t>формі,</w:t>
            </w:r>
            <w:r w:rsidR="00795636">
              <w:rPr>
                <w:rFonts w:ascii="Times New Roman" w:eastAsia="Times New Roman" w:hAnsi="Times New Roman" w:cs="Times New Roman"/>
                <w:bCs/>
                <w:sz w:val="28"/>
                <w:szCs w:val="28"/>
              </w:rPr>
              <w:t xml:space="preserve"> речей і документів</w:t>
            </w:r>
            <w:r w:rsidR="00814934">
              <w:rPr>
                <w:rFonts w:ascii="Times New Roman" w:eastAsia="Times New Roman" w:hAnsi="Times New Roman" w:cs="Times New Roman"/>
                <w:bCs/>
                <w:sz w:val="28"/>
                <w:szCs w:val="28"/>
              </w:rPr>
              <w:t>.</w:t>
            </w:r>
          </w:p>
        </w:tc>
      </w:tr>
      <w:tr w:rsidR="000654E6" w:rsidRPr="00C92CE5" w14:paraId="2EB841F0"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48E49686" w14:textId="4605B079" w:rsidR="005319A9" w:rsidRDefault="00385585" w:rsidP="00742122">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lastRenderedPageBreak/>
              <w:t xml:space="preserve">Стаття 164. </w:t>
            </w:r>
            <w:r w:rsidRPr="00C92CE5">
              <w:rPr>
                <w:rFonts w:ascii="Times New Roman" w:eastAsia="Times New Roman" w:hAnsi="Times New Roman" w:cs="Times New Roman"/>
                <w:sz w:val="28"/>
                <w:szCs w:val="28"/>
              </w:rPr>
              <w:t xml:space="preserve">Ухвала про тимчасовий доступ до речей і </w:t>
            </w:r>
            <w:r w:rsidRPr="00C92CE5">
              <w:rPr>
                <w:rFonts w:ascii="Times New Roman" w:eastAsia="Times New Roman" w:hAnsi="Times New Roman" w:cs="Times New Roman"/>
                <w:sz w:val="28"/>
                <w:szCs w:val="28"/>
              </w:rPr>
              <w:lastRenderedPageBreak/>
              <w:t xml:space="preserve">документів </w:t>
            </w:r>
          </w:p>
          <w:p w14:paraId="7D4D4D87" w14:textId="4C5DE344" w:rsidR="000654E6" w:rsidRPr="00C92CE5" w:rsidRDefault="00385585" w:rsidP="00D356FC">
            <w:pPr>
              <w:widowControl w:val="0"/>
              <w:spacing w:after="0"/>
              <w:ind w:left="142" w:right="133" w:firstLine="317"/>
              <w:jc w:val="both"/>
              <w:rPr>
                <w:rFonts w:ascii="Times New Roman" w:eastAsia="Times New Roman" w:hAnsi="Times New Roman" w:cs="Times New Roman"/>
                <w:b/>
                <w:sz w:val="28"/>
                <w:szCs w:val="28"/>
              </w:rPr>
            </w:pPr>
            <w:r w:rsidRPr="00C92CE5">
              <w:rPr>
                <w:rFonts w:ascii="Times New Roman" w:eastAsia="Times New Roman" w:hAnsi="Times New Roman" w:cs="Times New Roman"/>
                <w:sz w:val="28"/>
                <w:szCs w:val="28"/>
              </w:rPr>
              <w:t>1. В ухвалі слідчого судді, суду про тимчасовий доступ до речей і документів має бути зазначено:</w:t>
            </w:r>
          </w:p>
          <w:p w14:paraId="51CC8D7F" w14:textId="77777777" w:rsidR="005319A9" w:rsidRDefault="005319A9" w:rsidP="00BF02DB">
            <w:pPr>
              <w:widowControl w:val="0"/>
              <w:spacing w:after="0"/>
              <w:ind w:left="142" w:right="133" w:firstLine="317"/>
              <w:jc w:val="both"/>
              <w:rPr>
                <w:rFonts w:ascii="Times New Roman" w:eastAsia="Times New Roman" w:hAnsi="Times New Roman" w:cs="Times New Roman"/>
                <w:sz w:val="28"/>
                <w:szCs w:val="28"/>
              </w:rPr>
            </w:pPr>
          </w:p>
          <w:p w14:paraId="6C1B98DD" w14:textId="2CE11417" w:rsidR="00E45BD1" w:rsidRDefault="00385585" w:rsidP="00BF02DB">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1) прізвище, ім’я та по батькові особи, якій надається право тимчасового доступу до речей і документів;</w:t>
            </w:r>
          </w:p>
          <w:p w14:paraId="1ABE5EF7" w14:textId="77777777" w:rsidR="00795636" w:rsidRDefault="00795636" w:rsidP="00D356FC">
            <w:pPr>
              <w:widowControl w:val="0"/>
              <w:spacing w:after="0"/>
              <w:ind w:left="142" w:right="133" w:firstLine="317"/>
              <w:jc w:val="both"/>
              <w:rPr>
                <w:rFonts w:ascii="Times New Roman" w:eastAsia="Times New Roman" w:hAnsi="Times New Roman" w:cs="Times New Roman"/>
                <w:sz w:val="28"/>
                <w:szCs w:val="28"/>
              </w:rPr>
            </w:pPr>
          </w:p>
          <w:p w14:paraId="16FBDC3D" w14:textId="77777777" w:rsidR="005319A9" w:rsidRDefault="005319A9" w:rsidP="00742122">
            <w:pPr>
              <w:widowControl w:val="0"/>
              <w:spacing w:after="0"/>
              <w:ind w:right="133"/>
              <w:jc w:val="both"/>
              <w:rPr>
                <w:rFonts w:ascii="Times New Roman" w:eastAsia="Times New Roman" w:hAnsi="Times New Roman" w:cs="Times New Roman"/>
                <w:sz w:val="28"/>
                <w:szCs w:val="28"/>
              </w:rPr>
            </w:pPr>
          </w:p>
          <w:p w14:paraId="7031BFAD" w14:textId="7A4DD546" w:rsidR="000654E6"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w:t>
            </w:r>
          </w:p>
          <w:p w14:paraId="4860B428" w14:textId="72AC4F1E" w:rsidR="00BF02DB" w:rsidRDefault="00BF02DB" w:rsidP="00D356FC">
            <w:pPr>
              <w:widowControl w:val="0"/>
              <w:spacing w:after="0"/>
              <w:ind w:left="142" w:right="133" w:firstLine="317"/>
              <w:jc w:val="both"/>
              <w:rPr>
                <w:rFonts w:ascii="Times New Roman" w:eastAsia="Times New Roman" w:hAnsi="Times New Roman" w:cs="Times New Roman"/>
                <w:sz w:val="28"/>
                <w:szCs w:val="28"/>
              </w:rPr>
            </w:pPr>
            <w:r w:rsidRPr="00BF02DB">
              <w:rPr>
                <w:rFonts w:ascii="Times New Roman" w:eastAsia="Times New Roman" w:hAnsi="Times New Roman" w:cs="Times New Roman"/>
                <w:sz w:val="28"/>
                <w:szCs w:val="28"/>
              </w:rPr>
              <w:t>4) прізвище, ім’я та по батькові фізичної особи або найменування юридичної особи, які мають надати тимчасовий доступ до речей і документів;</w:t>
            </w:r>
          </w:p>
          <w:p w14:paraId="3EF9A35A" w14:textId="77777777" w:rsidR="005319A9" w:rsidRDefault="005319A9" w:rsidP="00D356FC">
            <w:pPr>
              <w:widowControl w:val="0"/>
              <w:spacing w:after="0"/>
              <w:ind w:left="142" w:right="133" w:firstLine="317"/>
              <w:jc w:val="both"/>
              <w:rPr>
                <w:rFonts w:ascii="Times New Roman" w:eastAsia="Times New Roman" w:hAnsi="Times New Roman" w:cs="Times New Roman"/>
                <w:sz w:val="28"/>
                <w:szCs w:val="28"/>
              </w:rPr>
            </w:pPr>
          </w:p>
          <w:p w14:paraId="57642EA7" w14:textId="2B49882B" w:rsidR="00BF02DB" w:rsidRPr="00C92CE5" w:rsidRDefault="00BF02DB" w:rsidP="00D356FC">
            <w:pPr>
              <w:widowControl w:val="0"/>
              <w:spacing w:after="0"/>
              <w:ind w:left="142" w:right="133" w:firstLine="317"/>
              <w:jc w:val="both"/>
              <w:rPr>
                <w:rFonts w:ascii="Times New Roman" w:eastAsia="Times New Roman" w:hAnsi="Times New Roman" w:cs="Times New Roman"/>
                <w:sz w:val="28"/>
                <w:szCs w:val="28"/>
              </w:rPr>
            </w:pPr>
            <w:r w:rsidRPr="00BF02DB">
              <w:rPr>
                <w:rFonts w:ascii="Times New Roman" w:eastAsia="Times New Roman" w:hAnsi="Times New Roman" w:cs="Times New Roman"/>
                <w:sz w:val="28"/>
                <w:szCs w:val="28"/>
              </w:rPr>
              <w:t>5) назва, опис, інші відомості, які дають можливість визначити речі і документи, до яких повинен бути наданий тимчасовий доступ;</w:t>
            </w:r>
          </w:p>
          <w:p w14:paraId="379BF784" w14:textId="77777777" w:rsidR="00331FBA" w:rsidRDefault="00331FBA" w:rsidP="00D356FC">
            <w:pPr>
              <w:widowControl w:val="0"/>
              <w:spacing w:after="0"/>
              <w:ind w:left="142" w:right="133" w:firstLine="317"/>
              <w:jc w:val="both"/>
              <w:rPr>
                <w:rFonts w:ascii="Times New Roman" w:eastAsia="Times New Roman" w:hAnsi="Times New Roman" w:cs="Times New Roman"/>
                <w:sz w:val="28"/>
                <w:szCs w:val="28"/>
              </w:rPr>
            </w:pPr>
          </w:p>
          <w:p w14:paraId="0FE06694" w14:textId="41CB843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 xml:space="preserve">6) розпорядження надати (забезпечити) тимчасовий доступ до речей і документів зазначеній в ухвалі особі та надати їй можливість вилучити зазначені речі і оригінали або копії документів, якщо відповідне рішення було прийнято слідчим суддею, судом;   </w:t>
            </w:r>
          </w:p>
          <w:p w14:paraId="7B7ED36E" w14:textId="77777777" w:rsidR="00E45BD1" w:rsidRDefault="00E45BD1" w:rsidP="00D356FC">
            <w:pPr>
              <w:widowControl w:val="0"/>
              <w:spacing w:after="0"/>
              <w:ind w:left="142" w:right="133" w:firstLine="317"/>
              <w:jc w:val="both"/>
              <w:rPr>
                <w:rFonts w:ascii="Times New Roman" w:eastAsia="Times New Roman" w:hAnsi="Times New Roman" w:cs="Times New Roman"/>
                <w:sz w:val="28"/>
                <w:szCs w:val="28"/>
              </w:rPr>
            </w:pPr>
          </w:p>
          <w:p w14:paraId="151D20F8" w14:textId="77777777" w:rsidR="00331FBA" w:rsidRDefault="00331FBA" w:rsidP="00D356FC">
            <w:pPr>
              <w:widowControl w:val="0"/>
              <w:spacing w:after="0"/>
              <w:ind w:left="142" w:right="133" w:firstLine="317"/>
              <w:jc w:val="both"/>
              <w:rPr>
                <w:rFonts w:ascii="Times New Roman" w:eastAsia="Times New Roman" w:hAnsi="Times New Roman" w:cs="Times New Roman"/>
                <w:sz w:val="28"/>
                <w:szCs w:val="28"/>
              </w:rPr>
            </w:pPr>
          </w:p>
          <w:p w14:paraId="2ECBF743" w14:textId="2B98846D" w:rsidR="000654E6" w:rsidRPr="00C92CE5" w:rsidRDefault="00385585" w:rsidP="00D356FC">
            <w:pPr>
              <w:widowControl w:val="0"/>
              <w:spacing w:after="0"/>
              <w:ind w:left="142" w:right="133" w:firstLine="317"/>
              <w:jc w:val="both"/>
              <w:rPr>
                <w:rFonts w:ascii="Times New Roman" w:eastAsia="Times New Roman" w:hAnsi="Times New Roman" w:cs="Times New Roman"/>
                <w:b/>
                <w:sz w:val="28"/>
                <w:szCs w:val="28"/>
              </w:rPr>
            </w:pPr>
            <w:r w:rsidRPr="00C92CE5">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61D9815B" w14:textId="7CBB8D7D" w:rsidR="000654E6" w:rsidRPr="00BF02DB" w:rsidRDefault="00385585" w:rsidP="00D356FC">
            <w:pPr>
              <w:widowControl w:val="0"/>
              <w:spacing w:after="0"/>
              <w:ind w:left="142" w:right="133" w:firstLine="317"/>
              <w:jc w:val="both"/>
              <w:rPr>
                <w:rFonts w:ascii="Times New Roman" w:eastAsia="Times New Roman" w:hAnsi="Times New Roman" w:cs="Times New Roman"/>
                <w:b/>
                <w:bCs/>
                <w:sz w:val="28"/>
                <w:szCs w:val="28"/>
              </w:rPr>
            </w:pPr>
            <w:r w:rsidRPr="00FF035B">
              <w:rPr>
                <w:rFonts w:ascii="Times New Roman" w:eastAsia="Times New Roman" w:hAnsi="Times New Roman" w:cs="Times New Roman"/>
                <w:b/>
                <w:sz w:val="28"/>
                <w:szCs w:val="28"/>
              </w:rPr>
              <w:lastRenderedPageBreak/>
              <w:t xml:space="preserve">Стаття 164. </w:t>
            </w:r>
            <w:r w:rsidRPr="00FF035B">
              <w:rPr>
                <w:rFonts w:ascii="Times New Roman" w:eastAsia="Times New Roman" w:hAnsi="Times New Roman" w:cs="Times New Roman"/>
                <w:sz w:val="28"/>
                <w:szCs w:val="28"/>
              </w:rPr>
              <w:t>Ухвала про тимчасовий доступ до</w:t>
            </w:r>
            <w:r w:rsidR="00795636">
              <w:rPr>
                <w:rFonts w:ascii="Times New Roman" w:eastAsia="Times New Roman" w:hAnsi="Times New Roman" w:cs="Times New Roman"/>
                <w:sz w:val="28"/>
                <w:szCs w:val="28"/>
              </w:rPr>
              <w:t xml:space="preserve"> </w:t>
            </w:r>
            <w:r w:rsidR="00814934">
              <w:rPr>
                <w:rFonts w:ascii="Times New Roman" w:eastAsia="Times New Roman" w:hAnsi="Times New Roman" w:cs="Times New Roman"/>
                <w:b/>
                <w:bCs/>
                <w:sz w:val="28"/>
                <w:szCs w:val="28"/>
              </w:rPr>
              <w:t>інформації</w:t>
            </w:r>
            <w:r w:rsidR="00742122">
              <w:rPr>
                <w:rFonts w:ascii="Times New Roman" w:eastAsia="Times New Roman" w:hAnsi="Times New Roman" w:cs="Times New Roman"/>
                <w:b/>
                <w:bCs/>
                <w:sz w:val="28"/>
                <w:szCs w:val="28"/>
              </w:rPr>
              <w:t xml:space="preserve"> </w:t>
            </w:r>
            <w:r w:rsidR="00742122">
              <w:rPr>
                <w:rFonts w:ascii="Times New Roman" w:eastAsia="Times New Roman" w:hAnsi="Times New Roman" w:cs="Times New Roman"/>
                <w:b/>
                <w:bCs/>
                <w:sz w:val="28"/>
                <w:szCs w:val="28"/>
              </w:rPr>
              <w:lastRenderedPageBreak/>
              <w:t xml:space="preserve">в електронній (цифровій) </w:t>
            </w:r>
            <w:r w:rsidR="005319A9">
              <w:rPr>
                <w:rFonts w:ascii="Times New Roman" w:eastAsia="Times New Roman" w:hAnsi="Times New Roman" w:cs="Times New Roman"/>
                <w:b/>
                <w:sz w:val="28"/>
                <w:szCs w:val="28"/>
              </w:rPr>
              <w:t>формі,</w:t>
            </w:r>
            <w:r w:rsidR="00814934">
              <w:rPr>
                <w:rFonts w:ascii="Times New Roman" w:eastAsia="Times New Roman" w:hAnsi="Times New Roman" w:cs="Times New Roman"/>
                <w:b/>
                <w:bCs/>
                <w:sz w:val="28"/>
                <w:szCs w:val="28"/>
              </w:rPr>
              <w:t xml:space="preserve"> </w:t>
            </w:r>
            <w:r w:rsidR="00795636">
              <w:rPr>
                <w:rFonts w:ascii="Times New Roman" w:eastAsia="Times New Roman" w:hAnsi="Times New Roman" w:cs="Times New Roman"/>
                <w:sz w:val="28"/>
                <w:szCs w:val="28"/>
              </w:rPr>
              <w:t>речей і документів</w:t>
            </w:r>
          </w:p>
          <w:p w14:paraId="70446CDA" w14:textId="7B2E9B38" w:rsidR="000654E6" w:rsidRPr="00FF035B" w:rsidRDefault="00385585" w:rsidP="00D356FC">
            <w:pPr>
              <w:widowControl w:val="0"/>
              <w:spacing w:after="0"/>
              <w:ind w:left="142" w:right="133" w:firstLine="317"/>
              <w:jc w:val="both"/>
              <w:rPr>
                <w:rFonts w:ascii="Times New Roman" w:eastAsia="Times New Roman" w:hAnsi="Times New Roman" w:cs="Times New Roman"/>
                <w:sz w:val="28"/>
                <w:szCs w:val="28"/>
              </w:rPr>
            </w:pPr>
            <w:r w:rsidRPr="00FF035B">
              <w:rPr>
                <w:rFonts w:ascii="Times New Roman" w:eastAsia="Times New Roman" w:hAnsi="Times New Roman" w:cs="Times New Roman"/>
                <w:sz w:val="28"/>
                <w:szCs w:val="28"/>
              </w:rPr>
              <w:t>1. В ухвалі слідчого судді, суду про тимчасовий доступ до</w:t>
            </w:r>
            <w:r w:rsidR="00814934">
              <w:rPr>
                <w:rFonts w:ascii="Times New Roman" w:eastAsia="Times New Roman" w:hAnsi="Times New Roman" w:cs="Times New Roman"/>
                <w:sz w:val="28"/>
                <w:szCs w:val="28"/>
              </w:rPr>
              <w:t xml:space="preserve"> </w:t>
            </w:r>
            <w:r w:rsidR="00814934">
              <w:rPr>
                <w:rFonts w:ascii="Times New Roman" w:eastAsia="Times New Roman" w:hAnsi="Times New Roman" w:cs="Times New Roman"/>
                <w:b/>
                <w:bCs/>
                <w:sz w:val="28"/>
                <w:szCs w:val="28"/>
              </w:rPr>
              <w:t>інформації</w:t>
            </w:r>
            <w:r w:rsidR="00742122">
              <w:rPr>
                <w:rFonts w:ascii="Times New Roman" w:eastAsia="Times New Roman" w:hAnsi="Times New Roman" w:cs="Times New Roman"/>
                <w:b/>
                <w:bCs/>
                <w:sz w:val="28"/>
                <w:szCs w:val="28"/>
              </w:rPr>
              <w:t xml:space="preserve"> в електронній (цифровій)</w:t>
            </w:r>
            <w:r w:rsidR="005319A9">
              <w:rPr>
                <w:rFonts w:ascii="Times New Roman" w:eastAsia="Times New Roman" w:hAnsi="Times New Roman" w:cs="Times New Roman"/>
                <w:b/>
                <w:sz w:val="28"/>
                <w:szCs w:val="28"/>
              </w:rPr>
              <w:t xml:space="preserve"> формі, </w:t>
            </w:r>
            <w:r w:rsidR="00795636">
              <w:rPr>
                <w:rFonts w:ascii="Times New Roman" w:eastAsia="Times New Roman" w:hAnsi="Times New Roman" w:cs="Times New Roman"/>
                <w:sz w:val="28"/>
                <w:szCs w:val="28"/>
              </w:rPr>
              <w:t>речей і документів</w:t>
            </w:r>
            <w:r w:rsidRPr="00FF035B">
              <w:rPr>
                <w:rFonts w:ascii="Times New Roman" w:eastAsia="Times New Roman" w:hAnsi="Times New Roman" w:cs="Times New Roman"/>
                <w:sz w:val="28"/>
                <w:szCs w:val="28"/>
              </w:rPr>
              <w:t xml:space="preserve"> має бути зазначено:</w:t>
            </w:r>
          </w:p>
          <w:p w14:paraId="0C10DD83" w14:textId="5814E79B" w:rsidR="000654E6" w:rsidRPr="00FF035B" w:rsidRDefault="00385585" w:rsidP="00D356FC">
            <w:pPr>
              <w:widowControl w:val="0"/>
              <w:spacing w:after="0"/>
              <w:ind w:left="142" w:right="133" w:firstLine="317"/>
              <w:jc w:val="both"/>
              <w:rPr>
                <w:rFonts w:ascii="Times New Roman" w:eastAsia="Times New Roman" w:hAnsi="Times New Roman" w:cs="Times New Roman"/>
                <w:sz w:val="28"/>
                <w:szCs w:val="28"/>
              </w:rPr>
            </w:pPr>
            <w:bookmarkStart w:id="20" w:name="_Hlk43126589"/>
            <w:r w:rsidRPr="00FF035B">
              <w:rPr>
                <w:rFonts w:ascii="Times New Roman" w:eastAsia="Times New Roman" w:hAnsi="Times New Roman" w:cs="Times New Roman"/>
                <w:sz w:val="28"/>
                <w:szCs w:val="28"/>
              </w:rPr>
              <w:t>1)</w:t>
            </w:r>
            <w:r w:rsidR="00B45E03">
              <w:rPr>
                <w:rFonts w:ascii="Times New Roman" w:eastAsia="Times New Roman" w:hAnsi="Times New Roman" w:cs="Times New Roman"/>
                <w:sz w:val="28"/>
                <w:szCs w:val="28"/>
              </w:rPr>
              <w:t> </w:t>
            </w:r>
            <w:r w:rsidRPr="00FF035B">
              <w:rPr>
                <w:rFonts w:ascii="Times New Roman" w:eastAsia="Times New Roman" w:hAnsi="Times New Roman" w:cs="Times New Roman"/>
                <w:sz w:val="28"/>
                <w:szCs w:val="28"/>
              </w:rPr>
              <w:t xml:space="preserve">прізвище, ім’я та по батькові особи </w:t>
            </w:r>
            <w:r w:rsidRPr="00FF035B">
              <w:rPr>
                <w:rFonts w:ascii="Times New Roman" w:eastAsia="Times New Roman" w:hAnsi="Times New Roman" w:cs="Times New Roman"/>
                <w:b/>
                <w:sz w:val="28"/>
                <w:szCs w:val="28"/>
              </w:rPr>
              <w:t>або найменування органу досудового розслідування, прокуратури</w:t>
            </w:r>
            <w:r w:rsidRPr="00FF035B">
              <w:rPr>
                <w:rFonts w:ascii="Times New Roman" w:eastAsia="Times New Roman" w:hAnsi="Times New Roman" w:cs="Times New Roman"/>
                <w:sz w:val="28"/>
                <w:szCs w:val="28"/>
              </w:rPr>
              <w:t xml:space="preserve">, якій </w:t>
            </w:r>
            <w:r w:rsidRPr="00FF035B">
              <w:rPr>
                <w:rFonts w:ascii="Times New Roman" w:eastAsia="Times New Roman" w:hAnsi="Times New Roman" w:cs="Times New Roman"/>
                <w:b/>
                <w:sz w:val="28"/>
                <w:szCs w:val="28"/>
              </w:rPr>
              <w:t>(якому)</w:t>
            </w:r>
            <w:r w:rsidRPr="00FF035B">
              <w:rPr>
                <w:rFonts w:ascii="Times New Roman" w:eastAsia="Times New Roman" w:hAnsi="Times New Roman" w:cs="Times New Roman"/>
                <w:sz w:val="28"/>
                <w:szCs w:val="28"/>
              </w:rPr>
              <w:t xml:space="preserve"> надається право тимчасового доступу до </w:t>
            </w:r>
            <w:r w:rsidR="00BF02DB">
              <w:rPr>
                <w:rFonts w:ascii="Times New Roman" w:eastAsia="Times New Roman" w:hAnsi="Times New Roman" w:cs="Times New Roman"/>
                <w:b/>
                <w:bCs/>
                <w:sz w:val="28"/>
                <w:szCs w:val="28"/>
              </w:rPr>
              <w:t>інформації</w:t>
            </w:r>
            <w:r w:rsidR="00742122">
              <w:rPr>
                <w:rFonts w:ascii="Times New Roman" w:eastAsia="Times New Roman" w:hAnsi="Times New Roman" w:cs="Times New Roman"/>
                <w:b/>
                <w:bCs/>
                <w:sz w:val="28"/>
                <w:szCs w:val="28"/>
              </w:rPr>
              <w:t xml:space="preserve"> в електронній (цифровій) </w:t>
            </w:r>
            <w:r w:rsidR="005319A9">
              <w:rPr>
                <w:rFonts w:ascii="Times New Roman" w:eastAsia="Times New Roman" w:hAnsi="Times New Roman" w:cs="Times New Roman"/>
                <w:b/>
                <w:sz w:val="28"/>
                <w:szCs w:val="28"/>
              </w:rPr>
              <w:t xml:space="preserve">формі, </w:t>
            </w:r>
            <w:r w:rsidR="00FA1394" w:rsidRPr="00566DEF">
              <w:rPr>
                <w:rFonts w:ascii="Times New Roman" w:eastAsia="Times New Roman" w:hAnsi="Times New Roman" w:cs="Times New Roman"/>
                <w:sz w:val="28"/>
                <w:szCs w:val="28"/>
              </w:rPr>
              <w:t>речей і документів</w:t>
            </w:r>
            <w:r w:rsidRPr="00FF035B">
              <w:rPr>
                <w:rFonts w:ascii="Times New Roman" w:eastAsia="Times New Roman" w:hAnsi="Times New Roman" w:cs="Times New Roman"/>
                <w:sz w:val="28"/>
                <w:szCs w:val="28"/>
              </w:rPr>
              <w:t>;</w:t>
            </w:r>
          </w:p>
          <w:bookmarkEnd w:id="20"/>
          <w:p w14:paraId="7E0E96DE" w14:textId="77777777" w:rsidR="000654E6" w:rsidRPr="00FF035B" w:rsidRDefault="00385585" w:rsidP="00D356FC">
            <w:pPr>
              <w:widowControl w:val="0"/>
              <w:spacing w:after="0"/>
              <w:ind w:left="142" w:right="133" w:firstLine="317"/>
              <w:jc w:val="both"/>
              <w:rPr>
                <w:rFonts w:ascii="Times New Roman" w:eastAsia="Times New Roman" w:hAnsi="Times New Roman" w:cs="Times New Roman"/>
                <w:sz w:val="28"/>
                <w:szCs w:val="28"/>
              </w:rPr>
            </w:pPr>
            <w:r w:rsidRPr="00FF035B">
              <w:rPr>
                <w:rFonts w:ascii="Times New Roman" w:eastAsia="Times New Roman" w:hAnsi="Times New Roman" w:cs="Times New Roman"/>
                <w:sz w:val="28"/>
                <w:szCs w:val="28"/>
              </w:rPr>
              <w:t>…</w:t>
            </w:r>
          </w:p>
          <w:p w14:paraId="4219082F" w14:textId="41072E8C" w:rsidR="00BF02DB" w:rsidRDefault="00BF02DB" w:rsidP="00BF02DB">
            <w:pPr>
              <w:widowControl w:val="0"/>
              <w:spacing w:after="0"/>
              <w:ind w:left="142" w:right="133" w:firstLine="317"/>
              <w:jc w:val="both"/>
              <w:rPr>
                <w:rFonts w:ascii="Times New Roman" w:eastAsia="Times New Roman" w:hAnsi="Times New Roman" w:cs="Times New Roman"/>
                <w:sz w:val="28"/>
                <w:szCs w:val="28"/>
              </w:rPr>
            </w:pPr>
            <w:r w:rsidRPr="00BF02DB">
              <w:rPr>
                <w:rFonts w:ascii="Times New Roman" w:eastAsia="Times New Roman" w:hAnsi="Times New Roman" w:cs="Times New Roman"/>
                <w:sz w:val="28"/>
                <w:szCs w:val="28"/>
              </w:rPr>
              <w:t>4)</w:t>
            </w:r>
            <w:r w:rsidR="00B45E03">
              <w:rPr>
                <w:rFonts w:ascii="Times New Roman" w:eastAsia="Times New Roman" w:hAnsi="Times New Roman" w:cs="Times New Roman"/>
                <w:sz w:val="28"/>
                <w:szCs w:val="28"/>
              </w:rPr>
              <w:t> </w:t>
            </w:r>
            <w:r w:rsidRPr="00BF02DB">
              <w:rPr>
                <w:rFonts w:ascii="Times New Roman" w:eastAsia="Times New Roman" w:hAnsi="Times New Roman" w:cs="Times New Roman"/>
                <w:sz w:val="28"/>
                <w:szCs w:val="28"/>
              </w:rPr>
              <w:t>прізвище, ім’я та по батькові фізичної особи або найменування юридичної особи, які мають надати тимчасовий доступ до</w:t>
            </w:r>
            <w:r w:rsidR="00795636">
              <w:rPr>
                <w:rFonts w:ascii="Times New Roman" w:eastAsia="Times New Roman" w:hAnsi="Times New Roman" w:cs="Times New Roman"/>
                <w:sz w:val="28"/>
                <w:szCs w:val="28"/>
              </w:rPr>
              <w:t xml:space="preserve"> </w:t>
            </w:r>
            <w:r w:rsidR="00FA1394" w:rsidRPr="00FA1394">
              <w:rPr>
                <w:rFonts w:ascii="Times New Roman" w:eastAsia="Times New Roman" w:hAnsi="Times New Roman" w:cs="Times New Roman"/>
                <w:b/>
                <w:bCs/>
                <w:sz w:val="28"/>
                <w:szCs w:val="28"/>
              </w:rPr>
              <w:t>інформації</w:t>
            </w:r>
            <w:r w:rsidR="00742122">
              <w:rPr>
                <w:rFonts w:ascii="Times New Roman" w:eastAsia="Times New Roman" w:hAnsi="Times New Roman" w:cs="Times New Roman"/>
                <w:b/>
                <w:bCs/>
                <w:sz w:val="28"/>
                <w:szCs w:val="28"/>
              </w:rPr>
              <w:t xml:space="preserve"> в електронній (цифровій</w:t>
            </w:r>
            <w:r w:rsidR="005319A9">
              <w:rPr>
                <w:rFonts w:ascii="Times New Roman" w:eastAsia="Times New Roman" w:hAnsi="Times New Roman" w:cs="Times New Roman"/>
                <w:b/>
                <w:sz w:val="28"/>
                <w:szCs w:val="28"/>
              </w:rPr>
              <w:t xml:space="preserve">) формі, </w:t>
            </w:r>
            <w:r w:rsidR="00795636">
              <w:rPr>
                <w:rFonts w:ascii="Times New Roman" w:eastAsia="Times New Roman" w:hAnsi="Times New Roman" w:cs="Times New Roman"/>
                <w:sz w:val="28"/>
                <w:szCs w:val="28"/>
              </w:rPr>
              <w:t>речей і документів</w:t>
            </w:r>
            <w:r w:rsidRPr="00BF02DB">
              <w:rPr>
                <w:rFonts w:ascii="Times New Roman" w:eastAsia="Times New Roman" w:hAnsi="Times New Roman" w:cs="Times New Roman"/>
                <w:sz w:val="28"/>
                <w:szCs w:val="28"/>
              </w:rPr>
              <w:t>;</w:t>
            </w:r>
          </w:p>
          <w:p w14:paraId="555BD827" w14:textId="0A5F506F" w:rsidR="00BF02DB" w:rsidRPr="00C92CE5" w:rsidRDefault="00BF02DB" w:rsidP="00BF02DB">
            <w:pPr>
              <w:widowControl w:val="0"/>
              <w:spacing w:after="0"/>
              <w:ind w:left="142" w:right="133" w:firstLine="317"/>
              <w:jc w:val="both"/>
              <w:rPr>
                <w:rFonts w:ascii="Times New Roman" w:eastAsia="Times New Roman" w:hAnsi="Times New Roman" w:cs="Times New Roman"/>
                <w:sz w:val="28"/>
                <w:szCs w:val="28"/>
              </w:rPr>
            </w:pPr>
            <w:r w:rsidRPr="00BF02DB">
              <w:rPr>
                <w:rFonts w:ascii="Times New Roman" w:eastAsia="Times New Roman" w:hAnsi="Times New Roman" w:cs="Times New Roman"/>
                <w:sz w:val="28"/>
                <w:szCs w:val="28"/>
              </w:rPr>
              <w:t>5)</w:t>
            </w:r>
            <w:r w:rsidR="00B45E03">
              <w:rPr>
                <w:rFonts w:ascii="Times New Roman" w:eastAsia="Times New Roman" w:hAnsi="Times New Roman" w:cs="Times New Roman"/>
                <w:sz w:val="28"/>
                <w:szCs w:val="28"/>
              </w:rPr>
              <w:t> </w:t>
            </w:r>
            <w:r w:rsidRPr="00BF02DB">
              <w:rPr>
                <w:rFonts w:ascii="Times New Roman" w:eastAsia="Times New Roman" w:hAnsi="Times New Roman" w:cs="Times New Roman"/>
                <w:sz w:val="28"/>
                <w:szCs w:val="28"/>
              </w:rPr>
              <w:t xml:space="preserve">назва, опис, інші відомості, які дають можливість визначити </w:t>
            </w:r>
            <w:r w:rsidR="00FA1394">
              <w:rPr>
                <w:rFonts w:ascii="Times New Roman" w:eastAsia="Times New Roman" w:hAnsi="Times New Roman" w:cs="Times New Roman"/>
                <w:b/>
                <w:bCs/>
                <w:sz w:val="28"/>
                <w:szCs w:val="28"/>
              </w:rPr>
              <w:t>інформацію</w:t>
            </w:r>
            <w:r w:rsidR="00742122">
              <w:rPr>
                <w:rFonts w:ascii="Times New Roman" w:eastAsia="Times New Roman" w:hAnsi="Times New Roman" w:cs="Times New Roman"/>
                <w:sz w:val="28"/>
                <w:szCs w:val="28"/>
              </w:rPr>
              <w:t xml:space="preserve"> </w:t>
            </w:r>
            <w:r w:rsidR="00742122">
              <w:rPr>
                <w:rFonts w:ascii="Times New Roman" w:eastAsia="Times New Roman" w:hAnsi="Times New Roman" w:cs="Times New Roman"/>
                <w:b/>
                <w:bCs/>
                <w:sz w:val="28"/>
                <w:szCs w:val="28"/>
              </w:rPr>
              <w:t xml:space="preserve">в електронній (цифровій) </w:t>
            </w:r>
            <w:r w:rsidR="00331FBA">
              <w:rPr>
                <w:rFonts w:ascii="Times New Roman" w:eastAsia="Times New Roman" w:hAnsi="Times New Roman" w:cs="Times New Roman"/>
                <w:b/>
                <w:sz w:val="28"/>
                <w:szCs w:val="28"/>
              </w:rPr>
              <w:t>формі,</w:t>
            </w:r>
            <w:r w:rsidR="00FA1394" w:rsidRPr="00BF02DB">
              <w:rPr>
                <w:rFonts w:ascii="Times New Roman" w:eastAsia="Times New Roman" w:hAnsi="Times New Roman" w:cs="Times New Roman"/>
                <w:sz w:val="28"/>
                <w:szCs w:val="28"/>
              </w:rPr>
              <w:t xml:space="preserve"> </w:t>
            </w:r>
            <w:r w:rsidR="00795636">
              <w:rPr>
                <w:rFonts w:ascii="Times New Roman" w:eastAsia="Times New Roman" w:hAnsi="Times New Roman" w:cs="Times New Roman"/>
                <w:sz w:val="28"/>
                <w:szCs w:val="28"/>
              </w:rPr>
              <w:t xml:space="preserve">речі і документи, </w:t>
            </w:r>
            <w:r w:rsidRPr="00BF02DB">
              <w:rPr>
                <w:rFonts w:ascii="Times New Roman" w:eastAsia="Times New Roman" w:hAnsi="Times New Roman" w:cs="Times New Roman"/>
                <w:sz w:val="28"/>
                <w:szCs w:val="28"/>
              </w:rPr>
              <w:t xml:space="preserve">до </w:t>
            </w:r>
            <w:r w:rsidR="00795636">
              <w:rPr>
                <w:rFonts w:ascii="Times New Roman" w:eastAsia="Times New Roman" w:hAnsi="Times New Roman" w:cs="Times New Roman"/>
                <w:sz w:val="28"/>
                <w:szCs w:val="28"/>
              </w:rPr>
              <w:t xml:space="preserve">яких </w:t>
            </w:r>
            <w:r w:rsidRPr="00BF02DB">
              <w:rPr>
                <w:rFonts w:ascii="Times New Roman" w:eastAsia="Times New Roman" w:hAnsi="Times New Roman" w:cs="Times New Roman"/>
                <w:sz w:val="28"/>
                <w:szCs w:val="28"/>
              </w:rPr>
              <w:t>повинен бути наданий тимчасовий доступ;</w:t>
            </w:r>
          </w:p>
          <w:p w14:paraId="10BED044" w14:textId="7073CB14" w:rsidR="000654E6" w:rsidRPr="00FF035B" w:rsidRDefault="00385585" w:rsidP="00D356FC">
            <w:pPr>
              <w:widowControl w:val="0"/>
              <w:spacing w:after="0"/>
              <w:ind w:left="142" w:right="133" w:firstLine="317"/>
              <w:jc w:val="both"/>
              <w:rPr>
                <w:rFonts w:ascii="Times New Roman" w:eastAsia="Times New Roman" w:hAnsi="Times New Roman" w:cs="Times New Roman"/>
                <w:sz w:val="28"/>
                <w:szCs w:val="28"/>
              </w:rPr>
            </w:pPr>
            <w:bookmarkStart w:id="21" w:name="_Hlk43126653"/>
            <w:r w:rsidRPr="00FF035B">
              <w:rPr>
                <w:rFonts w:ascii="Times New Roman" w:eastAsia="Times New Roman" w:hAnsi="Times New Roman" w:cs="Times New Roman"/>
                <w:sz w:val="28"/>
                <w:szCs w:val="28"/>
              </w:rPr>
              <w:t>6) розпорядження надати (забезпечити) тимчасовий доступ до</w:t>
            </w:r>
            <w:r w:rsidR="00FA1394">
              <w:rPr>
                <w:rFonts w:ascii="Times New Roman" w:eastAsia="Times New Roman" w:hAnsi="Times New Roman" w:cs="Times New Roman"/>
                <w:sz w:val="28"/>
                <w:szCs w:val="28"/>
              </w:rPr>
              <w:t xml:space="preserve"> </w:t>
            </w:r>
            <w:r w:rsidR="00FA1394">
              <w:rPr>
                <w:rFonts w:ascii="Times New Roman" w:eastAsia="Times New Roman" w:hAnsi="Times New Roman" w:cs="Times New Roman"/>
                <w:b/>
                <w:bCs/>
                <w:sz w:val="28"/>
                <w:szCs w:val="28"/>
              </w:rPr>
              <w:t>інформації</w:t>
            </w:r>
            <w:r w:rsidR="00742122">
              <w:rPr>
                <w:rFonts w:ascii="Times New Roman" w:eastAsia="Times New Roman" w:hAnsi="Times New Roman" w:cs="Times New Roman"/>
                <w:b/>
                <w:bCs/>
                <w:sz w:val="28"/>
                <w:szCs w:val="28"/>
              </w:rPr>
              <w:t xml:space="preserve"> в електронній </w:t>
            </w:r>
            <w:r w:rsidR="00331FBA">
              <w:rPr>
                <w:rFonts w:ascii="Times New Roman" w:eastAsia="Times New Roman" w:hAnsi="Times New Roman" w:cs="Times New Roman"/>
                <w:b/>
                <w:sz w:val="28"/>
                <w:szCs w:val="28"/>
              </w:rPr>
              <w:t>(</w:t>
            </w:r>
            <w:r w:rsidR="00742122">
              <w:rPr>
                <w:rFonts w:ascii="Times New Roman" w:eastAsia="Times New Roman" w:hAnsi="Times New Roman" w:cs="Times New Roman"/>
                <w:b/>
                <w:sz w:val="28"/>
                <w:szCs w:val="28"/>
              </w:rPr>
              <w:t>цифровій</w:t>
            </w:r>
            <w:r w:rsidR="00331FBA">
              <w:rPr>
                <w:rFonts w:ascii="Times New Roman" w:eastAsia="Times New Roman" w:hAnsi="Times New Roman" w:cs="Times New Roman"/>
                <w:b/>
                <w:sz w:val="28"/>
                <w:szCs w:val="28"/>
              </w:rPr>
              <w:t>) формі,</w:t>
            </w:r>
            <w:r w:rsidR="00FA1394" w:rsidRPr="00FF035B">
              <w:rPr>
                <w:rFonts w:ascii="Times New Roman" w:eastAsia="Times New Roman" w:hAnsi="Times New Roman" w:cs="Times New Roman"/>
                <w:sz w:val="28"/>
                <w:szCs w:val="28"/>
              </w:rPr>
              <w:t xml:space="preserve"> </w:t>
            </w:r>
            <w:r w:rsidR="00795636">
              <w:rPr>
                <w:rFonts w:ascii="Times New Roman" w:eastAsia="Times New Roman" w:hAnsi="Times New Roman" w:cs="Times New Roman"/>
                <w:sz w:val="28"/>
                <w:szCs w:val="28"/>
              </w:rPr>
              <w:t>речей і документів</w:t>
            </w:r>
            <w:r w:rsidRPr="00FF035B">
              <w:rPr>
                <w:rFonts w:ascii="Times New Roman" w:eastAsia="Times New Roman" w:hAnsi="Times New Roman" w:cs="Times New Roman"/>
                <w:sz w:val="28"/>
                <w:szCs w:val="28"/>
              </w:rPr>
              <w:t xml:space="preserve"> зазначеній в ухвалі особі </w:t>
            </w:r>
            <w:r w:rsidRPr="00FF035B">
              <w:rPr>
                <w:rFonts w:ascii="Times New Roman" w:eastAsia="Times New Roman" w:hAnsi="Times New Roman" w:cs="Times New Roman"/>
                <w:b/>
                <w:sz w:val="28"/>
                <w:szCs w:val="28"/>
              </w:rPr>
              <w:t xml:space="preserve">або </w:t>
            </w:r>
            <w:r w:rsidR="008A68BC" w:rsidRPr="00FF035B">
              <w:rPr>
                <w:rFonts w:ascii="Times New Roman" w:eastAsia="Times New Roman" w:hAnsi="Times New Roman" w:cs="Times New Roman"/>
                <w:b/>
                <w:sz w:val="28"/>
                <w:szCs w:val="28"/>
              </w:rPr>
              <w:t xml:space="preserve">офіційному представнику </w:t>
            </w:r>
            <w:r w:rsidRPr="00FF035B">
              <w:rPr>
                <w:rFonts w:ascii="Times New Roman" w:eastAsia="Times New Roman" w:hAnsi="Times New Roman" w:cs="Times New Roman"/>
                <w:b/>
                <w:sz w:val="28"/>
                <w:szCs w:val="28"/>
              </w:rPr>
              <w:t>органу досудового розслідування, прокур</w:t>
            </w:r>
            <w:r w:rsidR="008A68BC" w:rsidRPr="00FF035B">
              <w:rPr>
                <w:rFonts w:ascii="Times New Roman" w:eastAsia="Times New Roman" w:hAnsi="Times New Roman" w:cs="Times New Roman"/>
                <w:b/>
                <w:sz w:val="28"/>
                <w:szCs w:val="28"/>
              </w:rPr>
              <w:t>атури</w:t>
            </w:r>
            <w:r w:rsidRPr="00FF035B">
              <w:rPr>
                <w:rFonts w:ascii="Times New Roman" w:eastAsia="Times New Roman" w:hAnsi="Times New Roman" w:cs="Times New Roman"/>
                <w:sz w:val="28"/>
                <w:szCs w:val="28"/>
              </w:rPr>
              <w:t xml:space="preserve"> та надати їй</w:t>
            </w:r>
            <w:r w:rsidR="008A68BC" w:rsidRPr="00FF035B">
              <w:rPr>
                <w:rFonts w:ascii="Times New Roman" w:eastAsia="Times New Roman" w:hAnsi="Times New Roman" w:cs="Times New Roman"/>
                <w:sz w:val="28"/>
                <w:szCs w:val="28"/>
              </w:rPr>
              <w:t xml:space="preserve"> </w:t>
            </w:r>
            <w:r w:rsidR="008A68BC" w:rsidRPr="00FF035B">
              <w:rPr>
                <w:rFonts w:ascii="Times New Roman" w:eastAsia="Times New Roman" w:hAnsi="Times New Roman" w:cs="Times New Roman"/>
                <w:b/>
                <w:bCs/>
                <w:sz w:val="28"/>
                <w:szCs w:val="28"/>
              </w:rPr>
              <w:t>(йому)</w:t>
            </w:r>
            <w:r w:rsidRPr="00FF035B">
              <w:rPr>
                <w:rFonts w:ascii="Times New Roman" w:eastAsia="Times New Roman" w:hAnsi="Times New Roman" w:cs="Times New Roman"/>
                <w:sz w:val="28"/>
                <w:szCs w:val="28"/>
              </w:rPr>
              <w:t xml:space="preserve"> можливість вилучити речі і документи, якщо відповідне рішення було прийнято слідчим суддею, судом;</w:t>
            </w:r>
          </w:p>
          <w:bookmarkEnd w:id="21"/>
          <w:p w14:paraId="0F5E4636"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FF035B">
              <w:rPr>
                <w:rFonts w:ascii="Times New Roman" w:eastAsia="Times New Roman" w:hAnsi="Times New Roman" w:cs="Times New Roman"/>
                <w:sz w:val="28"/>
                <w:szCs w:val="28"/>
              </w:rPr>
              <w:t>…</w:t>
            </w:r>
          </w:p>
        </w:tc>
      </w:tr>
      <w:tr w:rsidR="006821F8" w:rsidRPr="00C92CE5" w14:paraId="1AD849FB"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12E7654E" w14:textId="7FD8D540" w:rsidR="000C780A" w:rsidRPr="000C780A" w:rsidRDefault="000C780A" w:rsidP="000C780A">
            <w:pPr>
              <w:widowControl w:val="0"/>
              <w:spacing w:after="0"/>
              <w:ind w:left="142" w:right="133" w:firstLine="317"/>
              <w:jc w:val="both"/>
              <w:rPr>
                <w:rFonts w:ascii="Times New Roman" w:eastAsia="Times New Roman" w:hAnsi="Times New Roman" w:cs="Times New Roman"/>
                <w:bCs/>
                <w:sz w:val="28"/>
                <w:szCs w:val="28"/>
              </w:rPr>
            </w:pPr>
            <w:r w:rsidRPr="000C780A">
              <w:rPr>
                <w:rFonts w:ascii="Times New Roman" w:eastAsia="Times New Roman" w:hAnsi="Times New Roman" w:cs="Times New Roman"/>
                <w:b/>
                <w:sz w:val="28"/>
                <w:szCs w:val="28"/>
              </w:rPr>
              <w:lastRenderedPageBreak/>
              <w:t xml:space="preserve">Стаття 165. </w:t>
            </w:r>
            <w:r w:rsidRPr="000C780A">
              <w:rPr>
                <w:rFonts w:ascii="Times New Roman" w:eastAsia="Times New Roman" w:hAnsi="Times New Roman" w:cs="Times New Roman"/>
                <w:bCs/>
                <w:sz w:val="28"/>
                <w:szCs w:val="28"/>
              </w:rPr>
              <w:t>Виконання ухвали слідчого судді, суду про тимчасовий доступ до речей і документів</w:t>
            </w:r>
          </w:p>
          <w:p w14:paraId="7C240693" w14:textId="77777777" w:rsidR="00950609" w:rsidRDefault="00950609" w:rsidP="000C780A">
            <w:pPr>
              <w:widowControl w:val="0"/>
              <w:spacing w:after="0"/>
              <w:ind w:left="142" w:right="133" w:firstLine="317"/>
              <w:jc w:val="both"/>
              <w:rPr>
                <w:rFonts w:ascii="Times New Roman" w:eastAsia="Times New Roman" w:hAnsi="Times New Roman" w:cs="Times New Roman"/>
                <w:bCs/>
                <w:sz w:val="28"/>
                <w:szCs w:val="28"/>
              </w:rPr>
            </w:pPr>
          </w:p>
          <w:p w14:paraId="1D299C82" w14:textId="35759D65" w:rsidR="000C780A" w:rsidRPr="000C780A" w:rsidRDefault="000C780A" w:rsidP="000C780A">
            <w:pPr>
              <w:widowControl w:val="0"/>
              <w:spacing w:after="0"/>
              <w:ind w:left="142" w:right="133" w:firstLine="317"/>
              <w:jc w:val="both"/>
              <w:rPr>
                <w:rFonts w:ascii="Times New Roman" w:eastAsia="Times New Roman" w:hAnsi="Times New Roman" w:cs="Times New Roman"/>
                <w:bCs/>
                <w:sz w:val="28"/>
                <w:szCs w:val="28"/>
              </w:rPr>
            </w:pPr>
            <w:r w:rsidRPr="000C780A">
              <w:rPr>
                <w:rFonts w:ascii="Times New Roman" w:eastAsia="Times New Roman" w:hAnsi="Times New Roman" w:cs="Times New Roman"/>
                <w:bCs/>
                <w:sz w:val="28"/>
                <w:szCs w:val="28"/>
              </w:rPr>
              <w:t>1. Особа, яка зазначена в ухвалі слідчого судді, суду про тимчасовий доступ до речей і документів як володілець речей або документів, зобов’язана надати тимчасовий доступ до зазначених в ухвалі речей і документів особі, зазначеній у відповідній ухвалі слідчого судді, суду.</w:t>
            </w:r>
          </w:p>
          <w:p w14:paraId="5A2D711E"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48614C7E" w14:textId="77777777" w:rsidR="00795636" w:rsidRDefault="00795636" w:rsidP="00F15FF3">
            <w:pPr>
              <w:widowControl w:val="0"/>
              <w:spacing w:after="0"/>
              <w:ind w:right="133"/>
              <w:jc w:val="both"/>
              <w:rPr>
                <w:rFonts w:ascii="Times New Roman" w:eastAsia="Times New Roman" w:hAnsi="Times New Roman" w:cs="Times New Roman"/>
                <w:bCs/>
                <w:sz w:val="28"/>
                <w:szCs w:val="28"/>
              </w:rPr>
            </w:pPr>
          </w:p>
          <w:p w14:paraId="43CB0ABE" w14:textId="77777777" w:rsidR="00331FBA" w:rsidRDefault="00331FBA" w:rsidP="00950609">
            <w:pPr>
              <w:widowControl w:val="0"/>
              <w:spacing w:after="0"/>
              <w:ind w:right="133"/>
              <w:jc w:val="both"/>
              <w:rPr>
                <w:rFonts w:ascii="Times New Roman" w:eastAsia="Times New Roman" w:hAnsi="Times New Roman" w:cs="Times New Roman"/>
                <w:bCs/>
                <w:sz w:val="28"/>
                <w:szCs w:val="28"/>
              </w:rPr>
            </w:pPr>
          </w:p>
          <w:p w14:paraId="78228921" w14:textId="77777777" w:rsidR="00331FBA" w:rsidRDefault="00331FBA" w:rsidP="00742122">
            <w:pPr>
              <w:widowControl w:val="0"/>
              <w:spacing w:after="0"/>
              <w:ind w:right="133"/>
              <w:jc w:val="both"/>
              <w:rPr>
                <w:rFonts w:ascii="Times New Roman" w:eastAsia="Times New Roman" w:hAnsi="Times New Roman" w:cs="Times New Roman"/>
                <w:bCs/>
                <w:sz w:val="28"/>
                <w:szCs w:val="28"/>
              </w:rPr>
            </w:pPr>
          </w:p>
          <w:p w14:paraId="41471D40" w14:textId="0F743504" w:rsidR="000C780A" w:rsidRPr="000C780A" w:rsidRDefault="000C780A" w:rsidP="000C780A">
            <w:pPr>
              <w:widowControl w:val="0"/>
              <w:spacing w:after="0"/>
              <w:ind w:left="142" w:right="133" w:firstLine="317"/>
              <w:jc w:val="both"/>
              <w:rPr>
                <w:rFonts w:ascii="Times New Roman" w:eastAsia="Times New Roman" w:hAnsi="Times New Roman" w:cs="Times New Roman"/>
                <w:bCs/>
                <w:sz w:val="28"/>
                <w:szCs w:val="28"/>
              </w:rPr>
            </w:pPr>
            <w:r w:rsidRPr="000C780A">
              <w:rPr>
                <w:rFonts w:ascii="Times New Roman" w:eastAsia="Times New Roman" w:hAnsi="Times New Roman" w:cs="Times New Roman"/>
                <w:bCs/>
                <w:sz w:val="28"/>
                <w:szCs w:val="28"/>
              </w:rPr>
              <w:t>2. Зазначена в ухвалі слідчого судді, суду особа зобов’язана пред’явити особі, яка зазначена в ухвалі як володілець речей і документів, оригінал ухвали про тимчасовий доступ до речей і документів та вручити її копію.</w:t>
            </w:r>
          </w:p>
          <w:p w14:paraId="27CED478"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16FC10AB" w14:textId="77777777" w:rsidR="00DB3DFF" w:rsidRDefault="00DB3DFF" w:rsidP="00DB3DFF">
            <w:pPr>
              <w:widowControl w:val="0"/>
              <w:spacing w:after="0"/>
              <w:ind w:right="133"/>
              <w:jc w:val="both"/>
              <w:rPr>
                <w:rFonts w:ascii="Times New Roman" w:eastAsia="Times New Roman" w:hAnsi="Times New Roman" w:cs="Times New Roman"/>
                <w:bCs/>
                <w:sz w:val="28"/>
                <w:szCs w:val="28"/>
              </w:rPr>
            </w:pPr>
          </w:p>
          <w:p w14:paraId="61E02A52" w14:textId="77777777" w:rsidR="00A05530" w:rsidRDefault="00A05530" w:rsidP="000C780A">
            <w:pPr>
              <w:widowControl w:val="0"/>
              <w:spacing w:after="0"/>
              <w:ind w:left="142" w:right="133" w:firstLine="317"/>
              <w:jc w:val="both"/>
              <w:rPr>
                <w:rFonts w:ascii="Times New Roman" w:eastAsia="Times New Roman" w:hAnsi="Times New Roman" w:cs="Times New Roman"/>
                <w:bCs/>
                <w:sz w:val="28"/>
                <w:szCs w:val="28"/>
              </w:rPr>
            </w:pPr>
          </w:p>
          <w:p w14:paraId="273EC937" w14:textId="77777777" w:rsidR="00331FBA" w:rsidRDefault="00331FBA" w:rsidP="000C780A">
            <w:pPr>
              <w:widowControl w:val="0"/>
              <w:spacing w:after="0"/>
              <w:ind w:left="142" w:right="133" w:firstLine="317"/>
              <w:jc w:val="both"/>
              <w:rPr>
                <w:rFonts w:ascii="Times New Roman" w:eastAsia="Times New Roman" w:hAnsi="Times New Roman" w:cs="Times New Roman"/>
                <w:bCs/>
                <w:sz w:val="28"/>
                <w:szCs w:val="28"/>
              </w:rPr>
            </w:pPr>
          </w:p>
          <w:p w14:paraId="54DFE8A1" w14:textId="486008CF" w:rsidR="000C780A" w:rsidRPr="000C780A" w:rsidRDefault="000C780A" w:rsidP="000C780A">
            <w:pPr>
              <w:widowControl w:val="0"/>
              <w:spacing w:after="0"/>
              <w:ind w:left="142" w:right="133" w:firstLine="317"/>
              <w:jc w:val="both"/>
              <w:rPr>
                <w:rFonts w:ascii="Times New Roman" w:eastAsia="Times New Roman" w:hAnsi="Times New Roman" w:cs="Times New Roman"/>
                <w:bCs/>
                <w:sz w:val="28"/>
                <w:szCs w:val="28"/>
              </w:rPr>
            </w:pPr>
            <w:r w:rsidRPr="000C780A">
              <w:rPr>
                <w:rFonts w:ascii="Times New Roman" w:eastAsia="Times New Roman" w:hAnsi="Times New Roman" w:cs="Times New Roman"/>
                <w:bCs/>
                <w:sz w:val="28"/>
                <w:szCs w:val="28"/>
              </w:rPr>
              <w:t>3. Особа, яка пред’являє ухвалу про тимчасовий доступ до речей і оригіналів або копій документів, зобов’язана залишити володільцю речей і оригіналів або копій документів опис речей і оригіналів або копій документів, які були вилучені на виконання ухвали слідчого судді, суду.</w:t>
            </w:r>
          </w:p>
          <w:p w14:paraId="659B6054"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56F9032D"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3B81A7D0"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0A3D5022"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11ABB4B1"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3D2F8EF6"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1BFEF34C" w14:textId="77777777" w:rsidR="00DB3DFF" w:rsidRDefault="00DB3DFF" w:rsidP="00DB3DFF">
            <w:pPr>
              <w:widowControl w:val="0"/>
              <w:spacing w:after="0"/>
              <w:ind w:right="133"/>
              <w:jc w:val="both"/>
              <w:rPr>
                <w:rFonts w:ascii="Times New Roman" w:eastAsia="Times New Roman" w:hAnsi="Times New Roman" w:cs="Times New Roman"/>
                <w:bCs/>
                <w:sz w:val="28"/>
                <w:szCs w:val="28"/>
              </w:rPr>
            </w:pPr>
          </w:p>
          <w:p w14:paraId="0B40BBF7" w14:textId="77777777" w:rsidR="00DB3DFF" w:rsidRDefault="00DB3DFF" w:rsidP="000C780A">
            <w:pPr>
              <w:widowControl w:val="0"/>
              <w:spacing w:after="0"/>
              <w:ind w:left="142" w:right="133" w:firstLine="317"/>
              <w:jc w:val="both"/>
              <w:rPr>
                <w:rFonts w:ascii="Times New Roman" w:eastAsia="Times New Roman" w:hAnsi="Times New Roman" w:cs="Times New Roman"/>
                <w:bCs/>
                <w:sz w:val="28"/>
                <w:szCs w:val="28"/>
              </w:rPr>
            </w:pPr>
          </w:p>
          <w:p w14:paraId="5184E776" w14:textId="77777777" w:rsidR="00BE489F" w:rsidRDefault="00BE489F" w:rsidP="000C780A">
            <w:pPr>
              <w:widowControl w:val="0"/>
              <w:spacing w:after="0"/>
              <w:ind w:left="142" w:right="133" w:firstLine="317"/>
              <w:jc w:val="both"/>
              <w:rPr>
                <w:rFonts w:ascii="Times New Roman" w:eastAsia="Times New Roman" w:hAnsi="Times New Roman" w:cs="Times New Roman"/>
                <w:bCs/>
                <w:sz w:val="28"/>
                <w:szCs w:val="28"/>
              </w:rPr>
            </w:pPr>
          </w:p>
          <w:p w14:paraId="54385CB4" w14:textId="77777777" w:rsidR="00331FBA" w:rsidRDefault="00331FBA" w:rsidP="000C780A">
            <w:pPr>
              <w:widowControl w:val="0"/>
              <w:spacing w:after="0"/>
              <w:ind w:left="142" w:right="133" w:firstLine="317"/>
              <w:jc w:val="both"/>
              <w:rPr>
                <w:rFonts w:ascii="Times New Roman" w:eastAsia="Times New Roman" w:hAnsi="Times New Roman" w:cs="Times New Roman"/>
                <w:bCs/>
                <w:sz w:val="28"/>
                <w:szCs w:val="28"/>
              </w:rPr>
            </w:pPr>
          </w:p>
          <w:p w14:paraId="1E2CA439" w14:textId="5307258C" w:rsidR="006821F8" w:rsidRPr="00C92CE5" w:rsidRDefault="000C780A" w:rsidP="000C780A">
            <w:pPr>
              <w:widowControl w:val="0"/>
              <w:spacing w:after="0"/>
              <w:ind w:left="142" w:right="133" w:firstLine="317"/>
              <w:jc w:val="both"/>
              <w:rPr>
                <w:rFonts w:ascii="Times New Roman" w:eastAsia="Times New Roman" w:hAnsi="Times New Roman" w:cs="Times New Roman"/>
                <w:b/>
                <w:sz w:val="28"/>
                <w:szCs w:val="28"/>
              </w:rPr>
            </w:pPr>
            <w:r w:rsidRPr="000C780A">
              <w:rPr>
                <w:rFonts w:ascii="Times New Roman" w:eastAsia="Times New Roman" w:hAnsi="Times New Roman" w:cs="Times New Roman"/>
                <w:bCs/>
                <w:sz w:val="28"/>
                <w:szCs w:val="28"/>
              </w:rPr>
              <w:t>4. На вимогу володільця особою, яка пред’являє ухвалу про тимчасовий доступ до речей і документів, має бути залишено копію вилучених оригіналів документів. Копії документів, які вилучаються або оригінали яких вилучаються,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tc>
        <w:tc>
          <w:tcPr>
            <w:tcW w:w="7796" w:type="dxa"/>
            <w:tcBorders>
              <w:top w:val="single" w:sz="4" w:space="0" w:color="000001"/>
              <w:left w:val="single" w:sz="4" w:space="0" w:color="000001"/>
              <w:bottom w:val="single" w:sz="4" w:space="0" w:color="000001"/>
              <w:right w:val="single" w:sz="4" w:space="0" w:color="000001"/>
            </w:tcBorders>
          </w:tcPr>
          <w:p w14:paraId="4247767D" w14:textId="6ADFF2D5" w:rsidR="000C780A" w:rsidRPr="000C780A" w:rsidRDefault="000C780A" w:rsidP="000C780A">
            <w:pPr>
              <w:widowControl w:val="0"/>
              <w:spacing w:after="0"/>
              <w:ind w:left="142" w:right="133" w:firstLine="317"/>
              <w:jc w:val="both"/>
              <w:rPr>
                <w:rFonts w:ascii="Times New Roman" w:eastAsia="Times New Roman" w:hAnsi="Times New Roman" w:cs="Times New Roman"/>
                <w:bCs/>
                <w:sz w:val="28"/>
                <w:szCs w:val="28"/>
              </w:rPr>
            </w:pPr>
            <w:r w:rsidRPr="000C780A">
              <w:rPr>
                <w:rFonts w:ascii="Times New Roman" w:eastAsia="Times New Roman" w:hAnsi="Times New Roman" w:cs="Times New Roman"/>
                <w:b/>
                <w:sz w:val="28"/>
                <w:szCs w:val="28"/>
              </w:rPr>
              <w:lastRenderedPageBreak/>
              <w:t>Стаття 165.</w:t>
            </w:r>
            <w:r w:rsidRPr="000C780A">
              <w:rPr>
                <w:rFonts w:ascii="Times New Roman" w:eastAsia="Times New Roman" w:hAnsi="Times New Roman" w:cs="Times New Roman"/>
                <w:bCs/>
                <w:sz w:val="28"/>
                <w:szCs w:val="28"/>
              </w:rPr>
              <w:t xml:space="preserve"> Виконання ухвали слідчого судді, суду про тимчасовий доступ до</w:t>
            </w:r>
            <w:r w:rsidR="00FA1394">
              <w:rPr>
                <w:rFonts w:ascii="Times New Roman" w:eastAsia="Times New Roman" w:hAnsi="Times New Roman" w:cs="Times New Roman"/>
                <w:bCs/>
                <w:sz w:val="28"/>
                <w:szCs w:val="28"/>
              </w:rPr>
              <w:t xml:space="preserve"> </w:t>
            </w:r>
            <w:r w:rsidR="00FA1394" w:rsidRPr="00BF02DB">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в електронній (цифровій) </w:t>
            </w:r>
            <w:r w:rsidR="00331FBA">
              <w:rPr>
                <w:rFonts w:ascii="Times New Roman" w:eastAsia="Times New Roman" w:hAnsi="Times New Roman" w:cs="Times New Roman"/>
                <w:b/>
                <w:sz w:val="28"/>
                <w:szCs w:val="28"/>
              </w:rPr>
              <w:t xml:space="preserve">формі, </w:t>
            </w:r>
            <w:r w:rsidR="00795636">
              <w:rPr>
                <w:rFonts w:ascii="Times New Roman" w:eastAsia="Times New Roman" w:hAnsi="Times New Roman" w:cs="Times New Roman"/>
                <w:bCs/>
                <w:sz w:val="28"/>
                <w:szCs w:val="28"/>
              </w:rPr>
              <w:t>речей і документів</w:t>
            </w:r>
          </w:p>
          <w:p w14:paraId="4A99847B" w14:textId="482AEC91" w:rsidR="000C780A" w:rsidRPr="000C780A" w:rsidRDefault="000C780A" w:rsidP="000C780A">
            <w:pPr>
              <w:widowControl w:val="0"/>
              <w:spacing w:after="0"/>
              <w:ind w:left="142" w:right="133" w:firstLine="317"/>
              <w:jc w:val="both"/>
              <w:rPr>
                <w:rFonts w:ascii="Times New Roman" w:eastAsia="Times New Roman" w:hAnsi="Times New Roman" w:cs="Times New Roman"/>
                <w:bCs/>
                <w:sz w:val="28"/>
                <w:szCs w:val="28"/>
              </w:rPr>
            </w:pPr>
            <w:bookmarkStart w:id="22" w:name="_Hlk43126715"/>
            <w:r w:rsidRPr="000C780A">
              <w:rPr>
                <w:rFonts w:ascii="Times New Roman" w:eastAsia="Times New Roman" w:hAnsi="Times New Roman" w:cs="Times New Roman"/>
                <w:bCs/>
                <w:sz w:val="28"/>
                <w:szCs w:val="28"/>
              </w:rPr>
              <w:t xml:space="preserve">1. </w:t>
            </w:r>
            <w:bookmarkStart w:id="23" w:name="_Hlk44955013"/>
            <w:r w:rsidRPr="000C780A">
              <w:rPr>
                <w:rFonts w:ascii="Times New Roman" w:eastAsia="Times New Roman" w:hAnsi="Times New Roman" w:cs="Times New Roman"/>
                <w:bCs/>
                <w:sz w:val="28"/>
                <w:szCs w:val="28"/>
              </w:rPr>
              <w:t>Особа, яка зазначена в ухвалі слідчого судді, суду про тимчасовий доступ до</w:t>
            </w:r>
            <w:r w:rsidR="00795636">
              <w:rPr>
                <w:rFonts w:ascii="Times New Roman" w:eastAsia="Times New Roman" w:hAnsi="Times New Roman" w:cs="Times New Roman"/>
                <w:bCs/>
                <w:sz w:val="28"/>
                <w:szCs w:val="28"/>
              </w:rPr>
              <w:t xml:space="preserve"> </w:t>
            </w:r>
            <w:r w:rsidR="00F15FF3">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в електронній (цифровій) </w:t>
            </w:r>
            <w:r w:rsidR="00331FBA">
              <w:rPr>
                <w:rFonts w:ascii="Times New Roman" w:eastAsia="Times New Roman" w:hAnsi="Times New Roman" w:cs="Times New Roman"/>
                <w:b/>
                <w:sz w:val="28"/>
                <w:szCs w:val="28"/>
              </w:rPr>
              <w:t xml:space="preserve">формі, </w:t>
            </w:r>
            <w:r w:rsidR="00795636">
              <w:rPr>
                <w:rFonts w:ascii="Times New Roman" w:eastAsia="Times New Roman" w:hAnsi="Times New Roman" w:cs="Times New Roman"/>
                <w:bCs/>
                <w:sz w:val="28"/>
                <w:szCs w:val="28"/>
              </w:rPr>
              <w:t>речей і документів</w:t>
            </w:r>
            <w:r w:rsidRPr="000C780A">
              <w:rPr>
                <w:rFonts w:ascii="Times New Roman" w:eastAsia="Times New Roman" w:hAnsi="Times New Roman" w:cs="Times New Roman"/>
                <w:bCs/>
                <w:sz w:val="28"/>
                <w:szCs w:val="28"/>
              </w:rPr>
              <w:t xml:space="preserve"> як володілець </w:t>
            </w:r>
            <w:r w:rsidR="00F15FF3">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w:t>
            </w:r>
            <w:r w:rsidR="00331FBA">
              <w:rPr>
                <w:rFonts w:ascii="Times New Roman" w:eastAsia="Times New Roman" w:hAnsi="Times New Roman" w:cs="Times New Roman"/>
                <w:b/>
                <w:sz w:val="28"/>
                <w:szCs w:val="28"/>
              </w:rPr>
              <w:t>в</w:t>
            </w:r>
            <w:r w:rsidR="00742122">
              <w:rPr>
                <w:rFonts w:ascii="Times New Roman" w:eastAsia="Times New Roman" w:hAnsi="Times New Roman" w:cs="Times New Roman"/>
                <w:b/>
                <w:sz w:val="28"/>
                <w:szCs w:val="28"/>
              </w:rPr>
              <w:t xml:space="preserve"> електронній</w:t>
            </w:r>
            <w:r w:rsidR="00331FBA">
              <w:rPr>
                <w:rFonts w:ascii="Times New Roman" w:eastAsia="Times New Roman" w:hAnsi="Times New Roman" w:cs="Times New Roman"/>
                <w:b/>
                <w:sz w:val="28"/>
                <w:szCs w:val="28"/>
              </w:rPr>
              <w:t xml:space="preserve"> </w:t>
            </w:r>
            <w:r w:rsidR="00742122">
              <w:rPr>
                <w:rFonts w:ascii="Times New Roman" w:eastAsia="Times New Roman" w:hAnsi="Times New Roman" w:cs="Times New Roman"/>
                <w:b/>
                <w:sz w:val="28"/>
                <w:szCs w:val="28"/>
              </w:rPr>
              <w:t>(</w:t>
            </w:r>
            <w:r w:rsidR="00331FBA">
              <w:rPr>
                <w:rFonts w:ascii="Times New Roman" w:eastAsia="Times New Roman" w:hAnsi="Times New Roman" w:cs="Times New Roman"/>
                <w:b/>
                <w:sz w:val="28"/>
                <w:szCs w:val="28"/>
              </w:rPr>
              <w:t>цифровій</w:t>
            </w:r>
            <w:r w:rsidR="00742122">
              <w:rPr>
                <w:rFonts w:ascii="Times New Roman" w:eastAsia="Times New Roman" w:hAnsi="Times New Roman" w:cs="Times New Roman"/>
                <w:b/>
                <w:sz w:val="28"/>
                <w:szCs w:val="28"/>
              </w:rPr>
              <w:t xml:space="preserve">) </w:t>
            </w:r>
            <w:r w:rsidR="00331FBA">
              <w:rPr>
                <w:rFonts w:ascii="Times New Roman" w:eastAsia="Times New Roman" w:hAnsi="Times New Roman" w:cs="Times New Roman"/>
                <w:b/>
                <w:sz w:val="28"/>
                <w:szCs w:val="28"/>
              </w:rPr>
              <w:t xml:space="preserve">формі, </w:t>
            </w:r>
            <w:r w:rsidR="00795636">
              <w:rPr>
                <w:rFonts w:ascii="Times New Roman" w:eastAsia="Times New Roman" w:hAnsi="Times New Roman" w:cs="Times New Roman"/>
                <w:bCs/>
                <w:sz w:val="28"/>
                <w:szCs w:val="28"/>
              </w:rPr>
              <w:t xml:space="preserve">речей, документів </w:t>
            </w:r>
            <w:r w:rsidRPr="000C780A">
              <w:rPr>
                <w:rFonts w:ascii="Times New Roman" w:eastAsia="Times New Roman" w:hAnsi="Times New Roman" w:cs="Times New Roman"/>
                <w:bCs/>
                <w:sz w:val="28"/>
                <w:szCs w:val="28"/>
              </w:rPr>
              <w:t>зобов’язана надати тимчасовий доступ до</w:t>
            </w:r>
            <w:r w:rsidR="00795636">
              <w:rPr>
                <w:rFonts w:ascii="Times New Roman" w:eastAsia="Times New Roman" w:hAnsi="Times New Roman" w:cs="Times New Roman"/>
                <w:bCs/>
                <w:sz w:val="28"/>
                <w:szCs w:val="28"/>
              </w:rPr>
              <w:t xml:space="preserve"> зазначених</w:t>
            </w:r>
            <w:r w:rsidRPr="000C780A">
              <w:rPr>
                <w:rFonts w:ascii="Times New Roman" w:eastAsia="Times New Roman" w:hAnsi="Times New Roman" w:cs="Times New Roman"/>
                <w:bCs/>
                <w:sz w:val="28"/>
                <w:szCs w:val="28"/>
              </w:rPr>
              <w:t xml:space="preserve"> в ухвалі</w:t>
            </w:r>
            <w:r w:rsidR="00795636">
              <w:rPr>
                <w:rFonts w:ascii="Times New Roman" w:eastAsia="Times New Roman" w:hAnsi="Times New Roman" w:cs="Times New Roman"/>
                <w:bCs/>
                <w:sz w:val="28"/>
                <w:szCs w:val="28"/>
              </w:rPr>
              <w:t xml:space="preserve"> речей, документів </w:t>
            </w:r>
            <w:r w:rsidR="00795636" w:rsidRPr="00795636">
              <w:rPr>
                <w:rFonts w:ascii="Times New Roman" w:eastAsia="Times New Roman" w:hAnsi="Times New Roman" w:cs="Times New Roman"/>
                <w:b/>
                <w:sz w:val="28"/>
                <w:szCs w:val="28"/>
              </w:rPr>
              <w:t>або</w:t>
            </w:r>
            <w:r w:rsidRPr="000C780A">
              <w:rPr>
                <w:rFonts w:ascii="Times New Roman" w:eastAsia="Times New Roman" w:hAnsi="Times New Roman" w:cs="Times New Roman"/>
                <w:bCs/>
                <w:sz w:val="28"/>
                <w:szCs w:val="28"/>
              </w:rPr>
              <w:t xml:space="preserve"> </w:t>
            </w:r>
            <w:r w:rsidR="00BF02DB" w:rsidRPr="00BF02DB">
              <w:rPr>
                <w:rFonts w:ascii="Times New Roman" w:eastAsia="Times New Roman" w:hAnsi="Times New Roman" w:cs="Times New Roman"/>
                <w:b/>
                <w:sz w:val="28"/>
                <w:szCs w:val="28"/>
              </w:rPr>
              <w:t>інформації</w:t>
            </w:r>
            <w:r w:rsidR="00331FBA">
              <w:rPr>
                <w:rFonts w:ascii="Times New Roman" w:eastAsia="Times New Roman" w:hAnsi="Times New Roman" w:cs="Times New Roman"/>
                <w:b/>
                <w:sz w:val="28"/>
                <w:szCs w:val="28"/>
              </w:rPr>
              <w:t xml:space="preserve"> </w:t>
            </w:r>
            <w:r w:rsidR="00742122">
              <w:rPr>
                <w:rFonts w:ascii="Times New Roman" w:eastAsia="Times New Roman" w:hAnsi="Times New Roman" w:cs="Times New Roman"/>
                <w:b/>
                <w:sz w:val="28"/>
                <w:szCs w:val="28"/>
              </w:rPr>
              <w:t xml:space="preserve">в електронній (цифровій) </w:t>
            </w:r>
            <w:r w:rsidR="00331FBA">
              <w:rPr>
                <w:rFonts w:ascii="Times New Roman" w:eastAsia="Times New Roman" w:hAnsi="Times New Roman" w:cs="Times New Roman"/>
                <w:b/>
                <w:sz w:val="28"/>
                <w:szCs w:val="28"/>
              </w:rPr>
              <w:t>формі</w:t>
            </w:r>
            <w:r w:rsidRPr="000C780A">
              <w:rPr>
                <w:rFonts w:ascii="Times New Roman" w:eastAsia="Times New Roman" w:hAnsi="Times New Roman" w:cs="Times New Roman"/>
                <w:bCs/>
                <w:sz w:val="28"/>
                <w:szCs w:val="28"/>
              </w:rPr>
              <w:t xml:space="preserve"> особі</w:t>
            </w:r>
            <w:r>
              <w:rPr>
                <w:rFonts w:ascii="Times New Roman" w:eastAsia="Times New Roman" w:hAnsi="Times New Roman" w:cs="Times New Roman"/>
                <w:bCs/>
                <w:sz w:val="28"/>
                <w:szCs w:val="28"/>
              </w:rPr>
              <w:t xml:space="preserve"> </w:t>
            </w:r>
            <w:r w:rsidRPr="000C780A">
              <w:rPr>
                <w:rFonts w:ascii="Times New Roman" w:eastAsia="Times New Roman" w:hAnsi="Times New Roman" w:cs="Times New Roman"/>
                <w:b/>
                <w:sz w:val="28"/>
                <w:szCs w:val="28"/>
              </w:rPr>
              <w:t xml:space="preserve">або </w:t>
            </w:r>
            <w:r w:rsidR="001C02FD">
              <w:rPr>
                <w:rFonts w:ascii="Times New Roman" w:eastAsia="Times New Roman" w:hAnsi="Times New Roman" w:cs="Times New Roman"/>
                <w:b/>
                <w:sz w:val="28"/>
                <w:szCs w:val="28"/>
              </w:rPr>
              <w:t xml:space="preserve">офіційному представнику </w:t>
            </w:r>
            <w:r w:rsidRPr="000C780A">
              <w:rPr>
                <w:rFonts w:ascii="Times New Roman" w:eastAsia="Times New Roman" w:hAnsi="Times New Roman" w:cs="Times New Roman"/>
                <w:b/>
                <w:sz w:val="28"/>
                <w:szCs w:val="28"/>
              </w:rPr>
              <w:t>органу досудового розслідування чи прокуратури</w:t>
            </w:r>
            <w:r w:rsidRPr="000C780A">
              <w:rPr>
                <w:rFonts w:ascii="Times New Roman" w:eastAsia="Times New Roman" w:hAnsi="Times New Roman" w:cs="Times New Roman"/>
                <w:bCs/>
                <w:sz w:val="28"/>
                <w:szCs w:val="28"/>
              </w:rPr>
              <w:t>, зазначеній</w:t>
            </w:r>
            <w:r>
              <w:rPr>
                <w:rFonts w:ascii="Times New Roman" w:eastAsia="Times New Roman" w:hAnsi="Times New Roman" w:cs="Times New Roman"/>
                <w:bCs/>
                <w:sz w:val="28"/>
                <w:szCs w:val="28"/>
              </w:rPr>
              <w:t xml:space="preserve"> </w:t>
            </w:r>
            <w:r w:rsidRPr="000C780A">
              <w:rPr>
                <w:rFonts w:ascii="Times New Roman" w:eastAsia="Times New Roman" w:hAnsi="Times New Roman" w:cs="Times New Roman"/>
                <w:b/>
                <w:sz w:val="28"/>
                <w:szCs w:val="28"/>
              </w:rPr>
              <w:t>(зазначеному)</w:t>
            </w:r>
            <w:r w:rsidRPr="000C780A">
              <w:rPr>
                <w:rFonts w:ascii="Times New Roman" w:eastAsia="Times New Roman" w:hAnsi="Times New Roman" w:cs="Times New Roman"/>
                <w:bCs/>
                <w:sz w:val="28"/>
                <w:szCs w:val="28"/>
              </w:rPr>
              <w:t xml:space="preserve"> у відповідній ухвалі слідчого судді, суду.</w:t>
            </w:r>
            <w:bookmarkEnd w:id="23"/>
          </w:p>
          <w:p w14:paraId="3F565102" w14:textId="2E4334E9" w:rsidR="00DB3DFF" w:rsidRPr="000C780A" w:rsidRDefault="000C780A" w:rsidP="00DB3DFF">
            <w:pPr>
              <w:widowControl w:val="0"/>
              <w:spacing w:after="0"/>
              <w:ind w:left="142" w:right="133" w:firstLine="317"/>
              <w:jc w:val="both"/>
              <w:rPr>
                <w:rFonts w:ascii="Times New Roman" w:eastAsia="Times New Roman" w:hAnsi="Times New Roman" w:cs="Times New Roman"/>
                <w:bCs/>
                <w:sz w:val="28"/>
                <w:szCs w:val="28"/>
              </w:rPr>
            </w:pPr>
            <w:bookmarkStart w:id="24" w:name="_Hlk43126741"/>
            <w:bookmarkEnd w:id="22"/>
            <w:r w:rsidRPr="000C780A">
              <w:rPr>
                <w:rFonts w:ascii="Times New Roman" w:eastAsia="Times New Roman" w:hAnsi="Times New Roman" w:cs="Times New Roman"/>
                <w:bCs/>
                <w:sz w:val="28"/>
                <w:szCs w:val="28"/>
              </w:rPr>
              <w:t xml:space="preserve">2. </w:t>
            </w:r>
            <w:bookmarkStart w:id="25" w:name="_Hlk44955026"/>
            <w:r w:rsidRPr="000C780A">
              <w:rPr>
                <w:rFonts w:ascii="Times New Roman" w:eastAsia="Times New Roman" w:hAnsi="Times New Roman" w:cs="Times New Roman"/>
                <w:bCs/>
                <w:sz w:val="28"/>
                <w:szCs w:val="28"/>
              </w:rPr>
              <w:t>Зазначена</w:t>
            </w:r>
            <w:r w:rsidR="008B0DED">
              <w:rPr>
                <w:rFonts w:ascii="Times New Roman" w:eastAsia="Times New Roman" w:hAnsi="Times New Roman" w:cs="Times New Roman"/>
                <w:bCs/>
                <w:sz w:val="28"/>
                <w:szCs w:val="28"/>
              </w:rPr>
              <w:t xml:space="preserve"> </w:t>
            </w:r>
            <w:r w:rsidR="008B0DED" w:rsidRPr="008B0DED">
              <w:rPr>
                <w:rFonts w:ascii="Times New Roman" w:eastAsia="Times New Roman" w:hAnsi="Times New Roman" w:cs="Times New Roman"/>
                <w:b/>
                <w:sz w:val="28"/>
                <w:szCs w:val="28"/>
              </w:rPr>
              <w:t>(зазнач</w:t>
            </w:r>
            <w:r w:rsidR="008B0DED">
              <w:rPr>
                <w:rFonts w:ascii="Times New Roman" w:eastAsia="Times New Roman" w:hAnsi="Times New Roman" w:cs="Times New Roman"/>
                <w:b/>
                <w:sz w:val="28"/>
                <w:szCs w:val="28"/>
              </w:rPr>
              <w:t>е</w:t>
            </w:r>
            <w:r w:rsidR="008B0DED" w:rsidRPr="008B0DED">
              <w:rPr>
                <w:rFonts w:ascii="Times New Roman" w:eastAsia="Times New Roman" w:hAnsi="Times New Roman" w:cs="Times New Roman"/>
                <w:b/>
                <w:sz w:val="28"/>
                <w:szCs w:val="28"/>
              </w:rPr>
              <w:t>ний)</w:t>
            </w:r>
            <w:r w:rsidRPr="000C780A">
              <w:rPr>
                <w:rFonts w:ascii="Times New Roman" w:eastAsia="Times New Roman" w:hAnsi="Times New Roman" w:cs="Times New Roman"/>
                <w:bCs/>
                <w:sz w:val="28"/>
                <w:szCs w:val="28"/>
              </w:rPr>
              <w:t xml:space="preserve"> в ухвалі слідчого судді, суду особа</w:t>
            </w:r>
            <w:r w:rsidR="008B0DED">
              <w:rPr>
                <w:rFonts w:ascii="Times New Roman" w:eastAsia="Times New Roman" w:hAnsi="Times New Roman" w:cs="Times New Roman"/>
                <w:bCs/>
                <w:sz w:val="28"/>
                <w:szCs w:val="28"/>
              </w:rPr>
              <w:t xml:space="preserve"> </w:t>
            </w:r>
            <w:r w:rsidR="008B0DED" w:rsidRPr="000C780A">
              <w:rPr>
                <w:rFonts w:ascii="Times New Roman" w:eastAsia="Times New Roman" w:hAnsi="Times New Roman" w:cs="Times New Roman"/>
                <w:b/>
                <w:sz w:val="28"/>
                <w:szCs w:val="28"/>
              </w:rPr>
              <w:t xml:space="preserve">або </w:t>
            </w:r>
            <w:r w:rsidR="001C02FD">
              <w:rPr>
                <w:rFonts w:ascii="Times New Roman" w:eastAsia="Times New Roman" w:hAnsi="Times New Roman" w:cs="Times New Roman"/>
                <w:b/>
                <w:sz w:val="28"/>
                <w:szCs w:val="28"/>
              </w:rPr>
              <w:t xml:space="preserve">офіційний представник </w:t>
            </w:r>
            <w:r w:rsidR="008B0DED" w:rsidRPr="000C780A">
              <w:rPr>
                <w:rFonts w:ascii="Times New Roman" w:eastAsia="Times New Roman" w:hAnsi="Times New Roman" w:cs="Times New Roman"/>
                <w:b/>
                <w:sz w:val="28"/>
                <w:szCs w:val="28"/>
              </w:rPr>
              <w:t>орган</w:t>
            </w:r>
            <w:r w:rsidR="001C02FD">
              <w:rPr>
                <w:rFonts w:ascii="Times New Roman" w:eastAsia="Times New Roman" w:hAnsi="Times New Roman" w:cs="Times New Roman"/>
                <w:b/>
                <w:sz w:val="28"/>
                <w:szCs w:val="28"/>
              </w:rPr>
              <w:t>у</w:t>
            </w:r>
            <w:r w:rsidR="008B0DED" w:rsidRPr="000C780A">
              <w:rPr>
                <w:rFonts w:ascii="Times New Roman" w:eastAsia="Times New Roman" w:hAnsi="Times New Roman" w:cs="Times New Roman"/>
                <w:b/>
                <w:sz w:val="28"/>
                <w:szCs w:val="28"/>
              </w:rPr>
              <w:t xml:space="preserve"> досудового розслідування чи прокуратур</w:t>
            </w:r>
            <w:r w:rsidR="001C02FD">
              <w:rPr>
                <w:rFonts w:ascii="Times New Roman" w:eastAsia="Times New Roman" w:hAnsi="Times New Roman" w:cs="Times New Roman"/>
                <w:b/>
                <w:sz w:val="28"/>
                <w:szCs w:val="28"/>
              </w:rPr>
              <w:t>и</w:t>
            </w:r>
            <w:r w:rsidRPr="000C780A">
              <w:rPr>
                <w:rFonts w:ascii="Times New Roman" w:eastAsia="Times New Roman" w:hAnsi="Times New Roman" w:cs="Times New Roman"/>
                <w:bCs/>
                <w:sz w:val="28"/>
                <w:szCs w:val="28"/>
              </w:rPr>
              <w:t xml:space="preserve"> зобов’язана</w:t>
            </w:r>
            <w:r w:rsidR="008B0DED">
              <w:rPr>
                <w:rFonts w:ascii="Times New Roman" w:eastAsia="Times New Roman" w:hAnsi="Times New Roman" w:cs="Times New Roman"/>
                <w:bCs/>
                <w:sz w:val="28"/>
                <w:szCs w:val="28"/>
              </w:rPr>
              <w:t xml:space="preserve"> </w:t>
            </w:r>
            <w:r w:rsidR="008B0DED" w:rsidRPr="008B0DED">
              <w:rPr>
                <w:rFonts w:ascii="Times New Roman" w:eastAsia="Times New Roman" w:hAnsi="Times New Roman" w:cs="Times New Roman"/>
                <w:b/>
                <w:sz w:val="28"/>
                <w:szCs w:val="28"/>
              </w:rPr>
              <w:t>(зобов’язаний)</w:t>
            </w:r>
            <w:r w:rsidRPr="000C780A">
              <w:rPr>
                <w:rFonts w:ascii="Times New Roman" w:eastAsia="Times New Roman" w:hAnsi="Times New Roman" w:cs="Times New Roman"/>
                <w:bCs/>
                <w:sz w:val="28"/>
                <w:szCs w:val="28"/>
              </w:rPr>
              <w:t xml:space="preserve"> пред’явити особі, яка зазначена в ухвалі як володілець </w:t>
            </w:r>
            <w:r w:rsidR="00A05530">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Cs/>
                <w:sz w:val="28"/>
                <w:szCs w:val="28"/>
              </w:rPr>
              <w:t xml:space="preserve"> </w:t>
            </w:r>
            <w:r w:rsidR="00742122" w:rsidRPr="00742122">
              <w:rPr>
                <w:rFonts w:ascii="Times New Roman" w:eastAsia="Times New Roman" w:hAnsi="Times New Roman" w:cs="Times New Roman"/>
                <w:b/>
                <w:sz w:val="28"/>
                <w:szCs w:val="28"/>
              </w:rPr>
              <w:t>в електронній (цифровій) формі</w:t>
            </w:r>
            <w:r w:rsidR="00331FBA">
              <w:rPr>
                <w:rFonts w:ascii="Times New Roman" w:eastAsia="Times New Roman" w:hAnsi="Times New Roman" w:cs="Times New Roman"/>
                <w:b/>
                <w:sz w:val="28"/>
                <w:szCs w:val="28"/>
              </w:rPr>
              <w:t>,</w:t>
            </w:r>
            <w:r w:rsidR="00A05530">
              <w:rPr>
                <w:rFonts w:ascii="Times New Roman" w:eastAsia="Times New Roman" w:hAnsi="Times New Roman" w:cs="Times New Roman"/>
                <w:bCs/>
                <w:sz w:val="28"/>
                <w:szCs w:val="28"/>
              </w:rPr>
              <w:t xml:space="preserve"> </w:t>
            </w:r>
            <w:r w:rsidR="00795636">
              <w:rPr>
                <w:rFonts w:ascii="Times New Roman" w:eastAsia="Times New Roman" w:hAnsi="Times New Roman" w:cs="Times New Roman"/>
                <w:bCs/>
                <w:sz w:val="28"/>
                <w:szCs w:val="28"/>
              </w:rPr>
              <w:t xml:space="preserve">речей і документів, </w:t>
            </w:r>
            <w:r w:rsidRPr="000C780A">
              <w:rPr>
                <w:rFonts w:ascii="Times New Roman" w:eastAsia="Times New Roman" w:hAnsi="Times New Roman" w:cs="Times New Roman"/>
                <w:bCs/>
                <w:sz w:val="28"/>
                <w:szCs w:val="28"/>
              </w:rPr>
              <w:t>оригінал ухвали про тимчасовий доступ до</w:t>
            </w:r>
            <w:r w:rsidR="00A05530">
              <w:rPr>
                <w:rFonts w:ascii="Times New Roman" w:eastAsia="Times New Roman" w:hAnsi="Times New Roman" w:cs="Times New Roman"/>
                <w:bCs/>
                <w:sz w:val="28"/>
                <w:szCs w:val="28"/>
              </w:rPr>
              <w:t xml:space="preserve"> </w:t>
            </w:r>
            <w:r w:rsidR="00A05530">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в електронній (цифровій) формі</w:t>
            </w:r>
            <w:r w:rsidR="00331FBA">
              <w:rPr>
                <w:rFonts w:ascii="Times New Roman" w:eastAsia="Times New Roman" w:hAnsi="Times New Roman" w:cs="Times New Roman"/>
                <w:b/>
                <w:sz w:val="28"/>
                <w:szCs w:val="28"/>
              </w:rPr>
              <w:t xml:space="preserve">, </w:t>
            </w:r>
            <w:r w:rsidR="00795636">
              <w:rPr>
                <w:rFonts w:ascii="Times New Roman" w:eastAsia="Times New Roman" w:hAnsi="Times New Roman" w:cs="Times New Roman"/>
                <w:bCs/>
                <w:sz w:val="28"/>
                <w:szCs w:val="28"/>
              </w:rPr>
              <w:t>речей і документів</w:t>
            </w:r>
            <w:r w:rsidRPr="000C780A">
              <w:rPr>
                <w:rFonts w:ascii="Times New Roman" w:eastAsia="Times New Roman" w:hAnsi="Times New Roman" w:cs="Times New Roman"/>
                <w:bCs/>
                <w:sz w:val="28"/>
                <w:szCs w:val="28"/>
              </w:rPr>
              <w:t xml:space="preserve"> та вручити її копію.</w:t>
            </w:r>
          </w:p>
          <w:p w14:paraId="02696CFB" w14:textId="2690A0E4" w:rsidR="000C780A" w:rsidRDefault="00795636" w:rsidP="00795636">
            <w:pPr>
              <w:widowControl w:val="0"/>
              <w:spacing w:after="0"/>
              <w:ind w:left="142" w:right="133" w:firstLine="317"/>
              <w:jc w:val="both"/>
              <w:rPr>
                <w:rFonts w:ascii="Times New Roman" w:eastAsia="Times New Roman" w:hAnsi="Times New Roman" w:cs="Times New Roman"/>
                <w:bCs/>
                <w:sz w:val="28"/>
                <w:szCs w:val="28"/>
              </w:rPr>
            </w:pPr>
            <w:bookmarkStart w:id="26" w:name="_Hlk43126756"/>
            <w:bookmarkEnd w:id="24"/>
            <w:bookmarkEnd w:id="25"/>
            <w:r w:rsidRPr="000C780A">
              <w:rPr>
                <w:rFonts w:ascii="Times New Roman" w:eastAsia="Times New Roman" w:hAnsi="Times New Roman" w:cs="Times New Roman"/>
                <w:bCs/>
                <w:sz w:val="28"/>
                <w:szCs w:val="28"/>
              </w:rPr>
              <w:t xml:space="preserve">3. </w:t>
            </w:r>
            <w:bookmarkStart w:id="27" w:name="_Hlk44955044"/>
            <w:r w:rsidR="000C780A" w:rsidRPr="000C780A">
              <w:rPr>
                <w:rFonts w:ascii="Times New Roman" w:eastAsia="Times New Roman" w:hAnsi="Times New Roman" w:cs="Times New Roman"/>
                <w:bCs/>
                <w:sz w:val="28"/>
                <w:szCs w:val="28"/>
              </w:rPr>
              <w:t>Особа</w:t>
            </w:r>
            <w:r w:rsidR="004A1D52">
              <w:rPr>
                <w:rFonts w:ascii="Times New Roman" w:eastAsia="Times New Roman" w:hAnsi="Times New Roman" w:cs="Times New Roman"/>
                <w:bCs/>
                <w:sz w:val="28"/>
                <w:szCs w:val="28"/>
              </w:rPr>
              <w:t xml:space="preserve"> </w:t>
            </w:r>
            <w:r w:rsidR="004A1D52" w:rsidRPr="004A1D52">
              <w:rPr>
                <w:rFonts w:ascii="Times New Roman" w:eastAsia="Times New Roman" w:hAnsi="Times New Roman" w:cs="Times New Roman"/>
                <w:b/>
                <w:sz w:val="28"/>
                <w:szCs w:val="28"/>
              </w:rPr>
              <w:t>або офіційний представник</w:t>
            </w:r>
            <w:r w:rsidR="004A1D52">
              <w:rPr>
                <w:rFonts w:ascii="Times New Roman" w:eastAsia="Times New Roman" w:hAnsi="Times New Roman" w:cs="Times New Roman"/>
                <w:bCs/>
                <w:sz w:val="28"/>
                <w:szCs w:val="28"/>
              </w:rPr>
              <w:t xml:space="preserve"> </w:t>
            </w:r>
            <w:r w:rsidR="004A1D52" w:rsidRPr="000C780A">
              <w:rPr>
                <w:rFonts w:ascii="Times New Roman" w:eastAsia="Times New Roman" w:hAnsi="Times New Roman" w:cs="Times New Roman"/>
                <w:b/>
                <w:sz w:val="28"/>
                <w:szCs w:val="28"/>
              </w:rPr>
              <w:t>орган</w:t>
            </w:r>
            <w:r w:rsidR="004A1D52">
              <w:rPr>
                <w:rFonts w:ascii="Times New Roman" w:eastAsia="Times New Roman" w:hAnsi="Times New Roman" w:cs="Times New Roman"/>
                <w:b/>
                <w:sz w:val="28"/>
                <w:szCs w:val="28"/>
              </w:rPr>
              <w:t>у</w:t>
            </w:r>
            <w:r w:rsidR="004A1D52" w:rsidRPr="000C780A">
              <w:rPr>
                <w:rFonts w:ascii="Times New Roman" w:eastAsia="Times New Roman" w:hAnsi="Times New Roman" w:cs="Times New Roman"/>
                <w:b/>
                <w:sz w:val="28"/>
                <w:szCs w:val="28"/>
              </w:rPr>
              <w:t xml:space="preserve"> досудового розслідування чи прокуратур</w:t>
            </w:r>
            <w:r w:rsidR="004A1D52">
              <w:rPr>
                <w:rFonts w:ascii="Times New Roman" w:eastAsia="Times New Roman" w:hAnsi="Times New Roman" w:cs="Times New Roman"/>
                <w:b/>
                <w:sz w:val="28"/>
                <w:szCs w:val="28"/>
              </w:rPr>
              <w:t>и</w:t>
            </w:r>
            <w:r w:rsidR="000C780A" w:rsidRPr="000C780A">
              <w:rPr>
                <w:rFonts w:ascii="Times New Roman" w:eastAsia="Times New Roman" w:hAnsi="Times New Roman" w:cs="Times New Roman"/>
                <w:bCs/>
                <w:sz w:val="28"/>
                <w:szCs w:val="28"/>
              </w:rPr>
              <w:t>, яка</w:t>
            </w:r>
            <w:r w:rsidR="004A1D52">
              <w:rPr>
                <w:rFonts w:ascii="Times New Roman" w:eastAsia="Times New Roman" w:hAnsi="Times New Roman" w:cs="Times New Roman"/>
                <w:bCs/>
                <w:sz w:val="28"/>
                <w:szCs w:val="28"/>
              </w:rPr>
              <w:t xml:space="preserve"> </w:t>
            </w:r>
            <w:r w:rsidR="004A1D52" w:rsidRPr="004A1D52">
              <w:rPr>
                <w:rFonts w:ascii="Times New Roman" w:eastAsia="Times New Roman" w:hAnsi="Times New Roman" w:cs="Times New Roman"/>
                <w:b/>
                <w:sz w:val="28"/>
                <w:szCs w:val="28"/>
              </w:rPr>
              <w:t>(який)</w:t>
            </w:r>
            <w:r w:rsidR="000C780A" w:rsidRPr="000C780A">
              <w:rPr>
                <w:rFonts w:ascii="Times New Roman" w:eastAsia="Times New Roman" w:hAnsi="Times New Roman" w:cs="Times New Roman"/>
                <w:bCs/>
                <w:sz w:val="28"/>
                <w:szCs w:val="28"/>
              </w:rPr>
              <w:t xml:space="preserve"> пред’являє ухвалу про тимчасовий доступ до</w:t>
            </w:r>
            <w:r>
              <w:rPr>
                <w:rFonts w:ascii="Times New Roman" w:eastAsia="Times New Roman" w:hAnsi="Times New Roman" w:cs="Times New Roman"/>
                <w:bCs/>
                <w:sz w:val="28"/>
                <w:szCs w:val="28"/>
              </w:rPr>
              <w:t xml:space="preserve"> </w:t>
            </w:r>
            <w:r w:rsidR="00DB3DFF">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Cs/>
                <w:sz w:val="28"/>
                <w:szCs w:val="28"/>
              </w:rPr>
              <w:t xml:space="preserve"> </w:t>
            </w:r>
            <w:r w:rsidR="00742122">
              <w:rPr>
                <w:rFonts w:ascii="Times New Roman" w:eastAsia="Times New Roman" w:hAnsi="Times New Roman" w:cs="Times New Roman"/>
                <w:b/>
                <w:sz w:val="28"/>
                <w:szCs w:val="28"/>
              </w:rPr>
              <w:t xml:space="preserve">в електронній (цифровій) </w:t>
            </w:r>
            <w:r w:rsidR="00331FBA">
              <w:rPr>
                <w:rFonts w:ascii="Times New Roman" w:eastAsia="Times New Roman" w:hAnsi="Times New Roman" w:cs="Times New Roman"/>
                <w:b/>
                <w:sz w:val="28"/>
                <w:szCs w:val="28"/>
              </w:rPr>
              <w:t>формі</w:t>
            </w:r>
            <w:r w:rsidR="000C780A" w:rsidRPr="000C780A">
              <w:rPr>
                <w:rFonts w:ascii="Times New Roman" w:eastAsia="Times New Roman" w:hAnsi="Times New Roman" w:cs="Times New Roman"/>
                <w:bCs/>
                <w:sz w:val="28"/>
                <w:szCs w:val="28"/>
              </w:rPr>
              <w:t xml:space="preserve"> зобов’язана</w:t>
            </w:r>
            <w:r w:rsidR="004A1D52">
              <w:rPr>
                <w:rFonts w:ascii="Times New Roman" w:eastAsia="Times New Roman" w:hAnsi="Times New Roman" w:cs="Times New Roman"/>
                <w:bCs/>
                <w:sz w:val="28"/>
                <w:szCs w:val="28"/>
              </w:rPr>
              <w:t xml:space="preserve"> </w:t>
            </w:r>
            <w:r w:rsidR="004A1D52" w:rsidRPr="004A1D52">
              <w:rPr>
                <w:rFonts w:ascii="Times New Roman" w:eastAsia="Times New Roman" w:hAnsi="Times New Roman" w:cs="Times New Roman"/>
                <w:b/>
                <w:sz w:val="28"/>
                <w:szCs w:val="28"/>
              </w:rPr>
              <w:t>(зобов’язаний)</w:t>
            </w:r>
            <w:r w:rsidR="000C780A" w:rsidRPr="000C780A">
              <w:rPr>
                <w:rFonts w:ascii="Times New Roman" w:eastAsia="Times New Roman" w:hAnsi="Times New Roman" w:cs="Times New Roman"/>
                <w:bCs/>
                <w:sz w:val="28"/>
                <w:szCs w:val="28"/>
              </w:rPr>
              <w:t xml:space="preserve"> залишити володільцю опис </w:t>
            </w:r>
            <w:r w:rsidR="00DB3DFF">
              <w:rPr>
                <w:rFonts w:ascii="Times New Roman" w:eastAsia="Times New Roman" w:hAnsi="Times New Roman" w:cs="Times New Roman"/>
                <w:b/>
                <w:sz w:val="28"/>
                <w:szCs w:val="28"/>
              </w:rPr>
              <w:t>інформації</w:t>
            </w:r>
            <w:r w:rsidR="000C780A" w:rsidRPr="000C780A">
              <w:rPr>
                <w:rFonts w:ascii="Times New Roman" w:eastAsia="Times New Roman" w:hAnsi="Times New Roman" w:cs="Times New Roman"/>
                <w:bCs/>
                <w:sz w:val="28"/>
                <w:szCs w:val="28"/>
              </w:rPr>
              <w:t xml:space="preserve">, </w:t>
            </w:r>
            <w:r w:rsidR="000C780A" w:rsidRPr="0085661C">
              <w:rPr>
                <w:rFonts w:ascii="Times New Roman" w:eastAsia="Times New Roman" w:hAnsi="Times New Roman" w:cs="Times New Roman"/>
                <w:b/>
                <w:sz w:val="28"/>
                <w:szCs w:val="28"/>
              </w:rPr>
              <w:t>як</w:t>
            </w:r>
            <w:r w:rsidR="00DB3DFF" w:rsidRPr="00DB3DFF">
              <w:rPr>
                <w:rFonts w:ascii="Times New Roman" w:eastAsia="Times New Roman" w:hAnsi="Times New Roman" w:cs="Times New Roman"/>
                <w:b/>
                <w:sz w:val="28"/>
                <w:szCs w:val="28"/>
              </w:rPr>
              <w:t>а</w:t>
            </w:r>
            <w:r w:rsidR="000C780A" w:rsidRPr="000C780A">
              <w:rPr>
                <w:rFonts w:ascii="Times New Roman" w:eastAsia="Times New Roman" w:hAnsi="Times New Roman" w:cs="Times New Roman"/>
                <w:bCs/>
                <w:sz w:val="28"/>
                <w:szCs w:val="28"/>
              </w:rPr>
              <w:t xml:space="preserve"> </w:t>
            </w:r>
            <w:r w:rsidR="000C780A" w:rsidRPr="0085661C">
              <w:rPr>
                <w:rFonts w:ascii="Times New Roman" w:eastAsia="Times New Roman" w:hAnsi="Times New Roman" w:cs="Times New Roman"/>
                <w:b/>
                <w:sz w:val="28"/>
                <w:szCs w:val="28"/>
              </w:rPr>
              <w:t>бул</w:t>
            </w:r>
            <w:r w:rsidR="00DB3DFF" w:rsidRPr="00DB3DFF">
              <w:rPr>
                <w:rFonts w:ascii="Times New Roman" w:eastAsia="Times New Roman" w:hAnsi="Times New Roman" w:cs="Times New Roman"/>
                <w:b/>
                <w:sz w:val="28"/>
                <w:szCs w:val="28"/>
              </w:rPr>
              <w:t>а</w:t>
            </w:r>
            <w:r w:rsidR="000C780A" w:rsidRPr="000C780A">
              <w:rPr>
                <w:rFonts w:ascii="Times New Roman" w:eastAsia="Times New Roman" w:hAnsi="Times New Roman" w:cs="Times New Roman"/>
                <w:bCs/>
                <w:sz w:val="28"/>
                <w:szCs w:val="28"/>
              </w:rPr>
              <w:t xml:space="preserve"> </w:t>
            </w:r>
            <w:r w:rsidR="00DB3DFF">
              <w:rPr>
                <w:rFonts w:ascii="Times New Roman" w:eastAsia="Times New Roman" w:hAnsi="Times New Roman" w:cs="Times New Roman"/>
                <w:b/>
                <w:sz w:val="28"/>
                <w:szCs w:val="28"/>
              </w:rPr>
              <w:t>скопійована</w:t>
            </w:r>
            <w:r w:rsidR="000C780A" w:rsidRPr="000C780A">
              <w:rPr>
                <w:rFonts w:ascii="Times New Roman" w:eastAsia="Times New Roman" w:hAnsi="Times New Roman" w:cs="Times New Roman"/>
                <w:bCs/>
                <w:sz w:val="28"/>
                <w:szCs w:val="28"/>
              </w:rPr>
              <w:t xml:space="preserve"> на </w:t>
            </w:r>
            <w:r w:rsidR="000C780A" w:rsidRPr="000C780A">
              <w:rPr>
                <w:rFonts w:ascii="Times New Roman" w:eastAsia="Times New Roman" w:hAnsi="Times New Roman" w:cs="Times New Roman"/>
                <w:bCs/>
                <w:sz w:val="28"/>
                <w:szCs w:val="28"/>
              </w:rPr>
              <w:lastRenderedPageBreak/>
              <w:t>виконання ухвали слідчого судді, суду.</w:t>
            </w:r>
          </w:p>
          <w:p w14:paraId="44C83F7A" w14:textId="73D02ACA" w:rsidR="00DB3DFF" w:rsidRPr="00DB3DFF" w:rsidRDefault="00DB3DFF" w:rsidP="00DB3DFF">
            <w:pPr>
              <w:widowControl w:val="0"/>
              <w:spacing w:after="0"/>
              <w:ind w:left="142" w:right="133" w:firstLine="317"/>
              <w:jc w:val="both"/>
              <w:rPr>
                <w:rFonts w:ascii="Times New Roman" w:eastAsia="Times New Roman" w:hAnsi="Times New Roman" w:cs="Times New Roman"/>
                <w:b/>
                <w:sz w:val="28"/>
                <w:szCs w:val="28"/>
              </w:rPr>
            </w:pPr>
            <w:r w:rsidRPr="00DB3DFF">
              <w:rPr>
                <w:rFonts w:ascii="Times New Roman" w:eastAsia="Times New Roman" w:hAnsi="Times New Roman" w:cs="Times New Roman"/>
                <w:b/>
                <w:sz w:val="28"/>
                <w:szCs w:val="28"/>
              </w:rPr>
              <w:t>Якщо слідчим суддею, судом було прийнято рішення надати особі або офіційному представнику органу досудового розслідування, прокуратури можливість вилучити речі і документи, на яких міститься інформація, особа, яка пред’являє ухвалу про тимчасовий доступ до</w:t>
            </w:r>
            <w:r w:rsidR="00BE489F">
              <w:rPr>
                <w:rFonts w:ascii="Times New Roman" w:eastAsia="Times New Roman" w:hAnsi="Times New Roman" w:cs="Times New Roman"/>
                <w:b/>
                <w:sz w:val="28"/>
                <w:szCs w:val="28"/>
              </w:rPr>
              <w:t xml:space="preserve"> інформації</w:t>
            </w:r>
            <w:r w:rsidR="00742122">
              <w:rPr>
                <w:rFonts w:ascii="Times New Roman" w:eastAsia="Times New Roman" w:hAnsi="Times New Roman" w:cs="Times New Roman"/>
                <w:b/>
                <w:sz w:val="28"/>
                <w:szCs w:val="28"/>
              </w:rPr>
              <w:t xml:space="preserve"> в електронній (цифровій) </w:t>
            </w:r>
            <w:r w:rsidR="00331FBA">
              <w:rPr>
                <w:rFonts w:ascii="Times New Roman" w:eastAsia="Times New Roman" w:hAnsi="Times New Roman" w:cs="Times New Roman"/>
                <w:b/>
                <w:sz w:val="28"/>
                <w:szCs w:val="28"/>
              </w:rPr>
              <w:t>формі,</w:t>
            </w:r>
            <w:r w:rsidRPr="00DB3DFF">
              <w:rPr>
                <w:rFonts w:ascii="Times New Roman" w:eastAsia="Times New Roman" w:hAnsi="Times New Roman" w:cs="Times New Roman"/>
                <w:b/>
                <w:sz w:val="28"/>
                <w:szCs w:val="28"/>
              </w:rPr>
              <w:t xml:space="preserve"> </w:t>
            </w:r>
            <w:r w:rsidR="00795636">
              <w:rPr>
                <w:rFonts w:ascii="Times New Roman" w:eastAsia="Times New Roman" w:hAnsi="Times New Roman" w:cs="Times New Roman"/>
                <w:b/>
                <w:sz w:val="28"/>
                <w:szCs w:val="28"/>
              </w:rPr>
              <w:t xml:space="preserve">речей і документів, </w:t>
            </w:r>
            <w:r w:rsidRPr="00DB3DFF">
              <w:rPr>
                <w:rFonts w:ascii="Times New Roman" w:eastAsia="Times New Roman" w:hAnsi="Times New Roman" w:cs="Times New Roman"/>
                <w:b/>
                <w:sz w:val="28"/>
                <w:szCs w:val="28"/>
              </w:rPr>
              <w:t>зобов’язана залишити володільцю інформації опис речей і оригіналів або копій документів, які були вилучені на виконання ухвали слідчого судді, суду.</w:t>
            </w:r>
          </w:p>
          <w:p w14:paraId="31A4D050" w14:textId="28A754B2" w:rsidR="006821F8" w:rsidRPr="00C92CE5" w:rsidRDefault="000C780A" w:rsidP="000C780A">
            <w:pPr>
              <w:widowControl w:val="0"/>
              <w:spacing w:after="0"/>
              <w:ind w:left="142" w:right="133" w:firstLine="317"/>
              <w:jc w:val="both"/>
              <w:rPr>
                <w:rFonts w:ascii="Times New Roman" w:eastAsia="Times New Roman" w:hAnsi="Times New Roman" w:cs="Times New Roman"/>
                <w:b/>
                <w:sz w:val="28"/>
                <w:szCs w:val="28"/>
              </w:rPr>
            </w:pPr>
            <w:bookmarkStart w:id="28" w:name="_Hlk43126796"/>
            <w:bookmarkEnd w:id="26"/>
            <w:bookmarkEnd w:id="27"/>
            <w:r w:rsidRPr="000C780A">
              <w:rPr>
                <w:rFonts w:ascii="Times New Roman" w:eastAsia="Times New Roman" w:hAnsi="Times New Roman" w:cs="Times New Roman"/>
                <w:bCs/>
                <w:sz w:val="28"/>
                <w:szCs w:val="28"/>
              </w:rPr>
              <w:t>4.</w:t>
            </w:r>
            <w:r w:rsidR="00F9155A">
              <w:rPr>
                <w:rFonts w:ascii="Times New Roman" w:eastAsia="Times New Roman" w:hAnsi="Times New Roman" w:cs="Times New Roman"/>
                <w:bCs/>
                <w:sz w:val="28"/>
                <w:szCs w:val="28"/>
              </w:rPr>
              <w:t> </w:t>
            </w:r>
            <w:bookmarkStart w:id="29" w:name="_Hlk44955067"/>
            <w:r w:rsidRPr="000C780A">
              <w:rPr>
                <w:rFonts w:ascii="Times New Roman" w:eastAsia="Times New Roman" w:hAnsi="Times New Roman" w:cs="Times New Roman"/>
                <w:bCs/>
                <w:sz w:val="28"/>
                <w:szCs w:val="28"/>
              </w:rPr>
              <w:t>На вимогу володільця особою</w:t>
            </w:r>
            <w:r w:rsidR="001C02FD">
              <w:rPr>
                <w:rFonts w:ascii="Times New Roman" w:eastAsia="Times New Roman" w:hAnsi="Times New Roman" w:cs="Times New Roman"/>
                <w:bCs/>
                <w:sz w:val="28"/>
                <w:szCs w:val="28"/>
              </w:rPr>
              <w:t xml:space="preserve"> </w:t>
            </w:r>
            <w:r w:rsidR="001C02FD" w:rsidRPr="001C02FD">
              <w:rPr>
                <w:rFonts w:ascii="Times New Roman" w:eastAsia="Times New Roman" w:hAnsi="Times New Roman" w:cs="Times New Roman"/>
                <w:b/>
                <w:sz w:val="28"/>
                <w:szCs w:val="28"/>
              </w:rPr>
              <w:t>або офіційним представником</w:t>
            </w:r>
            <w:r w:rsidRPr="000C780A">
              <w:rPr>
                <w:rFonts w:ascii="Times New Roman" w:eastAsia="Times New Roman" w:hAnsi="Times New Roman" w:cs="Times New Roman"/>
                <w:bCs/>
                <w:sz w:val="28"/>
                <w:szCs w:val="28"/>
              </w:rPr>
              <w:t xml:space="preserve">, яка </w:t>
            </w:r>
            <w:r w:rsidR="001C02FD" w:rsidRPr="001C02FD">
              <w:rPr>
                <w:rFonts w:ascii="Times New Roman" w:eastAsia="Times New Roman" w:hAnsi="Times New Roman" w:cs="Times New Roman"/>
                <w:b/>
                <w:sz w:val="28"/>
                <w:szCs w:val="28"/>
              </w:rPr>
              <w:t>(який)</w:t>
            </w:r>
            <w:r w:rsidR="001C02FD">
              <w:rPr>
                <w:rFonts w:ascii="Times New Roman" w:eastAsia="Times New Roman" w:hAnsi="Times New Roman" w:cs="Times New Roman"/>
                <w:bCs/>
                <w:sz w:val="28"/>
                <w:szCs w:val="28"/>
              </w:rPr>
              <w:t xml:space="preserve"> </w:t>
            </w:r>
            <w:r w:rsidRPr="000C780A">
              <w:rPr>
                <w:rFonts w:ascii="Times New Roman" w:eastAsia="Times New Roman" w:hAnsi="Times New Roman" w:cs="Times New Roman"/>
                <w:bCs/>
                <w:sz w:val="28"/>
                <w:szCs w:val="28"/>
              </w:rPr>
              <w:t xml:space="preserve">пред’являє ухвалу про тимчасовий доступ до </w:t>
            </w:r>
            <w:r w:rsidR="000C070D">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в електронній (цифровій)</w:t>
            </w:r>
            <w:r w:rsidR="00331FBA">
              <w:rPr>
                <w:rFonts w:ascii="Times New Roman" w:eastAsia="Times New Roman" w:hAnsi="Times New Roman" w:cs="Times New Roman"/>
                <w:b/>
                <w:sz w:val="28"/>
                <w:szCs w:val="28"/>
              </w:rPr>
              <w:t xml:space="preserve"> формі,</w:t>
            </w:r>
            <w:r w:rsidR="000C070D">
              <w:rPr>
                <w:rFonts w:ascii="Times New Roman" w:eastAsia="Times New Roman" w:hAnsi="Times New Roman" w:cs="Times New Roman"/>
                <w:b/>
                <w:sz w:val="28"/>
                <w:szCs w:val="28"/>
              </w:rPr>
              <w:t xml:space="preserve"> </w:t>
            </w:r>
            <w:r w:rsidR="00BF157E">
              <w:rPr>
                <w:rFonts w:ascii="Times New Roman" w:eastAsia="Times New Roman" w:hAnsi="Times New Roman" w:cs="Times New Roman"/>
                <w:bCs/>
                <w:sz w:val="28"/>
                <w:szCs w:val="28"/>
              </w:rPr>
              <w:t xml:space="preserve">речей і документів, </w:t>
            </w:r>
            <w:r w:rsidRPr="000C780A">
              <w:rPr>
                <w:rFonts w:ascii="Times New Roman" w:eastAsia="Times New Roman" w:hAnsi="Times New Roman" w:cs="Times New Roman"/>
                <w:bCs/>
                <w:sz w:val="28"/>
                <w:szCs w:val="28"/>
              </w:rPr>
              <w:t>має бути залишено копію вилучених оригіналів документів. Копії документів, які вилучаються або оригінали яких вилучаються,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w:t>
            </w:r>
            <w:r w:rsidR="001C02FD">
              <w:rPr>
                <w:rFonts w:ascii="Times New Roman" w:eastAsia="Times New Roman" w:hAnsi="Times New Roman" w:cs="Times New Roman"/>
                <w:bCs/>
                <w:sz w:val="28"/>
                <w:szCs w:val="28"/>
              </w:rPr>
              <w:t xml:space="preserve"> </w:t>
            </w:r>
            <w:r w:rsidR="001C02FD" w:rsidRPr="001C02FD">
              <w:rPr>
                <w:rFonts w:ascii="Times New Roman" w:eastAsia="Times New Roman" w:hAnsi="Times New Roman" w:cs="Times New Roman"/>
                <w:b/>
                <w:sz w:val="28"/>
                <w:szCs w:val="28"/>
              </w:rPr>
              <w:t>або офіційного представн</w:t>
            </w:r>
            <w:r w:rsidR="001C02FD">
              <w:rPr>
                <w:rFonts w:ascii="Times New Roman" w:eastAsia="Times New Roman" w:hAnsi="Times New Roman" w:cs="Times New Roman"/>
                <w:b/>
                <w:sz w:val="28"/>
                <w:szCs w:val="28"/>
              </w:rPr>
              <w:t>и</w:t>
            </w:r>
            <w:r w:rsidR="001C02FD" w:rsidRPr="001C02FD">
              <w:rPr>
                <w:rFonts w:ascii="Times New Roman" w:eastAsia="Times New Roman" w:hAnsi="Times New Roman" w:cs="Times New Roman"/>
                <w:b/>
                <w:sz w:val="28"/>
                <w:szCs w:val="28"/>
              </w:rPr>
              <w:t>ка</w:t>
            </w:r>
            <w:r w:rsidRPr="000C780A">
              <w:rPr>
                <w:rFonts w:ascii="Times New Roman" w:eastAsia="Times New Roman" w:hAnsi="Times New Roman" w:cs="Times New Roman"/>
                <w:bCs/>
                <w:sz w:val="28"/>
                <w:szCs w:val="28"/>
              </w:rPr>
              <w:t>, яка</w:t>
            </w:r>
            <w:r w:rsidR="001C02FD">
              <w:rPr>
                <w:rFonts w:ascii="Times New Roman" w:eastAsia="Times New Roman" w:hAnsi="Times New Roman" w:cs="Times New Roman"/>
                <w:bCs/>
                <w:sz w:val="28"/>
                <w:szCs w:val="28"/>
              </w:rPr>
              <w:t xml:space="preserve"> </w:t>
            </w:r>
            <w:r w:rsidR="001C02FD" w:rsidRPr="001C02FD">
              <w:rPr>
                <w:rFonts w:ascii="Times New Roman" w:eastAsia="Times New Roman" w:hAnsi="Times New Roman" w:cs="Times New Roman"/>
                <w:b/>
                <w:sz w:val="28"/>
                <w:szCs w:val="28"/>
              </w:rPr>
              <w:t>(який)</w:t>
            </w:r>
            <w:r w:rsidRPr="000C780A">
              <w:rPr>
                <w:rFonts w:ascii="Times New Roman" w:eastAsia="Times New Roman" w:hAnsi="Times New Roman" w:cs="Times New Roman"/>
                <w:bCs/>
                <w:sz w:val="28"/>
                <w:szCs w:val="28"/>
              </w:rPr>
              <w:t xml:space="preserve"> пред’являє ухвалу про тимчасовий доступ до</w:t>
            </w:r>
            <w:r w:rsidR="000C070D">
              <w:rPr>
                <w:rFonts w:ascii="Times New Roman" w:eastAsia="Times New Roman" w:hAnsi="Times New Roman" w:cs="Times New Roman"/>
                <w:bCs/>
                <w:sz w:val="28"/>
                <w:szCs w:val="28"/>
              </w:rPr>
              <w:t xml:space="preserve"> </w:t>
            </w:r>
            <w:r w:rsidR="000C070D">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в електронній (цифровій) </w:t>
            </w:r>
            <w:r w:rsidR="00331FBA">
              <w:rPr>
                <w:rFonts w:ascii="Times New Roman" w:eastAsia="Times New Roman" w:hAnsi="Times New Roman" w:cs="Times New Roman"/>
                <w:b/>
                <w:sz w:val="28"/>
                <w:szCs w:val="28"/>
              </w:rPr>
              <w:t xml:space="preserve">формі, </w:t>
            </w:r>
            <w:r w:rsidR="00BF157E" w:rsidRPr="00BF157E">
              <w:rPr>
                <w:rFonts w:ascii="Times New Roman" w:eastAsia="Times New Roman" w:hAnsi="Times New Roman" w:cs="Times New Roman"/>
                <w:bCs/>
                <w:sz w:val="28"/>
                <w:szCs w:val="28"/>
              </w:rPr>
              <w:t>речей і документів</w:t>
            </w:r>
            <w:r w:rsidRPr="000C780A">
              <w:rPr>
                <w:rFonts w:ascii="Times New Roman" w:eastAsia="Times New Roman" w:hAnsi="Times New Roman" w:cs="Times New Roman"/>
                <w:bCs/>
                <w:sz w:val="28"/>
                <w:szCs w:val="28"/>
              </w:rPr>
              <w:t>.</w:t>
            </w:r>
            <w:bookmarkEnd w:id="28"/>
            <w:bookmarkEnd w:id="29"/>
          </w:p>
        </w:tc>
      </w:tr>
      <w:tr w:rsidR="00566D2B" w:rsidRPr="00C92CE5" w14:paraId="6B45D198"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50A7250" w14:textId="6E8EABFB" w:rsidR="00566D2B" w:rsidRPr="00566D2B" w:rsidRDefault="00566D2B" w:rsidP="00566D2B">
            <w:pPr>
              <w:widowControl w:val="0"/>
              <w:spacing w:after="0"/>
              <w:ind w:left="142" w:right="133" w:firstLine="317"/>
              <w:jc w:val="both"/>
              <w:rPr>
                <w:rFonts w:ascii="Times New Roman" w:eastAsia="Times New Roman" w:hAnsi="Times New Roman" w:cs="Times New Roman"/>
                <w:bCs/>
                <w:sz w:val="28"/>
                <w:szCs w:val="28"/>
              </w:rPr>
            </w:pPr>
            <w:r w:rsidRPr="00566D2B">
              <w:rPr>
                <w:rFonts w:ascii="Times New Roman" w:eastAsia="Times New Roman" w:hAnsi="Times New Roman" w:cs="Times New Roman"/>
                <w:b/>
                <w:sz w:val="28"/>
                <w:szCs w:val="28"/>
              </w:rPr>
              <w:lastRenderedPageBreak/>
              <w:t xml:space="preserve">Стаття 166. </w:t>
            </w:r>
            <w:r w:rsidRPr="00566D2B">
              <w:rPr>
                <w:rFonts w:ascii="Times New Roman" w:eastAsia="Times New Roman" w:hAnsi="Times New Roman" w:cs="Times New Roman"/>
                <w:bCs/>
                <w:sz w:val="28"/>
                <w:szCs w:val="28"/>
              </w:rPr>
              <w:t>Наслідки невиконання ухвали слідчого судді, суду про тимчасовий доступ до речей і документів</w:t>
            </w:r>
          </w:p>
          <w:p w14:paraId="2E198796" w14:textId="77777777" w:rsidR="005C07B6" w:rsidRDefault="005C07B6" w:rsidP="00566D2B">
            <w:pPr>
              <w:widowControl w:val="0"/>
              <w:spacing w:after="0"/>
              <w:ind w:left="142" w:right="133" w:firstLine="317"/>
              <w:jc w:val="both"/>
              <w:rPr>
                <w:rFonts w:ascii="Times New Roman" w:eastAsia="Times New Roman" w:hAnsi="Times New Roman" w:cs="Times New Roman"/>
                <w:bCs/>
                <w:sz w:val="28"/>
                <w:szCs w:val="28"/>
              </w:rPr>
            </w:pPr>
          </w:p>
          <w:p w14:paraId="3D7062EB" w14:textId="0E8C0E9E" w:rsidR="00566D2B" w:rsidRPr="00566D2B" w:rsidRDefault="00566D2B" w:rsidP="00566D2B">
            <w:pPr>
              <w:widowControl w:val="0"/>
              <w:spacing w:after="0"/>
              <w:ind w:left="142" w:right="133" w:firstLine="317"/>
              <w:jc w:val="both"/>
              <w:rPr>
                <w:rFonts w:ascii="Times New Roman" w:eastAsia="Times New Roman" w:hAnsi="Times New Roman" w:cs="Times New Roman"/>
                <w:bCs/>
                <w:sz w:val="28"/>
                <w:szCs w:val="28"/>
              </w:rPr>
            </w:pPr>
            <w:r w:rsidRPr="00566D2B">
              <w:rPr>
                <w:rFonts w:ascii="Times New Roman" w:eastAsia="Times New Roman" w:hAnsi="Times New Roman" w:cs="Times New Roman"/>
                <w:bCs/>
                <w:sz w:val="28"/>
                <w:szCs w:val="28"/>
              </w:rPr>
              <w:t xml:space="preserve">1. У разі невиконання ухвали про тимчасовий доступ до </w:t>
            </w:r>
            <w:r w:rsidRPr="00566D2B">
              <w:rPr>
                <w:rFonts w:ascii="Times New Roman" w:eastAsia="Times New Roman" w:hAnsi="Times New Roman" w:cs="Times New Roman"/>
                <w:bCs/>
                <w:sz w:val="28"/>
                <w:szCs w:val="28"/>
              </w:rPr>
              <w:lastRenderedPageBreak/>
              <w:t>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 цього Кодексу з метою відшукання та вилучення зазначених речей і документів.</w:t>
            </w:r>
          </w:p>
          <w:p w14:paraId="4BAE1291" w14:textId="77777777" w:rsidR="00E24797" w:rsidRDefault="00E24797" w:rsidP="00566D2B">
            <w:pPr>
              <w:widowControl w:val="0"/>
              <w:spacing w:after="0"/>
              <w:ind w:left="142" w:right="133" w:firstLine="317"/>
              <w:jc w:val="both"/>
              <w:rPr>
                <w:rFonts w:ascii="Times New Roman" w:eastAsia="Times New Roman" w:hAnsi="Times New Roman" w:cs="Times New Roman"/>
                <w:bCs/>
                <w:sz w:val="28"/>
                <w:szCs w:val="28"/>
              </w:rPr>
            </w:pPr>
          </w:p>
          <w:p w14:paraId="2D505B6B" w14:textId="77777777" w:rsidR="000902E8" w:rsidRDefault="000902E8" w:rsidP="005C07B6">
            <w:pPr>
              <w:widowControl w:val="0"/>
              <w:spacing w:after="0"/>
              <w:ind w:right="133"/>
              <w:jc w:val="both"/>
              <w:rPr>
                <w:rFonts w:ascii="Times New Roman" w:eastAsia="Times New Roman" w:hAnsi="Times New Roman" w:cs="Times New Roman"/>
                <w:bCs/>
                <w:sz w:val="28"/>
                <w:szCs w:val="28"/>
              </w:rPr>
            </w:pPr>
          </w:p>
          <w:p w14:paraId="4A67532A" w14:textId="1823B7D6" w:rsidR="00566D2B" w:rsidRPr="000C780A" w:rsidRDefault="00566D2B" w:rsidP="00566D2B">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52382FFB" w14:textId="72B70912" w:rsidR="00566D2B" w:rsidRPr="00566D2B" w:rsidRDefault="00566D2B" w:rsidP="00566D2B">
            <w:pPr>
              <w:widowControl w:val="0"/>
              <w:spacing w:after="0"/>
              <w:ind w:left="142" w:right="133" w:firstLine="317"/>
              <w:jc w:val="both"/>
              <w:rPr>
                <w:rFonts w:ascii="Times New Roman" w:eastAsia="Times New Roman" w:hAnsi="Times New Roman" w:cs="Times New Roman"/>
                <w:bCs/>
                <w:sz w:val="28"/>
                <w:szCs w:val="28"/>
              </w:rPr>
            </w:pPr>
            <w:r w:rsidRPr="00566D2B">
              <w:rPr>
                <w:rFonts w:ascii="Times New Roman" w:eastAsia="Times New Roman" w:hAnsi="Times New Roman" w:cs="Times New Roman"/>
                <w:b/>
                <w:sz w:val="28"/>
                <w:szCs w:val="28"/>
              </w:rPr>
              <w:lastRenderedPageBreak/>
              <w:t xml:space="preserve">Стаття 166. </w:t>
            </w:r>
            <w:r w:rsidRPr="00566D2B">
              <w:rPr>
                <w:rFonts w:ascii="Times New Roman" w:eastAsia="Times New Roman" w:hAnsi="Times New Roman" w:cs="Times New Roman"/>
                <w:bCs/>
                <w:sz w:val="28"/>
                <w:szCs w:val="28"/>
              </w:rPr>
              <w:t>Наслідки невиконання ухвали слідчого судді, суду про тимчасовий доступ до</w:t>
            </w:r>
            <w:r w:rsidR="00BF157E">
              <w:rPr>
                <w:rFonts w:ascii="Times New Roman" w:eastAsia="Times New Roman" w:hAnsi="Times New Roman" w:cs="Times New Roman"/>
                <w:bCs/>
                <w:sz w:val="28"/>
                <w:szCs w:val="28"/>
              </w:rPr>
              <w:t xml:space="preserve"> </w:t>
            </w:r>
            <w:r w:rsidR="0098407A">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в електронній (цифровій) </w:t>
            </w:r>
            <w:r w:rsidR="000902E8">
              <w:rPr>
                <w:rFonts w:ascii="Times New Roman" w:eastAsia="Times New Roman" w:hAnsi="Times New Roman" w:cs="Times New Roman"/>
                <w:b/>
                <w:sz w:val="28"/>
                <w:szCs w:val="28"/>
              </w:rPr>
              <w:t>формі,</w:t>
            </w:r>
            <w:r w:rsidR="0098407A">
              <w:rPr>
                <w:rFonts w:ascii="Times New Roman" w:eastAsia="Times New Roman" w:hAnsi="Times New Roman" w:cs="Times New Roman"/>
                <w:bCs/>
                <w:sz w:val="28"/>
                <w:szCs w:val="28"/>
              </w:rPr>
              <w:t xml:space="preserve"> </w:t>
            </w:r>
            <w:r w:rsidR="00BF157E">
              <w:rPr>
                <w:rFonts w:ascii="Times New Roman" w:eastAsia="Times New Roman" w:hAnsi="Times New Roman" w:cs="Times New Roman"/>
                <w:bCs/>
                <w:sz w:val="28"/>
                <w:szCs w:val="28"/>
              </w:rPr>
              <w:t>речей і документів</w:t>
            </w:r>
          </w:p>
          <w:p w14:paraId="54736ED5" w14:textId="469ACA93" w:rsidR="00CF4369" w:rsidRDefault="00566D2B" w:rsidP="00CF4369">
            <w:pPr>
              <w:widowControl w:val="0"/>
              <w:spacing w:after="0"/>
              <w:ind w:left="142" w:right="133" w:firstLine="317"/>
              <w:jc w:val="both"/>
              <w:rPr>
                <w:rFonts w:ascii="Times New Roman" w:eastAsia="Times New Roman" w:hAnsi="Times New Roman" w:cs="Times New Roman"/>
                <w:b/>
                <w:sz w:val="28"/>
                <w:szCs w:val="28"/>
              </w:rPr>
            </w:pPr>
            <w:r w:rsidRPr="00566D2B">
              <w:rPr>
                <w:rFonts w:ascii="Times New Roman" w:eastAsia="Times New Roman" w:hAnsi="Times New Roman" w:cs="Times New Roman"/>
                <w:bCs/>
                <w:sz w:val="28"/>
                <w:szCs w:val="28"/>
              </w:rPr>
              <w:t>1. У разі невиконання ухвали про тимчасовий доступ до</w:t>
            </w:r>
            <w:r w:rsidR="00BF157E">
              <w:rPr>
                <w:rFonts w:ascii="Times New Roman" w:eastAsia="Times New Roman" w:hAnsi="Times New Roman" w:cs="Times New Roman"/>
                <w:bCs/>
                <w:sz w:val="28"/>
                <w:szCs w:val="28"/>
              </w:rPr>
              <w:t xml:space="preserve"> </w:t>
            </w:r>
            <w:r w:rsidR="00C14549">
              <w:rPr>
                <w:rFonts w:ascii="Times New Roman" w:eastAsia="Times New Roman" w:hAnsi="Times New Roman" w:cs="Times New Roman"/>
                <w:b/>
                <w:sz w:val="28"/>
                <w:szCs w:val="28"/>
              </w:rPr>
              <w:lastRenderedPageBreak/>
              <w:t>інформації</w:t>
            </w:r>
            <w:r w:rsidR="00742122">
              <w:rPr>
                <w:rFonts w:ascii="Times New Roman" w:eastAsia="Times New Roman" w:hAnsi="Times New Roman" w:cs="Times New Roman"/>
                <w:b/>
                <w:sz w:val="28"/>
                <w:szCs w:val="28"/>
              </w:rPr>
              <w:t xml:space="preserve"> в електронній (цифровій) </w:t>
            </w:r>
            <w:r w:rsidR="000902E8">
              <w:rPr>
                <w:rFonts w:ascii="Times New Roman" w:eastAsia="Times New Roman" w:hAnsi="Times New Roman" w:cs="Times New Roman"/>
                <w:b/>
                <w:sz w:val="28"/>
                <w:szCs w:val="28"/>
              </w:rPr>
              <w:t xml:space="preserve">формі, </w:t>
            </w:r>
            <w:r w:rsidR="00BF157E">
              <w:rPr>
                <w:rFonts w:ascii="Times New Roman" w:eastAsia="Times New Roman" w:hAnsi="Times New Roman" w:cs="Times New Roman"/>
                <w:bCs/>
                <w:sz w:val="28"/>
                <w:szCs w:val="28"/>
              </w:rPr>
              <w:t>речей і документів</w:t>
            </w:r>
            <w:r w:rsidR="00C14549">
              <w:rPr>
                <w:rFonts w:ascii="Times New Roman" w:eastAsia="Times New Roman" w:hAnsi="Times New Roman" w:cs="Times New Roman"/>
                <w:bCs/>
                <w:sz w:val="28"/>
                <w:szCs w:val="28"/>
              </w:rPr>
              <w:t xml:space="preserve"> </w:t>
            </w:r>
            <w:r w:rsidRPr="00566D2B">
              <w:rPr>
                <w:rFonts w:ascii="Times New Roman" w:eastAsia="Times New Roman" w:hAnsi="Times New Roman" w:cs="Times New Roman"/>
                <w:bCs/>
                <w:sz w:val="28"/>
                <w:szCs w:val="28"/>
              </w:rPr>
              <w:t>слідчий суддя, суд за клопотанням сторони кримінального провадження, якій надано право на доступ до</w:t>
            </w:r>
            <w:r w:rsidR="00BF157E">
              <w:rPr>
                <w:rFonts w:ascii="Times New Roman" w:eastAsia="Times New Roman" w:hAnsi="Times New Roman" w:cs="Times New Roman"/>
                <w:bCs/>
                <w:sz w:val="28"/>
                <w:szCs w:val="28"/>
              </w:rPr>
              <w:t xml:space="preserve"> </w:t>
            </w:r>
            <w:r w:rsidR="00C14549">
              <w:rPr>
                <w:rFonts w:ascii="Times New Roman" w:eastAsia="Times New Roman" w:hAnsi="Times New Roman" w:cs="Times New Roman"/>
                <w:b/>
                <w:sz w:val="28"/>
                <w:szCs w:val="28"/>
              </w:rPr>
              <w:t>інформації</w:t>
            </w:r>
            <w:r w:rsidR="00742122">
              <w:rPr>
                <w:rFonts w:ascii="Times New Roman" w:eastAsia="Times New Roman" w:hAnsi="Times New Roman" w:cs="Times New Roman"/>
                <w:b/>
                <w:sz w:val="28"/>
                <w:szCs w:val="28"/>
              </w:rPr>
              <w:t xml:space="preserve"> в електронній (цифровій)</w:t>
            </w:r>
            <w:r w:rsidR="000902E8">
              <w:rPr>
                <w:rFonts w:ascii="Times New Roman" w:eastAsia="Times New Roman" w:hAnsi="Times New Roman" w:cs="Times New Roman"/>
                <w:b/>
                <w:sz w:val="28"/>
                <w:szCs w:val="28"/>
              </w:rPr>
              <w:t xml:space="preserve"> формі, </w:t>
            </w:r>
            <w:r w:rsidR="00BF157E">
              <w:rPr>
                <w:rFonts w:ascii="Times New Roman" w:eastAsia="Times New Roman" w:hAnsi="Times New Roman" w:cs="Times New Roman"/>
                <w:bCs/>
                <w:sz w:val="28"/>
                <w:szCs w:val="28"/>
              </w:rPr>
              <w:t>речей і документів</w:t>
            </w:r>
            <w:r w:rsidRPr="00566D2B">
              <w:rPr>
                <w:rFonts w:ascii="Times New Roman" w:eastAsia="Times New Roman" w:hAnsi="Times New Roman" w:cs="Times New Roman"/>
                <w:bCs/>
                <w:sz w:val="28"/>
                <w:szCs w:val="28"/>
              </w:rPr>
              <w:t xml:space="preserve"> на підставі ухвали, має право постановити ухвалу про дозвіл на проведення обшуку згідно з положеннями цього Кодексу з метою </w:t>
            </w:r>
            <w:r w:rsidR="00CF4369" w:rsidRPr="00CF4369">
              <w:rPr>
                <w:rFonts w:ascii="Times New Roman" w:eastAsia="Times New Roman" w:hAnsi="Times New Roman" w:cs="Times New Roman"/>
                <w:b/>
                <w:sz w:val="28"/>
                <w:szCs w:val="28"/>
              </w:rPr>
              <w:t>отримання зазначеної інформації,</w:t>
            </w:r>
            <w:r w:rsidR="00CF4369">
              <w:rPr>
                <w:rFonts w:ascii="Times New Roman" w:eastAsia="Times New Roman" w:hAnsi="Times New Roman" w:cs="Times New Roman"/>
                <w:bCs/>
                <w:sz w:val="28"/>
                <w:szCs w:val="28"/>
              </w:rPr>
              <w:t xml:space="preserve"> </w:t>
            </w:r>
            <w:r w:rsidRPr="00566D2B">
              <w:rPr>
                <w:rFonts w:ascii="Times New Roman" w:eastAsia="Times New Roman" w:hAnsi="Times New Roman" w:cs="Times New Roman"/>
                <w:bCs/>
                <w:sz w:val="28"/>
                <w:szCs w:val="28"/>
              </w:rPr>
              <w:t xml:space="preserve">відшукання та вилучення </w:t>
            </w:r>
            <w:r w:rsidR="00BF157E" w:rsidRPr="00BF157E">
              <w:rPr>
                <w:rFonts w:ascii="Times New Roman" w:eastAsia="Times New Roman" w:hAnsi="Times New Roman" w:cs="Times New Roman"/>
                <w:bCs/>
                <w:sz w:val="28"/>
                <w:szCs w:val="28"/>
              </w:rPr>
              <w:t>зазначених речей і документів</w:t>
            </w:r>
            <w:r w:rsidR="00CF4369" w:rsidRPr="00CF4369">
              <w:rPr>
                <w:rFonts w:ascii="Times New Roman" w:eastAsia="Times New Roman" w:hAnsi="Times New Roman" w:cs="Times New Roman"/>
                <w:bCs/>
                <w:sz w:val="28"/>
                <w:szCs w:val="28"/>
              </w:rPr>
              <w:t>.</w:t>
            </w:r>
          </w:p>
          <w:p w14:paraId="78EE5BD4" w14:textId="3B7D6409" w:rsidR="00566D2B" w:rsidRPr="000C780A" w:rsidRDefault="00566D2B" w:rsidP="00CF4369">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2D0364" w:rsidRPr="00C92CE5" w14:paraId="029892B1"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4867AC4B" w14:textId="77777777" w:rsidR="002D0364" w:rsidRDefault="002D0364" w:rsidP="000C780A">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Стаття 171. </w:t>
            </w:r>
            <w:r w:rsidRPr="00B6265E">
              <w:rPr>
                <w:rFonts w:ascii="Times New Roman" w:eastAsia="Times New Roman" w:hAnsi="Times New Roman" w:cs="Times New Roman"/>
                <w:bCs/>
                <w:sz w:val="28"/>
                <w:szCs w:val="28"/>
              </w:rPr>
              <w:t>Арешт майна</w:t>
            </w:r>
          </w:p>
          <w:p w14:paraId="3FE659A6" w14:textId="77777777" w:rsidR="00B6265E" w:rsidRDefault="00B6265E" w:rsidP="000C780A">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25FEEB2" w14:textId="59D0D8EB" w:rsidR="00B6265E" w:rsidRPr="00B6265E" w:rsidRDefault="00B6265E" w:rsidP="00B6265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Pr="00B6265E">
              <w:rPr>
                <w:rFonts w:ascii="Times New Roman" w:eastAsia="Times New Roman" w:hAnsi="Times New Roman" w:cs="Times New Roman"/>
                <w:bCs/>
                <w:sz w:val="28"/>
                <w:szCs w:val="28"/>
              </w:rPr>
              <w:t>Арешт майна допускається з метою забезпечення:</w:t>
            </w:r>
          </w:p>
          <w:p w14:paraId="7EF21B34" w14:textId="77777777" w:rsidR="00B6265E" w:rsidRDefault="00B6265E" w:rsidP="00B6265E">
            <w:pPr>
              <w:widowControl w:val="0"/>
              <w:spacing w:after="0"/>
              <w:ind w:left="142" w:right="133" w:firstLine="317"/>
              <w:jc w:val="both"/>
              <w:rPr>
                <w:rFonts w:ascii="Times New Roman" w:eastAsia="Times New Roman" w:hAnsi="Times New Roman" w:cs="Times New Roman"/>
                <w:bCs/>
                <w:sz w:val="28"/>
                <w:szCs w:val="28"/>
              </w:rPr>
            </w:pPr>
            <w:r w:rsidRPr="00B6265E">
              <w:rPr>
                <w:rFonts w:ascii="Times New Roman" w:eastAsia="Times New Roman" w:hAnsi="Times New Roman" w:cs="Times New Roman"/>
                <w:bCs/>
                <w:sz w:val="28"/>
                <w:szCs w:val="28"/>
              </w:rPr>
              <w:t>1) збереження речових доказів;</w:t>
            </w:r>
          </w:p>
          <w:p w14:paraId="56213187" w14:textId="77777777" w:rsidR="00B6265E" w:rsidRDefault="00B6265E" w:rsidP="00B6265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D0D4F6A" w14:textId="3BEAD801" w:rsidR="00B969F3" w:rsidRDefault="000D7FD4" w:rsidP="00B969F3">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w:t>
            </w:r>
            <w:r w:rsidRPr="000D7FD4">
              <w:rPr>
                <w:rFonts w:ascii="Times New Roman" w:eastAsia="Times New Roman" w:hAnsi="Times New Roman" w:cs="Times New Roman"/>
                <w:bCs/>
                <w:sz w:val="28"/>
                <w:szCs w:val="28"/>
              </w:rPr>
              <w:t xml:space="preserve">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w:t>
            </w:r>
            <w:r w:rsidRPr="000D7FD4">
              <w:rPr>
                <w:rFonts w:ascii="Times New Roman" w:eastAsia="Times New Roman" w:hAnsi="Times New Roman" w:cs="Times New Roman"/>
                <w:bCs/>
                <w:sz w:val="28"/>
                <w:szCs w:val="28"/>
              </w:rPr>
              <w:lastRenderedPageBreak/>
              <w:t>годин, прокурор звертається до слідчого судді із клопотанням про арешт майна.</w:t>
            </w:r>
          </w:p>
          <w:p w14:paraId="5B89A740" w14:textId="4601C5C7" w:rsidR="000D7FD4" w:rsidRDefault="000D7FD4" w:rsidP="00B6265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D072C93" w14:textId="77777777" w:rsidR="0042637E" w:rsidRDefault="0042637E" w:rsidP="00B6265E">
            <w:pPr>
              <w:widowControl w:val="0"/>
              <w:spacing w:after="0"/>
              <w:ind w:left="142" w:right="133" w:firstLine="317"/>
              <w:jc w:val="both"/>
              <w:rPr>
                <w:rFonts w:ascii="Times New Roman" w:eastAsia="Times New Roman" w:hAnsi="Times New Roman" w:cs="Times New Roman"/>
                <w:bCs/>
                <w:sz w:val="28"/>
                <w:szCs w:val="28"/>
              </w:rPr>
            </w:pPr>
            <w:r w:rsidRPr="0042637E">
              <w:rPr>
                <w:rFonts w:ascii="Times New Roman" w:eastAsia="Times New Roman" w:hAnsi="Times New Roman" w:cs="Times New Roman"/>
                <w:bCs/>
                <w:sz w:val="28"/>
                <w:szCs w:val="28"/>
              </w:rPr>
              <w:t>10.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w:t>
            </w:r>
          </w:p>
          <w:p w14:paraId="44DDD17C" w14:textId="77777777" w:rsidR="00890DEF" w:rsidRDefault="00890DEF" w:rsidP="00B6265E">
            <w:pPr>
              <w:widowControl w:val="0"/>
              <w:spacing w:after="0"/>
              <w:ind w:left="142" w:right="133" w:firstLine="317"/>
              <w:jc w:val="both"/>
              <w:rPr>
                <w:rFonts w:ascii="Times New Roman" w:eastAsia="Times New Roman" w:hAnsi="Times New Roman" w:cs="Times New Roman"/>
                <w:bCs/>
                <w:sz w:val="28"/>
                <w:szCs w:val="28"/>
              </w:rPr>
            </w:pPr>
            <w:r w:rsidRPr="00890DEF">
              <w:rPr>
                <w:rFonts w:ascii="Times New Roman" w:eastAsia="Times New Roman" w:hAnsi="Times New Roman" w:cs="Times New Roman"/>
                <w:bCs/>
                <w:sz w:val="28"/>
                <w:szCs w:val="28"/>
              </w:rPr>
              <w:t>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14:paraId="638583E8" w14:textId="2C300144" w:rsidR="00890DEF" w:rsidRPr="00B6265E" w:rsidRDefault="00890DEF" w:rsidP="00B6265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43C70707" w14:textId="10D15967" w:rsidR="002D0364" w:rsidRDefault="00B6265E" w:rsidP="00B6265E">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Стаття 171. </w:t>
            </w:r>
            <w:r w:rsidRPr="00B6265E">
              <w:rPr>
                <w:rFonts w:ascii="Times New Roman" w:eastAsia="Times New Roman" w:hAnsi="Times New Roman" w:cs="Times New Roman"/>
                <w:bCs/>
                <w:sz w:val="28"/>
                <w:szCs w:val="28"/>
              </w:rPr>
              <w:t>Арешт майна</w:t>
            </w:r>
          </w:p>
          <w:p w14:paraId="45658038" w14:textId="77777777" w:rsidR="00B6265E" w:rsidRDefault="00B6265E" w:rsidP="00B6265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61F4B4AA" w14:textId="77777777" w:rsidR="00B6265E" w:rsidRPr="00B6265E" w:rsidRDefault="00B6265E" w:rsidP="00B6265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Pr="00B6265E">
              <w:rPr>
                <w:rFonts w:ascii="Times New Roman" w:eastAsia="Times New Roman" w:hAnsi="Times New Roman" w:cs="Times New Roman"/>
                <w:bCs/>
                <w:sz w:val="28"/>
                <w:szCs w:val="28"/>
              </w:rPr>
              <w:t>Арешт майна допускається з метою забезпечення:</w:t>
            </w:r>
          </w:p>
          <w:p w14:paraId="03C3D32D" w14:textId="45EA1BA8" w:rsidR="00B6265E" w:rsidRDefault="00B6265E" w:rsidP="00B6265E">
            <w:pPr>
              <w:widowControl w:val="0"/>
              <w:spacing w:after="0"/>
              <w:ind w:left="142" w:right="133" w:firstLine="317"/>
              <w:jc w:val="both"/>
              <w:rPr>
                <w:rFonts w:ascii="Times New Roman" w:eastAsia="Times New Roman" w:hAnsi="Times New Roman" w:cs="Times New Roman"/>
                <w:bCs/>
                <w:sz w:val="28"/>
                <w:szCs w:val="28"/>
              </w:rPr>
            </w:pPr>
            <w:r w:rsidRPr="00B6265E">
              <w:rPr>
                <w:rFonts w:ascii="Times New Roman" w:eastAsia="Times New Roman" w:hAnsi="Times New Roman" w:cs="Times New Roman"/>
                <w:bCs/>
                <w:sz w:val="28"/>
                <w:szCs w:val="28"/>
              </w:rPr>
              <w:t>1) збереження речових</w:t>
            </w:r>
            <w:r w:rsidR="00890DEF">
              <w:rPr>
                <w:rFonts w:ascii="Times New Roman" w:eastAsia="Times New Roman" w:hAnsi="Times New Roman" w:cs="Times New Roman"/>
                <w:bCs/>
                <w:sz w:val="28"/>
                <w:szCs w:val="28"/>
              </w:rPr>
              <w:t>,</w:t>
            </w:r>
            <w:r w:rsidR="00E94BB2">
              <w:rPr>
                <w:rFonts w:ascii="Times New Roman" w:eastAsia="Times New Roman" w:hAnsi="Times New Roman" w:cs="Times New Roman"/>
                <w:b/>
                <w:sz w:val="28"/>
                <w:szCs w:val="28"/>
              </w:rPr>
              <w:t xml:space="preserve"> електронних</w:t>
            </w:r>
            <w:r w:rsidRPr="00B6265E">
              <w:rPr>
                <w:rFonts w:ascii="Times New Roman" w:eastAsia="Times New Roman" w:hAnsi="Times New Roman" w:cs="Times New Roman"/>
                <w:bCs/>
                <w:sz w:val="28"/>
                <w:szCs w:val="28"/>
              </w:rPr>
              <w:t xml:space="preserve"> доказів;</w:t>
            </w:r>
          </w:p>
          <w:p w14:paraId="0A890AAA" w14:textId="77777777" w:rsidR="00B6265E" w:rsidRDefault="00B6265E" w:rsidP="00B6265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000195C1" w14:textId="70855459" w:rsidR="00B71544" w:rsidRDefault="000D7FD4" w:rsidP="00B969F3">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w:t>
            </w:r>
            <w:r w:rsidRPr="000D7FD4">
              <w:rPr>
                <w:rFonts w:ascii="Times New Roman" w:eastAsia="Times New Roman" w:hAnsi="Times New Roman" w:cs="Times New Roman"/>
                <w:bCs/>
                <w:sz w:val="28"/>
                <w:szCs w:val="28"/>
              </w:rPr>
              <w:t>У невідкладних випадках і виключно з метою збереження речових</w:t>
            </w:r>
            <w:r w:rsidR="00890DEF">
              <w:rPr>
                <w:rFonts w:ascii="Times New Roman" w:eastAsia="Times New Roman" w:hAnsi="Times New Roman" w:cs="Times New Roman"/>
                <w:bCs/>
                <w:sz w:val="28"/>
                <w:szCs w:val="28"/>
              </w:rPr>
              <w:t xml:space="preserve">, </w:t>
            </w:r>
            <w:r w:rsidRPr="000D7FD4">
              <w:rPr>
                <w:rFonts w:ascii="Times New Roman" w:eastAsia="Times New Roman" w:hAnsi="Times New Roman" w:cs="Times New Roman"/>
                <w:b/>
                <w:sz w:val="28"/>
                <w:szCs w:val="28"/>
              </w:rPr>
              <w:t>електронних</w:t>
            </w:r>
            <w:r>
              <w:rPr>
                <w:rFonts w:ascii="Times New Roman" w:eastAsia="Times New Roman" w:hAnsi="Times New Roman" w:cs="Times New Roman"/>
                <w:bCs/>
                <w:sz w:val="28"/>
                <w:szCs w:val="28"/>
              </w:rPr>
              <w:t xml:space="preserve"> </w:t>
            </w:r>
            <w:r w:rsidRPr="000D7FD4">
              <w:rPr>
                <w:rFonts w:ascii="Times New Roman" w:eastAsia="Times New Roman" w:hAnsi="Times New Roman" w:cs="Times New Roman"/>
                <w:bCs/>
                <w:sz w:val="28"/>
                <w:szCs w:val="28"/>
              </w:rPr>
              <w:t xml:space="preserve">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звертається до слідчого судді </w:t>
            </w:r>
            <w:r w:rsidRPr="000D7FD4">
              <w:rPr>
                <w:rFonts w:ascii="Times New Roman" w:eastAsia="Times New Roman" w:hAnsi="Times New Roman" w:cs="Times New Roman"/>
                <w:bCs/>
                <w:sz w:val="28"/>
                <w:szCs w:val="28"/>
              </w:rPr>
              <w:lastRenderedPageBreak/>
              <w:t>із клопотанням про арешт майна.</w:t>
            </w:r>
          </w:p>
          <w:p w14:paraId="5245745B" w14:textId="77777777" w:rsidR="00795015" w:rsidRDefault="00795015" w:rsidP="000D7FD4">
            <w:pPr>
              <w:widowControl w:val="0"/>
              <w:spacing w:after="0"/>
              <w:ind w:left="142" w:right="133" w:firstLine="317"/>
              <w:jc w:val="both"/>
              <w:rPr>
                <w:rFonts w:ascii="Times New Roman" w:eastAsia="Times New Roman" w:hAnsi="Times New Roman" w:cs="Times New Roman"/>
                <w:bCs/>
                <w:sz w:val="28"/>
                <w:szCs w:val="28"/>
              </w:rPr>
            </w:pPr>
          </w:p>
          <w:p w14:paraId="5F3431D6" w14:textId="724B6A99" w:rsidR="00B6265E" w:rsidRDefault="000D7FD4" w:rsidP="000D7FD4">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A5F6B3C" w14:textId="77777777" w:rsidR="0042637E" w:rsidRDefault="0042637E" w:rsidP="000D7FD4">
            <w:pPr>
              <w:widowControl w:val="0"/>
              <w:spacing w:after="0"/>
              <w:ind w:left="142" w:right="133" w:firstLine="317"/>
              <w:jc w:val="both"/>
              <w:rPr>
                <w:rFonts w:ascii="Times New Roman" w:eastAsia="Times New Roman" w:hAnsi="Times New Roman" w:cs="Times New Roman"/>
                <w:bCs/>
                <w:sz w:val="28"/>
                <w:szCs w:val="28"/>
              </w:rPr>
            </w:pPr>
            <w:r w:rsidRPr="0042637E">
              <w:rPr>
                <w:rFonts w:ascii="Times New Roman" w:eastAsia="Times New Roman" w:hAnsi="Times New Roman" w:cs="Times New Roman"/>
                <w:bCs/>
                <w:sz w:val="28"/>
                <w:szCs w:val="28"/>
              </w:rPr>
              <w:t xml:space="preserve">10. Арешт може бути накладений у встановленому цим Кодексом порядку на рухоме чи нерухоме майно, </w:t>
            </w:r>
            <w:r w:rsidRPr="0042637E">
              <w:rPr>
                <w:rFonts w:ascii="Times New Roman" w:eastAsia="Times New Roman" w:hAnsi="Times New Roman" w:cs="Times New Roman"/>
                <w:b/>
                <w:sz w:val="28"/>
                <w:szCs w:val="28"/>
              </w:rPr>
              <w:t>віртуальні активи,</w:t>
            </w:r>
            <w:r>
              <w:rPr>
                <w:rFonts w:ascii="Times New Roman" w:eastAsia="Times New Roman" w:hAnsi="Times New Roman" w:cs="Times New Roman"/>
                <w:bCs/>
                <w:sz w:val="28"/>
                <w:szCs w:val="28"/>
              </w:rPr>
              <w:t xml:space="preserve"> </w:t>
            </w:r>
            <w:r w:rsidRPr="0042637E">
              <w:rPr>
                <w:rFonts w:ascii="Times New Roman" w:eastAsia="Times New Roman" w:hAnsi="Times New Roman" w:cs="Times New Roman"/>
                <w:bCs/>
                <w:sz w:val="28"/>
                <w:szCs w:val="28"/>
              </w:rPr>
              <w:t>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w:t>
            </w:r>
          </w:p>
          <w:p w14:paraId="0E206937" w14:textId="12AC7379" w:rsidR="00890DEF" w:rsidRDefault="00890DEF" w:rsidP="00B969F3">
            <w:pPr>
              <w:widowControl w:val="0"/>
              <w:spacing w:after="0"/>
              <w:ind w:left="142" w:right="133" w:firstLine="317"/>
              <w:jc w:val="both"/>
              <w:rPr>
                <w:rFonts w:ascii="Times New Roman" w:eastAsia="Times New Roman" w:hAnsi="Times New Roman" w:cs="Times New Roman"/>
                <w:bCs/>
                <w:sz w:val="28"/>
                <w:szCs w:val="28"/>
              </w:rPr>
            </w:pPr>
            <w:r w:rsidRPr="00890DEF">
              <w:rPr>
                <w:rFonts w:ascii="Times New Roman" w:eastAsia="Times New Roman" w:hAnsi="Times New Roman" w:cs="Times New Roman"/>
                <w:bCs/>
                <w:sz w:val="28"/>
                <w:szCs w:val="28"/>
              </w:rPr>
              <w:t>Не може бути арештовано майно, якщо воно перебуває у власності добросовісного набувача, крім арешту майна з метою забезпечення збереження речових</w:t>
            </w:r>
            <w:r>
              <w:rPr>
                <w:rFonts w:ascii="Times New Roman" w:eastAsia="Times New Roman" w:hAnsi="Times New Roman" w:cs="Times New Roman"/>
                <w:b/>
                <w:sz w:val="28"/>
                <w:szCs w:val="28"/>
              </w:rPr>
              <w:t>, електронних</w:t>
            </w:r>
            <w:r w:rsidRPr="00890DEF">
              <w:rPr>
                <w:rFonts w:ascii="Times New Roman" w:eastAsia="Times New Roman" w:hAnsi="Times New Roman" w:cs="Times New Roman"/>
                <w:bCs/>
                <w:sz w:val="28"/>
                <w:szCs w:val="28"/>
              </w:rPr>
              <w:t xml:space="preserve"> доказів.</w:t>
            </w:r>
          </w:p>
          <w:p w14:paraId="14224AB4" w14:textId="49D0B738" w:rsidR="00890DEF" w:rsidRPr="0042637E" w:rsidRDefault="00890DEF" w:rsidP="000D7FD4">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r>
      <w:tr w:rsidR="00446587" w:rsidRPr="00C92CE5" w14:paraId="2B74A923"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289B98A" w14:textId="77777777" w:rsidR="00446587" w:rsidRDefault="00446587" w:rsidP="000C780A">
            <w:pPr>
              <w:widowControl w:val="0"/>
              <w:spacing w:after="0"/>
              <w:ind w:left="142" w:right="133" w:firstLine="317"/>
              <w:jc w:val="both"/>
              <w:rPr>
                <w:rFonts w:ascii="Times New Roman" w:eastAsia="Times New Roman" w:hAnsi="Times New Roman" w:cs="Times New Roman"/>
                <w:bCs/>
                <w:sz w:val="28"/>
                <w:szCs w:val="28"/>
              </w:rPr>
            </w:pPr>
            <w:r w:rsidRPr="00446587">
              <w:rPr>
                <w:rFonts w:ascii="Times New Roman" w:eastAsia="Times New Roman" w:hAnsi="Times New Roman" w:cs="Times New Roman"/>
                <w:b/>
                <w:sz w:val="28"/>
                <w:szCs w:val="28"/>
              </w:rPr>
              <w:lastRenderedPageBreak/>
              <w:t xml:space="preserve">Стаття 173. </w:t>
            </w:r>
            <w:r w:rsidRPr="00446587">
              <w:rPr>
                <w:rFonts w:ascii="Times New Roman" w:eastAsia="Times New Roman" w:hAnsi="Times New Roman" w:cs="Times New Roman"/>
                <w:bCs/>
                <w:sz w:val="28"/>
                <w:szCs w:val="28"/>
              </w:rPr>
              <w:t>Вирішення питання про арешт майна</w:t>
            </w:r>
          </w:p>
          <w:p w14:paraId="52452945" w14:textId="77777777" w:rsidR="00446587" w:rsidRDefault="00446587" w:rsidP="000C780A">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2A523952" w14:textId="22AF5A96" w:rsidR="00446587" w:rsidRPr="00446587" w:rsidRDefault="00446587" w:rsidP="00446587">
            <w:pPr>
              <w:widowControl w:val="0"/>
              <w:spacing w:after="0"/>
              <w:ind w:left="142" w:right="133" w:firstLine="317"/>
              <w:jc w:val="both"/>
              <w:rPr>
                <w:rFonts w:ascii="Times New Roman" w:eastAsia="Times New Roman" w:hAnsi="Times New Roman" w:cs="Times New Roman"/>
                <w:bCs/>
                <w:sz w:val="28"/>
                <w:szCs w:val="28"/>
              </w:rPr>
            </w:pPr>
            <w:r w:rsidRPr="00446587">
              <w:rPr>
                <w:rFonts w:ascii="Times New Roman" w:eastAsia="Times New Roman" w:hAnsi="Times New Roman" w:cs="Times New Roman"/>
                <w:bCs/>
                <w:sz w:val="28"/>
                <w:szCs w:val="28"/>
              </w:rPr>
              <w:t>7. Копія ухвали негайно після її постановлення вручається слідчому, прокурору, а також присутнім під час оголошення ухвали:</w:t>
            </w:r>
          </w:p>
          <w:p w14:paraId="0A6774FF" w14:textId="77777777" w:rsidR="00446587" w:rsidRDefault="00446587" w:rsidP="00446587">
            <w:pPr>
              <w:widowControl w:val="0"/>
              <w:spacing w:after="0"/>
              <w:ind w:left="142" w:right="133" w:firstLine="317"/>
              <w:jc w:val="both"/>
              <w:rPr>
                <w:rFonts w:ascii="Times New Roman" w:eastAsia="Times New Roman" w:hAnsi="Times New Roman" w:cs="Times New Roman"/>
                <w:bCs/>
                <w:sz w:val="28"/>
                <w:szCs w:val="28"/>
              </w:rPr>
            </w:pPr>
            <w:r w:rsidRPr="00446587">
              <w:rPr>
                <w:rFonts w:ascii="Times New Roman" w:eastAsia="Times New Roman" w:hAnsi="Times New Roman" w:cs="Times New Roman"/>
                <w:bCs/>
                <w:sz w:val="28"/>
                <w:szCs w:val="28"/>
              </w:rPr>
              <w:t>фізичній або юридичній особі, щодо майна якої вирішувалося питання про арешт, - при вирішенні питання про арешт майна з метою забезпечення збереження речових доказів;</w:t>
            </w:r>
          </w:p>
          <w:p w14:paraId="1CED6CBE" w14:textId="29CAD95B" w:rsidR="00446587" w:rsidRPr="00446587" w:rsidRDefault="00446587" w:rsidP="00446587">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2FF3AE2B" w14:textId="77777777" w:rsidR="00446587" w:rsidRDefault="00446587" w:rsidP="00446587">
            <w:pPr>
              <w:widowControl w:val="0"/>
              <w:spacing w:after="0"/>
              <w:ind w:left="142" w:right="133" w:firstLine="317"/>
              <w:jc w:val="both"/>
              <w:rPr>
                <w:rFonts w:ascii="Times New Roman" w:eastAsia="Times New Roman" w:hAnsi="Times New Roman" w:cs="Times New Roman"/>
                <w:bCs/>
                <w:sz w:val="28"/>
                <w:szCs w:val="28"/>
              </w:rPr>
            </w:pPr>
            <w:r w:rsidRPr="00446587">
              <w:rPr>
                <w:rFonts w:ascii="Times New Roman" w:eastAsia="Times New Roman" w:hAnsi="Times New Roman" w:cs="Times New Roman"/>
                <w:b/>
                <w:sz w:val="28"/>
                <w:szCs w:val="28"/>
              </w:rPr>
              <w:t xml:space="preserve">Стаття 173. </w:t>
            </w:r>
            <w:r w:rsidRPr="00446587">
              <w:rPr>
                <w:rFonts w:ascii="Times New Roman" w:eastAsia="Times New Roman" w:hAnsi="Times New Roman" w:cs="Times New Roman"/>
                <w:bCs/>
                <w:sz w:val="28"/>
                <w:szCs w:val="28"/>
              </w:rPr>
              <w:t>Вирішення питання про арешт майна</w:t>
            </w:r>
          </w:p>
          <w:p w14:paraId="326D72DA" w14:textId="77777777" w:rsidR="00446587" w:rsidRDefault="00446587" w:rsidP="00446587">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DC54B83" w14:textId="2BDBD6C2" w:rsidR="00446587" w:rsidRPr="00446587" w:rsidRDefault="00446587" w:rsidP="00446587">
            <w:pPr>
              <w:widowControl w:val="0"/>
              <w:spacing w:after="0"/>
              <w:ind w:left="142" w:right="133" w:firstLine="317"/>
              <w:jc w:val="both"/>
              <w:rPr>
                <w:rFonts w:ascii="Times New Roman" w:eastAsia="Times New Roman" w:hAnsi="Times New Roman" w:cs="Times New Roman"/>
                <w:bCs/>
                <w:sz w:val="28"/>
                <w:szCs w:val="28"/>
              </w:rPr>
            </w:pPr>
            <w:r w:rsidRPr="00446587">
              <w:rPr>
                <w:rFonts w:ascii="Times New Roman" w:eastAsia="Times New Roman" w:hAnsi="Times New Roman" w:cs="Times New Roman"/>
                <w:bCs/>
                <w:sz w:val="28"/>
                <w:szCs w:val="28"/>
              </w:rPr>
              <w:t>7. Копія ухвали негайно після її постановлення вручається слідчому, прокурору, а також присутнім під час оголошення ухвали:</w:t>
            </w:r>
          </w:p>
          <w:p w14:paraId="3B16668F" w14:textId="4D8D9BCD" w:rsidR="00446587" w:rsidRDefault="00446587" w:rsidP="00795015">
            <w:pPr>
              <w:widowControl w:val="0"/>
              <w:spacing w:after="0"/>
              <w:ind w:left="142" w:right="133" w:firstLine="317"/>
              <w:jc w:val="both"/>
              <w:rPr>
                <w:rFonts w:ascii="Times New Roman" w:eastAsia="Times New Roman" w:hAnsi="Times New Roman" w:cs="Times New Roman"/>
                <w:bCs/>
                <w:sz w:val="28"/>
                <w:szCs w:val="28"/>
              </w:rPr>
            </w:pPr>
            <w:r w:rsidRPr="00446587">
              <w:rPr>
                <w:rFonts w:ascii="Times New Roman" w:eastAsia="Times New Roman" w:hAnsi="Times New Roman" w:cs="Times New Roman"/>
                <w:bCs/>
                <w:sz w:val="28"/>
                <w:szCs w:val="28"/>
              </w:rPr>
              <w:t>фізичній або юридичній особі, щодо майна якої вирішувалося питання про арешт, - при вирішенні питання про арешт майна з метою забезпечення збереження речових</w:t>
            </w:r>
            <w:r>
              <w:rPr>
                <w:rFonts w:ascii="Times New Roman" w:eastAsia="Times New Roman" w:hAnsi="Times New Roman" w:cs="Times New Roman"/>
                <w:b/>
                <w:sz w:val="28"/>
                <w:szCs w:val="28"/>
              </w:rPr>
              <w:t>, електронних</w:t>
            </w:r>
            <w:r w:rsidRPr="00446587">
              <w:rPr>
                <w:rFonts w:ascii="Times New Roman" w:eastAsia="Times New Roman" w:hAnsi="Times New Roman" w:cs="Times New Roman"/>
                <w:bCs/>
                <w:sz w:val="28"/>
                <w:szCs w:val="28"/>
              </w:rPr>
              <w:t xml:space="preserve"> доказів;</w:t>
            </w:r>
          </w:p>
          <w:p w14:paraId="5B717A7B" w14:textId="1B2C0F4C" w:rsidR="00446587" w:rsidRDefault="00446587" w:rsidP="00446587">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E0089F" w:rsidRPr="00C92CE5" w14:paraId="4FCA9A4A"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5571E6BC" w14:textId="5B576380" w:rsidR="00E0089F" w:rsidRPr="00E0089F" w:rsidRDefault="00E0089F" w:rsidP="00E0089F">
            <w:pPr>
              <w:widowControl w:val="0"/>
              <w:spacing w:after="0"/>
              <w:ind w:left="142" w:right="133" w:firstLine="317"/>
              <w:jc w:val="both"/>
              <w:rPr>
                <w:rFonts w:ascii="Times New Roman" w:eastAsia="Times New Roman" w:hAnsi="Times New Roman" w:cs="Times New Roman"/>
                <w:bCs/>
                <w:sz w:val="28"/>
                <w:szCs w:val="28"/>
              </w:rPr>
            </w:pPr>
            <w:r w:rsidRPr="00E0089F">
              <w:rPr>
                <w:rFonts w:ascii="Times New Roman" w:eastAsia="Times New Roman" w:hAnsi="Times New Roman" w:cs="Times New Roman"/>
                <w:b/>
                <w:sz w:val="28"/>
                <w:szCs w:val="28"/>
              </w:rPr>
              <w:lastRenderedPageBreak/>
              <w:t xml:space="preserve">Стаття 177. </w:t>
            </w:r>
            <w:r w:rsidRPr="00E0089F">
              <w:rPr>
                <w:rFonts w:ascii="Times New Roman" w:eastAsia="Times New Roman" w:hAnsi="Times New Roman" w:cs="Times New Roman"/>
                <w:bCs/>
                <w:sz w:val="28"/>
                <w:szCs w:val="28"/>
              </w:rPr>
              <w:t>Мета і підстави застосування запобіжних заходів</w:t>
            </w:r>
          </w:p>
          <w:p w14:paraId="51D3E4EE" w14:textId="77777777" w:rsidR="00E0089F" w:rsidRDefault="00E0089F" w:rsidP="00E0089F">
            <w:pPr>
              <w:widowControl w:val="0"/>
              <w:spacing w:after="0"/>
              <w:ind w:left="142" w:right="133" w:firstLine="317"/>
              <w:jc w:val="both"/>
              <w:rPr>
                <w:rFonts w:ascii="Times New Roman" w:eastAsia="Times New Roman" w:hAnsi="Times New Roman" w:cs="Times New Roman"/>
                <w:bCs/>
                <w:sz w:val="28"/>
                <w:szCs w:val="28"/>
              </w:rPr>
            </w:pPr>
            <w:r w:rsidRPr="00E0089F">
              <w:rPr>
                <w:rFonts w:ascii="Times New Roman" w:eastAsia="Times New Roman" w:hAnsi="Times New Roman" w:cs="Times New Roman"/>
                <w:bCs/>
                <w:sz w:val="28"/>
                <w:szCs w:val="28"/>
              </w:rPr>
              <w:t>1.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14:paraId="4560B384" w14:textId="77777777" w:rsidR="00E0089F" w:rsidRDefault="00E0089F"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53F6AC1" w14:textId="77777777" w:rsidR="00E0089F" w:rsidRDefault="00E0089F" w:rsidP="00E0089F">
            <w:pPr>
              <w:widowControl w:val="0"/>
              <w:spacing w:after="0"/>
              <w:ind w:left="142" w:right="133" w:firstLine="317"/>
              <w:jc w:val="both"/>
              <w:rPr>
                <w:rFonts w:ascii="Times New Roman" w:eastAsia="Times New Roman" w:hAnsi="Times New Roman" w:cs="Times New Roman"/>
                <w:bCs/>
                <w:sz w:val="28"/>
                <w:szCs w:val="28"/>
              </w:rPr>
            </w:pPr>
            <w:r w:rsidRPr="00E0089F">
              <w:rPr>
                <w:rFonts w:ascii="Times New Roman" w:eastAsia="Times New Roman" w:hAnsi="Times New Roman" w:cs="Times New Roman"/>
                <w:bCs/>
                <w:sz w:val="28"/>
                <w:szCs w:val="28"/>
              </w:rPr>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14:paraId="3A1A9B0B" w14:textId="77777777" w:rsidR="00B969F3" w:rsidRDefault="00B969F3" w:rsidP="00E0089F">
            <w:pPr>
              <w:widowControl w:val="0"/>
              <w:spacing w:after="0"/>
              <w:ind w:left="142" w:right="133" w:firstLine="317"/>
              <w:jc w:val="both"/>
              <w:rPr>
                <w:rFonts w:ascii="Times New Roman" w:eastAsia="Times New Roman" w:hAnsi="Times New Roman" w:cs="Times New Roman"/>
                <w:bCs/>
                <w:sz w:val="28"/>
                <w:szCs w:val="28"/>
              </w:rPr>
            </w:pPr>
          </w:p>
          <w:p w14:paraId="24B4EC70" w14:textId="26738DFB" w:rsidR="00E0089F" w:rsidRPr="00E0089F" w:rsidRDefault="00E0089F"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78422465" w14:textId="77777777" w:rsidR="00E0089F" w:rsidRPr="00E0089F" w:rsidRDefault="00E0089F" w:rsidP="00E0089F">
            <w:pPr>
              <w:widowControl w:val="0"/>
              <w:spacing w:after="0"/>
              <w:ind w:left="142" w:right="133" w:firstLine="317"/>
              <w:jc w:val="both"/>
              <w:rPr>
                <w:rFonts w:ascii="Times New Roman" w:eastAsia="Times New Roman" w:hAnsi="Times New Roman" w:cs="Times New Roman"/>
                <w:bCs/>
                <w:sz w:val="28"/>
                <w:szCs w:val="28"/>
              </w:rPr>
            </w:pPr>
            <w:r w:rsidRPr="00E0089F">
              <w:rPr>
                <w:rFonts w:ascii="Times New Roman" w:eastAsia="Times New Roman" w:hAnsi="Times New Roman" w:cs="Times New Roman"/>
                <w:b/>
                <w:sz w:val="28"/>
                <w:szCs w:val="28"/>
              </w:rPr>
              <w:t xml:space="preserve">Стаття 177. </w:t>
            </w:r>
            <w:r w:rsidRPr="00E0089F">
              <w:rPr>
                <w:rFonts w:ascii="Times New Roman" w:eastAsia="Times New Roman" w:hAnsi="Times New Roman" w:cs="Times New Roman"/>
                <w:bCs/>
                <w:sz w:val="28"/>
                <w:szCs w:val="28"/>
              </w:rPr>
              <w:t>Мета і підстави застосування запобіжних заходів</w:t>
            </w:r>
          </w:p>
          <w:p w14:paraId="696098FA" w14:textId="724399E3" w:rsidR="00E0089F" w:rsidRDefault="00E0089F" w:rsidP="00B969F3">
            <w:pPr>
              <w:widowControl w:val="0"/>
              <w:spacing w:after="0"/>
              <w:ind w:left="142" w:right="133" w:firstLine="317"/>
              <w:jc w:val="both"/>
              <w:rPr>
                <w:rFonts w:ascii="Times New Roman" w:eastAsia="Times New Roman" w:hAnsi="Times New Roman" w:cs="Times New Roman"/>
                <w:bCs/>
                <w:sz w:val="28"/>
                <w:szCs w:val="28"/>
              </w:rPr>
            </w:pPr>
            <w:r w:rsidRPr="00E0089F">
              <w:rPr>
                <w:rFonts w:ascii="Times New Roman" w:eastAsia="Times New Roman" w:hAnsi="Times New Roman" w:cs="Times New Roman"/>
                <w:bCs/>
                <w:sz w:val="28"/>
                <w:szCs w:val="28"/>
              </w:rPr>
              <w:t>1.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14:paraId="08B78EE6" w14:textId="77777777" w:rsidR="00795015" w:rsidRDefault="00795015" w:rsidP="00E0089F">
            <w:pPr>
              <w:widowControl w:val="0"/>
              <w:spacing w:after="0"/>
              <w:ind w:left="142" w:right="133" w:firstLine="317"/>
              <w:jc w:val="both"/>
              <w:rPr>
                <w:rFonts w:ascii="Times New Roman" w:eastAsia="Times New Roman" w:hAnsi="Times New Roman" w:cs="Times New Roman"/>
                <w:bCs/>
                <w:sz w:val="28"/>
                <w:szCs w:val="28"/>
              </w:rPr>
            </w:pPr>
          </w:p>
          <w:p w14:paraId="3A160DA2" w14:textId="4C9EF205" w:rsidR="00E0089F" w:rsidRPr="00E0089F" w:rsidRDefault="00E0089F" w:rsidP="00E0089F">
            <w:pPr>
              <w:widowControl w:val="0"/>
              <w:spacing w:after="0"/>
              <w:ind w:left="142" w:right="133" w:firstLine="317"/>
              <w:jc w:val="both"/>
              <w:rPr>
                <w:rFonts w:ascii="Times New Roman" w:eastAsia="Times New Roman" w:hAnsi="Times New Roman" w:cs="Times New Roman"/>
                <w:bCs/>
                <w:sz w:val="28"/>
                <w:szCs w:val="28"/>
              </w:rPr>
            </w:pPr>
            <w:r w:rsidRPr="00E0089F">
              <w:rPr>
                <w:rFonts w:ascii="Times New Roman" w:eastAsia="Times New Roman" w:hAnsi="Times New Roman" w:cs="Times New Roman"/>
                <w:bCs/>
                <w:sz w:val="28"/>
                <w:szCs w:val="28"/>
              </w:rPr>
              <w:t>…</w:t>
            </w:r>
          </w:p>
          <w:p w14:paraId="7B15C322" w14:textId="58CF522B" w:rsidR="00E0089F" w:rsidRPr="00E0089F" w:rsidRDefault="00E0089F" w:rsidP="00E0089F">
            <w:pPr>
              <w:widowControl w:val="0"/>
              <w:spacing w:after="0"/>
              <w:ind w:left="142" w:right="133" w:firstLine="317"/>
              <w:jc w:val="both"/>
              <w:rPr>
                <w:rFonts w:ascii="Times New Roman" w:eastAsia="Times New Roman" w:hAnsi="Times New Roman" w:cs="Times New Roman"/>
                <w:bCs/>
                <w:sz w:val="28"/>
                <w:szCs w:val="28"/>
              </w:rPr>
            </w:pPr>
            <w:r w:rsidRPr="00E0089F">
              <w:rPr>
                <w:rFonts w:ascii="Times New Roman" w:eastAsia="Times New Roman" w:hAnsi="Times New Roman" w:cs="Times New Roman"/>
                <w:bCs/>
                <w:sz w:val="28"/>
                <w:szCs w:val="28"/>
              </w:rPr>
              <w:t xml:space="preserve">2) знищити, сховати або спотворити </w:t>
            </w:r>
            <w:bookmarkStart w:id="30" w:name="_Hlk43127108"/>
            <w:r w:rsidRPr="00E0089F">
              <w:rPr>
                <w:rFonts w:ascii="Times New Roman" w:eastAsia="Times New Roman" w:hAnsi="Times New Roman" w:cs="Times New Roman"/>
                <w:b/>
                <w:sz w:val="28"/>
                <w:szCs w:val="28"/>
              </w:rPr>
              <w:t>інформацію</w:t>
            </w:r>
            <w:r w:rsidR="00742122">
              <w:rPr>
                <w:rFonts w:ascii="Times New Roman" w:eastAsia="Times New Roman" w:hAnsi="Times New Roman" w:cs="Times New Roman"/>
                <w:b/>
                <w:sz w:val="28"/>
                <w:szCs w:val="28"/>
              </w:rPr>
              <w:t xml:space="preserve"> в електронній (цифровій) </w:t>
            </w:r>
            <w:r w:rsidRPr="00E0089F">
              <w:rPr>
                <w:rFonts w:ascii="Times New Roman" w:eastAsia="Times New Roman" w:hAnsi="Times New Roman" w:cs="Times New Roman"/>
                <w:b/>
                <w:sz w:val="28"/>
                <w:szCs w:val="28"/>
              </w:rPr>
              <w:t>формі</w:t>
            </w:r>
            <w:bookmarkEnd w:id="30"/>
            <w:r w:rsidRPr="00E0089F">
              <w:rPr>
                <w:rFonts w:ascii="Times New Roman" w:eastAsia="Times New Roman" w:hAnsi="Times New Roman" w:cs="Times New Roman"/>
                <w:b/>
                <w:sz w:val="28"/>
                <w:szCs w:val="28"/>
              </w:rPr>
              <w:t xml:space="preserve">, </w:t>
            </w:r>
            <w:r w:rsidRPr="00E0089F">
              <w:rPr>
                <w:rFonts w:ascii="Times New Roman" w:eastAsia="Times New Roman" w:hAnsi="Times New Roman" w:cs="Times New Roman"/>
                <w:bCs/>
                <w:sz w:val="28"/>
                <w:szCs w:val="28"/>
              </w:rPr>
              <w:t>будь-яку із речей чи документів, які мають істотне значення для встановлення обставин кримінального правопорушення;</w:t>
            </w:r>
          </w:p>
          <w:p w14:paraId="4BDF4799" w14:textId="30772BB7" w:rsidR="00E0089F" w:rsidRPr="00446587" w:rsidRDefault="00E0089F" w:rsidP="00C006FF">
            <w:pPr>
              <w:widowControl w:val="0"/>
              <w:tabs>
                <w:tab w:val="left" w:pos="1152"/>
              </w:tabs>
              <w:spacing w:after="0"/>
              <w:ind w:left="142" w:right="133" w:firstLine="317"/>
              <w:jc w:val="both"/>
              <w:rPr>
                <w:rFonts w:ascii="Times New Roman" w:eastAsia="Times New Roman" w:hAnsi="Times New Roman" w:cs="Times New Roman"/>
                <w:b/>
                <w:sz w:val="28"/>
                <w:szCs w:val="28"/>
              </w:rPr>
            </w:pPr>
            <w:r w:rsidRPr="00E0089F">
              <w:rPr>
                <w:rFonts w:ascii="Times New Roman" w:eastAsia="Times New Roman" w:hAnsi="Times New Roman" w:cs="Times New Roman"/>
                <w:bCs/>
                <w:sz w:val="28"/>
                <w:szCs w:val="28"/>
              </w:rPr>
              <w:t>…</w:t>
            </w:r>
          </w:p>
        </w:tc>
      </w:tr>
      <w:tr w:rsidR="00C006FF" w:rsidRPr="00C92CE5" w14:paraId="72097B2F"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A4C1F52" w14:textId="77777777" w:rsidR="00C006FF" w:rsidRDefault="00C006FF" w:rsidP="00E0089F">
            <w:pPr>
              <w:widowControl w:val="0"/>
              <w:spacing w:after="0"/>
              <w:ind w:left="142" w:right="133" w:firstLine="317"/>
              <w:jc w:val="both"/>
              <w:rPr>
                <w:rFonts w:ascii="Times New Roman" w:eastAsia="Times New Roman" w:hAnsi="Times New Roman" w:cs="Times New Roman"/>
                <w:bCs/>
                <w:sz w:val="28"/>
                <w:szCs w:val="28"/>
              </w:rPr>
            </w:pPr>
            <w:r w:rsidRPr="00C006FF">
              <w:rPr>
                <w:rFonts w:ascii="Times New Roman" w:eastAsia="Times New Roman" w:hAnsi="Times New Roman" w:cs="Times New Roman"/>
                <w:b/>
                <w:sz w:val="28"/>
                <w:szCs w:val="28"/>
              </w:rPr>
              <w:t xml:space="preserve">Стаття 193. </w:t>
            </w:r>
            <w:r w:rsidRPr="00C006FF">
              <w:rPr>
                <w:rFonts w:ascii="Times New Roman" w:eastAsia="Times New Roman" w:hAnsi="Times New Roman" w:cs="Times New Roman"/>
                <w:bCs/>
                <w:sz w:val="28"/>
                <w:szCs w:val="28"/>
              </w:rPr>
              <w:t>Порядок розгляду клопотання про застосування запобіжного заходу</w:t>
            </w:r>
          </w:p>
          <w:p w14:paraId="1C779BA7" w14:textId="77777777" w:rsidR="00C006FF" w:rsidRDefault="00C006FF"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6D91E16C" w14:textId="77777777" w:rsidR="00C006FF" w:rsidRDefault="00C006FF" w:rsidP="00E0089F">
            <w:pPr>
              <w:widowControl w:val="0"/>
              <w:spacing w:after="0"/>
              <w:ind w:left="142" w:right="133" w:firstLine="317"/>
              <w:jc w:val="both"/>
              <w:rPr>
                <w:rFonts w:ascii="Times New Roman" w:eastAsia="Times New Roman" w:hAnsi="Times New Roman" w:cs="Times New Roman"/>
                <w:bCs/>
                <w:sz w:val="28"/>
                <w:szCs w:val="28"/>
              </w:rPr>
            </w:pPr>
            <w:r w:rsidRPr="00C006FF">
              <w:rPr>
                <w:rFonts w:ascii="Times New Roman" w:eastAsia="Times New Roman" w:hAnsi="Times New Roman" w:cs="Times New Roman"/>
                <w:bCs/>
                <w:sz w:val="28"/>
                <w:szCs w:val="28"/>
              </w:rPr>
              <w:t>2. 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 роз’яснити його права:</w:t>
            </w:r>
          </w:p>
          <w:p w14:paraId="1A1BB9A7" w14:textId="77777777" w:rsidR="00C006FF" w:rsidRDefault="00C006FF"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0DD14C7E" w14:textId="77777777" w:rsidR="00C006FF" w:rsidRDefault="00C006FF" w:rsidP="00E0089F">
            <w:pPr>
              <w:widowControl w:val="0"/>
              <w:spacing w:after="0"/>
              <w:ind w:left="142" w:right="133" w:firstLine="317"/>
              <w:jc w:val="both"/>
              <w:rPr>
                <w:rFonts w:ascii="Times New Roman" w:eastAsia="Times New Roman" w:hAnsi="Times New Roman" w:cs="Times New Roman"/>
                <w:bCs/>
                <w:sz w:val="28"/>
                <w:szCs w:val="28"/>
              </w:rPr>
            </w:pPr>
            <w:r w:rsidRPr="00C006FF">
              <w:rPr>
                <w:rFonts w:ascii="Times New Roman" w:eastAsia="Times New Roman" w:hAnsi="Times New Roman" w:cs="Times New Roman"/>
                <w:bCs/>
                <w:sz w:val="28"/>
                <w:szCs w:val="28"/>
              </w:rPr>
              <w:t>6)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w:t>
            </w:r>
          </w:p>
          <w:p w14:paraId="0829E614" w14:textId="77777777" w:rsidR="00E42329" w:rsidRDefault="00E42329" w:rsidP="00742122">
            <w:pPr>
              <w:widowControl w:val="0"/>
              <w:spacing w:after="0"/>
              <w:ind w:right="133"/>
              <w:jc w:val="both"/>
              <w:rPr>
                <w:rFonts w:ascii="Times New Roman" w:eastAsia="Times New Roman" w:hAnsi="Times New Roman" w:cs="Times New Roman"/>
                <w:bCs/>
                <w:sz w:val="28"/>
                <w:szCs w:val="28"/>
              </w:rPr>
            </w:pPr>
          </w:p>
          <w:p w14:paraId="7CF3816E" w14:textId="2870BDB1" w:rsidR="00C006FF" w:rsidRPr="00C006FF" w:rsidRDefault="00C006FF"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68F420E7" w14:textId="77777777" w:rsidR="00C006FF" w:rsidRDefault="00C006FF" w:rsidP="00C006FF">
            <w:pPr>
              <w:widowControl w:val="0"/>
              <w:spacing w:after="0"/>
              <w:ind w:left="142" w:right="133" w:firstLine="317"/>
              <w:jc w:val="both"/>
              <w:rPr>
                <w:rFonts w:ascii="Times New Roman" w:eastAsia="Times New Roman" w:hAnsi="Times New Roman" w:cs="Times New Roman"/>
                <w:bCs/>
                <w:sz w:val="28"/>
                <w:szCs w:val="28"/>
              </w:rPr>
            </w:pPr>
            <w:r w:rsidRPr="00C006FF">
              <w:rPr>
                <w:rFonts w:ascii="Times New Roman" w:eastAsia="Times New Roman" w:hAnsi="Times New Roman" w:cs="Times New Roman"/>
                <w:b/>
                <w:sz w:val="28"/>
                <w:szCs w:val="28"/>
              </w:rPr>
              <w:t xml:space="preserve">Стаття 193. </w:t>
            </w:r>
            <w:r w:rsidRPr="00C006FF">
              <w:rPr>
                <w:rFonts w:ascii="Times New Roman" w:eastAsia="Times New Roman" w:hAnsi="Times New Roman" w:cs="Times New Roman"/>
                <w:bCs/>
                <w:sz w:val="28"/>
                <w:szCs w:val="28"/>
              </w:rPr>
              <w:t>Порядок розгляду клопотання про застосування запобіжного заходу</w:t>
            </w:r>
          </w:p>
          <w:p w14:paraId="789F1F8C" w14:textId="77777777" w:rsidR="00C006FF" w:rsidRDefault="00C006FF" w:rsidP="00C006F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0B8A31B4" w14:textId="77777777" w:rsidR="00C006FF" w:rsidRDefault="00C006FF" w:rsidP="00C006FF">
            <w:pPr>
              <w:widowControl w:val="0"/>
              <w:spacing w:after="0"/>
              <w:ind w:left="142" w:right="133" w:firstLine="317"/>
              <w:jc w:val="both"/>
              <w:rPr>
                <w:rFonts w:ascii="Times New Roman" w:eastAsia="Times New Roman" w:hAnsi="Times New Roman" w:cs="Times New Roman"/>
                <w:bCs/>
                <w:sz w:val="28"/>
                <w:szCs w:val="28"/>
              </w:rPr>
            </w:pPr>
            <w:r w:rsidRPr="00C006FF">
              <w:rPr>
                <w:rFonts w:ascii="Times New Roman" w:eastAsia="Times New Roman" w:hAnsi="Times New Roman" w:cs="Times New Roman"/>
                <w:bCs/>
                <w:sz w:val="28"/>
                <w:szCs w:val="28"/>
              </w:rPr>
              <w:t>2. 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 роз’яснити його права:</w:t>
            </w:r>
          </w:p>
          <w:p w14:paraId="4FA172F9" w14:textId="77777777" w:rsidR="00C006FF" w:rsidRDefault="00C006FF" w:rsidP="00C006F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FC49737" w14:textId="2F6AE2B9" w:rsidR="00C006FF" w:rsidRDefault="00C006FF" w:rsidP="00C006FF">
            <w:pPr>
              <w:widowControl w:val="0"/>
              <w:spacing w:after="0"/>
              <w:ind w:left="142" w:right="133" w:firstLine="317"/>
              <w:jc w:val="both"/>
              <w:rPr>
                <w:rFonts w:ascii="Times New Roman" w:eastAsia="Times New Roman" w:hAnsi="Times New Roman" w:cs="Times New Roman"/>
                <w:bCs/>
                <w:sz w:val="28"/>
                <w:szCs w:val="28"/>
              </w:rPr>
            </w:pPr>
            <w:r w:rsidRPr="00C006FF">
              <w:rPr>
                <w:rFonts w:ascii="Times New Roman" w:eastAsia="Times New Roman" w:hAnsi="Times New Roman" w:cs="Times New Roman"/>
                <w:bCs/>
                <w:sz w:val="28"/>
                <w:szCs w:val="28"/>
              </w:rPr>
              <w:t xml:space="preserve">6) досліджувати речові </w:t>
            </w:r>
            <w:r>
              <w:rPr>
                <w:rFonts w:ascii="Times New Roman" w:eastAsia="Times New Roman" w:hAnsi="Times New Roman" w:cs="Times New Roman"/>
                <w:b/>
                <w:sz w:val="28"/>
                <w:szCs w:val="28"/>
              </w:rPr>
              <w:t xml:space="preserve">та електронні </w:t>
            </w:r>
            <w:r w:rsidRPr="00C006FF">
              <w:rPr>
                <w:rFonts w:ascii="Times New Roman" w:eastAsia="Times New Roman" w:hAnsi="Times New Roman" w:cs="Times New Roman"/>
                <w:bCs/>
                <w:sz w:val="28"/>
                <w:szCs w:val="28"/>
              </w:rPr>
              <w:t>докази, документи, показання, на які посилається прокурор, та надавати речі, документи</w:t>
            </w:r>
            <w:r w:rsidR="00E42329">
              <w:rPr>
                <w:rFonts w:ascii="Times New Roman" w:eastAsia="Times New Roman" w:hAnsi="Times New Roman" w:cs="Times New Roman"/>
                <w:b/>
                <w:sz w:val="28"/>
                <w:szCs w:val="28"/>
              </w:rPr>
              <w:t>, інформацію</w:t>
            </w:r>
            <w:r w:rsidR="00742122">
              <w:rPr>
                <w:rFonts w:ascii="Times New Roman" w:eastAsia="Times New Roman" w:hAnsi="Times New Roman" w:cs="Times New Roman"/>
                <w:b/>
                <w:sz w:val="28"/>
                <w:szCs w:val="28"/>
              </w:rPr>
              <w:t xml:space="preserve"> в електронній (цифровій) </w:t>
            </w:r>
            <w:r w:rsidR="00E42329">
              <w:rPr>
                <w:rFonts w:ascii="Times New Roman" w:eastAsia="Times New Roman" w:hAnsi="Times New Roman" w:cs="Times New Roman"/>
                <w:b/>
                <w:sz w:val="28"/>
                <w:szCs w:val="28"/>
              </w:rPr>
              <w:t>формі</w:t>
            </w:r>
            <w:r w:rsidRPr="00C006FF">
              <w:rPr>
                <w:rFonts w:ascii="Times New Roman" w:eastAsia="Times New Roman" w:hAnsi="Times New Roman" w:cs="Times New Roman"/>
                <w:bCs/>
                <w:sz w:val="28"/>
                <w:szCs w:val="28"/>
              </w:rPr>
              <w:t>, показання інших осіб на спростування доводів прокурора;</w:t>
            </w:r>
          </w:p>
          <w:p w14:paraId="24B94143" w14:textId="33EA143D" w:rsidR="00C006FF" w:rsidRPr="00E0089F" w:rsidRDefault="00C006FF" w:rsidP="00C006FF">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E42329" w:rsidRPr="00C92CE5" w14:paraId="4A828B1E"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3CC4967" w14:textId="77777777" w:rsidR="00E42329" w:rsidRDefault="00E42329" w:rsidP="00E0089F">
            <w:pPr>
              <w:widowControl w:val="0"/>
              <w:spacing w:after="0"/>
              <w:ind w:left="142" w:right="133" w:firstLine="317"/>
              <w:jc w:val="both"/>
              <w:rPr>
                <w:rFonts w:ascii="Times New Roman" w:eastAsia="Times New Roman" w:hAnsi="Times New Roman" w:cs="Times New Roman"/>
                <w:bCs/>
                <w:sz w:val="28"/>
                <w:szCs w:val="28"/>
              </w:rPr>
            </w:pPr>
            <w:r w:rsidRPr="00E42329">
              <w:rPr>
                <w:rFonts w:ascii="Times New Roman" w:eastAsia="Times New Roman" w:hAnsi="Times New Roman" w:cs="Times New Roman"/>
                <w:b/>
                <w:sz w:val="28"/>
                <w:szCs w:val="28"/>
              </w:rPr>
              <w:lastRenderedPageBreak/>
              <w:t xml:space="preserve">Стаття 234. </w:t>
            </w:r>
            <w:r w:rsidRPr="00E42329">
              <w:rPr>
                <w:rFonts w:ascii="Times New Roman" w:eastAsia="Times New Roman" w:hAnsi="Times New Roman" w:cs="Times New Roman"/>
                <w:bCs/>
                <w:sz w:val="28"/>
                <w:szCs w:val="28"/>
              </w:rPr>
              <w:t>Обшук</w:t>
            </w:r>
          </w:p>
          <w:p w14:paraId="2F20F020" w14:textId="77777777" w:rsidR="00E42329" w:rsidRDefault="00E42329"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8765D38" w14:textId="77777777" w:rsidR="00E42329" w:rsidRDefault="00E42329" w:rsidP="00E0089F">
            <w:pPr>
              <w:widowControl w:val="0"/>
              <w:spacing w:after="0"/>
              <w:ind w:left="142" w:right="133" w:firstLine="317"/>
              <w:jc w:val="both"/>
              <w:rPr>
                <w:rFonts w:ascii="Times New Roman" w:eastAsia="Times New Roman" w:hAnsi="Times New Roman" w:cs="Times New Roman"/>
                <w:bCs/>
                <w:sz w:val="28"/>
                <w:szCs w:val="28"/>
              </w:rPr>
            </w:pPr>
            <w:r w:rsidRPr="00E42329">
              <w:rPr>
                <w:rFonts w:ascii="Times New Roman" w:eastAsia="Times New Roman" w:hAnsi="Times New Roman" w:cs="Times New Roman"/>
                <w:bCs/>
                <w:sz w:val="28"/>
                <w:szCs w:val="28"/>
              </w:rPr>
              <w:t>3. 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містити відомості про:</w:t>
            </w:r>
          </w:p>
          <w:p w14:paraId="737D2661" w14:textId="77777777" w:rsidR="00E42329" w:rsidRDefault="00E42329"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5162F32" w14:textId="0D89F91D" w:rsidR="00E42329" w:rsidRDefault="00E42329" w:rsidP="00E0089F">
            <w:pPr>
              <w:widowControl w:val="0"/>
              <w:spacing w:after="0"/>
              <w:ind w:left="142" w:right="133" w:firstLine="317"/>
              <w:jc w:val="both"/>
              <w:rPr>
                <w:rFonts w:ascii="Times New Roman" w:eastAsia="Times New Roman" w:hAnsi="Times New Roman" w:cs="Times New Roman"/>
                <w:bCs/>
                <w:sz w:val="28"/>
                <w:szCs w:val="28"/>
              </w:rPr>
            </w:pPr>
            <w:r w:rsidRPr="00E42329">
              <w:rPr>
                <w:rFonts w:ascii="Times New Roman" w:eastAsia="Times New Roman" w:hAnsi="Times New Roman" w:cs="Times New Roman"/>
                <w:bCs/>
                <w:sz w:val="28"/>
                <w:szCs w:val="28"/>
              </w:rPr>
              <w:t>7) індивідуальні або родові ознаки речей, документів, іншого майна або осіб, яких планується відшукати, а також їхній зв’язок із вчиненим кримінальним правопорушенням;</w:t>
            </w:r>
          </w:p>
          <w:p w14:paraId="7610F556" w14:textId="77777777" w:rsidR="00684753" w:rsidRDefault="00684753" w:rsidP="00E0089F">
            <w:pPr>
              <w:widowControl w:val="0"/>
              <w:spacing w:after="0"/>
              <w:ind w:left="142" w:right="133" w:firstLine="317"/>
              <w:jc w:val="both"/>
              <w:rPr>
                <w:rFonts w:ascii="Times New Roman" w:eastAsia="Times New Roman" w:hAnsi="Times New Roman" w:cs="Times New Roman"/>
                <w:bCs/>
                <w:sz w:val="28"/>
                <w:szCs w:val="28"/>
              </w:rPr>
            </w:pPr>
          </w:p>
          <w:p w14:paraId="7B3B4FC9" w14:textId="77777777" w:rsidR="00E42329" w:rsidRDefault="00E42329"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9D4367A" w14:textId="2235FC29"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5. Слідчий суддя відмовляє у задоволенні клопотання про обшук, якщо прокурор, слідчий не доведе наявність достатніх підстав вважати, що:</w:t>
            </w:r>
          </w:p>
          <w:p w14:paraId="4C86F4A4" w14:textId="4C71FC35"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D2D62D0" w14:textId="7A218EC8"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2) відшукувані речі і документи мають значення для досудового розслідування;</w:t>
            </w:r>
          </w:p>
          <w:p w14:paraId="695DE6D6" w14:textId="77777777" w:rsid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p>
          <w:p w14:paraId="3D9CE404" w14:textId="3C963437"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3) відомості, які містяться у відшукуваних речах і документах, можуть бути доказами під час судового розгляду;</w:t>
            </w:r>
          </w:p>
          <w:p w14:paraId="49B4D3D3" w14:textId="77777777" w:rsidR="00601270" w:rsidRDefault="00601270" w:rsidP="00950609">
            <w:pPr>
              <w:widowControl w:val="0"/>
              <w:spacing w:after="0"/>
              <w:ind w:right="133"/>
              <w:jc w:val="both"/>
              <w:rPr>
                <w:rFonts w:ascii="Times New Roman" w:eastAsia="Times New Roman" w:hAnsi="Times New Roman" w:cs="Times New Roman"/>
                <w:bCs/>
                <w:sz w:val="28"/>
                <w:szCs w:val="28"/>
              </w:rPr>
            </w:pPr>
          </w:p>
          <w:p w14:paraId="5B1387D4" w14:textId="5517AB0C" w:rsidR="00601270" w:rsidRDefault="00601270" w:rsidP="00B83127">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4) відшукувані речі, документи або особи знаходяться у зазначеному в клопотанні житлі чи іншому володінні особи;</w:t>
            </w:r>
          </w:p>
          <w:p w14:paraId="2B2C1290" w14:textId="77777777" w:rsid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 xml:space="preserve">5) за встановлених обставин обшук є найбільш доцільним </w:t>
            </w:r>
            <w:r w:rsidRPr="00601270">
              <w:rPr>
                <w:rFonts w:ascii="Times New Roman" w:eastAsia="Times New Roman" w:hAnsi="Times New Roman" w:cs="Times New Roman"/>
                <w:bCs/>
                <w:sz w:val="28"/>
                <w:szCs w:val="28"/>
              </w:rPr>
              <w:lastRenderedPageBreak/>
              <w:t>та ефективним способом відшукання та вилучення речей і документів, які мають значення для досудового розслідування, а також встановлення місцезнаходження розшукуваних осіб, а також заходом, пропорційним втручанню в особисте і сімейне життя особи.</w:t>
            </w:r>
          </w:p>
          <w:p w14:paraId="6E0C5603" w14:textId="77777777" w:rsidR="0026105A" w:rsidRDefault="0026105A" w:rsidP="00601270">
            <w:pPr>
              <w:widowControl w:val="0"/>
              <w:spacing w:after="0"/>
              <w:ind w:left="142" w:right="133" w:firstLine="317"/>
              <w:jc w:val="both"/>
              <w:rPr>
                <w:rFonts w:ascii="Times New Roman" w:eastAsia="Times New Roman" w:hAnsi="Times New Roman" w:cs="Times New Roman"/>
                <w:bCs/>
                <w:sz w:val="28"/>
                <w:szCs w:val="28"/>
              </w:rPr>
            </w:pPr>
          </w:p>
          <w:p w14:paraId="36841720" w14:textId="77777777" w:rsidR="00950609" w:rsidRDefault="00950609" w:rsidP="00601270">
            <w:pPr>
              <w:widowControl w:val="0"/>
              <w:spacing w:after="0"/>
              <w:ind w:left="142" w:right="133" w:firstLine="317"/>
              <w:jc w:val="both"/>
              <w:rPr>
                <w:rFonts w:ascii="Times New Roman" w:eastAsia="Times New Roman" w:hAnsi="Times New Roman" w:cs="Times New Roman"/>
                <w:bCs/>
                <w:sz w:val="28"/>
                <w:szCs w:val="28"/>
              </w:rPr>
            </w:pPr>
          </w:p>
          <w:p w14:paraId="074CEA6A" w14:textId="0D1D4245" w:rsidR="0026105A" w:rsidRPr="00E42329" w:rsidRDefault="0026105A" w:rsidP="00601270">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34172EA4" w14:textId="77777777" w:rsidR="00E42329" w:rsidRDefault="00E42329" w:rsidP="00E42329">
            <w:pPr>
              <w:widowControl w:val="0"/>
              <w:spacing w:after="0"/>
              <w:ind w:left="142" w:right="133" w:firstLine="317"/>
              <w:jc w:val="both"/>
              <w:rPr>
                <w:rFonts w:ascii="Times New Roman" w:eastAsia="Times New Roman" w:hAnsi="Times New Roman" w:cs="Times New Roman"/>
                <w:bCs/>
                <w:sz w:val="28"/>
                <w:szCs w:val="28"/>
              </w:rPr>
            </w:pPr>
            <w:r w:rsidRPr="00E42329">
              <w:rPr>
                <w:rFonts w:ascii="Times New Roman" w:eastAsia="Times New Roman" w:hAnsi="Times New Roman" w:cs="Times New Roman"/>
                <w:b/>
                <w:sz w:val="28"/>
                <w:szCs w:val="28"/>
              </w:rPr>
              <w:lastRenderedPageBreak/>
              <w:t xml:space="preserve">Стаття 234. </w:t>
            </w:r>
            <w:r w:rsidRPr="00E42329">
              <w:rPr>
                <w:rFonts w:ascii="Times New Roman" w:eastAsia="Times New Roman" w:hAnsi="Times New Roman" w:cs="Times New Roman"/>
                <w:bCs/>
                <w:sz w:val="28"/>
                <w:szCs w:val="28"/>
              </w:rPr>
              <w:t>Обшук</w:t>
            </w:r>
          </w:p>
          <w:p w14:paraId="78651EEB" w14:textId="77777777" w:rsidR="00E42329" w:rsidRDefault="00E42329" w:rsidP="00E4232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5A60194D" w14:textId="77777777" w:rsidR="00E42329" w:rsidRDefault="00E42329" w:rsidP="00E42329">
            <w:pPr>
              <w:widowControl w:val="0"/>
              <w:spacing w:after="0"/>
              <w:ind w:left="142" w:right="133" w:firstLine="317"/>
              <w:jc w:val="both"/>
              <w:rPr>
                <w:rFonts w:ascii="Times New Roman" w:eastAsia="Times New Roman" w:hAnsi="Times New Roman" w:cs="Times New Roman"/>
                <w:bCs/>
                <w:sz w:val="28"/>
                <w:szCs w:val="28"/>
              </w:rPr>
            </w:pPr>
            <w:r w:rsidRPr="00E42329">
              <w:rPr>
                <w:rFonts w:ascii="Times New Roman" w:eastAsia="Times New Roman" w:hAnsi="Times New Roman" w:cs="Times New Roman"/>
                <w:bCs/>
                <w:sz w:val="28"/>
                <w:szCs w:val="28"/>
              </w:rPr>
              <w:t>3. 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містити відомості про:</w:t>
            </w:r>
          </w:p>
          <w:p w14:paraId="33B78999" w14:textId="77777777" w:rsidR="00E42329" w:rsidRDefault="00E42329" w:rsidP="00E4232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23267844" w14:textId="2EEDBC4B" w:rsidR="00E42329" w:rsidRDefault="00E42329" w:rsidP="00E42329">
            <w:pPr>
              <w:widowControl w:val="0"/>
              <w:spacing w:after="0"/>
              <w:ind w:left="142" w:right="133" w:firstLine="317"/>
              <w:jc w:val="both"/>
              <w:rPr>
                <w:rFonts w:ascii="Times New Roman" w:eastAsia="Times New Roman" w:hAnsi="Times New Roman" w:cs="Times New Roman"/>
                <w:bCs/>
                <w:sz w:val="28"/>
                <w:szCs w:val="28"/>
              </w:rPr>
            </w:pPr>
            <w:r w:rsidRPr="00E42329">
              <w:rPr>
                <w:rFonts w:ascii="Times New Roman" w:eastAsia="Times New Roman" w:hAnsi="Times New Roman" w:cs="Times New Roman"/>
                <w:bCs/>
                <w:sz w:val="28"/>
                <w:szCs w:val="28"/>
              </w:rPr>
              <w:t>7) індивідуальні або родові ознаки речей, документів,</w:t>
            </w:r>
            <w:r>
              <w:rPr>
                <w:rFonts w:ascii="Times New Roman" w:eastAsia="Times New Roman" w:hAnsi="Times New Roman" w:cs="Times New Roman"/>
                <w:bCs/>
                <w:sz w:val="28"/>
                <w:szCs w:val="28"/>
              </w:rPr>
              <w:t xml:space="preserve"> </w:t>
            </w:r>
            <w:r>
              <w:rPr>
                <w:rFonts w:ascii="Times New Roman" w:eastAsia="Times New Roman" w:hAnsi="Times New Roman" w:cs="Times New Roman"/>
                <w:b/>
                <w:sz w:val="28"/>
                <w:szCs w:val="28"/>
              </w:rPr>
              <w:t>інформації</w:t>
            </w:r>
            <w:r w:rsidR="00B83127">
              <w:rPr>
                <w:rFonts w:ascii="Times New Roman" w:eastAsia="Times New Roman" w:hAnsi="Times New Roman" w:cs="Times New Roman"/>
                <w:b/>
                <w:sz w:val="28"/>
                <w:szCs w:val="28"/>
              </w:rPr>
              <w:t xml:space="preserve"> в електронній (цифровій) </w:t>
            </w:r>
            <w:r>
              <w:rPr>
                <w:rFonts w:ascii="Times New Roman" w:eastAsia="Times New Roman" w:hAnsi="Times New Roman" w:cs="Times New Roman"/>
                <w:b/>
                <w:sz w:val="28"/>
                <w:szCs w:val="28"/>
              </w:rPr>
              <w:t>формі,</w:t>
            </w:r>
            <w:r w:rsidRPr="00E42329">
              <w:rPr>
                <w:rFonts w:ascii="Times New Roman" w:eastAsia="Times New Roman" w:hAnsi="Times New Roman" w:cs="Times New Roman"/>
                <w:bCs/>
                <w:sz w:val="28"/>
                <w:szCs w:val="28"/>
              </w:rPr>
              <w:t xml:space="preserve"> іншого майна або осіб, яких планується відшукати, а також їхній зв’язок із вчиненим кримінальним правопорушенням;</w:t>
            </w:r>
          </w:p>
          <w:p w14:paraId="6E8022C1" w14:textId="77777777" w:rsidR="00E42329" w:rsidRDefault="00E42329" w:rsidP="00E42329">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6DB3310" w14:textId="59292793"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5. Слідчий суддя відмовляє у задоволенні клопотання про обшук, якщо прокурор, слідчий не доведе наявність достатніх підстав вважати, що:</w:t>
            </w:r>
          </w:p>
          <w:p w14:paraId="2830364E" w14:textId="05549EDC"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05496E02" w14:textId="22649423"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2) відшукувані речі і документи</w:t>
            </w:r>
            <w:r>
              <w:rPr>
                <w:rFonts w:ascii="Times New Roman" w:eastAsia="Times New Roman" w:hAnsi="Times New Roman" w:cs="Times New Roman"/>
                <w:b/>
                <w:sz w:val="28"/>
                <w:szCs w:val="28"/>
              </w:rPr>
              <w:t>, інформація</w:t>
            </w:r>
            <w:r w:rsidR="00B83127">
              <w:rPr>
                <w:rFonts w:ascii="Times New Roman" w:eastAsia="Times New Roman" w:hAnsi="Times New Roman" w:cs="Times New Roman"/>
                <w:b/>
                <w:sz w:val="28"/>
                <w:szCs w:val="28"/>
              </w:rPr>
              <w:t xml:space="preserve"> в електронній (цифровій)</w:t>
            </w:r>
            <w:r>
              <w:rPr>
                <w:rFonts w:ascii="Times New Roman" w:eastAsia="Times New Roman" w:hAnsi="Times New Roman" w:cs="Times New Roman"/>
                <w:b/>
                <w:sz w:val="28"/>
                <w:szCs w:val="28"/>
              </w:rPr>
              <w:t xml:space="preserve"> формі</w:t>
            </w:r>
            <w:r w:rsidRPr="00601270">
              <w:rPr>
                <w:rFonts w:ascii="Times New Roman" w:eastAsia="Times New Roman" w:hAnsi="Times New Roman" w:cs="Times New Roman"/>
                <w:bCs/>
                <w:sz w:val="28"/>
                <w:szCs w:val="28"/>
              </w:rPr>
              <w:t xml:space="preserve"> мають значення для досудового розслідування;</w:t>
            </w:r>
          </w:p>
          <w:p w14:paraId="4D1AEA02" w14:textId="237E4DFA"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 xml:space="preserve">3) відомості, які містяться у відшукуваних речах і документах, </w:t>
            </w:r>
            <w:r>
              <w:rPr>
                <w:rFonts w:ascii="Times New Roman" w:eastAsia="Times New Roman" w:hAnsi="Times New Roman" w:cs="Times New Roman"/>
                <w:b/>
                <w:sz w:val="28"/>
                <w:szCs w:val="28"/>
              </w:rPr>
              <w:t>інформації</w:t>
            </w:r>
            <w:r w:rsidR="00B83127">
              <w:rPr>
                <w:rFonts w:ascii="Times New Roman" w:eastAsia="Times New Roman" w:hAnsi="Times New Roman" w:cs="Times New Roman"/>
                <w:b/>
                <w:sz w:val="28"/>
                <w:szCs w:val="28"/>
              </w:rPr>
              <w:t xml:space="preserve"> в електронній (цифровій)</w:t>
            </w:r>
            <w:r>
              <w:rPr>
                <w:rFonts w:ascii="Times New Roman" w:eastAsia="Times New Roman" w:hAnsi="Times New Roman" w:cs="Times New Roman"/>
                <w:b/>
                <w:sz w:val="28"/>
                <w:szCs w:val="28"/>
              </w:rPr>
              <w:t xml:space="preserve"> формі, </w:t>
            </w:r>
            <w:r w:rsidRPr="00601270">
              <w:rPr>
                <w:rFonts w:ascii="Times New Roman" w:eastAsia="Times New Roman" w:hAnsi="Times New Roman" w:cs="Times New Roman"/>
                <w:bCs/>
                <w:sz w:val="28"/>
                <w:szCs w:val="28"/>
              </w:rPr>
              <w:t>можуть бути доказами під час судового розгляду;</w:t>
            </w:r>
          </w:p>
          <w:p w14:paraId="62D5844F" w14:textId="31290B89" w:rsidR="00601270" w:rsidRP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t>4) відшукувані речі, документи</w:t>
            </w:r>
            <w:r>
              <w:rPr>
                <w:rFonts w:ascii="Times New Roman" w:eastAsia="Times New Roman" w:hAnsi="Times New Roman" w:cs="Times New Roman"/>
                <w:b/>
                <w:sz w:val="28"/>
                <w:szCs w:val="28"/>
              </w:rPr>
              <w:t>, інформація</w:t>
            </w:r>
            <w:r w:rsidR="00B83127">
              <w:rPr>
                <w:rFonts w:ascii="Times New Roman" w:eastAsia="Times New Roman" w:hAnsi="Times New Roman" w:cs="Times New Roman"/>
                <w:b/>
                <w:sz w:val="28"/>
                <w:szCs w:val="28"/>
              </w:rPr>
              <w:t xml:space="preserve"> в електронній (цифровій)</w:t>
            </w:r>
            <w:r>
              <w:rPr>
                <w:rFonts w:ascii="Times New Roman" w:eastAsia="Times New Roman" w:hAnsi="Times New Roman" w:cs="Times New Roman"/>
                <w:b/>
                <w:sz w:val="28"/>
                <w:szCs w:val="28"/>
              </w:rPr>
              <w:t xml:space="preserve"> формі</w:t>
            </w:r>
            <w:r w:rsidRPr="00601270">
              <w:rPr>
                <w:rFonts w:ascii="Times New Roman" w:eastAsia="Times New Roman" w:hAnsi="Times New Roman" w:cs="Times New Roman"/>
                <w:bCs/>
                <w:sz w:val="28"/>
                <w:szCs w:val="28"/>
              </w:rPr>
              <w:t xml:space="preserve"> або особи знаходяться у зазначеному в клопотанні житлі чи іншому володінні особи;</w:t>
            </w:r>
          </w:p>
          <w:p w14:paraId="0530F767" w14:textId="6752230E" w:rsidR="00601270" w:rsidRDefault="00601270" w:rsidP="00601270">
            <w:pPr>
              <w:widowControl w:val="0"/>
              <w:spacing w:after="0"/>
              <w:ind w:left="142" w:right="133" w:firstLine="317"/>
              <w:jc w:val="both"/>
              <w:rPr>
                <w:rFonts w:ascii="Times New Roman" w:eastAsia="Times New Roman" w:hAnsi="Times New Roman" w:cs="Times New Roman"/>
                <w:bCs/>
                <w:sz w:val="28"/>
                <w:szCs w:val="28"/>
              </w:rPr>
            </w:pPr>
            <w:r w:rsidRPr="00601270">
              <w:rPr>
                <w:rFonts w:ascii="Times New Roman" w:eastAsia="Times New Roman" w:hAnsi="Times New Roman" w:cs="Times New Roman"/>
                <w:bCs/>
                <w:sz w:val="28"/>
                <w:szCs w:val="28"/>
              </w:rPr>
              <w:lastRenderedPageBreak/>
              <w:t xml:space="preserve">5) за встановлених обставин обшук є найбільш доцільним та ефективним способом </w:t>
            </w:r>
            <w:r w:rsidR="0026105A" w:rsidRPr="0026105A">
              <w:rPr>
                <w:rFonts w:ascii="Times New Roman" w:eastAsia="Times New Roman" w:hAnsi="Times New Roman" w:cs="Times New Roman"/>
                <w:b/>
                <w:sz w:val="28"/>
                <w:szCs w:val="28"/>
              </w:rPr>
              <w:t xml:space="preserve">отримання </w:t>
            </w:r>
            <w:r w:rsidR="0026105A">
              <w:rPr>
                <w:rFonts w:ascii="Times New Roman" w:eastAsia="Times New Roman" w:hAnsi="Times New Roman" w:cs="Times New Roman"/>
                <w:b/>
                <w:sz w:val="28"/>
                <w:szCs w:val="28"/>
              </w:rPr>
              <w:t>інформації</w:t>
            </w:r>
            <w:r w:rsidR="00B83127">
              <w:rPr>
                <w:rFonts w:ascii="Times New Roman" w:eastAsia="Times New Roman" w:hAnsi="Times New Roman" w:cs="Times New Roman"/>
                <w:b/>
                <w:sz w:val="28"/>
                <w:szCs w:val="28"/>
              </w:rPr>
              <w:t xml:space="preserve"> в електронній (цифровій) </w:t>
            </w:r>
            <w:r w:rsidR="0026105A">
              <w:rPr>
                <w:rFonts w:ascii="Times New Roman" w:eastAsia="Times New Roman" w:hAnsi="Times New Roman" w:cs="Times New Roman"/>
                <w:b/>
                <w:sz w:val="28"/>
                <w:szCs w:val="28"/>
              </w:rPr>
              <w:t xml:space="preserve">формі, </w:t>
            </w:r>
            <w:r w:rsidRPr="00601270">
              <w:rPr>
                <w:rFonts w:ascii="Times New Roman" w:eastAsia="Times New Roman" w:hAnsi="Times New Roman" w:cs="Times New Roman"/>
                <w:bCs/>
                <w:sz w:val="28"/>
                <w:szCs w:val="28"/>
              </w:rPr>
              <w:t>відшукання та вилучення речей і документів, які мають значення для досудового розслідування, а також встановлення місцезнаходження розшукуваних осіб, а також заходом, пропорційним втручанню в особисте і сімейне життя особи.</w:t>
            </w:r>
          </w:p>
          <w:p w14:paraId="2CC98866" w14:textId="6979E1F3" w:rsidR="0026105A" w:rsidRPr="00C006FF" w:rsidRDefault="0026105A" w:rsidP="00601270">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58372E" w:rsidRPr="00C92CE5" w14:paraId="6C337712"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E383FAD" w14:textId="77777777" w:rsidR="0058372E" w:rsidRDefault="0058372E" w:rsidP="00E0089F">
            <w:pPr>
              <w:widowControl w:val="0"/>
              <w:spacing w:after="0"/>
              <w:ind w:left="142" w:right="133" w:firstLine="317"/>
              <w:jc w:val="both"/>
              <w:rPr>
                <w:rFonts w:ascii="Times New Roman" w:eastAsia="Times New Roman" w:hAnsi="Times New Roman" w:cs="Times New Roman"/>
                <w:bCs/>
                <w:sz w:val="28"/>
                <w:szCs w:val="28"/>
              </w:rPr>
            </w:pPr>
            <w:r w:rsidRPr="0058372E">
              <w:rPr>
                <w:rFonts w:ascii="Times New Roman" w:eastAsia="Times New Roman" w:hAnsi="Times New Roman" w:cs="Times New Roman"/>
                <w:b/>
                <w:sz w:val="28"/>
                <w:szCs w:val="28"/>
              </w:rPr>
              <w:lastRenderedPageBreak/>
              <w:t xml:space="preserve">Стаття 235. </w:t>
            </w:r>
            <w:r w:rsidRPr="0058372E">
              <w:rPr>
                <w:rFonts w:ascii="Times New Roman" w:eastAsia="Times New Roman" w:hAnsi="Times New Roman" w:cs="Times New Roman"/>
                <w:bCs/>
                <w:sz w:val="28"/>
                <w:szCs w:val="28"/>
              </w:rPr>
              <w:t>Ухвала про дозвіл на обшук житла чи іншого володіння особи</w:t>
            </w:r>
          </w:p>
          <w:p w14:paraId="7A3B6D3D" w14:textId="77777777" w:rsidR="0058372E" w:rsidRPr="0058372E" w:rsidRDefault="0058372E" w:rsidP="00E0089F">
            <w:pPr>
              <w:widowControl w:val="0"/>
              <w:spacing w:after="0"/>
              <w:ind w:left="142" w:right="133" w:firstLine="317"/>
              <w:jc w:val="both"/>
              <w:rPr>
                <w:rFonts w:ascii="Times New Roman" w:eastAsia="Times New Roman" w:hAnsi="Times New Roman" w:cs="Times New Roman"/>
                <w:bCs/>
                <w:sz w:val="28"/>
                <w:szCs w:val="28"/>
              </w:rPr>
            </w:pPr>
            <w:r w:rsidRPr="0058372E">
              <w:rPr>
                <w:rFonts w:ascii="Times New Roman" w:eastAsia="Times New Roman" w:hAnsi="Times New Roman" w:cs="Times New Roman"/>
                <w:bCs/>
                <w:sz w:val="28"/>
                <w:szCs w:val="28"/>
              </w:rPr>
              <w:t>…</w:t>
            </w:r>
          </w:p>
          <w:p w14:paraId="5B3A35F1" w14:textId="77777777" w:rsidR="0058372E" w:rsidRDefault="00287336" w:rsidP="00E0089F">
            <w:pPr>
              <w:widowControl w:val="0"/>
              <w:spacing w:after="0"/>
              <w:ind w:left="142" w:right="133" w:firstLine="317"/>
              <w:jc w:val="both"/>
              <w:rPr>
                <w:rFonts w:ascii="Times New Roman" w:eastAsia="Times New Roman" w:hAnsi="Times New Roman" w:cs="Times New Roman"/>
                <w:bCs/>
                <w:sz w:val="28"/>
                <w:szCs w:val="28"/>
              </w:rPr>
            </w:pPr>
            <w:r w:rsidRPr="00287336">
              <w:rPr>
                <w:rFonts w:ascii="Times New Roman" w:eastAsia="Times New Roman" w:hAnsi="Times New Roman" w:cs="Times New Roman"/>
                <w:bCs/>
                <w:sz w:val="28"/>
                <w:szCs w:val="28"/>
              </w:rPr>
              <w:t>2. Ухвала слідчого судді про дозвіл на обшук житла чи іншого володіння особи повинна відповідати загальним вимогам до судових рішень, передбачених цим Кодексом, а також містити відомості про:</w:t>
            </w:r>
          </w:p>
          <w:p w14:paraId="29CB0754" w14:textId="77777777" w:rsidR="00287336" w:rsidRDefault="00287336"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0FEB751" w14:textId="77777777" w:rsidR="00287336" w:rsidRDefault="00287336" w:rsidP="00E0089F">
            <w:pPr>
              <w:widowControl w:val="0"/>
              <w:spacing w:after="0"/>
              <w:ind w:left="142" w:right="133" w:firstLine="317"/>
              <w:jc w:val="both"/>
              <w:rPr>
                <w:rFonts w:ascii="Times New Roman" w:eastAsia="Times New Roman" w:hAnsi="Times New Roman" w:cs="Times New Roman"/>
                <w:bCs/>
                <w:sz w:val="28"/>
                <w:szCs w:val="28"/>
              </w:rPr>
            </w:pPr>
            <w:r w:rsidRPr="00287336">
              <w:rPr>
                <w:rFonts w:ascii="Times New Roman" w:eastAsia="Times New Roman" w:hAnsi="Times New Roman" w:cs="Times New Roman"/>
                <w:bCs/>
                <w:sz w:val="28"/>
                <w:szCs w:val="28"/>
              </w:rPr>
              <w:t>6) речі, документи або осіб, для виявлення яких проводиться обшук.</w:t>
            </w:r>
          </w:p>
          <w:p w14:paraId="254BD305" w14:textId="77777777" w:rsidR="007F1DA1" w:rsidRDefault="007F1DA1" w:rsidP="00E0089F">
            <w:pPr>
              <w:widowControl w:val="0"/>
              <w:spacing w:after="0"/>
              <w:ind w:left="142" w:right="133" w:firstLine="317"/>
              <w:jc w:val="both"/>
              <w:rPr>
                <w:rFonts w:ascii="Times New Roman" w:eastAsia="Times New Roman" w:hAnsi="Times New Roman" w:cs="Times New Roman"/>
                <w:bCs/>
                <w:sz w:val="28"/>
                <w:szCs w:val="28"/>
              </w:rPr>
            </w:pPr>
          </w:p>
          <w:p w14:paraId="605610DD" w14:textId="5BC81148" w:rsidR="00287336" w:rsidRPr="00287336" w:rsidRDefault="00287336"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5A896E5A" w14:textId="77777777" w:rsidR="00287336" w:rsidRDefault="00287336" w:rsidP="00287336">
            <w:pPr>
              <w:widowControl w:val="0"/>
              <w:spacing w:after="0"/>
              <w:ind w:left="142" w:right="133" w:firstLine="317"/>
              <w:jc w:val="both"/>
              <w:rPr>
                <w:rFonts w:ascii="Times New Roman" w:eastAsia="Times New Roman" w:hAnsi="Times New Roman" w:cs="Times New Roman"/>
                <w:bCs/>
                <w:sz w:val="28"/>
                <w:szCs w:val="28"/>
              </w:rPr>
            </w:pPr>
            <w:r w:rsidRPr="0058372E">
              <w:rPr>
                <w:rFonts w:ascii="Times New Roman" w:eastAsia="Times New Roman" w:hAnsi="Times New Roman" w:cs="Times New Roman"/>
                <w:b/>
                <w:sz w:val="28"/>
                <w:szCs w:val="28"/>
              </w:rPr>
              <w:t xml:space="preserve">Стаття 235. </w:t>
            </w:r>
            <w:r w:rsidRPr="0058372E">
              <w:rPr>
                <w:rFonts w:ascii="Times New Roman" w:eastAsia="Times New Roman" w:hAnsi="Times New Roman" w:cs="Times New Roman"/>
                <w:bCs/>
                <w:sz w:val="28"/>
                <w:szCs w:val="28"/>
              </w:rPr>
              <w:t>Ухвала про дозвіл на обшук житла чи іншого володіння особи</w:t>
            </w:r>
          </w:p>
          <w:p w14:paraId="655B64BC" w14:textId="77777777" w:rsidR="00287336" w:rsidRPr="0058372E" w:rsidRDefault="00287336" w:rsidP="00287336">
            <w:pPr>
              <w:widowControl w:val="0"/>
              <w:spacing w:after="0"/>
              <w:ind w:left="142" w:right="133" w:firstLine="317"/>
              <w:jc w:val="both"/>
              <w:rPr>
                <w:rFonts w:ascii="Times New Roman" w:eastAsia="Times New Roman" w:hAnsi="Times New Roman" w:cs="Times New Roman"/>
                <w:bCs/>
                <w:sz w:val="28"/>
                <w:szCs w:val="28"/>
              </w:rPr>
            </w:pPr>
            <w:r w:rsidRPr="0058372E">
              <w:rPr>
                <w:rFonts w:ascii="Times New Roman" w:eastAsia="Times New Roman" w:hAnsi="Times New Roman" w:cs="Times New Roman"/>
                <w:bCs/>
                <w:sz w:val="28"/>
                <w:szCs w:val="28"/>
              </w:rPr>
              <w:t>…</w:t>
            </w:r>
          </w:p>
          <w:p w14:paraId="7E346BAA" w14:textId="77777777" w:rsidR="00287336" w:rsidRDefault="00287336" w:rsidP="00287336">
            <w:pPr>
              <w:widowControl w:val="0"/>
              <w:spacing w:after="0"/>
              <w:ind w:left="142" w:right="133" w:firstLine="317"/>
              <w:jc w:val="both"/>
              <w:rPr>
                <w:rFonts w:ascii="Times New Roman" w:eastAsia="Times New Roman" w:hAnsi="Times New Roman" w:cs="Times New Roman"/>
                <w:bCs/>
                <w:sz w:val="28"/>
                <w:szCs w:val="28"/>
              </w:rPr>
            </w:pPr>
            <w:r w:rsidRPr="00287336">
              <w:rPr>
                <w:rFonts w:ascii="Times New Roman" w:eastAsia="Times New Roman" w:hAnsi="Times New Roman" w:cs="Times New Roman"/>
                <w:bCs/>
                <w:sz w:val="28"/>
                <w:szCs w:val="28"/>
              </w:rPr>
              <w:t>2. Ухвала слідчого судді про дозвіл на обшук житла чи іншого володіння особи повинна відповідати загальним вимогам до судових рішень, передбачених цим Кодексом, а також містити відомості про:</w:t>
            </w:r>
          </w:p>
          <w:p w14:paraId="3C136420" w14:textId="77777777" w:rsidR="00287336" w:rsidRDefault="00287336" w:rsidP="00287336">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EF4F3C5" w14:textId="0090F467" w:rsidR="00287336" w:rsidRDefault="00287336" w:rsidP="00287336">
            <w:pPr>
              <w:widowControl w:val="0"/>
              <w:spacing w:after="0"/>
              <w:ind w:left="142" w:right="133" w:firstLine="317"/>
              <w:jc w:val="both"/>
              <w:rPr>
                <w:rFonts w:ascii="Times New Roman" w:eastAsia="Times New Roman" w:hAnsi="Times New Roman" w:cs="Times New Roman"/>
                <w:bCs/>
                <w:sz w:val="28"/>
                <w:szCs w:val="28"/>
              </w:rPr>
            </w:pPr>
            <w:r w:rsidRPr="00287336">
              <w:rPr>
                <w:rFonts w:ascii="Times New Roman" w:eastAsia="Times New Roman" w:hAnsi="Times New Roman" w:cs="Times New Roman"/>
                <w:bCs/>
                <w:sz w:val="28"/>
                <w:szCs w:val="28"/>
              </w:rPr>
              <w:t xml:space="preserve">6) </w:t>
            </w:r>
            <w:r w:rsidRPr="00287336">
              <w:rPr>
                <w:rFonts w:ascii="Times New Roman" w:eastAsia="Times New Roman" w:hAnsi="Times New Roman" w:cs="Times New Roman"/>
                <w:b/>
                <w:sz w:val="28"/>
                <w:szCs w:val="28"/>
              </w:rPr>
              <w:t>інформацію</w:t>
            </w:r>
            <w:r w:rsidR="00336D90">
              <w:rPr>
                <w:rFonts w:ascii="Times New Roman" w:eastAsia="Times New Roman" w:hAnsi="Times New Roman" w:cs="Times New Roman"/>
                <w:b/>
                <w:sz w:val="28"/>
                <w:szCs w:val="28"/>
              </w:rPr>
              <w:t xml:space="preserve"> в електронній (цифровій) форм</w:t>
            </w:r>
            <w:r w:rsidRPr="00287336">
              <w:rPr>
                <w:rFonts w:ascii="Times New Roman" w:eastAsia="Times New Roman" w:hAnsi="Times New Roman" w:cs="Times New Roman"/>
                <w:b/>
                <w:sz w:val="28"/>
                <w:szCs w:val="28"/>
              </w:rPr>
              <w:t>і,</w:t>
            </w:r>
            <w:r>
              <w:rPr>
                <w:rFonts w:ascii="Times New Roman" w:eastAsia="Times New Roman" w:hAnsi="Times New Roman" w:cs="Times New Roman"/>
                <w:bCs/>
                <w:sz w:val="28"/>
                <w:szCs w:val="28"/>
              </w:rPr>
              <w:t xml:space="preserve"> </w:t>
            </w:r>
            <w:r w:rsidRPr="00287336">
              <w:rPr>
                <w:rFonts w:ascii="Times New Roman" w:eastAsia="Times New Roman" w:hAnsi="Times New Roman" w:cs="Times New Roman"/>
                <w:bCs/>
                <w:sz w:val="28"/>
                <w:szCs w:val="28"/>
              </w:rPr>
              <w:t xml:space="preserve">речі, документи або осіб, для </w:t>
            </w:r>
            <w:r w:rsidRPr="00287336">
              <w:rPr>
                <w:rFonts w:ascii="Times New Roman" w:eastAsia="Times New Roman" w:hAnsi="Times New Roman" w:cs="Times New Roman"/>
                <w:b/>
                <w:sz w:val="28"/>
                <w:szCs w:val="28"/>
              </w:rPr>
              <w:t>отримання або</w:t>
            </w:r>
            <w:r>
              <w:rPr>
                <w:rFonts w:ascii="Times New Roman" w:eastAsia="Times New Roman" w:hAnsi="Times New Roman" w:cs="Times New Roman"/>
                <w:bCs/>
                <w:sz w:val="28"/>
                <w:szCs w:val="28"/>
              </w:rPr>
              <w:t xml:space="preserve"> </w:t>
            </w:r>
            <w:r w:rsidRPr="00287336">
              <w:rPr>
                <w:rFonts w:ascii="Times New Roman" w:eastAsia="Times New Roman" w:hAnsi="Times New Roman" w:cs="Times New Roman"/>
                <w:bCs/>
                <w:sz w:val="28"/>
                <w:szCs w:val="28"/>
              </w:rPr>
              <w:t>виявлення яких проводиться обшук.</w:t>
            </w:r>
          </w:p>
          <w:p w14:paraId="60D1D05D" w14:textId="2638A5BC" w:rsidR="0058372E" w:rsidRPr="00E42329" w:rsidRDefault="00287336" w:rsidP="00287336">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A61CE3" w:rsidRPr="00C92CE5" w14:paraId="6A32F121"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0098D59D" w14:textId="77777777" w:rsidR="00A61CE3" w:rsidRDefault="00A61CE3" w:rsidP="00E0089F">
            <w:pPr>
              <w:widowControl w:val="0"/>
              <w:spacing w:after="0"/>
              <w:ind w:left="142" w:right="133" w:firstLine="317"/>
              <w:jc w:val="both"/>
              <w:rPr>
                <w:rFonts w:ascii="Times New Roman" w:eastAsia="Times New Roman" w:hAnsi="Times New Roman" w:cs="Times New Roman"/>
                <w:bCs/>
                <w:sz w:val="28"/>
                <w:szCs w:val="28"/>
              </w:rPr>
            </w:pPr>
            <w:r w:rsidRPr="00A61CE3">
              <w:rPr>
                <w:rFonts w:ascii="Times New Roman" w:eastAsia="Times New Roman" w:hAnsi="Times New Roman" w:cs="Times New Roman"/>
                <w:b/>
                <w:sz w:val="28"/>
                <w:szCs w:val="28"/>
              </w:rPr>
              <w:t>Стаття 236.</w:t>
            </w:r>
            <w:r w:rsidRPr="00A61CE3">
              <w:rPr>
                <w:rFonts w:ascii="Times New Roman" w:eastAsia="Times New Roman" w:hAnsi="Times New Roman" w:cs="Times New Roman"/>
                <w:bCs/>
                <w:sz w:val="28"/>
                <w:szCs w:val="28"/>
              </w:rPr>
              <w:t xml:space="preserve"> Виконання ухвали про дозвіл на обшук житла чи іншого володіння особи</w:t>
            </w:r>
          </w:p>
          <w:p w14:paraId="64702D86" w14:textId="2A364F9C" w:rsidR="00A61CE3" w:rsidRDefault="00A61CE3"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D1C2883" w14:textId="4C4B188F" w:rsidR="00A61CE3" w:rsidRDefault="00A61CE3" w:rsidP="00E0089F">
            <w:pPr>
              <w:widowControl w:val="0"/>
              <w:spacing w:after="0"/>
              <w:ind w:left="142" w:right="133" w:firstLine="317"/>
              <w:jc w:val="both"/>
              <w:rPr>
                <w:rFonts w:ascii="Times New Roman" w:eastAsia="Times New Roman" w:hAnsi="Times New Roman" w:cs="Times New Roman"/>
                <w:bCs/>
                <w:sz w:val="28"/>
                <w:szCs w:val="28"/>
              </w:rPr>
            </w:pPr>
            <w:r w:rsidRPr="00A61CE3">
              <w:rPr>
                <w:rFonts w:ascii="Times New Roman" w:eastAsia="Times New Roman" w:hAnsi="Times New Roman" w:cs="Times New Roman"/>
                <w:bCs/>
                <w:sz w:val="28"/>
                <w:szCs w:val="28"/>
              </w:rPr>
              <w:t xml:space="preserve">7. При обшуку слідчий, прокурор має право проводити вимірювання, фотографування, звуко- чи відеозапис, </w:t>
            </w:r>
            <w:r w:rsidRPr="00A61CE3">
              <w:rPr>
                <w:rFonts w:ascii="Times New Roman" w:eastAsia="Times New Roman" w:hAnsi="Times New Roman" w:cs="Times New Roman"/>
                <w:bCs/>
                <w:sz w:val="28"/>
                <w:szCs w:val="28"/>
              </w:rPr>
              <w:lastRenderedPageBreak/>
              <w:t>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документи, тимчасово вилучати речі,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r>
              <w:rPr>
                <w:rFonts w:ascii="Times New Roman" w:eastAsia="Times New Roman" w:hAnsi="Times New Roman" w:cs="Times New Roman"/>
                <w:bCs/>
                <w:sz w:val="28"/>
                <w:szCs w:val="28"/>
              </w:rPr>
              <w:t>.</w:t>
            </w:r>
          </w:p>
          <w:p w14:paraId="2B78B9C3" w14:textId="77777777" w:rsidR="00016C09" w:rsidRDefault="00016C09" w:rsidP="00E0089F">
            <w:pPr>
              <w:widowControl w:val="0"/>
              <w:spacing w:after="0"/>
              <w:ind w:left="142" w:right="133" w:firstLine="317"/>
              <w:jc w:val="both"/>
              <w:rPr>
                <w:rFonts w:ascii="Times New Roman" w:eastAsia="Times New Roman" w:hAnsi="Times New Roman" w:cs="Times New Roman"/>
                <w:bCs/>
                <w:sz w:val="28"/>
                <w:szCs w:val="28"/>
              </w:rPr>
            </w:pPr>
          </w:p>
          <w:p w14:paraId="0A5A4DEE" w14:textId="63D2DD17" w:rsidR="00A61CE3" w:rsidRPr="00A61CE3" w:rsidRDefault="00A61CE3"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50AB909C" w14:textId="77777777" w:rsidR="00A61CE3" w:rsidRDefault="00A61CE3" w:rsidP="00A61CE3">
            <w:pPr>
              <w:widowControl w:val="0"/>
              <w:spacing w:after="0"/>
              <w:ind w:left="142" w:right="133" w:firstLine="317"/>
              <w:jc w:val="both"/>
              <w:rPr>
                <w:rFonts w:ascii="Times New Roman" w:eastAsia="Times New Roman" w:hAnsi="Times New Roman" w:cs="Times New Roman"/>
                <w:bCs/>
                <w:sz w:val="28"/>
                <w:szCs w:val="28"/>
              </w:rPr>
            </w:pPr>
            <w:r w:rsidRPr="00A61CE3">
              <w:rPr>
                <w:rFonts w:ascii="Times New Roman" w:eastAsia="Times New Roman" w:hAnsi="Times New Roman" w:cs="Times New Roman"/>
                <w:b/>
                <w:sz w:val="28"/>
                <w:szCs w:val="28"/>
              </w:rPr>
              <w:lastRenderedPageBreak/>
              <w:t>Стаття 236.</w:t>
            </w:r>
            <w:r w:rsidRPr="00A61CE3">
              <w:rPr>
                <w:rFonts w:ascii="Times New Roman" w:eastAsia="Times New Roman" w:hAnsi="Times New Roman" w:cs="Times New Roman"/>
                <w:bCs/>
                <w:sz w:val="28"/>
                <w:szCs w:val="28"/>
              </w:rPr>
              <w:t xml:space="preserve"> Виконання ухвали про дозвіл на обшук житла чи іншого володіння особи</w:t>
            </w:r>
          </w:p>
          <w:p w14:paraId="60D79A18" w14:textId="77777777" w:rsidR="00A61CE3" w:rsidRDefault="00A61CE3" w:rsidP="00A61CE3">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A3F7A5D" w14:textId="162E93B7" w:rsidR="00A61CE3" w:rsidRDefault="00A61CE3" w:rsidP="00A61CE3">
            <w:pPr>
              <w:widowControl w:val="0"/>
              <w:spacing w:after="0"/>
              <w:ind w:left="142" w:right="133" w:firstLine="317"/>
              <w:jc w:val="both"/>
              <w:rPr>
                <w:rFonts w:ascii="Times New Roman" w:eastAsia="Times New Roman" w:hAnsi="Times New Roman" w:cs="Times New Roman"/>
                <w:bCs/>
                <w:sz w:val="28"/>
                <w:szCs w:val="28"/>
              </w:rPr>
            </w:pPr>
            <w:r w:rsidRPr="00A61CE3">
              <w:rPr>
                <w:rFonts w:ascii="Times New Roman" w:eastAsia="Times New Roman" w:hAnsi="Times New Roman" w:cs="Times New Roman"/>
                <w:bCs/>
                <w:sz w:val="28"/>
                <w:szCs w:val="28"/>
              </w:rPr>
              <w:t xml:space="preserve">7. При обшуку слідчий, прокурор має право </w:t>
            </w:r>
            <w:r w:rsidRPr="00A61CE3">
              <w:rPr>
                <w:rFonts w:ascii="Times New Roman" w:eastAsia="Times New Roman" w:hAnsi="Times New Roman" w:cs="Times New Roman"/>
                <w:b/>
                <w:sz w:val="28"/>
                <w:szCs w:val="28"/>
              </w:rPr>
              <w:t>копіювати інформацію</w:t>
            </w:r>
            <w:r w:rsidR="00336D90">
              <w:rPr>
                <w:rFonts w:ascii="Times New Roman" w:eastAsia="Times New Roman" w:hAnsi="Times New Roman" w:cs="Times New Roman"/>
                <w:b/>
                <w:sz w:val="28"/>
                <w:szCs w:val="28"/>
              </w:rPr>
              <w:t xml:space="preserve"> в електронній (цифровій)</w:t>
            </w:r>
            <w:r w:rsidRPr="00A61CE3">
              <w:rPr>
                <w:rFonts w:ascii="Times New Roman" w:eastAsia="Times New Roman" w:hAnsi="Times New Roman" w:cs="Times New Roman"/>
                <w:b/>
                <w:sz w:val="28"/>
                <w:szCs w:val="28"/>
              </w:rPr>
              <w:t xml:space="preserve"> формі,</w:t>
            </w:r>
            <w:r>
              <w:rPr>
                <w:rFonts w:ascii="Times New Roman" w:eastAsia="Times New Roman" w:hAnsi="Times New Roman" w:cs="Times New Roman"/>
                <w:bCs/>
                <w:sz w:val="28"/>
                <w:szCs w:val="28"/>
              </w:rPr>
              <w:t xml:space="preserve"> </w:t>
            </w:r>
            <w:r w:rsidRPr="00A61CE3">
              <w:rPr>
                <w:rFonts w:ascii="Times New Roman" w:eastAsia="Times New Roman" w:hAnsi="Times New Roman" w:cs="Times New Roman"/>
                <w:bCs/>
                <w:sz w:val="28"/>
                <w:szCs w:val="28"/>
              </w:rPr>
              <w:t xml:space="preserve">проводити </w:t>
            </w:r>
            <w:r w:rsidRPr="00A61CE3">
              <w:rPr>
                <w:rFonts w:ascii="Times New Roman" w:eastAsia="Times New Roman" w:hAnsi="Times New Roman" w:cs="Times New Roman"/>
                <w:bCs/>
                <w:sz w:val="28"/>
                <w:szCs w:val="28"/>
              </w:rPr>
              <w:lastRenderedPageBreak/>
              <w:t>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документи, тимчасово вилучати речі,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r>
              <w:rPr>
                <w:rFonts w:ascii="Times New Roman" w:eastAsia="Times New Roman" w:hAnsi="Times New Roman" w:cs="Times New Roman"/>
                <w:bCs/>
                <w:sz w:val="28"/>
                <w:szCs w:val="28"/>
              </w:rPr>
              <w:t>.</w:t>
            </w:r>
          </w:p>
          <w:p w14:paraId="456C6386" w14:textId="00460DFE" w:rsidR="00A61CE3" w:rsidRPr="00C533A7" w:rsidRDefault="00A61CE3" w:rsidP="00A61CE3">
            <w:pPr>
              <w:widowControl w:val="0"/>
              <w:spacing w:after="0"/>
              <w:ind w:left="142" w:right="133" w:firstLine="317"/>
              <w:jc w:val="both"/>
              <w:rPr>
                <w:rFonts w:ascii="Times New Roman" w:eastAsia="Times New Roman" w:hAnsi="Times New Roman" w:cs="Times New Roman"/>
                <w:bCs/>
                <w:sz w:val="28"/>
                <w:szCs w:val="28"/>
                <w:lang w:val="en-US"/>
              </w:rPr>
            </w:pPr>
            <w:r w:rsidRPr="00016C09">
              <w:rPr>
                <w:rFonts w:ascii="Times New Roman" w:eastAsia="Times New Roman" w:hAnsi="Times New Roman" w:cs="Times New Roman"/>
                <w:bCs/>
                <w:sz w:val="28"/>
                <w:szCs w:val="28"/>
              </w:rPr>
              <w:t>…</w:t>
            </w:r>
          </w:p>
        </w:tc>
      </w:tr>
      <w:tr w:rsidR="00AB2901" w:rsidRPr="00C92CE5" w14:paraId="29E4D548"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7550B0B" w14:textId="71C83A91" w:rsidR="00AB2901" w:rsidRDefault="00AB2901" w:rsidP="00E0089F">
            <w:pPr>
              <w:widowControl w:val="0"/>
              <w:spacing w:after="0"/>
              <w:ind w:left="142" w:right="133" w:firstLine="317"/>
              <w:jc w:val="both"/>
              <w:rPr>
                <w:rFonts w:ascii="Times New Roman" w:eastAsia="Times New Roman" w:hAnsi="Times New Roman" w:cs="Times New Roman"/>
                <w:bCs/>
                <w:sz w:val="28"/>
                <w:szCs w:val="28"/>
              </w:rPr>
            </w:pPr>
            <w:r w:rsidRPr="00AB2901">
              <w:rPr>
                <w:rFonts w:ascii="Times New Roman" w:eastAsia="Times New Roman" w:hAnsi="Times New Roman" w:cs="Times New Roman"/>
                <w:b/>
                <w:sz w:val="28"/>
                <w:szCs w:val="28"/>
              </w:rPr>
              <w:lastRenderedPageBreak/>
              <w:t>Стаття 23</w:t>
            </w:r>
            <w:r>
              <w:rPr>
                <w:rFonts w:ascii="Times New Roman" w:eastAsia="Times New Roman" w:hAnsi="Times New Roman" w:cs="Times New Roman"/>
                <w:b/>
                <w:sz w:val="28"/>
                <w:szCs w:val="28"/>
              </w:rPr>
              <w:t>7</w:t>
            </w:r>
            <w:r w:rsidRPr="00AB2901">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Огляд</w:t>
            </w:r>
          </w:p>
          <w:p w14:paraId="6DD2DCC2" w14:textId="77777777" w:rsidR="00AB2901" w:rsidRDefault="00AB2901" w:rsidP="00E0089F">
            <w:pPr>
              <w:widowControl w:val="0"/>
              <w:spacing w:after="0"/>
              <w:ind w:left="142" w:right="133" w:firstLine="317"/>
              <w:jc w:val="both"/>
              <w:rPr>
                <w:rFonts w:ascii="Times New Roman" w:eastAsia="Times New Roman" w:hAnsi="Times New Roman" w:cs="Times New Roman"/>
                <w:bCs/>
                <w:sz w:val="28"/>
                <w:szCs w:val="28"/>
              </w:rPr>
            </w:pPr>
            <w:r w:rsidRPr="00AB2901">
              <w:rPr>
                <w:rFonts w:ascii="Times New Roman" w:eastAsia="Times New Roman" w:hAnsi="Times New Roman" w:cs="Times New Roman"/>
                <w:bCs/>
                <w:sz w:val="28"/>
                <w:szCs w:val="28"/>
              </w:rPr>
              <w:t>1. З метою виявлення та фіксації відомостей щодо обставин вчинення кримінального правопорушення слідчий, прокурор проводять огляд місцевості, приміщення, речей та документів.</w:t>
            </w:r>
          </w:p>
          <w:p w14:paraId="222A8604" w14:textId="77777777" w:rsidR="00AB2901" w:rsidRDefault="00AB2901"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37ADB10E" w14:textId="1EA87B3E" w:rsidR="00EC31F7" w:rsidRPr="00AB2901" w:rsidRDefault="00EC31F7"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w:t>
            </w:r>
            <w:r w:rsidRPr="00EC31F7">
              <w:rPr>
                <w:rFonts w:ascii="Times New Roman" w:eastAsia="Times New Roman" w:hAnsi="Times New Roman" w:cs="Times New Roman"/>
                <w:bCs/>
                <w:sz w:val="28"/>
                <w:szCs w:val="28"/>
              </w:rPr>
              <w:t xml:space="preserve">При огляді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 оглядати і вилучати речі і документи, які мають значення для </w:t>
            </w:r>
            <w:r w:rsidRPr="00EC31F7">
              <w:rPr>
                <w:rFonts w:ascii="Times New Roman" w:eastAsia="Times New Roman" w:hAnsi="Times New Roman" w:cs="Times New Roman"/>
                <w:bCs/>
                <w:sz w:val="28"/>
                <w:szCs w:val="28"/>
              </w:rPr>
              <w:lastRenderedPageBreak/>
              <w:t>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tc>
        <w:tc>
          <w:tcPr>
            <w:tcW w:w="7796" w:type="dxa"/>
            <w:tcBorders>
              <w:top w:val="single" w:sz="4" w:space="0" w:color="000001"/>
              <w:left w:val="single" w:sz="4" w:space="0" w:color="000001"/>
              <w:bottom w:val="single" w:sz="4" w:space="0" w:color="000001"/>
              <w:right w:val="single" w:sz="4" w:space="0" w:color="000001"/>
            </w:tcBorders>
          </w:tcPr>
          <w:p w14:paraId="3EEBF4AA" w14:textId="77777777" w:rsidR="00AB2901" w:rsidRPr="00AB2901" w:rsidRDefault="00AB2901" w:rsidP="00AB2901">
            <w:pPr>
              <w:widowControl w:val="0"/>
              <w:spacing w:after="0"/>
              <w:ind w:left="142" w:right="133" w:firstLine="317"/>
              <w:jc w:val="both"/>
              <w:rPr>
                <w:rFonts w:ascii="Times New Roman" w:eastAsia="Times New Roman" w:hAnsi="Times New Roman" w:cs="Times New Roman"/>
                <w:bCs/>
                <w:sz w:val="28"/>
                <w:szCs w:val="28"/>
              </w:rPr>
            </w:pPr>
            <w:r w:rsidRPr="00AB2901">
              <w:rPr>
                <w:rFonts w:ascii="Times New Roman" w:eastAsia="Times New Roman" w:hAnsi="Times New Roman" w:cs="Times New Roman"/>
                <w:b/>
                <w:sz w:val="28"/>
                <w:szCs w:val="28"/>
              </w:rPr>
              <w:lastRenderedPageBreak/>
              <w:t xml:space="preserve">Стаття 237. </w:t>
            </w:r>
            <w:r w:rsidRPr="00AB2901">
              <w:rPr>
                <w:rFonts w:ascii="Times New Roman" w:eastAsia="Times New Roman" w:hAnsi="Times New Roman" w:cs="Times New Roman"/>
                <w:bCs/>
                <w:sz w:val="28"/>
                <w:szCs w:val="28"/>
              </w:rPr>
              <w:t>Огляд</w:t>
            </w:r>
          </w:p>
          <w:p w14:paraId="1F6192BD" w14:textId="1A07D6C7" w:rsidR="00AB2901" w:rsidRDefault="00AB2901" w:rsidP="00AB2901">
            <w:pPr>
              <w:widowControl w:val="0"/>
              <w:spacing w:after="0"/>
              <w:ind w:left="142" w:right="133" w:firstLine="317"/>
              <w:jc w:val="both"/>
              <w:rPr>
                <w:rFonts w:ascii="Times New Roman" w:eastAsia="Times New Roman" w:hAnsi="Times New Roman" w:cs="Times New Roman"/>
                <w:b/>
                <w:sz w:val="28"/>
                <w:szCs w:val="28"/>
              </w:rPr>
            </w:pPr>
            <w:r w:rsidRPr="00AB2901">
              <w:rPr>
                <w:rFonts w:ascii="Times New Roman" w:eastAsia="Times New Roman" w:hAnsi="Times New Roman" w:cs="Times New Roman"/>
                <w:bCs/>
                <w:sz w:val="28"/>
                <w:szCs w:val="28"/>
              </w:rPr>
              <w:t>1. З метою виявлення та фіксації відомостей щодо обставин вчинення кримінального правопорушення слідчий, прокурор проводять огляд місцевості, приміщення, речей</w:t>
            </w:r>
            <w:r w:rsidRPr="00AB2901">
              <w:rPr>
                <w:rFonts w:ascii="Times New Roman" w:eastAsia="Times New Roman" w:hAnsi="Times New Roman" w:cs="Times New Roman"/>
                <w:b/>
                <w:sz w:val="28"/>
                <w:szCs w:val="28"/>
              </w:rPr>
              <w:t>,</w:t>
            </w:r>
            <w:r w:rsidRPr="00AB2901">
              <w:rPr>
                <w:rFonts w:ascii="Times New Roman" w:eastAsia="Times New Roman" w:hAnsi="Times New Roman" w:cs="Times New Roman"/>
                <w:bCs/>
                <w:sz w:val="28"/>
                <w:szCs w:val="28"/>
              </w:rPr>
              <w:t xml:space="preserve"> документів</w:t>
            </w:r>
            <w:r>
              <w:rPr>
                <w:rFonts w:ascii="Times New Roman" w:eastAsia="Times New Roman" w:hAnsi="Times New Roman" w:cs="Times New Roman"/>
                <w:bCs/>
                <w:sz w:val="28"/>
                <w:szCs w:val="28"/>
              </w:rPr>
              <w:t xml:space="preserve"> </w:t>
            </w:r>
            <w:r>
              <w:rPr>
                <w:rFonts w:ascii="Times New Roman" w:eastAsia="Times New Roman" w:hAnsi="Times New Roman" w:cs="Times New Roman"/>
                <w:b/>
                <w:sz w:val="28"/>
                <w:szCs w:val="28"/>
              </w:rPr>
              <w:t>та інформації</w:t>
            </w:r>
            <w:r w:rsidR="00336D90">
              <w:rPr>
                <w:rFonts w:ascii="Times New Roman" w:eastAsia="Times New Roman" w:hAnsi="Times New Roman" w:cs="Times New Roman"/>
                <w:b/>
                <w:sz w:val="28"/>
                <w:szCs w:val="28"/>
              </w:rPr>
              <w:t xml:space="preserve"> в електронній (цифровій)</w:t>
            </w:r>
            <w:r>
              <w:rPr>
                <w:rFonts w:ascii="Times New Roman" w:eastAsia="Times New Roman" w:hAnsi="Times New Roman" w:cs="Times New Roman"/>
                <w:b/>
                <w:sz w:val="28"/>
                <w:szCs w:val="28"/>
              </w:rPr>
              <w:t xml:space="preserve"> формі.</w:t>
            </w:r>
          </w:p>
          <w:p w14:paraId="74BAF248" w14:textId="77777777" w:rsidR="00AB2901" w:rsidRDefault="00AB2901" w:rsidP="00AB2901">
            <w:pPr>
              <w:widowControl w:val="0"/>
              <w:spacing w:after="0"/>
              <w:ind w:left="142" w:right="133" w:firstLine="317"/>
              <w:jc w:val="both"/>
              <w:rPr>
                <w:rFonts w:ascii="Times New Roman" w:eastAsia="Times New Roman" w:hAnsi="Times New Roman" w:cs="Times New Roman"/>
                <w:bCs/>
                <w:sz w:val="28"/>
                <w:szCs w:val="28"/>
              </w:rPr>
            </w:pPr>
            <w:r w:rsidRPr="00AB2901">
              <w:rPr>
                <w:rFonts w:ascii="Times New Roman" w:eastAsia="Times New Roman" w:hAnsi="Times New Roman" w:cs="Times New Roman"/>
                <w:bCs/>
                <w:sz w:val="28"/>
                <w:szCs w:val="28"/>
              </w:rPr>
              <w:t>…</w:t>
            </w:r>
          </w:p>
          <w:p w14:paraId="1D6E41F3" w14:textId="3262641F" w:rsidR="00EC31F7" w:rsidRPr="00AB2901" w:rsidRDefault="00EC31F7" w:rsidP="00AB2901">
            <w:pPr>
              <w:widowControl w:val="0"/>
              <w:spacing w:after="0"/>
              <w:ind w:left="142" w:right="133" w:firstLine="317"/>
              <w:jc w:val="both"/>
              <w:rPr>
                <w:rFonts w:ascii="Times New Roman" w:eastAsia="Times New Roman" w:hAnsi="Times New Roman" w:cs="Times New Roman"/>
                <w:bCs/>
                <w:sz w:val="28"/>
                <w:szCs w:val="28"/>
              </w:rPr>
            </w:pPr>
            <w:r w:rsidRPr="00EC31F7">
              <w:rPr>
                <w:rFonts w:ascii="Times New Roman" w:eastAsia="Times New Roman" w:hAnsi="Times New Roman" w:cs="Times New Roman"/>
                <w:bCs/>
                <w:sz w:val="28"/>
                <w:szCs w:val="28"/>
              </w:rPr>
              <w:t>7. При огляді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w:t>
            </w:r>
            <w:r>
              <w:rPr>
                <w:rFonts w:ascii="Times New Roman" w:eastAsia="Times New Roman" w:hAnsi="Times New Roman" w:cs="Times New Roman"/>
                <w:bCs/>
                <w:sz w:val="28"/>
                <w:szCs w:val="28"/>
              </w:rPr>
              <w:t xml:space="preserve"> </w:t>
            </w:r>
            <w:r>
              <w:rPr>
                <w:rFonts w:ascii="Times New Roman" w:eastAsia="Times New Roman" w:hAnsi="Times New Roman" w:cs="Times New Roman"/>
                <w:b/>
                <w:sz w:val="28"/>
                <w:szCs w:val="28"/>
              </w:rPr>
              <w:t>копії інформації</w:t>
            </w:r>
            <w:r w:rsidR="00336D90">
              <w:rPr>
                <w:rFonts w:ascii="Times New Roman" w:eastAsia="Times New Roman" w:hAnsi="Times New Roman" w:cs="Times New Roman"/>
                <w:b/>
                <w:sz w:val="28"/>
                <w:szCs w:val="28"/>
              </w:rPr>
              <w:t xml:space="preserve"> в електронній (цифровій) </w:t>
            </w:r>
            <w:r>
              <w:rPr>
                <w:rFonts w:ascii="Times New Roman" w:eastAsia="Times New Roman" w:hAnsi="Times New Roman" w:cs="Times New Roman"/>
                <w:b/>
                <w:sz w:val="28"/>
                <w:szCs w:val="28"/>
              </w:rPr>
              <w:t>формі,</w:t>
            </w:r>
            <w:r w:rsidRPr="00EC31F7">
              <w:rPr>
                <w:rFonts w:ascii="Times New Roman" w:eastAsia="Times New Roman" w:hAnsi="Times New Roman" w:cs="Times New Roman"/>
                <w:bCs/>
                <w:sz w:val="28"/>
                <w:szCs w:val="28"/>
              </w:rPr>
              <w:t xml:space="preserve"> оглядати і вилучати речі і </w:t>
            </w:r>
            <w:r w:rsidRPr="00EC31F7">
              <w:rPr>
                <w:rFonts w:ascii="Times New Roman" w:eastAsia="Times New Roman" w:hAnsi="Times New Roman" w:cs="Times New Roman"/>
                <w:bCs/>
                <w:sz w:val="28"/>
                <w:szCs w:val="28"/>
              </w:rPr>
              <w:lastRenderedPageBreak/>
              <w:t>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tc>
      </w:tr>
      <w:tr w:rsidR="009D3CDE" w:rsidRPr="00C92CE5" w14:paraId="710DAFC6"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70D0C7FD" w14:textId="77777777" w:rsidR="009D3CDE" w:rsidRDefault="009D3CDE" w:rsidP="00E0089F">
            <w:pPr>
              <w:widowControl w:val="0"/>
              <w:spacing w:after="0"/>
              <w:ind w:left="142" w:right="133" w:firstLine="317"/>
              <w:jc w:val="both"/>
              <w:rPr>
                <w:rFonts w:ascii="Times New Roman" w:eastAsia="Times New Roman" w:hAnsi="Times New Roman" w:cs="Times New Roman"/>
                <w:bCs/>
                <w:sz w:val="28"/>
                <w:szCs w:val="28"/>
              </w:rPr>
            </w:pPr>
            <w:r w:rsidRPr="009D3CDE">
              <w:rPr>
                <w:rFonts w:ascii="Times New Roman" w:eastAsia="Times New Roman" w:hAnsi="Times New Roman" w:cs="Times New Roman"/>
                <w:b/>
                <w:sz w:val="28"/>
                <w:szCs w:val="28"/>
              </w:rPr>
              <w:lastRenderedPageBreak/>
              <w:t xml:space="preserve">Стаття 245. </w:t>
            </w:r>
            <w:r w:rsidRPr="009D3CDE">
              <w:rPr>
                <w:rFonts w:ascii="Times New Roman" w:eastAsia="Times New Roman" w:hAnsi="Times New Roman" w:cs="Times New Roman"/>
                <w:bCs/>
                <w:sz w:val="28"/>
                <w:szCs w:val="28"/>
              </w:rPr>
              <w:t>Отримання зразків для експертизи</w:t>
            </w:r>
          </w:p>
          <w:p w14:paraId="5D10AC47" w14:textId="77777777" w:rsidR="009D3CDE" w:rsidRDefault="009D3CDE"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7591684F" w14:textId="19803818" w:rsidR="009D3CDE" w:rsidRDefault="009D3CDE" w:rsidP="00E0089F">
            <w:pPr>
              <w:widowControl w:val="0"/>
              <w:spacing w:after="0"/>
              <w:ind w:left="142" w:right="133" w:firstLine="317"/>
              <w:jc w:val="both"/>
              <w:rPr>
                <w:rFonts w:ascii="Times New Roman" w:eastAsia="Times New Roman" w:hAnsi="Times New Roman" w:cs="Times New Roman"/>
                <w:bCs/>
                <w:sz w:val="28"/>
                <w:szCs w:val="28"/>
              </w:rPr>
            </w:pPr>
            <w:r w:rsidRPr="009D3CDE">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9D3CDE">
              <w:rPr>
                <w:rFonts w:ascii="Times New Roman" w:eastAsia="Times New Roman" w:hAnsi="Times New Roman" w:cs="Times New Roman"/>
                <w:bCs/>
                <w:sz w:val="28"/>
                <w:szCs w:val="28"/>
              </w:rPr>
              <w:t>Порядок відібрання зразків з речей і документів встановлюється згідно з положеннями про тимчасовий доступ до речей і документів (статті 160-166 цього Кодексу).</w:t>
            </w:r>
          </w:p>
          <w:p w14:paraId="78FE0CD3" w14:textId="77777777" w:rsidR="001B42D9" w:rsidRDefault="001B42D9" w:rsidP="00E0089F">
            <w:pPr>
              <w:widowControl w:val="0"/>
              <w:spacing w:after="0"/>
              <w:ind w:left="142" w:right="133" w:firstLine="317"/>
              <w:jc w:val="both"/>
              <w:rPr>
                <w:rFonts w:ascii="Times New Roman" w:eastAsia="Times New Roman" w:hAnsi="Times New Roman" w:cs="Times New Roman"/>
                <w:bCs/>
                <w:sz w:val="28"/>
                <w:szCs w:val="28"/>
              </w:rPr>
            </w:pPr>
          </w:p>
          <w:p w14:paraId="03F91209" w14:textId="46F325CD" w:rsidR="009D3CDE" w:rsidRPr="009D3CDE" w:rsidRDefault="009D3CDE"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4BF6D707" w14:textId="77777777" w:rsidR="009D3CDE" w:rsidRDefault="009D3CDE" w:rsidP="009D3CDE">
            <w:pPr>
              <w:widowControl w:val="0"/>
              <w:spacing w:after="0"/>
              <w:ind w:left="142" w:right="133" w:firstLine="317"/>
              <w:jc w:val="both"/>
              <w:rPr>
                <w:rFonts w:ascii="Times New Roman" w:eastAsia="Times New Roman" w:hAnsi="Times New Roman" w:cs="Times New Roman"/>
                <w:bCs/>
                <w:sz w:val="28"/>
                <w:szCs w:val="28"/>
              </w:rPr>
            </w:pPr>
            <w:r w:rsidRPr="009D3CDE">
              <w:rPr>
                <w:rFonts w:ascii="Times New Roman" w:eastAsia="Times New Roman" w:hAnsi="Times New Roman" w:cs="Times New Roman"/>
                <w:b/>
                <w:sz w:val="28"/>
                <w:szCs w:val="28"/>
              </w:rPr>
              <w:t xml:space="preserve">Стаття 245. </w:t>
            </w:r>
            <w:r w:rsidRPr="009D3CDE">
              <w:rPr>
                <w:rFonts w:ascii="Times New Roman" w:eastAsia="Times New Roman" w:hAnsi="Times New Roman" w:cs="Times New Roman"/>
                <w:bCs/>
                <w:sz w:val="28"/>
                <w:szCs w:val="28"/>
              </w:rPr>
              <w:t>Отримання зразків для експертизи</w:t>
            </w:r>
          </w:p>
          <w:p w14:paraId="57A3F3D2" w14:textId="77777777" w:rsidR="009D3CDE" w:rsidRDefault="009D3CDE" w:rsidP="009D3CDE">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7CDACAF" w14:textId="3002728E" w:rsidR="009D3CDE" w:rsidRDefault="009D3CDE" w:rsidP="009D3CDE">
            <w:pPr>
              <w:widowControl w:val="0"/>
              <w:spacing w:after="0"/>
              <w:ind w:left="142" w:right="133" w:firstLine="317"/>
              <w:jc w:val="both"/>
              <w:rPr>
                <w:rFonts w:ascii="Times New Roman" w:eastAsia="Times New Roman" w:hAnsi="Times New Roman" w:cs="Times New Roman"/>
                <w:bCs/>
                <w:sz w:val="28"/>
                <w:szCs w:val="28"/>
              </w:rPr>
            </w:pPr>
            <w:r w:rsidRPr="009D3CDE">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Pr="009D3CDE">
              <w:rPr>
                <w:rFonts w:ascii="Times New Roman" w:eastAsia="Times New Roman" w:hAnsi="Times New Roman" w:cs="Times New Roman"/>
                <w:bCs/>
                <w:sz w:val="28"/>
                <w:szCs w:val="28"/>
              </w:rPr>
              <w:t xml:space="preserve">Порядок відібрання зразків з речей і документів встановлюється згідно з положеннями про тимчасовий доступ до </w:t>
            </w:r>
            <w:r w:rsidR="00BA7D8B">
              <w:rPr>
                <w:rFonts w:ascii="Times New Roman" w:eastAsia="Times New Roman" w:hAnsi="Times New Roman" w:cs="Times New Roman"/>
                <w:b/>
                <w:sz w:val="28"/>
                <w:szCs w:val="28"/>
              </w:rPr>
              <w:t>інформації</w:t>
            </w:r>
            <w:r w:rsidR="00336D90">
              <w:rPr>
                <w:rFonts w:ascii="Times New Roman" w:eastAsia="Times New Roman" w:hAnsi="Times New Roman" w:cs="Times New Roman"/>
                <w:b/>
                <w:sz w:val="28"/>
                <w:szCs w:val="28"/>
              </w:rPr>
              <w:t xml:space="preserve"> в електронній (цифровій) </w:t>
            </w:r>
            <w:r w:rsidR="00270D89" w:rsidRPr="00270D89">
              <w:rPr>
                <w:rFonts w:ascii="Times New Roman" w:eastAsia="Times New Roman" w:hAnsi="Times New Roman" w:cs="Times New Roman"/>
                <w:b/>
                <w:sz w:val="28"/>
                <w:szCs w:val="28"/>
              </w:rPr>
              <w:t>формі,</w:t>
            </w:r>
            <w:r w:rsidR="00270D89">
              <w:rPr>
                <w:rFonts w:ascii="Times New Roman" w:eastAsia="Times New Roman" w:hAnsi="Times New Roman" w:cs="Times New Roman"/>
                <w:bCs/>
                <w:sz w:val="28"/>
                <w:szCs w:val="28"/>
              </w:rPr>
              <w:t xml:space="preserve"> </w:t>
            </w:r>
            <w:r w:rsidR="00561859">
              <w:rPr>
                <w:rFonts w:ascii="Times New Roman" w:eastAsia="Times New Roman" w:hAnsi="Times New Roman" w:cs="Times New Roman"/>
                <w:bCs/>
                <w:sz w:val="28"/>
                <w:szCs w:val="28"/>
              </w:rPr>
              <w:t xml:space="preserve">речей і документів </w:t>
            </w:r>
            <w:r w:rsidRPr="009D3CDE">
              <w:rPr>
                <w:rFonts w:ascii="Times New Roman" w:eastAsia="Times New Roman" w:hAnsi="Times New Roman" w:cs="Times New Roman"/>
                <w:bCs/>
                <w:sz w:val="28"/>
                <w:szCs w:val="28"/>
              </w:rPr>
              <w:t>(статті 160-166 цього Кодексу).</w:t>
            </w:r>
          </w:p>
          <w:p w14:paraId="053583CB" w14:textId="386696E8" w:rsidR="009D3CDE" w:rsidRPr="00E13AB3" w:rsidRDefault="009D3CDE" w:rsidP="009D3CDE">
            <w:pPr>
              <w:widowControl w:val="0"/>
              <w:spacing w:after="0"/>
              <w:ind w:left="142" w:right="133" w:firstLine="317"/>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w:t>
            </w:r>
          </w:p>
        </w:tc>
      </w:tr>
      <w:tr w:rsidR="00E13AB3" w:rsidRPr="00C92CE5" w14:paraId="0767BE8A"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3D31D44" w14:textId="77777777" w:rsidR="00E13AB3" w:rsidRDefault="00E13AB3" w:rsidP="00E0089F">
            <w:pPr>
              <w:widowControl w:val="0"/>
              <w:spacing w:after="0"/>
              <w:ind w:left="142" w:right="133" w:firstLine="317"/>
              <w:jc w:val="both"/>
              <w:rPr>
                <w:rFonts w:ascii="Times New Roman" w:eastAsia="Times New Roman" w:hAnsi="Times New Roman" w:cs="Times New Roman"/>
                <w:bCs/>
                <w:sz w:val="28"/>
                <w:szCs w:val="28"/>
              </w:rPr>
            </w:pPr>
            <w:r w:rsidRPr="00E13AB3">
              <w:rPr>
                <w:rFonts w:ascii="Times New Roman" w:eastAsia="Times New Roman" w:hAnsi="Times New Roman" w:cs="Times New Roman"/>
                <w:b/>
                <w:sz w:val="28"/>
                <w:szCs w:val="28"/>
              </w:rPr>
              <w:t xml:space="preserve">Стаття 252. </w:t>
            </w:r>
            <w:r w:rsidRPr="00E13AB3">
              <w:rPr>
                <w:rFonts w:ascii="Times New Roman" w:eastAsia="Times New Roman" w:hAnsi="Times New Roman" w:cs="Times New Roman"/>
                <w:bCs/>
                <w:sz w:val="28"/>
                <w:szCs w:val="28"/>
              </w:rPr>
              <w:t>Фіксація ходу і результатів негласних слідчих (розшукових) дій</w:t>
            </w:r>
          </w:p>
          <w:p w14:paraId="0F1AA987" w14:textId="77777777" w:rsidR="00E13AB3" w:rsidRDefault="00E13AB3" w:rsidP="00E0089F">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4587D13" w14:textId="3AAD8A52" w:rsidR="00E13AB3" w:rsidRPr="00E13AB3" w:rsidRDefault="00E13AB3" w:rsidP="00E0089F">
            <w:pPr>
              <w:widowControl w:val="0"/>
              <w:spacing w:after="0"/>
              <w:ind w:left="142" w:right="133" w:firstLine="317"/>
              <w:jc w:val="both"/>
              <w:rPr>
                <w:rFonts w:ascii="Times New Roman" w:eastAsia="Times New Roman" w:hAnsi="Times New Roman" w:cs="Times New Roman"/>
                <w:bCs/>
                <w:sz w:val="28"/>
                <w:szCs w:val="28"/>
              </w:rPr>
            </w:pPr>
            <w:r w:rsidRPr="00E13AB3">
              <w:rPr>
                <w:rFonts w:ascii="Times New Roman" w:eastAsia="Times New Roman" w:hAnsi="Times New Roman" w:cs="Times New Roman"/>
                <w:bCs/>
                <w:sz w:val="28"/>
                <w:szCs w:val="28"/>
              </w:rPr>
              <w:t>4. Прокурор вживає заходів щодо збереження отриманих під час проведення негласних слідчих (розшукових) дій речей і документів, які планує використовувати у кримінальному провадженні.</w:t>
            </w:r>
          </w:p>
        </w:tc>
        <w:tc>
          <w:tcPr>
            <w:tcW w:w="7796" w:type="dxa"/>
            <w:tcBorders>
              <w:top w:val="single" w:sz="4" w:space="0" w:color="000001"/>
              <w:left w:val="single" w:sz="4" w:space="0" w:color="000001"/>
              <w:bottom w:val="single" w:sz="4" w:space="0" w:color="000001"/>
              <w:right w:val="single" w:sz="4" w:space="0" w:color="000001"/>
            </w:tcBorders>
          </w:tcPr>
          <w:p w14:paraId="22FC1C72" w14:textId="77777777" w:rsidR="00E13AB3" w:rsidRDefault="00E13AB3" w:rsidP="00E13AB3">
            <w:pPr>
              <w:widowControl w:val="0"/>
              <w:spacing w:after="0"/>
              <w:ind w:left="142" w:right="133" w:firstLine="317"/>
              <w:jc w:val="both"/>
              <w:rPr>
                <w:rFonts w:ascii="Times New Roman" w:eastAsia="Times New Roman" w:hAnsi="Times New Roman" w:cs="Times New Roman"/>
                <w:bCs/>
                <w:sz w:val="28"/>
                <w:szCs w:val="28"/>
              </w:rPr>
            </w:pPr>
            <w:r w:rsidRPr="00E13AB3">
              <w:rPr>
                <w:rFonts w:ascii="Times New Roman" w:eastAsia="Times New Roman" w:hAnsi="Times New Roman" w:cs="Times New Roman"/>
                <w:b/>
                <w:sz w:val="28"/>
                <w:szCs w:val="28"/>
              </w:rPr>
              <w:t xml:space="preserve">Стаття 252. </w:t>
            </w:r>
            <w:r w:rsidRPr="00E13AB3">
              <w:rPr>
                <w:rFonts w:ascii="Times New Roman" w:eastAsia="Times New Roman" w:hAnsi="Times New Roman" w:cs="Times New Roman"/>
                <w:bCs/>
                <w:sz w:val="28"/>
                <w:szCs w:val="28"/>
              </w:rPr>
              <w:t>Фіксація ходу і результатів негласних слідчих (розшукових) дій</w:t>
            </w:r>
          </w:p>
          <w:p w14:paraId="3CDC15C9" w14:textId="77777777" w:rsidR="00E13AB3" w:rsidRDefault="00E13AB3" w:rsidP="00E13AB3">
            <w:pPr>
              <w:widowControl w:val="0"/>
              <w:spacing w:after="0"/>
              <w:ind w:left="142" w:right="133" w:firstLine="31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1C32B7B" w14:textId="6722C4D9" w:rsidR="00E13AB3" w:rsidRPr="00AB2901" w:rsidRDefault="00E13AB3" w:rsidP="00E13AB3">
            <w:pPr>
              <w:widowControl w:val="0"/>
              <w:spacing w:after="0"/>
              <w:ind w:left="142" w:right="133" w:firstLine="317"/>
              <w:jc w:val="both"/>
              <w:rPr>
                <w:rFonts w:ascii="Times New Roman" w:eastAsia="Times New Roman" w:hAnsi="Times New Roman" w:cs="Times New Roman"/>
                <w:b/>
                <w:sz w:val="28"/>
                <w:szCs w:val="28"/>
              </w:rPr>
            </w:pPr>
            <w:r w:rsidRPr="00E13AB3">
              <w:rPr>
                <w:rFonts w:ascii="Times New Roman" w:eastAsia="Times New Roman" w:hAnsi="Times New Roman" w:cs="Times New Roman"/>
                <w:bCs/>
                <w:sz w:val="28"/>
                <w:szCs w:val="28"/>
              </w:rPr>
              <w:t>4. Прокурор вживає заходів щодо збереження отриманих під час проведення негласних слідчих (розшукових) дій речей і документів,</w:t>
            </w:r>
            <w:r>
              <w:rPr>
                <w:rFonts w:ascii="Times New Roman" w:eastAsia="Times New Roman" w:hAnsi="Times New Roman" w:cs="Times New Roman"/>
                <w:bCs/>
                <w:sz w:val="28"/>
                <w:szCs w:val="28"/>
              </w:rPr>
              <w:t xml:space="preserve"> </w:t>
            </w:r>
            <w:r w:rsidR="003E352D">
              <w:rPr>
                <w:rFonts w:ascii="Times New Roman" w:eastAsia="Times New Roman" w:hAnsi="Times New Roman" w:cs="Times New Roman"/>
                <w:b/>
                <w:sz w:val="28"/>
                <w:szCs w:val="28"/>
              </w:rPr>
              <w:t xml:space="preserve">а також </w:t>
            </w:r>
            <w:r>
              <w:rPr>
                <w:rFonts w:ascii="Times New Roman" w:eastAsia="Times New Roman" w:hAnsi="Times New Roman" w:cs="Times New Roman"/>
                <w:b/>
                <w:sz w:val="28"/>
                <w:szCs w:val="28"/>
              </w:rPr>
              <w:t>інформації</w:t>
            </w:r>
            <w:r w:rsidR="00336D90">
              <w:rPr>
                <w:rFonts w:ascii="Times New Roman" w:eastAsia="Times New Roman" w:hAnsi="Times New Roman" w:cs="Times New Roman"/>
                <w:b/>
                <w:sz w:val="28"/>
                <w:szCs w:val="28"/>
              </w:rPr>
              <w:t xml:space="preserve"> в електронній (цифровій) </w:t>
            </w:r>
            <w:r>
              <w:rPr>
                <w:rFonts w:ascii="Times New Roman" w:eastAsia="Times New Roman" w:hAnsi="Times New Roman" w:cs="Times New Roman"/>
                <w:b/>
                <w:sz w:val="28"/>
                <w:szCs w:val="28"/>
              </w:rPr>
              <w:t>формі,</w:t>
            </w:r>
            <w:r w:rsidRPr="00E13AB3">
              <w:rPr>
                <w:rFonts w:ascii="Times New Roman" w:eastAsia="Times New Roman" w:hAnsi="Times New Roman" w:cs="Times New Roman"/>
                <w:bCs/>
                <w:sz w:val="28"/>
                <w:szCs w:val="28"/>
              </w:rPr>
              <w:t xml:space="preserve"> які планує використовувати у кримінальному провадженні.</w:t>
            </w:r>
          </w:p>
        </w:tc>
      </w:tr>
      <w:tr w:rsidR="000654E6" w:rsidRPr="00C92CE5" w14:paraId="5F5BF400"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D8105C4"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t xml:space="preserve">Стаття 257. </w:t>
            </w:r>
            <w:r w:rsidRPr="00C92CE5">
              <w:rPr>
                <w:rFonts w:ascii="Times New Roman" w:eastAsia="Times New Roman" w:hAnsi="Times New Roman" w:cs="Times New Roman"/>
                <w:sz w:val="28"/>
                <w:szCs w:val="28"/>
              </w:rPr>
              <w:t>Використання результатів негласних слідчих (розшукових) дій в інших цілях або передання інформації</w:t>
            </w:r>
          </w:p>
          <w:p w14:paraId="09C71356"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 xml:space="preserve">1. Якщо в результаті проведення негласної слідчої (розшукової) дії виявлено ознаки кримінального </w:t>
            </w:r>
            <w:r w:rsidRPr="00C92CE5">
              <w:rPr>
                <w:rFonts w:ascii="Times New Roman" w:eastAsia="Times New Roman" w:hAnsi="Times New Roman" w:cs="Times New Roman"/>
                <w:sz w:val="28"/>
                <w:szCs w:val="28"/>
              </w:rPr>
              <w:lastRenderedPageBreak/>
              <w:t>правопорушення, яке не розслідується у даному кримінальному провадженні, то отримана інформація може бути використана в іншому кримінальному провадженні тільки на підставі ухвали слідчого судді, яка постановляється за клопотанням прокурора.</w:t>
            </w:r>
          </w:p>
          <w:p w14:paraId="353D89B5"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Слідчий суддя розглядає клопотання згідно з вимогами статей 247 та 248 цього Кодексу і відмовляє у його задоволенні, якщо прокурор, крім 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14:paraId="64FA0351" w14:textId="77777777" w:rsidR="00674A5D" w:rsidRDefault="00674A5D" w:rsidP="00D356FC">
            <w:pPr>
              <w:widowControl w:val="0"/>
              <w:spacing w:after="0"/>
              <w:ind w:left="142" w:right="133" w:firstLine="317"/>
              <w:jc w:val="both"/>
              <w:rPr>
                <w:rFonts w:ascii="Times New Roman" w:eastAsia="Times New Roman" w:hAnsi="Times New Roman" w:cs="Times New Roman"/>
                <w:b/>
                <w:sz w:val="28"/>
                <w:szCs w:val="28"/>
              </w:rPr>
            </w:pPr>
          </w:p>
          <w:p w14:paraId="54BC41CB" w14:textId="77777777" w:rsidR="00674A5D" w:rsidRDefault="00674A5D" w:rsidP="00674A5D">
            <w:pPr>
              <w:widowControl w:val="0"/>
              <w:spacing w:after="0"/>
              <w:ind w:right="133"/>
              <w:jc w:val="both"/>
              <w:rPr>
                <w:rFonts w:ascii="Times New Roman" w:eastAsia="Times New Roman" w:hAnsi="Times New Roman" w:cs="Times New Roman"/>
                <w:b/>
                <w:sz w:val="28"/>
                <w:szCs w:val="28"/>
              </w:rPr>
            </w:pPr>
          </w:p>
          <w:p w14:paraId="14D8B8D4" w14:textId="6DAE59E9" w:rsidR="000654E6" w:rsidRPr="00C92CE5" w:rsidRDefault="00385585" w:rsidP="00D356FC">
            <w:pPr>
              <w:widowControl w:val="0"/>
              <w:spacing w:after="0"/>
              <w:ind w:left="142" w:right="133" w:firstLine="317"/>
              <w:jc w:val="both"/>
              <w:rPr>
                <w:rFonts w:ascii="Times New Roman" w:eastAsia="Times New Roman" w:hAnsi="Times New Roman" w:cs="Times New Roman"/>
                <w:b/>
                <w:sz w:val="28"/>
                <w:szCs w:val="28"/>
              </w:rPr>
            </w:pPr>
            <w:r w:rsidRPr="00C92CE5">
              <w:rPr>
                <w:rFonts w:ascii="Times New Roman" w:eastAsia="Times New Roman" w:hAnsi="Times New Roman" w:cs="Times New Roman"/>
                <w:b/>
                <w:sz w:val="28"/>
                <w:szCs w:val="28"/>
              </w:rPr>
              <w:t>Відсутній</w:t>
            </w:r>
          </w:p>
          <w:p w14:paraId="593748D9" w14:textId="77777777" w:rsidR="000654E6" w:rsidRPr="00C92CE5" w:rsidRDefault="000654E6" w:rsidP="00D356FC">
            <w:pPr>
              <w:widowControl w:val="0"/>
              <w:spacing w:after="0"/>
              <w:ind w:left="142" w:right="133" w:firstLine="317"/>
              <w:jc w:val="both"/>
              <w:rPr>
                <w:rFonts w:ascii="Times New Roman" w:eastAsia="Times New Roman" w:hAnsi="Times New Roman" w:cs="Times New Roman"/>
                <w:sz w:val="28"/>
                <w:szCs w:val="28"/>
              </w:rPr>
            </w:pPr>
          </w:p>
          <w:p w14:paraId="38F290A3" w14:textId="77777777" w:rsidR="000654E6" w:rsidRPr="00C92CE5" w:rsidRDefault="000654E6" w:rsidP="00D356FC">
            <w:pPr>
              <w:widowControl w:val="0"/>
              <w:spacing w:after="0"/>
              <w:ind w:left="142" w:right="133" w:firstLine="317"/>
              <w:jc w:val="both"/>
              <w:rPr>
                <w:rFonts w:ascii="Times New Roman" w:eastAsia="Times New Roman" w:hAnsi="Times New Roman" w:cs="Times New Roman"/>
                <w:sz w:val="28"/>
                <w:szCs w:val="28"/>
              </w:rPr>
            </w:pPr>
          </w:p>
          <w:p w14:paraId="4CA394F5" w14:textId="77777777" w:rsidR="000654E6" w:rsidRPr="00C92CE5" w:rsidRDefault="000654E6" w:rsidP="00D356FC">
            <w:pPr>
              <w:widowControl w:val="0"/>
              <w:spacing w:after="0"/>
              <w:ind w:left="142" w:right="133" w:firstLine="317"/>
              <w:jc w:val="both"/>
              <w:rPr>
                <w:rFonts w:ascii="Times New Roman" w:eastAsia="Times New Roman" w:hAnsi="Times New Roman" w:cs="Times New Roman"/>
                <w:sz w:val="28"/>
                <w:szCs w:val="28"/>
              </w:rPr>
            </w:pPr>
          </w:p>
          <w:p w14:paraId="3A964961" w14:textId="77777777" w:rsidR="000654E6" w:rsidRPr="00C92CE5" w:rsidRDefault="000654E6" w:rsidP="00D356FC">
            <w:pPr>
              <w:widowControl w:val="0"/>
              <w:spacing w:after="0"/>
              <w:ind w:left="142" w:right="133" w:firstLine="317"/>
              <w:jc w:val="both"/>
              <w:rPr>
                <w:rFonts w:ascii="Times New Roman" w:eastAsia="Times New Roman" w:hAnsi="Times New Roman" w:cs="Times New Roman"/>
                <w:sz w:val="28"/>
                <w:szCs w:val="28"/>
              </w:rPr>
            </w:pPr>
          </w:p>
          <w:p w14:paraId="3289E7EE" w14:textId="77777777" w:rsidR="000654E6" w:rsidRPr="00C92CE5" w:rsidRDefault="000654E6" w:rsidP="00D356FC">
            <w:pPr>
              <w:widowControl w:val="0"/>
              <w:spacing w:after="0"/>
              <w:ind w:right="133"/>
              <w:jc w:val="both"/>
              <w:rPr>
                <w:rFonts w:ascii="Times New Roman" w:eastAsia="Times New Roman" w:hAnsi="Times New Roman" w:cs="Times New Roman"/>
                <w:sz w:val="28"/>
                <w:szCs w:val="28"/>
              </w:rPr>
            </w:pPr>
          </w:p>
          <w:p w14:paraId="1BF8C64C" w14:textId="77777777" w:rsidR="004F481D" w:rsidRDefault="004F481D" w:rsidP="00674A5D">
            <w:pPr>
              <w:widowControl w:val="0"/>
              <w:spacing w:after="0"/>
              <w:ind w:right="133"/>
              <w:jc w:val="both"/>
              <w:rPr>
                <w:rFonts w:ascii="Times New Roman" w:eastAsia="Times New Roman" w:hAnsi="Times New Roman" w:cs="Times New Roman"/>
                <w:sz w:val="28"/>
                <w:szCs w:val="28"/>
              </w:rPr>
            </w:pPr>
          </w:p>
          <w:p w14:paraId="0916D3EA" w14:textId="77777777" w:rsidR="00C006FF" w:rsidRDefault="00C006FF" w:rsidP="00D356FC">
            <w:pPr>
              <w:widowControl w:val="0"/>
              <w:spacing w:after="0"/>
              <w:ind w:left="142" w:right="133" w:firstLine="317"/>
              <w:jc w:val="both"/>
              <w:rPr>
                <w:rFonts w:ascii="Times New Roman" w:eastAsia="Times New Roman" w:hAnsi="Times New Roman" w:cs="Times New Roman"/>
                <w:sz w:val="28"/>
                <w:szCs w:val="28"/>
              </w:rPr>
            </w:pPr>
          </w:p>
          <w:p w14:paraId="4211C3A9" w14:textId="1B578F08" w:rsidR="000654E6" w:rsidRPr="00C92CE5" w:rsidRDefault="00385585" w:rsidP="00D356FC">
            <w:pPr>
              <w:widowControl w:val="0"/>
              <w:spacing w:after="0"/>
              <w:ind w:left="142" w:right="133" w:firstLine="317"/>
              <w:jc w:val="both"/>
              <w:rPr>
                <w:rFonts w:ascii="Times New Roman" w:eastAsia="Times New Roman" w:hAnsi="Times New Roman" w:cs="Times New Roman"/>
                <w:b/>
                <w:sz w:val="28"/>
                <w:szCs w:val="28"/>
              </w:rPr>
            </w:pPr>
            <w:r w:rsidRPr="00C92CE5">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3E8C0429"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lastRenderedPageBreak/>
              <w:t xml:space="preserve">Стаття 257. </w:t>
            </w:r>
            <w:r w:rsidRPr="00C92CE5">
              <w:rPr>
                <w:rFonts w:ascii="Times New Roman" w:eastAsia="Times New Roman" w:hAnsi="Times New Roman" w:cs="Times New Roman"/>
                <w:sz w:val="28"/>
                <w:szCs w:val="28"/>
              </w:rPr>
              <w:t>Використання результатів негласних слідчих (розшукових) дій в інших цілях або передання інформації</w:t>
            </w:r>
          </w:p>
          <w:p w14:paraId="1C887A9A" w14:textId="793265FA"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1.</w:t>
            </w:r>
            <w:r w:rsidR="00D931C7">
              <w:rPr>
                <w:rFonts w:ascii="Times New Roman" w:eastAsia="Times New Roman" w:hAnsi="Times New Roman" w:cs="Times New Roman"/>
                <w:sz w:val="28"/>
                <w:szCs w:val="28"/>
              </w:rPr>
              <w:t> </w:t>
            </w:r>
            <w:r w:rsidRPr="00C92CE5">
              <w:rPr>
                <w:rFonts w:ascii="Times New Roman" w:eastAsia="Times New Roman" w:hAnsi="Times New Roman" w:cs="Times New Roman"/>
                <w:sz w:val="28"/>
                <w:szCs w:val="28"/>
              </w:rPr>
              <w:t xml:space="preserve">Якщо в результаті проведення негласної слідчої (розшукової) дії </w:t>
            </w:r>
            <w:r w:rsidRPr="00C92CE5">
              <w:rPr>
                <w:rFonts w:ascii="Times New Roman" w:eastAsia="Times New Roman" w:hAnsi="Times New Roman" w:cs="Times New Roman"/>
                <w:b/>
                <w:sz w:val="28"/>
                <w:szCs w:val="28"/>
              </w:rPr>
              <w:t>встановлені обставини</w:t>
            </w:r>
            <w:r w:rsidR="005B1CDE">
              <w:rPr>
                <w:rFonts w:ascii="Times New Roman" w:eastAsia="Times New Roman" w:hAnsi="Times New Roman" w:cs="Times New Roman"/>
                <w:sz w:val="28"/>
                <w:szCs w:val="28"/>
              </w:rPr>
              <w:t xml:space="preserve"> </w:t>
            </w:r>
            <w:r w:rsidRPr="00C92CE5">
              <w:rPr>
                <w:rFonts w:ascii="Times New Roman" w:eastAsia="Times New Roman" w:hAnsi="Times New Roman" w:cs="Times New Roman"/>
                <w:sz w:val="28"/>
                <w:szCs w:val="28"/>
              </w:rPr>
              <w:t xml:space="preserve">кримінального </w:t>
            </w:r>
            <w:r w:rsidRPr="00C92CE5">
              <w:rPr>
                <w:rFonts w:ascii="Times New Roman" w:eastAsia="Times New Roman" w:hAnsi="Times New Roman" w:cs="Times New Roman"/>
                <w:sz w:val="28"/>
                <w:szCs w:val="28"/>
              </w:rPr>
              <w:lastRenderedPageBreak/>
              <w:t xml:space="preserve">правопорушення, яке не розслідується у даному кримінальному провадженні, то </w:t>
            </w:r>
            <w:r w:rsidR="00833CEA" w:rsidRPr="004F481D">
              <w:rPr>
                <w:rFonts w:ascii="Times New Roman" w:eastAsia="Times New Roman" w:hAnsi="Times New Roman" w:cs="Times New Roman"/>
                <w:b/>
                <w:bCs/>
                <w:sz w:val="28"/>
                <w:szCs w:val="28"/>
              </w:rPr>
              <w:t>слідчим або уповноваженим оперативним підрозділом невідкладно складається протокол, який направляється прокурору</w:t>
            </w:r>
            <w:r w:rsidR="00833CEA" w:rsidRPr="004F481D">
              <w:rPr>
                <w:rFonts w:ascii="Times New Roman" w:eastAsia="Times New Roman" w:hAnsi="Times New Roman" w:cs="Times New Roman"/>
                <w:sz w:val="28"/>
                <w:szCs w:val="28"/>
              </w:rPr>
              <w:t xml:space="preserve">. </w:t>
            </w:r>
            <w:r w:rsidR="00833CEA">
              <w:rPr>
                <w:rFonts w:ascii="Times New Roman" w:eastAsia="Times New Roman" w:hAnsi="Times New Roman" w:cs="Times New Roman"/>
                <w:sz w:val="28"/>
                <w:szCs w:val="28"/>
              </w:rPr>
              <w:t>О</w:t>
            </w:r>
            <w:r w:rsidRPr="00C92CE5">
              <w:rPr>
                <w:rFonts w:ascii="Times New Roman" w:eastAsia="Times New Roman" w:hAnsi="Times New Roman" w:cs="Times New Roman"/>
                <w:sz w:val="28"/>
                <w:szCs w:val="28"/>
              </w:rPr>
              <w:t xml:space="preserve">тримана інформація може бути </w:t>
            </w:r>
            <w:r w:rsidRPr="00C92CE5">
              <w:rPr>
                <w:rFonts w:ascii="Times New Roman" w:eastAsia="Times New Roman" w:hAnsi="Times New Roman" w:cs="Times New Roman"/>
                <w:b/>
                <w:sz w:val="28"/>
                <w:szCs w:val="28"/>
              </w:rPr>
              <w:t>передана та</w:t>
            </w:r>
            <w:r w:rsidRPr="00C92CE5">
              <w:rPr>
                <w:rFonts w:ascii="Times New Roman" w:eastAsia="Times New Roman" w:hAnsi="Times New Roman" w:cs="Times New Roman"/>
                <w:sz w:val="28"/>
                <w:szCs w:val="28"/>
              </w:rPr>
              <w:t xml:space="preserve"> використана в іншому кримінальному провадженні тільки на підставі ухвали слідчого судді, яка постановляється за клопотанням </w:t>
            </w:r>
            <w:r w:rsidRPr="00C92CE5">
              <w:rPr>
                <w:rFonts w:ascii="Times New Roman" w:eastAsia="Times New Roman" w:hAnsi="Times New Roman" w:cs="Times New Roman"/>
                <w:b/>
                <w:sz w:val="28"/>
                <w:szCs w:val="28"/>
              </w:rPr>
              <w:t>слідчого, погодженого з прокурором, або</w:t>
            </w:r>
            <w:r w:rsidRPr="00C92CE5">
              <w:rPr>
                <w:rFonts w:ascii="Times New Roman" w:eastAsia="Times New Roman" w:hAnsi="Times New Roman" w:cs="Times New Roman"/>
                <w:sz w:val="28"/>
                <w:szCs w:val="28"/>
              </w:rPr>
              <w:t xml:space="preserve"> прокурора.</w:t>
            </w:r>
          </w:p>
          <w:p w14:paraId="3AD43A64"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Слідчий суддя розглядає клопотання згідно з вимогами статей 247 та 248 цього Кодексу і відмовляє у його задоволенні, якщо прокурор, крім 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14:paraId="7AD0DD00"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b/>
                <w:sz w:val="28"/>
                <w:szCs w:val="28"/>
              </w:rPr>
            </w:pPr>
            <w:r w:rsidRPr="00C92CE5">
              <w:rPr>
                <w:rFonts w:ascii="Times New Roman" w:eastAsia="Times New Roman" w:hAnsi="Times New Roman" w:cs="Times New Roman"/>
                <w:b/>
                <w:sz w:val="28"/>
                <w:szCs w:val="28"/>
              </w:rPr>
              <w:t>Якщо в результаті проведення негласної слідчої (розшукової) дії виявлено ознаки кримінального правопорушення, досудове розслідування якого не розпочате, слідчий, прокурор невідкладно, але не пізніше 24 годин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досудове розслідування.</w:t>
            </w:r>
          </w:p>
          <w:p w14:paraId="39BB3E90"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w:t>
            </w:r>
          </w:p>
        </w:tc>
      </w:tr>
      <w:tr w:rsidR="000654E6" w:rsidRPr="00C92CE5" w14:paraId="4F291206"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5AC8E19"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lastRenderedPageBreak/>
              <w:t xml:space="preserve">Стаття 264. </w:t>
            </w:r>
            <w:r w:rsidRPr="00C92CE5">
              <w:rPr>
                <w:rFonts w:ascii="Times New Roman" w:eastAsia="Times New Roman" w:hAnsi="Times New Roman" w:cs="Times New Roman"/>
                <w:sz w:val="28"/>
                <w:szCs w:val="28"/>
              </w:rPr>
              <w:t xml:space="preserve">Зняття інформації з електронних інформаційних систем </w:t>
            </w:r>
          </w:p>
          <w:p w14:paraId="27D436B7"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lastRenderedPageBreak/>
              <w:t>…</w:t>
            </w:r>
          </w:p>
          <w:p w14:paraId="1343D7F6"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 xml:space="preserve">2. Не потребує дозволу слідчого судді здобуття відомостей з електронних 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 </w:t>
            </w:r>
          </w:p>
          <w:p w14:paraId="2CC0A4CD" w14:textId="77777777" w:rsidR="000654E6" w:rsidRPr="00C92CE5" w:rsidRDefault="000654E6" w:rsidP="00D356FC">
            <w:pPr>
              <w:widowControl w:val="0"/>
              <w:spacing w:after="0"/>
              <w:ind w:right="133"/>
              <w:jc w:val="both"/>
              <w:rPr>
                <w:rFonts w:ascii="Times New Roman" w:eastAsia="Times New Roman" w:hAnsi="Times New Roman" w:cs="Times New Roman"/>
                <w:sz w:val="28"/>
                <w:szCs w:val="28"/>
              </w:rPr>
            </w:pPr>
          </w:p>
          <w:p w14:paraId="757F1B4B"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b/>
                <w:sz w:val="28"/>
                <w:szCs w:val="28"/>
              </w:rPr>
            </w:pPr>
            <w:r w:rsidRPr="00C92CE5">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28470FBF"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lastRenderedPageBreak/>
              <w:t xml:space="preserve">Стаття 264. </w:t>
            </w:r>
            <w:r w:rsidRPr="00C92CE5">
              <w:rPr>
                <w:rFonts w:ascii="Times New Roman" w:eastAsia="Times New Roman" w:hAnsi="Times New Roman" w:cs="Times New Roman"/>
                <w:sz w:val="28"/>
                <w:szCs w:val="28"/>
              </w:rPr>
              <w:t xml:space="preserve">Зняття інформації з електронних інформаційних систем </w:t>
            </w:r>
          </w:p>
          <w:p w14:paraId="4933E3D5"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lastRenderedPageBreak/>
              <w:t>…</w:t>
            </w:r>
          </w:p>
          <w:p w14:paraId="66B84D3A" w14:textId="77777777" w:rsidR="000654E6" w:rsidRPr="00FB0A99" w:rsidRDefault="00385585" w:rsidP="00D356FC">
            <w:pPr>
              <w:widowControl w:val="0"/>
              <w:spacing w:after="0"/>
              <w:ind w:left="142" w:right="133" w:firstLine="317"/>
              <w:jc w:val="both"/>
              <w:rPr>
                <w:rFonts w:ascii="Times New Roman" w:eastAsia="Times New Roman" w:hAnsi="Times New Roman" w:cs="Times New Roman"/>
                <w:b/>
                <w:sz w:val="28"/>
                <w:szCs w:val="28"/>
              </w:rPr>
            </w:pPr>
            <w:r w:rsidRPr="00FB0A99">
              <w:rPr>
                <w:rFonts w:ascii="Times New Roman" w:eastAsia="Times New Roman" w:hAnsi="Times New Roman" w:cs="Times New Roman"/>
                <w:b/>
                <w:sz w:val="28"/>
                <w:szCs w:val="28"/>
              </w:rPr>
              <w:t xml:space="preserve">2. </w:t>
            </w:r>
            <w:bookmarkStart w:id="31" w:name="_Hlk31696445"/>
            <w:r w:rsidRPr="00FB0A99">
              <w:rPr>
                <w:rFonts w:ascii="Times New Roman" w:eastAsia="Times New Roman" w:hAnsi="Times New Roman" w:cs="Times New Roman"/>
                <w:b/>
                <w:sz w:val="28"/>
                <w:szCs w:val="28"/>
              </w:rPr>
              <w:t>Пошук, виявлення і фіксація відомостей, що містяться в електронн</w:t>
            </w:r>
            <w:r w:rsidR="00AE5BBE">
              <w:rPr>
                <w:rFonts w:ascii="Times New Roman" w:eastAsia="Times New Roman" w:hAnsi="Times New Roman" w:cs="Times New Roman"/>
                <w:b/>
                <w:sz w:val="28"/>
                <w:szCs w:val="28"/>
              </w:rPr>
              <w:t>их</w:t>
            </w:r>
            <w:r w:rsidRPr="00FB0A99">
              <w:rPr>
                <w:rFonts w:ascii="Times New Roman" w:eastAsia="Times New Roman" w:hAnsi="Times New Roman" w:cs="Times New Roman"/>
                <w:b/>
                <w:sz w:val="28"/>
                <w:szCs w:val="28"/>
              </w:rPr>
              <w:t xml:space="preserve"> інформаційн</w:t>
            </w:r>
            <w:r w:rsidR="00AE5BBE">
              <w:rPr>
                <w:rFonts w:ascii="Times New Roman" w:eastAsia="Times New Roman" w:hAnsi="Times New Roman" w:cs="Times New Roman"/>
                <w:b/>
                <w:sz w:val="28"/>
                <w:szCs w:val="28"/>
              </w:rPr>
              <w:t>их</w:t>
            </w:r>
            <w:r w:rsidRPr="00FB0A99">
              <w:rPr>
                <w:rFonts w:ascii="Times New Roman" w:eastAsia="Times New Roman" w:hAnsi="Times New Roman" w:cs="Times New Roman"/>
                <w:b/>
                <w:sz w:val="28"/>
                <w:szCs w:val="28"/>
              </w:rPr>
              <w:t xml:space="preserve"> систем</w:t>
            </w:r>
            <w:r w:rsidR="00AE5BBE">
              <w:rPr>
                <w:rFonts w:ascii="Times New Roman" w:eastAsia="Times New Roman" w:hAnsi="Times New Roman" w:cs="Times New Roman"/>
                <w:b/>
                <w:sz w:val="28"/>
                <w:szCs w:val="28"/>
              </w:rPr>
              <w:t>ах</w:t>
            </w:r>
            <w:r w:rsidRPr="00FB0A99">
              <w:rPr>
                <w:rFonts w:ascii="Times New Roman" w:eastAsia="Times New Roman" w:hAnsi="Times New Roman" w:cs="Times New Roman"/>
                <w:b/>
                <w:sz w:val="28"/>
                <w:szCs w:val="28"/>
              </w:rPr>
              <w:t xml:space="preserve"> або їх частин</w:t>
            </w:r>
            <w:r w:rsidR="00AE5BBE">
              <w:rPr>
                <w:rFonts w:ascii="Times New Roman" w:eastAsia="Times New Roman" w:hAnsi="Times New Roman" w:cs="Times New Roman"/>
                <w:b/>
                <w:sz w:val="28"/>
                <w:szCs w:val="28"/>
              </w:rPr>
              <w:t>ах</w:t>
            </w:r>
            <w:r w:rsidRPr="00FB0A99">
              <w:rPr>
                <w:rFonts w:ascii="Times New Roman" w:eastAsia="Times New Roman" w:hAnsi="Times New Roman" w:cs="Times New Roman"/>
                <w:b/>
                <w:sz w:val="28"/>
                <w:szCs w:val="28"/>
              </w:rPr>
              <w:t>, доступ до яких не обмежується її власником, володільцем або утримувачем або не пов’язаний з подоланням системи логічного захисту, є слідчою (розшуковою) дією, яка проводиться на підставі постанови прокурора, слідчого.</w:t>
            </w:r>
          </w:p>
          <w:bookmarkEnd w:id="31"/>
          <w:p w14:paraId="477784A9" w14:textId="77777777" w:rsidR="001F6E01" w:rsidRPr="001F6E01" w:rsidRDefault="001F6E01" w:rsidP="00D356FC">
            <w:pPr>
              <w:widowControl w:val="0"/>
              <w:spacing w:after="0"/>
              <w:ind w:left="142" w:right="133" w:firstLine="317"/>
              <w:jc w:val="both"/>
              <w:rPr>
                <w:rFonts w:ascii="Times New Roman" w:eastAsia="Times New Roman" w:hAnsi="Times New Roman" w:cs="Times New Roman"/>
                <w:bCs/>
                <w:strike/>
                <w:sz w:val="28"/>
                <w:szCs w:val="28"/>
              </w:rPr>
            </w:pPr>
            <w:r>
              <w:rPr>
                <w:rFonts w:ascii="Times New Roman" w:eastAsia="Times New Roman" w:hAnsi="Times New Roman" w:cs="Times New Roman"/>
                <w:bCs/>
                <w:sz w:val="28"/>
                <w:szCs w:val="28"/>
              </w:rPr>
              <w:t>…</w:t>
            </w:r>
          </w:p>
        </w:tc>
      </w:tr>
      <w:tr w:rsidR="000654E6" w:rsidRPr="00C92CE5" w14:paraId="4B67DA8C"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75A546B8"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lastRenderedPageBreak/>
              <w:t xml:space="preserve">Стаття 268. </w:t>
            </w:r>
            <w:r w:rsidRPr="00C92CE5">
              <w:rPr>
                <w:rFonts w:ascii="Times New Roman" w:eastAsia="Times New Roman" w:hAnsi="Times New Roman" w:cs="Times New Roman"/>
                <w:sz w:val="28"/>
                <w:szCs w:val="28"/>
              </w:rPr>
              <w:t xml:space="preserve">Установлення місцезнаходження радіоелектронного засобу </w:t>
            </w:r>
          </w:p>
          <w:p w14:paraId="6096F92D"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w:t>
            </w:r>
          </w:p>
          <w:p w14:paraId="1AE228C3"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3. 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p>
        </w:tc>
        <w:tc>
          <w:tcPr>
            <w:tcW w:w="7796" w:type="dxa"/>
            <w:tcBorders>
              <w:top w:val="single" w:sz="4" w:space="0" w:color="000001"/>
              <w:left w:val="single" w:sz="4" w:space="0" w:color="000001"/>
              <w:bottom w:val="single" w:sz="4" w:space="0" w:color="000001"/>
              <w:right w:val="single" w:sz="4" w:space="0" w:color="000001"/>
            </w:tcBorders>
          </w:tcPr>
          <w:p w14:paraId="71428C84" w14:textId="77777777" w:rsidR="001F6E01"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t xml:space="preserve">Стаття 268. </w:t>
            </w:r>
            <w:r w:rsidRPr="00C92CE5">
              <w:rPr>
                <w:rFonts w:ascii="Times New Roman" w:eastAsia="Times New Roman" w:hAnsi="Times New Roman" w:cs="Times New Roman"/>
                <w:sz w:val="28"/>
                <w:szCs w:val="28"/>
              </w:rPr>
              <w:t>Установлення місцезнаходження радіоелектронного засобу</w:t>
            </w:r>
          </w:p>
          <w:p w14:paraId="21158F54" w14:textId="77777777" w:rsidR="000654E6" w:rsidRPr="001F6E01" w:rsidRDefault="001F6E01" w:rsidP="00D356FC">
            <w:pPr>
              <w:widowControl w:val="0"/>
              <w:spacing w:after="0"/>
              <w:ind w:left="142" w:right="133" w:firstLine="317"/>
              <w:jc w:val="both"/>
              <w:rPr>
                <w:rFonts w:ascii="Times New Roman" w:eastAsia="Times New Roman" w:hAnsi="Times New Roman" w:cs="Times New Roman"/>
                <w:bCs/>
                <w:sz w:val="28"/>
                <w:szCs w:val="28"/>
              </w:rPr>
            </w:pPr>
            <w:r w:rsidRPr="001F6E01">
              <w:rPr>
                <w:rFonts w:ascii="Times New Roman" w:eastAsia="Times New Roman" w:hAnsi="Times New Roman" w:cs="Times New Roman"/>
                <w:bCs/>
                <w:sz w:val="28"/>
                <w:szCs w:val="28"/>
              </w:rPr>
              <w:t>…</w:t>
            </w:r>
            <w:r w:rsidR="00385585" w:rsidRPr="001F6E01">
              <w:rPr>
                <w:rFonts w:ascii="Times New Roman" w:eastAsia="Times New Roman" w:hAnsi="Times New Roman" w:cs="Times New Roman"/>
                <w:bCs/>
                <w:sz w:val="28"/>
                <w:szCs w:val="28"/>
              </w:rPr>
              <w:t xml:space="preserve"> </w:t>
            </w:r>
          </w:p>
          <w:p w14:paraId="5328483B"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b/>
                <w:sz w:val="28"/>
                <w:szCs w:val="28"/>
              </w:rPr>
            </w:pPr>
            <w:bookmarkStart w:id="32" w:name="_Hlk31696479"/>
            <w:r w:rsidRPr="00C92CE5">
              <w:rPr>
                <w:rFonts w:ascii="Times New Roman" w:eastAsia="Times New Roman" w:hAnsi="Times New Roman" w:cs="Times New Roman"/>
                <w:sz w:val="28"/>
                <w:szCs w:val="28"/>
              </w:rPr>
              <w:t>3. В ухвалі слідчого судді про дозвіл на встановлення місцезнаходження радіоелектронного засобу</w:t>
            </w:r>
            <w:r w:rsidRPr="00902921">
              <w:rPr>
                <w:rFonts w:ascii="Times New Roman" w:eastAsia="Times New Roman" w:hAnsi="Times New Roman" w:cs="Times New Roman"/>
                <w:b/>
                <w:bCs/>
                <w:sz w:val="28"/>
                <w:szCs w:val="28"/>
              </w:rPr>
              <w:t>,</w:t>
            </w:r>
            <w:r w:rsidRPr="00C92CE5">
              <w:rPr>
                <w:rFonts w:ascii="Times New Roman" w:eastAsia="Times New Roman" w:hAnsi="Times New Roman" w:cs="Times New Roman"/>
                <w:sz w:val="28"/>
                <w:szCs w:val="28"/>
              </w:rPr>
              <w:t xml:space="preserve"> </w:t>
            </w:r>
            <w:r w:rsidRPr="00C92CE5">
              <w:rPr>
                <w:rFonts w:ascii="Times New Roman" w:eastAsia="Times New Roman" w:hAnsi="Times New Roman" w:cs="Times New Roman"/>
                <w:b/>
                <w:sz w:val="28"/>
                <w:szCs w:val="28"/>
              </w:rPr>
              <w:t>постанові слідчого, прокурора</w:t>
            </w:r>
            <w:r w:rsidRPr="00C92CE5">
              <w:rPr>
                <w:rFonts w:ascii="Times New Roman" w:eastAsia="Times New Roman" w:hAnsi="Times New Roman" w:cs="Times New Roman"/>
                <w:sz w:val="28"/>
                <w:szCs w:val="28"/>
              </w:rPr>
              <w:t xml:space="preserve"> </w:t>
            </w:r>
            <w:r w:rsidRPr="00C92CE5">
              <w:rPr>
                <w:rFonts w:ascii="Times New Roman" w:eastAsia="Times New Roman" w:hAnsi="Times New Roman" w:cs="Times New Roman"/>
                <w:b/>
                <w:sz w:val="28"/>
                <w:szCs w:val="28"/>
              </w:rPr>
              <w:t>про проведення такої дії</w:t>
            </w:r>
            <w:r w:rsidRPr="00C92CE5">
              <w:rPr>
                <w:rFonts w:ascii="Times New Roman" w:eastAsia="Times New Roman" w:hAnsi="Times New Roman" w:cs="Times New Roman"/>
                <w:sz w:val="28"/>
                <w:szCs w:val="28"/>
              </w:rPr>
              <w:t xml:space="preserve">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bookmarkEnd w:id="32"/>
          </w:p>
        </w:tc>
      </w:tr>
      <w:tr w:rsidR="00567BF1" w:rsidRPr="00C92CE5" w14:paraId="3C5B6D67"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2BB903A7" w14:textId="152BA2F7" w:rsidR="00567BF1" w:rsidRPr="00567BF1" w:rsidRDefault="00D312FE" w:rsidP="00D356FC">
            <w:pPr>
              <w:widowControl w:val="0"/>
              <w:spacing w:after="0"/>
              <w:ind w:left="142" w:right="133" w:firstLine="317"/>
              <w:jc w:val="both"/>
              <w:rPr>
                <w:rFonts w:ascii="Times New Roman" w:eastAsia="Times New Roman" w:hAnsi="Times New Roman" w:cs="Times New Roman"/>
                <w:b/>
                <w:bCs/>
                <w:sz w:val="28"/>
                <w:szCs w:val="28"/>
              </w:rPr>
            </w:pPr>
            <w:r w:rsidRPr="00567BF1">
              <w:rPr>
                <w:rFonts w:ascii="Times New Roman" w:eastAsia="Times New Roman" w:hAnsi="Times New Roman" w:cs="Times New Roman"/>
                <w:b/>
                <w:bCs/>
                <w:sz w:val="28"/>
                <w:szCs w:val="28"/>
              </w:rPr>
              <w:t>Відсутня</w:t>
            </w:r>
          </w:p>
        </w:tc>
        <w:tc>
          <w:tcPr>
            <w:tcW w:w="7796" w:type="dxa"/>
            <w:tcBorders>
              <w:top w:val="single" w:sz="4" w:space="0" w:color="000001"/>
              <w:left w:val="single" w:sz="4" w:space="0" w:color="000001"/>
              <w:bottom w:val="single" w:sz="4" w:space="0" w:color="000001"/>
              <w:right w:val="single" w:sz="4" w:space="0" w:color="000001"/>
            </w:tcBorders>
          </w:tcPr>
          <w:p w14:paraId="73CDE1C6" w14:textId="068C6243" w:rsidR="00567BF1" w:rsidRPr="00567BF1" w:rsidRDefault="00D312FE" w:rsidP="00567BF1">
            <w:pPr>
              <w:widowControl w:val="0"/>
              <w:spacing w:after="0"/>
              <w:ind w:left="142" w:right="133" w:firstLine="317"/>
              <w:jc w:val="both"/>
              <w:rPr>
                <w:rFonts w:ascii="Times New Roman" w:eastAsia="Times New Roman" w:hAnsi="Times New Roman" w:cs="Times New Roman"/>
                <w:b/>
                <w:color w:val="FF00FF"/>
                <w:sz w:val="28"/>
                <w:szCs w:val="28"/>
              </w:rPr>
            </w:pPr>
            <w:r>
              <w:rPr>
                <w:rFonts w:ascii="Times New Roman" w:eastAsia="Times New Roman" w:hAnsi="Times New Roman" w:cs="Times New Roman"/>
                <w:b/>
                <w:sz w:val="28"/>
                <w:szCs w:val="28"/>
              </w:rPr>
              <w:t>5</w:t>
            </w:r>
            <w:r w:rsidR="00567BF1" w:rsidRPr="00C92CE5">
              <w:rPr>
                <w:rFonts w:ascii="Times New Roman" w:eastAsia="Times New Roman" w:hAnsi="Times New Roman" w:cs="Times New Roman"/>
                <w:b/>
                <w:sz w:val="28"/>
                <w:szCs w:val="28"/>
              </w:rPr>
              <w:t>. </w:t>
            </w:r>
            <w:bookmarkStart w:id="33" w:name="_Hlk31696509"/>
            <w:r w:rsidR="00567BF1" w:rsidRPr="00C92CE5">
              <w:rPr>
                <w:rFonts w:ascii="Times New Roman" w:eastAsia="Times New Roman" w:hAnsi="Times New Roman" w:cs="Times New Roman"/>
                <w:b/>
                <w:sz w:val="28"/>
                <w:szCs w:val="28"/>
              </w:rPr>
              <w:t>Установлення місцезнаходження радіоелектронного засобу за письмовою заявою власника такого засобу проводиться на підставі постанови слідчого</w:t>
            </w:r>
            <w:r w:rsidR="00567BF1">
              <w:rPr>
                <w:rFonts w:ascii="Times New Roman" w:eastAsia="Times New Roman" w:hAnsi="Times New Roman" w:cs="Times New Roman"/>
                <w:b/>
                <w:sz w:val="28"/>
                <w:szCs w:val="28"/>
              </w:rPr>
              <w:t>, прокурора</w:t>
            </w:r>
            <w:r w:rsidR="00567BF1" w:rsidRPr="00C92CE5">
              <w:rPr>
                <w:rFonts w:ascii="Times New Roman" w:eastAsia="Times New Roman" w:hAnsi="Times New Roman" w:cs="Times New Roman"/>
                <w:b/>
                <w:sz w:val="28"/>
                <w:szCs w:val="28"/>
              </w:rPr>
              <w:t>.</w:t>
            </w:r>
            <w:bookmarkEnd w:id="33"/>
          </w:p>
        </w:tc>
      </w:tr>
      <w:tr w:rsidR="00A20C04" w:rsidRPr="00C92CE5" w14:paraId="2CCA730C"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CF390D6" w14:textId="77777777" w:rsidR="00A20C04" w:rsidRDefault="00FB163E" w:rsidP="00D356FC">
            <w:pPr>
              <w:widowControl w:val="0"/>
              <w:spacing w:after="0"/>
              <w:ind w:left="142" w:right="133" w:firstLine="317"/>
              <w:jc w:val="both"/>
              <w:rPr>
                <w:rFonts w:ascii="Times New Roman" w:eastAsia="Times New Roman" w:hAnsi="Times New Roman" w:cs="Times New Roman"/>
                <w:sz w:val="28"/>
                <w:szCs w:val="28"/>
              </w:rPr>
            </w:pPr>
            <w:r w:rsidRPr="00FB163E">
              <w:rPr>
                <w:rFonts w:ascii="Times New Roman" w:eastAsia="Times New Roman" w:hAnsi="Times New Roman" w:cs="Times New Roman"/>
                <w:b/>
                <w:bCs/>
                <w:sz w:val="28"/>
                <w:szCs w:val="28"/>
              </w:rPr>
              <w:t>Стаття 290.</w:t>
            </w:r>
            <w:r w:rsidRPr="00FB163E">
              <w:rPr>
                <w:rFonts w:ascii="Times New Roman" w:eastAsia="Times New Roman" w:hAnsi="Times New Roman" w:cs="Times New Roman"/>
                <w:sz w:val="28"/>
                <w:szCs w:val="28"/>
              </w:rPr>
              <w:t xml:space="preserve"> Відкриття матеріалів іншій стороні</w:t>
            </w:r>
          </w:p>
          <w:p w14:paraId="6DBF46EA" w14:textId="77777777" w:rsidR="00FB163E" w:rsidRPr="008F78F3" w:rsidRDefault="00FB163E" w:rsidP="00D356FC">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w:t>
            </w:r>
          </w:p>
          <w:p w14:paraId="3AE2BE6A" w14:textId="77777777" w:rsidR="00FB163E" w:rsidRPr="008F78F3" w:rsidRDefault="00FB163E" w:rsidP="00D356FC">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 xml:space="preserve">3. Прокурор або слідчий за його дорученням зобов’язаний надати доступ та можливість скопіювати або відобразити </w:t>
            </w:r>
            <w:r w:rsidRPr="008F78F3">
              <w:rPr>
                <w:rFonts w:ascii="Times New Roman" w:eastAsia="Times New Roman" w:hAnsi="Times New Roman" w:cs="Times New Roman"/>
                <w:sz w:val="28"/>
                <w:szCs w:val="28"/>
              </w:rPr>
              <w:lastRenderedPageBreak/>
              <w:t>відповідним чином будь-які речові докази або їх частини, документи або копії з них, а також надати доступ до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у суді.</w:t>
            </w:r>
          </w:p>
          <w:p w14:paraId="4208C777" w14:textId="77777777" w:rsidR="008F78F3" w:rsidRPr="008F78F3" w:rsidRDefault="008F78F3" w:rsidP="00D356FC">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w:t>
            </w:r>
          </w:p>
          <w:p w14:paraId="2C1BFF7C" w14:textId="53D43926" w:rsidR="008F78F3" w:rsidRPr="008F78F3" w:rsidRDefault="008F78F3" w:rsidP="00D356FC">
            <w:pPr>
              <w:widowControl w:val="0"/>
              <w:spacing w:after="0"/>
              <w:ind w:left="142" w:right="133" w:firstLine="317"/>
              <w:jc w:val="both"/>
              <w:rPr>
                <w:rFonts w:ascii="Times New Roman" w:eastAsia="Times New Roman" w:hAnsi="Times New Roman" w:cs="Times New Roman"/>
                <w:sz w:val="28"/>
                <w:szCs w:val="28"/>
                <w:lang w:val="ru-RU"/>
              </w:rPr>
            </w:pPr>
            <w:r w:rsidRPr="008F78F3">
              <w:rPr>
                <w:rFonts w:ascii="Times New Roman" w:eastAsia="Times New Roman" w:hAnsi="Times New Roman" w:cs="Times New Roman"/>
                <w:sz w:val="28"/>
                <w:szCs w:val="28"/>
              </w:rPr>
              <w:t>6. Сторона захисту за запитом прокурора зобов’язана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житла чи іншого володіння, якщо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tc>
        <w:tc>
          <w:tcPr>
            <w:tcW w:w="7796" w:type="dxa"/>
            <w:tcBorders>
              <w:top w:val="single" w:sz="4" w:space="0" w:color="000001"/>
              <w:left w:val="single" w:sz="4" w:space="0" w:color="000001"/>
              <w:bottom w:val="single" w:sz="4" w:space="0" w:color="000001"/>
              <w:right w:val="single" w:sz="4" w:space="0" w:color="000001"/>
            </w:tcBorders>
          </w:tcPr>
          <w:p w14:paraId="5CF0FD77" w14:textId="77777777" w:rsidR="00D97188" w:rsidRDefault="00D97188" w:rsidP="00D97188">
            <w:pPr>
              <w:widowControl w:val="0"/>
              <w:spacing w:after="0"/>
              <w:ind w:left="142" w:right="133" w:firstLine="317"/>
              <w:jc w:val="both"/>
              <w:rPr>
                <w:rFonts w:ascii="Times New Roman" w:eastAsia="Times New Roman" w:hAnsi="Times New Roman" w:cs="Times New Roman"/>
                <w:sz w:val="28"/>
                <w:szCs w:val="28"/>
              </w:rPr>
            </w:pPr>
            <w:r w:rsidRPr="00FB163E">
              <w:rPr>
                <w:rFonts w:ascii="Times New Roman" w:eastAsia="Times New Roman" w:hAnsi="Times New Roman" w:cs="Times New Roman"/>
                <w:b/>
                <w:bCs/>
                <w:sz w:val="28"/>
                <w:szCs w:val="28"/>
              </w:rPr>
              <w:lastRenderedPageBreak/>
              <w:t>Стаття 290.</w:t>
            </w:r>
            <w:r w:rsidRPr="00FB163E">
              <w:rPr>
                <w:rFonts w:ascii="Times New Roman" w:eastAsia="Times New Roman" w:hAnsi="Times New Roman" w:cs="Times New Roman"/>
                <w:sz w:val="28"/>
                <w:szCs w:val="28"/>
              </w:rPr>
              <w:t xml:space="preserve"> Відкриття матеріалів іншій стороні</w:t>
            </w:r>
          </w:p>
          <w:p w14:paraId="2438A7BB" w14:textId="77777777" w:rsidR="00D97188" w:rsidRPr="008F78F3" w:rsidRDefault="00D97188" w:rsidP="00D97188">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w:t>
            </w:r>
          </w:p>
          <w:p w14:paraId="2C87812F" w14:textId="328E4910" w:rsidR="00D97188" w:rsidRPr="008F78F3" w:rsidRDefault="00D97188" w:rsidP="00D97188">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 xml:space="preserve">3. Прокурор або слідчий за його дорученням зобов’язаний надати доступ та можливість скопіювати або відобразити </w:t>
            </w:r>
            <w:r w:rsidRPr="008F78F3">
              <w:rPr>
                <w:rFonts w:ascii="Times New Roman" w:eastAsia="Times New Roman" w:hAnsi="Times New Roman" w:cs="Times New Roman"/>
                <w:sz w:val="28"/>
                <w:szCs w:val="28"/>
              </w:rPr>
              <w:lastRenderedPageBreak/>
              <w:t>відповідним чином будь-які речові</w:t>
            </w:r>
            <w:r>
              <w:rPr>
                <w:rFonts w:ascii="Times New Roman" w:eastAsia="Times New Roman" w:hAnsi="Times New Roman" w:cs="Times New Roman"/>
                <w:b/>
                <w:bCs/>
                <w:sz w:val="28"/>
                <w:szCs w:val="28"/>
              </w:rPr>
              <w:t>, електронні</w:t>
            </w:r>
            <w:r w:rsidRPr="008F78F3">
              <w:rPr>
                <w:rFonts w:ascii="Times New Roman" w:eastAsia="Times New Roman" w:hAnsi="Times New Roman" w:cs="Times New Roman"/>
                <w:sz w:val="28"/>
                <w:szCs w:val="28"/>
              </w:rPr>
              <w:t xml:space="preserve"> докази або їх частини, документи або копії з них, а також надати доступ до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у суді.</w:t>
            </w:r>
          </w:p>
          <w:p w14:paraId="6573B027" w14:textId="77777777" w:rsidR="00D97188" w:rsidRPr="008F78F3" w:rsidRDefault="00D97188" w:rsidP="00D97188">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w:t>
            </w:r>
          </w:p>
          <w:p w14:paraId="492508AB" w14:textId="51EC740C" w:rsidR="00A20C04" w:rsidRPr="00567BF1" w:rsidRDefault="00D97188" w:rsidP="00D97188">
            <w:pPr>
              <w:widowControl w:val="0"/>
              <w:spacing w:after="0"/>
              <w:ind w:left="142" w:right="133" w:firstLine="317"/>
              <w:jc w:val="both"/>
              <w:rPr>
                <w:rFonts w:ascii="Times New Roman" w:eastAsia="Times New Roman" w:hAnsi="Times New Roman" w:cs="Times New Roman"/>
                <w:b/>
                <w:bCs/>
                <w:sz w:val="28"/>
                <w:szCs w:val="28"/>
              </w:rPr>
            </w:pPr>
            <w:r w:rsidRPr="008F78F3">
              <w:rPr>
                <w:rFonts w:ascii="Times New Roman" w:eastAsia="Times New Roman" w:hAnsi="Times New Roman" w:cs="Times New Roman"/>
                <w:sz w:val="28"/>
                <w:szCs w:val="28"/>
              </w:rPr>
              <w:t>6. Сторона захисту за запитом прокурора зобов’язана надати доступ та можливість скопіювати або відобразити відповідним чином будь-які речові</w:t>
            </w:r>
            <w:r>
              <w:rPr>
                <w:rFonts w:ascii="Times New Roman" w:eastAsia="Times New Roman" w:hAnsi="Times New Roman" w:cs="Times New Roman"/>
                <w:b/>
                <w:bCs/>
                <w:sz w:val="28"/>
                <w:szCs w:val="28"/>
              </w:rPr>
              <w:t>, електронні</w:t>
            </w:r>
            <w:r w:rsidRPr="008F78F3">
              <w:rPr>
                <w:rFonts w:ascii="Times New Roman" w:eastAsia="Times New Roman" w:hAnsi="Times New Roman" w:cs="Times New Roman"/>
                <w:sz w:val="28"/>
                <w:szCs w:val="28"/>
              </w:rPr>
              <w:t xml:space="preserve"> докази або їх частини, документи або копії з них, а також надати доступ до житла чи іншого володіння, якщо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tc>
      </w:tr>
      <w:tr w:rsidR="008F78F3" w:rsidRPr="00C92CE5" w14:paraId="53458998"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602CF32E" w14:textId="77777777" w:rsidR="008F78F3" w:rsidRPr="008F78F3" w:rsidRDefault="008F78F3" w:rsidP="00D356FC">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b/>
                <w:bCs/>
                <w:sz w:val="28"/>
                <w:szCs w:val="28"/>
              </w:rPr>
              <w:lastRenderedPageBreak/>
              <w:t xml:space="preserve">Стаття 315. </w:t>
            </w:r>
            <w:r w:rsidRPr="008F78F3">
              <w:rPr>
                <w:rFonts w:ascii="Times New Roman" w:eastAsia="Times New Roman" w:hAnsi="Times New Roman" w:cs="Times New Roman"/>
                <w:sz w:val="28"/>
                <w:szCs w:val="28"/>
              </w:rPr>
              <w:t>Вирішення питань, пов’язаних з підготовкою до судового розгляду</w:t>
            </w:r>
          </w:p>
          <w:p w14:paraId="17FC463C" w14:textId="77777777" w:rsidR="008F78F3" w:rsidRPr="008F78F3" w:rsidRDefault="008F78F3" w:rsidP="00D356FC">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w:t>
            </w:r>
          </w:p>
          <w:p w14:paraId="59E3FC4A" w14:textId="77777777" w:rsidR="008F78F3" w:rsidRPr="008F78F3" w:rsidRDefault="008F78F3" w:rsidP="00D356FC">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2. З метою підготовки до судового розгляду суд:</w:t>
            </w:r>
          </w:p>
          <w:p w14:paraId="32530D25" w14:textId="77777777"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w:t>
            </w:r>
          </w:p>
          <w:p w14:paraId="6A22B60E" w14:textId="372C1836"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4) розглядає клопотання учасників судового провадження про:</w:t>
            </w:r>
          </w:p>
          <w:p w14:paraId="6B3C96D2" w14:textId="067C7B88"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здійснення судового виклику певних осіб до суду для допиту;</w:t>
            </w:r>
          </w:p>
          <w:p w14:paraId="6B5E71D5" w14:textId="709BBC3D"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витребування певних речей чи документів;</w:t>
            </w:r>
          </w:p>
          <w:p w14:paraId="50143E6B" w14:textId="77777777" w:rsid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здійснення судового розгляду в закритому судовому засіданні.</w:t>
            </w:r>
          </w:p>
          <w:p w14:paraId="57CBDB94" w14:textId="77777777" w:rsidR="00946447" w:rsidRDefault="00946447" w:rsidP="00336D90">
            <w:pPr>
              <w:widowControl w:val="0"/>
              <w:spacing w:after="0"/>
              <w:ind w:right="133"/>
              <w:jc w:val="both"/>
              <w:rPr>
                <w:rFonts w:ascii="Times New Roman" w:eastAsia="Times New Roman" w:hAnsi="Times New Roman" w:cs="Times New Roman"/>
                <w:sz w:val="28"/>
                <w:szCs w:val="28"/>
              </w:rPr>
            </w:pPr>
          </w:p>
          <w:p w14:paraId="1001FB4C" w14:textId="0D1FFA41" w:rsidR="00946447" w:rsidRPr="008F78F3" w:rsidRDefault="00946447" w:rsidP="008F78F3">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09BE88E8" w14:textId="77777777"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b/>
                <w:bCs/>
                <w:sz w:val="28"/>
                <w:szCs w:val="28"/>
              </w:rPr>
              <w:lastRenderedPageBreak/>
              <w:t xml:space="preserve">Стаття 315. </w:t>
            </w:r>
            <w:r w:rsidRPr="008F78F3">
              <w:rPr>
                <w:rFonts w:ascii="Times New Roman" w:eastAsia="Times New Roman" w:hAnsi="Times New Roman" w:cs="Times New Roman"/>
                <w:sz w:val="28"/>
                <w:szCs w:val="28"/>
              </w:rPr>
              <w:t>Вирішення питань, пов’язаних з підготовкою до судового розгляду</w:t>
            </w:r>
          </w:p>
          <w:p w14:paraId="6D96F4E2" w14:textId="77777777"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w:t>
            </w:r>
          </w:p>
          <w:p w14:paraId="533D82AD" w14:textId="77777777"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2. З метою підготовки до судового розгляду суд:</w:t>
            </w:r>
          </w:p>
          <w:p w14:paraId="79CB1B5C" w14:textId="77777777"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w:t>
            </w:r>
          </w:p>
          <w:p w14:paraId="7FE58391" w14:textId="77777777"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4) розглядає клопотання учасників судового провадження про:</w:t>
            </w:r>
          </w:p>
          <w:p w14:paraId="22F5484A" w14:textId="77777777"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здійснення судового виклику певних осіб до суду для допиту;</w:t>
            </w:r>
          </w:p>
          <w:p w14:paraId="36E3070A" w14:textId="77777777"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витребування певних речей чи документів;</w:t>
            </w:r>
          </w:p>
          <w:p w14:paraId="56B28A6A" w14:textId="7FDF78BB" w:rsidR="008F78F3" w:rsidRP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b/>
                <w:bCs/>
                <w:sz w:val="28"/>
                <w:szCs w:val="28"/>
              </w:rPr>
              <w:t>отримання інформації</w:t>
            </w:r>
            <w:r w:rsidR="00336D90">
              <w:rPr>
                <w:rFonts w:ascii="Times New Roman" w:eastAsia="Times New Roman" w:hAnsi="Times New Roman" w:cs="Times New Roman"/>
                <w:b/>
                <w:bCs/>
                <w:sz w:val="28"/>
                <w:szCs w:val="28"/>
              </w:rPr>
              <w:t xml:space="preserve"> в електронній (цифровій) </w:t>
            </w:r>
            <w:r w:rsidRPr="008F78F3">
              <w:rPr>
                <w:rFonts w:ascii="Times New Roman" w:eastAsia="Times New Roman" w:hAnsi="Times New Roman" w:cs="Times New Roman"/>
                <w:b/>
                <w:sz w:val="28"/>
                <w:szCs w:val="28"/>
              </w:rPr>
              <w:t>формі;</w:t>
            </w:r>
          </w:p>
          <w:p w14:paraId="386B06DA" w14:textId="77777777" w:rsidR="008F78F3" w:rsidRDefault="008F78F3" w:rsidP="008F78F3">
            <w:pPr>
              <w:widowControl w:val="0"/>
              <w:spacing w:after="0"/>
              <w:ind w:left="142" w:right="133" w:firstLine="317"/>
              <w:jc w:val="both"/>
              <w:rPr>
                <w:rFonts w:ascii="Times New Roman" w:eastAsia="Times New Roman" w:hAnsi="Times New Roman" w:cs="Times New Roman"/>
                <w:sz w:val="28"/>
                <w:szCs w:val="28"/>
              </w:rPr>
            </w:pPr>
            <w:r w:rsidRPr="008F78F3">
              <w:rPr>
                <w:rFonts w:ascii="Times New Roman" w:eastAsia="Times New Roman" w:hAnsi="Times New Roman" w:cs="Times New Roman"/>
                <w:sz w:val="28"/>
                <w:szCs w:val="28"/>
              </w:rPr>
              <w:t xml:space="preserve">здійснення судового розгляду в закритому судовому </w:t>
            </w:r>
            <w:r w:rsidRPr="008F78F3">
              <w:rPr>
                <w:rFonts w:ascii="Times New Roman" w:eastAsia="Times New Roman" w:hAnsi="Times New Roman" w:cs="Times New Roman"/>
                <w:sz w:val="28"/>
                <w:szCs w:val="28"/>
              </w:rPr>
              <w:lastRenderedPageBreak/>
              <w:t>засіданні.</w:t>
            </w:r>
          </w:p>
          <w:p w14:paraId="37124749" w14:textId="14445D97" w:rsidR="00946447" w:rsidRPr="008F78F3" w:rsidRDefault="00946447" w:rsidP="008F78F3">
            <w:pPr>
              <w:widowControl w:val="0"/>
              <w:spacing w:after="0"/>
              <w:ind w:left="142" w:right="133" w:firstLine="31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p>
        </w:tc>
      </w:tr>
      <w:tr w:rsidR="002E4653" w:rsidRPr="00C92CE5" w14:paraId="45FA8244"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7A7A70D" w14:textId="77777777" w:rsidR="002E4653" w:rsidRDefault="002E4653" w:rsidP="00D356FC">
            <w:pPr>
              <w:widowControl w:val="0"/>
              <w:spacing w:after="0"/>
              <w:ind w:left="142" w:right="133" w:firstLine="317"/>
              <w:jc w:val="both"/>
              <w:rPr>
                <w:rFonts w:ascii="Times New Roman" w:eastAsia="Times New Roman" w:hAnsi="Times New Roman" w:cs="Times New Roman"/>
                <w:sz w:val="28"/>
                <w:szCs w:val="28"/>
              </w:rPr>
            </w:pPr>
            <w:r w:rsidRPr="002E4653">
              <w:rPr>
                <w:rFonts w:ascii="Times New Roman" w:eastAsia="Times New Roman" w:hAnsi="Times New Roman" w:cs="Times New Roman"/>
                <w:b/>
                <w:bCs/>
                <w:sz w:val="28"/>
                <w:szCs w:val="28"/>
              </w:rPr>
              <w:lastRenderedPageBreak/>
              <w:t xml:space="preserve">Стаття 322. </w:t>
            </w:r>
            <w:r w:rsidRPr="002E4653">
              <w:rPr>
                <w:rFonts w:ascii="Times New Roman" w:eastAsia="Times New Roman" w:hAnsi="Times New Roman" w:cs="Times New Roman"/>
                <w:sz w:val="28"/>
                <w:szCs w:val="28"/>
              </w:rPr>
              <w:t>Безперервність судового розгляду</w:t>
            </w:r>
          </w:p>
          <w:p w14:paraId="4FC2FCE0" w14:textId="77777777" w:rsidR="002E4653" w:rsidRDefault="002E4653" w:rsidP="00D356FC">
            <w:pPr>
              <w:widowControl w:val="0"/>
              <w:spacing w:after="0"/>
              <w:ind w:left="142" w:right="133" w:firstLine="317"/>
              <w:jc w:val="both"/>
              <w:rPr>
                <w:rFonts w:ascii="Times New Roman" w:eastAsia="Times New Roman" w:hAnsi="Times New Roman" w:cs="Times New Roman"/>
                <w:sz w:val="28"/>
                <w:szCs w:val="28"/>
              </w:rPr>
            </w:pPr>
            <w:r w:rsidRPr="002E4653">
              <w:rPr>
                <w:rFonts w:ascii="Times New Roman" w:eastAsia="Times New Roman" w:hAnsi="Times New Roman" w:cs="Times New Roman"/>
                <w:sz w:val="28"/>
                <w:szCs w:val="28"/>
              </w:rPr>
              <w:t>...</w:t>
            </w:r>
          </w:p>
          <w:p w14:paraId="13626A18" w14:textId="77777777" w:rsidR="002E4653" w:rsidRDefault="002E4653" w:rsidP="00D356FC">
            <w:pPr>
              <w:widowControl w:val="0"/>
              <w:spacing w:after="0"/>
              <w:ind w:left="142" w:right="133" w:firstLine="317"/>
              <w:jc w:val="both"/>
              <w:rPr>
                <w:rFonts w:ascii="Times New Roman" w:eastAsia="Times New Roman" w:hAnsi="Times New Roman" w:cs="Times New Roman"/>
                <w:sz w:val="28"/>
                <w:szCs w:val="28"/>
              </w:rPr>
            </w:pPr>
            <w:r w:rsidRPr="002E4653">
              <w:rPr>
                <w:rFonts w:ascii="Times New Roman" w:eastAsia="Times New Roman" w:hAnsi="Times New Roman" w:cs="Times New Roman"/>
                <w:sz w:val="28"/>
                <w:szCs w:val="28"/>
              </w:rPr>
              <w:t>2. Не вважаються порушеннями безперервності судового розгляду випадки відкладення судового засідання внаслідок:</w:t>
            </w:r>
          </w:p>
          <w:p w14:paraId="7C75DEE5" w14:textId="77777777" w:rsidR="002E4653" w:rsidRDefault="002E4653" w:rsidP="00D356FC">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ADF5284" w14:textId="77777777" w:rsidR="002E4653" w:rsidRDefault="002E4653" w:rsidP="00D356FC">
            <w:pPr>
              <w:widowControl w:val="0"/>
              <w:spacing w:after="0"/>
              <w:ind w:left="142" w:right="133" w:firstLine="317"/>
              <w:jc w:val="both"/>
              <w:rPr>
                <w:rFonts w:ascii="Times New Roman" w:eastAsia="Times New Roman" w:hAnsi="Times New Roman" w:cs="Times New Roman"/>
                <w:sz w:val="28"/>
                <w:szCs w:val="28"/>
              </w:rPr>
            </w:pPr>
            <w:r w:rsidRPr="002E4653">
              <w:rPr>
                <w:rFonts w:ascii="Times New Roman" w:eastAsia="Times New Roman" w:hAnsi="Times New Roman" w:cs="Times New Roman"/>
                <w:sz w:val="28"/>
                <w:szCs w:val="28"/>
              </w:rPr>
              <w:t>5) проведення дослідження речових доказів за місцем їх знаходження, огляду на місці;</w:t>
            </w:r>
          </w:p>
          <w:p w14:paraId="11AD422A" w14:textId="77777777" w:rsidR="002E4653" w:rsidRDefault="002E4653" w:rsidP="00D356FC">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AEADCF4" w14:textId="2810A4FA" w:rsidR="00316341" w:rsidRDefault="00316341" w:rsidP="00D356FC">
            <w:pPr>
              <w:widowControl w:val="0"/>
              <w:spacing w:after="0"/>
              <w:ind w:left="142" w:right="133" w:firstLine="317"/>
              <w:jc w:val="both"/>
              <w:rPr>
                <w:rFonts w:ascii="Times New Roman" w:eastAsia="Times New Roman" w:hAnsi="Times New Roman" w:cs="Times New Roman"/>
                <w:sz w:val="28"/>
                <w:szCs w:val="28"/>
              </w:rPr>
            </w:pPr>
            <w:r w:rsidRPr="00316341">
              <w:rPr>
                <w:rFonts w:ascii="Times New Roman" w:eastAsia="Times New Roman" w:hAnsi="Times New Roman" w:cs="Times New Roman"/>
                <w:sz w:val="28"/>
                <w:szCs w:val="28"/>
              </w:rPr>
              <w:t>7) надання доступу до речей чи документів або доручення проведення слідчих (розшукових) дій у випадках та порядку, передбачених статтею 333 цього Кодексу.</w:t>
            </w:r>
          </w:p>
          <w:p w14:paraId="546E6D2B" w14:textId="77777777" w:rsidR="00336D90" w:rsidRDefault="00336D90" w:rsidP="00D356FC">
            <w:pPr>
              <w:widowControl w:val="0"/>
              <w:spacing w:after="0"/>
              <w:ind w:left="142" w:right="133" w:firstLine="317"/>
              <w:jc w:val="both"/>
              <w:rPr>
                <w:rFonts w:ascii="Times New Roman" w:eastAsia="Times New Roman" w:hAnsi="Times New Roman" w:cs="Times New Roman"/>
                <w:sz w:val="28"/>
                <w:szCs w:val="28"/>
              </w:rPr>
            </w:pPr>
          </w:p>
          <w:p w14:paraId="6B35025E" w14:textId="107ADC9F" w:rsidR="00316341" w:rsidRPr="002E4653" w:rsidRDefault="00316341" w:rsidP="00D356FC">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63582407" w14:textId="77777777" w:rsidR="002E4653" w:rsidRDefault="002E4653" w:rsidP="002E4653">
            <w:pPr>
              <w:widowControl w:val="0"/>
              <w:spacing w:after="0"/>
              <w:ind w:left="142" w:right="133" w:firstLine="317"/>
              <w:jc w:val="both"/>
              <w:rPr>
                <w:rFonts w:ascii="Times New Roman" w:eastAsia="Times New Roman" w:hAnsi="Times New Roman" w:cs="Times New Roman"/>
                <w:sz w:val="28"/>
                <w:szCs w:val="28"/>
              </w:rPr>
            </w:pPr>
            <w:r w:rsidRPr="002E4653">
              <w:rPr>
                <w:rFonts w:ascii="Times New Roman" w:eastAsia="Times New Roman" w:hAnsi="Times New Roman" w:cs="Times New Roman"/>
                <w:b/>
                <w:bCs/>
                <w:sz w:val="28"/>
                <w:szCs w:val="28"/>
              </w:rPr>
              <w:t xml:space="preserve">Стаття 322. </w:t>
            </w:r>
            <w:r w:rsidRPr="002E4653">
              <w:rPr>
                <w:rFonts w:ascii="Times New Roman" w:eastAsia="Times New Roman" w:hAnsi="Times New Roman" w:cs="Times New Roman"/>
                <w:sz w:val="28"/>
                <w:szCs w:val="28"/>
              </w:rPr>
              <w:t>Безперервність судового розгляду</w:t>
            </w:r>
          </w:p>
          <w:p w14:paraId="476AFBE1" w14:textId="77777777" w:rsidR="002E4653" w:rsidRDefault="002E4653" w:rsidP="002E4653">
            <w:pPr>
              <w:widowControl w:val="0"/>
              <w:spacing w:after="0"/>
              <w:ind w:left="142" w:right="133" w:firstLine="317"/>
              <w:jc w:val="both"/>
              <w:rPr>
                <w:rFonts w:ascii="Times New Roman" w:eastAsia="Times New Roman" w:hAnsi="Times New Roman" w:cs="Times New Roman"/>
                <w:sz w:val="28"/>
                <w:szCs w:val="28"/>
              </w:rPr>
            </w:pPr>
            <w:r w:rsidRPr="002E4653">
              <w:rPr>
                <w:rFonts w:ascii="Times New Roman" w:eastAsia="Times New Roman" w:hAnsi="Times New Roman" w:cs="Times New Roman"/>
                <w:sz w:val="28"/>
                <w:szCs w:val="28"/>
              </w:rPr>
              <w:t>...</w:t>
            </w:r>
          </w:p>
          <w:p w14:paraId="6E4DD0AF" w14:textId="77777777" w:rsidR="002E4653" w:rsidRDefault="002E4653" w:rsidP="002E4653">
            <w:pPr>
              <w:widowControl w:val="0"/>
              <w:spacing w:after="0"/>
              <w:ind w:left="142" w:right="133" w:firstLine="317"/>
              <w:jc w:val="both"/>
              <w:rPr>
                <w:rFonts w:ascii="Times New Roman" w:eastAsia="Times New Roman" w:hAnsi="Times New Roman" w:cs="Times New Roman"/>
                <w:sz w:val="28"/>
                <w:szCs w:val="28"/>
              </w:rPr>
            </w:pPr>
            <w:r w:rsidRPr="002E4653">
              <w:rPr>
                <w:rFonts w:ascii="Times New Roman" w:eastAsia="Times New Roman" w:hAnsi="Times New Roman" w:cs="Times New Roman"/>
                <w:sz w:val="28"/>
                <w:szCs w:val="28"/>
              </w:rPr>
              <w:t>2. Не вважаються порушеннями безперервності судового розгляду випадки відкладення судового засідання внаслідок:</w:t>
            </w:r>
          </w:p>
          <w:p w14:paraId="3A4BC3A2" w14:textId="77777777" w:rsidR="002E4653" w:rsidRDefault="002E4653" w:rsidP="002E4653">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79CF3A6" w14:textId="3B0018C7" w:rsidR="002E4653" w:rsidRDefault="002E4653" w:rsidP="002E4653">
            <w:pPr>
              <w:widowControl w:val="0"/>
              <w:spacing w:after="0"/>
              <w:ind w:left="142" w:right="133" w:firstLine="317"/>
              <w:jc w:val="both"/>
              <w:rPr>
                <w:rFonts w:ascii="Times New Roman" w:eastAsia="Times New Roman" w:hAnsi="Times New Roman" w:cs="Times New Roman"/>
                <w:sz w:val="28"/>
                <w:szCs w:val="28"/>
              </w:rPr>
            </w:pPr>
            <w:r w:rsidRPr="002E4653">
              <w:rPr>
                <w:rFonts w:ascii="Times New Roman" w:eastAsia="Times New Roman" w:hAnsi="Times New Roman" w:cs="Times New Roman"/>
                <w:sz w:val="28"/>
                <w:szCs w:val="28"/>
              </w:rPr>
              <w:t>5) проведення дослідження речових</w:t>
            </w:r>
            <w:r>
              <w:rPr>
                <w:rFonts w:ascii="Times New Roman" w:eastAsia="Times New Roman" w:hAnsi="Times New Roman" w:cs="Times New Roman"/>
                <w:b/>
                <w:bCs/>
                <w:sz w:val="28"/>
                <w:szCs w:val="28"/>
              </w:rPr>
              <w:t>, електронних</w:t>
            </w:r>
            <w:r w:rsidRPr="002E4653">
              <w:rPr>
                <w:rFonts w:ascii="Times New Roman" w:eastAsia="Times New Roman" w:hAnsi="Times New Roman" w:cs="Times New Roman"/>
                <w:sz w:val="28"/>
                <w:szCs w:val="28"/>
              </w:rPr>
              <w:t xml:space="preserve"> доказів за місцем їх знаходження, огляду на місці;</w:t>
            </w:r>
          </w:p>
          <w:p w14:paraId="7EE791BB" w14:textId="77777777" w:rsidR="002E4653" w:rsidRDefault="002E4653" w:rsidP="002E4653">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9CC2B40" w14:textId="292BCD97" w:rsidR="00316341" w:rsidRDefault="00316341" w:rsidP="002E4653">
            <w:pPr>
              <w:widowControl w:val="0"/>
              <w:spacing w:after="0"/>
              <w:ind w:left="142" w:right="133" w:firstLine="317"/>
              <w:jc w:val="both"/>
              <w:rPr>
                <w:rFonts w:ascii="Times New Roman" w:eastAsia="Times New Roman" w:hAnsi="Times New Roman" w:cs="Times New Roman"/>
                <w:sz w:val="28"/>
                <w:szCs w:val="28"/>
              </w:rPr>
            </w:pPr>
            <w:r w:rsidRPr="00316341">
              <w:rPr>
                <w:rFonts w:ascii="Times New Roman" w:eastAsia="Times New Roman" w:hAnsi="Times New Roman" w:cs="Times New Roman"/>
                <w:sz w:val="28"/>
                <w:szCs w:val="28"/>
              </w:rPr>
              <w:t>7) надання доступу до речей чи документів</w:t>
            </w:r>
            <w:r>
              <w:rPr>
                <w:rFonts w:ascii="Times New Roman" w:eastAsia="Times New Roman" w:hAnsi="Times New Roman" w:cs="Times New Roman"/>
                <w:b/>
                <w:bCs/>
                <w:sz w:val="28"/>
                <w:szCs w:val="28"/>
              </w:rPr>
              <w:t>, інформації</w:t>
            </w:r>
            <w:r w:rsidR="00336D90">
              <w:rPr>
                <w:rFonts w:ascii="Times New Roman" w:eastAsia="Times New Roman" w:hAnsi="Times New Roman" w:cs="Times New Roman"/>
                <w:b/>
                <w:bCs/>
                <w:sz w:val="28"/>
                <w:szCs w:val="28"/>
              </w:rPr>
              <w:t xml:space="preserve"> в електронній (цифровій) </w:t>
            </w:r>
            <w:r w:rsidR="0001492A">
              <w:rPr>
                <w:rFonts w:ascii="Times New Roman" w:eastAsia="Times New Roman" w:hAnsi="Times New Roman" w:cs="Times New Roman"/>
                <w:b/>
                <w:bCs/>
                <w:sz w:val="28"/>
                <w:szCs w:val="28"/>
              </w:rPr>
              <w:t>формі,</w:t>
            </w:r>
            <w:r w:rsidRPr="00316341">
              <w:rPr>
                <w:rFonts w:ascii="Times New Roman" w:eastAsia="Times New Roman" w:hAnsi="Times New Roman" w:cs="Times New Roman"/>
                <w:sz w:val="28"/>
                <w:szCs w:val="28"/>
              </w:rPr>
              <w:t xml:space="preserve"> або доручення проведення слідчих (розшукових) дій у випадках та порядку, передбачених статтею 333 цього Кодексу.</w:t>
            </w:r>
          </w:p>
          <w:p w14:paraId="6BA8CE2D" w14:textId="583DCB26" w:rsidR="00316341" w:rsidRPr="008F78F3" w:rsidRDefault="00316341" w:rsidP="002E4653">
            <w:pPr>
              <w:widowControl w:val="0"/>
              <w:spacing w:after="0"/>
              <w:ind w:left="142" w:right="133" w:firstLine="31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p>
        </w:tc>
      </w:tr>
      <w:tr w:rsidR="00990A1A" w:rsidRPr="00C92CE5" w14:paraId="54755422"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E79DD3A" w14:textId="77777777" w:rsidR="00990A1A" w:rsidRPr="00996782" w:rsidRDefault="00990A1A" w:rsidP="00D356FC">
            <w:pPr>
              <w:widowControl w:val="0"/>
              <w:spacing w:after="0"/>
              <w:ind w:left="142" w:right="133" w:firstLine="317"/>
              <w:jc w:val="both"/>
              <w:rPr>
                <w:rFonts w:ascii="Times New Roman" w:eastAsia="Times New Roman" w:hAnsi="Times New Roman" w:cs="Times New Roman"/>
                <w:sz w:val="28"/>
                <w:szCs w:val="28"/>
              </w:rPr>
            </w:pPr>
            <w:r w:rsidRPr="00996782">
              <w:rPr>
                <w:rFonts w:ascii="Times New Roman" w:eastAsia="Times New Roman" w:hAnsi="Times New Roman" w:cs="Times New Roman"/>
                <w:b/>
                <w:bCs/>
                <w:sz w:val="28"/>
                <w:szCs w:val="28"/>
              </w:rPr>
              <w:t xml:space="preserve">Стаття 333. </w:t>
            </w:r>
            <w:r w:rsidRPr="00996782">
              <w:rPr>
                <w:rFonts w:ascii="Times New Roman" w:eastAsia="Times New Roman" w:hAnsi="Times New Roman" w:cs="Times New Roman"/>
                <w:sz w:val="28"/>
                <w:szCs w:val="28"/>
              </w:rPr>
              <w:t>Застосування заходів забезпечення кримінального провадження та проведення слідчих (розшукових) дій під час судового провадження</w:t>
            </w:r>
          </w:p>
          <w:p w14:paraId="51E01C93" w14:textId="77777777" w:rsidR="00990A1A" w:rsidRPr="00996782" w:rsidRDefault="00990A1A" w:rsidP="00D356FC">
            <w:pPr>
              <w:widowControl w:val="0"/>
              <w:spacing w:after="0"/>
              <w:ind w:left="142" w:right="133" w:firstLine="317"/>
              <w:jc w:val="both"/>
              <w:rPr>
                <w:rFonts w:ascii="Times New Roman" w:eastAsia="Times New Roman" w:hAnsi="Times New Roman" w:cs="Times New Roman"/>
                <w:sz w:val="28"/>
                <w:szCs w:val="28"/>
              </w:rPr>
            </w:pPr>
            <w:r w:rsidRPr="00996782">
              <w:rPr>
                <w:rFonts w:ascii="Times New Roman" w:eastAsia="Times New Roman" w:hAnsi="Times New Roman" w:cs="Times New Roman"/>
                <w:sz w:val="28"/>
                <w:szCs w:val="28"/>
              </w:rPr>
              <w:t>…</w:t>
            </w:r>
          </w:p>
          <w:p w14:paraId="07DA1301" w14:textId="77777777" w:rsidR="00990A1A" w:rsidRPr="00996782" w:rsidRDefault="00990A1A" w:rsidP="00D356FC">
            <w:pPr>
              <w:widowControl w:val="0"/>
              <w:spacing w:after="0"/>
              <w:ind w:left="142" w:right="133" w:firstLine="317"/>
              <w:jc w:val="both"/>
              <w:rPr>
                <w:rFonts w:ascii="Times New Roman" w:eastAsia="Times New Roman" w:hAnsi="Times New Roman" w:cs="Times New Roman"/>
                <w:sz w:val="28"/>
                <w:szCs w:val="28"/>
              </w:rPr>
            </w:pPr>
            <w:r w:rsidRPr="00996782">
              <w:rPr>
                <w:rFonts w:ascii="Times New Roman" w:eastAsia="Times New Roman" w:hAnsi="Times New Roman" w:cs="Times New Roman"/>
                <w:sz w:val="28"/>
                <w:szCs w:val="28"/>
              </w:rPr>
              <w:t xml:space="preserve">2. Під час розгляду клопотання про надання тимчасового доступу до речей і документів суд також враховує причини, через які доступ не був здійснений під час досудового розслідування. Якщо судом під час судового провадження прийнято рішення про надання доступу до речей і документів, суд відкладає судовий розгляд на строк, достатній для </w:t>
            </w:r>
            <w:r w:rsidRPr="00996782">
              <w:rPr>
                <w:rFonts w:ascii="Times New Roman" w:eastAsia="Times New Roman" w:hAnsi="Times New Roman" w:cs="Times New Roman"/>
                <w:sz w:val="28"/>
                <w:szCs w:val="28"/>
              </w:rPr>
              <w:lastRenderedPageBreak/>
              <w:t>здійснення такого заходу забезпечення кримінального провадження та ознайомлення учасників судового провадження з його результатами. Особа, яка під час судового провадження отримала речі і документи внаслідок здійснення тимчасового доступу до них, зобов’язана надати до них доступ у порядку, передбаченому статтею 290 цього Кодексу.</w:t>
            </w:r>
          </w:p>
          <w:p w14:paraId="6916011C" w14:textId="1D83D473" w:rsidR="00BB6BCB" w:rsidRDefault="00BB6BCB" w:rsidP="00336D90">
            <w:pPr>
              <w:widowControl w:val="0"/>
              <w:spacing w:after="0"/>
              <w:ind w:right="133"/>
              <w:jc w:val="both"/>
              <w:rPr>
                <w:rFonts w:ascii="Times New Roman" w:eastAsia="Times New Roman" w:hAnsi="Times New Roman" w:cs="Times New Roman"/>
                <w:sz w:val="28"/>
                <w:szCs w:val="28"/>
              </w:rPr>
            </w:pPr>
          </w:p>
          <w:p w14:paraId="6579F50D" w14:textId="77777777" w:rsidR="00336D90" w:rsidRDefault="00336D90" w:rsidP="00336D90">
            <w:pPr>
              <w:widowControl w:val="0"/>
              <w:spacing w:after="0"/>
              <w:ind w:right="133"/>
              <w:jc w:val="both"/>
              <w:rPr>
                <w:rFonts w:ascii="Times New Roman" w:eastAsia="Times New Roman" w:hAnsi="Times New Roman" w:cs="Times New Roman"/>
                <w:sz w:val="28"/>
                <w:szCs w:val="28"/>
              </w:rPr>
            </w:pPr>
          </w:p>
          <w:p w14:paraId="7AE32040" w14:textId="3CA38AF1" w:rsidR="00990A1A" w:rsidRPr="00996782" w:rsidRDefault="00990A1A" w:rsidP="00D356FC">
            <w:pPr>
              <w:widowControl w:val="0"/>
              <w:spacing w:after="0"/>
              <w:ind w:left="142" w:right="133" w:firstLine="317"/>
              <w:jc w:val="both"/>
              <w:rPr>
                <w:rFonts w:ascii="Times New Roman" w:eastAsia="Times New Roman" w:hAnsi="Times New Roman" w:cs="Times New Roman"/>
                <w:sz w:val="28"/>
                <w:szCs w:val="28"/>
              </w:rPr>
            </w:pPr>
            <w:r w:rsidRPr="00996782">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4CBB5388" w14:textId="77777777" w:rsidR="00990A1A" w:rsidRPr="00996782" w:rsidRDefault="00990A1A" w:rsidP="00990A1A">
            <w:pPr>
              <w:widowControl w:val="0"/>
              <w:spacing w:after="0"/>
              <w:ind w:left="142" w:right="133" w:firstLine="317"/>
              <w:jc w:val="both"/>
              <w:rPr>
                <w:rFonts w:ascii="Times New Roman" w:eastAsia="Times New Roman" w:hAnsi="Times New Roman" w:cs="Times New Roman"/>
                <w:sz w:val="28"/>
                <w:szCs w:val="28"/>
              </w:rPr>
            </w:pPr>
            <w:r w:rsidRPr="00996782">
              <w:rPr>
                <w:rFonts w:ascii="Times New Roman" w:eastAsia="Times New Roman" w:hAnsi="Times New Roman" w:cs="Times New Roman"/>
                <w:b/>
                <w:bCs/>
                <w:sz w:val="28"/>
                <w:szCs w:val="28"/>
              </w:rPr>
              <w:lastRenderedPageBreak/>
              <w:t xml:space="preserve">Стаття 333. </w:t>
            </w:r>
            <w:r w:rsidRPr="00996782">
              <w:rPr>
                <w:rFonts w:ascii="Times New Roman" w:eastAsia="Times New Roman" w:hAnsi="Times New Roman" w:cs="Times New Roman"/>
                <w:sz w:val="28"/>
                <w:szCs w:val="28"/>
              </w:rPr>
              <w:t>Застосування заходів забезпечення кримінального провадження та проведення слідчих (розшукових) дій під час судового провадження</w:t>
            </w:r>
          </w:p>
          <w:p w14:paraId="498054C2" w14:textId="77777777" w:rsidR="00990A1A" w:rsidRPr="00996782" w:rsidRDefault="00990A1A" w:rsidP="00990A1A">
            <w:pPr>
              <w:widowControl w:val="0"/>
              <w:spacing w:after="0"/>
              <w:ind w:left="142" w:right="133" w:firstLine="317"/>
              <w:jc w:val="both"/>
              <w:rPr>
                <w:rFonts w:ascii="Times New Roman" w:eastAsia="Times New Roman" w:hAnsi="Times New Roman" w:cs="Times New Roman"/>
                <w:sz w:val="28"/>
                <w:szCs w:val="28"/>
              </w:rPr>
            </w:pPr>
            <w:r w:rsidRPr="00996782">
              <w:rPr>
                <w:rFonts w:ascii="Times New Roman" w:eastAsia="Times New Roman" w:hAnsi="Times New Roman" w:cs="Times New Roman"/>
                <w:sz w:val="28"/>
                <w:szCs w:val="28"/>
              </w:rPr>
              <w:t>…</w:t>
            </w:r>
          </w:p>
          <w:p w14:paraId="5B4073D6" w14:textId="5A3AD17F" w:rsidR="00990A1A" w:rsidRPr="00996782" w:rsidRDefault="00990A1A" w:rsidP="00990A1A">
            <w:pPr>
              <w:widowControl w:val="0"/>
              <w:spacing w:after="0"/>
              <w:ind w:left="142" w:right="133" w:firstLine="317"/>
              <w:jc w:val="both"/>
              <w:rPr>
                <w:rFonts w:ascii="Times New Roman" w:eastAsia="Times New Roman" w:hAnsi="Times New Roman" w:cs="Times New Roman"/>
                <w:sz w:val="28"/>
                <w:szCs w:val="28"/>
              </w:rPr>
            </w:pPr>
            <w:r w:rsidRPr="00996782">
              <w:rPr>
                <w:rFonts w:ascii="Times New Roman" w:eastAsia="Times New Roman" w:hAnsi="Times New Roman" w:cs="Times New Roman"/>
                <w:sz w:val="28"/>
                <w:szCs w:val="28"/>
              </w:rPr>
              <w:t xml:space="preserve">2. Під час розгляду клопотання про надання тимчасового доступу до </w:t>
            </w:r>
            <w:r w:rsidR="0085661C" w:rsidRPr="0085661C">
              <w:rPr>
                <w:rFonts w:ascii="Times New Roman" w:eastAsia="Times New Roman" w:hAnsi="Times New Roman" w:cs="Times New Roman"/>
                <w:b/>
                <w:bCs/>
                <w:sz w:val="28"/>
                <w:szCs w:val="28"/>
              </w:rPr>
              <w:t>інформації</w:t>
            </w:r>
            <w:r w:rsidR="00336D90">
              <w:rPr>
                <w:rFonts w:ascii="Times New Roman" w:eastAsia="Times New Roman" w:hAnsi="Times New Roman" w:cs="Times New Roman"/>
                <w:b/>
                <w:bCs/>
                <w:sz w:val="28"/>
                <w:szCs w:val="28"/>
              </w:rPr>
              <w:t xml:space="preserve"> в електронній (цифровій) </w:t>
            </w:r>
            <w:r w:rsidR="00CC3BF7">
              <w:rPr>
                <w:rFonts w:ascii="Times New Roman" w:eastAsia="Times New Roman" w:hAnsi="Times New Roman" w:cs="Times New Roman"/>
                <w:b/>
                <w:bCs/>
                <w:sz w:val="28"/>
                <w:szCs w:val="28"/>
              </w:rPr>
              <w:t>формі,</w:t>
            </w:r>
            <w:r w:rsidR="0085661C">
              <w:rPr>
                <w:rFonts w:ascii="Times New Roman" w:eastAsia="Times New Roman" w:hAnsi="Times New Roman" w:cs="Times New Roman"/>
                <w:sz w:val="28"/>
                <w:szCs w:val="28"/>
              </w:rPr>
              <w:t xml:space="preserve"> </w:t>
            </w:r>
            <w:r w:rsidRPr="00996782">
              <w:rPr>
                <w:rFonts w:ascii="Times New Roman" w:eastAsia="Times New Roman" w:hAnsi="Times New Roman" w:cs="Times New Roman"/>
                <w:sz w:val="28"/>
                <w:szCs w:val="28"/>
              </w:rPr>
              <w:t>речей і документів</w:t>
            </w:r>
            <w:r w:rsidR="0085661C">
              <w:rPr>
                <w:rFonts w:ascii="Times New Roman" w:eastAsia="Times New Roman" w:hAnsi="Times New Roman" w:cs="Times New Roman"/>
                <w:b/>
                <w:bCs/>
                <w:sz w:val="28"/>
                <w:szCs w:val="28"/>
              </w:rPr>
              <w:t xml:space="preserve"> </w:t>
            </w:r>
            <w:r w:rsidRPr="00996782">
              <w:rPr>
                <w:rFonts w:ascii="Times New Roman" w:eastAsia="Times New Roman" w:hAnsi="Times New Roman" w:cs="Times New Roman"/>
                <w:sz w:val="28"/>
                <w:szCs w:val="28"/>
              </w:rPr>
              <w:t xml:space="preserve">суд також враховує причини, через які доступ не був здійснений під час досудового розслідування. Якщо судом під час судового провадження прийнято рішення про надання доступу до </w:t>
            </w:r>
            <w:r w:rsidR="0085661C" w:rsidRPr="00996782">
              <w:rPr>
                <w:rFonts w:ascii="Times New Roman" w:eastAsia="Times New Roman" w:hAnsi="Times New Roman" w:cs="Times New Roman"/>
                <w:b/>
                <w:bCs/>
                <w:sz w:val="28"/>
                <w:szCs w:val="28"/>
              </w:rPr>
              <w:t>інформації</w:t>
            </w:r>
            <w:r w:rsidR="00336D90">
              <w:rPr>
                <w:rFonts w:ascii="Times New Roman" w:eastAsia="Times New Roman" w:hAnsi="Times New Roman" w:cs="Times New Roman"/>
                <w:b/>
                <w:bCs/>
                <w:sz w:val="28"/>
                <w:szCs w:val="28"/>
              </w:rPr>
              <w:t xml:space="preserve"> в електронній (цифровій) </w:t>
            </w:r>
            <w:r w:rsidR="00CC3BF7">
              <w:rPr>
                <w:rFonts w:ascii="Times New Roman" w:eastAsia="Times New Roman" w:hAnsi="Times New Roman" w:cs="Times New Roman"/>
                <w:b/>
                <w:bCs/>
                <w:sz w:val="28"/>
                <w:szCs w:val="28"/>
              </w:rPr>
              <w:lastRenderedPageBreak/>
              <w:t>формі,</w:t>
            </w:r>
            <w:r w:rsidR="00CC3BF7">
              <w:rPr>
                <w:rFonts w:ascii="Times New Roman" w:eastAsia="Times New Roman" w:hAnsi="Times New Roman" w:cs="Times New Roman"/>
                <w:sz w:val="28"/>
                <w:szCs w:val="28"/>
              </w:rPr>
              <w:t xml:space="preserve"> </w:t>
            </w:r>
            <w:r w:rsidRPr="00996782">
              <w:rPr>
                <w:rFonts w:ascii="Times New Roman" w:eastAsia="Times New Roman" w:hAnsi="Times New Roman" w:cs="Times New Roman"/>
                <w:sz w:val="28"/>
                <w:szCs w:val="28"/>
              </w:rPr>
              <w:t xml:space="preserve">речей і документів, суд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 Особа, яка під час судового провадження отримала </w:t>
            </w:r>
            <w:r w:rsidR="0085661C" w:rsidRPr="00996782">
              <w:rPr>
                <w:rFonts w:ascii="Times New Roman" w:eastAsia="Times New Roman" w:hAnsi="Times New Roman" w:cs="Times New Roman"/>
                <w:b/>
                <w:bCs/>
                <w:sz w:val="28"/>
                <w:szCs w:val="28"/>
              </w:rPr>
              <w:t>інформацію</w:t>
            </w:r>
            <w:r w:rsidR="00336D90">
              <w:rPr>
                <w:rFonts w:ascii="Times New Roman" w:eastAsia="Times New Roman" w:hAnsi="Times New Roman" w:cs="Times New Roman"/>
                <w:b/>
                <w:bCs/>
                <w:sz w:val="28"/>
                <w:szCs w:val="28"/>
              </w:rPr>
              <w:t xml:space="preserve"> в електронній (цифровій) </w:t>
            </w:r>
            <w:r w:rsidR="00CC3BF7">
              <w:rPr>
                <w:rFonts w:ascii="Times New Roman" w:eastAsia="Times New Roman" w:hAnsi="Times New Roman" w:cs="Times New Roman"/>
                <w:b/>
                <w:bCs/>
                <w:sz w:val="28"/>
                <w:szCs w:val="28"/>
              </w:rPr>
              <w:t>формі,</w:t>
            </w:r>
            <w:r w:rsidR="00CC3BF7">
              <w:rPr>
                <w:rFonts w:ascii="Times New Roman" w:eastAsia="Times New Roman" w:hAnsi="Times New Roman" w:cs="Times New Roman"/>
                <w:sz w:val="28"/>
                <w:szCs w:val="28"/>
              </w:rPr>
              <w:t xml:space="preserve"> </w:t>
            </w:r>
            <w:r w:rsidRPr="00996782">
              <w:rPr>
                <w:rFonts w:ascii="Times New Roman" w:eastAsia="Times New Roman" w:hAnsi="Times New Roman" w:cs="Times New Roman"/>
                <w:sz w:val="28"/>
                <w:szCs w:val="28"/>
              </w:rPr>
              <w:t>речі і документи</w:t>
            </w:r>
            <w:r w:rsidRPr="00996782">
              <w:rPr>
                <w:rFonts w:ascii="Times New Roman" w:eastAsia="Times New Roman" w:hAnsi="Times New Roman" w:cs="Times New Roman"/>
                <w:b/>
                <w:bCs/>
                <w:sz w:val="28"/>
                <w:szCs w:val="28"/>
              </w:rPr>
              <w:t xml:space="preserve"> </w:t>
            </w:r>
            <w:r w:rsidRPr="00996782">
              <w:rPr>
                <w:rFonts w:ascii="Times New Roman" w:eastAsia="Times New Roman" w:hAnsi="Times New Roman" w:cs="Times New Roman"/>
                <w:sz w:val="28"/>
                <w:szCs w:val="28"/>
              </w:rPr>
              <w:t>внаслідок здійснення тимчасового доступу до них, зобов’язана надати до них доступ у порядку, передбаченому статтею 290 цього Кодексу.</w:t>
            </w:r>
          </w:p>
          <w:p w14:paraId="765921DF" w14:textId="52A8BF05" w:rsidR="00990A1A" w:rsidRPr="00996782" w:rsidRDefault="00990A1A" w:rsidP="00990A1A">
            <w:pPr>
              <w:widowControl w:val="0"/>
              <w:spacing w:after="0"/>
              <w:ind w:left="142" w:right="133" w:firstLine="317"/>
              <w:jc w:val="both"/>
              <w:rPr>
                <w:rFonts w:ascii="Times New Roman" w:eastAsia="Times New Roman" w:hAnsi="Times New Roman" w:cs="Times New Roman"/>
                <w:b/>
                <w:bCs/>
                <w:sz w:val="28"/>
                <w:szCs w:val="28"/>
              </w:rPr>
            </w:pPr>
            <w:r w:rsidRPr="00996782">
              <w:rPr>
                <w:rFonts w:ascii="Times New Roman" w:eastAsia="Times New Roman" w:hAnsi="Times New Roman" w:cs="Times New Roman"/>
                <w:sz w:val="28"/>
                <w:szCs w:val="28"/>
              </w:rPr>
              <w:t>…</w:t>
            </w:r>
          </w:p>
        </w:tc>
      </w:tr>
      <w:tr w:rsidR="00761F3A" w:rsidRPr="00C92CE5" w14:paraId="384805DC"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503E557F" w14:textId="3D69F029" w:rsidR="00761F3A" w:rsidRPr="00761F3A" w:rsidRDefault="00761F3A" w:rsidP="00761F3A">
            <w:pPr>
              <w:widowControl w:val="0"/>
              <w:spacing w:after="0"/>
              <w:ind w:left="142" w:right="133" w:firstLine="317"/>
              <w:jc w:val="both"/>
              <w:rPr>
                <w:rFonts w:ascii="Times New Roman" w:eastAsia="Times New Roman" w:hAnsi="Times New Roman" w:cs="Times New Roman"/>
                <w:sz w:val="28"/>
                <w:szCs w:val="28"/>
              </w:rPr>
            </w:pPr>
            <w:r w:rsidRPr="00761F3A">
              <w:rPr>
                <w:rFonts w:ascii="Times New Roman" w:eastAsia="Times New Roman" w:hAnsi="Times New Roman" w:cs="Times New Roman"/>
                <w:b/>
                <w:bCs/>
                <w:sz w:val="28"/>
                <w:szCs w:val="28"/>
              </w:rPr>
              <w:lastRenderedPageBreak/>
              <w:t xml:space="preserve">Стаття 358. </w:t>
            </w:r>
            <w:r w:rsidRPr="00761F3A">
              <w:rPr>
                <w:rFonts w:ascii="Times New Roman" w:eastAsia="Times New Roman" w:hAnsi="Times New Roman" w:cs="Times New Roman"/>
                <w:sz w:val="28"/>
                <w:szCs w:val="28"/>
              </w:rPr>
              <w:t>Дослідження документів</w:t>
            </w:r>
          </w:p>
          <w:p w14:paraId="247C845C" w14:textId="242F24C5" w:rsidR="00761F3A" w:rsidRPr="00761F3A" w:rsidRDefault="00761F3A" w:rsidP="00761F3A">
            <w:pPr>
              <w:widowControl w:val="0"/>
              <w:spacing w:after="0"/>
              <w:ind w:left="142" w:right="133" w:firstLine="317"/>
              <w:jc w:val="both"/>
              <w:rPr>
                <w:rFonts w:ascii="Times New Roman" w:eastAsia="Times New Roman" w:hAnsi="Times New Roman" w:cs="Times New Roman"/>
                <w:sz w:val="28"/>
                <w:szCs w:val="28"/>
              </w:rPr>
            </w:pPr>
            <w:r w:rsidRPr="00761F3A">
              <w:rPr>
                <w:rFonts w:ascii="Times New Roman" w:eastAsia="Times New Roman" w:hAnsi="Times New Roman" w:cs="Times New Roman"/>
                <w:sz w:val="28"/>
                <w:szCs w:val="28"/>
              </w:rPr>
              <w:t>1. Протоколи слідчих (розшукових) дій та інші долучені до матеріалів кримінального провадження документи, якщо в них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14:paraId="76F170BA" w14:textId="3FA2652B" w:rsidR="00761F3A" w:rsidRPr="00761F3A" w:rsidRDefault="00761F3A" w:rsidP="00761F3A">
            <w:pPr>
              <w:widowControl w:val="0"/>
              <w:spacing w:after="0"/>
              <w:ind w:left="142" w:right="133" w:firstLine="317"/>
              <w:jc w:val="both"/>
              <w:rPr>
                <w:rFonts w:ascii="Times New Roman" w:eastAsia="Times New Roman" w:hAnsi="Times New Roman" w:cs="Times New Roman"/>
                <w:sz w:val="28"/>
                <w:szCs w:val="28"/>
              </w:rPr>
            </w:pPr>
            <w:r w:rsidRPr="00761F3A">
              <w:rPr>
                <w:rFonts w:ascii="Times New Roman" w:eastAsia="Times New Roman" w:hAnsi="Times New Roman" w:cs="Times New Roman"/>
                <w:sz w:val="28"/>
                <w:szCs w:val="28"/>
              </w:rPr>
              <w:t>2. Учасники судового провадження мають право ставити запитання щодо документів свідкам, експертам, спеціалістам.</w:t>
            </w:r>
          </w:p>
          <w:p w14:paraId="59A69489" w14:textId="55B29BFB" w:rsidR="00761F3A" w:rsidRPr="00F557B6" w:rsidRDefault="00761F3A" w:rsidP="00761F3A">
            <w:pPr>
              <w:widowControl w:val="0"/>
              <w:spacing w:after="0"/>
              <w:ind w:left="142" w:right="133" w:firstLine="317"/>
              <w:jc w:val="both"/>
              <w:rPr>
                <w:rFonts w:ascii="Times New Roman" w:eastAsia="Times New Roman" w:hAnsi="Times New Roman" w:cs="Times New Roman"/>
                <w:b/>
                <w:bCs/>
                <w:sz w:val="28"/>
                <w:szCs w:val="28"/>
              </w:rPr>
            </w:pPr>
            <w:r w:rsidRPr="00761F3A">
              <w:rPr>
                <w:rFonts w:ascii="Times New Roman" w:eastAsia="Times New Roman" w:hAnsi="Times New Roman" w:cs="Times New Roman"/>
                <w:sz w:val="28"/>
                <w:szCs w:val="28"/>
              </w:rPr>
              <w:t>3.</w:t>
            </w:r>
            <w:r w:rsidR="00FE78F5">
              <w:rPr>
                <w:rFonts w:ascii="Times New Roman" w:eastAsia="Times New Roman" w:hAnsi="Times New Roman" w:cs="Times New Roman"/>
                <w:sz w:val="28"/>
                <w:szCs w:val="28"/>
              </w:rPr>
              <w:t> </w:t>
            </w:r>
            <w:r w:rsidRPr="00761F3A">
              <w:rPr>
                <w:rFonts w:ascii="Times New Roman" w:eastAsia="Times New Roman" w:hAnsi="Times New Roman" w:cs="Times New Roman"/>
                <w:sz w:val="28"/>
                <w:szCs w:val="28"/>
              </w:rPr>
              <w:t xml:space="preserve">Якщо долучений до матеріалів кримінального провадження або наданий суду особою, яка бере участь у кримінальному провадженні, для ознайомлення документ викликає сумнів у його достовірності, учасники судового </w:t>
            </w:r>
            <w:r w:rsidRPr="00761F3A">
              <w:rPr>
                <w:rFonts w:ascii="Times New Roman" w:eastAsia="Times New Roman" w:hAnsi="Times New Roman" w:cs="Times New Roman"/>
                <w:sz w:val="28"/>
                <w:szCs w:val="28"/>
              </w:rPr>
              <w:lastRenderedPageBreak/>
              <w:t>провадження 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tc>
        <w:tc>
          <w:tcPr>
            <w:tcW w:w="7796" w:type="dxa"/>
            <w:tcBorders>
              <w:top w:val="single" w:sz="4" w:space="0" w:color="000001"/>
              <w:left w:val="single" w:sz="4" w:space="0" w:color="000001"/>
              <w:bottom w:val="single" w:sz="4" w:space="0" w:color="000001"/>
              <w:right w:val="single" w:sz="4" w:space="0" w:color="000001"/>
            </w:tcBorders>
          </w:tcPr>
          <w:p w14:paraId="304B8410" w14:textId="644310A9" w:rsidR="00761F3A" w:rsidRPr="00761F3A" w:rsidRDefault="00761F3A" w:rsidP="00761F3A">
            <w:pPr>
              <w:widowControl w:val="0"/>
              <w:spacing w:after="0"/>
              <w:ind w:left="142" w:right="133" w:firstLine="317"/>
              <w:jc w:val="both"/>
              <w:rPr>
                <w:rFonts w:ascii="Times New Roman" w:eastAsia="Times New Roman" w:hAnsi="Times New Roman" w:cs="Times New Roman"/>
                <w:b/>
                <w:bCs/>
                <w:sz w:val="28"/>
                <w:szCs w:val="28"/>
              </w:rPr>
            </w:pPr>
            <w:r w:rsidRPr="00761F3A">
              <w:rPr>
                <w:rFonts w:ascii="Times New Roman" w:eastAsia="Times New Roman" w:hAnsi="Times New Roman" w:cs="Times New Roman"/>
                <w:b/>
                <w:bCs/>
                <w:sz w:val="28"/>
                <w:szCs w:val="28"/>
              </w:rPr>
              <w:lastRenderedPageBreak/>
              <w:t xml:space="preserve">Стаття 358. </w:t>
            </w:r>
            <w:r w:rsidRPr="00761F3A">
              <w:rPr>
                <w:rFonts w:ascii="Times New Roman" w:eastAsia="Times New Roman" w:hAnsi="Times New Roman" w:cs="Times New Roman"/>
                <w:sz w:val="28"/>
                <w:szCs w:val="28"/>
              </w:rPr>
              <w:t>Дослідження документів</w:t>
            </w:r>
            <w:r w:rsidR="00AF1953">
              <w:rPr>
                <w:rFonts w:ascii="Times New Roman" w:eastAsia="Times New Roman" w:hAnsi="Times New Roman" w:cs="Times New Roman"/>
                <w:b/>
                <w:bCs/>
                <w:sz w:val="28"/>
                <w:szCs w:val="28"/>
              </w:rPr>
              <w:t xml:space="preserve"> та електронних доказів</w:t>
            </w:r>
          </w:p>
          <w:p w14:paraId="5C16300E" w14:textId="0EB49A7B" w:rsidR="00761F3A" w:rsidRPr="00761F3A" w:rsidRDefault="00761F3A" w:rsidP="00761F3A">
            <w:pPr>
              <w:widowControl w:val="0"/>
              <w:spacing w:after="0"/>
              <w:ind w:left="142" w:right="133" w:firstLine="317"/>
              <w:jc w:val="both"/>
              <w:rPr>
                <w:rFonts w:ascii="Times New Roman" w:eastAsia="Times New Roman" w:hAnsi="Times New Roman" w:cs="Times New Roman"/>
                <w:sz w:val="28"/>
                <w:szCs w:val="28"/>
              </w:rPr>
            </w:pPr>
            <w:r w:rsidRPr="00761F3A">
              <w:rPr>
                <w:rFonts w:ascii="Times New Roman" w:eastAsia="Times New Roman" w:hAnsi="Times New Roman" w:cs="Times New Roman"/>
                <w:sz w:val="28"/>
                <w:szCs w:val="28"/>
              </w:rPr>
              <w:t>1. Протоколи слідчих (розшукових) дій та інші долучені до матеріалів кримінального провадження документи</w:t>
            </w:r>
            <w:r w:rsidR="00AF1953">
              <w:rPr>
                <w:rFonts w:ascii="Times New Roman" w:eastAsia="Times New Roman" w:hAnsi="Times New Roman" w:cs="Times New Roman"/>
                <w:sz w:val="28"/>
                <w:szCs w:val="28"/>
              </w:rPr>
              <w:t xml:space="preserve"> </w:t>
            </w:r>
            <w:r w:rsidR="00AF1953" w:rsidRPr="00AF1953">
              <w:rPr>
                <w:rFonts w:ascii="Times New Roman" w:eastAsia="Times New Roman" w:hAnsi="Times New Roman" w:cs="Times New Roman"/>
                <w:b/>
                <w:bCs/>
                <w:sz w:val="28"/>
                <w:szCs w:val="28"/>
              </w:rPr>
              <w:t>та електронні докази</w:t>
            </w:r>
            <w:r>
              <w:rPr>
                <w:rFonts w:ascii="Times New Roman" w:eastAsia="Times New Roman" w:hAnsi="Times New Roman" w:cs="Times New Roman"/>
                <w:b/>
                <w:bCs/>
                <w:sz w:val="28"/>
                <w:szCs w:val="28"/>
              </w:rPr>
              <w:t xml:space="preserve">, </w:t>
            </w:r>
            <w:r w:rsidRPr="00761F3A">
              <w:rPr>
                <w:rFonts w:ascii="Times New Roman" w:eastAsia="Times New Roman" w:hAnsi="Times New Roman" w:cs="Times New Roman"/>
                <w:sz w:val="28"/>
                <w:szCs w:val="28"/>
              </w:rPr>
              <w:t xml:space="preserve">якщо в них </w:t>
            </w:r>
            <w:r w:rsidR="00AF1953" w:rsidRPr="00AF1953">
              <w:rPr>
                <w:rFonts w:ascii="Times New Roman" w:eastAsia="Times New Roman" w:hAnsi="Times New Roman" w:cs="Times New Roman"/>
                <w:b/>
                <w:bCs/>
                <w:sz w:val="28"/>
                <w:szCs w:val="28"/>
              </w:rPr>
              <w:t>містяться,</w:t>
            </w:r>
            <w:r w:rsidR="00AF1953">
              <w:rPr>
                <w:rFonts w:ascii="Times New Roman" w:eastAsia="Times New Roman" w:hAnsi="Times New Roman" w:cs="Times New Roman"/>
                <w:sz w:val="28"/>
                <w:szCs w:val="28"/>
              </w:rPr>
              <w:t xml:space="preserve"> </w:t>
            </w:r>
            <w:r w:rsidRPr="00761F3A">
              <w:rPr>
                <w:rFonts w:ascii="Times New Roman" w:eastAsia="Times New Roman" w:hAnsi="Times New Roman" w:cs="Times New Roman"/>
                <w:sz w:val="28"/>
                <w:szCs w:val="28"/>
              </w:rPr>
              <w:t xml:space="preserve">викладені чи посвідчені відомості, що мають значення для встановлення фактів і обставин кримінального провадження, повинні бути </w:t>
            </w:r>
            <w:r w:rsidRPr="00F0082A">
              <w:rPr>
                <w:rFonts w:ascii="Times New Roman" w:eastAsia="Times New Roman" w:hAnsi="Times New Roman" w:cs="Times New Roman"/>
                <w:sz w:val="28"/>
                <w:szCs w:val="28"/>
              </w:rPr>
              <w:t>оголошені</w:t>
            </w:r>
            <w:r w:rsidR="00F0082A" w:rsidRPr="00F0082A">
              <w:rPr>
                <w:rFonts w:ascii="Times New Roman" w:eastAsia="Times New Roman" w:hAnsi="Times New Roman" w:cs="Times New Roman"/>
                <w:sz w:val="28"/>
                <w:szCs w:val="28"/>
              </w:rPr>
              <w:t xml:space="preserve"> </w:t>
            </w:r>
            <w:r w:rsidRPr="00F0082A">
              <w:rPr>
                <w:rFonts w:ascii="Times New Roman" w:eastAsia="Times New Roman" w:hAnsi="Times New Roman" w:cs="Times New Roman"/>
                <w:sz w:val="28"/>
                <w:szCs w:val="28"/>
              </w:rPr>
              <w:t>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14:paraId="5A3E658C" w14:textId="11F2A00D" w:rsidR="00761F3A" w:rsidRPr="00761F3A" w:rsidRDefault="00761F3A" w:rsidP="00761F3A">
            <w:pPr>
              <w:widowControl w:val="0"/>
              <w:spacing w:after="0"/>
              <w:ind w:left="142" w:right="133" w:firstLine="317"/>
              <w:jc w:val="both"/>
              <w:rPr>
                <w:rFonts w:ascii="Times New Roman" w:eastAsia="Times New Roman" w:hAnsi="Times New Roman" w:cs="Times New Roman"/>
                <w:sz w:val="28"/>
                <w:szCs w:val="28"/>
              </w:rPr>
            </w:pPr>
            <w:r w:rsidRPr="00761F3A">
              <w:rPr>
                <w:rFonts w:ascii="Times New Roman" w:eastAsia="Times New Roman" w:hAnsi="Times New Roman" w:cs="Times New Roman"/>
                <w:sz w:val="28"/>
                <w:szCs w:val="28"/>
              </w:rPr>
              <w:t>2. Учасники судового провадження мають право ставити запитання щодо документів</w:t>
            </w:r>
            <w:r>
              <w:rPr>
                <w:rFonts w:ascii="Times New Roman" w:eastAsia="Times New Roman" w:hAnsi="Times New Roman" w:cs="Times New Roman"/>
                <w:b/>
                <w:bCs/>
                <w:sz w:val="28"/>
                <w:szCs w:val="28"/>
              </w:rPr>
              <w:t xml:space="preserve">, </w:t>
            </w:r>
            <w:r w:rsidR="00AF1953">
              <w:rPr>
                <w:rFonts w:ascii="Times New Roman" w:eastAsia="Times New Roman" w:hAnsi="Times New Roman" w:cs="Times New Roman"/>
                <w:b/>
                <w:bCs/>
                <w:sz w:val="28"/>
                <w:szCs w:val="28"/>
              </w:rPr>
              <w:t>електронних доказів</w:t>
            </w:r>
            <w:r>
              <w:rPr>
                <w:rFonts w:ascii="Times New Roman" w:eastAsia="Times New Roman" w:hAnsi="Times New Roman" w:cs="Times New Roman"/>
                <w:b/>
                <w:bCs/>
                <w:sz w:val="28"/>
                <w:szCs w:val="28"/>
              </w:rPr>
              <w:t>,</w:t>
            </w:r>
            <w:r w:rsidRPr="00761F3A">
              <w:rPr>
                <w:rFonts w:ascii="Times New Roman" w:eastAsia="Times New Roman" w:hAnsi="Times New Roman" w:cs="Times New Roman"/>
                <w:sz w:val="28"/>
                <w:szCs w:val="28"/>
              </w:rPr>
              <w:t xml:space="preserve"> свідкам, експертам, спеціалістам.</w:t>
            </w:r>
          </w:p>
          <w:p w14:paraId="669D36B1" w14:textId="318B1903" w:rsidR="00761F3A" w:rsidRPr="00F557B6" w:rsidRDefault="00761F3A" w:rsidP="00761F3A">
            <w:pPr>
              <w:widowControl w:val="0"/>
              <w:spacing w:after="0"/>
              <w:ind w:left="142" w:right="133" w:firstLine="317"/>
              <w:jc w:val="both"/>
              <w:rPr>
                <w:rFonts w:ascii="Times New Roman" w:eastAsia="Times New Roman" w:hAnsi="Times New Roman" w:cs="Times New Roman"/>
                <w:b/>
                <w:bCs/>
                <w:sz w:val="28"/>
                <w:szCs w:val="28"/>
              </w:rPr>
            </w:pPr>
            <w:r w:rsidRPr="00761F3A">
              <w:rPr>
                <w:rFonts w:ascii="Times New Roman" w:eastAsia="Times New Roman" w:hAnsi="Times New Roman" w:cs="Times New Roman"/>
                <w:sz w:val="28"/>
                <w:szCs w:val="28"/>
              </w:rPr>
              <w:t>3.</w:t>
            </w:r>
            <w:r w:rsidR="00BF0889">
              <w:rPr>
                <w:rFonts w:ascii="Times New Roman" w:eastAsia="Times New Roman" w:hAnsi="Times New Roman" w:cs="Times New Roman"/>
                <w:sz w:val="28"/>
                <w:szCs w:val="28"/>
              </w:rPr>
              <w:t> </w:t>
            </w:r>
            <w:r w:rsidRPr="00761F3A">
              <w:rPr>
                <w:rFonts w:ascii="Times New Roman" w:eastAsia="Times New Roman" w:hAnsi="Times New Roman" w:cs="Times New Roman"/>
                <w:sz w:val="28"/>
                <w:szCs w:val="28"/>
              </w:rPr>
              <w:t xml:space="preserve">Якщо долучений до матеріалів кримінального </w:t>
            </w:r>
            <w:r w:rsidRPr="00761F3A">
              <w:rPr>
                <w:rFonts w:ascii="Times New Roman" w:eastAsia="Times New Roman" w:hAnsi="Times New Roman" w:cs="Times New Roman"/>
                <w:sz w:val="28"/>
                <w:szCs w:val="28"/>
              </w:rPr>
              <w:lastRenderedPageBreak/>
              <w:t>провадження або наданий суду особою, яка бере участь у кримінальному провадженні, для ознайомлення документ</w:t>
            </w:r>
            <w:r>
              <w:rPr>
                <w:rFonts w:ascii="Times New Roman" w:eastAsia="Times New Roman" w:hAnsi="Times New Roman" w:cs="Times New Roman"/>
                <w:b/>
                <w:bCs/>
                <w:sz w:val="28"/>
                <w:szCs w:val="28"/>
              </w:rPr>
              <w:t xml:space="preserve">, </w:t>
            </w:r>
            <w:r w:rsidR="00AF1953">
              <w:rPr>
                <w:rFonts w:ascii="Times New Roman" w:eastAsia="Times New Roman" w:hAnsi="Times New Roman" w:cs="Times New Roman"/>
                <w:b/>
                <w:bCs/>
                <w:sz w:val="28"/>
                <w:szCs w:val="28"/>
              </w:rPr>
              <w:t>електронний доказ</w:t>
            </w:r>
            <w:r>
              <w:rPr>
                <w:rFonts w:ascii="Times New Roman" w:eastAsia="Times New Roman" w:hAnsi="Times New Roman" w:cs="Times New Roman"/>
                <w:b/>
                <w:bCs/>
                <w:sz w:val="28"/>
                <w:szCs w:val="28"/>
              </w:rPr>
              <w:t>,</w:t>
            </w:r>
            <w:r w:rsidRPr="00761F3A">
              <w:rPr>
                <w:rFonts w:ascii="Times New Roman" w:eastAsia="Times New Roman" w:hAnsi="Times New Roman" w:cs="Times New Roman"/>
                <w:sz w:val="28"/>
                <w:szCs w:val="28"/>
              </w:rPr>
              <w:t xml:space="preserve"> викликає сумнів у його достовірності, учасники судового провадження 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r w:rsidR="00624729">
              <w:rPr>
                <w:rFonts w:ascii="Times New Roman" w:eastAsia="Times New Roman" w:hAnsi="Times New Roman" w:cs="Times New Roman"/>
                <w:b/>
                <w:bCs/>
                <w:sz w:val="28"/>
                <w:szCs w:val="28"/>
              </w:rPr>
              <w:t>, електронного доказу</w:t>
            </w:r>
            <w:r w:rsidRPr="00761F3A">
              <w:rPr>
                <w:rFonts w:ascii="Times New Roman" w:eastAsia="Times New Roman" w:hAnsi="Times New Roman" w:cs="Times New Roman"/>
                <w:sz w:val="28"/>
                <w:szCs w:val="28"/>
              </w:rPr>
              <w:t>.</w:t>
            </w:r>
          </w:p>
        </w:tc>
      </w:tr>
      <w:tr w:rsidR="00840BFA" w:rsidRPr="00C92CE5" w14:paraId="39411718"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7558B624" w14:textId="17B4E84D" w:rsidR="00840BFA" w:rsidRP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sidRPr="00840BFA">
              <w:rPr>
                <w:rFonts w:ascii="Times New Roman" w:eastAsia="Times New Roman" w:hAnsi="Times New Roman" w:cs="Times New Roman"/>
                <w:b/>
                <w:bCs/>
                <w:sz w:val="28"/>
                <w:szCs w:val="28"/>
              </w:rPr>
              <w:lastRenderedPageBreak/>
              <w:t>Стаття 368.</w:t>
            </w:r>
            <w:r w:rsidRPr="00840BFA">
              <w:rPr>
                <w:rFonts w:ascii="Times New Roman" w:eastAsia="Times New Roman" w:hAnsi="Times New Roman" w:cs="Times New Roman"/>
                <w:sz w:val="28"/>
                <w:szCs w:val="28"/>
              </w:rPr>
              <w:t xml:space="preserve"> Питання, що вирішуються судом при ухваленні вироку</w:t>
            </w:r>
          </w:p>
          <w:p w14:paraId="52602686" w14:textId="77777777" w:rsid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sidRPr="00840BFA">
              <w:rPr>
                <w:rFonts w:ascii="Times New Roman" w:eastAsia="Times New Roman" w:hAnsi="Times New Roman" w:cs="Times New Roman"/>
                <w:sz w:val="28"/>
                <w:szCs w:val="28"/>
              </w:rPr>
              <w:t>1. Ухвалюючи вирок, суд повинен вирішити такі питання:</w:t>
            </w:r>
          </w:p>
          <w:p w14:paraId="0308C783" w14:textId="77777777" w:rsid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85DFC4D" w14:textId="40B30667" w:rsid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sidRPr="00840BFA">
              <w:rPr>
                <w:rFonts w:ascii="Times New Roman" w:eastAsia="Times New Roman" w:hAnsi="Times New Roman" w:cs="Times New Roman"/>
                <w:sz w:val="28"/>
                <w:szCs w:val="28"/>
              </w:rPr>
              <w:t xml:space="preserve">12) що належить вчинити з майном, на яке накладено арешт, </w:t>
            </w:r>
            <w:bookmarkStart w:id="34" w:name="_Hlk43128892"/>
            <w:r w:rsidRPr="00840BFA">
              <w:rPr>
                <w:rFonts w:ascii="Times New Roman" w:eastAsia="Times New Roman" w:hAnsi="Times New Roman" w:cs="Times New Roman"/>
                <w:sz w:val="28"/>
                <w:szCs w:val="28"/>
              </w:rPr>
              <w:t>речовими доказами і документами</w:t>
            </w:r>
            <w:bookmarkEnd w:id="34"/>
            <w:r w:rsidRPr="00840BFA">
              <w:rPr>
                <w:rFonts w:ascii="Times New Roman" w:eastAsia="Times New Roman" w:hAnsi="Times New Roman" w:cs="Times New Roman"/>
                <w:sz w:val="28"/>
                <w:szCs w:val="28"/>
              </w:rPr>
              <w:t>;</w:t>
            </w:r>
          </w:p>
          <w:p w14:paraId="18B04CFC" w14:textId="1E23DF1F" w:rsid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5374CBDC" w14:textId="77777777" w:rsidR="00840BFA" w:rsidRP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sidRPr="00840BFA">
              <w:rPr>
                <w:rFonts w:ascii="Times New Roman" w:eastAsia="Times New Roman" w:hAnsi="Times New Roman" w:cs="Times New Roman"/>
                <w:b/>
                <w:bCs/>
                <w:sz w:val="28"/>
                <w:szCs w:val="28"/>
              </w:rPr>
              <w:t>Стаття 368.</w:t>
            </w:r>
            <w:r w:rsidRPr="00840BFA">
              <w:rPr>
                <w:rFonts w:ascii="Times New Roman" w:eastAsia="Times New Roman" w:hAnsi="Times New Roman" w:cs="Times New Roman"/>
                <w:sz w:val="28"/>
                <w:szCs w:val="28"/>
              </w:rPr>
              <w:t xml:space="preserve"> Питання, що вирішуються судом при ухваленні вироку</w:t>
            </w:r>
          </w:p>
          <w:p w14:paraId="42BDABCF" w14:textId="77777777" w:rsid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sidRPr="00840BFA">
              <w:rPr>
                <w:rFonts w:ascii="Times New Roman" w:eastAsia="Times New Roman" w:hAnsi="Times New Roman" w:cs="Times New Roman"/>
                <w:sz w:val="28"/>
                <w:szCs w:val="28"/>
              </w:rPr>
              <w:t>1. Ухвалюючи вирок, суд повинен вирішити такі питання:</w:t>
            </w:r>
          </w:p>
          <w:p w14:paraId="01750BD4" w14:textId="7D05B29A" w:rsid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2537F83" w14:textId="3BB217D4" w:rsidR="00840BFA" w:rsidRDefault="00840BFA" w:rsidP="00840BFA">
            <w:pPr>
              <w:widowControl w:val="0"/>
              <w:spacing w:after="0"/>
              <w:ind w:left="142" w:right="133" w:firstLine="317"/>
              <w:jc w:val="both"/>
              <w:rPr>
                <w:rFonts w:ascii="Times New Roman" w:eastAsia="Times New Roman" w:hAnsi="Times New Roman" w:cs="Times New Roman"/>
                <w:sz w:val="28"/>
                <w:szCs w:val="28"/>
              </w:rPr>
            </w:pPr>
            <w:r w:rsidRPr="00840BFA">
              <w:rPr>
                <w:rFonts w:ascii="Times New Roman" w:eastAsia="Times New Roman" w:hAnsi="Times New Roman" w:cs="Times New Roman"/>
                <w:sz w:val="28"/>
                <w:szCs w:val="28"/>
              </w:rPr>
              <w:t xml:space="preserve">12) що належить вчинити з майном, на яке накладено арешт, </w:t>
            </w:r>
            <w:bookmarkStart w:id="35" w:name="_Hlk43128906"/>
            <w:r w:rsidRPr="00840BFA">
              <w:rPr>
                <w:rFonts w:ascii="Times New Roman" w:eastAsia="Times New Roman" w:hAnsi="Times New Roman" w:cs="Times New Roman"/>
                <w:sz w:val="28"/>
                <w:szCs w:val="28"/>
              </w:rPr>
              <w:t xml:space="preserve">речовими </w:t>
            </w:r>
            <w:r w:rsidRPr="00840BFA">
              <w:rPr>
                <w:rFonts w:ascii="Times New Roman" w:eastAsia="Times New Roman" w:hAnsi="Times New Roman" w:cs="Times New Roman"/>
                <w:b/>
                <w:bCs/>
                <w:sz w:val="28"/>
                <w:szCs w:val="28"/>
              </w:rPr>
              <w:t>та електронними</w:t>
            </w:r>
            <w:r>
              <w:rPr>
                <w:rFonts w:ascii="Times New Roman" w:eastAsia="Times New Roman" w:hAnsi="Times New Roman" w:cs="Times New Roman"/>
                <w:sz w:val="28"/>
                <w:szCs w:val="28"/>
              </w:rPr>
              <w:t xml:space="preserve"> </w:t>
            </w:r>
            <w:r w:rsidRPr="00840BFA">
              <w:rPr>
                <w:rFonts w:ascii="Times New Roman" w:eastAsia="Times New Roman" w:hAnsi="Times New Roman" w:cs="Times New Roman"/>
                <w:sz w:val="28"/>
                <w:szCs w:val="28"/>
              </w:rPr>
              <w:t>доказами</w:t>
            </w:r>
            <w:r w:rsidRPr="00840BFA">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sidRPr="00840BFA">
              <w:rPr>
                <w:rFonts w:ascii="Times New Roman" w:eastAsia="Times New Roman" w:hAnsi="Times New Roman" w:cs="Times New Roman"/>
                <w:sz w:val="28"/>
                <w:szCs w:val="28"/>
              </w:rPr>
              <w:t>документами</w:t>
            </w:r>
            <w:bookmarkEnd w:id="35"/>
            <w:r w:rsidRPr="00840BFA">
              <w:rPr>
                <w:rFonts w:ascii="Times New Roman" w:eastAsia="Times New Roman" w:hAnsi="Times New Roman" w:cs="Times New Roman"/>
                <w:sz w:val="28"/>
                <w:szCs w:val="28"/>
              </w:rPr>
              <w:t>;</w:t>
            </w:r>
          </w:p>
          <w:p w14:paraId="3E861785" w14:textId="584F809B" w:rsidR="00840BFA" w:rsidRPr="00567BF1" w:rsidRDefault="00840BFA" w:rsidP="00840BFA">
            <w:pPr>
              <w:widowControl w:val="0"/>
              <w:spacing w:after="0"/>
              <w:ind w:left="142" w:right="133" w:firstLine="31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p>
        </w:tc>
      </w:tr>
      <w:tr w:rsidR="00521DDD" w:rsidRPr="00C92CE5" w14:paraId="29523340"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5C05A1F4" w14:textId="77777777" w:rsidR="00521DDD" w:rsidRDefault="00521DDD" w:rsidP="00840BFA">
            <w:pPr>
              <w:widowControl w:val="0"/>
              <w:spacing w:after="0"/>
              <w:ind w:left="142" w:right="133" w:firstLine="317"/>
              <w:jc w:val="both"/>
              <w:rPr>
                <w:rFonts w:ascii="Times New Roman" w:eastAsia="Times New Roman" w:hAnsi="Times New Roman" w:cs="Times New Roman"/>
                <w:sz w:val="28"/>
                <w:szCs w:val="28"/>
              </w:rPr>
            </w:pPr>
            <w:r w:rsidRPr="00521DDD">
              <w:rPr>
                <w:rFonts w:ascii="Times New Roman" w:eastAsia="Times New Roman" w:hAnsi="Times New Roman" w:cs="Times New Roman"/>
                <w:b/>
                <w:bCs/>
                <w:sz w:val="28"/>
                <w:szCs w:val="28"/>
              </w:rPr>
              <w:t xml:space="preserve">Стаття 374. </w:t>
            </w:r>
            <w:r w:rsidRPr="00521DDD">
              <w:rPr>
                <w:rFonts w:ascii="Times New Roman" w:eastAsia="Times New Roman" w:hAnsi="Times New Roman" w:cs="Times New Roman"/>
                <w:sz w:val="28"/>
                <w:szCs w:val="28"/>
              </w:rPr>
              <w:t>Зміст вироку</w:t>
            </w:r>
          </w:p>
          <w:p w14:paraId="4BB5D30F" w14:textId="77777777" w:rsidR="00AB1C61" w:rsidRDefault="00AB1C61"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9280883" w14:textId="77777777" w:rsidR="00AB1C61" w:rsidRDefault="007764B1" w:rsidP="00840BFA">
            <w:pPr>
              <w:widowControl w:val="0"/>
              <w:spacing w:after="0"/>
              <w:ind w:left="142" w:right="133" w:firstLine="317"/>
              <w:jc w:val="both"/>
              <w:rPr>
                <w:rFonts w:ascii="Times New Roman" w:eastAsia="Times New Roman" w:hAnsi="Times New Roman" w:cs="Times New Roman"/>
                <w:sz w:val="28"/>
                <w:szCs w:val="28"/>
              </w:rPr>
            </w:pPr>
            <w:r w:rsidRPr="007764B1">
              <w:rPr>
                <w:rFonts w:ascii="Times New Roman" w:eastAsia="Times New Roman" w:hAnsi="Times New Roman" w:cs="Times New Roman"/>
                <w:sz w:val="28"/>
                <w:szCs w:val="28"/>
              </w:rPr>
              <w:t>4. У резолютивній частині вироку зазначаються:</w:t>
            </w:r>
          </w:p>
          <w:p w14:paraId="0CC2BEF8" w14:textId="14A7D9FF" w:rsidR="007764B1" w:rsidRDefault="007764B1" w:rsidP="00840BFA">
            <w:pPr>
              <w:widowControl w:val="0"/>
              <w:spacing w:after="0"/>
              <w:ind w:left="142" w:right="133" w:firstLine="317"/>
              <w:jc w:val="both"/>
              <w:rPr>
                <w:rFonts w:ascii="Times New Roman" w:eastAsia="Times New Roman" w:hAnsi="Times New Roman" w:cs="Times New Roman"/>
                <w:sz w:val="28"/>
                <w:szCs w:val="28"/>
              </w:rPr>
            </w:pPr>
            <w:r w:rsidRPr="007764B1">
              <w:rPr>
                <w:rFonts w:ascii="Times New Roman" w:eastAsia="Times New Roman" w:hAnsi="Times New Roman" w:cs="Times New Roman"/>
                <w:sz w:val="28"/>
                <w:szCs w:val="28"/>
              </w:rPr>
              <w:t>1) у разі визнання особи виправданою - прізвище, ім’я та по батькові обвинуваченого, рішення про визнання його невинуватим у пред’явленому обвинуваченні та його виправдання;</w:t>
            </w:r>
          </w:p>
          <w:p w14:paraId="79EB3F16" w14:textId="39EB23A2" w:rsidR="007764B1" w:rsidRDefault="007764B1"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8050DC9" w14:textId="77777777" w:rsidR="007764B1" w:rsidRDefault="007764B1" w:rsidP="00840BFA">
            <w:pPr>
              <w:widowControl w:val="0"/>
              <w:spacing w:after="0"/>
              <w:ind w:left="142" w:right="133" w:firstLine="317"/>
              <w:jc w:val="both"/>
              <w:rPr>
                <w:rFonts w:ascii="Times New Roman" w:eastAsia="Times New Roman" w:hAnsi="Times New Roman" w:cs="Times New Roman"/>
                <w:sz w:val="28"/>
                <w:szCs w:val="28"/>
              </w:rPr>
            </w:pPr>
            <w:r w:rsidRPr="007764B1">
              <w:rPr>
                <w:rFonts w:ascii="Times New Roman" w:eastAsia="Times New Roman" w:hAnsi="Times New Roman" w:cs="Times New Roman"/>
                <w:sz w:val="28"/>
                <w:szCs w:val="28"/>
              </w:rPr>
              <w:t>рішення щодо речових доказів і документів;</w:t>
            </w:r>
          </w:p>
          <w:p w14:paraId="081FE0C0" w14:textId="77777777" w:rsidR="007764B1" w:rsidRDefault="007764B1"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74FD290" w14:textId="77777777" w:rsidR="00262811" w:rsidRDefault="00262811" w:rsidP="00840BFA">
            <w:pPr>
              <w:widowControl w:val="0"/>
              <w:spacing w:after="0"/>
              <w:ind w:left="142" w:right="133" w:firstLine="317"/>
              <w:jc w:val="both"/>
              <w:rPr>
                <w:rFonts w:ascii="Times New Roman" w:eastAsia="Times New Roman" w:hAnsi="Times New Roman" w:cs="Times New Roman"/>
                <w:sz w:val="28"/>
                <w:szCs w:val="28"/>
              </w:rPr>
            </w:pPr>
            <w:r w:rsidRPr="00262811">
              <w:rPr>
                <w:rFonts w:ascii="Times New Roman" w:eastAsia="Times New Roman" w:hAnsi="Times New Roman" w:cs="Times New Roman"/>
                <w:sz w:val="28"/>
                <w:szCs w:val="28"/>
              </w:rPr>
              <w:t xml:space="preserve">2) у разі визнання особи винуватою: прізвище, ім’я та по </w:t>
            </w:r>
            <w:r w:rsidRPr="00262811">
              <w:rPr>
                <w:rFonts w:ascii="Times New Roman" w:eastAsia="Times New Roman" w:hAnsi="Times New Roman" w:cs="Times New Roman"/>
                <w:sz w:val="28"/>
                <w:szCs w:val="28"/>
              </w:rPr>
              <w:lastRenderedPageBreak/>
              <w:t>батькові обвинуваченого, 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p w14:paraId="32DAEB48" w14:textId="77777777" w:rsidR="00262811" w:rsidRDefault="00262811"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CBA9812" w14:textId="77777777" w:rsidR="00262811" w:rsidRDefault="00262811" w:rsidP="00840BFA">
            <w:pPr>
              <w:widowControl w:val="0"/>
              <w:spacing w:after="0"/>
              <w:ind w:left="142" w:right="133" w:firstLine="317"/>
              <w:jc w:val="both"/>
              <w:rPr>
                <w:rFonts w:ascii="Times New Roman" w:eastAsia="Times New Roman" w:hAnsi="Times New Roman" w:cs="Times New Roman"/>
                <w:sz w:val="28"/>
                <w:szCs w:val="28"/>
              </w:rPr>
            </w:pPr>
            <w:r w:rsidRPr="00262811">
              <w:rPr>
                <w:rFonts w:ascii="Times New Roman" w:eastAsia="Times New Roman" w:hAnsi="Times New Roman" w:cs="Times New Roman"/>
                <w:sz w:val="28"/>
                <w:szCs w:val="28"/>
              </w:rPr>
              <w:t>рішення щодо речових доказів і документів та спеціальної конфіскації;</w:t>
            </w:r>
          </w:p>
          <w:p w14:paraId="453D0F4B" w14:textId="28FC74B7" w:rsidR="00262811" w:rsidRPr="00AB1C61" w:rsidRDefault="00262811"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09B15882" w14:textId="77777777"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sidRPr="00521DDD">
              <w:rPr>
                <w:rFonts w:ascii="Times New Roman" w:eastAsia="Times New Roman" w:hAnsi="Times New Roman" w:cs="Times New Roman"/>
                <w:b/>
                <w:bCs/>
                <w:sz w:val="28"/>
                <w:szCs w:val="28"/>
              </w:rPr>
              <w:lastRenderedPageBreak/>
              <w:t xml:space="preserve">Стаття 374. </w:t>
            </w:r>
            <w:r w:rsidRPr="00521DDD">
              <w:rPr>
                <w:rFonts w:ascii="Times New Roman" w:eastAsia="Times New Roman" w:hAnsi="Times New Roman" w:cs="Times New Roman"/>
                <w:sz w:val="28"/>
                <w:szCs w:val="28"/>
              </w:rPr>
              <w:t>Зміст вироку</w:t>
            </w:r>
          </w:p>
          <w:p w14:paraId="739D2BB9" w14:textId="77777777"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FA34764" w14:textId="77777777"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sidRPr="007764B1">
              <w:rPr>
                <w:rFonts w:ascii="Times New Roman" w:eastAsia="Times New Roman" w:hAnsi="Times New Roman" w:cs="Times New Roman"/>
                <w:sz w:val="28"/>
                <w:szCs w:val="28"/>
              </w:rPr>
              <w:t>4. У резолютивній частині вироку зазначаються:</w:t>
            </w:r>
          </w:p>
          <w:p w14:paraId="65F6A74F" w14:textId="77777777"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sidRPr="007764B1">
              <w:rPr>
                <w:rFonts w:ascii="Times New Roman" w:eastAsia="Times New Roman" w:hAnsi="Times New Roman" w:cs="Times New Roman"/>
                <w:sz w:val="28"/>
                <w:szCs w:val="28"/>
              </w:rPr>
              <w:t>1) у разі визнання особи виправданою - прізвище, ім’я та по батькові обвинуваченого, рішення про визнання його невинуватим у пред’явленому обвинуваченні та його виправдання;</w:t>
            </w:r>
          </w:p>
          <w:p w14:paraId="427D75C3" w14:textId="77777777"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21BA18A" w14:textId="775C4394"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sidRPr="007764B1">
              <w:rPr>
                <w:rFonts w:ascii="Times New Roman" w:eastAsia="Times New Roman" w:hAnsi="Times New Roman" w:cs="Times New Roman"/>
                <w:sz w:val="28"/>
                <w:szCs w:val="28"/>
              </w:rPr>
              <w:t>рішення щодо речових</w:t>
            </w:r>
            <w:r>
              <w:rPr>
                <w:rFonts w:ascii="Times New Roman" w:eastAsia="Times New Roman" w:hAnsi="Times New Roman" w:cs="Times New Roman"/>
                <w:b/>
                <w:bCs/>
                <w:sz w:val="28"/>
                <w:szCs w:val="28"/>
              </w:rPr>
              <w:t>, електронних</w:t>
            </w:r>
            <w:r w:rsidRPr="007764B1">
              <w:rPr>
                <w:rFonts w:ascii="Times New Roman" w:eastAsia="Times New Roman" w:hAnsi="Times New Roman" w:cs="Times New Roman"/>
                <w:sz w:val="28"/>
                <w:szCs w:val="28"/>
              </w:rPr>
              <w:t xml:space="preserve"> доказів і документів;</w:t>
            </w:r>
          </w:p>
          <w:p w14:paraId="591113F5" w14:textId="77777777"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F377C43" w14:textId="77777777"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sidRPr="00262811">
              <w:rPr>
                <w:rFonts w:ascii="Times New Roman" w:eastAsia="Times New Roman" w:hAnsi="Times New Roman" w:cs="Times New Roman"/>
                <w:sz w:val="28"/>
                <w:szCs w:val="28"/>
              </w:rPr>
              <w:t xml:space="preserve">2) у разі визнання особи винуватою: прізвище, ім’я та по </w:t>
            </w:r>
            <w:r w:rsidRPr="00262811">
              <w:rPr>
                <w:rFonts w:ascii="Times New Roman" w:eastAsia="Times New Roman" w:hAnsi="Times New Roman" w:cs="Times New Roman"/>
                <w:sz w:val="28"/>
                <w:szCs w:val="28"/>
              </w:rPr>
              <w:lastRenderedPageBreak/>
              <w:t>батькові обвинуваченого, 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p w14:paraId="0EA70384" w14:textId="77777777"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83E8518" w14:textId="7319DA51" w:rsidR="00057118" w:rsidRDefault="00057118" w:rsidP="00057118">
            <w:pPr>
              <w:widowControl w:val="0"/>
              <w:spacing w:after="0"/>
              <w:ind w:left="142" w:right="133" w:firstLine="317"/>
              <w:jc w:val="both"/>
              <w:rPr>
                <w:rFonts w:ascii="Times New Roman" w:eastAsia="Times New Roman" w:hAnsi="Times New Roman" w:cs="Times New Roman"/>
                <w:sz w:val="28"/>
                <w:szCs w:val="28"/>
              </w:rPr>
            </w:pPr>
            <w:r w:rsidRPr="00262811">
              <w:rPr>
                <w:rFonts w:ascii="Times New Roman" w:eastAsia="Times New Roman" w:hAnsi="Times New Roman" w:cs="Times New Roman"/>
                <w:sz w:val="28"/>
                <w:szCs w:val="28"/>
              </w:rPr>
              <w:t>рішення щодо речових</w:t>
            </w:r>
            <w:r>
              <w:rPr>
                <w:rFonts w:ascii="Times New Roman" w:eastAsia="Times New Roman" w:hAnsi="Times New Roman" w:cs="Times New Roman"/>
                <w:b/>
                <w:bCs/>
                <w:sz w:val="28"/>
                <w:szCs w:val="28"/>
              </w:rPr>
              <w:t>, електронних</w:t>
            </w:r>
            <w:r w:rsidRPr="00262811">
              <w:rPr>
                <w:rFonts w:ascii="Times New Roman" w:eastAsia="Times New Roman" w:hAnsi="Times New Roman" w:cs="Times New Roman"/>
                <w:sz w:val="28"/>
                <w:szCs w:val="28"/>
              </w:rPr>
              <w:t xml:space="preserve"> доказів і документів та спеціальної конфіскації;</w:t>
            </w:r>
          </w:p>
          <w:p w14:paraId="52809147" w14:textId="5184AEA7" w:rsidR="00521DDD" w:rsidRPr="00840BFA" w:rsidRDefault="00057118" w:rsidP="00057118">
            <w:pPr>
              <w:widowControl w:val="0"/>
              <w:spacing w:after="0"/>
              <w:ind w:left="142" w:right="133" w:firstLine="31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p>
        </w:tc>
      </w:tr>
      <w:tr w:rsidR="00E64F20" w:rsidRPr="00C92CE5" w14:paraId="7E9A21C9"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2F5870C1" w14:textId="118C9A0A" w:rsidR="00E64F20" w:rsidRDefault="00E64F20" w:rsidP="006753EB">
            <w:pPr>
              <w:widowControl w:val="0"/>
              <w:spacing w:after="0"/>
              <w:ind w:left="142" w:right="133" w:firstLine="317"/>
              <w:jc w:val="both"/>
              <w:rPr>
                <w:rFonts w:ascii="Times New Roman" w:eastAsia="Times New Roman" w:hAnsi="Times New Roman" w:cs="Times New Roman"/>
                <w:sz w:val="28"/>
                <w:szCs w:val="28"/>
              </w:rPr>
            </w:pPr>
            <w:r w:rsidRPr="00E64F20">
              <w:rPr>
                <w:rFonts w:ascii="Times New Roman" w:eastAsia="Times New Roman" w:hAnsi="Times New Roman" w:cs="Times New Roman"/>
                <w:b/>
                <w:bCs/>
                <w:sz w:val="28"/>
                <w:szCs w:val="28"/>
              </w:rPr>
              <w:lastRenderedPageBreak/>
              <w:t xml:space="preserve">Стаття 393. </w:t>
            </w:r>
            <w:r w:rsidRPr="00E64F20">
              <w:rPr>
                <w:rFonts w:ascii="Times New Roman" w:eastAsia="Times New Roman" w:hAnsi="Times New Roman" w:cs="Times New Roman"/>
                <w:sz w:val="28"/>
                <w:szCs w:val="28"/>
              </w:rPr>
              <w:t>Право на апеляційне оскарження</w:t>
            </w:r>
          </w:p>
          <w:p w14:paraId="3407307A" w14:textId="77777777" w:rsidR="00E64F20" w:rsidRDefault="006753EB" w:rsidP="00840BFA">
            <w:pPr>
              <w:widowControl w:val="0"/>
              <w:spacing w:after="0"/>
              <w:ind w:left="142" w:right="133" w:firstLine="317"/>
              <w:jc w:val="both"/>
              <w:rPr>
                <w:rFonts w:ascii="Times New Roman" w:eastAsia="Times New Roman" w:hAnsi="Times New Roman" w:cs="Times New Roman"/>
                <w:sz w:val="28"/>
                <w:szCs w:val="28"/>
              </w:rPr>
            </w:pPr>
            <w:r w:rsidRPr="006753EB">
              <w:rPr>
                <w:rFonts w:ascii="Times New Roman" w:eastAsia="Times New Roman" w:hAnsi="Times New Roman" w:cs="Times New Roman"/>
                <w:sz w:val="28"/>
                <w:szCs w:val="28"/>
              </w:rPr>
              <w:t>1. Апеляційну скаргу мають право подати:</w:t>
            </w:r>
          </w:p>
          <w:p w14:paraId="091E4F9A" w14:textId="77777777" w:rsidR="006753EB" w:rsidRDefault="006753EB"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B2F9A01" w14:textId="4634A013" w:rsidR="006753EB" w:rsidRDefault="006753EB" w:rsidP="00840BFA">
            <w:pPr>
              <w:widowControl w:val="0"/>
              <w:spacing w:after="0"/>
              <w:ind w:left="142" w:right="133" w:firstLine="317"/>
              <w:jc w:val="both"/>
              <w:rPr>
                <w:rFonts w:ascii="Times New Roman" w:eastAsia="Times New Roman" w:hAnsi="Times New Roman" w:cs="Times New Roman"/>
                <w:sz w:val="28"/>
                <w:szCs w:val="28"/>
              </w:rPr>
            </w:pPr>
            <w:r w:rsidRPr="006753EB">
              <w:rPr>
                <w:rFonts w:ascii="Times New Roman" w:eastAsia="Times New Roman" w:hAnsi="Times New Roman" w:cs="Times New Roman"/>
                <w:sz w:val="28"/>
                <w:szCs w:val="28"/>
              </w:rPr>
              <w:t>9</w:t>
            </w:r>
            <w:r w:rsidRPr="00FB28A9">
              <w:rPr>
                <w:rFonts w:ascii="Times New Roman" w:eastAsia="Times New Roman" w:hAnsi="Times New Roman" w:cs="Times New Roman"/>
                <w:sz w:val="28"/>
                <w:szCs w:val="28"/>
                <w:vertAlign w:val="superscript"/>
              </w:rPr>
              <w:t>2</w:t>
            </w:r>
            <w:r w:rsidRPr="006753EB">
              <w:rPr>
                <w:rFonts w:ascii="Times New Roman" w:eastAsia="Times New Roman" w:hAnsi="Times New Roman" w:cs="Times New Roman"/>
                <w:sz w:val="28"/>
                <w:szCs w:val="28"/>
              </w:rPr>
              <w:t>) фізична або юридична особа - у частині, що стосується її інтересів під час вирішення питання про долю речових доказів, документів, які були надані суду; третя особа - у частині, що стосується її інтересів під час вирішення питання про спеціальну конфіскацію;</w:t>
            </w:r>
          </w:p>
          <w:p w14:paraId="5D44C455" w14:textId="5A1F6398" w:rsidR="006753EB" w:rsidRPr="00E64F20" w:rsidRDefault="006753EB" w:rsidP="00840BFA">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67F4D224" w14:textId="77777777" w:rsidR="006753EB" w:rsidRDefault="006753EB" w:rsidP="006753EB">
            <w:pPr>
              <w:widowControl w:val="0"/>
              <w:spacing w:after="0"/>
              <w:ind w:left="142" w:right="133" w:firstLine="317"/>
              <w:jc w:val="both"/>
              <w:rPr>
                <w:rFonts w:ascii="Times New Roman" w:eastAsia="Times New Roman" w:hAnsi="Times New Roman" w:cs="Times New Roman"/>
                <w:sz w:val="28"/>
                <w:szCs w:val="28"/>
              </w:rPr>
            </w:pPr>
            <w:r w:rsidRPr="00E64F20">
              <w:rPr>
                <w:rFonts w:ascii="Times New Roman" w:eastAsia="Times New Roman" w:hAnsi="Times New Roman" w:cs="Times New Roman"/>
                <w:b/>
                <w:bCs/>
                <w:sz w:val="28"/>
                <w:szCs w:val="28"/>
              </w:rPr>
              <w:t xml:space="preserve">Стаття 393. </w:t>
            </w:r>
            <w:r w:rsidRPr="00E64F20">
              <w:rPr>
                <w:rFonts w:ascii="Times New Roman" w:eastAsia="Times New Roman" w:hAnsi="Times New Roman" w:cs="Times New Roman"/>
                <w:sz w:val="28"/>
                <w:szCs w:val="28"/>
              </w:rPr>
              <w:t>Право на апеляційне оскарження</w:t>
            </w:r>
          </w:p>
          <w:p w14:paraId="362E8FD0" w14:textId="77777777" w:rsidR="006753EB" w:rsidRDefault="006753EB" w:rsidP="006753EB">
            <w:pPr>
              <w:widowControl w:val="0"/>
              <w:spacing w:after="0"/>
              <w:ind w:left="142" w:right="133" w:firstLine="317"/>
              <w:jc w:val="both"/>
              <w:rPr>
                <w:rFonts w:ascii="Times New Roman" w:eastAsia="Times New Roman" w:hAnsi="Times New Roman" w:cs="Times New Roman"/>
                <w:sz w:val="28"/>
                <w:szCs w:val="28"/>
              </w:rPr>
            </w:pPr>
            <w:r w:rsidRPr="006753EB">
              <w:rPr>
                <w:rFonts w:ascii="Times New Roman" w:eastAsia="Times New Roman" w:hAnsi="Times New Roman" w:cs="Times New Roman"/>
                <w:sz w:val="28"/>
                <w:szCs w:val="28"/>
              </w:rPr>
              <w:t>1. Апеляційну скаргу мають право подати:</w:t>
            </w:r>
          </w:p>
          <w:p w14:paraId="334FE525" w14:textId="77777777" w:rsidR="006753EB" w:rsidRDefault="006753EB" w:rsidP="006753EB">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B169A54" w14:textId="3B3DA01F" w:rsidR="006753EB" w:rsidRDefault="006753EB" w:rsidP="006753EB">
            <w:pPr>
              <w:widowControl w:val="0"/>
              <w:spacing w:after="0"/>
              <w:ind w:left="142" w:right="133" w:firstLine="317"/>
              <w:jc w:val="both"/>
              <w:rPr>
                <w:rFonts w:ascii="Times New Roman" w:eastAsia="Times New Roman" w:hAnsi="Times New Roman" w:cs="Times New Roman"/>
                <w:sz w:val="28"/>
                <w:szCs w:val="28"/>
              </w:rPr>
            </w:pPr>
            <w:r w:rsidRPr="006753EB">
              <w:rPr>
                <w:rFonts w:ascii="Times New Roman" w:eastAsia="Times New Roman" w:hAnsi="Times New Roman" w:cs="Times New Roman"/>
                <w:sz w:val="28"/>
                <w:szCs w:val="28"/>
              </w:rPr>
              <w:t>9</w:t>
            </w:r>
            <w:r w:rsidRPr="00FB28A9">
              <w:rPr>
                <w:rFonts w:ascii="Times New Roman" w:eastAsia="Times New Roman" w:hAnsi="Times New Roman" w:cs="Times New Roman"/>
                <w:sz w:val="28"/>
                <w:szCs w:val="28"/>
                <w:vertAlign w:val="superscript"/>
              </w:rPr>
              <w:t>2</w:t>
            </w:r>
            <w:r w:rsidRPr="006753EB">
              <w:rPr>
                <w:rFonts w:ascii="Times New Roman" w:eastAsia="Times New Roman" w:hAnsi="Times New Roman" w:cs="Times New Roman"/>
                <w:sz w:val="28"/>
                <w:szCs w:val="28"/>
              </w:rPr>
              <w:t>) фізична або юридична особа - у частині, що стосується її інтересів під час вирішення питання про долю речових</w:t>
            </w:r>
            <w:r>
              <w:rPr>
                <w:rFonts w:ascii="Times New Roman" w:eastAsia="Times New Roman" w:hAnsi="Times New Roman" w:cs="Times New Roman"/>
                <w:b/>
                <w:bCs/>
                <w:sz w:val="28"/>
                <w:szCs w:val="28"/>
              </w:rPr>
              <w:t>, електронних</w:t>
            </w:r>
            <w:r w:rsidRPr="006753EB">
              <w:rPr>
                <w:rFonts w:ascii="Times New Roman" w:eastAsia="Times New Roman" w:hAnsi="Times New Roman" w:cs="Times New Roman"/>
                <w:sz w:val="28"/>
                <w:szCs w:val="28"/>
              </w:rPr>
              <w:t xml:space="preserve"> доказів, документів, які були надані суду; третя особа - у частині, що стосується її інтересів під час вирішення питання про спеціальну конфіскацію;</w:t>
            </w:r>
          </w:p>
          <w:p w14:paraId="322CE000" w14:textId="4D2B52D8" w:rsidR="00E64F20" w:rsidRPr="00840BFA" w:rsidRDefault="006753EB" w:rsidP="006753EB">
            <w:pPr>
              <w:widowControl w:val="0"/>
              <w:spacing w:after="0"/>
              <w:ind w:left="142" w:right="133" w:firstLine="31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p>
        </w:tc>
      </w:tr>
      <w:tr w:rsidR="00954A66" w:rsidRPr="00C92CE5" w14:paraId="690A6C31"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3FB8600E" w14:textId="1A41EB8F" w:rsidR="00954A66" w:rsidRPr="00954A66" w:rsidRDefault="00954A66" w:rsidP="00954A66">
            <w:pPr>
              <w:widowControl w:val="0"/>
              <w:spacing w:after="0"/>
              <w:ind w:left="142" w:right="133" w:firstLine="317"/>
              <w:jc w:val="both"/>
              <w:rPr>
                <w:rFonts w:ascii="Times New Roman" w:eastAsia="Times New Roman" w:hAnsi="Times New Roman" w:cs="Times New Roman"/>
                <w:sz w:val="28"/>
                <w:szCs w:val="28"/>
              </w:rPr>
            </w:pPr>
            <w:r w:rsidRPr="00954A66">
              <w:rPr>
                <w:rFonts w:ascii="Times New Roman" w:eastAsia="Times New Roman" w:hAnsi="Times New Roman" w:cs="Times New Roman"/>
                <w:b/>
                <w:bCs/>
                <w:sz w:val="28"/>
                <w:szCs w:val="28"/>
              </w:rPr>
              <w:t xml:space="preserve">Стаття 549. </w:t>
            </w:r>
            <w:r w:rsidRPr="00954A66">
              <w:rPr>
                <w:rFonts w:ascii="Times New Roman" w:eastAsia="Times New Roman" w:hAnsi="Times New Roman" w:cs="Times New Roman"/>
                <w:sz w:val="28"/>
                <w:szCs w:val="28"/>
              </w:rPr>
              <w:t>Зберігання та передання речових доказів і документів</w:t>
            </w:r>
          </w:p>
          <w:p w14:paraId="6B2582AF" w14:textId="6DF6976D" w:rsidR="00954A66" w:rsidRPr="00954A66" w:rsidRDefault="00954A66" w:rsidP="00954A66">
            <w:pPr>
              <w:widowControl w:val="0"/>
              <w:spacing w:after="0"/>
              <w:ind w:left="142" w:right="133" w:firstLine="317"/>
              <w:jc w:val="both"/>
              <w:rPr>
                <w:rFonts w:ascii="Times New Roman" w:eastAsia="Times New Roman" w:hAnsi="Times New Roman" w:cs="Times New Roman"/>
                <w:sz w:val="28"/>
                <w:szCs w:val="28"/>
              </w:rPr>
            </w:pPr>
            <w:r w:rsidRPr="00954A66">
              <w:rPr>
                <w:rFonts w:ascii="Times New Roman" w:eastAsia="Times New Roman" w:hAnsi="Times New Roman" w:cs="Times New Roman"/>
                <w:sz w:val="28"/>
                <w:szCs w:val="28"/>
              </w:rPr>
              <w:t xml:space="preserve">1. Речові докази і документи, передані запитуваною стороною на виконання запиту (доручення, клопотання) компетентного органу України у порядку міжнародного співробітництва, зберігаються в порядку, встановленому цим Кодексом для зберігання речових доказів та документів, і після закінчення кримінального провадження повертаються </w:t>
            </w:r>
            <w:r w:rsidRPr="00954A66">
              <w:rPr>
                <w:rFonts w:ascii="Times New Roman" w:eastAsia="Times New Roman" w:hAnsi="Times New Roman" w:cs="Times New Roman"/>
                <w:sz w:val="28"/>
                <w:szCs w:val="28"/>
              </w:rPr>
              <w:lastRenderedPageBreak/>
              <w:t>запитуваній стороні, якщо не було досягнуто домовленості про інше.</w:t>
            </w:r>
          </w:p>
          <w:p w14:paraId="3BFFD656" w14:textId="1913737B" w:rsidR="00954A66" w:rsidRPr="00E64F20" w:rsidRDefault="00954A66" w:rsidP="00954A66">
            <w:pPr>
              <w:widowControl w:val="0"/>
              <w:spacing w:after="0"/>
              <w:ind w:left="142" w:right="133" w:firstLine="317"/>
              <w:jc w:val="both"/>
              <w:rPr>
                <w:rFonts w:ascii="Times New Roman" w:eastAsia="Times New Roman" w:hAnsi="Times New Roman" w:cs="Times New Roman"/>
                <w:b/>
                <w:bCs/>
                <w:sz w:val="28"/>
                <w:szCs w:val="28"/>
              </w:rPr>
            </w:pPr>
            <w:r w:rsidRPr="00954A66">
              <w:rPr>
                <w:rFonts w:ascii="Times New Roman" w:eastAsia="Times New Roman" w:hAnsi="Times New Roman" w:cs="Times New Roman"/>
                <w:sz w:val="28"/>
                <w:szCs w:val="28"/>
              </w:rPr>
              <w:t>2. Під час передання компетентному органу запитуючої сторони речових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у запитуючій стороні у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розглядається у суді.</w:t>
            </w:r>
          </w:p>
        </w:tc>
        <w:tc>
          <w:tcPr>
            <w:tcW w:w="7796" w:type="dxa"/>
            <w:tcBorders>
              <w:top w:val="single" w:sz="4" w:space="0" w:color="000001"/>
              <w:left w:val="single" w:sz="4" w:space="0" w:color="000001"/>
              <w:bottom w:val="single" w:sz="4" w:space="0" w:color="000001"/>
              <w:right w:val="single" w:sz="4" w:space="0" w:color="000001"/>
            </w:tcBorders>
          </w:tcPr>
          <w:p w14:paraId="7187B2DB" w14:textId="172FD9BE" w:rsidR="00954A66" w:rsidRPr="00954A66" w:rsidRDefault="00954A66" w:rsidP="00954A66">
            <w:pPr>
              <w:widowControl w:val="0"/>
              <w:spacing w:after="0"/>
              <w:ind w:left="142" w:right="133" w:firstLine="317"/>
              <w:jc w:val="both"/>
              <w:rPr>
                <w:rFonts w:ascii="Times New Roman" w:eastAsia="Times New Roman" w:hAnsi="Times New Roman" w:cs="Times New Roman"/>
                <w:sz w:val="28"/>
                <w:szCs w:val="28"/>
              </w:rPr>
            </w:pPr>
            <w:r w:rsidRPr="00954A66">
              <w:rPr>
                <w:rFonts w:ascii="Times New Roman" w:eastAsia="Times New Roman" w:hAnsi="Times New Roman" w:cs="Times New Roman"/>
                <w:b/>
                <w:bCs/>
                <w:sz w:val="28"/>
                <w:szCs w:val="28"/>
              </w:rPr>
              <w:lastRenderedPageBreak/>
              <w:t xml:space="preserve">Стаття 549. </w:t>
            </w:r>
            <w:r w:rsidRPr="00954A66">
              <w:rPr>
                <w:rFonts w:ascii="Times New Roman" w:eastAsia="Times New Roman" w:hAnsi="Times New Roman" w:cs="Times New Roman"/>
                <w:sz w:val="28"/>
                <w:szCs w:val="28"/>
              </w:rPr>
              <w:t>Зберігання та передання речових</w:t>
            </w:r>
            <w:r>
              <w:rPr>
                <w:rFonts w:ascii="Times New Roman" w:eastAsia="Times New Roman" w:hAnsi="Times New Roman" w:cs="Times New Roman"/>
                <w:b/>
                <w:bCs/>
                <w:sz w:val="28"/>
                <w:szCs w:val="28"/>
              </w:rPr>
              <w:t>, електронних</w:t>
            </w:r>
            <w:r w:rsidRPr="00954A66">
              <w:rPr>
                <w:rFonts w:ascii="Times New Roman" w:eastAsia="Times New Roman" w:hAnsi="Times New Roman" w:cs="Times New Roman"/>
                <w:sz w:val="28"/>
                <w:szCs w:val="28"/>
              </w:rPr>
              <w:t xml:space="preserve"> доказів і документів</w:t>
            </w:r>
          </w:p>
          <w:p w14:paraId="7DE57277" w14:textId="44BFA297" w:rsidR="00954A66" w:rsidRPr="00954A66" w:rsidRDefault="00954A66" w:rsidP="00954A66">
            <w:pPr>
              <w:widowControl w:val="0"/>
              <w:spacing w:after="0"/>
              <w:ind w:left="142" w:right="133" w:firstLine="317"/>
              <w:jc w:val="both"/>
              <w:rPr>
                <w:rFonts w:ascii="Times New Roman" w:eastAsia="Times New Roman" w:hAnsi="Times New Roman" w:cs="Times New Roman"/>
                <w:sz w:val="28"/>
                <w:szCs w:val="28"/>
              </w:rPr>
            </w:pPr>
            <w:r w:rsidRPr="00954A66">
              <w:rPr>
                <w:rFonts w:ascii="Times New Roman" w:eastAsia="Times New Roman" w:hAnsi="Times New Roman" w:cs="Times New Roman"/>
                <w:sz w:val="28"/>
                <w:szCs w:val="28"/>
              </w:rPr>
              <w:t>1. Речові</w:t>
            </w:r>
            <w:r>
              <w:rPr>
                <w:rFonts w:ascii="Times New Roman" w:eastAsia="Times New Roman" w:hAnsi="Times New Roman" w:cs="Times New Roman"/>
                <w:b/>
                <w:bCs/>
                <w:sz w:val="28"/>
                <w:szCs w:val="28"/>
              </w:rPr>
              <w:t>, електронні</w:t>
            </w:r>
            <w:r w:rsidRPr="00954A66">
              <w:rPr>
                <w:rFonts w:ascii="Times New Roman" w:eastAsia="Times New Roman" w:hAnsi="Times New Roman" w:cs="Times New Roman"/>
                <w:sz w:val="28"/>
                <w:szCs w:val="28"/>
              </w:rPr>
              <w:t xml:space="preserve"> докази і документи, передані запитуваною стороною на виконання запиту (доручення, клопотання) компетентного органу України у порядку міжнародного співробітництва, зберігаються в порядку, встановленому цим Кодексом для зберігання речових</w:t>
            </w:r>
            <w:r>
              <w:rPr>
                <w:rFonts w:ascii="Times New Roman" w:eastAsia="Times New Roman" w:hAnsi="Times New Roman" w:cs="Times New Roman"/>
                <w:b/>
                <w:bCs/>
                <w:sz w:val="28"/>
                <w:szCs w:val="28"/>
              </w:rPr>
              <w:t>, електронних</w:t>
            </w:r>
            <w:r w:rsidRPr="00954A66">
              <w:rPr>
                <w:rFonts w:ascii="Times New Roman" w:eastAsia="Times New Roman" w:hAnsi="Times New Roman" w:cs="Times New Roman"/>
                <w:sz w:val="28"/>
                <w:szCs w:val="28"/>
              </w:rPr>
              <w:t xml:space="preserve"> доказів та документів, і після закінчення </w:t>
            </w:r>
            <w:r w:rsidRPr="00954A66">
              <w:rPr>
                <w:rFonts w:ascii="Times New Roman" w:eastAsia="Times New Roman" w:hAnsi="Times New Roman" w:cs="Times New Roman"/>
                <w:sz w:val="28"/>
                <w:szCs w:val="28"/>
              </w:rPr>
              <w:lastRenderedPageBreak/>
              <w:t>кримінального провадження повертаються запитуваній стороні, якщо не було досягнуто домовленості про інше.</w:t>
            </w:r>
          </w:p>
          <w:p w14:paraId="60CE6520" w14:textId="49FE0CD3" w:rsidR="00954A66" w:rsidRPr="00E64F20" w:rsidRDefault="00954A66" w:rsidP="00954A66">
            <w:pPr>
              <w:widowControl w:val="0"/>
              <w:spacing w:after="0"/>
              <w:ind w:left="142" w:right="133" w:firstLine="317"/>
              <w:jc w:val="both"/>
              <w:rPr>
                <w:rFonts w:ascii="Times New Roman" w:eastAsia="Times New Roman" w:hAnsi="Times New Roman" w:cs="Times New Roman"/>
                <w:b/>
                <w:bCs/>
                <w:sz w:val="28"/>
                <w:szCs w:val="28"/>
              </w:rPr>
            </w:pPr>
            <w:r w:rsidRPr="00954A66">
              <w:rPr>
                <w:rFonts w:ascii="Times New Roman" w:eastAsia="Times New Roman" w:hAnsi="Times New Roman" w:cs="Times New Roman"/>
                <w:sz w:val="28"/>
                <w:szCs w:val="28"/>
              </w:rPr>
              <w:t>2. Під час передання компетентному органу запитуючої сторони речових</w:t>
            </w:r>
            <w:r>
              <w:rPr>
                <w:rFonts w:ascii="Times New Roman" w:eastAsia="Times New Roman" w:hAnsi="Times New Roman" w:cs="Times New Roman"/>
                <w:b/>
                <w:bCs/>
                <w:sz w:val="28"/>
                <w:szCs w:val="28"/>
              </w:rPr>
              <w:t>, електронних</w:t>
            </w:r>
            <w:r w:rsidRPr="00954A66">
              <w:rPr>
                <w:rFonts w:ascii="Times New Roman" w:eastAsia="Times New Roman" w:hAnsi="Times New Roman" w:cs="Times New Roman"/>
                <w:sz w:val="28"/>
                <w:szCs w:val="28"/>
              </w:rPr>
              <w:t xml:space="preserve">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у запитуючій стороні у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розглядається у суді.</w:t>
            </w:r>
          </w:p>
        </w:tc>
      </w:tr>
      <w:tr w:rsidR="00954A66" w:rsidRPr="00C92CE5" w14:paraId="25F10DA4" w14:textId="77777777" w:rsidTr="00B969F3">
        <w:tc>
          <w:tcPr>
            <w:tcW w:w="7656" w:type="dxa"/>
            <w:tcBorders>
              <w:top w:val="single" w:sz="4" w:space="0" w:color="000001"/>
              <w:left w:val="single" w:sz="4" w:space="0" w:color="000001"/>
              <w:bottom w:val="single" w:sz="4" w:space="0" w:color="000001"/>
              <w:right w:val="single" w:sz="4" w:space="0" w:color="000001"/>
            </w:tcBorders>
          </w:tcPr>
          <w:p w14:paraId="2A2A340D" w14:textId="77777777" w:rsidR="00954A66" w:rsidRDefault="00BD6581" w:rsidP="00954A66">
            <w:pPr>
              <w:widowControl w:val="0"/>
              <w:spacing w:after="0"/>
              <w:ind w:left="142" w:right="133" w:firstLine="317"/>
              <w:jc w:val="both"/>
              <w:rPr>
                <w:rFonts w:ascii="Times New Roman" w:eastAsia="Times New Roman" w:hAnsi="Times New Roman" w:cs="Times New Roman"/>
                <w:sz w:val="28"/>
                <w:szCs w:val="28"/>
              </w:rPr>
            </w:pPr>
            <w:r w:rsidRPr="00BD6581">
              <w:rPr>
                <w:rFonts w:ascii="Times New Roman" w:eastAsia="Times New Roman" w:hAnsi="Times New Roman" w:cs="Times New Roman"/>
                <w:b/>
                <w:bCs/>
                <w:sz w:val="28"/>
                <w:szCs w:val="28"/>
              </w:rPr>
              <w:lastRenderedPageBreak/>
              <w:t xml:space="preserve">Стаття 600. </w:t>
            </w:r>
            <w:r w:rsidRPr="00BD6581">
              <w:rPr>
                <w:rFonts w:ascii="Times New Roman" w:eastAsia="Times New Roman" w:hAnsi="Times New Roman" w:cs="Times New Roman"/>
                <w:sz w:val="28"/>
                <w:szCs w:val="28"/>
              </w:rPr>
              <w:t>Зміст та форма клопотання про передання кримінального провадження іншій державі</w:t>
            </w:r>
          </w:p>
          <w:p w14:paraId="4722786F" w14:textId="77777777" w:rsidR="00BD6581" w:rsidRDefault="00BD6581" w:rsidP="00954A66">
            <w:pPr>
              <w:widowControl w:val="0"/>
              <w:spacing w:after="0"/>
              <w:ind w:left="142" w:right="133" w:firstLine="317"/>
              <w:jc w:val="both"/>
              <w:rPr>
                <w:rFonts w:ascii="Times New Roman" w:eastAsia="Times New Roman" w:hAnsi="Times New Roman" w:cs="Times New Roman"/>
                <w:sz w:val="28"/>
                <w:szCs w:val="28"/>
              </w:rPr>
            </w:pPr>
            <w:r w:rsidRPr="00BD6581">
              <w:rPr>
                <w:rFonts w:ascii="Times New Roman" w:eastAsia="Times New Roman" w:hAnsi="Times New Roman" w:cs="Times New Roman"/>
                <w:sz w:val="28"/>
                <w:szCs w:val="28"/>
              </w:rPr>
              <w:t>…</w:t>
            </w:r>
          </w:p>
          <w:p w14:paraId="2ECA4C5B" w14:textId="77777777" w:rsidR="00BD6581" w:rsidRDefault="009A1D66" w:rsidP="00954A66">
            <w:pPr>
              <w:widowControl w:val="0"/>
              <w:spacing w:after="0"/>
              <w:ind w:left="142" w:right="133" w:firstLine="317"/>
              <w:jc w:val="both"/>
              <w:rPr>
                <w:rFonts w:ascii="Times New Roman" w:eastAsia="Times New Roman" w:hAnsi="Times New Roman" w:cs="Times New Roman"/>
                <w:sz w:val="28"/>
                <w:szCs w:val="28"/>
              </w:rPr>
            </w:pPr>
            <w:r w:rsidRPr="009A1D66">
              <w:rPr>
                <w:rFonts w:ascii="Times New Roman" w:eastAsia="Times New Roman" w:hAnsi="Times New Roman" w:cs="Times New Roman"/>
                <w:sz w:val="28"/>
                <w:szCs w:val="28"/>
              </w:rPr>
              <w:t>4. Разом з клопотанням та документами, передбаченими частиною третьою цієї статті, компетентному органу іншої держави передаються наявні речові докази.</w:t>
            </w:r>
          </w:p>
          <w:p w14:paraId="693213B5" w14:textId="1DFC7902" w:rsidR="009A1D66" w:rsidRPr="00BD6581" w:rsidRDefault="009A1D66" w:rsidP="00954A66">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6" w:type="dxa"/>
            <w:tcBorders>
              <w:top w:val="single" w:sz="4" w:space="0" w:color="000001"/>
              <w:left w:val="single" w:sz="4" w:space="0" w:color="000001"/>
              <w:bottom w:val="single" w:sz="4" w:space="0" w:color="000001"/>
              <w:right w:val="single" w:sz="4" w:space="0" w:color="000001"/>
            </w:tcBorders>
          </w:tcPr>
          <w:p w14:paraId="124E151B" w14:textId="77777777" w:rsidR="009A1D66" w:rsidRDefault="009A1D66" w:rsidP="009A1D66">
            <w:pPr>
              <w:widowControl w:val="0"/>
              <w:spacing w:after="0"/>
              <w:ind w:left="142" w:right="133" w:firstLine="317"/>
              <w:jc w:val="both"/>
              <w:rPr>
                <w:rFonts w:ascii="Times New Roman" w:eastAsia="Times New Roman" w:hAnsi="Times New Roman" w:cs="Times New Roman"/>
                <w:sz w:val="28"/>
                <w:szCs w:val="28"/>
              </w:rPr>
            </w:pPr>
            <w:r w:rsidRPr="00BD6581">
              <w:rPr>
                <w:rFonts w:ascii="Times New Roman" w:eastAsia="Times New Roman" w:hAnsi="Times New Roman" w:cs="Times New Roman"/>
                <w:b/>
                <w:bCs/>
                <w:sz w:val="28"/>
                <w:szCs w:val="28"/>
              </w:rPr>
              <w:t xml:space="preserve">Стаття 600. </w:t>
            </w:r>
            <w:r w:rsidRPr="00BD6581">
              <w:rPr>
                <w:rFonts w:ascii="Times New Roman" w:eastAsia="Times New Roman" w:hAnsi="Times New Roman" w:cs="Times New Roman"/>
                <w:sz w:val="28"/>
                <w:szCs w:val="28"/>
              </w:rPr>
              <w:t>Зміст та форма клопотання про передання кримінального провадження іншій державі</w:t>
            </w:r>
          </w:p>
          <w:p w14:paraId="588C5665" w14:textId="77777777" w:rsidR="009A1D66" w:rsidRDefault="009A1D66" w:rsidP="009A1D66">
            <w:pPr>
              <w:widowControl w:val="0"/>
              <w:spacing w:after="0"/>
              <w:ind w:left="142" w:right="133" w:firstLine="317"/>
              <w:jc w:val="both"/>
              <w:rPr>
                <w:rFonts w:ascii="Times New Roman" w:eastAsia="Times New Roman" w:hAnsi="Times New Roman" w:cs="Times New Roman"/>
                <w:sz w:val="28"/>
                <w:szCs w:val="28"/>
              </w:rPr>
            </w:pPr>
            <w:r w:rsidRPr="00BD6581">
              <w:rPr>
                <w:rFonts w:ascii="Times New Roman" w:eastAsia="Times New Roman" w:hAnsi="Times New Roman" w:cs="Times New Roman"/>
                <w:sz w:val="28"/>
                <w:szCs w:val="28"/>
              </w:rPr>
              <w:t>…</w:t>
            </w:r>
          </w:p>
          <w:p w14:paraId="1ADB3344" w14:textId="132E60CA" w:rsidR="009A1D66" w:rsidRDefault="009A1D66" w:rsidP="009A1D66">
            <w:pPr>
              <w:widowControl w:val="0"/>
              <w:spacing w:after="0"/>
              <w:ind w:left="142" w:right="133" w:firstLine="317"/>
              <w:jc w:val="both"/>
              <w:rPr>
                <w:rFonts w:ascii="Times New Roman" w:eastAsia="Times New Roman" w:hAnsi="Times New Roman" w:cs="Times New Roman"/>
                <w:sz w:val="28"/>
                <w:szCs w:val="28"/>
              </w:rPr>
            </w:pPr>
            <w:r w:rsidRPr="009A1D66">
              <w:rPr>
                <w:rFonts w:ascii="Times New Roman" w:eastAsia="Times New Roman" w:hAnsi="Times New Roman" w:cs="Times New Roman"/>
                <w:sz w:val="28"/>
                <w:szCs w:val="28"/>
              </w:rPr>
              <w:t>4. Разом з клопотанням та документами, передбаченими частиною третьою цієї статті, компетентному органу іншої держави передаються наявні речові</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та електронні</w:t>
            </w:r>
            <w:r w:rsidRPr="009A1D66">
              <w:rPr>
                <w:rFonts w:ascii="Times New Roman" w:eastAsia="Times New Roman" w:hAnsi="Times New Roman" w:cs="Times New Roman"/>
                <w:sz w:val="28"/>
                <w:szCs w:val="28"/>
              </w:rPr>
              <w:t xml:space="preserve"> докази.</w:t>
            </w:r>
          </w:p>
          <w:p w14:paraId="412AE71D" w14:textId="664A719F" w:rsidR="00954A66" w:rsidRPr="00954A66" w:rsidRDefault="009A1D66" w:rsidP="009A1D66">
            <w:pPr>
              <w:widowControl w:val="0"/>
              <w:spacing w:after="0"/>
              <w:ind w:left="142" w:right="133" w:firstLine="31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p>
        </w:tc>
      </w:tr>
    </w:tbl>
    <w:tbl>
      <w:tblPr>
        <w:tblStyle w:val="ab"/>
        <w:tblW w:w="15452" w:type="dxa"/>
        <w:tblInd w:w="-431" w:type="dxa"/>
        <w:tblLayout w:type="fixed"/>
        <w:tblLook w:val="0000" w:firstRow="0" w:lastRow="0" w:firstColumn="0" w:lastColumn="0" w:noHBand="0" w:noVBand="0"/>
      </w:tblPr>
      <w:tblGrid>
        <w:gridCol w:w="7372"/>
        <w:gridCol w:w="8080"/>
      </w:tblGrid>
      <w:tr w:rsidR="00BA03A4" w:rsidRPr="00C92CE5" w14:paraId="61ABCAA4" w14:textId="77777777">
        <w:tc>
          <w:tcPr>
            <w:tcW w:w="15452" w:type="dxa"/>
            <w:gridSpan w:val="2"/>
            <w:tcBorders>
              <w:top w:val="single" w:sz="4" w:space="0" w:color="000001"/>
              <w:left w:val="single" w:sz="4" w:space="0" w:color="000001"/>
              <w:bottom w:val="single" w:sz="4" w:space="0" w:color="000001"/>
              <w:right w:val="single" w:sz="4" w:space="0" w:color="000001"/>
            </w:tcBorders>
          </w:tcPr>
          <w:p w14:paraId="589B878B" w14:textId="3DCFF3B3" w:rsidR="00BA03A4" w:rsidRDefault="00BA03A4" w:rsidP="00D356FC">
            <w:pPr>
              <w:widowControl w:val="0"/>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ПРИКІНЦЕВІ ПОЛОЖЕННЯ</w:t>
            </w:r>
          </w:p>
        </w:tc>
      </w:tr>
      <w:tr w:rsidR="000654E6" w:rsidRPr="00C92CE5" w14:paraId="29BE64A8" w14:textId="77777777">
        <w:tc>
          <w:tcPr>
            <w:tcW w:w="15452" w:type="dxa"/>
            <w:gridSpan w:val="2"/>
            <w:tcBorders>
              <w:top w:val="single" w:sz="4" w:space="0" w:color="000001"/>
              <w:left w:val="single" w:sz="4" w:space="0" w:color="000001"/>
              <w:bottom w:val="single" w:sz="4" w:space="0" w:color="000001"/>
              <w:right w:val="single" w:sz="4" w:space="0" w:color="000001"/>
            </w:tcBorders>
          </w:tcPr>
          <w:p w14:paraId="27740A5D" w14:textId="0BFD411F" w:rsidR="000654E6" w:rsidRPr="00C92CE5" w:rsidRDefault="00CD5330" w:rsidP="00D356FC">
            <w:pPr>
              <w:widowControl w:val="0"/>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«ПРО ТЕЛЕКОМУНІКАЦІЇ»</w:t>
            </w:r>
          </w:p>
        </w:tc>
      </w:tr>
      <w:tr w:rsidR="000654E6" w:rsidRPr="00C92CE5" w14:paraId="661FC410" w14:textId="77777777">
        <w:tc>
          <w:tcPr>
            <w:tcW w:w="7372" w:type="dxa"/>
            <w:tcBorders>
              <w:top w:val="single" w:sz="4" w:space="0" w:color="000001"/>
              <w:left w:val="single" w:sz="4" w:space="0" w:color="000001"/>
              <w:bottom w:val="single" w:sz="4" w:space="0" w:color="000001"/>
              <w:right w:val="single" w:sz="4" w:space="0" w:color="000001"/>
            </w:tcBorders>
          </w:tcPr>
          <w:p w14:paraId="082856D4"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t xml:space="preserve">Стаття 39. </w:t>
            </w:r>
            <w:r w:rsidRPr="00C92CE5">
              <w:rPr>
                <w:rFonts w:ascii="Times New Roman" w:eastAsia="Times New Roman" w:hAnsi="Times New Roman" w:cs="Times New Roman"/>
                <w:sz w:val="28"/>
                <w:szCs w:val="28"/>
              </w:rPr>
              <w:t xml:space="preserve">Обов’язки операторів і провайдерів телекомунікацій </w:t>
            </w:r>
          </w:p>
          <w:p w14:paraId="6D2132DE" w14:textId="7D1AFB11" w:rsidR="000654E6"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lastRenderedPageBreak/>
              <w:t>…</w:t>
            </w:r>
          </w:p>
          <w:p w14:paraId="0F1EAE7E" w14:textId="2718E03B" w:rsidR="00F96CB1" w:rsidRPr="00C92CE5" w:rsidRDefault="00F96CB1"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t>4. Оператори телекомунікацій зобов’язані за власні  кошти встановлювати на своїх телекомунікаційних мережах технічні засоби, необхідні для  здійснення уповноваженими органами оперативно-розшукових заходів, і забезпечувати функціонування цих технічних засобів, а також у межах своїх повноважень сприяти проведенню оперативно-розшукових заходів та недопущенню розголошення організаційних і тактичних прийомів їх проведення. Оператори телекомунікацій зобов'язані забезпечувати захист зазначених технічних засобів від несанкціонованого доступу.</w:t>
            </w:r>
          </w:p>
          <w:p w14:paraId="3DF4D89D" w14:textId="77777777" w:rsidR="000654E6" w:rsidRDefault="000654E6" w:rsidP="00D356FC">
            <w:pPr>
              <w:widowControl w:val="0"/>
              <w:spacing w:after="0"/>
              <w:ind w:left="142" w:right="133" w:firstLine="317"/>
              <w:jc w:val="both"/>
              <w:rPr>
                <w:rFonts w:ascii="Times New Roman" w:eastAsia="Times New Roman" w:hAnsi="Times New Roman" w:cs="Times New Roman"/>
                <w:b/>
                <w:sz w:val="28"/>
                <w:szCs w:val="28"/>
              </w:rPr>
            </w:pPr>
          </w:p>
          <w:p w14:paraId="36AA3995" w14:textId="77777777" w:rsidR="00622358" w:rsidRDefault="00622358" w:rsidP="00D356FC">
            <w:pPr>
              <w:widowControl w:val="0"/>
              <w:spacing w:after="0"/>
              <w:ind w:left="142" w:right="133" w:firstLine="317"/>
              <w:jc w:val="both"/>
              <w:rPr>
                <w:rFonts w:ascii="Times New Roman" w:eastAsia="Times New Roman" w:hAnsi="Times New Roman" w:cs="Times New Roman"/>
                <w:b/>
                <w:sz w:val="28"/>
                <w:szCs w:val="28"/>
              </w:rPr>
            </w:pPr>
          </w:p>
          <w:p w14:paraId="4DFB9A6C" w14:textId="77777777" w:rsidR="00622358" w:rsidRDefault="00622358" w:rsidP="00D356FC">
            <w:pPr>
              <w:widowControl w:val="0"/>
              <w:spacing w:after="0"/>
              <w:ind w:left="142" w:right="133" w:firstLine="317"/>
              <w:jc w:val="both"/>
              <w:rPr>
                <w:rFonts w:ascii="Times New Roman" w:eastAsia="Times New Roman" w:hAnsi="Times New Roman" w:cs="Times New Roman"/>
                <w:b/>
                <w:sz w:val="28"/>
                <w:szCs w:val="28"/>
              </w:rPr>
            </w:pPr>
          </w:p>
          <w:p w14:paraId="245B2325" w14:textId="77777777" w:rsidR="00622358" w:rsidRDefault="00622358" w:rsidP="00D356FC">
            <w:pPr>
              <w:widowControl w:val="0"/>
              <w:spacing w:after="0"/>
              <w:ind w:left="142" w:right="133" w:firstLine="317"/>
              <w:jc w:val="both"/>
              <w:rPr>
                <w:rFonts w:ascii="Times New Roman" w:eastAsia="Times New Roman" w:hAnsi="Times New Roman" w:cs="Times New Roman"/>
                <w:b/>
                <w:sz w:val="28"/>
                <w:szCs w:val="28"/>
              </w:rPr>
            </w:pPr>
          </w:p>
          <w:p w14:paraId="1CCDCBF8" w14:textId="77777777" w:rsidR="00622358" w:rsidRDefault="00622358" w:rsidP="00D356FC">
            <w:pPr>
              <w:widowControl w:val="0"/>
              <w:spacing w:after="0"/>
              <w:ind w:left="142" w:right="133" w:firstLine="317"/>
              <w:jc w:val="both"/>
              <w:rPr>
                <w:rFonts w:ascii="Times New Roman" w:eastAsia="Times New Roman" w:hAnsi="Times New Roman" w:cs="Times New Roman"/>
                <w:b/>
                <w:sz w:val="28"/>
                <w:szCs w:val="28"/>
              </w:rPr>
            </w:pPr>
          </w:p>
          <w:p w14:paraId="2A501AD7" w14:textId="77777777" w:rsidR="002E28C6" w:rsidRDefault="002E28C6" w:rsidP="00D356FC">
            <w:pPr>
              <w:widowControl w:val="0"/>
              <w:spacing w:after="0"/>
              <w:ind w:left="142" w:right="133" w:firstLine="317"/>
              <w:jc w:val="both"/>
              <w:rPr>
                <w:rFonts w:ascii="Times New Roman" w:eastAsia="Times New Roman" w:hAnsi="Times New Roman" w:cs="Times New Roman"/>
                <w:bCs/>
                <w:sz w:val="28"/>
                <w:szCs w:val="28"/>
              </w:rPr>
            </w:pPr>
          </w:p>
          <w:p w14:paraId="6AC87F22" w14:textId="77777777" w:rsidR="002E28C6" w:rsidRDefault="002E28C6" w:rsidP="00D356FC">
            <w:pPr>
              <w:widowControl w:val="0"/>
              <w:spacing w:after="0"/>
              <w:ind w:left="142" w:right="133" w:firstLine="317"/>
              <w:jc w:val="both"/>
              <w:rPr>
                <w:rFonts w:ascii="Times New Roman" w:eastAsia="Times New Roman" w:hAnsi="Times New Roman" w:cs="Times New Roman"/>
                <w:bCs/>
                <w:sz w:val="28"/>
                <w:szCs w:val="28"/>
              </w:rPr>
            </w:pPr>
          </w:p>
          <w:p w14:paraId="3C5720A6" w14:textId="77777777" w:rsidR="002E28C6" w:rsidRDefault="002E28C6" w:rsidP="00D356FC">
            <w:pPr>
              <w:widowControl w:val="0"/>
              <w:spacing w:after="0"/>
              <w:ind w:left="142" w:right="133" w:firstLine="317"/>
              <w:jc w:val="both"/>
              <w:rPr>
                <w:rFonts w:ascii="Times New Roman" w:eastAsia="Times New Roman" w:hAnsi="Times New Roman" w:cs="Times New Roman"/>
                <w:bCs/>
                <w:sz w:val="28"/>
                <w:szCs w:val="28"/>
              </w:rPr>
            </w:pPr>
          </w:p>
          <w:p w14:paraId="20C4D925" w14:textId="77777777" w:rsidR="002E28C6" w:rsidRDefault="002E28C6" w:rsidP="00D356FC">
            <w:pPr>
              <w:widowControl w:val="0"/>
              <w:spacing w:after="0"/>
              <w:ind w:left="142" w:right="133" w:firstLine="317"/>
              <w:jc w:val="both"/>
              <w:rPr>
                <w:rFonts w:ascii="Times New Roman" w:eastAsia="Times New Roman" w:hAnsi="Times New Roman" w:cs="Times New Roman"/>
                <w:bCs/>
                <w:sz w:val="28"/>
                <w:szCs w:val="28"/>
              </w:rPr>
            </w:pPr>
          </w:p>
          <w:p w14:paraId="4642862B" w14:textId="758C41CA" w:rsidR="00622358" w:rsidRPr="00622358" w:rsidRDefault="00622358" w:rsidP="00D356FC">
            <w:pPr>
              <w:widowControl w:val="0"/>
              <w:spacing w:after="0"/>
              <w:ind w:left="142" w:right="133" w:firstLine="317"/>
              <w:jc w:val="both"/>
              <w:rPr>
                <w:rFonts w:ascii="Times New Roman" w:eastAsia="Times New Roman" w:hAnsi="Times New Roman" w:cs="Times New Roman"/>
                <w:bCs/>
                <w:sz w:val="28"/>
                <w:szCs w:val="28"/>
              </w:rPr>
            </w:pPr>
            <w:r w:rsidRPr="00622358">
              <w:rPr>
                <w:rFonts w:ascii="Times New Roman" w:eastAsia="Times New Roman" w:hAnsi="Times New Roman" w:cs="Times New Roman"/>
                <w:bCs/>
                <w:sz w:val="28"/>
                <w:szCs w:val="28"/>
              </w:rPr>
              <w:t>…</w:t>
            </w:r>
          </w:p>
        </w:tc>
        <w:tc>
          <w:tcPr>
            <w:tcW w:w="8080" w:type="dxa"/>
            <w:tcBorders>
              <w:top w:val="single" w:sz="4" w:space="0" w:color="000001"/>
              <w:left w:val="single" w:sz="4" w:space="0" w:color="000001"/>
              <w:bottom w:val="single" w:sz="4" w:space="0" w:color="000001"/>
              <w:right w:val="single" w:sz="4" w:space="0" w:color="000001"/>
            </w:tcBorders>
          </w:tcPr>
          <w:p w14:paraId="01220A40" w14:textId="77777777" w:rsidR="000654E6" w:rsidRPr="00C92CE5" w:rsidRDefault="00385585" w:rsidP="00D356FC">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b/>
                <w:sz w:val="28"/>
                <w:szCs w:val="28"/>
              </w:rPr>
              <w:lastRenderedPageBreak/>
              <w:t xml:space="preserve">Стаття 39. </w:t>
            </w:r>
            <w:r w:rsidRPr="00C92CE5">
              <w:rPr>
                <w:rFonts w:ascii="Times New Roman" w:eastAsia="Times New Roman" w:hAnsi="Times New Roman" w:cs="Times New Roman"/>
                <w:sz w:val="28"/>
                <w:szCs w:val="28"/>
              </w:rPr>
              <w:t xml:space="preserve">Обов’язки операторів і провайдерів телекомунікацій </w:t>
            </w:r>
          </w:p>
          <w:p w14:paraId="18F7AE88" w14:textId="77777777" w:rsidR="000654E6" w:rsidRDefault="00385585" w:rsidP="00F96CB1">
            <w:pPr>
              <w:widowControl w:val="0"/>
              <w:spacing w:after="0"/>
              <w:ind w:left="142" w:right="133" w:firstLine="317"/>
              <w:jc w:val="both"/>
              <w:rPr>
                <w:rFonts w:ascii="Times New Roman" w:eastAsia="Times New Roman" w:hAnsi="Times New Roman" w:cs="Times New Roman"/>
                <w:sz w:val="28"/>
                <w:szCs w:val="28"/>
              </w:rPr>
            </w:pPr>
            <w:r w:rsidRPr="00C92CE5">
              <w:rPr>
                <w:rFonts w:ascii="Times New Roman" w:eastAsia="Times New Roman" w:hAnsi="Times New Roman" w:cs="Times New Roman"/>
                <w:sz w:val="28"/>
                <w:szCs w:val="28"/>
              </w:rPr>
              <w:lastRenderedPageBreak/>
              <w:t>…</w:t>
            </w:r>
          </w:p>
          <w:p w14:paraId="581E3382" w14:textId="6F1CBC62" w:rsidR="00F96CB1" w:rsidRDefault="00F96CB1" w:rsidP="00F96CB1">
            <w:pPr>
              <w:widowControl w:val="0"/>
              <w:spacing w:after="0"/>
              <w:ind w:left="142" w:right="133" w:firstLine="317"/>
              <w:jc w:val="both"/>
              <w:rPr>
                <w:rFonts w:ascii="Times New Roman" w:eastAsia="Times New Roman" w:hAnsi="Times New Roman" w:cs="Times New Roman"/>
                <w:sz w:val="28"/>
                <w:szCs w:val="28"/>
              </w:rPr>
            </w:pPr>
            <w:bookmarkStart w:id="36" w:name="_Hlk31697982"/>
            <w:r w:rsidRPr="00C92CE5">
              <w:rPr>
                <w:rFonts w:ascii="Times New Roman" w:eastAsia="Times New Roman" w:hAnsi="Times New Roman" w:cs="Times New Roman"/>
                <w:sz w:val="28"/>
                <w:szCs w:val="28"/>
              </w:rPr>
              <w:t xml:space="preserve">4. </w:t>
            </w:r>
            <w:bookmarkStart w:id="37" w:name="_Hlk44955836"/>
            <w:r w:rsidRPr="00C92CE5">
              <w:rPr>
                <w:rFonts w:ascii="Times New Roman" w:eastAsia="Times New Roman" w:hAnsi="Times New Roman" w:cs="Times New Roman"/>
                <w:sz w:val="28"/>
                <w:szCs w:val="28"/>
              </w:rPr>
              <w:t xml:space="preserve">Оператори телекомунікацій зобов’язані за власні кошти встановлювати на своїх телекомунікаційних мережах технічні засоби, необхідні для здійснення </w:t>
            </w:r>
            <w:r w:rsidRPr="00C92CE5">
              <w:rPr>
                <w:rFonts w:ascii="Times New Roman" w:eastAsia="Times New Roman" w:hAnsi="Times New Roman" w:cs="Times New Roman"/>
                <w:b/>
                <w:sz w:val="28"/>
                <w:szCs w:val="28"/>
              </w:rPr>
              <w:t xml:space="preserve">уповноваженими підрозділами оперативно-розшукових заходів, негласних слідчих (розшукових) дій та тимчасового доступу до </w:t>
            </w:r>
            <w:r w:rsidR="00BA7D8B">
              <w:rPr>
                <w:rFonts w:ascii="Times New Roman" w:eastAsia="Times New Roman" w:hAnsi="Times New Roman" w:cs="Times New Roman"/>
                <w:b/>
                <w:sz w:val="28"/>
                <w:szCs w:val="28"/>
              </w:rPr>
              <w:t xml:space="preserve">інформації, яка знаходиться в </w:t>
            </w:r>
            <w:r w:rsidR="00BA7D8B" w:rsidRPr="00BA7D8B">
              <w:rPr>
                <w:rFonts w:ascii="Times New Roman" w:eastAsia="Times New Roman" w:hAnsi="Times New Roman" w:cs="Times New Roman"/>
                <w:b/>
                <w:sz w:val="28"/>
                <w:szCs w:val="28"/>
              </w:rPr>
              <w:t xml:space="preserve">операторів та провайдерів телекомунікацій, </w:t>
            </w:r>
            <w:r w:rsidRPr="00BA7D8B">
              <w:rPr>
                <w:rFonts w:ascii="Times New Roman" w:eastAsia="Times New Roman" w:hAnsi="Times New Roman" w:cs="Times New Roman"/>
                <w:b/>
                <w:sz w:val="28"/>
                <w:szCs w:val="28"/>
              </w:rPr>
              <w:t>про зв</w:t>
            </w:r>
            <w:r w:rsidR="00BA7D8B">
              <w:rPr>
                <w:rFonts w:ascii="Times New Roman" w:eastAsia="Times New Roman" w:hAnsi="Times New Roman" w:cs="Times New Roman"/>
                <w:b/>
                <w:sz w:val="28"/>
                <w:szCs w:val="28"/>
              </w:rPr>
              <w:t>’</w:t>
            </w:r>
            <w:r w:rsidRPr="00BA7D8B">
              <w:rPr>
                <w:rFonts w:ascii="Times New Roman" w:eastAsia="Times New Roman" w:hAnsi="Times New Roman" w:cs="Times New Roman"/>
                <w:b/>
                <w:sz w:val="28"/>
                <w:szCs w:val="28"/>
              </w:rPr>
              <w:t xml:space="preserve">язок, абонента, надання </w:t>
            </w:r>
            <w:r w:rsidR="00BA7D8B">
              <w:rPr>
                <w:rFonts w:ascii="Times New Roman" w:eastAsia="Times New Roman" w:hAnsi="Times New Roman" w:cs="Times New Roman"/>
                <w:b/>
                <w:sz w:val="28"/>
                <w:szCs w:val="28"/>
              </w:rPr>
              <w:t>теле</w:t>
            </w:r>
            <w:r w:rsidRPr="00BA7D8B">
              <w:rPr>
                <w:rFonts w:ascii="Times New Roman" w:eastAsia="Times New Roman" w:hAnsi="Times New Roman" w:cs="Times New Roman"/>
                <w:b/>
                <w:sz w:val="28"/>
                <w:szCs w:val="28"/>
              </w:rPr>
              <w:t xml:space="preserve">комунікаційних послуг, у тому числі отримання послуг, їх тривалості, змісту, маршрутів передавання тощо, </w:t>
            </w:r>
            <w:r w:rsidRPr="00BA7D8B">
              <w:rPr>
                <w:rFonts w:ascii="Times New Roman" w:eastAsia="Times New Roman" w:hAnsi="Times New Roman" w:cs="Times New Roman"/>
                <w:sz w:val="28"/>
                <w:szCs w:val="28"/>
              </w:rPr>
              <w:t>і забезпечувати функціонування цих технічних засобів, а також у межах своїх повноважень сприяти проведенню оперативно-розшукових заходів</w:t>
            </w:r>
            <w:r w:rsidRPr="00BA7D8B">
              <w:rPr>
                <w:rFonts w:ascii="Times New Roman" w:eastAsia="Times New Roman" w:hAnsi="Times New Roman" w:cs="Times New Roman"/>
                <w:b/>
                <w:sz w:val="28"/>
                <w:szCs w:val="28"/>
              </w:rPr>
              <w:t xml:space="preserve">, негласних слідчих (розшукових) дій та тимчасового доступу до </w:t>
            </w:r>
            <w:r w:rsidR="00BA7D8B">
              <w:rPr>
                <w:rFonts w:ascii="Times New Roman" w:eastAsia="Times New Roman" w:hAnsi="Times New Roman" w:cs="Times New Roman"/>
                <w:b/>
                <w:sz w:val="28"/>
                <w:szCs w:val="28"/>
              </w:rPr>
              <w:t xml:space="preserve">інформації, яка знаходиться в </w:t>
            </w:r>
            <w:r w:rsidR="00BA7D8B" w:rsidRPr="00BA7D8B">
              <w:rPr>
                <w:rFonts w:ascii="Times New Roman" w:eastAsia="Times New Roman" w:hAnsi="Times New Roman" w:cs="Times New Roman"/>
                <w:b/>
                <w:sz w:val="28"/>
                <w:szCs w:val="28"/>
              </w:rPr>
              <w:t xml:space="preserve">операторів та провайдерів телекомунікацій, </w:t>
            </w:r>
            <w:r w:rsidR="00812534" w:rsidRPr="00BA7D8B">
              <w:rPr>
                <w:rFonts w:ascii="Times New Roman" w:eastAsia="Times New Roman" w:hAnsi="Times New Roman" w:cs="Times New Roman"/>
                <w:b/>
                <w:sz w:val="28"/>
                <w:szCs w:val="28"/>
              </w:rPr>
              <w:t>про зв</w:t>
            </w:r>
            <w:r w:rsidR="00BA7D8B">
              <w:rPr>
                <w:rFonts w:ascii="Times New Roman" w:eastAsia="Times New Roman" w:hAnsi="Times New Roman" w:cs="Times New Roman"/>
                <w:b/>
                <w:sz w:val="28"/>
                <w:szCs w:val="28"/>
              </w:rPr>
              <w:t>’</w:t>
            </w:r>
            <w:r w:rsidR="00812534" w:rsidRPr="00BA7D8B">
              <w:rPr>
                <w:rFonts w:ascii="Times New Roman" w:eastAsia="Times New Roman" w:hAnsi="Times New Roman" w:cs="Times New Roman"/>
                <w:b/>
                <w:sz w:val="28"/>
                <w:szCs w:val="28"/>
              </w:rPr>
              <w:t xml:space="preserve">язок, абонента, надання </w:t>
            </w:r>
            <w:r w:rsidR="00BA7D8B">
              <w:rPr>
                <w:rFonts w:ascii="Times New Roman" w:eastAsia="Times New Roman" w:hAnsi="Times New Roman" w:cs="Times New Roman"/>
                <w:b/>
                <w:sz w:val="28"/>
                <w:szCs w:val="28"/>
              </w:rPr>
              <w:t>теле</w:t>
            </w:r>
            <w:r w:rsidR="00812534" w:rsidRPr="00BA7D8B">
              <w:rPr>
                <w:rFonts w:ascii="Times New Roman" w:eastAsia="Times New Roman" w:hAnsi="Times New Roman" w:cs="Times New Roman"/>
                <w:b/>
                <w:sz w:val="28"/>
                <w:szCs w:val="28"/>
              </w:rPr>
              <w:t>комунікаційних послуг, у тому числі отримання послуг, їх тривалості, змісту, маршрутів передавання тощо,</w:t>
            </w:r>
            <w:r w:rsidRPr="00BA7D8B">
              <w:rPr>
                <w:rFonts w:ascii="Times New Roman" w:eastAsia="Times New Roman" w:hAnsi="Times New Roman" w:cs="Times New Roman"/>
                <w:b/>
                <w:sz w:val="28"/>
                <w:szCs w:val="28"/>
              </w:rPr>
              <w:t xml:space="preserve"> а також </w:t>
            </w:r>
            <w:r w:rsidRPr="00C92CE5">
              <w:rPr>
                <w:rFonts w:ascii="Times New Roman" w:eastAsia="Times New Roman" w:hAnsi="Times New Roman" w:cs="Times New Roman"/>
                <w:sz w:val="28"/>
                <w:szCs w:val="28"/>
              </w:rPr>
              <w:t>недопущенню розголошення організаційних і тактичних прийомів їх проведення. Оператори телекомунікацій  зобов’язані  забезпечувати  захист зазначених технічних засобів від несанкціонованого доступу.</w:t>
            </w:r>
            <w:bookmarkEnd w:id="36"/>
          </w:p>
          <w:bookmarkEnd w:id="37"/>
          <w:p w14:paraId="7CCD2C0C" w14:textId="7526D02E" w:rsidR="00F96CB1" w:rsidRPr="00C92CE5" w:rsidRDefault="00622358" w:rsidP="00622358">
            <w:pPr>
              <w:widowControl w:val="0"/>
              <w:spacing w:after="0"/>
              <w:ind w:left="142" w:right="133"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14:paraId="52B7B7D8" w14:textId="77777777" w:rsidR="00062335" w:rsidRDefault="00062335" w:rsidP="00D356FC">
      <w:pPr>
        <w:widowControl w:val="0"/>
        <w:spacing w:after="0" w:line="240" w:lineRule="auto"/>
        <w:ind w:right="-23"/>
        <w:rPr>
          <w:rFonts w:ascii="Arial" w:eastAsia="Arial" w:hAnsi="Arial" w:cs="Arial"/>
          <w:sz w:val="28"/>
          <w:szCs w:val="28"/>
        </w:rPr>
      </w:pPr>
    </w:p>
    <w:p w14:paraId="6D14BB53" w14:textId="77777777" w:rsidR="00062335" w:rsidRDefault="00062335" w:rsidP="00D356FC">
      <w:pPr>
        <w:widowControl w:val="0"/>
        <w:spacing w:after="0" w:line="240" w:lineRule="auto"/>
        <w:ind w:right="-23"/>
        <w:rPr>
          <w:rFonts w:ascii="Arial" w:eastAsia="Arial" w:hAnsi="Arial" w:cs="Arial"/>
          <w:sz w:val="28"/>
          <w:szCs w:val="28"/>
        </w:rPr>
      </w:pPr>
    </w:p>
    <w:p w14:paraId="4F634188" w14:textId="21575A01" w:rsidR="00062335" w:rsidRDefault="00062335" w:rsidP="00D356FC">
      <w:pPr>
        <w:widowControl w:val="0"/>
        <w:spacing w:after="0" w:line="240" w:lineRule="auto"/>
        <w:ind w:right="-23"/>
        <w:rPr>
          <w:rFonts w:ascii="Times New Roman" w:hAnsi="Times New Roman"/>
          <w:b/>
          <w:sz w:val="28"/>
          <w:szCs w:val="28"/>
        </w:rPr>
      </w:pPr>
      <w:r>
        <w:rPr>
          <w:rFonts w:ascii="Times New Roman" w:hAnsi="Times New Roman"/>
          <w:b/>
          <w:sz w:val="28"/>
          <w:szCs w:val="28"/>
        </w:rPr>
        <w:t>Народні</w:t>
      </w:r>
      <w:r w:rsidRPr="00533CA7">
        <w:rPr>
          <w:rFonts w:ascii="Times New Roman" w:hAnsi="Times New Roman"/>
          <w:b/>
          <w:sz w:val="28"/>
          <w:szCs w:val="28"/>
        </w:rPr>
        <w:t xml:space="preserve"> депутат</w:t>
      </w:r>
      <w:r>
        <w:rPr>
          <w:rFonts w:ascii="Times New Roman" w:hAnsi="Times New Roman"/>
          <w:b/>
          <w:sz w:val="28"/>
          <w:szCs w:val="28"/>
        </w:rPr>
        <w:t>и</w:t>
      </w:r>
      <w:r w:rsidRPr="00533CA7">
        <w:rPr>
          <w:rFonts w:ascii="Times New Roman" w:hAnsi="Times New Roman"/>
          <w:b/>
          <w:sz w:val="28"/>
          <w:szCs w:val="28"/>
        </w:rPr>
        <w:t xml:space="preserve"> України</w:t>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r>
      <w:r w:rsidR="004010D6">
        <w:rPr>
          <w:rFonts w:ascii="Times New Roman" w:hAnsi="Times New Roman"/>
          <w:b/>
          <w:sz w:val="28"/>
          <w:szCs w:val="28"/>
        </w:rPr>
        <w:tab/>
        <w:t xml:space="preserve">       Монастирський Д.А.</w:t>
      </w:r>
    </w:p>
    <w:p w14:paraId="658F6D1C" w14:textId="4BFC485A" w:rsidR="004010D6" w:rsidRPr="00C92CE5" w:rsidRDefault="004010D6" w:rsidP="004010D6">
      <w:pPr>
        <w:widowControl w:val="0"/>
        <w:spacing w:after="0" w:line="240" w:lineRule="auto"/>
        <w:ind w:left="10800" w:right="-23"/>
        <w:rPr>
          <w:rFonts w:ascii="Arial" w:eastAsia="Arial" w:hAnsi="Arial" w:cs="Arial"/>
          <w:sz w:val="28"/>
          <w:szCs w:val="28"/>
        </w:rPr>
      </w:pPr>
      <w:r>
        <w:rPr>
          <w:rFonts w:ascii="Times New Roman" w:hAnsi="Times New Roman"/>
          <w:b/>
          <w:sz w:val="28"/>
          <w:szCs w:val="28"/>
        </w:rPr>
        <w:t xml:space="preserve">       та ін</w:t>
      </w:r>
      <w:r w:rsidR="00754FA0">
        <w:rPr>
          <w:rFonts w:ascii="Times New Roman" w:hAnsi="Times New Roman"/>
          <w:b/>
          <w:sz w:val="28"/>
          <w:szCs w:val="28"/>
        </w:rPr>
        <w:t>.</w:t>
      </w:r>
    </w:p>
    <w:sectPr w:rsidR="004010D6" w:rsidRPr="00C92CE5" w:rsidSect="00E7544E">
      <w:headerReference w:type="default" r:id="rId10"/>
      <w:pgSz w:w="16838" w:h="11906"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68B" w14:textId="77777777" w:rsidR="008F3E2D" w:rsidRDefault="008F3E2D">
      <w:pPr>
        <w:spacing w:after="0" w:line="240" w:lineRule="auto"/>
      </w:pPr>
      <w:r>
        <w:separator/>
      </w:r>
    </w:p>
  </w:endnote>
  <w:endnote w:type="continuationSeparator" w:id="0">
    <w:p w14:paraId="498487D6" w14:textId="77777777" w:rsidR="008F3E2D" w:rsidRDefault="008F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Roboto Condensed Light">
    <w:altName w:val="Calibri"/>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DDB7" w14:textId="77777777" w:rsidR="008F3E2D" w:rsidRDefault="008F3E2D">
      <w:pPr>
        <w:spacing w:after="0" w:line="240" w:lineRule="auto"/>
      </w:pPr>
      <w:r>
        <w:separator/>
      </w:r>
    </w:p>
  </w:footnote>
  <w:footnote w:type="continuationSeparator" w:id="0">
    <w:p w14:paraId="3CF0E3EE" w14:textId="77777777" w:rsidR="008F3E2D" w:rsidRDefault="008F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32FA" w14:textId="7C17CDAF" w:rsidR="007C733C" w:rsidRDefault="007C733C">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4364A">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6F9A7077" w14:textId="77777777" w:rsidR="007C733C" w:rsidRDefault="007C733C">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E6"/>
    <w:rsid w:val="00001401"/>
    <w:rsid w:val="00002704"/>
    <w:rsid w:val="00003FE1"/>
    <w:rsid w:val="00011653"/>
    <w:rsid w:val="0001492A"/>
    <w:rsid w:val="00016C09"/>
    <w:rsid w:val="000178F6"/>
    <w:rsid w:val="00020FD4"/>
    <w:rsid w:val="00034A6D"/>
    <w:rsid w:val="00036A4C"/>
    <w:rsid w:val="00046CF7"/>
    <w:rsid w:val="00057118"/>
    <w:rsid w:val="00062027"/>
    <w:rsid w:val="00062335"/>
    <w:rsid w:val="000654E6"/>
    <w:rsid w:val="00084ABB"/>
    <w:rsid w:val="00085573"/>
    <w:rsid w:val="0008588A"/>
    <w:rsid w:val="000902E8"/>
    <w:rsid w:val="000937E3"/>
    <w:rsid w:val="00093FFB"/>
    <w:rsid w:val="000944E3"/>
    <w:rsid w:val="000976E3"/>
    <w:rsid w:val="000A3D77"/>
    <w:rsid w:val="000A6D44"/>
    <w:rsid w:val="000B1523"/>
    <w:rsid w:val="000B48DD"/>
    <w:rsid w:val="000B6361"/>
    <w:rsid w:val="000B790B"/>
    <w:rsid w:val="000C070D"/>
    <w:rsid w:val="000C1AA0"/>
    <w:rsid w:val="000C780A"/>
    <w:rsid w:val="000D2348"/>
    <w:rsid w:val="000D2873"/>
    <w:rsid w:val="000D7FD4"/>
    <w:rsid w:val="000E1DF9"/>
    <w:rsid w:val="000E3B3E"/>
    <w:rsid w:val="000E77BC"/>
    <w:rsid w:val="000E7CC5"/>
    <w:rsid w:val="000E7EE8"/>
    <w:rsid w:val="001034AD"/>
    <w:rsid w:val="00104837"/>
    <w:rsid w:val="0010547C"/>
    <w:rsid w:val="00113762"/>
    <w:rsid w:val="001207DA"/>
    <w:rsid w:val="00122F32"/>
    <w:rsid w:val="001264CE"/>
    <w:rsid w:val="001319F1"/>
    <w:rsid w:val="00140B04"/>
    <w:rsid w:val="0016401D"/>
    <w:rsid w:val="0017160C"/>
    <w:rsid w:val="00173FB7"/>
    <w:rsid w:val="0018565E"/>
    <w:rsid w:val="001876A9"/>
    <w:rsid w:val="001914E8"/>
    <w:rsid w:val="001921D2"/>
    <w:rsid w:val="00192C6A"/>
    <w:rsid w:val="001B42D9"/>
    <w:rsid w:val="001C02FD"/>
    <w:rsid w:val="001C4D12"/>
    <w:rsid w:val="001C5FD9"/>
    <w:rsid w:val="001C6344"/>
    <w:rsid w:val="001D14C9"/>
    <w:rsid w:val="001D29AD"/>
    <w:rsid w:val="001D445B"/>
    <w:rsid w:val="001D48C0"/>
    <w:rsid w:val="001D7A70"/>
    <w:rsid w:val="001E2785"/>
    <w:rsid w:val="001E4BCE"/>
    <w:rsid w:val="001E7A14"/>
    <w:rsid w:val="001F4D0B"/>
    <w:rsid w:val="001F5E04"/>
    <w:rsid w:val="001F6CD3"/>
    <w:rsid w:val="001F6E01"/>
    <w:rsid w:val="0020744D"/>
    <w:rsid w:val="00210104"/>
    <w:rsid w:val="00215C5F"/>
    <w:rsid w:val="00222706"/>
    <w:rsid w:val="00222DB4"/>
    <w:rsid w:val="002237A4"/>
    <w:rsid w:val="00232869"/>
    <w:rsid w:val="00233C38"/>
    <w:rsid w:val="00242972"/>
    <w:rsid w:val="0025164C"/>
    <w:rsid w:val="002556E3"/>
    <w:rsid w:val="00260F0F"/>
    <w:rsid w:val="0026105A"/>
    <w:rsid w:val="00262811"/>
    <w:rsid w:val="00270D89"/>
    <w:rsid w:val="00272752"/>
    <w:rsid w:val="00274919"/>
    <w:rsid w:val="002750B9"/>
    <w:rsid w:val="00282E1E"/>
    <w:rsid w:val="00286ACA"/>
    <w:rsid w:val="00287336"/>
    <w:rsid w:val="002876EB"/>
    <w:rsid w:val="002922AB"/>
    <w:rsid w:val="002B1157"/>
    <w:rsid w:val="002B594F"/>
    <w:rsid w:val="002C01DA"/>
    <w:rsid w:val="002C446F"/>
    <w:rsid w:val="002C560C"/>
    <w:rsid w:val="002C6708"/>
    <w:rsid w:val="002C7457"/>
    <w:rsid w:val="002D016B"/>
    <w:rsid w:val="002D0364"/>
    <w:rsid w:val="002D0AFB"/>
    <w:rsid w:val="002D446E"/>
    <w:rsid w:val="002D56E4"/>
    <w:rsid w:val="002D6961"/>
    <w:rsid w:val="002E28C6"/>
    <w:rsid w:val="002E2D41"/>
    <w:rsid w:val="002E355C"/>
    <w:rsid w:val="002E4653"/>
    <w:rsid w:val="002F2424"/>
    <w:rsid w:val="00300702"/>
    <w:rsid w:val="00300A5A"/>
    <w:rsid w:val="0030693D"/>
    <w:rsid w:val="003117B1"/>
    <w:rsid w:val="00316341"/>
    <w:rsid w:val="00330EDB"/>
    <w:rsid w:val="00331FBA"/>
    <w:rsid w:val="00334A8F"/>
    <w:rsid w:val="00336D90"/>
    <w:rsid w:val="00341B6C"/>
    <w:rsid w:val="003434CD"/>
    <w:rsid w:val="00352F6B"/>
    <w:rsid w:val="00370724"/>
    <w:rsid w:val="00372C75"/>
    <w:rsid w:val="0037372C"/>
    <w:rsid w:val="00385585"/>
    <w:rsid w:val="0039607C"/>
    <w:rsid w:val="003A16D9"/>
    <w:rsid w:val="003A5D35"/>
    <w:rsid w:val="003A696B"/>
    <w:rsid w:val="003B26F2"/>
    <w:rsid w:val="003C0074"/>
    <w:rsid w:val="003C2240"/>
    <w:rsid w:val="003C36B0"/>
    <w:rsid w:val="003C4CD1"/>
    <w:rsid w:val="003D2061"/>
    <w:rsid w:val="003D27FD"/>
    <w:rsid w:val="003D3E60"/>
    <w:rsid w:val="003D5858"/>
    <w:rsid w:val="003E352D"/>
    <w:rsid w:val="003E5916"/>
    <w:rsid w:val="003F68E2"/>
    <w:rsid w:val="003F7DAE"/>
    <w:rsid w:val="004010D6"/>
    <w:rsid w:val="0041107D"/>
    <w:rsid w:val="004117CD"/>
    <w:rsid w:val="00413ABA"/>
    <w:rsid w:val="00422352"/>
    <w:rsid w:val="004250A2"/>
    <w:rsid w:val="0042637E"/>
    <w:rsid w:val="004270AE"/>
    <w:rsid w:val="004315B2"/>
    <w:rsid w:val="00433C67"/>
    <w:rsid w:val="0044190F"/>
    <w:rsid w:val="00446587"/>
    <w:rsid w:val="00447951"/>
    <w:rsid w:val="004551E0"/>
    <w:rsid w:val="0046237F"/>
    <w:rsid w:val="00474B44"/>
    <w:rsid w:val="00475F01"/>
    <w:rsid w:val="00480613"/>
    <w:rsid w:val="0048738F"/>
    <w:rsid w:val="004917AB"/>
    <w:rsid w:val="004A1728"/>
    <w:rsid w:val="004A1D52"/>
    <w:rsid w:val="004A7299"/>
    <w:rsid w:val="004B0EAF"/>
    <w:rsid w:val="004B72DD"/>
    <w:rsid w:val="004B7FBF"/>
    <w:rsid w:val="004C13C9"/>
    <w:rsid w:val="004D302B"/>
    <w:rsid w:val="004D419E"/>
    <w:rsid w:val="004D4DAF"/>
    <w:rsid w:val="004D73D6"/>
    <w:rsid w:val="004E0752"/>
    <w:rsid w:val="004F42ED"/>
    <w:rsid w:val="004F481D"/>
    <w:rsid w:val="004F559D"/>
    <w:rsid w:val="004F6E35"/>
    <w:rsid w:val="00503FA4"/>
    <w:rsid w:val="00507A33"/>
    <w:rsid w:val="0051217C"/>
    <w:rsid w:val="00521DDD"/>
    <w:rsid w:val="00522A02"/>
    <w:rsid w:val="00526D0D"/>
    <w:rsid w:val="005319A9"/>
    <w:rsid w:val="00532CDF"/>
    <w:rsid w:val="005406F3"/>
    <w:rsid w:val="0054364A"/>
    <w:rsid w:val="00544A10"/>
    <w:rsid w:val="005460F3"/>
    <w:rsid w:val="00546F63"/>
    <w:rsid w:val="005473E2"/>
    <w:rsid w:val="00550A67"/>
    <w:rsid w:val="00561859"/>
    <w:rsid w:val="00561991"/>
    <w:rsid w:val="005634D7"/>
    <w:rsid w:val="00566D2B"/>
    <w:rsid w:val="00566DEF"/>
    <w:rsid w:val="00567BF1"/>
    <w:rsid w:val="0057241A"/>
    <w:rsid w:val="00572796"/>
    <w:rsid w:val="00572C01"/>
    <w:rsid w:val="00576C89"/>
    <w:rsid w:val="0058372E"/>
    <w:rsid w:val="005855AB"/>
    <w:rsid w:val="00594029"/>
    <w:rsid w:val="005A1D66"/>
    <w:rsid w:val="005A46A8"/>
    <w:rsid w:val="005A5059"/>
    <w:rsid w:val="005A6DCD"/>
    <w:rsid w:val="005A7857"/>
    <w:rsid w:val="005B1CDE"/>
    <w:rsid w:val="005B5DCF"/>
    <w:rsid w:val="005C07B6"/>
    <w:rsid w:val="005C0D51"/>
    <w:rsid w:val="005C10D5"/>
    <w:rsid w:val="005C734E"/>
    <w:rsid w:val="005C7B45"/>
    <w:rsid w:val="005D1B6E"/>
    <w:rsid w:val="005E3869"/>
    <w:rsid w:val="005E668F"/>
    <w:rsid w:val="005E7279"/>
    <w:rsid w:val="005E7D2C"/>
    <w:rsid w:val="005F7E75"/>
    <w:rsid w:val="00601270"/>
    <w:rsid w:val="006065EA"/>
    <w:rsid w:val="00613B4B"/>
    <w:rsid w:val="0061485D"/>
    <w:rsid w:val="00615A20"/>
    <w:rsid w:val="0062013A"/>
    <w:rsid w:val="00621296"/>
    <w:rsid w:val="00622358"/>
    <w:rsid w:val="006242FF"/>
    <w:rsid w:val="00624729"/>
    <w:rsid w:val="00626EE7"/>
    <w:rsid w:val="00631863"/>
    <w:rsid w:val="00644173"/>
    <w:rsid w:val="00645B8B"/>
    <w:rsid w:val="00647A50"/>
    <w:rsid w:val="006545A1"/>
    <w:rsid w:val="006557EA"/>
    <w:rsid w:val="00661D42"/>
    <w:rsid w:val="00663EA5"/>
    <w:rsid w:val="00670F14"/>
    <w:rsid w:val="00674A5D"/>
    <w:rsid w:val="006753EB"/>
    <w:rsid w:val="006762A5"/>
    <w:rsid w:val="006821F8"/>
    <w:rsid w:val="006843A5"/>
    <w:rsid w:val="00684753"/>
    <w:rsid w:val="006860D8"/>
    <w:rsid w:val="00686D08"/>
    <w:rsid w:val="006A66D5"/>
    <w:rsid w:val="006B18E9"/>
    <w:rsid w:val="006B4224"/>
    <w:rsid w:val="006B7FED"/>
    <w:rsid w:val="006C1114"/>
    <w:rsid w:val="006D1DE6"/>
    <w:rsid w:val="006E042A"/>
    <w:rsid w:val="006E0B25"/>
    <w:rsid w:val="006E6531"/>
    <w:rsid w:val="006F2221"/>
    <w:rsid w:val="006F2C4F"/>
    <w:rsid w:val="006F7F74"/>
    <w:rsid w:val="00706663"/>
    <w:rsid w:val="00726017"/>
    <w:rsid w:val="007321A5"/>
    <w:rsid w:val="00732F44"/>
    <w:rsid w:val="00734B61"/>
    <w:rsid w:val="007352C8"/>
    <w:rsid w:val="007419A5"/>
    <w:rsid w:val="00742122"/>
    <w:rsid w:val="00742184"/>
    <w:rsid w:val="00742373"/>
    <w:rsid w:val="0074670F"/>
    <w:rsid w:val="00753168"/>
    <w:rsid w:val="00754FA0"/>
    <w:rsid w:val="00755207"/>
    <w:rsid w:val="007562B4"/>
    <w:rsid w:val="00761F3A"/>
    <w:rsid w:val="0076728E"/>
    <w:rsid w:val="00773C90"/>
    <w:rsid w:val="0077567C"/>
    <w:rsid w:val="007764B1"/>
    <w:rsid w:val="007764DC"/>
    <w:rsid w:val="007805B1"/>
    <w:rsid w:val="00783FED"/>
    <w:rsid w:val="0078686C"/>
    <w:rsid w:val="0079036D"/>
    <w:rsid w:val="00795015"/>
    <w:rsid w:val="00795636"/>
    <w:rsid w:val="00797619"/>
    <w:rsid w:val="007A21A3"/>
    <w:rsid w:val="007A25E2"/>
    <w:rsid w:val="007B0615"/>
    <w:rsid w:val="007C6C8A"/>
    <w:rsid w:val="007C733C"/>
    <w:rsid w:val="007D218C"/>
    <w:rsid w:val="007E45B0"/>
    <w:rsid w:val="007E790E"/>
    <w:rsid w:val="007F1DA1"/>
    <w:rsid w:val="007F4C53"/>
    <w:rsid w:val="008041BB"/>
    <w:rsid w:val="00804ECA"/>
    <w:rsid w:val="0080663E"/>
    <w:rsid w:val="0080752B"/>
    <w:rsid w:val="00812534"/>
    <w:rsid w:val="0081468A"/>
    <w:rsid w:val="00814934"/>
    <w:rsid w:val="00814FAC"/>
    <w:rsid w:val="0082626A"/>
    <w:rsid w:val="00833CEA"/>
    <w:rsid w:val="00834BFA"/>
    <w:rsid w:val="00834D75"/>
    <w:rsid w:val="00840BFA"/>
    <w:rsid w:val="008472B0"/>
    <w:rsid w:val="00852252"/>
    <w:rsid w:val="0085661C"/>
    <w:rsid w:val="00857BC1"/>
    <w:rsid w:val="0086075C"/>
    <w:rsid w:val="008607D3"/>
    <w:rsid w:val="00864817"/>
    <w:rsid w:val="0086486A"/>
    <w:rsid w:val="00865983"/>
    <w:rsid w:val="008669CE"/>
    <w:rsid w:val="008672C8"/>
    <w:rsid w:val="00877898"/>
    <w:rsid w:val="00880840"/>
    <w:rsid w:val="00890DEF"/>
    <w:rsid w:val="00890ED2"/>
    <w:rsid w:val="00891AA7"/>
    <w:rsid w:val="00896278"/>
    <w:rsid w:val="008A3513"/>
    <w:rsid w:val="008A5868"/>
    <w:rsid w:val="008A68BC"/>
    <w:rsid w:val="008B0DED"/>
    <w:rsid w:val="008C1BAB"/>
    <w:rsid w:val="008C62B6"/>
    <w:rsid w:val="008D2406"/>
    <w:rsid w:val="008E003F"/>
    <w:rsid w:val="008E082C"/>
    <w:rsid w:val="008E484E"/>
    <w:rsid w:val="008F1C9F"/>
    <w:rsid w:val="008F3E2D"/>
    <w:rsid w:val="008F6F85"/>
    <w:rsid w:val="008F78F3"/>
    <w:rsid w:val="008F7980"/>
    <w:rsid w:val="00902921"/>
    <w:rsid w:val="00903CC4"/>
    <w:rsid w:val="00904699"/>
    <w:rsid w:val="00911B01"/>
    <w:rsid w:val="00915040"/>
    <w:rsid w:val="0093232E"/>
    <w:rsid w:val="00934140"/>
    <w:rsid w:val="009410C7"/>
    <w:rsid w:val="00946447"/>
    <w:rsid w:val="00950609"/>
    <w:rsid w:val="009537AF"/>
    <w:rsid w:val="00954A66"/>
    <w:rsid w:val="009810A8"/>
    <w:rsid w:val="0098407A"/>
    <w:rsid w:val="009865E6"/>
    <w:rsid w:val="00987A2F"/>
    <w:rsid w:val="00990A1A"/>
    <w:rsid w:val="00990CF7"/>
    <w:rsid w:val="00996782"/>
    <w:rsid w:val="009A1D66"/>
    <w:rsid w:val="009A27C0"/>
    <w:rsid w:val="009A588C"/>
    <w:rsid w:val="009B1DDF"/>
    <w:rsid w:val="009B7071"/>
    <w:rsid w:val="009B7DE3"/>
    <w:rsid w:val="009C0E8F"/>
    <w:rsid w:val="009C22B1"/>
    <w:rsid w:val="009C2D28"/>
    <w:rsid w:val="009C30B5"/>
    <w:rsid w:val="009C31B8"/>
    <w:rsid w:val="009D3CDE"/>
    <w:rsid w:val="009E1AE0"/>
    <w:rsid w:val="009E2FC2"/>
    <w:rsid w:val="009E5F76"/>
    <w:rsid w:val="009E712A"/>
    <w:rsid w:val="009F2828"/>
    <w:rsid w:val="009F778B"/>
    <w:rsid w:val="00A03FC5"/>
    <w:rsid w:val="00A0426C"/>
    <w:rsid w:val="00A053CE"/>
    <w:rsid w:val="00A05530"/>
    <w:rsid w:val="00A07A8A"/>
    <w:rsid w:val="00A07BC9"/>
    <w:rsid w:val="00A15AA1"/>
    <w:rsid w:val="00A20C04"/>
    <w:rsid w:val="00A25AAC"/>
    <w:rsid w:val="00A25C79"/>
    <w:rsid w:val="00A30E7F"/>
    <w:rsid w:val="00A34DFD"/>
    <w:rsid w:val="00A3796B"/>
    <w:rsid w:val="00A37DAF"/>
    <w:rsid w:val="00A418A2"/>
    <w:rsid w:val="00A61CE3"/>
    <w:rsid w:val="00A63F6A"/>
    <w:rsid w:val="00A67A9F"/>
    <w:rsid w:val="00A735BD"/>
    <w:rsid w:val="00A757BF"/>
    <w:rsid w:val="00A838E8"/>
    <w:rsid w:val="00A96119"/>
    <w:rsid w:val="00AA7D59"/>
    <w:rsid w:val="00AB1C61"/>
    <w:rsid w:val="00AB2901"/>
    <w:rsid w:val="00AB3F0F"/>
    <w:rsid w:val="00AC3934"/>
    <w:rsid w:val="00AC40DE"/>
    <w:rsid w:val="00AC53B5"/>
    <w:rsid w:val="00AD1B35"/>
    <w:rsid w:val="00AE2D3E"/>
    <w:rsid w:val="00AE5BBE"/>
    <w:rsid w:val="00AE76D1"/>
    <w:rsid w:val="00AF1953"/>
    <w:rsid w:val="00AF72D5"/>
    <w:rsid w:val="00B0041F"/>
    <w:rsid w:val="00B02144"/>
    <w:rsid w:val="00B02356"/>
    <w:rsid w:val="00B1392F"/>
    <w:rsid w:val="00B13ADC"/>
    <w:rsid w:val="00B14C95"/>
    <w:rsid w:val="00B164BE"/>
    <w:rsid w:val="00B176CE"/>
    <w:rsid w:val="00B30AE0"/>
    <w:rsid w:val="00B3492B"/>
    <w:rsid w:val="00B371A7"/>
    <w:rsid w:val="00B4046F"/>
    <w:rsid w:val="00B41773"/>
    <w:rsid w:val="00B42FE6"/>
    <w:rsid w:val="00B45BBC"/>
    <w:rsid w:val="00B45E03"/>
    <w:rsid w:val="00B539E2"/>
    <w:rsid w:val="00B6265E"/>
    <w:rsid w:val="00B64FA0"/>
    <w:rsid w:val="00B71544"/>
    <w:rsid w:val="00B76432"/>
    <w:rsid w:val="00B83127"/>
    <w:rsid w:val="00B92002"/>
    <w:rsid w:val="00B92D1F"/>
    <w:rsid w:val="00B93A81"/>
    <w:rsid w:val="00B96716"/>
    <w:rsid w:val="00B969F3"/>
    <w:rsid w:val="00BA03A4"/>
    <w:rsid w:val="00BA2C96"/>
    <w:rsid w:val="00BA5B6F"/>
    <w:rsid w:val="00BA62CF"/>
    <w:rsid w:val="00BA7D8B"/>
    <w:rsid w:val="00BB6BCB"/>
    <w:rsid w:val="00BB7552"/>
    <w:rsid w:val="00BC5CDC"/>
    <w:rsid w:val="00BD41EA"/>
    <w:rsid w:val="00BD6581"/>
    <w:rsid w:val="00BD7573"/>
    <w:rsid w:val="00BE489F"/>
    <w:rsid w:val="00BF02DB"/>
    <w:rsid w:val="00BF0889"/>
    <w:rsid w:val="00BF157E"/>
    <w:rsid w:val="00BF401B"/>
    <w:rsid w:val="00BF61EB"/>
    <w:rsid w:val="00C006FF"/>
    <w:rsid w:val="00C03C6A"/>
    <w:rsid w:val="00C12B8C"/>
    <w:rsid w:val="00C14549"/>
    <w:rsid w:val="00C256FA"/>
    <w:rsid w:val="00C31B9D"/>
    <w:rsid w:val="00C32917"/>
    <w:rsid w:val="00C370E4"/>
    <w:rsid w:val="00C437B6"/>
    <w:rsid w:val="00C512C9"/>
    <w:rsid w:val="00C533A7"/>
    <w:rsid w:val="00C552E7"/>
    <w:rsid w:val="00C55B3B"/>
    <w:rsid w:val="00C636FF"/>
    <w:rsid w:val="00C639C2"/>
    <w:rsid w:val="00C63FB7"/>
    <w:rsid w:val="00C74A17"/>
    <w:rsid w:val="00C74FDD"/>
    <w:rsid w:val="00C77803"/>
    <w:rsid w:val="00C8393E"/>
    <w:rsid w:val="00C8763D"/>
    <w:rsid w:val="00C92CE5"/>
    <w:rsid w:val="00CA2677"/>
    <w:rsid w:val="00CA2992"/>
    <w:rsid w:val="00CA5C65"/>
    <w:rsid w:val="00CB118C"/>
    <w:rsid w:val="00CC044A"/>
    <w:rsid w:val="00CC2967"/>
    <w:rsid w:val="00CC3BF7"/>
    <w:rsid w:val="00CC3C1F"/>
    <w:rsid w:val="00CD0BC8"/>
    <w:rsid w:val="00CD1D88"/>
    <w:rsid w:val="00CD3CB7"/>
    <w:rsid w:val="00CD5330"/>
    <w:rsid w:val="00CD57F8"/>
    <w:rsid w:val="00CD5961"/>
    <w:rsid w:val="00CD64A1"/>
    <w:rsid w:val="00CE5AB3"/>
    <w:rsid w:val="00CE73CB"/>
    <w:rsid w:val="00CF4369"/>
    <w:rsid w:val="00CF47D5"/>
    <w:rsid w:val="00CF52C4"/>
    <w:rsid w:val="00CF69BD"/>
    <w:rsid w:val="00D03F9F"/>
    <w:rsid w:val="00D05AE5"/>
    <w:rsid w:val="00D05D3C"/>
    <w:rsid w:val="00D07ED4"/>
    <w:rsid w:val="00D11D9A"/>
    <w:rsid w:val="00D2265D"/>
    <w:rsid w:val="00D27EF0"/>
    <w:rsid w:val="00D312FE"/>
    <w:rsid w:val="00D33F29"/>
    <w:rsid w:val="00D356FC"/>
    <w:rsid w:val="00D36F5A"/>
    <w:rsid w:val="00D41F63"/>
    <w:rsid w:val="00D50663"/>
    <w:rsid w:val="00D513A1"/>
    <w:rsid w:val="00D529A8"/>
    <w:rsid w:val="00D617BB"/>
    <w:rsid w:val="00D62594"/>
    <w:rsid w:val="00D6574D"/>
    <w:rsid w:val="00D67956"/>
    <w:rsid w:val="00D71455"/>
    <w:rsid w:val="00D81844"/>
    <w:rsid w:val="00D90BAD"/>
    <w:rsid w:val="00D9177D"/>
    <w:rsid w:val="00D931C7"/>
    <w:rsid w:val="00D97188"/>
    <w:rsid w:val="00D97458"/>
    <w:rsid w:val="00DA196B"/>
    <w:rsid w:val="00DA467E"/>
    <w:rsid w:val="00DA4D54"/>
    <w:rsid w:val="00DA5706"/>
    <w:rsid w:val="00DA7D59"/>
    <w:rsid w:val="00DB1F61"/>
    <w:rsid w:val="00DB3DFF"/>
    <w:rsid w:val="00DB4DDC"/>
    <w:rsid w:val="00DD1A9C"/>
    <w:rsid w:val="00DD2F70"/>
    <w:rsid w:val="00DD3CEF"/>
    <w:rsid w:val="00DE0CB7"/>
    <w:rsid w:val="00DF4F82"/>
    <w:rsid w:val="00E00490"/>
    <w:rsid w:val="00E0089F"/>
    <w:rsid w:val="00E020B6"/>
    <w:rsid w:val="00E06084"/>
    <w:rsid w:val="00E06476"/>
    <w:rsid w:val="00E079D5"/>
    <w:rsid w:val="00E13AB3"/>
    <w:rsid w:val="00E16DD4"/>
    <w:rsid w:val="00E22695"/>
    <w:rsid w:val="00E2463A"/>
    <w:rsid w:val="00E24797"/>
    <w:rsid w:val="00E301AC"/>
    <w:rsid w:val="00E304C9"/>
    <w:rsid w:val="00E31436"/>
    <w:rsid w:val="00E31587"/>
    <w:rsid w:val="00E369AB"/>
    <w:rsid w:val="00E42329"/>
    <w:rsid w:val="00E42D05"/>
    <w:rsid w:val="00E45BD1"/>
    <w:rsid w:val="00E5361C"/>
    <w:rsid w:val="00E551D8"/>
    <w:rsid w:val="00E56B04"/>
    <w:rsid w:val="00E63BB9"/>
    <w:rsid w:val="00E64F20"/>
    <w:rsid w:val="00E7544E"/>
    <w:rsid w:val="00E778FC"/>
    <w:rsid w:val="00E855B1"/>
    <w:rsid w:val="00E87C59"/>
    <w:rsid w:val="00E91E11"/>
    <w:rsid w:val="00E92D63"/>
    <w:rsid w:val="00E948A2"/>
    <w:rsid w:val="00E94BB2"/>
    <w:rsid w:val="00EA300B"/>
    <w:rsid w:val="00EC11F7"/>
    <w:rsid w:val="00EC2665"/>
    <w:rsid w:val="00EC284D"/>
    <w:rsid w:val="00EC31F7"/>
    <w:rsid w:val="00EC6151"/>
    <w:rsid w:val="00EC6B49"/>
    <w:rsid w:val="00ED3AD4"/>
    <w:rsid w:val="00F003A6"/>
    <w:rsid w:val="00F0082A"/>
    <w:rsid w:val="00F04802"/>
    <w:rsid w:val="00F06693"/>
    <w:rsid w:val="00F06E17"/>
    <w:rsid w:val="00F078C8"/>
    <w:rsid w:val="00F07D5C"/>
    <w:rsid w:val="00F11A98"/>
    <w:rsid w:val="00F15FF3"/>
    <w:rsid w:val="00F257FF"/>
    <w:rsid w:val="00F26E4A"/>
    <w:rsid w:val="00F3078B"/>
    <w:rsid w:val="00F33EF8"/>
    <w:rsid w:val="00F36321"/>
    <w:rsid w:val="00F3718F"/>
    <w:rsid w:val="00F40B46"/>
    <w:rsid w:val="00F413D0"/>
    <w:rsid w:val="00F519EA"/>
    <w:rsid w:val="00F54239"/>
    <w:rsid w:val="00F557B6"/>
    <w:rsid w:val="00F5710F"/>
    <w:rsid w:val="00F62733"/>
    <w:rsid w:val="00F63A86"/>
    <w:rsid w:val="00F6637E"/>
    <w:rsid w:val="00F70434"/>
    <w:rsid w:val="00F825C6"/>
    <w:rsid w:val="00F9155A"/>
    <w:rsid w:val="00F96CB1"/>
    <w:rsid w:val="00F97240"/>
    <w:rsid w:val="00FA1394"/>
    <w:rsid w:val="00FA1C5D"/>
    <w:rsid w:val="00FA7D65"/>
    <w:rsid w:val="00FB0A99"/>
    <w:rsid w:val="00FB163E"/>
    <w:rsid w:val="00FB28A9"/>
    <w:rsid w:val="00FB3945"/>
    <w:rsid w:val="00FB472E"/>
    <w:rsid w:val="00FC4369"/>
    <w:rsid w:val="00FD050A"/>
    <w:rsid w:val="00FD28DC"/>
    <w:rsid w:val="00FD53AD"/>
    <w:rsid w:val="00FE12CD"/>
    <w:rsid w:val="00FE4D9B"/>
    <w:rsid w:val="00FE64E0"/>
    <w:rsid w:val="00FE6DF8"/>
    <w:rsid w:val="00FE78F5"/>
    <w:rsid w:val="00FF035B"/>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DB45"/>
  <w15:docId w15:val="{17BF30EA-7D68-4DBE-9448-F929020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8A2"/>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40" w:after="0"/>
      <w:outlineLvl w:val="1"/>
    </w:pPr>
    <w:rPr>
      <w:color w:val="2F5496"/>
      <w:sz w:val="26"/>
      <w:szCs w:val="26"/>
    </w:rPr>
  </w:style>
  <w:style w:type="paragraph" w:styleId="3">
    <w:name w:val="heading 3"/>
    <w:basedOn w:val="a"/>
    <w:next w:val="a"/>
    <w:uiPriority w:val="9"/>
    <w:semiHidden/>
    <w:unhideWhenUsed/>
    <w:qFormat/>
    <w:pPr>
      <w:keepNext/>
      <w:keepLines/>
      <w:spacing w:before="40" w:after="0"/>
      <w:outlineLvl w:val="2"/>
    </w:pPr>
    <w:rPr>
      <w:color w:val="1F3863"/>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pPr>
    <w:rPr>
      <w:sz w:val="56"/>
      <w:szCs w:val="5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ac">
    <w:name w:val="List Paragraph"/>
    <w:basedOn w:val="a"/>
    <w:uiPriority w:val="34"/>
    <w:qFormat/>
    <w:rsid w:val="00BD41EA"/>
    <w:pPr>
      <w:ind w:left="720"/>
      <w:contextualSpacing/>
    </w:pPr>
  </w:style>
  <w:style w:type="paragraph" w:styleId="ad">
    <w:name w:val="Balloon Text"/>
    <w:basedOn w:val="a"/>
    <w:link w:val="ae"/>
    <w:uiPriority w:val="99"/>
    <w:semiHidden/>
    <w:unhideWhenUsed/>
    <w:rsid w:val="00D2265D"/>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D2265D"/>
    <w:rPr>
      <w:rFonts w:ascii="Segoe UI" w:hAnsi="Segoe UI" w:cs="Segoe UI"/>
      <w:sz w:val="18"/>
      <w:szCs w:val="18"/>
    </w:rPr>
  </w:style>
  <w:style w:type="paragraph" w:customStyle="1" w:styleId="4O4rz4444">
    <w:name w:val="О4Oс4・н~?о?вr?н~?о?йz ?т・4е?4к?4с4・"/>
    <w:basedOn w:val="a"/>
    <w:uiPriority w:val="99"/>
    <w:rsid w:val="00B02356"/>
    <w:pPr>
      <w:widowControl w:val="0"/>
      <w:autoSpaceDE w:val="0"/>
      <w:autoSpaceDN w:val="0"/>
      <w:adjustRightInd w:val="0"/>
      <w:spacing w:after="120" w:line="288" w:lineRule="auto"/>
    </w:pPr>
    <w:rPr>
      <w:rFonts w:ascii="Liberation Serif" w:eastAsia="Times New Roman" w:hAnsi="Times New Roman" w:cs="Liberation Serif"/>
      <w:color w:val="000000"/>
      <w:kern w:val="1"/>
      <w:sz w:val="24"/>
      <w:szCs w:val="24"/>
      <w:lang w:val="ru-RU" w:bidi="hi-IN"/>
    </w:rPr>
  </w:style>
  <w:style w:type="character" w:styleId="af">
    <w:name w:val="annotation reference"/>
    <w:basedOn w:val="a0"/>
    <w:uiPriority w:val="99"/>
    <w:semiHidden/>
    <w:unhideWhenUsed/>
    <w:rsid w:val="00222706"/>
    <w:rPr>
      <w:sz w:val="16"/>
      <w:szCs w:val="16"/>
    </w:rPr>
  </w:style>
  <w:style w:type="paragraph" w:styleId="af0">
    <w:name w:val="annotation text"/>
    <w:basedOn w:val="a"/>
    <w:link w:val="af1"/>
    <w:uiPriority w:val="99"/>
    <w:semiHidden/>
    <w:unhideWhenUsed/>
    <w:rsid w:val="00222706"/>
    <w:pPr>
      <w:spacing w:line="240" w:lineRule="auto"/>
    </w:pPr>
    <w:rPr>
      <w:sz w:val="20"/>
      <w:szCs w:val="20"/>
    </w:rPr>
  </w:style>
  <w:style w:type="character" w:customStyle="1" w:styleId="af1">
    <w:name w:val="Текст примітки Знак"/>
    <w:basedOn w:val="a0"/>
    <w:link w:val="af0"/>
    <w:uiPriority w:val="99"/>
    <w:semiHidden/>
    <w:rsid w:val="00222706"/>
    <w:rPr>
      <w:sz w:val="20"/>
      <w:szCs w:val="20"/>
    </w:rPr>
  </w:style>
  <w:style w:type="paragraph" w:styleId="af2">
    <w:name w:val="annotation subject"/>
    <w:basedOn w:val="af0"/>
    <w:next w:val="af0"/>
    <w:link w:val="af3"/>
    <w:uiPriority w:val="99"/>
    <w:semiHidden/>
    <w:unhideWhenUsed/>
    <w:rsid w:val="00222706"/>
    <w:rPr>
      <w:b/>
      <w:bCs/>
    </w:rPr>
  </w:style>
  <w:style w:type="character" w:customStyle="1" w:styleId="af3">
    <w:name w:val="Тема примітки Знак"/>
    <w:basedOn w:val="af1"/>
    <w:link w:val="af2"/>
    <w:uiPriority w:val="99"/>
    <w:semiHidden/>
    <w:rsid w:val="00222706"/>
    <w:rPr>
      <w:b/>
      <w:bCs/>
      <w:sz w:val="20"/>
      <w:szCs w:val="20"/>
    </w:rPr>
  </w:style>
  <w:style w:type="paragraph" w:customStyle="1" w:styleId="Default">
    <w:name w:val="Default"/>
    <w:rsid w:val="005E3869"/>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Revision"/>
    <w:hidden/>
    <w:uiPriority w:val="99"/>
    <w:semiHidden/>
    <w:rsid w:val="00C636FF"/>
    <w:pPr>
      <w:spacing w:after="0" w:line="240" w:lineRule="auto"/>
    </w:pPr>
  </w:style>
  <w:style w:type="character" w:customStyle="1" w:styleId="rvts0">
    <w:name w:val="rvts0"/>
    <w:basedOn w:val="a0"/>
    <w:rsid w:val="00D07ED4"/>
  </w:style>
  <w:style w:type="paragraph" w:customStyle="1" w:styleId="10">
    <w:name w:val="Текст виноски1"/>
    <w:basedOn w:val="a"/>
    <w:next w:val="af5"/>
    <w:link w:val="af6"/>
    <w:uiPriority w:val="99"/>
    <w:semiHidden/>
    <w:unhideWhenUsed/>
    <w:rsid w:val="006B7FED"/>
    <w:pPr>
      <w:spacing w:after="0" w:line="240" w:lineRule="auto"/>
    </w:pPr>
    <w:rPr>
      <w:rFonts w:ascii="Roboto Condensed Light" w:hAnsi="Roboto Condensed Light" w:cs="Times New Roman"/>
      <w:sz w:val="20"/>
      <w:szCs w:val="20"/>
      <w:lang w:eastAsia="en-US"/>
    </w:rPr>
  </w:style>
  <w:style w:type="character" w:customStyle="1" w:styleId="af6">
    <w:name w:val="Текст виноски Знак"/>
    <w:link w:val="10"/>
    <w:uiPriority w:val="99"/>
    <w:semiHidden/>
    <w:rsid w:val="006B7FED"/>
    <w:rPr>
      <w:rFonts w:ascii="Roboto Condensed Light" w:hAnsi="Roboto Condensed Light" w:cs="Times New Roman"/>
      <w:sz w:val="20"/>
      <w:szCs w:val="20"/>
      <w:lang w:eastAsia="en-US"/>
    </w:rPr>
  </w:style>
  <w:style w:type="paragraph" w:styleId="af5">
    <w:name w:val="footnote text"/>
    <w:basedOn w:val="a"/>
    <w:link w:val="11"/>
    <w:uiPriority w:val="99"/>
    <w:semiHidden/>
    <w:unhideWhenUsed/>
    <w:rsid w:val="006B7FED"/>
    <w:pPr>
      <w:spacing w:after="0" w:line="240" w:lineRule="auto"/>
    </w:pPr>
    <w:rPr>
      <w:sz w:val="20"/>
      <w:szCs w:val="20"/>
    </w:rPr>
  </w:style>
  <w:style w:type="character" w:customStyle="1" w:styleId="11">
    <w:name w:val="Текст виноски Знак1"/>
    <w:basedOn w:val="a0"/>
    <w:link w:val="af5"/>
    <w:uiPriority w:val="99"/>
    <w:semiHidden/>
    <w:rsid w:val="006B7F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3991-00E0-408B-85A5-A1058DC865A5}">
  <ds:schemaRefs>
    <ds:schemaRef ds:uri="http://schemas.microsoft.com/sharepoint/v3/contenttype/forms"/>
  </ds:schemaRefs>
</ds:datastoreItem>
</file>

<file path=customXml/itemProps2.xml><?xml version="1.0" encoding="utf-8"?>
<ds:datastoreItem xmlns:ds="http://schemas.openxmlformats.org/officeDocument/2006/customXml" ds:itemID="{8492C8C0-D153-4C71-ACD6-B9ADFEE45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ACE4-3CF7-4567-BF00-70335A0D43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2D8F0-EA05-4321-AC21-AD44B7A7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45824</Words>
  <Characters>26121</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2020-09-01T13:47:00Z</dcterms:created>
  <dcterms:modified xsi:type="dcterms:W3CDTF">2020-09-01T13:47:00Z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