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3" w:rsidRDefault="005A4A63" w:rsidP="00F06C0D">
      <w:pPr>
        <w:widowControl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:rsidR="00CA4278" w:rsidRDefault="00CA4278" w:rsidP="00F06C0D">
      <w:pPr>
        <w:widowControl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:rsidR="001264D3" w:rsidRDefault="001264D3" w:rsidP="00F06C0D">
      <w:pPr>
        <w:widowControl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:rsidR="00B47F0E" w:rsidRDefault="009661A1" w:rsidP="00F06C0D">
      <w:pPr>
        <w:widowControl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EA3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ПОРІВНЯЛЬНА ТАБЛИЦЯ</w:t>
      </w:r>
      <w:r w:rsidRPr="00EA3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br/>
        <w:t xml:space="preserve">до проекту </w:t>
      </w:r>
      <w:r w:rsidR="002E00FC" w:rsidRPr="00EA3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Закону України «Про внесення </w:t>
      </w:r>
      <w:r w:rsidR="00B47F0E" w:rsidRPr="00B47F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змін до деяких законодавчих актів </w:t>
      </w:r>
    </w:p>
    <w:p w:rsidR="002E00FC" w:rsidRPr="00EA3A01" w:rsidRDefault="00B47F0E" w:rsidP="00F06C0D">
      <w:pPr>
        <w:widowControl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B47F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щодо стимулювання діяльності фермерських господарств»</w:t>
      </w:r>
    </w:p>
    <w:p w:rsidR="002E00FC" w:rsidRDefault="002E00FC" w:rsidP="00F06C0D">
      <w:pPr>
        <w:widowControl w:val="0"/>
        <w:spacing w:after="0"/>
        <w:ind w:firstLine="567"/>
        <w:jc w:val="center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1264D3" w:rsidRDefault="001264D3" w:rsidP="00F06C0D">
      <w:pPr>
        <w:widowControl w:val="0"/>
        <w:spacing w:after="0"/>
        <w:ind w:firstLine="567"/>
        <w:jc w:val="center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682"/>
        <w:gridCol w:w="4121"/>
      </w:tblGrid>
      <w:tr w:rsidR="005A4A63" w:rsidRPr="00EA3A01" w:rsidTr="001264D3">
        <w:tc>
          <w:tcPr>
            <w:tcW w:w="17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A63" w:rsidRPr="00EA3A01" w:rsidRDefault="005A4A63" w:rsidP="00F06C0D">
            <w:pPr>
              <w:widowControl w:val="0"/>
              <w:spacing w:after="0"/>
              <w:ind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A3A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Зміст положення </w:t>
            </w:r>
            <w:r w:rsidRPr="00EA3A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br/>
              <w:t>акта законодавства</w:t>
            </w:r>
          </w:p>
        </w:tc>
        <w:tc>
          <w:tcPr>
            <w:tcW w:w="187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A63" w:rsidRPr="00EA3A01" w:rsidRDefault="005A4A63" w:rsidP="00F06C0D">
            <w:pPr>
              <w:widowControl w:val="0"/>
              <w:spacing w:after="0"/>
              <w:ind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A3A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Зміст відповідного </w:t>
            </w:r>
            <w:r w:rsidRPr="00EA3A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br/>
              <w:t>положення проекту акта</w:t>
            </w:r>
          </w:p>
        </w:tc>
        <w:tc>
          <w:tcPr>
            <w:tcW w:w="13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A63" w:rsidRPr="00EA3A01" w:rsidRDefault="005A4A63" w:rsidP="00F06C0D">
            <w:pPr>
              <w:widowControl w:val="0"/>
              <w:spacing w:after="0"/>
              <w:ind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A3A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Пояснення змін</w:t>
            </w:r>
          </w:p>
        </w:tc>
      </w:tr>
      <w:tr w:rsidR="00D21AE1" w:rsidRPr="00EA3A01" w:rsidTr="001264D3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012503" w:rsidRDefault="00D21AE1" w:rsidP="00425568">
            <w:pPr>
              <w:widowControl w:val="0"/>
              <w:spacing w:before="120" w:after="120"/>
              <w:ind w:firstLine="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5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емельний</w:t>
            </w:r>
            <w:r w:rsidRPr="000125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кодекс України</w:t>
            </w:r>
          </w:p>
        </w:tc>
      </w:tr>
      <w:tr w:rsidR="00D21AE1" w:rsidRPr="00EA3A01" w:rsidTr="001264D3">
        <w:tc>
          <w:tcPr>
            <w:tcW w:w="17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B4F" w:rsidRPr="00164E53" w:rsidRDefault="00284B4F" w:rsidP="00284B4F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64E5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Стаття 31.</w:t>
            </w:r>
            <w:r w:rsidRPr="00164E53">
              <w:rPr>
                <w:rFonts w:ascii="Times New Roman" w:hAnsi="Times New Roman"/>
                <w:color w:val="000000"/>
                <w:lang w:val="uk-UA" w:eastAsia="uk-UA"/>
              </w:rPr>
              <w:t> Землі фермерського господарства</w:t>
            </w:r>
          </w:p>
          <w:p w:rsidR="00284B4F" w:rsidRPr="009337A5" w:rsidRDefault="00284B4F" w:rsidP="00284B4F">
            <w:pPr>
              <w:shd w:val="clear" w:color="auto" w:fill="FFFFFF"/>
              <w:tabs>
                <w:tab w:val="left" w:pos="676"/>
              </w:tabs>
              <w:spacing w:after="0"/>
              <w:ind w:firstLine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E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Землі фермерського господарства можуть складатися із:</w:t>
            </w:r>
          </w:p>
          <w:p w:rsidR="00284B4F" w:rsidRPr="00164E53" w:rsidRDefault="00284B4F" w:rsidP="00284B4F">
            <w:pPr>
              <w:shd w:val="clear" w:color="auto" w:fill="FFFFFF"/>
              <w:tabs>
                <w:tab w:val="left" w:pos="676"/>
              </w:tabs>
              <w:spacing w:after="0"/>
              <w:ind w:firstLine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64E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а) земельної ділянки, що належить на праві власності фермерському господарству як юридичній особі;</w:t>
            </w:r>
          </w:p>
          <w:p w:rsidR="00284B4F" w:rsidRPr="00164E53" w:rsidRDefault="00284B4F" w:rsidP="00284B4F">
            <w:pPr>
              <w:shd w:val="clear" w:color="auto" w:fill="FFFFFF"/>
              <w:tabs>
                <w:tab w:val="left" w:pos="676"/>
              </w:tabs>
              <w:spacing w:after="0"/>
              <w:ind w:firstLine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64E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б) земельних ділянок, що належать громадянам - членам фермерського господарства на праві приватної власності;</w:t>
            </w:r>
          </w:p>
          <w:p w:rsidR="00D21AE1" w:rsidRDefault="00284B4F" w:rsidP="00284B4F">
            <w:pPr>
              <w:widowControl w:val="0"/>
              <w:spacing w:after="0"/>
              <w:ind w:right="168" w:firstLine="4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4E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в) земельної ділянки, що використовується фермерським господарством на умовах оренди.</w:t>
            </w:r>
          </w:p>
          <w:p w:rsidR="00D21AE1" w:rsidRPr="00EA3A01" w:rsidRDefault="00D21AE1" w:rsidP="00D21AE1">
            <w:pPr>
              <w:widowControl w:val="0"/>
              <w:spacing w:after="0"/>
              <w:ind w:right="102" w:firstLine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8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164E53" w:rsidRDefault="00D21AE1" w:rsidP="00D21AE1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4328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64E5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Стаття 31.</w:t>
            </w:r>
            <w:r w:rsidRPr="00164E53">
              <w:rPr>
                <w:rFonts w:ascii="Times New Roman" w:hAnsi="Times New Roman"/>
                <w:color w:val="000000"/>
                <w:lang w:val="uk-UA" w:eastAsia="uk-UA"/>
              </w:rPr>
              <w:t> Землі фермерського господарства</w:t>
            </w:r>
          </w:p>
          <w:p w:rsidR="00D21AE1" w:rsidRPr="00012503" w:rsidRDefault="00D21AE1" w:rsidP="00D21AE1">
            <w:pPr>
              <w:widowControl w:val="0"/>
              <w:spacing w:after="0"/>
              <w:ind w:right="168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1. Землі фермерського господарства можуть складатися із:</w:t>
            </w:r>
          </w:p>
          <w:p w:rsidR="00D21AE1" w:rsidRPr="00FC4208" w:rsidRDefault="00270443" w:rsidP="00425568">
            <w:pPr>
              <w:widowControl w:val="0"/>
              <w:tabs>
                <w:tab w:val="left" w:pos="615"/>
                <w:tab w:val="left" w:pos="840"/>
              </w:tabs>
              <w:spacing w:after="0"/>
              <w:ind w:left="143" w:right="102" w:firstLin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  <w:r w:rsidR="00D21AE1" w:rsidRPr="00FC4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) земельних ділянок, що належать громадянам – членам фермерського господарства на праві власності </w:t>
            </w:r>
            <w:r w:rsidR="00E255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та/</w:t>
            </w:r>
            <w:r w:rsidR="00D21AE1" w:rsidRPr="00FC4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або користування; </w:t>
            </w:r>
          </w:p>
          <w:p w:rsidR="00D21AE1" w:rsidRDefault="00270443" w:rsidP="00425568">
            <w:pPr>
              <w:widowControl w:val="0"/>
              <w:tabs>
                <w:tab w:val="left" w:pos="615"/>
                <w:tab w:val="left" w:pos="840"/>
              </w:tabs>
              <w:spacing w:after="0"/>
              <w:ind w:left="143" w:right="168" w:firstLin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2</w:t>
            </w:r>
            <w:r w:rsidR="00D21AE1" w:rsidRPr="00FC4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) земельних ділянок, що належать  фермерському господарству на праві власності </w:t>
            </w:r>
            <w:r w:rsidR="00E255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та/</w:t>
            </w:r>
            <w:r w:rsidR="00D21AE1" w:rsidRPr="00FC4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або  користування.</w:t>
            </w:r>
          </w:p>
          <w:p w:rsidR="00D21AE1" w:rsidRDefault="00D21AE1" w:rsidP="00D21AE1">
            <w:pPr>
              <w:widowControl w:val="0"/>
              <w:spacing w:after="0"/>
              <w:ind w:right="168"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D21AE1" w:rsidRPr="00EA3A01" w:rsidRDefault="00D21AE1" w:rsidP="00D21AE1">
            <w:pPr>
              <w:widowControl w:val="0"/>
              <w:spacing w:after="0"/>
              <w:ind w:right="102" w:firstLine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AE1" w:rsidRPr="00EA3A01" w:rsidRDefault="00D21AE1" w:rsidP="00AB0113">
            <w:pPr>
              <w:pStyle w:val="rvps2"/>
              <w:shd w:val="clear" w:color="auto" w:fill="FFFFFF"/>
              <w:spacing w:before="0" w:beforeAutospacing="0" w:after="0" w:afterAutospacing="0"/>
              <w:ind w:right="154" w:firstLine="284"/>
              <w:jc w:val="both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E4328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12503">
              <w:rPr>
                <w:rFonts w:ascii="Times New Roman" w:hAnsi="Times New Roman"/>
                <w:shd w:val="clear" w:color="auto" w:fill="FFFFFF"/>
                <w:lang w:val="uk-UA"/>
              </w:rPr>
              <w:t xml:space="preserve">В користуванні фермерських господарств знаходиться велика кількість земельних ділянок, переданих громадянам на підставі Державних актів на право постійного користування.  Статус таких земель-них ділянок остаточно не </w:t>
            </w:r>
            <w:proofErr w:type="spellStart"/>
            <w:r w:rsidRPr="00012503">
              <w:rPr>
                <w:rFonts w:ascii="Times New Roman" w:hAnsi="Times New Roman"/>
                <w:shd w:val="clear" w:color="auto" w:fill="FFFFFF"/>
                <w:lang w:val="uk-UA"/>
              </w:rPr>
              <w:t>врегульо-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ваний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Земельним ко</w:t>
            </w:r>
            <w:r w:rsidRPr="00012503">
              <w:rPr>
                <w:rFonts w:ascii="Times New Roman" w:hAnsi="Times New Roman"/>
                <w:shd w:val="clear" w:color="auto" w:fill="FFFFFF"/>
                <w:lang w:val="uk-UA"/>
              </w:rPr>
              <w:t>дексом України.  Внесення такого уточнення дозволить фермерським господарствам, що обробляють такі земельні ділянки, мати доступ до державної підтримки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</w:tc>
      </w:tr>
      <w:tr w:rsidR="00D21AE1" w:rsidRPr="00EA3A01" w:rsidTr="001264D3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44612B" w:rsidRDefault="00D21AE1" w:rsidP="00425568">
            <w:pPr>
              <w:widowControl w:val="0"/>
              <w:spacing w:before="120" w:after="120"/>
              <w:ind w:right="11" w:firstLine="1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З</w:t>
            </w:r>
            <w:r w:rsidR="003E09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України «Про фермерське господарство»</w:t>
            </w:r>
          </w:p>
        </w:tc>
      </w:tr>
      <w:tr w:rsidR="00D21AE1" w:rsidRPr="00EA3A01" w:rsidTr="001264D3">
        <w:tc>
          <w:tcPr>
            <w:tcW w:w="17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AE1" w:rsidRPr="005A4A63" w:rsidRDefault="00D21AE1" w:rsidP="00D21AE1">
            <w:pPr>
              <w:widowControl w:val="0"/>
              <w:spacing w:after="0"/>
              <w:ind w:right="168" w:firstLine="49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A4A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Стаття 9.</w:t>
            </w:r>
            <w:r w:rsidRPr="005A4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Надання допомоги фермерським господарствам</w:t>
            </w:r>
            <w:bookmarkStart w:id="0" w:name="n74"/>
            <w:bookmarkStart w:id="1" w:name="n75"/>
            <w:bookmarkEnd w:id="0"/>
            <w:bookmarkEnd w:id="1"/>
          </w:p>
          <w:p w:rsidR="00D21AE1" w:rsidRPr="00921342" w:rsidRDefault="00425568" w:rsidP="00D21AE1">
            <w:pPr>
              <w:widowControl w:val="0"/>
              <w:spacing w:after="0"/>
              <w:ind w:right="170" w:firstLine="49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1. </w:t>
            </w:r>
            <w:r w:rsidR="00D21AE1"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Новоствореним фермерським господарствам у період становлення (перші три роки після його створення, а у трудонедостатніх населених пунктах - п’ять років), фермерським господарствам з відокремленими фермерськими садибами, фермерським господарствам, які провадять господарську діяльність та розташовані </w:t>
            </w:r>
            <w:r w:rsidR="00D21AE1"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у гірських населених пунктах, на поліських територіях, визначених в установленому порядку Кабінетом Міністрів України, та іншим фермерським господарствам надається допомога за рахунок державного і місцевого бюджетів, у тому числі через Український державний фонд підтримки фермерських господарств.</w:t>
            </w:r>
          </w:p>
          <w:p w:rsidR="00D21AE1" w:rsidRPr="00921342" w:rsidRDefault="00D21AE1" w:rsidP="00D21AE1">
            <w:pPr>
              <w:widowControl w:val="0"/>
              <w:spacing w:after="0"/>
              <w:ind w:right="170" w:firstLine="49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Кабінет Міністрів України щорічно в проекті Державного бюджету України передбачає кошти на підтримку фермерських господарств.</w:t>
            </w:r>
          </w:p>
          <w:p w:rsidR="00D21AE1" w:rsidRPr="00921342" w:rsidRDefault="00D21AE1" w:rsidP="00D21AE1">
            <w:pPr>
              <w:widowControl w:val="0"/>
              <w:spacing w:after="0"/>
              <w:ind w:right="170" w:firstLine="49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Органи виконавчої влади та органи місцевого самоврядування щорічно передбачають кошти в проектах місцевих бюджетів на підтримку фермерських господарств.</w:t>
            </w:r>
          </w:p>
          <w:p w:rsidR="00D21AE1" w:rsidRPr="00921342" w:rsidRDefault="00D21AE1" w:rsidP="00D21AE1">
            <w:pPr>
              <w:widowControl w:val="0"/>
              <w:spacing w:after="0"/>
              <w:ind w:right="141" w:firstLine="49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2. Кошти Державного бюджету України спрямовуються на меліорацію земель, у тому числі їх зрошення та осушення, а також на консервацію та рекультивацію малопродуктивних сільськогосподарських угідь, на придбання сільськогосподарської техніки (комбайнів, тракторів, автомашин, бульдозерів, сівалок тощо).</w:t>
            </w:r>
          </w:p>
          <w:p w:rsidR="00D21AE1" w:rsidRPr="00921342" w:rsidRDefault="00D21AE1" w:rsidP="00D21AE1">
            <w:pPr>
              <w:widowControl w:val="0"/>
              <w:spacing w:after="0"/>
              <w:ind w:right="170" w:firstLine="49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3. За рахунок місцевих бюджетів фермерським господарствам може надаватися допомога у будівництві об’єктів виробничого і невиробничого призначення, житла, проведенні заходів щодо землеустрою.</w:t>
            </w:r>
          </w:p>
          <w:p w:rsidR="00D21AE1" w:rsidRPr="00921342" w:rsidRDefault="00D21AE1" w:rsidP="00D21AE1">
            <w:pPr>
              <w:widowControl w:val="0"/>
              <w:spacing w:after="0"/>
              <w:ind w:right="170" w:firstLine="49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4. Порядок використання коштів Державного бюджету України для надання підтримки новоствореним фермерським господарствам, фермерським господарствам з відокремленими фермерськими садибами, фермерським </w:t>
            </w:r>
            <w:r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господарствам, які провадять господарську діяльність та розташовані у гірських населених пунктах, на поліських територіях, визначених в установленому порядку Кабінетом Міністрів України, та іншим фермерським господарствам установлюється Кабінетом Міністрів України.</w:t>
            </w:r>
          </w:p>
          <w:p w:rsidR="00D21AE1" w:rsidRPr="00921342" w:rsidRDefault="00D21AE1" w:rsidP="00D21AE1">
            <w:pPr>
              <w:widowControl w:val="0"/>
              <w:spacing w:after="0"/>
              <w:ind w:right="170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    </w:t>
            </w:r>
            <w:r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5. Фермерським господарствам зі статусом сімейних фермерських господарств надається додаткова державна підтримка у порядку,</w:t>
            </w:r>
            <w:r w:rsidR="00910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передбаченому Законом України «</w:t>
            </w:r>
            <w:r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державну підтримку </w:t>
            </w:r>
            <w:r w:rsidR="00910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сільського господарства України»</w:t>
            </w:r>
            <w:r w:rsidRPr="0092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в тому числі на сплату єдиного внеску на загальнообов’язкове державне соціальне страхування.</w:t>
            </w:r>
          </w:p>
        </w:tc>
        <w:tc>
          <w:tcPr>
            <w:tcW w:w="18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5A4A63" w:rsidRDefault="00D21AE1" w:rsidP="00D21AE1">
            <w:pPr>
              <w:widowControl w:val="0"/>
              <w:spacing w:after="0"/>
              <w:ind w:left="61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A4A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 Стаття 9.</w:t>
            </w:r>
            <w:r w:rsidRPr="005A4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Надання допомоги фермерським господарствам</w:t>
            </w:r>
          </w:p>
          <w:p w:rsidR="00D21AE1" w:rsidRPr="00C825B3" w:rsidRDefault="00E57117" w:rsidP="001264D3">
            <w:pPr>
              <w:widowControl w:val="0"/>
              <w:spacing w:after="0"/>
              <w:ind w:left="62" w:right="143" w:firstLine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61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  <w:r w:rsidR="00D21A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D3087E" w:rsidRPr="00077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Новоствореним фермерським господарствам </w:t>
            </w:r>
            <w:r w:rsidR="0012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D3087E" w:rsidRPr="00077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період становлення (перші три роки після його створення), </w:t>
            </w:r>
            <w:r w:rsidR="00D3087E" w:rsidRPr="00D308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фермерським господарствам, </w:t>
            </w:r>
            <w:r w:rsidR="001264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окрема</w:t>
            </w:r>
            <w:r w:rsidR="00D3087E" w:rsidRPr="00D30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 відокремленими фермерськими </w:t>
            </w:r>
            <w:r w:rsidR="0012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        </w:t>
            </w:r>
            <w:r w:rsidR="00D3087E" w:rsidRPr="00D30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садибами, </w:t>
            </w:r>
            <w:r w:rsidR="00D3087E" w:rsidRPr="00D308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сімейним фермерським </w:t>
            </w:r>
            <w:r w:rsidR="001264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        </w:t>
            </w:r>
            <w:r w:rsidR="00D3087E" w:rsidRPr="00D308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господарствам</w:t>
            </w:r>
            <w:r w:rsidR="00D3087E" w:rsidRPr="00D30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фермерським господарствам, які </w:t>
            </w:r>
            <w:r w:rsidR="0012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</w:t>
            </w:r>
            <w:r w:rsidR="00D3087E" w:rsidRPr="00D30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провадять господарську діяльність та розташовані у </w:t>
            </w:r>
            <w:r w:rsidR="00D3087E" w:rsidRPr="00D30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гірських населених пунктах, на поліських територіях, визначених в установленому порядку Кабінетом Міністрів України, </w:t>
            </w:r>
            <w:r w:rsidR="00D3087E" w:rsidRPr="00D308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може надаватися</w:t>
            </w:r>
            <w:r w:rsidR="00D3087E" w:rsidRPr="00D30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допомога за рахунок державного і місцевого бюджетів, у тому числі через Український державний фонд підтримки фермерських господарств</w:t>
            </w:r>
            <w:r w:rsidR="00D30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  <w:p w:rsidR="00D21AE1" w:rsidRPr="00C825B3" w:rsidRDefault="00D21AE1" w:rsidP="00D21AE1">
            <w:pPr>
              <w:widowControl w:val="0"/>
              <w:spacing w:after="0"/>
              <w:ind w:left="61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82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Кабінет Міністрів України </w:t>
            </w:r>
            <w:r w:rsidRPr="00EC46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щор</w:t>
            </w:r>
            <w:r w:rsidR="00F96CA9" w:rsidRPr="00EC46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оку</w:t>
            </w:r>
            <w:r w:rsidRPr="00C82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проекті Державного бюджету України передбачає кошти на підтримку фермерських господарств.</w:t>
            </w:r>
          </w:p>
          <w:p w:rsidR="00D21AE1" w:rsidRPr="00C825B3" w:rsidRDefault="00F96CA9" w:rsidP="00D21AE1">
            <w:pPr>
              <w:widowControl w:val="0"/>
              <w:spacing w:after="0"/>
              <w:ind w:left="61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6C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Місцеві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</w:t>
            </w:r>
            <w:r w:rsidR="00D21AE1" w:rsidRPr="00C82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ргани виконавчої влади та органи </w:t>
            </w:r>
            <w:r w:rsidR="005D6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місцевого самоврядування </w:t>
            </w:r>
            <w:r w:rsidR="005D6AED" w:rsidRPr="00EC46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щороку</w:t>
            </w:r>
            <w:r w:rsidR="00D21AE1" w:rsidRPr="00C82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передбачають кошти в проектах місцевих бюджетів на підтримку фермерських господарств.</w:t>
            </w:r>
          </w:p>
          <w:p w:rsidR="00D21AE1" w:rsidRPr="00664F8D" w:rsidRDefault="0063432A" w:rsidP="00D21AE1">
            <w:pPr>
              <w:widowControl w:val="0"/>
              <w:spacing w:after="0"/>
              <w:ind w:left="61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2. </w:t>
            </w:r>
            <w:r w:rsidR="00D21AE1" w:rsidRPr="00664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Порядок використання коштів Державного бюджету України для надання підтримки</w:t>
            </w:r>
            <w:r w:rsidR="00D21AE1" w:rsidRPr="00CB44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фермерським господарствам </w:t>
            </w:r>
            <w:r w:rsidR="00D21AE1" w:rsidRPr="00664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установлюється Кабінетом Міністрів України.</w:t>
            </w:r>
          </w:p>
          <w:p w:rsidR="00D21AE1" w:rsidRPr="00E84931" w:rsidRDefault="0063432A" w:rsidP="00D21AE1">
            <w:pPr>
              <w:widowControl w:val="0"/>
              <w:spacing w:after="0"/>
              <w:ind w:left="61" w:right="135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3. </w:t>
            </w:r>
            <w:r w:rsidR="00D21AE1" w:rsidRPr="00E84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Фермерським господарствам зі статусом сімейних фермерських господарств надається додаткова державна підтримка у порядку, передбаченому Законом України «Про державну підтримку сільського господарства України», в тому числі на сплату єдиного внеску на загальнообов’язкове державне соціальне страхування.</w:t>
            </w:r>
          </w:p>
          <w:p w:rsidR="00D21AE1" w:rsidRPr="00921342" w:rsidRDefault="00D21AE1" w:rsidP="00D21AE1">
            <w:pPr>
              <w:pStyle w:val="rvps2"/>
              <w:spacing w:before="0" w:beforeAutospacing="0" w:after="0" w:afterAutospacing="0"/>
              <w:ind w:right="147"/>
              <w:jc w:val="both"/>
              <w:rPr>
                <w:b/>
              </w:rPr>
            </w:pPr>
            <w:r w:rsidRPr="00921342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       Фермерському господарству, голова якого має вік до 35 років (включно), </w:t>
            </w:r>
            <w:r w:rsidR="003048FD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може надаватися</w:t>
            </w:r>
            <w:r w:rsidRPr="00921342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грошова допомога за рахунок державного бюджету у розмірі та в порядку, </w:t>
            </w:r>
            <w:r w:rsidR="0063432A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що встановлюється</w:t>
            </w:r>
            <w:r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Кабінетом Міністрів України</w:t>
            </w:r>
            <w:r w:rsidRPr="00921342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.</w:t>
            </w:r>
          </w:p>
        </w:tc>
        <w:tc>
          <w:tcPr>
            <w:tcW w:w="135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AE1" w:rsidRPr="00EA3A01" w:rsidRDefault="00D21AE1" w:rsidP="00D21AE1">
            <w:pPr>
              <w:widowControl w:val="0"/>
              <w:spacing w:after="0"/>
              <w:ind w:right="139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Закріплення терміну становлення фермерських господарств, як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«новоствореного» для всіх видів фермерських господарств.</w:t>
            </w:r>
          </w:p>
          <w:p w:rsidR="00D21AE1" w:rsidRPr="00EA3A01" w:rsidRDefault="00D21AE1" w:rsidP="00D21AE1">
            <w:pPr>
              <w:widowControl w:val="0"/>
              <w:spacing w:after="0"/>
              <w:ind w:right="139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Разом з тим, враховуючи європейську практику та закріплення на законодавчому рівні державної підтримки для «молодих фермерів», а також положення Закону України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«Про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прияння соціальному становленню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та розвитку молоді в Україні» щодо визначення молоді, як громадян  України віком до 35 років, пропонується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встановити, що  фермерському господарству,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голов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 якого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ом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35 років (включно) надається грошова допомога за рахунок державного бюджету у розмірі та в порядку, встановленим Кабінетом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  <w:tr w:rsidR="00D21AE1" w:rsidRPr="00EA3A01" w:rsidTr="001264D3">
        <w:tc>
          <w:tcPr>
            <w:tcW w:w="17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EA3A01" w:rsidRDefault="00D21AE1" w:rsidP="00D21AE1">
            <w:pPr>
              <w:widowControl w:val="0"/>
              <w:spacing w:after="0"/>
              <w:ind w:right="168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        </w:t>
            </w:r>
            <w:r w:rsidRPr="00EA3A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Стаття 11. 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Використання коштів Українського державного фонду підтримки фермерських господарств</w:t>
            </w:r>
          </w:p>
          <w:p w:rsidR="00D21AE1" w:rsidRPr="00EA3A01" w:rsidRDefault="00D21AE1" w:rsidP="00D21AE1">
            <w:pPr>
              <w:widowControl w:val="0"/>
              <w:spacing w:after="0"/>
              <w:ind w:right="168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2" w:name="n89"/>
            <w:bookmarkEnd w:id="2"/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     Кошти Українського державного фонду підтримки фермерських господарств надаються новоствореним фермерським господарствам та фермерським господарствам з відокремленими фермерськими садибами, фермерським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господарствам, які провадять господарську діяльність та розташовані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гірських населених пунктах, на поліських територіях, визначених в установленому порядку Кабінетом Міністрів України, на безповоротній основі та на конкурсних засадах на поворотній основі, а іншим фермерським господарствам підтримка надається тільки на поворотній основі, а також – спрямовуються на забезпечення гарантій, поруки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при кредитуванні банками фермерських господарств.</w:t>
            </w:r>
          </w:p>
          <w:p w:rsidR="00D21AE1" w:rsidRPr="00EA3A01" w:rsidRDefault="00D21AE1" w:rsidP="00D21AE1">
            <w:pPr>
              <w:widowControl w:val="0"/>
              <w:spacing w:after="0"/>
              <w:ind w:right="141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3" w:name="n90"/>
            <w:bookmarkStart w:id="4" w:name="n91"/>
            <w:bookmarkEnd w:id="3"/>
            <w:bookmarkEnd w:id="4"/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      Новоствореним фермерським господарствам та фермерським господарствам з відокремленими фермерськими садибами, фермерським господарствам, які провадять господарську діяльність та розташовані у гірських населених пунктах, на поліських територіях, визначених в установленому порядку Кабінетом Міністрів України, на безповоротній основі кошти надаються на такі цілі: відшкодування вартості розробки проектів відведення земельних ділянок для ведення фермерського господарства; відшкодування частини витрат, пов’язаних із сплатою відсотків за користування кредитами банків, та часткову компенсацію витрат на придбання одного трактора, комбайна, вантажного автомобіля, будівництво та реконструкцію тваринницьких приміщень, включаючи вартість проектно-кошторисних документів, страхування фермерських господарств; підготовку, перепідготовку, підвищення кваліфікації кадрів фермерських господарств у сільськогосподарських навчальних закладах; розширення досліджень з проблем організації і ведення виробництва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фермерських господарствах, видання рекомендацій з питань використання досягнень науково-технічного прогресу в діяльності фермерських господарств. </w:t>
            </w:r>
          </w:p>
          <w:p w:rsidR="00D21AE1" w:rsidRPr="00EA3A01" w:rsidRDefault="00D21AE1" w:rsidP="00D21AE1">
            <w:pPr>
              <w:widowControl w:val="0"/>
              <w:spacing w:after="0"/>
              <w:ind w:right="141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     На поворотній основі допомога надається для виробництва, переробки і збуту виробленої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продукції, на здійснення виробничої діяльності та інші передбачені статутом Українського державного фонду підтримки фермерських господарств цілі під гарантію повернення строком від трьох до п’яти років.</w:t>
            </w:r>
          </w:p>
          <w:p w:rsidR="00D21AE1" w:rsidRPr="00EA3A01" w:rsidRDefault="00D21AE1" w:rsidP="00D21AE1">
            <w:pPr>
              <w:widowControl w:val="0"/>
              <w:spacing w:after="0"/>
              <w:ind w:right="141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5" w:name="n92"/>
            <w:bookmarkStart w:id="6" w:name="n93"/>
            <w:bookmarkEnd w:id="5"/>
            <w:bookmarkEnd w:id="6"/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      Іншим фермерським господарствам надається допомога за рахунок Державного бюджету України і місцевих бюджетів, у тому числі через Український державний фонд підтримки фермерських господарств, на поворотній основі строком до п’яти років на такі цілі: придбання техніки, обладнання, поновлення обігових коштів, на виробництво та переробку </w:t>
            </w:r>
            <w:proofErr w:type="spellStart"/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сільськогосподар</w:t>
            </w:r>
            <w:r w:rsidR="00550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ської</w:t>
            </w:r>
            <w:proofErr w:type="spellEnd"/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продукції, будівництво та реконструкцію виробничих і невиробничих приміщень, у тому числі житлових, закладення багаторічних насаджень, розвиток кредитної та обслуговуючої кооперації, зрошення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та меліорацію земель.</w:t>
            </w:r>
          </w:p>
        </w:tc>
        <w:tc>
          <w:tcPr>
            <w:tcW w:w="18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EA3A01" w:rsidRDefault="00D21AE1" w:rsidP="00D21AE1">
            <w:pPr>
              <w:widowControl w:val="0"/>
              <w:spacing w:after="0"/>
              <w:ind w:right="168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A3A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      Стаття 11</w:t>
            </w:r>
            <w:r w:rsidRPr="006704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Pr="00670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</w:t>
            </w:r>
            <w:r w:rsidRPr="006704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Надання підтримки через Український державний фонд підтримки фермерських господарств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</w:t>
            </w:r>
          </w:p>
          <w:p w:rsidR="00D21AE1" w:rsidRPr="00361BA9" w:rsidRDefault="00361BA9" w:rsidP="00361BA9">
            <w:pPr>
              <w:widowControl w:val="0"/>
              <w:spacing w:after="0"/>
              <w:ind w:right="102" w:firstLine="48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61B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D21AE1" w:rsidRPr="00361B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Кошти Українського державного фонду підтримки фермерських господарств надаються фермерським господарствам на безповоротній основі та на конкурсних засадах на поворотній основі на цілі та в порядку, встановленому Кабінетом Міністрів України, а також  спрямовуються на забезпечення гарантій, поруки при кредитуванні банками фермерських господарств.</w:t>
            </w:r>
          </w:p>
        </w:tc>
        <w:tc>
          <w:tcPr>
            <w:tcW w:w="135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AE1" w:rsidRPr="00EA3A01" w:rsidRDefault="00D21AE1" w:rsidP="00AB0113">
            <w:pPr>
              <w:widowControl w:val="0"/>
              <w:spacing w:after="0"/>
              <w:ind w:right="154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Даною редакцією статті  унормовуються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різні тлумачення її змісту з боку перевіряючих органів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 самих фермерських господарств, а також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знімаються 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протиріччя щодо цілей використання коштів фінансової підтримки між новоствореними фермерськими господарствами, фермерськими господарствами з відокремленими садибами, фермерськими господарствами, які провадять господарську діяльність та розташовані у гірських населених пунктах, на поліських територіях та іншими фермерськими господарствами.</w:t>
            </w:r>
          </w:p>
          <w:p w:rsidR="00D21AE1" w:rsidRPr="00EA3A01" w:rsidRDefault="00D21AE1" w:rsidP="00AB0113">
            <w:pPr>
              <w:widowControl w:val="0"/>
              <w:spacing w:after="0"/>
              <w:ind w:right="154" w:firstLine="54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Створюються</w:t>
            </w:r>
            <w:r w:rsidRPr="00EA3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однакові умови для усіх фермерських господарств щодо напрямків використання коштів фінансової підтримки.</w:t>
            </w:r>
          </w:p>
          <w:p w:rsidR="00D21AE1" w:rsidRPr="00EA3A01" w:rsidRDefault="00D21AE1" w:rsidP="00D21AE1">
            <w:pPr>
              <w:widowControl w:val="0"/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D21AE1" w:rsidRPr="00012503" w:rsidTr="001264D3">
        <w:tc>
          <w:tcPr>
            <w:tcW w:w="17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012503" w:rsidRDefault="00D21AE1" w:rsidP="00D21AE1">
            <w:pPr>
              <w:widowControl w:val="0"/>
              <w:spacing w:after="0"/>
              <w:ind w:right="168" w:firstLine="27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5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Стаття 12.</w:t>
            </w: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Склад земель фермерського господарства</w:t>
            </w:r>
          </w:p>
          <w:p w:rsidR="00D21AE1" w:rsidRPr="00012503" w:rsidRDefault="00D21AE1" w:rsidP="00D21AE1">
            <w:pPr>
              <w:widowControl w:val="0"/>
              <w:spacing w:after="0"/>
              <w:ind w:right="168" w:firstLine="27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1. Землі фермерського господарства можуть складатися із:</w:t>
            </w:r>
          </w:p>
          <w:p w:rsidR="00D21AE1" w:rsidRPr="00012503" w:rsidRDefault="00D21AE1" w:rsidP="00D21AE1">
            <w:pPr>
              <w:widowControl w:val="0"/>
              <w:spacing w:after="0"/>
              <w:ind w:right="168" w:firstLine="27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а) земельної ділянки, що належить на праві власності фермерському господарству як юридичній особі;</w:t>
            </w:r>
          </w:p>
          <w:p w:rsidR="00D21AE1" w:rsidRPr="00012503" w:rsidRDefault="00D21AE1" w:rsidP="00D21AE1">
            <w:pPr>
              <w:widowControl w:val="0"/>
              <w:spacing w:after="0"/>
              <w:ind w:right="168" w:firstLine="27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б) земельних ділянок, що належать громадянам - членам фермерського господарства на праві приватної власності;</w:t>
            </w:r>
          </w:p>
          <w:p w:rsidR="00D21AE1" w:rsidRPr="00012503" w:rsidRDefault="00D21AE1" w:rsidP="00D21AE1">
            <w:pPr>
              <w:widowControl w:val="0"/>
              <w:spacing w:after="0"/>
              <w:ind w:right="168" w:firstLine="27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в) земельної ділянки, що використовується фермерським господарством на умовах оренди.</w:t>
            </w:r>
          </w:p>
        </w:tc>
        <w:tc>
          <w:tcPr>
            <w:tcW w:w="18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012503" w:rsidRDefault="00D21AE1" w:rsidP="00D21AE1">
            <w:pPr>
              <w:widowControl w:val="0"/>
              <w:spacing w:after="0"/>
              <w:ind w:right="168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5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Стаття 12.</w:t>
            </w: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Склад земель фермерського господарства</w:t>
            </w:r>
          </w:p>
          <w:p w:rsidR="00D21AE1" w:rsidRPr="00012503" w:rsidRDefault="00D21AE1" w:rsidP="00D21AE1">
            <w:pPr>
              <w:widowControl w:val="0"/>
              <w:spacing w:after="0"/>
              <w:ind w:right="168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1. Землі фермерського господарства можуть складатися із:</w:t>
            </w:r>
          </w:p>
          <w:p w:rsidR="00D21AE1" w:rsidRPr="00FC4208" w:rsidRDefault="00490049" w:rsidP="00D21AE1">
            <w:pPr>
              <w:widowControl w:val="0"/>
              <w:spacing w:after="0"/>
              <w:ind w:right="10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  <w:r w:rsidR="00D21AE1" w:rsidRPr="00FC4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) земельних </w:t>
            </w:r>
            <w:r w:rsidR="00135D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ділянок, що належать громадянам </w:t>
            </w:r>
            <w:r w:rsidR="00D21AE1" w:rsidRPr="00FC4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– членам фермерського господарства на праві власності </w:t>
            </w:r>
            <w:r w:rsidR="00E255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та/</w:t>
            </w:r>
            <w:r w:rsidR="00D21AE1" w:rsidRPr="00FC4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або користування; </w:t>
            </w:r>
          </w:p>
          <w:p w:rsidR="00D21AE1" w:rsidRPr="00012503" w:rsidRDefault="00490049" w:rsidP="00D21AE1">
            <w:pPr>
              <w:widowControl w:val="0"/>
              <w:spacing w:after="0"/>
              <w:ind w:right="10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2</w:t>
            </w:r>
            <w:r w:rsidR="00D21AE1" w:rsidRPr="00FC4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) земельних ділянок, що належать  фермерському господарству на праві власності </w:t>
            </w:r>
            <w:r w:rsidR="004255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та/</w:t>
            </w:r>
            <w:r w:rsidR="00D21AE1" w:rsidRPr="00FC4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або  користування.</w:t>
            </w:r>
          </w:p>
        </w:tc>
        <w:tc>
          <w:tcPr>
            <w:tcW w:w="135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AE1" w:rsidRDefault="00D21AE1" w:rsidP="00AB0113">
            <w:pPr>
              <w:widowControl w:val="0"/>
              <w:spacing w:after="0"/>
              <w:ind w:right="154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користуванні фермерських господарств знаходиться велика кількість земельних ділянок, переданих громадянам на підставі Державних актів на право постійного користування.  Статус таких земель-них ділянок остаточно не </w:t>
            </w:r>
            <w:proofErr w:type="spellStart"/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врегульо-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Земельним ко</w:t>
            </w: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дексом України.  Внесення такого уточнення </w:t>
            </w:r>
            <w:proofErr w:type="spellStart"/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дозво</w:t>
            </w:r>
            <w:r w:rsidR="00910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лить</w:t>
            </w:r>
            <w:proofErr w:type="spellEnd"/>
            <w:r w:rsidRPr="00012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фермерським господарствам, що обробляють такі земельні ділянки, мати доступ до державної підтримки.</w:t>
            </w:r>
          </w:p>
          <w:p w:rsidR="007727B8" w:rsidRPr="00012503" w:rsidRDefault="007727B8" w:rsidP="00AB0113">
            <w:pPr>
              <w:widowControl w:val="0"/>
              <w:spacing w:after="0"/>
              <w:ind w:right="154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7" w:name="_GoBack"/>
            <w:bookmarkEnd w:id="7"/>
          </w:p>
        </w:tc>
      </w:tr>
      <w:tr w:rsidR="00D21AE1" w:rsidRPr="001264D3" w:rsidTr="001264D3">
        <w:tc>
          <w:tcPr>
            <w:tcW w:w="17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767745" w:rsidRDefault="00D21AE1" w:rsidP="00661AA1">
            <w:pPr>
              <w:shd w:val="clear" w:color="auto" w:fill="FFFFFF"/>
              <w:spacing w:after="0"/>
              <w:ind w:right="14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Стаття 14. </w:t>
            </w:r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Права фермерського господарства та його членів</w:t>
            </w:r>
          </w:p>
          <w:p w:rsidR="00D21AE1" w:rsidRPr="00767745" w:rsidRDefault="00D21AE1" w:rsidP="00661AA1">
            <w:pPr>
              <w:shd w:val="clear" w:color="auto" w:fill="FFFFFF"/>
              <w:spacing w:after="0"/>
              <w:ind w:right="14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8" w:name="n108"/>
            <w:bookmarkEnd w:id="8"/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Фермерське господарство та його члени відповідно до закону мають право:</w:t>
            </w:r>
          </w:p>
          <w:p w:rsidR="00D21AE1" w:rsidRPr="00767745" w:rsidRDefault="00D21AE1" w:rsidP="00661AA1">
            <w:pPr>
              <w:shd w:val="clear" w:color="auto" w:fill="FFFFFF"/>
              <w:spacing w:after="0"/>
              <w:ind w:right="14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9" w:name="n109"/>
            <w:bookmarkEnd w:id="9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…</w:t>
            </w:r>
          </w:p>
          <w:p w:rsidR="00D21AE1" w:rsidRPr="00012503" w:rsidRDefault="00D21AE1" w:rsidP="00661AA1">
            <w:pPr>
              <w:shd w:val="clear" w:color="auto" w:fill="FFFFFF"/>
              <w:spacing w:after="0"/>
              <w:ind w:right="140"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10" w:name="n113"/>
            <w:bookmarkEnd w:id="10"/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ґ) споруджувати житлові будинки, господарські будівлі та споруди;</w:t>
            </w:r>
          </w:p>
        </w:tc>
        <w:tc>
          <w:tcPr>
            <w:tcW w:w="18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767745" w:rsidRDefault="00D21AE1" w:rsidP="00661AA1">
            <w:pPr>
              <w:shd w:val="clear" w:color="auto" w:fill="FFFFFF"/>
              <w:spacing w:after="0"/>
              <w:ind w:right="132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Стаття 14. </w:t>
            </w:r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Права фермерського господарства та його членів</w:t>
            </w:r>
          </w:p>
          <w:p w:rsidR="00D21AE1" w:rsidRPr="00767745" w:rsidRDefault="00D21AE1" w:rsidP="00661AA1">
            <w:pPr>
              <w:shd w:val="clear" w:color="auto" w:fill="FFFFFF"/>
              <w:spacing w:after="0"/>
              <w:ind w:right="132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Фермерське господарство та його члени відповідно до закону мають право:</w:t>
            </w:r>
          </w:p>
          <w:p w:rsidR="00D21AE1" w:rsidRPr="00767745" w:rsidRDefault="00D21AE1" w:rsidP="00661AA1">
            <w:pPr>
              <w:shd w:val="clear" w:color="auto" w:fill="FFFFFF"/>
              <w:spacing w:after="0"/>
              <w:ind w:right="132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…</w:t>
            </w:r>
          </w:p>
          <w:p w:rsidR="00D21AE1" w:rsidRPr="00012503" w:rsidRDefault="00D21AE1" w:rsidP="00661AA1">
            <w:pPr>
              <w:shd w:val="clear" w:color="auto" w:fill="FFFFFF"/>
              <w:spacing w:after="0"/>
              <w:ind w:right="132"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ґ) споруджувати житлові будинки, будівлі та споруди;</w:t>
            </w:r>
          </w:p>
        </w:tc>
        <w:tc>
          <w:tcPr>
            <w:tcW w:w="135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AE1" w:rsidRPr="00012503" w:rsidRDefault="00D21AE1" w:rsidP="00AB0113">
            <w:pPr>
              <w:widowControl w:val="0"/>
              <w:spacing w:after="0"/>
              <w:ind w:right="154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46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Запропоновані зміни розширюють можливості диверсифікації господарської діяльності фермерських господарств</w:t>
            </w:r>
            <w:r w:rsidR="00AB0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та сприятимуть розбудові ланцюгів доданої вартості.</w:t>
            </w:r>
          </w:p>
        </w:tc>
      </w:tr>
      <w:tr w:rsidR="00D21AE1" w:rsidRPr="001264D3" w:rsidTr="001264D3">
        <w:tc>
          <w:tcPr>
            <w:tcW w:w="17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767745" w:rsidRDefault="00D21AE1" w:rsidP="00D21AE1">
            <w:pPr>
              <w:shd w:val="clear" w:color="auto" w:fill="FFFFFF"/>
              <w:spacing w:after="0"/>
              <w:ind w:right="141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Стаття 16. </w:t>
            </w:r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Право фермерського господарства на будівництво житлових будинків, господарських та інших будівель і споруд</w:t>
            </w:r>
          </w:p>
          <w:p w:rsidR="00D21AE1" w:rsidRPr="00767745" w:rsidRDefault="00D21AE1" w:rsidP="00D21AE1">
            <w:pPr>
              <w:shd w:val="clear" w:color="auto" w:fill="FFFFFF"/>
              <w:spacing w:after="0"/>
              <w:ind w:right="141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11" w:name="n130"/>
            <w:bookmarkEnd w:id="11"/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Фермерське господарство має право споруджувати житлові будинки, господарські будівлі та споруди на належних йому, його членам на праві власності земельних ділянках відповідно до затверджених документації із землеустрою та містобудівної документації у встановленому законом порядку.</w:t>
            </w:r>
          </w:p>
          <w:p w:rsidR="00D21AE1" w:rsidRPr="00767745" w:rsidRDefault="00D21AE1" w:rsidP="00D21AE1">
            <w:pPr>
              <w:shd w:val="clear" w:color="auto" w:fill="FFFFFF"/>
              <w:spacing w:after="0"/>
              <w:ind w:right="141" w:firstLine="4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bookmarkStart w:id="12" w:name="n131"/>
            <w:bookmarkEnd w:id="12"/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Будівництво на орендованій земельній ділянці житлових будинків, господарських будівель та споруд фермерське господарство - орендар погоджує з орендодавцем.</w:t>
            </w:r>
            <w:bookmarkStart w:id="13" w:name="n132"/>
            <w:bookmarkEnd w:id="13"/>
          </w:p>
        </w:tc>
        <w:tc>
          <w:tcPr>
            <w:tcW w:w="18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AE1" w:rsidRPr="00767745" w:rsidRDefault="00D21AE1" w:rsidP="00BA5D0E">
            <w:pPr>
              <w:shd w:val="clear" w:color="auto" w:fill="FFFFFF"/>
              <w:spacing w:after="0"/>
              <w:ind w:left="2" w:right="141" w:firstLine="4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Стаття 16. </w:t>
            </w:r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Право фермерського господарства на будівництво житлових будинків, будівель </w:t>
            </w:r>
            <w:r w:rsidR="00084F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</w:t>
            </w:r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споруд</w:t>
            </w:r>
          </w:p>
          <w:p w:rsidR="00D21AE1" w:rsidRPr="00767745" w:rsidRDefault="00D21AE1" w:rsidP="00BA5D0E">
            <w:pPr>
              <w:shd w:val="clear" w:color="auto" w:fill="FFFFFF"/>
              <w:spacing w:after="0"/>
              <w:ind w:left="2" w:right="141" w:firstLine="4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Фермерське господарство має право споруджувати житлові будинки, будівлі та споруди на належних йому, його членам на праві власності земельних ділянках відповідно до затверджених документації із землеустрою та містобудівної документації у встановленому законом порядку.</w:t>
            </w:r>
          </w:p>
          <w:p w:rsidR="00D21AE1" w:rsidRPr="00012503" w:rsidRDefault="00D21AE1" w:rsidP="002C3BD5">
            <w:pPr>
              <w:widowControl w:val="0"/>
              <w:spacing w:after="0"/>
              <w:ind w:left="2" w:right="168"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77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2C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425568" w:rsidRPr="002C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На орендованій земельній ділянці </w:t>
            </w:r>
            <w:r w:rsidR="00ED1841" w:rsidRPr="005313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фермерське господарство - орендар</w:t>
            </w:r>
            <w:r w:rsidR="00425568" w:rsidRPr="002C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має право за письмовою згодою орендодавця зводити в установле</w:t>
            </w:r>
            <w:r w:rsidR="002C3BD5" w:rsidRPr="002C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ному законодавством порядку житлові будинки</w:t>
            </w:r>
            <w:r w:rsidR="00425568" w:rsidRPr="002C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, будівлі </w:t>
            </w:r>
            <w:r w:rsidR="002C3BD5" w:rsidRPr="002C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та</w:t>
            </w:r>
            <w:r w:rsidR="00425568" w:rsidRPr="002C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споруди</w:t>
            </w:r>
            <w:r w:rsidR="002C3BD5" w:rsidRPr="002C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, а також </w:t>
            </w:r>
            <w:r w:rsidR="00425568" w:rsidRPr="002C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закладати багаторічні насадження, здійснювати будівництво водогосподарських споруд та меліоративних систем</w:t>
            </w:r>
            <w:r w:rsidRPr="002C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5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BD5" w:rsidRPr="00012503" w:rsidRDefault="00D21AE1" w:rsidP="002C3BD5">
            <w:pPr>
              <w:widowControl w:val="0"/>
              <w:spacing w:after="0"/>
              <w:ind w:right="154" w:firstLine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46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Запропоновані зміни розширюють можливості диверсифікації господарської діяльності фермерських господарств</w:t>
            </w:r>
            <w:r w:rsidR="00AB0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та сприятимуть розб</w:t>
            </w:r>
            <w:r w:rsidR="002C3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удові ланцюгів доданої вартості</w:t>
            </w:r>
            <w:r w:rsidR="002C3BD5" w:rsidRPr="002C3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</w:tbl>
    <w:p w:rsidR="00525996" w:rsidRDefault="00525996" w:rsidP="00DC65A0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65A0" w:rsidRDefault="00E47D01" w:rsidP="00DC65A0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 д</w:t>
      </w:r>
      <w:r w:rsidR="00DC65A0">
        <w:rPr>
          <w:rFonts w:ascii="Times New Roman" w:hAnsi="Times New Roman"/>
          <w:b/>
          <w:bCs/>
          <w:sz w:val="28"/>
          <w:szCs w:val="28"/>
          <w:lang w:val="uk-UA"/>
        </w:rPr>
        <w:t>иректорату</w:t>
      </w:r>
    </w:p>
    <w:p w:rsidR="0074026F" w:rsidRPr="00AB0113" w:rsidRDefault="00DC65A0" w:rsidP="00525996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</w:tabs>
        <w:suppressAutoHyphens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 розвитку                                                                                                                                </w:t>
      </w:r>
      <w:r w:rsidR="0052599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Андрій ПИВОВАРОВ</w:t>
      </w:r>
    </w:p>
    <w:sectPr w:rsidR="0074026F" w:rsidRPr="00AB0113" w:rsidSect="001264D3">
      <w:headerReference w:type="default" r:id="rId9"/>
      <w:pgSz w:w="16838" w:h="11906" w:orient="landscape" w:code="9"/>
      <w:pgMar w:top="312" w:right="678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42" w:rsidRDefault="00E83542" w:rsidP="00782A55">
      <w:pPr>
        <w:spacing w:after="0"/>
      </w:pPr>
      <w:r>
        <w:separator/>
      </w:r>
    </w:p>
  </w:endnote>
  <w:endnote w:type="continuationSeparator" w:id="0">
    <w:p w:rsidR="00E83542" w:rsidRDefault="00E83542" w:rsidP="00782A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42" w:rsidRDefault="00E83542" w:rsidP="00782A55">
      <w:pPr>
        <w:spacing w:after="0"/>
      </w:pPr>
      <w:r>
        <w:separator/>
      </w:r>
    </w:p>
  </w:footnote>
  <w:footnote w:type="continuationSeparator" w:id="0">
    <w:p w:rsidR="00E83542" w:rsidRDefault="00E83542" w:rsidP="00782A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38" w:rsidRDefault="009168B1">
    <w:pPr>
      <w:pStyle w:val="a8"/>
      <w:jc w:val="center"/>
    </w:pPr>
    <w:r>
      <w:fldChar w:fldCharType="begin"/>
    </w:r>
    <w:r w:rsidR="009F4338">
      <w:instrText>PAGE   \* MERGEFORMAT</w:instrText>
    </w:r>
    <w:r>
      <w:fldChar w:fldCharType="separate"/>
    </w:r>
    <w:r w:rsidR="007727B8">
      <w:rPr>
        <w:noProof/>
      </w:rPr>
      <w:t>6</w:t>
    </w:r>
    <w:r>
      <w:fldChar w:fldCharType="end"/>
    </w:r>
  </w:p>
  <w:p w:rsidR="006E1244" w:rsidRDefault="006E12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305"/>
    <w:multiLevelType w:val="hybridMultilevel"/>
    <w:tmpl w:val="05F4C4A4"/>
    <w:lvl w:ilvl="0" w:tplc="87E4C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22314"/>
    <w:multiLevelType w:val="hybridMultilevel"/>
    <w:tmpl w:val="CFCC5B36"/>
    <w:lvl w:ilvl="0" w:tplc="FE4C4E42">
      <w:start w:val="1"/>
      <w:numFmt w:val="decimal"/>
      <w:lvlText w:val="%1."/>
      <w:lvlJc w:val="left"/>
      <w:pPr>
        <w:ind w:left="8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445956A9"/>
    <w:multiLevelType w:val="hybridMultilevel"/>
    <w:tmpl w:val="E51E5394"/>
    <w:lvl w:ilvl="0" w:tplc="7AB4BF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D90B70"/>
    <w:multiLevelType w:val="hybridMultilevel"/>
    <w:tmpl w:val="17683FA2"/>
    <w:lvl w:ilvl="0" w:tplc="7A825EE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>
    <w:nsid w:val="6DB63DD5"/>
    <w:multiLevelType w:val="hybridMultilevel"/>
    <w:tmpl w:val="263C3120"/>
    <w:lvl w:ilvl="0" w:tplc="6D1E898C">
      <w:start w:val="1"/>
      <w:numFmt w:val="decimal"/>
      <w:lvlText w:val="%1."/>
      <w:lvlJc w:val="left"/>
      <w:pPr>
        <w:ind w:left="4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0A"/>
    <w:rsid w:val="00005211"/>
    <w:rsid w:val="00006C06"/>
    <w:rsid w:val="000103C3"/>
    <w:rsid w:val="00012503"/>
    <w:rsid w:val="00022C55"/>
    <w:rsid w:val="00023228"/>
    <w:rsid w:val="00035972"/>
    <w:rsid w:val="00044856"/>
    <w:rsid w:val="00045AEB"/>
    <w:rsid w:val="00053D6B"/>
    <w:rsid w:val="00072316"/>
    <w:rsid w:val="00077C56"/>
    <w:rsid w:val="000845EB"/>
    <w:rsid w:val="00084F37"/>
    <w:rsid w:val="000905F2"/>
    <w:rsid w:val="00090F77"/>
    <w:rsid w:val="00097227"/>
    <w:rsid w:val="000A15D7"/>
    <w:rsid w:val="000A2E8A"/>
    <w:rsid w:val="000B6295"/>
    <w:rsid w:val="000D21DC"/>
    <w:rsid w:val="000D3AB0"/>
    <w:rsid w:val="000E4D44"/>
    <w:rsid w:val="000E54A5"/>
    <w:rsid w:val="000F53A4"/>
    <w:rsid w:val="000F6096"/>
    <w:rsid w:val="00102237"/>
    <w:rsid w:val="0012448E"/>
    <w:rsid w:val="00125FBA"/>
    <w:rsid w:val="001264D3"/>
    <w:rsid w:val="00132E48"/>
    <w:rsid w:val="001342BD"/>
    <w:rsid w:val="00135DE0"/>
    <w:rsid w:val="0014043C"/>
    <w:rsid w:val="00140539"/>
    <w:rsid w:val="00142319"/>
    <w:rsid w:val="00142568"/>
    <w:rsid w:val="00144E3A"/>
    <w:rsid w:val="0015712A"/>
    <w:rsid w:val="00164E53"/>
    <w:rsid w:val="00167446"/>
    <w:rsid w:val="0018064F"/>
    <w:rsid w:val="00184667"/>
    <w:rsid w:val="001B17AA"/>
    <w:rsid w:val="001B5525"/>
    <w:rsid w:val="001C2F38"/>
    <w:rsid w:val="001C6329"/>
    <w:rsid w:val="001E4C68"/>
    <w:rsid w:val="001E708D"/>
    <w:rsid w:val="001F3417"/>
    <w:rsid w:val="001F6E04"/>
    <w:rsid w:val="00201402"/>
    <w:rsid w:val="0021581D"/>
    <w:rsid w:val="002165A2"/>
    <w:rsid w:val="0022737B"/>
    <w:rsid w:val="002378F3"/>
    <w:rsid w:val="00246A28"/>
    <w:rsid w:val="00253F09"/>
    <w:rsid w:val="00264413"/>
    <w:rsid w:val="00270443"/>
    <w:rsid w:val="00284B4F"/>
    <w:rsid w:val="00297FEE"/>
    <w:rsid w:val="002A0061"/>
    <w:rsid w:val="002B1EBB"/>
    <w:rsid w:val="002C136E"/>
    <w:rsid w:val="002C3BD5"/>
    <w:rsid w:val="002C459F"/>
    <w:rsid w:val="002C5F4B"/>
    <w:rsid w:val="002C6FEB"/>
    <w:rsid w:val="002D58C7"/>
    <w:rsid w:val="002E00FC"/>
    <w:rsid w:val="002E75E5"/>
    <w:rsid w:val="003048FD"/>
    <w:rsid w:val="00305646"/>
    <w:rsid w:val="003062B8"/>
    <w:rsid w:val="00324446"/>
    <w:rsid w:val="00326DD9"/>
    <w:rsid w:val="00335DAD"/>
    <w:rsid w:val="00337AC6"/>
    <w:rsid w:val="003430A0"/>
    <w:rsid w:val="00343312"/>
    <w:rsid w:val="00343FEA"/>
    <w:rsid w:val="0034531E"/>
    <w:rsid w:val="0035152E"/>
    <w:rsid w:val="003521ED"/>
    <w:rsid w:val="00353DC5"/>
    <w:rsid w:val="00361BA9"/>
    <w:rsid w:val="003760F0"/>
    <w:rsid w:val="00377F29"/>
    <w:rsid w:val="00382E67"/>
    <w:rsid w:val="003849CD"/>
    <w:rsid w:val="003A0006"/>
    <w:rsid w:val="003A55B4"/>
    <w:rsid w:val="003B76A7"/>
    <w:rsid w:val="003C0684"/>
    <w:rsid w:val="003C6B63"/>
    <w:rsid w:val="003D7005"/>
    <w:rsid w:val="003E0959"/>
    <w:rsid w:val="003F0035"/>
    <w:rsid w:val="003F7F90"/>
    <w:rsid w:val="00401DE6"/>
    <w:rsid w:val="004026D6"/>
    <w:rsid w:val="00406569"/>
    <w:rsid w:val="00425568"/>
    <w:rsid w:val="004407A4"/>
    <w:rsid w:val="004427FE"/>
    <w:rsid w:val="00442C12"/>
    <w:rsid w:val="004433BB"/>
    <w:rsid w:val="0044612B"/>
    <w:rsid w:val="00450AC6"/>
    <w:rsid w:val="00456673"/>
    <w:rsid w:val="00463576"/>
    <w:rsid w:val="004658B0"/>
    <w:rsid w:val="0046707B"/>
    <w:rsid w:val="00480F07"/>
    <w:rsid w:val="00485FF3"/>
    <w:rsid w:val="00490049"/>
    <w:rsid w:val="0049186E"/>
    <w:rsid w:val="00496FC9"/>
    <w:rsid w:val="004A21A0"/>
    <w:rsid w:val="004A3EB7"/>
    <w:rsid w:val="004A5D93"/>
    <w:rsid w:val="004B1639"/>
    <w:rsid w:val="004C6E1B"/>
    <w:rsid w:val="004D6A20"/>
    <w:rsid w:val="004D70D7"/>
    <w:rsid w:val="004E585A"/>
    <w:rsid w:val="004E6D15"/>
    <w:rsid w:val="005100B6"/>
    <w:rsid w:val="00512B71"/>
    <w:rsid w:val="005155B3"/>
    <w:rsid w:val="00520CD3"/>
    <w:rsid w:val="0052252A"/>
    <w:rsid w:val="00525996"/>
    <w:rsid w:val="005313CC"/>
    <w:rsid w:val="00535F6A"/>
    <w:rsid w:val="005500B3"/>
    <w:rsid w:val="00560E0A"/>
    <w:rsid w:val="00562D78"/>
    <w:rsid w:val="0056663F"/>
    <w:rsid w:val="00581569"/>
    <w:rsid w:val="005825AB"/>
    <w:rsid w:val="00584AD1"/>
    <w:rsid w:val="00593B16"/>
    <w:rsid w:val="00594835"/>
    <w:rsid w:val="005A399B"/>
    <w:rsid w:val="005A4A63"/>
    <w:rsid w:val="005A5816"/>
    <w:rsid w:val="005C4076"/>
    <w:rsid w:val="005C5B82"/>
    <w:rsid w:val="005C71C1"/>
    <w:rsid w:val="005C7F53"/>
    <w:rsid w:val="005D4787"/>
    <w:rsid w:val="005D6AED"/>
    <w:rsid w:val="005E5C83"/>
    <w:rsid w:val="005F348A"/>
    <w:rsid w:val="005F34F6"/>
    <w:rsid w:val="005F5EEB"/>
    <w:rsid w:val="005F7822"/>
    <w:rsid w:val="00620FA3"/>
    <w:rsid w:val="00622862"/>
    <w:rsid w:val="00630609"/>
    <w:rsid w:val="00633AA3"/>
    <w:rsid w:val="0063432A"/>
    <w:rsid w:val="006354BA"/>
    <w:rsid w:val="00642EF4"/>
    <w:rsid w:val="00643CD2"/>
    <w:rsid w:val="00653023"/>
    <w:rsid w:val="006570AB"/>
    <w:rsid w:val="00661AA1"/>
    <w:rsid w:val="00664F8D"/>
    <w:rsid w:val="006704D9"/>
    <w:rsid w:val="00670D43"/>
    <w:rsid w:val="00672112"/>
    <w:rsid w:val="00672F46"/>
    <w:rsid w:val="00675C04"/>
    <w:rsid w:val="00683530"/>
    <w:rsid w:val="0068773F"/>
    <w:rsid w:val="00695B00"/>
    <w:rsid w:val="006A3823"/>
    <w:rsid w:val="006B518A"/>
    <w:rsid w:val="006C03C8"/>
    <w:rsid w:val="006C4C63"/>
    <w:rsid w:val="006E1244"/>
    <w:rsid w:val="006E48A6"/>
    <w:rsid w:val="006E48DA"/>
    <w:rsid w:val="007020D1"/>
    <w:rsid w:val="00707434"/>
    <w:rsid w:val="007170F1"/>
    <w:rsid w:val="007234A1"/>
    <w:rsid w:val="0073328A"/>
    <w:rsid w:val="00736F48"/>
    <w:rsid w:val="0074026F"/>
    <w:rsid w:val="00744388"/>
    <w:rsid w:val="00745586"/>
    <w:rsid w:val="00762E7B"/>
    <w:rsid w:val="00767745"/>
    <w:rsid w:val="007727B8"/>
    <w:rsid w:val="007738C4"/>
    <w:rsid w:val="00777516"/>
    <w:rsid w:val="00782439"/>
    <w:rsid w:val="00782A55"/>
    <w:rsid w:val="007902F2"/>
    <w:rsid w:val="00790DC2"/>
    <w:rsid w:val="00793698"/>
    <w:rsid w:val="00793D52"/>
    <w:rsid w:val="00794CCD"/>
    <w:rsid w:val="00796517"/>
    <w:rsid w:val="007A6826"/>
    <w:rsid w:val="007A780D"/>
    <w:rsid w:val="007B07F8"/>
    <w:rsid w:val="007B1267"/>
    <w:rsid w:val="007B2087"/>
    <w:rsid w:val="007B2A99"/>
    <w:rsid w:val="007C39EB"/>
    <w:rsid w:val="007D06F0"/>
    <w:rsid w:val="007D0ACC"/>
    <w:rsid w:val="007D7189"/>
    <w:rsid w:val="007E0741"/>
    <w:rsid w:val="007E5DF7"/>
    <w:rsid w:val="007F06B3"/>
    <w:rsid w:val="007F4ECE"/>
    <w:rsid w:val="007F761C"/>
    <w:rsid w:val="00810BC2"/>
    <w:rsid w:val="00815642"/>
    <w:rsid w:val="00824187"/>
    <w:rsid w:val="00827229"/>
    <w:rsid w:val="0083109C"/>
    <w:rsid w:val="00837905"/>
    <w:rsid w:val="00846784"/>
    <w:rsid w:val="00847249"/>
    <w:rsid w:val="00850881"/>
    <w:rsid w:val="00853DEB"/>
    <w:rsid w:val="00860A1F"/>
    <w:rsid w:val="00861319"/>
    <w:rsid w:val="00863141"/>
    <w:rsid w:val="00863705"/>
    <w:rsid w:val="00876388"/>
    <w:rsid w:val="00881493"/>
    <w:rsid w:val="00881AE3"/>
    <w:rsid w:val="008849E6"/>
    <w:rsid w:val="008870F2"/>
    <w:rsid w:val="00891129"/>
    <w:rsid w:val="008A0086"/>
    <w:rsid w:val="008A4C5D"/>
    <w:rsid w:val="008B2E05"/>
    <w:rsid w:val="008B5C3C"/>
    <w:rsid w:val="008C2A30"/>
    <w:rsid w:val="008D2067"/>
    <w:rsid w:val="008F5661"/>
    <w:rsid w:val="00903DFF"/>
    <w:rsid w:val="00910830"/>
    <w:rsid w:val="009168B1"/>
    <w:rsid w:val="00921342"/>
    <w:rsid w:val="0092217F"/>
    <w:rsid w:val="0092483D"/>
    <w:rsid w:val="00924B7A"/>
    <w:rsid w:val="00927C69"/>
    <w:rsid w:val="009337A5"/>
    <w:rsid w:val="009338A5"/>
    <w:rsid w:val="00936C18"/>
    <w:rsid w:val="00936C81"/>
    <w:rsid w:val="00937ECE"/>
    <w:rsid w:val="00943AEE"/>
    <w:rsid w:val="00943C6B"/>
    <w:rsid w:val="00950316"/>
    <w:rsid w:val="0095042D"/>
    <w:rsid w:val="00953275"/>
    <w:rsid w:val="00956EC3"/>
    <w:rsid w:val="0096378F"/>
    <w:rsid w:val="009661A1"/>
    <w:rsid w:val="00971777"/>
    <w:rsid w:val="00972F56"/>
    <w:rsid w:val="00975C20"/>
    <w:rsid w:val="009775B1"/>
    <w:rsid w:val="00977E6A"/>
    <w:rsid w:val="00983D2B"/>
    <w:rsid w:val="00985AED"/>
    <w:rsid w:val="00986E78"/>
    <w:rsid w:val="00987F43"/>
    <w:rsid w:val="00987F5B"/>
    <w:rsid w:val="00992435"/>
    <w:rsid w:val="009A0F05"/>
    <w:rsid w:val="009B5508"/>
    <w:rsid w:val="009B7296"/>
    <w:rsid w:val="009D257F"/>
    <w:rsid w:val="009E0B58"/>
    <w:rsid w:val="009E41C8"/>
    <w:rsid w:val="009E430B"/>
    <w:rsid w:val="009F4338"/>
    <w:rsid w:val="009F4C09"/>
    <w:rsid w:val="009F7284"/>
    <w:rsid w:val="00A151A7"/>
    <w:rsid w:val="00A20C86"/>
    <w:rsid w:val="00A270F6"/>
    <w:rsid w:val="00A31A77"/>
    <w:rsid w:val="00A40079"/>
    <w:rsid w:val="00A40A14"/>
    <w:rsid w:val="00A41C57"/>
    <w:rsid w:val="00A41F33"/>
    <w:rsid w:val="00A42108"/>
    <w:rsid w:val="00A54FD4"/>
    <w:rsid w:val="00A56AFA"/>
    <w:rsid w:val="00A61428"/>
    <w:rsid w:val="00A62EC7"/>
    <w:rsid w:val="00A70B4F"/>
    <w:rsid w:val="00A72CE6"/>
    <w:rsid w:val="00A80F7C"/>
    <w:rsid w:val="00A91B3A"/>
    <w:rsid w:val="00A95536"/>
    <w:rsid w:val="00AA7878"/>
    <w:rsid w:val="00AB0113"/>
    <w:rsid w:val="00AB03DB"/>
    <w:rsid w:val="00AC0316"/>
    <w:rsid w:val="00AC0F1A"/>
    <w:rsid w:val="00AC33BD"/>
    <w:rsid w:val="00AD0531"/>
    <w:rsid w:val="00AD522A"/>
    <w:rsid w:val="00AD5F4B"/>
    <w:rsid w:val="00B04F47"/>
    <w:rsid w:val="00B10212"/>
    <w:rsid w:val="00B1099F"/>
    <w:rsid w:val="00B17D2A"/>
    <w:rsid w:val="00B234ED"/>
    <w:rsid w:val="00B30597"/>
    <w:rsid w:val="00B41125"/>
    <w:rsid w:val="00B43008"/>
    <w:rsid w:val="00B4307D"/>
    <w:rsid w:val="00B45964"/>
    <w:rsid w:val="00B47F0E"/>
    <w:rsid w:val="00B5577E"/>
    <w:rsid w:val="00B6504E"/>
    <w:rsid w:val="00B70C49"/>
    <w:rsid w:val="00B724D1"/>
    <w:rsid w:val="00B74885"/>
    <w:rsid w:val="00B81679"/>
    <w:rsid w:val="00B9392A"/>
    <w:rsid w:val="00B93D90"/>
    <w:rsid w:val="00B967A8"/>
    <w:rsid w:val="00BA0060"/>
    <w:rsid w:val="00BA5D0E"/>
    <w:rsid w:val="00BA6D61"/>
    <w:rsid w:val="00BA71A9"/>
    <w:rsid w:val="00BB2BCB"/>
    <w:rsid w:val="00BB49EB"/>
    <w:rsid w:val="00BB7CF0"/>
    <w:rsid w:val="00BC4A53"/>
    <w:rsid w:val="00BE7E74"/>
    <w:rsid w:val="00C04DD2"/>
    <w:rsid w:val="00C13D0B"/>
    <w:rsid w:val="00C14942"/>
    <w:rsid w:val="00C14AA9"/>
    <w:rsid w:val="00C23851"/>
    <w:rsid w:val="00C25AA6"/>
    <w:rsid w:val="00C31BC4"/>
    <w:rsid w:val="00C33871"/>
    <w:rsid w:val="00C3541C"/>
    <w:rsid w:val="00C40280"/>
    <w:rsid w:val="00C409CC"/>
    <w:rsid w:val="00C50C97"/>
    <w:rsid w:val="00C64CF8"/>
    <w:rsid w:val="00C70FC9"/>
    <w:rsid w:val="00C81F83"/>
    <w:rsid w:val="00C825B3"/>
    <w:rsid w:val="00C9791A"/>
    <w:rsid w:val="00CA1D0A"/>
    <w:rsid w:val="00CA4278"/>
    <w:rsid w:val="00CA4C2D"/>
    <w:rsid w:val="00CB0205"/>
    <w:rsid w:val="00CB4429"/>
    <w:rsid w:val="00CC6C7E"/>
    <w:rsid w:val="00CD4494"/>
    <w:rsid w:val="00CE2B6F"/>
    <w:rsid w:val="00CE7784"/>
    <w:rsid w:val="00CF060C"/>
    <w:rsid w:val="00CF210F"/>
    <w:rsid w:val="00CF2BF7"/>
    <w:rsid w:val="00D02300"/>
    <w:rsid w:val="00D145FC"/>
    <w:rsid w:val="00D15047"/>
    <w:rsid w:val="00D21AE1"/>
    <w:rsid w:val="00D220C2"/>
    <w:rsid w:val="00D3087E"/>
    <w:rsid w:val="00D30FC9"/>
    <w:rsid w:val="00D3403D"/>
    <w:rsid w:val="00D42D7C"/>
    <w:rsid w:val="00D46419"/>
    <w:rsid w:val="00D5190D"/>
    <w:rsid w:val="00D64745"/>
    <w:rsid w:val="00D65958"/>
    <w:rsid w:val="00D70106"/>
    <w:rsid w:val="00D74D0B"/>
    <w:rsid w:val="00D8262D"/>
    <w:rsid w:val="00DA0D1F"/>
    <w:rsid w:val="00DB2F56"/>
    <w:rsid w:val="00DB55C9"/>
    <w:rsid w:val="00DB6FF3"/>
    <w:rsid w:val="00DC4682"/>
    <w:rsid w:val="00DC4BF7"/>
    <w:rsid w:val="00DC65A0"/>
    <w:rsid w:val="00DD1047"/>
    <w:rsid w:val="00DF5A96"/>
    <w:rsid w:val="00E00EAB"/>
    <w:rsid w:val="00E02B73"/>
    <w:rsid w:val="00E2553B"/>
    <w:rsid w:val="00E26B1E"/>
    <w:rsid w:val="00E26FDD"/>
    <w:rsid w:val="00E43283"/>
    <w:rsid w:val="00E4796E"/>
    <w:rsid w:val="00E47D01"/>
    <w:rsid w:val="00E52DB8"/>
    <w:rsid w:val="00E57117"/>
    <w:rsid w:val="00E60D15"/>
    <w:rsid w:val="00E60F5D"/>
    <w:rsid w:val="00E62548"/>
    <w:rsid w:val="00E63401"/>
    <w:rsid w:val="00E64473"/>
    <w:rsid w:val="00E67C69"/>
    <w:rsid w:val="00E75CD6"/>
    <w:rsid w:val="00E76256"/>
    <w:rsid w:val="00E80267"/>
    <w:rsid w:val="00E83542"/>
    <w:rsid w:val="00E84931"/>
    <w:rsid w:val="00EA3A01"/>
    <w:rsid w:val="00EA52E1"/>
    <w:rsid w:val="00EA6CC2"/>
    <w:rsid w:val="00EA7F21"/>
    <w:rsid w:val="00EB0013"/>
    <w:rsid w:val="00EB1640"/>
    <w:rsid w:val="00EB7BB0"/>
    <w:rsid w:val="00EC21B8"/>
    <w:rsid w:val="00EC46BA"/>
    <w:rsid w:val="00ED1841"/>
    <w:rsid w:val="00ED6968"/>
    <w:rsid w:val="00EE7D8A"/>
    <w:rsid w:val="00EF26BF"/>
    <w:rsid w:val="00EF7566"/>
    <w:rsid w:val="00F06C0D"/>
    <w:rsid w:val="00F101E8"/>
    <w:rsid w:val="00F109E8"/>
    <w:rsid w:val="00F250BC"/>
    <w:rsid w:val="00F25809"/>
    <w:rsid w:val="00F31358"/>
    <w:rsid w:val="00F31F67"/>
    <w:rsid w:val="00F32572"/>
    <w:rsid w:val="00F34DC9"/>
    <w:rsid w:val="00F3709F"/>
    <w:rsid w:val="00F43012"/>
    <w:rsid w:val="00F44522"/>
    <w:rsid w:val="00F50B05"/>
    <w:rsid w:val="00F52D24"/>
    <w:rsid w:val="00F60A1A"/>
    <w:rsid w:val="00F71B49"/>
    <w:rsid w:val="00F722CF"/>
    <w:rsid w:val="00F759B2"/>
    <w:rsid w:val="00F83F0D"/>
    <w:rsid w:val="00F85751"/>
    <w:rsid w:val="00F85C87"/>
    <w:rsid w:val="00F85ECD"/>
    <w:rsid w:val="00F86C19"/>
    <w:rsid w:val="00F8790B"/>
    <w:rsid w:val="00F87F3D"/>
    <w:rsid w:val="00F90B39"/>
    <w:rsid w:val="00F96084"/>
    <w:rsid w:val="00F96CA9"/>
    <w:rsid w:val="00FA6A22"/>
    <w:rsid w:val="00FB1058"/>
    <w:rsid w:val="00FC23A0"/>
    <w:rsid w:val="00FC4208"/>
    <w:rsid w:val="00FD26FB"/>
    <w:rsid w:val="00FE7DFC"/>
    <w:rsid w:val="00FF59CE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locked="1" w:uiPriority="0"/>
    <w:lsdException w:name="List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0D"/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77F29"/>
    <w:pPr>
      <w:keepNext/>
      <w:overflowPunct w:val="0"/>
      <w:autoSpaceDE w:val="0"/>
      <w:autoSpaceDN w:val="0"/>
      <w:adjustRightInd w:val="0"/>
      <w:spacing w:after="0"/>
      <w:textAlignment w:val="baseline"/>
      <w:outlineLvl w:val="5"/>
    </w:pPr>
    <w:rPr>
      <w:rFonts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377F29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560E0A"/>
    <w:pPr>
      <w:ind w:left="720"/>
    </w:pPr>
  </w:style>
  <w:style w:type="paragraph" w:customStyle="1" w:styleId="rvps2">
    <w:name w:val="rvps2"/>
    <w:basedOn w:val="a"/>
    <w:rsid w:val="00560E0A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link w:val="a5"/>
    <w:uiPriority w:val="99"/>
    <w:rsid w:val="00560E0A"/>
    <w:pPr>
      <w:spacing w:before="120" w:after="0"/>
      <w:ind w:firstLine="567"/>
      <w:jc w:val="both"/>
    </w:pPr>
    <w:rPr>
      <w:rFonts w:ascii="Antiqua" w:hAnsi="Antiqua" w:cs="Antiqua"/>
      <w:sz w:val="26"/>
      <w:szCs w:val="26"/>
      <w:lang w:val="uk-UA" w:eastAsia="ru-RU"/>
    </w:rPr>
  </w:style>
  <w:style w:type="paragraph" w:styleId="a6">
    <w:name w:val="footer"/>
    <w:basedOn w:val="a"/>
    <w:link w:val="a7"/>
    <w:uiPriority w:val="99"/>
    <w:rsid w:val="00560E0A"/>
    <w:pPr>
      <w:tabs>
        <w:tab w:val="center" w:pos="4677"/>
        <w:tab w:val="right" w:pos="9355"/>
      </w:tabs>
      <w:spacing w:after="0"/>
    </w:pPr>
  </w:style>
  <w:style w:type="character" w:customStyle="1" w:styleId="rvts23">
    <w:name w:val="rvts23"/>
    <w:basedOn w:val="a0"/>
    <w:uiPriority w:val="99"/>
    <w:rsid w:val="00DB6FF3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60E0A"/>
    <w:rPr>
      <w:rFonts w:eastAsia="Times New Roman" w:cs="Times New Roman"/>
    </w:rPr>
  </w:style>
  <w:style w:type="paragraph" w:styleId="a8">
    <w:name w:val="header"/>
    <w:basedOn w:val="a"/>
    <w:link w:val="a9"/>
    <w:uiPriority w:val="99"/>
    <w:rsid w:val="00C31BC4"/>
    <w:pPr>
      <w:tabs>
        <w:tab w:val="center" w:pos="4677"/>
        <w:tab w:val="right" w:pos="9355"/>
      </w:tabs>
      <w:spacing w:after="0"/>
    </w:pPr>
  </w:style>
  <w:style w:type="character" w:customStyle="1" w:styleId="rvts44">
    <w:name w:val="rvts44"/>
    <w:basedOn w:val="a0"/>
    <w:uiPriority w:val="99"/>
    <w:rsid w:val="00DB6FF3"/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31BC4"/>
    <w:rPr>
      <w:rFonts w:eastAsia="Times New Roman" w:cs="Times New Roman"/>
    </w:rPr>
  </w:style>
  <w:style w:type="character" w:customStyle="1" w:styleId="rvts0">
    <w:name w:val="rvts0"/>
    <w:basedOn w:val="a0"/>
    <w:uiPriority w:val="99"/>
    <w:rsid w:val="0092483D"/>
    <w:rPr>
      <w:rFonts w:cs="Times New Roman"/>
    </w:rPr>
  </w:style>
  <w:style w:type="paragraph" w:customStyle="1" w:styleId="StyleZakonu">
    <w:name w:val="StyleZakonu"/>
    <w:basedOn w:val="a"/>
    <w:link w:val="StyleZakonu0"/>
    <w:uiPriority w:val="99"/>
    <w:rsid w:val="00CF210F"/>
    <w:pPr>
      <w:spacing w:after="60" w:line="220" w:lineRule="exact"/>
      <w:ind w:firstLine="284"/>
      <w:jc w:val="both"/>
    </w:pPr>
    <w:rPr>
      <w:rFonts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CF210F"/>
    <w:rPr>
      <w:rFonts w:ascii="Times New Roman" w:hAnsi="Times New Roman"/>
      <w:sz w:val="20"/>
      <w:lang w:val="uk-UA" w:eastAsia="ru-RU"/>
    </w:rPr>
  </w:style>
  <w:style w:type="paragraph" w:styleId="aa">
    <w:name w:val="Plain Text"/>
    <w:basedOn w:val="a"/>
    <w:link w:val="ab"/>
    <w:uiPriority w:val="99"/>
    <w:rsid w:val="00AC0316"/>
    <w:pPr>
      <w:spacing w:after="0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uiPriority w:val="99"/>
    <w:locked/>
    <w:rsid w:val="00AC0316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rvps6">
    <w:name w:val="rvps6"/>
    <w:basedOn w:val="a"/>
    <w:uiPriority w:val="99"/>
    <w:rsid w:val="007D0ACC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ac">
    <w:name w:val="Назва документа"/>
    <w:basedOn w:val="a"/>
    <w:next w:val="a"/>
    <w:uiPriority w:val="99"/>
    <w:rsid w:val="00A41C57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ad">
    <w:name w:val="Установа"/>
    <w:basedOn w:val="a"/>
    <w:uiPriority w:val="99"/>
    <w:rsid w:val="0096378F"/>
    <w:pPr>
      <w:keepNext/>
      <w:keepLines/>
      <w:spacing w:before="120" w:after="0"/>
      <w:jc w:val="center"/>
    </w:pPr>
    <w:rPr>
      <w:rFonts w:ascii="Antiqua" w:hAnsi="Antiqua" w:cs="Antiqua"/>
      <w:b/>
      <w:bCs/>
      <w:i/>
      <w:iCs/>
      <w:caps/>
      <w:sz w:val="48"/>
      <w:szCs w:val="48"/>
      <w:lang w:val="uk-UA" w:eastAsia="ru-RU"/>
    </w:rPr>
  </w:style>
  <w:style w:type="paragraph" w:styleId="ae">
    <w:name w:val="Title"/>
    <w:basedOn w:val="a"/>
    <w:link w:val="af"/>
    <w:uiPriority w:val="99"/>
    <w:qFormat/>
    <w:rsid w:val="0096378F"/>
    <w:pPr>
      <w:spacing w:after="0"/>
      <w:jc w:val="center"/>
    </w:pPr>
    <w:rPr>
      <w:b/>
      <w:bCs/>
      <w:sz w:val="28"/>
      <w:szCs w:val="28"/>
      <w:lang w:val="uk-UA" w:eastAsia="ru-RU"/>
    </w:rPr>
  </w:style>
  <w:style w:type="character" w:customStyle="1" w:styleId="a5">
    <w:name w:val="Нормальний текст Знак"/>
    <w:link w:val="a4"/>
    <w:uiPriority w:val="99"/>
    <w:locked/>
    <w:rsid w:val="00377F29"/>
    <w:rPr>
      <w:rFonts w:ascii="Antiqua" w:hAnsi="Antiqua"/>
      <w:sz w:val="26"/>
      <w:lang w:val="uk-UA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96378F"/>
    <w:rPr>
      <w:rFonts w:ascii="Calibri" w:hAnsi="Calibri" w:cs="Calibri"/>
      <w:b/>
      <w:bCs/>
      <w:sz w:val="28"/>
      <w:szCs w:val="28"/>
      <w:lang w:val="uk-UA" w:eastAsia="ru-RU"/>
    </w:rPr>
  </w:style>
  <w:style w:type="paragraph" w:customStyle="1" w:styleId="1">
    <w:name w:val="Звичайний1"/>
    <w:uiPriority w:val="99"/>
    <w:rsid w:val="00A270F6"/>
    <w:pPr>
      <w:spacing w:after="0"/>
    </w:pPr>
    <w:rPr>
      <w:rFonts w:ascii="Arial" w:hAnsi="Arial" w:cs="Arial"/>
      <w:color w:val="000000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76256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142319"/>
    <w:rPr>
      <w:rFonts w:cs="Times New Roman"/>
      <w:color w:val="0000FF" w:themeColor="hyperlink"/>
      <w:u w:val="single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6256"/>
    <w:rPr>
      <w:rFonts w:ascii="Courier New" w:hAnsi="Courier New" w:cs="Courier New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locked/>
    <w:rsid w:val="000D21DC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0D21DC"/>
    <w:rPr>
      <w:rFonts w:ascii="Tahoma" w:hAnsi="Tahoma" w:cs="Tahoma"/>
      <w:sz w:val="16"/>
      <w:szCs w:val="16"/>
      <w:lang w:eastAsia="en-US"/>
    </w:rPr>
  </w:style>
  <w:style w:type="character" w:customStyle="1" w:styleId="rvts9">
    <w:name w:val="rvts9"/>
    <w:basedOn w:val="a0"/>
    <w:rsid w:val="001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locked="1" w:uiPriority="0"/>
    <w:lsdException w:name="List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0D"/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77F29"/>
    <w:pPr>
      <w:keepNext/>
      <w:overflowPunct w:val="0"/>
      <w:autoSpaceDE w:val="0"/>
      <w:autoSpaceDN w:val="0"/>
      <w:adjustRightInd w:val="0"/>
      <w:spacing w:after="0"/>
      <w:textAlignment w:val="baseline"/>
      <w:outlineLvl w:val="5"/>
    </w:pPr>
    <w:rPr>
      <w:rFonts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377F29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560E0A"/>
    <w:pPr>
      <w:ind w:left="720"/>
    </w:pPr>
  </w:style>
  <w:style w:type="paragraph" w:customStyle="1" w:styleId="rvps2">
    <w:name w:val="rvps2"/>
    <w:basedOn w:val="a"/>
    <w:rsid w:val="00560E0A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link w:val="a5"/>
    <w:uiPriority w:val="99"/>
    <w:rsid w:val="00560E0A"/>
    <w:pPr>
      <w:spacing w:before="120" w:after="0"/>
      <w:ind w:firstLine="567"/>
      <w:jc w:val="both"/>
    </w:pPr>
    <w:rPr>
      <w:rFonts w:ascii="Antiqua" w:hAnsi="Antiqua" w:cs="Antiqua"/>
      <w:sz w:val="26"/>
      <w:szCs w:val="26"/>
      <w:lang w:val="uk-UA" w:eastAsia="ru-RU"/>
    </w:rPr>
  </w:style>
  <w:style w:type="paragraph" w:styleId="a6">
    <w:name w:val="footer"/>
    <w:basedOn w:val="a"/>
    <w:link w:val="a7"/>
    <w:uiPriority w:val="99"/>
    <w:rsid w:val="00560E0A"/>
    <w:pPr>
      <w:tabs>
        <w:tab w:val="center" w:pos="4677"/>
        <w:tab w:val="right" w:pos="9355"/>
      </w:tabs>
      <w:spacing w:after="0"/>
    </w:pPr>
  </w:style>
  <w:style w:type="character" w:customStyle="1" w:styleId="rvts23">
    <w:name w:val="rvts23"/>
    <w:basedOn w:val="a0"/>
    <w:uiPriority w:val="99"/>
    <w:rsid w:val="00DB6FF3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60E0A"/>
    <w:rPr>
      <w:rFonts w:eastAsia="Times New Roman" w:cs="Times New Roman"/>
    </w:rPr>
  </w:style>
  <w:style w:type="paragraph" w:styleId="a8">
    <w:name w:val="header"/>
    <w:basedOn w:val="a"/>
    <w:link w:val="a9"/>
    <w:uiPriority w:val="99"/>
    <w:rsid w:val="00C31BC4"/>
    <w:pPr>
      <w:tabs>
        <w:tab w:val="center" w:pos="4677"/>
        <w:tab w:val="right" w:pos="9355"/>
      </w:tabs>
      <w:spacing w:after="0"/>
    </w:pPr>
  </w:style>
  <w:style w:type="character" w:customStyle="1" w:styleId="rvts44">
    <w:name w:val="rvts44"/>
    <w:basedOn w:val="a0"/>
    <w:uiPriority w:val="99"/>
    <w:rsid w:val="00DB6FF3"/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31BC4"/>
    <w:rPr>
      <w:rFonts w:eastAsia="Times New Roman" w:cs="Times New Roman"/>
    </w:rPr>
  </w:style>
  <w:style w:type="character" w:customStyle="1" w:styleId="rvts0">
    <w:name w:val="rvts0"/>
    <w:basedOn w:val="a0"/>
    <w:uiPriority w:val="99"/>
    <w:rsid w:val="0092483D"/>
    <w:rPr>
      <w:rFonts w:cs="Times New Roman"/>
    </w:rPr>
  </w:style>
  <w:style w:type="paragraph" w:customStyle="1" w:styleId="StyleZakonu">
    <w:name w:val="StyleZakonu"/>
    <w:basedOn w:val="a"/>
    <w:link w:val="StyleZakonu0"/>
    <w:uiPriority w:val="99"/>
    <w:rsid w:val="00CF210F"/>
    <w:pPr>
      <w:spacing w:after="60" w:line="220" w:lineRule="exact"/>
      <w:ind w:firstLine="284"/>
      <w:jc w:val="both"/>
    </w:pPr>
    <w:rPr>
      <w:rFonts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CF210F"/>
    <w:rPr>
      <w:rFonts w:ascii="Times New Roman" w:hAnsi="Times New Roman"/>
      <w:sz w:val="20"/>
      <w:lang w:val="uk-UA" w:eastAsia="ru-RU"/>
    </w:rPr>
  </w:style>
  <w:style w:type="paragraph" w:styleId="aa">
    <w:name w:val="Plain Text"/>
    <w:basedOn w:val="a"/>
    <w:link w:val="ab"/>
    <w:uiPriority w:val="99"/>
    <w:rsid w:val="00AC0316"/>
    <w:pPr>
      <w:spacing w:after="0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uiPriority w:val="99"/>
    <w:locked/>
    <w:rsid w:val="00AC0316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rvps6">
    <w:name w:val="rvps6"/>
    <w:basedOn w:val="a"/>
    <w:uiPriority w:val="99"/>
    <w:rsid w:val="007D0ACC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ac">
    <w:name w:val="Назва документа"/>
    <w:basedOn w:val="a"/>
    <w:next w:val="a"/>
    <w:uiPriority w:val="99"/>
    <w:rsid w:val="00A41C57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ad">
    <w:name w:val="Установа"/>
    <w:basedOn w:val="a"/>
    <w:uiPriority w:val="99"/>
    <w:rsid w:val="0096378F"/>
    <w:pPr>
      <w:keepNext/>
      <w:keepLines/>
      <w:spacing w:before="120" w:after="0"/>
      <w:jc w:val="center"/>
    </w:pPr>
    <w:rPr>
      <w:rFonts w:ascii="Antiqua" w:hAnsi="Antiqua" w:cs="Antiqua"/>
      <w:b/>
      <w:bCs/>
      <w:i/>
      <w:iCs/>
      <w:caps/>
      <w:sz w:val="48"/>
      <w:szCs w:val="48"/>
      <w:lang w:val="uk-UA" w:eastAsia="ru-RU"/>
    </w:rPr>
  </w:style>
  <w:style w:type="paragraph" w:styleId="ae">
    <w:name w:val="Title"/>
    <w:basedOn w:val="a"/>
    <w:link w:val="af"/>
    <w:uiPriority w:val="99"/>
    <w:qFormat/>
    <w:rsid w:val="0096378F"/>
    <w:pPr>
      <w:spacing w:after="0"/>
      <w:jc w:val="center"/>
    </w:pPr>
    <w:rPr>
      <w:b/>
      <w:bCs/>
      <w:sz w:val="28"/>
      <w:szCs w:val="28"/>
      <w:lang w:val="uk-UA" w:eastAsia="ru-RU"/>
    </w:rPr>
  </w:style>
  <w:style w:type="character" w:customStyle="1" w:styleId="a5">
    <w:name w:val="Нормальний текст Знак"/>
    <w:link w:val="a4"/>
    <w:uiPriority w:val="99"/>
    <w:locked/>
    <w:rsid w:val="00377F29"/>
    <w:rPr>
      <w:rFonts w:ascii="Antiqua" w:hAnsi="Antiqua"/>
      <w:sz w:val="26"/>
      <w:lang w:val="uk-UA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96378F"/>
    <w:rPr>
      <w:rFonts w:ascii="Calibri" w:hAnsi="Calibri" w:cs="Calibri"/>
      <w:b/>
      <w:bCs/>
      <w:sz w:val="28"/>
      <w:szCs w:val="28"/>
      <w:lang w:val="uk-UA" w:eastAsia="ru-RU"/>
    </w:rPr>
  </w:style>
  <w:style w:type="paragraph" w:customStyle="1" w:styleId="1">
    <w:name w:val="Звичайний1"/>
    <w:uiPriority w:val="99"/>
    <w:rsid w:val="00A270F6"/>
    <w:pPr>
      <w:spacing w:after="0"/>
    </w:pPr>
    <w:rPr>
      <w:rFonts w:ascii="Arial" w:hAnsi="Arial" w:cs="Arial"/>
      <w:color w:val="000000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76256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142319"/>
    <w:rPr>
      <w:rFonts w:cs="Times New Roman"/>
      <w:color w:val="0000FF" w:themeColor="hyperlink"/>
      <w:u w:val="single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6256"/>
    <w:rPr>
      <w:rFonts w:ascii="Courier New" w:hAnsi="Courier New" w:cs="Courier New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locked/>
    <w:rsid w:val="000D21DC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0D21DC"/>
    <w:rPr>
      <w:rFonts w:ascii="Tahoma" w:hAnsi="Tahoma" w:cs="Tahoma"/>
      <w:sz w:val="16"/>
      <w:szCs w:val="16"/>
      <w:lang w:eastAsia="en-US"/>
    </w:rPr>
  </w:style>
  <w:style w:type="character" w:customStyle="1" w:styleId="rvts9">
    <w:name w:val="rvts9"/>
    <w:basedOn w:val="a0"/>
    <w:rsid w:val="001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AF88-E85A-4353-B3D5-25E492E5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8298</Words>
  <Characters>4731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KulClub</dc:creator>
  <cp:lastModifiedBy>User</cp:lastModifiedBy>
  <cp:revision>3</cp:revision>
  <cp:lastPrinted>2020-08-31T08:04:00Z</cp:lastPrinted>
  <dcterms:created xsi:type="dcterms:W3CDTF">2020-08-31T08:04:00Z</dcterms:created>
  <dcterms:modified xsi:type="dcterms:W3CDTF">2020-08-31T08:06:00Z</dcterms:modified>
</cp:coreProperties>
</file>