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E87232" w:rsidRPr="00E87232" w:rsidRDefault="00E87232" w:rsidP="00E87232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E87232">
        <w:rPr>
          <w:rFonts w:ascii="Times New Roman" w:hAnsi="Times New Roman"/>
          <w:b w:val="0"/>
          <w:sz w:val="28"/>
          <w:szCs w:val="28"/>
        </w:rPr>
        <w:t xml:space="preserve">Про внесення зміни до Закону України “Про виконавче </w:t>
      </w:r>
      <w:r w:rsidRPr="00E87232">
        <w:rPr>
          <w:rFonts w:ascii="Times New Roman" w:hAnsi="Times New Roman"/>
          <w:b w:val="0"/>
          <w:sz w:val="28"/>
          <w:szCs w:val="28"/>
        </w:rPr>
        <w:br/>
        <w:t xml:space="preserve">провадження” щодо особливостей виконання </w:t>
      </w:r>
      <w:r w:rsidR="00056D56">
        <w:rPr>
          <w:rFonts w:ascii="Times New Roman" w:hAnsi="Times New Roman"/>
          <w:b w:val="0"/>
          <w:sz w:val="28"/>
          <w:szCs w:val="28"/>
        </w:rPr>
        <w:t xml:space="preserve">судового </w:t>
      </w:r>
      <w:r w:rsidRPr="00E87232">
        <w:rPr>
          <w:rFonts w:ascii="Times New Roman" w:hAnsi="Times New Roman"/>
          <w:b w:val="0"/>
          <w:sz w:val="28"/>
          <w:szCs w:val="28"/>
        </w:rPr>
        <w:t>рішення</w:t>
      </w:r>
      <w:r w:rsidR="003546F4">
        <w:rPr>
          <w:rFonts w:ascii="Times New Roman" w:hAnsi="Times New Roman"/>
          <w:b w:val="0"/>
          <w:sz w:val="28"/>
          <w:szCs w:val="28"/>
        </w:rPr>
        <w:t xml:space="preserve"> </w:t>
      </w:r>
      <w:r w:rsidRPr="00E87232">
        <w:rPr>
          <w:rFonts w:ascii="Times New Roman" w:hAnsi="Times New Roman"/>
          <w:b w:val="0"/>
          <w:sz w:val="28"/>
          <w:szCs w:val="28"/>
        </w:rPr>
        <w:br/>
        <w:t>про забезпечення позову</w:t>
      </w:r>
      <w:r w:rsidRPr="00E87232">
        <w:rPr>
          <w:rFonts w:ascii="Times New Roman" w:hAnsi="Times New Roman"/>
          <w:b w:val="0"/>
          <w:sz w:val="28"/>
          <w:szCs w:val="28"/>
        </w:rPr>
        <w:br/>
        <w:t>____________________________________________</w:t>
      </w:r>
    </w:p>
    <w:p w:rsidR="00E87232" w:rsidRPr="00E87232" w:rsidRDefault="00E87232" w:rsidP="00E87232">
      <w:pPr>
        <w:pStyle w:val="a3"/>
        <w:rPr>
          <w:rFonts w:ascii="Times New Roman" w:hAnsi="Times New Roman"/>
          <w:sz w:val="28"/>
          <w:szCs w:val="28"/>
        </w:rPr>
      </w:pPr>
      <w:r w:rsidRPr="00E87232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E87232" w:rsidRPr="00E87232" w:rsidRDefault="00763977" w:rsidP="00E87232">
      <w:pPr>
        <w:pStyle w:val="a3"/>
        <w:rPr>
          <w:rFonts w:ascii="Times New Roman" w:hAnsi="Times New Roman"/>
          <w:sz w:val="28"/>
          <w:szCs w:val="28"/>
        </w:rPr>
      </w:pPr>
      <w:bookmarkStart w:id="1" w:name="n5"/>
      <w:bookmarkEnd w:id="1"/>
      <w:r>
        <w:rPr>
          <w:rFonts w:ascii="Times New Roman" w:hAnsi="Times New Roman"/>
          <w:sz w:val="28"/>
          <w:szCs w:val="28"/>
        </w:rPr>
        <w:t>1</w:t>
      </w:r>
      <w:r w:rsidR="00E87232" w:rsidRPr="00E87232">
        <w:rPr>
          <w:rFonts w:ascii="Times New Roman" w:hAnsi="Times New Roman"/>
          <w:sz w:val="28"/>
          <w:szCs w:val="28"/>
        </w:rPr>
        <w:t xml:space="preserve">. </w:t>
      </w:r>
      <w:hyperlink r:id="rId6" w:tgtFrame="_blank" w:history="1">
        <w:r w:rsidR="00E87232" w:rsidRPr="00E87232">
          <w:rPr>
            <w:rFonts w:ascii="Times New Roman" w:hAnsi="Times New Roman"/>
            <w:sz w:val="28"/>
            <w:szCs w:val="28"/>
          </w:rPr>
          <w:t>Закон України “Про виконавче провадження”</w:t>
        </w:r>
      </w:hyperlink>
      <w:r w:rsidR="00E87232" w:rsidRPr="00E87232">
        <w:rPr>
          <w:rFonts w:ascii="Times New Roman" w:hAnsi="Times New Roman"/>
          <w:sz w:val="28"/>
          <w:szCs w:val="28"/>
        </w:rPr>
        <w:t xml:space="preserve"> (Відомості Верховної Ради </w:t>
      </w:r>
      <w:r>
        <w:rPr>
          <w:rFonts w:ascii="Times New Roman" w:hAnsi="Times New Roman"/>
          <w:sz w:val="28"/>
          <w:szCs w:val="28"/>
        </w:rPr>
        <w:t>України, 2016 р., № 30, ст. 542</w:t>
      </w:r>
      <w:r w:rsidR="00E87232" w:rsidRPr="00E872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7232" w:rsidRPr="00E87232">
        <w:rPr>
          <w:rFonts w:ascii="Times New Roman" w:hAnsi="Times New Roman"/>
          <w:sz w:val="28"/>
          <w:szCs w:val="28"/>
        </w:rPr>
        <w:t>доповнити статтею 62</w:t>
      </w:r>
      <w:r w:rsidR="00E87232" w:rsidRPr="00E87232">
        <w:rPr>
          <w:rFonts w:ascii="Times New Roman" w:hAnsi="Times New Roman"/>
          <w:sz w:val="28"/>
          <w:szCs w:val="28"/>
          <w:vertAlign w:val="superscript"/>
        </w:rPr>
        <w:t>1</w:t>
      </w:r>
      <w:r w:rsidR="00E87232" w:rsidRPr="00E87232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E87232" w:rsidRPr="00E87232" w:rsidRDefault="00E87232" w:rsidP="00E87232">
      <w:pPr>
        <w:pStyle w:val="a3"/>
        <w:spacing w:before="360" w:after="240"/>
        <w:ind w:left="2087" w:hanging="1520"/>
        <w:jc w:val="left"/>
        <w:rPr>
          <w:rFonts w:ascii="Times New Roman" w:hAnsi="Times New Roman"/>
          <w:sz w:val="28"/>
          <w:szCs w:val="28"/>
        </w:rPr>
      </w:pPr>
      <w:r w:rsidRPr="00E87232">
        <w:rPr>
          <w:rFonts w:ascii="Times New Roman" w:hAnsi="Times New Roman"/>
          <w:sz w:val="28"/>
          <w:szCs w:val="28"/>
        </w:rPr>
        <w:t>“Стаття 62</w:t>
      </w:r>
      <w:r w:rsidRPr="00E87232">
        <w:rPr>
          <w:rFonts w:ascii="Times New Roman" w:hAnsi="Times New Roman"/>
          <w:sz w:val="28"/>
          <w:szCs w:val="28"/>
          <w:vertAlign w:val="superscript"/>
        </w:rPr>
        <w:t>1</w:t>
      </w:r>
      <w:r w:rsidRPr="00E87232">
        <w:rPr>
          <w:rFonts w:ascii="Times New Roman" w:hAnsi="Times New Roman"/>
          <w:sz w:val="28"/>
          <w:szCs w:val="28"/>
        </w:rPr>
        <w:t xml:space="preserve">. Особливості виконання рішення суду про забезпечення позову </w:t>
      </w:r>
    </w:p>
    <w:p w:rsidR="00E87232" w:rsidRPr="00E87232" w:rsidRDefault="00E87232" w:rsidP="00E87232">
      <w:pPr>
        <w:pStyle w:val="a3"/>
        <w:rPr>
          <w:rFonts w:ascii="Times New Roman" w:hAnsi="Times New Roman"/>
          <w:sz w:val="28"/>
          <w:szCs w:val="28"/>
        </w:rPr>
      </w:pPr>
      <w:r w:rsidRPr="00E87232">
        <w:rPr>
          <w:rFonts w:ascii="Times New Roman" w:hAnsi="Times New Roman"/>
          <w:sz w:val="28"/>
          <w:szCs w:val="28"/>
        </w:rPr>
        <w:t>1. Забороняється при виконанні рішення суду про забезпечення позову вживати заходи щодо стягнення коштів та/або звернення стягнення на майно боржника, крім накладення арешту.”.</w:t>
      </w:r>
    </w:p>
    <w:p w:rsidR="00E87232" w:rsidRPr="00E87232" w:rsidRDefault="00763977" w:rsidP="00E872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232" w:rsidRPr="00E87232">
        <w:rPr>
          <w:rFonts w:ascii="Times New Roman" w:hAnsi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E87232" w:rsidRPr="00E87232" w:rsidRDefault="00E87232" w:rsidP="002B53D3">
      <w:pPr>
        <w:pStyle w:val="a3"/>
        <w:rPr>
          <w:rFonts w:ascii="Times New Roman" w:hAnsi="Times New Roman"/>
          <w:sz w:val="28"/>
          <w:szCs w:val="28"/>
        </w:rPr>
      </w:pP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08" w:rsidRDefault="00737C08">
      <w:r>
        <w:separator/>
      </w:r>
    </w:p>
  </w:endnote>
  <w:endnote w:type="continuationSeparator" w:id="0">
    <w:p w:rsidR="00737C08" w:rsidRDefault="0073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08" w:rsidRDefault="00737C08">
      <w:r>
        <w:separator/>
      </w:r>
    </w:p>
  </w:footnote>
  <w:footnote w:type="continuationSeparator" w:id="0">
    <w:p w:rsidR="00737C08" w:rsidRDefault="0073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87232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D3"/>
    <w:rsid w:val="00056D56"/>
    <w:rsid w:val="000C703E"/>
    <w:rsid w:val="001246AD"/>
    <w:rsid w:val="00173C60"/>
    <w:rsid w:val="001D6605"/>
    <w:rsid w:val="002223C5"/>
    <w:rsid w:val="00222A07"/>
    <w:rsid w:val="002729B5"/>
    <w:rsid w:val="002A6836"/>
    <w:rsid w:val="002B212C"/>
    <w:rsid w:val="002B53D3"/>
    <w:rsid w:val="002D5098"/>
    <w:rsid w:val="002E3FAA"/>
    <w:rsid w:val="002F1A96"/>
    <w:rsid w:val="00330027"/>
    <w:rsid w:val="0035117D"/>
    <w:rsid w:val="003546F4"/>
    <w:rsid w:val="0038606E"/>
    <w:rsid w:val="00445A63"/>
    <w:rsid w:val="00455CFC"/>
    <w:rsid w:val="004A7DFC"/>
    <w:rsid w:val="00584F66"/>
    <w:rsid w:val="005C3CB4"/>
    <w:rsid w:val="005C4D64"/>
    <w:rsid w:val="0065069A"/>
    <w:rsid w:val="00687F27"/>
    <w:rsid w:val="006C6D58"/>
    <w:rsid w:val="00730733"/>
    <w:rsid w:val="007370F8"/>
    <w:rsid w:val="00737C08"/>
    <w:rsid w:val="00757FFD"/>
    <w:rsid w:val="00763977"/>
    <w:rsid w:val="00764C95"/>
    <w:rsid w:val="00780723"/>
    <w:rsid w:val="007B5FAB"/>
    <w:rsid w:val="007D1318"/>
    <w:rsid w:val="008016F2"/>
    <w:rsid w:val="008617F8"/>
    <w:rsid w:val="008804F3"/>
    <w:rsid w:val="008D506E"/>
    <w:rsid w:val="008E0FCE"/>
    <w:rsid w:val="00906AB0"/>
    <w:rsid w:val="00A455BA"/>
    <w:rsid w:val="00A61186"/>
    <w:rsid w:val="00AD6988"/>
    <w:rsid w:val="00B76F4B"/>
    <w:rsid w:val="00BB56AD"/>
    <w:rsid w:val="00C22941"/>
    <w:rsid w:val="00C3481E"/>
    <w:rsid w:val="00C362EA"/>
    <w:rsid w:val="00C421F6"/>
    <w:rsid w:val="00C55C74"/>
    <w:rsid w:val="00CB44E4"/>
    <w:rsid w:val="00D4191B"/>
    <w:rsid w:val="00D60F38"/>
    <w:rsid w:val="00D97F10"/>
    <w:rsid w:val="00E75677"/>
    <w:rsid w:val="00E87232"/>
    <w:rsid w:val="00E90754"/>
    <w:rsid w:val="00EE71E3"/>
    <w:rsid w:val="00F27615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FE36-09FC-43F7-900F-C0D28A4F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E8723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7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E872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0">
    <w:name w:val="rvts0"/>
    <w:rsid w:val="00E8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404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KMU</Company>
  <LinksUpToDate>false</LinksUpToDate>
  <CharactersWithSpaces>902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http://zakon3.rada.gov.ua/laws/show/1404-19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Vlasova-T-P</dc:creator>
  <cp:keywords/>
  <dc:description/>
  <cp:lastModifiedBy>Павлюк Павло Петрович</cp:lastModifiedBy>
  <cp:revision>2</cp:revision>
  <dcterms:created xsi:type="dcterms:W3CDTF">2020-09-23T14:52:00Z</dcterms:created>
  <dcterms:modified xsi:type="dcterms:W3CDTF">2020-09-23T14:52:00Z</dcterms:modified>
</cp:coreProperties>
</file>