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CA" w:rsidRDefault="00400BCA" w:rsidP="0030601F">
      <w:pPr>
        <w:keepNext/>
        <w:jc w:val="center"/>
        <w:rPr>
          <w:b/>
          <w:sz w:val="28"/>
          <w:szCs w:val="28"/>
        </w:rPr>
      </w:pPr>
      <w:bookmarkStart w:id="0" w:name="_GoBack"/>
      <w:bookmarkEnd w:id="0"/>
    </w:p>
    <w:p w:rsidR="002356A6" w:rsidRPr="0062370A" w:rsidRDefault="002356A6" w:rsidP="0030601F">
      <w:pPr>
        <w:keepNext/>
        <w:jc w:val="center"/>
        <w:rPr>
          <w:b/>
          <w:sz w:val="28"/>
          <w:szCs w:val="28"/>
        </w:rPr>
      </w:pPr>
      <w:r w:rsidRPr="0062370A">
        <w:rPr>
          <w:b/>
          <w:sz w:val="28"/>
          <w:szCs w:val="28"/>
        </w:rPr>
        <w:t>ПОРІВНЯЛЬНА ТАБЛИЦЯ</w:t>
      </w:r>
    </w:p>
    <w:p w:rsidR="002356A6" w:rsidRPr="0062370A" w:rsidRDefault="00BD44CC" w:rsidP="0001667D">
      <w:pPr>
        <w:keepNext/>
        <w:jc w:val="center"/>
        <w:rPr>
          <w:b/>
          <w:sz w:val="28"/>
          <w:szCs w:val="28"/>
        </w:rPr>
      </w:pPr>
      <w:r w:rsidRPr="0062370A">
        <w:rPr>
          <w:b/>
          <w:sz w:val="28"/>
          <w:szCs w:val="28"/>
        </w:rPr>
        <w:t>до проє</w:t>
      </w:r>
      <w:r w:rsidR="00406CB4" w:rsidRPr="0062370A">
        <w:rPr>
          <w:b/>
          <w:sz w:val="28"/>
          <w:szCs w:val="28"/>
        </w:rPr>
        <w:t xml:space="preserve">кту Закону України </w:t>
      </w:r>
      <w:r w:rsidR="00924498">
        <w:rPr>
          <w:b/>
          <w:sz w:val="28"/>
          <w:szCs w:val="28"/>
        </w:rPr>
        <w:t>«</w:t>
      </w:r>
      <w:r w:rsidR="00903895" w:rsidRPr="0062370A">
        <w:rPr>
          <w:b/>
          <w:sz w:val="28"/>
          <w:szCs w:val="28"/>
        </w:rPr>
        <w:t xml:space="preserve">Про внесення змін до </w:t>
      </w:r>
      <w:r w:rsidR="0030601F" w:rsidRPr="0062370A">
        <w:rPr>
          <w:b/>
          <w:sz w:val="28"/>
          <w:szCs w:val="28"/>
        </w:rPr>
        <w:t>деяких законів України щодо активізації діяльності наукових парків»</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6096"/>
        <w:gridCol w:w="3543"/>
      </w:tblGrid>
      <w:tr w:rsidR="00647FF1" w:rsidRPr="0062370A" w:rsidTr="00647FF1">
        <w:tc>
          <w:tcPr>
            <w:tcW w:w="6237" w:type="dxa"/>
          </w:tcPr>
          <w:p w:rsidR="00647FF1" w:rsidRPr="0062370A" w:rsidRDefault="00647FF1" w:rsidP="0030601F">
            <w:pPr>
              <w:keepNext/>
              <w:jc w:val="center"/>
              <w:rPr>
                <w:b/>
                <w:sz w:val="28"/>
                <w:szCs w:val="28"/>
              </w:rPr>
            </w:pPr>
            <w:r w:rsidRPr="0062370A">
              <w:rPr>
                <w:b/>
                <w:bCs/>
                <w:iCs/>
                <w:sz w:val="28"/>
                <w:szCs w:val="28"/>
              </w:rPr>
              <w:t>Зміст положення (норми</w:t>
            </w:r>
            <w:r w:rsidRPr="0062370A">
              <w:rPr>
                <w:b/>
                <w:bCs/>
                <w:sz w:val="28"/>
                <w:szCs w:val="28"/>
              </w:rPr>
              <w:t>) чинного законодавства</w:t>
            </w:r>
          </w:p>
        </w:tc>
        <w:tc>
          <w:tcPr>
            <w:tcW w:w="6096" w:type="dxa"/>
          </w:tcPr>
          <w:p w:rsidR="00647FF1" w:rsidRPr="0062370A" w:rsidRDefault="00647FF1" w:rsidP="0030601F">
            <w:pPr>
              <w:keepNext/>
              <w:jc w:val="center"/>
              <w:rPr>
                <w:b/>
                <w:sz w:val="28"/>
                <w:szCs w:val="28"/>
              </w:rPr>
            </w:pPr>
            <w:r w:rsidRPr="0062370A">
              <w:rPr>
                <w:b/>
                <w:bCs/>
                <w:sz w:val="28"/>
                <w:szCs w:val="28"/>
              </w:rPr>
              <w:t>Зміст відповідного положення (норми) проєкту акта</w:t>
            </w:r>
          </w:p>
        </w:tc>
        <w:tc>
          <w:tcPr>
            <w:tcW w:w="3543" w:type="dxa"/>
          </w:tcPr>
          <w:p w:rsidR="00647FF1" w:rsidRPr="0062370A" w:rsidRDefault="00647FF1" w:rsidP="0030601F">
            <w:pPr>
              <w:keepNext/>
              <w:jc w:val="center"/>
              <w:rPr>
                <w:b/>
                <w:bCs/>
                <w:sz w:val="28"/>
                <w:szCs w:val="28"/>
              </w:rPr>
            </w:pPr>
            <w:r w:rsidRPr="0062370A">
              <w:rPr>
                <w:b/>
                <w:bCs/>
                <w:sz w:val="28"/>
                <w:szCs w:val="28"/>
              </w:rPr>
              <w:t>Пояснення змін</w:t>
            </w:r>
          </w:p>
        </w:tc>
      </w:tr>
      <w:tr w:rsidR="0062370A" w:rsidRPr="0062370A" w:rsidTr="0058406E">
        <w:tc>
          <w:tcPr>
            <w:tcW w:w="15876" w:type="dxa"/>
            <w:gridSpan w:val="3"/>
          </w:tcPr>
          <w:p w:rsidR="0062370A" w:rsidRPr="0062370A" w:rsidRDefault="0062370A" w:rsidP="0062370A">
            <w:pPr>
              <w:keepNext/>
              <w:jc w:val="center"/>
              <w:rPr>
                <w:b/>
                <w:bCs/>
                <w:sz w:val="28"/>
                <w:szCs w:val="28"/>
              </w:rPr>
            </w:pPr>
            <w:r w:rsidRPr="0062370A">
              <w:rPr>
                <w:b/>
                <w:bCs/>
                <w:sz w:val="28"/>
                <w:szCs w:val="28"/>
              </w:rPr>
              <w:t>ЗАКОН УКРАЇНИ</w:t>
            </w:r>
          </w:p>
          <w:p w:rsidR="0062370A" w:rsidRPr="0062370A" w:rsidRDefault="00924498" w:rsidP="0062370A">
            <w:pPr>
              <w:keepNext/>
              <w:jc w:val="center"/>
              <w:rPr>
                <w:b/>
                <w:bCs/>
                <w:sz w:val="28"/>
                <w:szCs w:val="28"/>
              </w:rPr>
            </w:pPr>
            <w:r>
              <w:rPr>
                <w:b/>
                <w:bCs/>
                <w:sz w:val="28"/>
                <w:szCs w:val="28"/>
              </w:rPr>
              <w:t>«</w:t>
            </w:r>
            <w:r w:rsidR="0062370A" w:rsidRPr="0062370A">
              <w:rPr>
                <w:b/>
                <w:bCs/>
                <w:sz w:val="28"/>
                <w:szCs w:val="28"/>
              </w:rPr>
              <w:t>Про інноваційну діяльність»</w:t>
            </w:r>
          </w:p>
        </w:tc>
      </w:tr>
      <w:tr w:rsidR="0062370A" w:rsidRPr="0062370A" w:rsidTr="00647FF1">
        <w:tc>
          <w:tcPr>
            <w:tcW w:w="6237" w:type="dxa"/>
          </w:tcPr>
          <w:p w:rsidR="0062370A" w:rsidRPr="0062370A" w:rsidRDefault="0062370A" w:rsidP="0062370A">
            <w:pPr>
              <w:keepNext/>
              <w:jc w:val="both"/>
              <w:rPr>
                <w:bCs/>
                <w:iCs/>
                <w:sz w:val="28"/>
                <w:szCs w:val="28"/>
              </w:rPr>
            </w:pPr>
            <w:r w:rsidRPr="0062370A">
              <w:rPr>
                <w:bCs/>
                <w:iCs/>
                <w:sz w:val="28"/>
                <w:szCs w:val="28"/>
              </w:rPr>
              <w:t xml:space="preserve">Стаття 1. Визначення термінів </w:t>
            </w:r>
          </w:p>
          <w:p w:rsidR="0062370A" w:rsidRPr="0062370A" w:rsidRDefault="002D4A80" w:rsidP="0062370A">
            <w:pPr>
              <w:keepNext/>
              <w:jc w:val="both"/>
              <w:rPr>
                <w:bCs/>
                <w:iCs/>
                <w:sz w:val="28"/>
                <w:szCs w:val="28"/>
              </w:rPr>
            </w:pPr>
            <w:r>
              <w:rPr>
                <w:bCs/>
                <w:iCs/>
                <w:sz w:val="28"/>
                <w:szCs w:val="28"/>
              </w:rPr>
              <w:t xml:space="preserve">  </w:t>
            </w:r>
            <w:r w:rsidR="0062370A" w:rsidRPr="0062370A">
              <w:rPr>
                <w:bCs/>
                <w:iCs/>
                <w:sz w:val="28"/>
                <w:szCs w:val="28"/>
              </w:rPr>
              <w:t>1. У цьому Законі наведені нижче терміни вживаються в  такому значенні:</w:t>
            </w:r>
          </w:p>
          <w:p w:rsidR="0062370A" w:rsidRPr="0062370A" w:rsidRDefault="0062370A" w:rsidP="0062370A">
            <w:pPr>
              <w:keepNext/>
              <w:jc w:val="both"/>
              <w:rPr>
                <w:bCs/>
                <w:iCs/>
                <w:sz w:val="28"/>
                <w:szCs w:val="28"/>
              </w:rPr>
            </w:pPr>
            <w:r w:rsidRPr="0062370A">
              <w:rPr>
                <w:bCs/>
                <w:iCs/>
                <w:sz w:val="28"/>
                <w:szCs w:val="28"/>
              </w:rPr>
              <w:t>…</w:t>
            </w:r>
          </w:p>
          <w:p w:rsidR="0062370A" w:rsidRPr="0062370A" w:rsidRDefault="0062370A" w:rsidP="0062370A">
            <w:pPr>
              <w:keepNext/>
              <w:jc w:val="both"/>
              <w:rPr>
                <w:bCs/>
                <w:i/>
                <w:iCs/>
                <w:sz w:val="28"/>
                <w:szCs w:val="28"/>
              </w:rPr>
            </w:pPr>
            <w:r w:rsidRPr="0062370A">
              <w:rPr>
                <w:bCs/>
                <w:iCs/>
                <w:sz w:val="28"/>
                <w:szCs w:val="28"/>
              </w:rPr>
              <w:t xml:space="preserve">інноваційний </w:t>
            </w:r>
            <w:r w:rsidRPr="0062370A">
              <w:rPr>
                <w:bCs/>
                <w:i/>
                <w:iCs/>
                <w:sz w:val="28"/>
                <w:szCs w:val="28"/>
              </w:rPr>
              <w:t>проект – комплект  документів,  що  визначає процедуру  і  комплекс  усіх  необхідних  заходів  (у  тому  числі інвестиційних)  щодо створення і реалізації інноваційного продукту і (або) інноваційної продукції;</w:t>
            </w:r>
          </w:p>
          <w:p w:rsidR="0062370A" w:rsidRPr="0062370A" w:rsidRDefault="0062370A" w:rsidP="0062370A">
            <w:pPr>
              <w:keepNext/>
              <w:jc w:val="both"/>
              <w:rPr>
                <w:bCs/>
                <w:iCs/>
                <w:sz w:val="28"/>
                <w:szCs w:val="28"/>
              </w:rPr>
            </w:pPr>
            <w:r w:rsidRPr="0062370A">
              <w:rPr>
                <w:bCs/>
                <w:iCs/>
                <w:sz w:val="28"/>
                <w:szCs w:val="28"/>
              </w:rPr>
              <w:t>…</w:t>
            </w:r>
          </w:p>
        </w:tc>
        <w:tc>
          <w:tcPr>
            <w:tcW w:w="6096" w:type="dxa"/>
          </w:tcPr>
          <w:p w:rsidR="0062370A" w:rsidRPr="0062370A" w:rsidRDefault="0062370A" w:rsidP="0062370A">
            <w:pPr>
              <w:keepNext/>
              <w:jc w:val="both"/>
              <w:rPr>
                <w:bCs/>
                <w:sz w:val="28"/>
                <w:szCs w:val="28"/>
              </w:rPr>
            </w:pPr>
            <w:r w:rsidRPr="0062370A">
              <w:rPr>
                <w:bCs/>
                <w:sz w:val="28"/>
                <w:szCs w:val="28"/>
              </w:rPr>
              <w:t xml:space="preserve">Стаття 1. Визначення термінів </w:t>
            </w:r>
          </w:p>
          <w:p w:rsidR="0062370A" w:rsidRPr="0062370A" w:rsidRDefault="002D4A80" w:rsidP="0062370A">
            <w:pPr>
              <w:keepNext/>
              <w:jc w:val="both"/>
              <w:rPr>
                <w:bCs/>
                <w:sz w:val="28"/>
                <w:szCs w:val="28"/>
              </w:rPr>
            </w:pPr>
            <w:r>
              <w:rPr>
                <w:bCs/>
                <w:sz w:val="28"/>
                <w:szCs w:val="28"/>
              </w:rPr>
              <w:t xml:space="preserve">  </w:t>
            </w:r>
            <w:r w:rsidR="0062370A" w:rsidRPr="0062370A">
              <w:rPr>
                <w:bCs/>
                <w:sz w:val="28"/>
                <w:szCs w:val="28"/>
              </w:rPr>
              <w:t>1. У цьому Законі наведені нижче терміни вживаються в  такому значенні:</w:t>
            </w:r>
          </w:p>
          <w:p w:rsidR="0062370A" w:rsidRPr="0062370A" w:rsidRDefault="0062370A" w:rsidP="0062370A">
            <w:pPr>
              <w:keepNext/>
              <w:jc w:val="both"/>
              <w:rPr>
                <w:bCs/>
                <w:sz w:val="28"/>
                <w:szCs w:val="28"/>
              </w:rPr>
            </w:pPr>
          </w:p>
          <w:p w:rsidR="0062370A" w:rsidRPr="0062370A" w:rsidRDefault="0062370A" w:rsidP="0062370A">
            <w:pPr>
              <w:keepNext/>
              <w:jc w:val="both"/>
              <w:rPr>
                <w:bCs/>
                <w:sz w:val="28"/>
                <w:szCs w:val="28"/>
              </w:rPr>
            </w:pPr>
            <w:r w:rsidRPr="0062370A">
              <w:rPr>
                <w:bCs/>
                <w:sz w:val="28"/>
                <w:szCs w:val="28"/>
              </w:rPr>
              <w:t>…</w:t>
            </w:r>
          </w:p>
          <w:p w:rsidR="0062370A" w:rsidRPr="0062370A" w:rsidRDefault="0062370A" w:rsidP="0062370A">
            <w:pPr>
              <w:keepNext/>
              <w:jc w:val="both"/>
              <w:rPr>
                <w:b/>
                <w:bCs/>
                <w:sz w:val="28"/>
                <w:szCs w:val="28"/>
              </w:rPr>
            </w:pPr>
            <w:r w:rsidRPr="0062370A">
              <w:rPr>
                <w:bCs/>
                <w:sz w:val="28"/>
                <w:szCs w:val="28"/>
              </w:rPr>
              <w:t xml:space="preserve">інноваційний </w:t>
            </w:r>
            <w:r w:rsidR="00132929" w:rsidRPr="00132929">
              <w:rPr>
                <w:bCs/>
                <w:sz w:val="28"/>
                <w:szCs w:val="28"/>
              </w:rPr>
              <w:t>прое</w:t>
            </w:r>
            <w:r w:rsidRPr="00132929">
              <w:rPr>
                <w:bCs/>
                <w:sz w:val="28"/>
                <w:szCs w:val="28"/>
              </w:rPr>
              <w:t>кт</w:t>
            </w:r>
            <w:r w:rsidRPr="0062370A">
              <w:rPr>
                <w:b/>
                <w:bCs/>
                <w:sz w:val="28"/>
                <w:szCs w:val="28"/>
              </w:rPr>
              <w:t xml:space="preserve"> </w:t>
            </w:r>
            <w:r w:rsidRPr="0062370A">
              <w:rPr>
                <w:bCs/>
                <w:sz w:val="28"/>
                <w:szCs w:val="28"/>
              </w:rPr>
              <w:t xml:space="preserve">  -  </w:t>
            </w:r>
            <w:r w:rsidR="00132929" w:rsidRPr="00132929">
              <w:rPr>
                <w:b/>
                <w:sz w:val="28"/>
                <w:szCs w:val="28"/>
              </w:rPr>
              <w:t>комплекс заходів та процедур, необхідних для розроблення, створення та реалізації інноваційного продукту чи інноваційної продукції</w:t>
            </w:r>
            <w:r w:rsidR="00132929">
              <w:rPr>
                <w:sz w:val="28"/>
                <w:szCs w:val="28"/>
              </w:rPr>
              <w:t>;</w:t>
            </w:r>
          </w:p>
          <w:p w:rsidR="0062370A" w:rsidRPr="0062370A" w:rsidRDefault="0062370A" w:rsidP="0062370A">
            <w:pPr>
              <w:keepNext/>
              <w:jc w:val="both"/>
              <w:rPr>
                <w:bCs/>
                <w:sz w:val="28"/>
                <w:szCs w:val="28"/>
              </w:rPr>
            </w:pPr>
            <w:r w:rsidRPr="0062370A">
              <w:rPr>
                <w:bCs/>
                <w:sz w:val="28"/>
                <w:szCs w:val="28"/>
              </w:rPr>
              <w:t>…</w:t>
            </w:r>
          </w:p>
        </w:tc>
        <w:tc>
          <w:tcPr>
            <w:tcW w:w="3543" w:type="dxa"/>
          </w:tcPr>
          <w:p w:rsidR="0001250E" w:rsidRDefault="0001250E" w:rsidP="0001250E">
            <w:pPr>
              <w:keepNext/>
              <w:jc w:val="both"/>
              <w:rPr>
                <w:bCs/>
                <w:sz w:val="28"/>
                <w:szCs w:val="28"/>
              </w:rPr>
            </w:pPr>
          </w:p>
          <w:p w:rsidR="0001250E" w:rsidRDefault="0001250E" w:rsidP="0001250E">
            <w:pPr>
              <w:keepNext/>
              <w:jc w:val="both"/>
              <w:rPr>
                <w:bCs/>
                <w:sz w:val="28"/>
                <w:szCs w:val="28"/>
              </w:rPr>
            </w:pPr>
          </w:p>
          <w:p w:rsidR="0001250E" w:rsidRDefault="0001250E" w:rsidP="0001250E">
            <w:pPr>
              <w:keepNext/>
              <w:jc w:val="both"/>
              <w:rPr>
                <w:bCs/>
                <w:sz w:val="28"/>
                <w:szCs w:val="28"/>
              </w:rPr>
            </w:pPr>
          </w:p>
          <w:p w:rsidR="0001250E" w:rsidRDefault="0001250E" w:rsidP="0001250E">
            <w:pPr>
              <w:keepNext/>
              <w:jc w:val="both"/>
              <w:rPr>
                <w:bCs/>
                <w:sz w:val="28"/>
                <w:szCs w:val="28"/>
              </w:rPr>
            </w:pPr>
          </w:p>
          <w:p w:rsidR="0001250E" w:rsidRDefault="0001250E" w:rsidP="0001250E">
            <w:pPr>
              <w:keepNext/>
              <w:jc w:val="both"/>
              <w:rPr>
                <w:bCs/>
                <w:sz w:val="28"/>
                <w:szCs w:val="28"/>
              </w:rPr>
            </w:pPr>
          </w:p>
          <w:p w:rsidR="0062370A" w:rsidRPr="0001250E" w:rsidRDefault="0001250E" w:rsidP="0001250E">
            <w:pPr>
              <w:keepNext/>
              <w:jc w:val="both"/>
              <w:rPr>
                <w:bCs/>
                <w:sz w:val="28"/>
                <w:szCs w:val="28"/>
              </w:rPr>
            </w:pPr>
            <w:r w:rsidRPr="0001250E">
              <w:rPr>
                <w:bCs/>
                <w:sz w:val="28"/>
                <w:szCs w:val="28"/>
              </w:rPr>
              <w:t xml:space="preserve">Встановлено, що </w:t>
            </w:r>
            <w:r w:rsidR="00F65907" w:rsidRPr="0001250E">
              <w:rPr>
                <w:bCs/>
                <w:sz w:val="28"/>
                <w:szCs w:val="28"/>
              </w:rPr>
              <w:t>проекти</w:t>
            </w:r>
            <w:r w:rsidRPr="0001250E">
              <w:rPr>
                <w:bCs/>
                <w:sz w:val="28"/>
                <w:szCs w:val="28"/>
              </w:rPr>
              <w:t xml:space="preserve"> наукового парку реєструються як інноваційні.</w:t>
            </w:r>
          </w:p>
        </w:tc>
      </w:tr>
      <w:tr w:rsidR="0062370A" w:rsidRPr="0062370A" w:rsidTr="00647FF1">
        <w:tc>
          <w:tcPr>
            <w:tcW w:w="6237" w:type="dxa"/>
          </w:tcPr>
          <w:p w:rsidR="0062370A" w:rsidRPr="0062370A" w:rsidRDefault="0062370A" w:rsidP="0062370A">
            <w:pPr>
              <w:keepNext/>
              <w:jc w:val="both"/>
              <w:rPr>
                <w:bCs/>
                <w:iCs/>
                <w:sz w:val="28"/>
                <w:szCs w:val="28"/>
              </w:rPr>
            </w:pPr>
            <w:r w:rsidRPr="0062370A">
              <w:rPr>
                <w:bCs/>
                <w:iCs/>
                <w:sz w:val="28"/>
                <w:szCs w:val="28"/>
              </w:rPr>
              <w:t>Стаття 13. Державна реєстрація інноваційних проектів</w:t>
            </w:r>
          </w:p>
          <w:p w:rsidR="0062370A" w:rsidRDefault="0062370A" w:rsidP="0062370A">
            <w:pPr>
              <w:keepNext/>
              <w:jc w:val="both"/>
              <w:rPr>
                <w:bCs/>
                <w:iCs/>
                <w:sz w:val="28"/>
                <w:szCs w:val="28"/>
              </w:rPr>
            </w:pPr>
            <w:r w:rsidRPr="0062370A">
              <w:rPr>
                <w:bCs/>
                <w:iCs/>
                <w:sz w:val="28"/>
                <w:szCs w:val="28"/>
              </w:rPr>
              <w:t>…</w:t>
            </w:r>
          </w:p>
          <w:p w:rsidR="0001250E" w:rsidRPr="0062370A" w:rsidRDefault="0001250E" w:rsidP="0062370A">
            <w:pPr>
              <w:keepNext/>
              <w:jc w:val="both"/>
              <w:rPr>
                <w:bCs/>
                <w:iCs/>
                <w:sz w:val="28"/>
                <w:szCs w:val="28"/>
              </w:rPr>
            </w:pPr>
          </w:p>
          <w:p w:rsidR="0062370A" w:rsidRPr="0062370A" w:rsidRDefault="002D4A80" w:rsidP="0062370A">
            <w:pPr>
              <w:keepNext/>
              <w:jc w:val="both"/>
              <w:rPr>
                <w:bCs/>
                <w:iCs/>
                <w:sz w:val="28"/>
                <w:szCs w:val="28"/>
              </w:rPr>
            </w:pPr>
            <w:r>
              <w:rPr>
                <w:bCs/>
                <w:iCs/>
                <w:sz w:val="28"/>
                <w:szCs w:val="28"/>
              </w:rPr>
              <w:t xml:space="preserve">  </w:t>
            </w:r>
            <w:r w:rsidR="0062370A" w:rsidRPr="0062370A">
              <w:rPr>
                <w:bCs/>
                <w:iCs/>
                <w:sz w:val="28"/>
                <w:szCs w:val="28"/>
              </w:rPr>
              <w:t xml:space="preserve">5. Центральний орган виконавчої влади, що реалізує державну політику у сфері інноваційної діяльності, для кваліфікування інноваційних </w:t>
            </w:r>
            <w:r w:rsidR="0062370A" w:rsidRPr="0062370A">
              <w:rPr>
                <w:bCs/>
                <w:i/>
                <w:iCs/>
                <w:sz w:val="28"/>
                <w:szCs w:val="28"/>
              </w:rPr>
              <w:t>проектів</w:t>
            </w:r>
            <w:r w:rsidR="0062370A" w:rsidRPr="0062370A">
              <w:rPr>
                <w:bCs/>
                <w:iCs/>
                <w:sz w:val="28"/>
                <w:szCs w:val="28"/>
              </w:rPr>
              <w:t xml:space="preserve"> організує проведення експертизи прийнятих до розгляду </w:t>
            </w:r>
            <w:r w:rsidR="0062370A" w:rsidRPr="0062370A">
              <w:rPr>
                <w:bCs/>
                <w:i/>
                <w:iCs/>
                <w:sz w:val="28"/>
                <w:szCs w:val="28"/>
              </w:rPr>
              <w:t>проектів</w:t>
            </w:r>
            <w:r w:rsidR="0062370A" w:rsidRPr="0062370A">
              <w:rPr>
                <w:bCs/>
                <w:iCs/>
                <w:sz w:val="28"/>
                <w:szCs w:val="28"/>
              </w:rPr>
              <w:t xml:space="preserve">. Експертиза при кваліфікуванні інноваційних </w:t>
            </w:r>
            <w:r w:rsidR="0062370A" w:rsidRPr="0062370A">
              <w:rPr>
                <w:bCs/>
                <w:i/>
                <w:iCs/>
                <w:sz w:val="28"/>
                <w:szCs w:val="28"/>
              </w:rPr>
              <w:t>проектів</w:t>
            </w:r>
            <w:r w:rsidR="0062370A" w:rsidRPr="0062370A">
              <w:rPr>
                <w:bCs/>
                <w:iCs/>
                <w:sz w:val="28"/>
                <w:szCs w:val="28"/>
              </w:rPr>
              <w:t xml:space="preserve"> виконується за рахунок коштів суб’єктів інноваційної діяльності, які заявляють </w:t>
            </w:r>
            <w:r w:rsidR="0062370A" w:rsidRPr="0062370A">
              <w:rPr>
                <w:bCs/>
                <w:i/>
                <w:iCs/>
                <w:sz w:val="28"/>
                <w:szCs w:val="28"/>
              </w:rPr>
              <w:t>проекти</w:t>
            </w:r>
            <w:r w:rsidR="0062370A" w:rsidRPr="0062370A">
              <w:rPr>
                <w:bCs/>
                <w:iCs/>
                <w:sz w:val="28"/>
                <w:szCs w:val="28"/>
              </w:rPr>
              <w:t xml:space="preserve"> на державну реєстрацію, і відповідно до Закону України </w:t>
            </w:r>
            <w:r w:rsidR="00924498">
              <w:rPr>
                <w:bCs/>
                <w:iCs/>
                <w:sz w:val="28"/>
                <w:szCs w:val="28"/>
              </w:rPr>
              <w:t>«</w:t>
            </w:r>
            <w:r w:rsidR="0062370A" w:rsidRPr="0062370A">
              <w:rPr>
                <w:bCs/>
                <w:iCs/>
                <w:sz w:val="28"/>
                <w:szCs w:val="28"/>
              </w:rPr>
              <w:t>Про наукову і науково-технічну експертизу».</w:t>
            </w:r>
          </w:p>
        </w:tc>
        <w:tc>
          <w:tcPr>
            <w:tcW w:w="6096" w:type="dxa"/>
          </w:tcPr>
          <w:p w:rsidR="0062370A" w:rsidRPr="0062370A" w:rsidRDefault="0062370A" w:rsidP="0062370A">
            <w:pPr>
              <w:keepNext/>
              <w:jc w:val="both"/>
              <w:rPr>
                <w:bCs/>
                <w:sz w:val="28"/>
                <w:szCs w:val="28"/>
              </w:rPr>
            </w:pPr>
            <w:r w:rsidRPr="0062370A">
              <w:rPr>
                <w:bCs/>
                <w:sz w:val="28"/>
                <w:szCs w:val="28"/>
              </w:rPr>
              <w:t>Стаття 13. Державна реєстрація інноваційних проектів</w:t>
            </w:r>
          </w:p>
          <w:p w:rsidR="0062370A" w:rsidRPr="0062370A" w:rsidRDefault="0062370A" w:rsidP="0062370A">
            <w:pPr>
              <w:keepNext/>
              <w:jc w:val="both"/>
              <w:rPr>
                <w:bCs/>
                <w:sz w:val="28"/>
                <w:szCs w:val="28"/>
              </w:rPr>
            </w:pPr>
            <w:r w:rsidRPr="0062370A">
              <w:rPr>
                <w:bCs/>
                <w:sz w:val="28"/>
                <w:szCs w:val="28"/>
              </w:rPr>
              <w:t>…</w:t>
            </w:r>
          </w:p>
          <w:p w:rsidR="0062370A" w:rsidRPr="0062370A" w:rsidRDefault="0062370A" w:rsidP="0062370A">
            <w:pPr>
              <w:keepNext/>
              <w:jc w:val="both"/>
              <w:rPr>
                <w:bCs/>
                <w:sz w:val="28"/>
                <w:szCs w:val="28"/>
              </w:rPr>
            </w:pPr>
          </w:p>
          <w:p w:rsidR="0062370A" w:rsidRPr="0062370A" w:rsidRDefault="002D4A80" w:rsidP="0062370A">
            <w:pPr>
              <w:keepNext/>
              <w:jc w:val="both"/>
              <w:rPr>
                <w:bCs/>
                <w:sz w:val="28"/>
                <w:szCs w:val="28"/>
              </w:rPr>
            </w:pPr>
            <w:r>
              <w:rPr>
                <w:bCs/>
                <w:sz w:val="28"/>
                <w:szCs w:val="28"/>
              </w:rPr>
              <w:t xml:space="preserve">  </w:t>
            </w:r>
            <w:r w:rsidR="0062370A" w:rsidRPr="0062370A">
              <w:rPr>
                <w:bCs/>
                <w:sz w:val="28"/>
                <w:szCs w:val="28"/>
              </w:rPr>
              <w:t xml:space="preserve">5. </w:t>
            </w:r>
            <w:r w:rsidR="001A4689">
              <w:rPr>
                <w:sz w:val="28"/>
                <w:szCs w:val="28"/>
              </w:rPr>
              <w:t xml:space="preserve">Центральний орган виконавчої влади, </w:t>
            </w:r>
            <w:r w:rsidR="001A4689" w:rsidRPr="001A4689">
              <w:rPr>
                <w:b/>
                <w:sz w:val="28"/>
                <w:szCs w:val="28"/>
              </w:rPr>
              <w:t xml:space="preserve">що забезпечує формування та реалізує державну політику у сферах освіти і науки, наукової, </w:t>
            </w:r>
            <w:r w:rsidR="001A4689" w:rsidRPr="001A4689">
              <w:rPr>
                <w:b/>
                <w:sz w:val="28"/>
                <w:szCs w:val="28"/>
              </w:rPr>
              <w:br/>
              <w:t>науково-технічної діяльності, інноваційної діяльності в зазначених сферах, та трансферу (передачі) технологій,</w:t>
            </w:r>
            <w:r w:rsidR="001A4689">
              <w:rPr>
                <w:sz w:val="28"/>
                <w:szCs w:val="28"/>
              </w:rPr>
              <w:t xml:space="preserve"> для кваліфікування інноваційних проектів організовує проведення експертизи прийнятих до розгляду проектів. Експертиза </w:t>
            </w:r>
            <w:r w:rsidR="001A4689" w:rsidRPr="001A4689">
              <w:rPr>
                <w:b/>
                <w:sz w:val="28"/>
                <w:szCs w:val="28"/>
              </w:rPr>
              <w:t>під час кваліфікування</w:t>
            </w:r>
            <w:r w:rsidR="001A4689">
              <w:rPr>
                <w:sz w:val="28"/>
                <w:szCs w:val="28"/>
              </w:rPr>
              <w:t xml:space="preserve"> інноваційних проектів виконується за рахунок коштів суб’єктів інноваційної діяльності, які заявляють проекти на державну реєстрацію </w:t>
            </w:r>
            <w:r w:rsidR="001A4689" w:rsidRPr="001A4689">
              <w:rPr>
                <w:b/>
                <w:sz w:val="28"/>
                <w:szCs w:val="28"/>
              </w:rPr>
              <w:t xml:space="preserve">(у разі передбачення відповідних коштів у </w:t>
            </w:r>
            <w:r w:rsidR="001A4689" w:rsidRPr="001A4689">
              <w:rPr>
                <w:b/>
                <w:sz w:val="28"/>
                <w:szCs w:val="28"/>
              </w:rPr>
              <w:lastRenderedPageBreak/>
              <w:t>Законі України про державний бюджет на відповідний рік — за рахунок коштів державного бюджету)</w:t>
            </w:r>
            <w:r w:rsidR="001A4689">
              <w:rPr>
                <w:sz w:val="28"/>
                <w:szCs w:val="28"/>
              </w:rPr>
              <w:t xml:space="preserve">, і відповідно до Закону України </w:t>
            </w:r>
            <w:r w:rsidR="00924498">
              <w:rPr>
                <w:bCs/>
                <w:iCs/>
                <w:sz w:val="28"/>
                <w:szCs w:val="28"/>
              </w:rPr>
              <w:t>«</w:t>
            </w:r>
            <w:r w:rsidR="001A4689">
              <w:rPr>
                <w:sz w:val="28"/>
                <w:szCs w:val="28"/>
              </w:rPr>
              <w:t>Про наукову і науково-технічну експертизу</w:t>
            </w:r>
            <w:r w:rsidR="001A4689" w:rsidRPr="0062370A">
              <w:rPr>
                <w:bCs/>
                <w:iCs/>
                <w:sz w:val="28"/>
                <w:szCs w:val="28"/>
              </w:rPr>
              <w:t>»</w:t>
            </w:r>
            <w:r w:rsidR="0062370A" w:rsidRPr="0062370A">
              <w:rPr>
                <w:bCs/>
                <w:sz w:val="28"/>
                <w:szCs w:val="28"/>
              </w:rPr>
              <w:t>.</w:t>
            </w:r>
          </w:p>
          <w:p w:rsidR="0062370A" w:rsidRPr="0062370A" w:rsidRDefault="0062370A" w:rsidP="0062370A">
            <w:pPr>
              <w:keepNext/>
              <w:rPr>
                <w:bCs/>
                <w:sz w:val="28"/>
                <w:szCs w:val="28"/>
              </w:rPr>
            </w:pPr>
          </w:p>
        </w:tc>
        <w:tc>
          <w:tcPr>
            <w:tcW w:w="3543" w:type="dxa"/>
          </w:tcPr>
          <w:p w:rsidR="0001250E" w:rsidRDefault="0001250E" w:rsidP="0001250E">
            <w:pPr>
              <w:keepNext/>
              <w:jc w:val="both"/>
              <w:rPr>
                <w:bCs/>
                <w:sz w:val="28"/>
                <w:szCs w:val="28"/>
              </w:rPr>
            </w:pPr>
          </w:p>
          <w:p w:rsidR="0001250E" w:rsidRDefault="0001250E" w:rsidP="0001250E">
            <w:pPr>
              <w:keepNext/>
              <w:jc w:val="both"/>
              <w:rPr>
                <w:bCs/>
                <w:sz w:val="28"/>
                <w:szCs w:val="28"/>
              </w:rPr>
            </w:pPr>
          </w:p>
          <w:p w:rsidR="0001250E" w:rsidRDefault="0001250E" w:rsidP="0001250E">
            <w:pPr>
              <w:keepNext/>
              <w:jc w:val="both"/>
              <w:rPr>
                <w:bCs/>
                <w:sz w:val="28"/>
                <w:szCs w:val="28"/>
              </w:rPr>
            </w:pPr>
          </w:p>
          <w:p w:rsidR="0001250E" w:rsidRDefault="0001250E" w:rsidP="0001250E">
            <w:pPr>
              <w:keepNext/>
              <w:jc w:val="both"/>
              <w:rPr>
                <w:bCs/>
                <w:sz w:val="28"/>
                <w:szCs w:val="28"/>
              </w:rPr>
            </w:pPr>
          </w:p>
          <w:p w:rsidR="0062370A" w:rsidRPr="0001250E" w:rsidRDefault="0001250E" w:rsidP="0001250E">
            <w:pPr>
              <w:keepNext/>
              <w:jc w:val="both"/>
              <w:rPr>
                <w:bCs/>
                <w:sz w:val="28"/>
                <w:szCs w:val="28"/>
              </w:rPr>
            </w:pPr>
            <w:r w:rsidRPr="0001250E">
              <w:rPr>
                <w:bCs/>
                <w:sz w:val="28"/>
                <w:szCs w:val="28"/>
              </w:rPr>
              <w:t xml:space="preserve">Надається право здійснювати експертизу при кваліфікуванні інноваційних </w:t>
            </w:r>
            <w:r w:rsidR="00F65907" w:rsidRPr="0001250E">
              <w:rPr>
                <w:bCs/>
                <w:sz w:val="28"/>
                <w:szCs w:val="28"/>
              </w:rPr>
              <w:t>проектів</w:t>
            </w:r>
            <w:r w:rsidRPr="0001250E">
              <w:rPr>
                <w:bCs/>
                <w:sz w:val="28"/>
                <w:szCs w:val="28"/>
              </w:rPr>
              <w:t xml:space="preserve">, в тому числі і за рахунок коштів Державного бюджету, що узгоджується з відповідними положеннями Закону України </w:t>
            </w:r>
            <w:r w:rsidR="00924498">
              <w:rPr>
                <w:bCs/>
                <w:sz w:val="28"/>
                <w:szCs w:val="28"/>
              </w:rPr>
              <w:t>«</w:t>
            </w:r>
            <w:r w:rsidRPr="0001250E">
              <w:rPr>
                <w:bCs/>
                <w:sz w:val="28"/>
                <w:szCs w:val="28"/>
              </w:rPr>
              <w:t>Про  наукову  і науково-технічну експертизу» (статті 31-33).</w:t>
            </w:r>
          </w:p>
        </w:tc>
      </w:tr>
      <w:tr w:rsidR="00647FF1" w:rsidRPr="0062370A" w:rsidTr="00647FF1">
        <w:tc>
          <w:tcPr>
            <w:tcW w:w="15876" w:type="dxa"/>
            <w:gridSpan w:val="3"/>
          </w:tcPr>
          <w:p w:rsidR="00E14205" w:rsidRPr="0062370A" w:rsidRDefault="00E14205" w:rsidP="00551581">
            <w:pPr>
              <w:keepNext/>
              <w:tabs>
                <w:tab w:val="left" w:pos="6825"/>
              </w:tabs>
              <w:jc w:val="center"/>
              <w:rPr>
                <w:b/>
                <w:bCs/>
                <w:sz w:val="28"/>
                <w:szCs w:val="28"/>
              </w:rPr>
            </w:pPr>
          </w:p>
          <w:p w:rsidR="00647FF1" w:rsidRPr="0062370A" w:rsidRDefault="00647FF1" w:rsidP="00551581">
            <w:pPr>
              <w:keepNext/>
              <w:tabs>
                <w:tab w:val="left" w:pos="6825"/>
              </w:tabs>
              <w:jc w:val="center"/>
              <w:rPr>
                <w:b/>
                <w:bCs/>
                <w:sz w:val="28"/>
                <w:szCs w:val="28"/>
              </w:rPr>
            </w:pPr>
            <w:r w:rsidRPr="0062370A">
              <w:rPr>
                <w:b/>
                <w:bCs/>
                <w:sz w:val="28"/>
                <w:szCs w:val="28"/>
              </w:rPr>
              <w:t>ЗАКОН УКРАЇНИ</w:t>
            </w:r>
          </w:p>
          <w:p w:rsidR="00647FF1" w:rsidRPr="0062370A" w:rsidRDefault="00924498" w:rsidP="00551581">
            <w:pPr>
              <w:keepNext/>
              <w:tabs>
                <w:tab w:val="left" w:pos="6825"/>
              </w:tabs>
              <w:jc w:val="center"/>
              <w:rPr>
                <w:b/>
                <w:bCs/>
                <w:sz w:val="28"/>
                <w:szCs w:val="28"/>
              </w:rPr>
            </w:pPr>
            <w:r>
              <w:rPr>
                <w:b/>
                <w:bCs/>
                <w:sz w:val="28"/>
                <w:szCs w:val="28"/>
              </w:rPr>
              <w:t>«</w:t>
            </w:r>
            <w:r w:rsidR="00647FF1" w:rsidRPr="0062370A">
              <w:rPr>
                <w:b/>
                <w:bCs/>
                <w:sz w:val="28"/>
                <w:szCs w:val="28"/>
              </w:rPr>
              <w:t>Про наукові парки»</w:t>
            </w:r>
          </w:p>
          <w:p w:rsidR="00E14205" w:rsidRPr="0062370A" w:rsidRDefault="00E14205" w:rsidP="00551581">
            <w:pPr>
              <w:keepNext/>
              <w:tabs>
                <w:tab w:val="left" w:pos="6825"/>
              </w:tabs>
              <w:jc w:val="center"/>
              <w:rPr>
                <w:b/>
                <w:bCs/>
                <w:sz w:val="28"/>
                <w:szCs w:val="28"/>
              </w:rPr>
            </w:pPr>
          </w:p>
        </w:tc>
      </w:tr>
      <w:tr w:rsidR="00647FF1" w:rsidRPr="0062370A" w:rsidTr="00647FF1">
        <w:tc>
          <w:tcPr>
            <w:tcW w:w="6237" w:type="dxa"/>
          </w:tcPr>
          <w:p w:rsidR="00647FF1" w:rsidRPr="0062370A" w:rsidRDefault="00647FF1" w:rsidP="0030601F">
            <w:pPr>
              <w:keepNext/>
              <w:jc w:val="both"/>
              <w:rPr>
                <w:sz w:val="28"/>
                <w:szCs w:val="28"/>
              </w:rPr>
            </w:pPr>
            <w:r w:rsidRPr="0062370A">
              <w:rPr>
                <w:sz w:val="28"/>
                <w:szCs w:val="28"/>
              </w:rPr>
              <w:t xml:space="preserve">     Стаття 1. Визначення термінів </w:t>
            </w:r>
          </w:p>
          <w:p w:rsidR="002D4A80" w:rsidRDefault="002D4A80" w:rsidP="0030601F">
            <w:pPr>
              <w:keepNext/>
              <w:jc w:val="both"/>
              <w:rPr>
                <w:sz w:val="28"/>
                <w:szCs w:val="28"/>
              </w:rPr>
            </w:pPr>
          </w:p>
          <w:p w:rsidR="00647FF1" w:rsidRPr="0062370A" w:rsidRDefault="002D4A80" w:rsidP="0030601F">
            <w:pPr>
              <w:keepNext/>
              <w:jc w:val="both"/>
              <w:rPr>
                <w:sz w:val="28"/>
                <w:szCs w:val="28"/>
              </w:rPr>
            </w:pPr>
            <w:r>
              <w:rPr>
                <w:sz w:val="28"/>
                <w:szCs w:val="28"/>
              </w:rPr>
              <w:t xml:space="preserve">  </w:t>
            </w:r>
            <w:r w:rsidR="00647FF1" w:rsidRPr="0062370A">
              <w:rPr>
                <w:sz w:val="28"/>
                <w:szCs w:val="28"/>
              </w:rPr>
              <w:t>У цьому Законі  нижченаведені  терміни  вживаються  в  такому значенні:</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r w:rsidRPr="0062370A">
              <w:rPr>
                <w:sz w:val="28"/>
                <w:szCs w:val="28"/>
              </w:rPr>
              <w:t>договір про партнерство з науковим парком - до</w:t>
            </w:r>
            <w:r w:rsidR="00FF4FCE" w:rsidRPr="0062370A">
              <w:rPr>
                <w:sz w:val="28"/>
                <w:szCs w:val="28"/>
              </w:rPr>
              <w:t>говір між науковим парком і суб’єктами</w:t>
            </w:r>
            <w:r w:rsidRPr="0062370A">
              <w:rPr>
                <w:sz w:val="28"/>
                <w:szCs w:val="28"/>
              </w:rPr>
              <w:t xml:space="preserve"> господарювання щодо умов уча</w:t>
            </w:r>
            <w:r w:rsidR="00FF4FCE" w:rsidRPr="0062370A">
              <w:rPr>
                <w:sz w:val="28"/>
                <w:szCs w:val="28"/>
              </w:rPr>
              <w:t>сті суб’єктів</w:t>
            </w:r>
            <w:r w:rsidRPr="0062370A">
              <w:rPr>
                <w:sz w:val="28"/>
                <w:szCs w:val="28"/>
              </w:rPr>
              <w:t xml:space="preserve"> господарювання у процесі розроблення та виконання </w:t>
            </w:r>
            <w:r w:rsidRPr="0062370A">
              <w:rPr>
                <w:i/>
                <w:sz w:val="28"/>
                <w:szCs w:val="28"/>
              </w:rPr>
              <w:t>проектів</w:t>
            </w:r>
            <w:r w:rsidRPr="0062370A">
              <w:rPr>
                <w:sz w:val="28"/>
                <w:szCs w:val="28"/>
              </w:rPr>
              <w:t xml:space="preserve"> наукового парку;</w:t>
            </w:r>
          </w:p>
          <w:p w:rsidR="00647FF1" w:rsidRPr="0062370A" w:rsidRDefault="00647FF1" w:rsidP="004C688B">
            <w:pPr>
              <w:keepNext/>
              <w:jc w:val="both"/>
              <w:rPr>
                <w:i/>
                <w:sz w:val="28"/>
                <w:szCs w:val="28"/>
              </w:rPr>
            </w:pPr>
          </w:p>
          <w:p w:rsidR="00647FF1" w:rsidRPr="0062370A" w:rsidRDefault="00647FF1" w:rsidP="004C688B">
            <w:pPr>
              <w:keepNext/>
              <w:jc w:val="both"/>
              <w:rPr>
                <w:i/>
                <w:sz w:val="28"/>
                <w:szCs w:val="28"/>
              </w:rPr>
            </w:pPr>
          </w:p>
          <w:p w:rsidR="00647FF1" w:rsidRPr="0062370A" w:rsidRDefault="00647FF1" w:rsidP="004C688B">
            <w:pPr>
              <w:keepNext/>
              <w:jc w:val="both"/>
              <w:rPr>
                <w:i/>
                <w:sz w:val="28"/>
                <w:szCs w:val="28"/>
              </w:rPr>
            </w:pPr>
          </w:p>
          <w:p w:rsidR="00647FF1" w:rsidRPr="0062370A" w:rsidRDefault="00647FF1" w:rsidP="004C688B">
            <w:pPr>
              <w:keepNext/>
              <w:jc w:val="both"/>
              <w:rPr>
                <w:i/>
                <w:sz w:val="28"/>
                <w:szCs w:val="28"/>
              </w:rPr>
            </w:pPr>
          </w:p>
          <w:p w:rsidR="00647FF1" w:rsidRPr="0062370A" w:rsidRDefault="00647FF1" w:rsidP="004C688B">
            <w:pPr>
              <w:keepNext/>
              <w:jc w:val="both"/>
              <w:rPr>
                <w:sz w:val="28"/>
                <w:szCs w:val="28"/>
              </w:rPr>
            </w:pPr>
          </w:p>
          <w:p w:rsidR="00647FF1" w:rsidRPr="0062370A" w:rsidRDefault="00647FF1" w:rsidP="004C688B">
            <w:pPr>
              <w:keepNext/>
              <w:jc w:val="both"/>
              <w:rPr>
                <w:sz w:val="28"/>
                <w:szCs w:val="28"/>
              </w:rPr>
            </w:pPr>
          </w:p>
          <w:p w:rsidR="00647FF1" w:rsidRPr="0062370A" w:rsidRDefault="00647FF1" w:rsidP="004C688B">
            <w:pPr>
              <w:keepNext/>
              <w:jc w:val="both"/>
              <w:rPr>
                <w:sz w:val="28"/>
                <w:szCs w:val="28"/>
              </w:rPr>
            </w:pPr>
          </w:p>
          <w:p w:rsidR="00647FF1" w:rsidRPr="0062370A" w:rsidRDefault="00647FF1" w:rsidP="002D4A80">
            <w:pPr>
              <w:keepNext/>
              <w:jc w:val="both"/>
              <w:rPr>
                <w:sz w:val="28"/>
                <w:szCs w:val="28"/>
              </w:rPr>
            </w:pPr>
            <w:r w:rsidRPr="0062370A">
              <w:rPr>
                <w:sz w:val="28"/>
                <w:szCs w:val="28"/>
              </w:rPr>
              <w:t>засновник</w:t>
            </w:r>
            <w:r w:rsidRPr="0062370A">
              <w:rPr>
                <w:i/>
                <w:sz w:val="28"/>
                <w:szCs w:val="28"/>
              </w:rPr>
              <w:t>и</w:t>
            </w:r>
            <w:r w:rsidRPr="0062370A">
              <w:rPr>
                <w:sz w:val="28"/>
                <w:szCs w:val="28"/>
              </w:rPr>
              <w:t xml:space="preserve"> наукового парку - </w:t>
            </w:r>
            <w:r w:rsidRPr="0062370A">
              <w:rPr>
                <w:i/>
                <w:sz w:val="28"/>
                <w:szCs w:val="28"/>
              </w:rPr>
              <w:t>вищий навчальний заклад IV рівня акредитації  (далі  -  вищий  навчальний  заклад)</w:t>
            </w:r>
            <w:r w:rsidRPr="0062370A">
              <w:rPr>
                <w:sz w:val="28"/>
                <w:szCs w:val="28"/>
              </w:rPr>
              <w:t xml:space="preserve">  та/або  наукова установа  та інші юридичні особи,  що уклали засновницький договір про створення наукового парку; </w:t>
            </w:r>
          </w:p>
          <w:p w:rsidR="00647FF1" w:rsidRPr="0062370A" w:rsidRDefault="00647FF1" w:rsidP="0030601F">
            <w:pPr>
              <w:keepNext/>
              <w:jc w:val="both"/>
              <w:rPr>
                <w:sz w:val="28"/>
                <w:szCs w:val="28"/>
              </w:rPr>
            </w:pPr>
          </w:p>
          <w:p w:rsidR="00647FF1" w:rsidRPr="0062370A" w:rsidRDefault="00647FF1" w:rsidP="0030601F">
            <w:pPr>
              <w:keepNext/>
              <w:jc w:val="both"/>
              <w:rPr>
                <w:i/>
                <w:sz w:val="28"/>
                <w:szCs w:val="28"/>
              </w:rPr>
            </w:pPr>
            <w:r w:rsidRPr="0062370A">
              <w:rPr>
                <w:sz w:val="28"/>
                <w:szCs w:val="28"/>
              </w:rPr>
              <w:lastRenderedPageBreak/>
              <w:t xml:space="preserve">   </w:t>
            </w:r>
          </w:p>
          <w:p w:rsidR="00647FF1" w:rsidRPr="0062370A" w:rsidRDefault="00647FF1" w:rsidP="0030601F">
            <w:pPr>
              <w:keepNext/>
              <w:jc w:val="both"/>
              <w:rPr>
                <w:sz w:val="28"/>
                <w:szCs w:val="28"/>
              </w:rPr>
            </w:pPr>
            <w:r w:rsidRPr="0062370A">
              <w:rPr>
                <w:sz w:val="28"/>
                <w:szCs w:val="28"/>
              </w:rPr>
              <w:t xml:space="preserve">  </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ind w:firstLine="322"/>
              <w:jc w:val="both"/>
              <w:rPr>
                <w:sz w:val="28"/>
                <w:szCs w:val="28"/>
              </w:rPr>
            </w:pPr>
          </w:p>
          <w:p w:rsidR="00647FF1" w:rsidRPr="0062370A" w:rsidRDefault="00647FF1" w:rsidP="0030601F">
            <w:pPr>
              <w:keepNext/>
              <w:ind w:firstLine="322"/>
              <w:jc w:val="both"/>
              <w:rPr>
                <w:sz w:val="28"/>
                <w:szCs w:val="28"/>
              </w:rPr>
            </w:pPr>
          </w:p>
          <w:p w:rsidR="00647FF1" w:rsidRDefault="00647FF1" w:rsidP="0030601F">
            <w:pPr>
              <w:keepNext/>
              <w:ind w:firstLine="322"/>
              <w:jc w:val="both"/>
              <w:rPr>
                <w:sz w:val="28"/>
                <w:szCs w:val="28"/>
              </w:rPr>
            </w:pPr>
          </w:p>
          <w:p w:rsidR="002D4A80" w:rsidRPr="0062370A" w:rsidRDefault="002D4A80" w:rsidP="0030601F">
            <w:pPr>
              <w:keepNext/>
              <w:ind w:firstLine="322"/>
              <w:jc w:val="both"/>
              <w:rPr>
                <w:sz w:val="28"/>
                <w:szCs w:val="28"/>
              </w:rPr>
            </w:pPr>
          </w:p>
          <w:p w:rsidR="00647FF1" w:rsidRPr="0062370A" w:rsidRDefault="00647FF1" w:rsidP="00662CB4">
            <w:pPr>
              <w:keepNext/>
              <w:jc w:val="both"/>
              <w:rPr>
                <w:sz w:val="28"/>
                <w:szCs w:val="28"/>
              </w:rPr>
            </w:pPr>
          </w:p>
          <w:p w:rsidR="00647FF1" w:rsidRPr="0062370A" w:rsidRDefault="00647FF1" w:rsidP="00647FF1">
            <w:pPr>
              <w:keepNext/>
              <w:jc w:val="both"/>
              <w:rPr>
                <w:sz w:val="28"/>
                <w:szCs w:val="28"/>
              </w:rPr>
            </w:pPr>
            <w:r w:rsidRPr="0062370A">
              <w:rPr>
                <w:sz w:val="28"/>
                <w:szCs w:val="28"/>
              </w:rPr>
              <w:t xml:space="preserve">науковий парк - юридична особа,  що створюється </w:t>
            </w:r>
            <w:r w:rsidRPr="0062370A">
              <w:rPr>
                <w:i/>
                <w:sz w:val="28"/>
                <w:szCs w:val="28"/>
              </w:rPr>
              <w:t>з  ініціативи вищого   навчального   закладу</w:t>
            </w:r>
            <w:r w:rsidRPr="0062370A">
              <w:rPr>
                <w:sz w:val="28"/>
                <w:szCs w:val="28"/>
              </w:rPr>
              <w:t xml:space="preserve">  та/або</w:t>
            </w:r>
            <w:r w:rsidR="00FF4FCE" w:rsidRPr="0062370A">
              <w:rPr>
                <w:sz w:val="28"/>
                <w:szCs w:val="28"/>
              </w:rPr>
              <w:t xml:space="preserve">  наукової  установи  шляхом об’єднання</w:t>
            </w:r>
            <w:r w:rsidRPr="0062370A">
              <w:rPr>
                <w:sz w:val="28"/>
                <w:szCs w:val="28"/>
              </w:rPr>
              <w:t xml:space="preserve">  внесків  засновників  для  організації,   координації, контролю процесу розроблення і виконання </w:t>
            </w:r>
            <w:r w:rsidRPr="0062370A">
              <w:rPr>
                <w:i/>
                <w:sz w:val="28"/>
                <w:szCs w:val="28"/>
              </w:rPr>
              <w:t>проектів</w:t>
            </w:r>
            <w:r w:rsidRPr="0062370A">
              <w:rPr>
                <w:sz w:val="28"/>
                <w:szCs w:val="28"/>
              </w:rPr>
              <w:t xml:space="preserve"> наукового парку; </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F7729">
            <w:pPr>
              <w:keepNext/>
              <w:jc w:val="both"/>
              <w:rPr>
                <w:i/>
                <w:sz w:val="28"/>
                <w:szCs w:val="28"/>
              </w:rPr>
            </w:pPr>
            <w:r w:rsidRPr="0062370A">
              <w:rPr>
                <w:i/>
                <w:sz w:val="28"/>
                <w:szCs w:val="28"/>
              </w:rPr>
              <w:t xml:space="preserve">   </w:t>
            </w:r>
          </w:p>
          <w:p w:rsidR="00647FF1" w:rsidRPr="0062370A" w:rsidRDefault="00647FF1" w:rsidP="003F7729">
            <w:pPr>
              <w:keepNext/>
              <w:jc w:val="both"/>
              <w:rPr>
                <w:i/>
                <w:sz w:val="28"/>
                <w:szCs w:val="28"/>
              </w:rPr>
            </w:pPr>
          </w:p>
          <w:p w:rsidR="00647FF1" w:rsidRPr="0062370A" w:rsidRDefault="00647FF1" w:rsidP="003F7729">
            <w:pPr>
              <w:keepNext/>
              <w:jc w:val="both"/>
              <w:rPr>
                <w:i/>
                <w:sz w:val="28"/>
                <w:szCs w:val="28"/>
              </w:rPr>
            </w:pPr>
          </w:p>
          <w:p w:rsidR="002D4A80" w:rsidRDefault="00647FF1" w:rsidP="002D4A80">
            <w:pPr>
              <w:pStyle w:val="HTML"/>
              <w:keepNext/>
              <w:tabs>
                <w:tab w:val="left" w:pos="-142"/>
              </w:tabs>
              <w:jc w:val="both"/>
              <w:rPr>
                <w:i/>
                <w:sz w:val="28"/>
                <w:szCs w:val="28"/>
              </w:rPr>
            </w:pPr>
            <w:r w:rsidRPr="0062370A">
              <w:rPr>
                <w:i/>
                <w:sz w:val="28"/>
                <w:szCs w:val="28"/>
              </w:rPr>
              <w:t xml:space="preserve">  </w:t>
            </w:r>
            <w:r w:rsidR="002D4A80" w:rsidRPr="002D4A80">
              <w:rPr>
                <w:rFonts w:ascii="Times New Roman" w:hAnsi="Times New Roman" w:cs="Times New Roman"/>
                <w:sz w:val="28"/>
                <w:szCs w:val="28"/>
                <w:lang w:val="uk-UA"/>
              </w:rPr>
              <w:t>…</w:t>
            </w:r>
          </w:p>
          <w:p w:rsidR="00647FF1" w:rsidRPr="0062370A" w:rsidRDefault="00647FF1" w:rsidP="002D4A80">
            <w:pPr>
              <w:keepNext/>
              <w:jc w:val="both"/>
              <w:rPr>
                <w:i/>
                <w:sz w:val="28"/>
                <w:szCs w:val="28"/>
              </w:rPr>
            </w:pPr>
            <w:r w:rsidRPr="0062370A">
              <w:rPr>
                <w:i/>
                <w:sz w:val="28"/>
                <w:szCs w:val="28"/>
              </w:rPr>
              <w:t xml:space="preserve">пріоритетні напрями діяльності наукового парку - економічно і соціально   зумовлені  наукові,  науково-технічні  та  інноваційні напрями  діяльності,  що  відповідають  меті  створення  наукового парку,  галузевому профілю та/або спеціалізації вищого навчального закладу  та/або  наукової  установи  (які  є  базовими  елементами наукового парку),  враховують потреби регіону (території), в якому створено науковий парк,  та </w:t>
            </w:r>
            <w:r w:rsidRPr="0062370A">
              <w:rPr>
                <w:i/>
                <w:sz w:val="28"/>
                <w:szCs w:val="28"/>
              </w:rPr>
              <w:lastRenderedPageBreak/>
              <w:t xml:space="preserve">узгоджуються з  напрямами  діяльності, визначеними  законами  України  </w:t>
            </w:r>
            <w:r w:rsidR="00924498">
              <w:rPr>
                <w:i/>
                <w:sz w:val="28"/>
                <w:szCs w:val="28"/>
              </w:rPr>
              <w:t>«</w:t>
            </w:r>
            <w:r w:rsidRPr="0062370A">
              <w:rPr>
                <w:i/>
                <w:sz w:val="28"/>
                <w:szCs w:val="28"/>
              </w:rPr>
              <w:t>Про  пріоритетні напря</w:t>
            </w:r>
            <w:r w:rsidR="00FF4FCE" w:rsidRPr="0062370A">
              <w:rPr>
                <w:i/>
                <w:sz w:val="28"/>
                <w:szCs w:val="28"/>
              </w:rPr>
              <w:t xml:space="preserve">ми розвитку науки   і   техніки»   (2623-14),  </w:t>
            </w:r>
            <w:r w:rsidR="00924498">
              <w:rPr>
                <w:i/>
                <w:sz w:val="28"/>
                <w:szCs w:val="28"/>
              </w:rPr>
              <w:t>«</w:t>
            </w:r>
            <w:r w:rsidRPr="0062370A">
              <w:rPr>
                <w:i/>
                <w:sz w:val="28"/>
                <w:szCs w:val="28"/>
              </w:rPr>
              <w:t>Про  пріоритетні напрями інновац</w:t>
            </w:r>
            <w:r w:rsidR="00FF4FCE" w:rsidRPr="0062370A">
              <w:rPr>
                <w:i/>
                <w:sz w:val="28"/>
                <w:szCs w:val="28"/>
              </w:rPr>
              <w:t>ійної   діяльності   в  Україні»</w:t>
            </w:r>
            <w:r w:rsidRPr="0062370A">
              <w:rPr>
                <w:i/>
                <w:sz w:val="28"/>
                <w:szCs w:val="28"/>
              </w:rPr>
              <w:t xml:space="preserve">  (3715-17)  та  іншими законодавчими    актами   України в науковій, науково-технічній та інноваційній сферах;</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r w:rsidRPr="0062370A">
              <w:rPr>
                <w:i/>
                <w:sz w:val="28"/>
                <w:szCs w:val="28"/>
              </w:rPr>
              <w:t>проект</w:t>
            </w:r>
            <w:r w:rsidRPr="0062370A">
              <w:rPr>
                <w:sz w:val="28"/>
                <w:szCs w:val="28"/>
              </w:rPr>
              <w:t xml:space="preserve"> наукового парку - </w:t>
            </w:r>
            <w:r w:rsidRPr="0062370A">
              <w:rPr>
                <w:i/>
                <w:sz w:val="28"/>
                <w:szCs w:val="28"/>
              </w:rPr>
              <w:t>пакет документів</w:t>
            </w:r>
            <w:r w:rsidRPr="0062370A">
              <w:rPr>
                <w:b/>
                <w:sz w:val="28"/>
                <w:szCs w:val="28"/>
              </w:rPr>
              <w:t>,</w:t>
            </w:r>
            <w:r w:rsidRPr="0062370A">
              <w:rPr>
                <w:sz w:val="28"/>
                <w:szCs w:val="28"/>
              </w:rPr>
              <w:t xml:space="preserve"> </w:t>
            </w:r>
            <w:r w:rsidRPr="0062370A">
              <w:rPr>
                <w:i/>
                <w:sz w:val="28"/>
                <w:szCs w:val="28"/>
              </w:rPr>
              <w:t>що визначає процедуру і комплекс необхідних заходів щодо розроблення, створення та реалізації інноваційного продукту чи інноваційної продукції і містить дані</w:t>
            </w:r>
            <w:r w:rsidRPr="0062370A">
              <w:rPr>
                <w:sz w:val="28"/>
                <w:szCs w:val="28"/>
              </w:rPr>
              <w:t xml:space="preserve"> про матеріально-технічні, фінансові, кадрові ресурси, необхідні для виконання науковим парком та його партнерами </w:t>
            </w:r>
            <w:r w:rsidRPr="0062370A">
              <w:rPr>
                <w:i/>
                <w:sz w:val="28"/>
                <w:szCs w:val="28"/>
              </w:rPr>
              <w:t>проекту</w:t>
            </w:r>
            <w:r w:rsidRPr="0062370A">
              <w:rPr>
                <w:sz w:val="28"/>
                <w:szCs w:val="28"/>
              </w:rPr>
              <w:t xml:space="preserve"> наукового парку згідно з вимогами цього Закону.</w:t>
            </w:r>
          </w:p>
        </w:tc>
        <w:tc>
          <w:tcPr>
            <w:tcW w:w="6096" w:type="dxa"/>
          </w:tcPr>
          <w:p w:rsidR="00647FF1" w:rsidRPr="0062370A" w:rsidRDefault="00647FF1" w:rsidP="0030601F">
            <w:pPr>
              <w:keepNext/>
              <w:jc w:val="both"/>
              <w:rPr>
                <w:sz w:val="28"/>
                <w:szCs w:val="28"/>
              </w:rPr>
            </w:pPr>
            <w:r w:rsidRPr="0062370A">
              <w:rPr>
                <w:sz w:val="28"/>
                <w:szCs w:val="28"/>
              </w:rPr>
              <w:lastRenderedPageBreak/>
              <w:t xml:space="preserve">Стаття 1. Визначення термінів </w:t>
            </w:r>
          </w:p>
          <w:p w:rsidR="002D4A80" w:rsidRDefault="002D4A80" w:rsidP="0030601F">
            <w:pPr>
              <w:keepNext/>
              <w:jc w:val="both"/>
              <w:rPr>
                <w:sz w:val="28"/>
                <w:szCs w:val="28"/>
              </w:rPr>
            </w:pPr>
          </w:p>
          <w:p w:rsidR="00647FF1" w:rsidRPr="0062370A" w:rsidRDefault="002D4A80" w:rsidP="0030601F">
            <w:pPr>
              <w:keepNext/>
              <w:jc w:val="both"/>
              <w:rPr>
                <w:sz w:val="28"/>
                <w:szCs w:val="28"/>
              </w:rPr>
            </w:pPr>
            <w:r>
              <w:rPr>
                <w:sz w:val="28"/>
                <w:szCs w:val="28"/>
              </w:rPr>
              <w:t xml:space="preserve">  </w:t>
            </w:r>
            <w:r w:rsidR="00647FF1" w:rsidRPr="0062370A">
              <w:rPr>
                <w:sz w:val="28"/>
                <w:szCs w:val="28"/>
              </w:rPr>
              <w:t xml:space="preserve">У цьому Законі  нижченаведені  терміни  вживаються  в  такому значенні: </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r w:rsidRPr="0062370A">
              <w:rPr>
                <w:sz w:val="28"/>
                <w:szCs w:val="28"/>
              </w:rPr>
              <w:t xml:space="preserve">договір про </w:t>
            </w:r>
            <w:r w:rsidR="00FF4FCE" w:rsidRPr="0062370A">
              <w:rPr>
                <w:sz w:val="28"/>
                <w:szCs w:val="28"/>
              </w:rPr>
              <w:t xml:space="preserve">партнерство з науковим парком – </w:t>
            </w:r>
            <w:r w:rsidRPr="0062370A">
              <w:rPr>
                <w:sz w:val="28"/>
                <w:szCs w:val="28"/>
              </w:rPr>
              <w:t>до</w:t>
            </w:r>
            <w:r w:rsidR="00FF4FCE" w:rsidRPr="0062370A">
              <w:rPr>
                <w:sz w:val="28"/>
                <w:szCs w:val="28"/>
              </w:rPr>
              <w:t>говір між науковим парком і суб’єктами</w:t>
            </w:r>
            <w:r w:rsidRPr="0062370A">
              <w:rPr>
                <w:sz w:val="28"/>
                <w:szCs w:val="28"/>
              </w:rPr>
              <w:t xml:space="preserve"> госп</w:t>
            </w:r>
            <w:r w:rsidR="00FF4FCE" w:rsidRPr="0062370A">
              <w:rPr>
                <w:sz w:val="28"/>
                <w:szCs w:val="28"/>
              </w:rPr>
              <w:t>одарювання щодо умов участі суб’єктів</w:t>
            </w:r>
            <w:r w:rsidRPr="0062370A">
              <w:rPr>
                <w:sz w:val="28"/>
                <w:szCs w:val="28"/>
              </w:rPr>
              <w:t xml:space="preserve"> господарювання у процесі розроблення та виконання </w:t>
            </w:r>
            <w:r w:rsidR="000E13BD" w:rsidRPr="000E13BD">
              <w:rPr>
                <w:sz w:val="28"/>
                <w:szCs w:val="28"/>
              </w:rPr>
              <w:t>прое</w:t>
            </w:r>
            <w:r w:rsidRPr="000E13BD">
              <w:rPr>
                <w:sz w:val="28"/>
                <w:szCs w:val="28"/>
              </w:rPr>
              <w:t>ктів</w:t>
            </w:r>
            <w:r w:rsidRPr="0062370A">
              <w:rPr>
                <w:sz w:val="28"/>
                <w:szCs w:val="28"/>
              </w:rPr>
              <w:t xml:space="preserve"> наукового парку; </w:t>
            </w:r>
          </w:p>
          <w:p w:rsidR="00647FF1" w:rsidRPr="0062370A" w:rsidRDefault="00647FF1" w:rsidP="0030601F">
            <w:pPr>
              <w:keepNext/>
              <w:jc w:val="both"/>
              <w:rPr>
                <w:sz w:val="28"/>
                <w:szCs w:val="28"/>
              </w:rPr>
            </w:pPr>
          </w:p>
          <w:p w:rsidR="00647FF1" w:rsidRPr="0062370A" w:rsidRDefault="00647FF1" w:rsidP="0030601F">
            <w:pPr>
              <w:keepNext/>
              <w:jc w:val="both"/>
              <w:rPr>
                <w:b/>
                <w:sz w:val="28"/>
                <w:szCs w:val="28"/>
              </w:rPr>
            </w:pPr>
            <w:r w:rsidRPr="0062370A">
              <w:rPr>
                <w:b/>
                <w:sz w:val="28"/>
                <w:szCs w:val="28"/>
              </w:rPr>
              <w:t xml:space="preserve">замовники – суб’єкти господарювання, які замовляють і частково або повністю сплачують вартість виконання робіт за </w:t>
            </w:r>
            <w:r w:rsidR="00662CB4" w:rsidRPr="0062370A">
              <w:rPr>
                <w:b/>
                <w:sz w:val="28"/>
                <w:szCs w:val="28"/>
              </w:rPr>
              <w:t>проектами</w:t>
            </w:r>
            <w:r w:rsidRPr="0062370A">
              <w:rPr>
                <w:b/>
                <w:sz w:val="28"/>
                <w:szCs w:val="28"/>
              </w:rPr>
              <w:t xml:space="preserve"> наукового парку або послуг для </w:t>
            </w:r>
            <w:r w:rsidR="00662CB4">
              <w:rPr>
                <w:b/>
                <w:sz w:val="28"/>
                <w:szCs w:val="28"/>
              </w:rPr>
              <w:t xml:space="preserve">провадження </w:t>
            </w:r>
            <w:r w:rsidRPr="0062370A">
              <w:rPr>
                <w:b/>
                <w:sz w:val="28"/>
                <w:szCs w:val="28"/>
              </w:rPr>
              <w:t>інноваційної діяльності;</w:t>
            </w:r>
          </w:p>
          <w:p w:rsidR="002D4A80" w:rsidRDefault="002D4A80" w:rsidP="002D4A80">
            <w:pPr>
              <w:pStyle w:val="HTML"/>
              <w:keepNext/>
              <w:tabs>
                <w:tab w:val="left" w:pos="-142"/>
              </w:tabs>
              <w:jc w:val="both"/>
              <w:rPr>
                <w:rFonts w:ascii="Times New Roman" w:hAnsi="Times New Roman" w:cs="Times New Roman"/>
                <w:sz w:val="28"/>
                <w:szCs w:val="28"/>
                <w:lang w:val="uk-UA"/>
              </w:rPr>
            </w:pPr>
          </w:p>
          <w:p w:rsidR="00647FF1" w:rsidRPr="0062370A" w:rsidRDefault="00647FF1" w:rsidP="002D4A80">
            <w:pPr>
              <w:pStyle w:val="HTML"/>
              <w:keepNext/>
              <w:tabs>
                <w:tab w:val="left" w:pos="-142"/>
              </w:tabs>
              <w:jc w:val="both"/>
              <w:rPr>
                <w:rFonts w:ascii="Times New Roman" w:hAnsi="Times New Roman" w:cs="Times New Roman"/>
                <w:sz w:val="28"/>
                <w:szCs w:val="28"/>
                <w:lang w:val="uk-UA"/>
              </w:rPr>
            </w:pPr>
            <w:r w:rsidRPr="0062370A">
              <w:rPr>
                <w:rFonts w:ascii="Times New Roman" w:hAnsi="Times New Roman" w:cs="Times New Roman"/>
                <w:sz w:val="28"/>
                <w:szCs w:val="28"/>
                <w:lang w:val="uk-UA"/>
              </w:rPr>
              <w:t xml:space="preserve">засновник наукового парку – </w:t>
            </w:r>
            <w:r w:rsidRPr="0062370A">
              <w:rPr>
                <w:rFonts w:ascii="Times New Roman" w:hAnsi="Times New Roman" w:cs="Times New Roman"/>
                <w:b/>
                <w:sz w:val="28"/>
                <w:szCs w:val="28"/>
                <w:lang w:val="uk-UA"/>
              </w:rPr>
              <w:t xml:space="preserve">заклад вищої освіти  </w:t>
            </w:r>
            <w:r w:rsidRPr="0062370A">
              <w:rPr>
                <w:rFonts w:ascii="Times New Roman" w:hAnsi="Times New Roman" w:cs="Times New Roman"/>
                <w:sz w:val="28"/>
                <w:szCs w:val="28"/>
                <w:lang w:val="uk-UA"/>
              </w:rPr>
              <w:t xml:space="preserve">та/або  наукова установа та інші юридичні особи, що уклали засновницький договір про створення наукового парку; </w:t>
            </w:r>
          </w:p>
          <w:p w:rsidR="00647FF1" w:rsidRPr="0062370A" w:rsidRDefault="00647FF1" w:rsidP="0030601F">
            <w:pPr>
              <w:pStyle w:val="HTML"/>
              <w:keepNext/>
              <w:tabs>
                <w:tab w:val="left" w:pos="-142"/>
              </w:tabs>
              <w:jc w:val="both"/>
              <w:rPr>
                <w:rFonts w:ascii="Times New Roman" w:hAnsi="Times New Roman" w:cs="Times New Roman"/>
                <w:sz w:val="28"/>
                <w:szCs w:val="28"/>
                <w:lang w:val="uk-UA"/>
              </w:rPr>
            </w:pPr>
          </w:p>
          <w:p w:rsidR="00662CB4" w:rsidRDefault="00647FF1" w:rsidP="0030601F">
            <w:pPr>
              <w:pStyle w:val="HTML"/>
              <w:keepNext/>
              <w:tabs>
                <w:tab w:val="left" w:pos="-142"/>
              </w:tabs>
              <w:jc w:val="both"/>
              <w:rPr>
                <w:rFonts w:ascii="Times New Roman" w:hAnsi="Times New Roman" w:cs="Times New Roman"/>
                <w:sz w:val="28"/>
                <w:szCs w:val="28"/>
                <w:lang w:val="uk-UA"/>
              </w:rPr>
            </w:pPr>
            <w:r w:rsidRPr="0062370A">
              <w:rPr>
                <w:rFonts w:ascii="Times New Roman" w:hAnsi="Times New Roman" w:cs="Times New Roman"/>
                <w:sz w:val="28"/>
                <w:szCs w:val="28"/>
                <w:lang w:val="uk-UA"/>
              </w:rPr>
              <w:t xml:space="preserve">   </w:t>
            </w:r>
          </w:p>
          <w:p w:rsidR="00647FF1" w:rsidRDefault="00662CB4" w:rsidP="0030601F">
            <w:pPr>
              <w:pStyle w:val="HTML"/>
              <w:keepNext/>
              <w:tabs>
                <w:tab w:val="left" w:pos="-142"/>
              </w:tabs>
              <w:jc w:val="both"/>
              <w:rPr>
                <w:rFonts w:ascii="Times New Roman" w:hAnsi="Times New Roman"/>
                <w:b/>
                <w:sz w:val="28"/>
                <w:szCs w:val="28"/>
              </w:rPr>
            </w:pPr>
            <w:proofErr w:type="gramStart"/>
            <w:r w:rsidRPr="00662CB4">
              <w:rPr>
                <w:rFonts w:ascii="Times New Roman" w:hAnsi="Times New Roman"/>
                <w:b/>
                <w:sz w:val="28"/>
                <w:szCs w:val="28"/>
              </w:rPr>
              <w:lastRenderedPageBreak/>
              <w:t xml:space="preserve">комерціалізація результатів науково-технічної діяльності — діяльність, спрямована на перетворення об’єктів права інтелектуальної власності у продукти </w:t>
            </w:r>
            <w:r>
              <w:rPr>
                <w:rFonts w:ascii="Times New Roman" w:hAnsi="Times New Roman"/>
                <w:b/>
                <w:sz w:val="28"/>
                <w:szCs w:val="28"/>
              </w:rPr>
              <w:t xml:space="preserve">чи послуги для їх реалізації на </w:t>
            </w:r>
            <w:r w:rsidRPr="00662CB4">
              <w:rPr>
                <w:rFonts w:ascii="Times New Roman" w:hAnsi="Times New Roman"/>
                <w:b/>
                <w:sz w:val="28"/>
                <w:szCs w:val="28"/>
              </w:rPr>
              <w:t>ринку з метою отримання доходу, надання ліцензії чи передачу за договором прав на їх використання іншим суб’єктам господарювання або використання їх у власній господарській д</w:t>
            </w:r>
            <w:proofErr w:type="gramEnd"/>
            <w:r w:rsidRPr="00662CB4">
              <w:rPr>
                <w:rFonts w:ascii="Times New Roman" w:hAnsi="Times New Roman"/>
                <w:b/>
                <w:sz w:val="28"/>
                <w:szCs w:val="28"/>
              </w:rPr>
              <w:t>іяльності наукового парку;</w:t>
            </w:r>
          </w:p>
          <w:p w:rsidR="002D4A80" w:rsidRDefault="002D4A80" w:rsidP="002D4A80">
            <w:pPr>
              <w:pStyle w:val="HTML"/>
              <w:keepNext/>
              <w:tabs>
                <w:tab w:val="left" w:pos="-142"/>
              </w:tabs>
              <w:jc w:val="both"/>
              <w:rPr>
                <w:rFonts w:ascii="Times New Roman" w:hAnsi="Times New Roman" w:cs="Times New Roman"/>
                <w:b/>
                <w:sz w:val="28"/>
                <w:szCs w:val="28"/>
              </w:rPr>
            </w:pPr>
          </w:p>
          <w:p w:rsidR="00647FF1" w:rsidRDefault="00647FF1" w:rsidP="002D4A80">
            <w:pPr>
              <w:pStyle w:val="HTML"/>
              <w:keepNext/>
              <w:tabs>
                <w:tab w:val="left" w:pos="-142"/>
              </w:tabs>
              <w:jc w:val="both"/>
              <w:rPr>
                <w:rFonts w:ascii="Times New Roman" w:hAnsi="Times New Roman" w:cs="Times New Roman"/>
                <w:b/>
                <w:sz w:val="28"/>
                <w:szCs w:val="28"/>
                <w:lang w:val="uk-UA"/>
              </w:rPr>
            </w:pPr>
            <w:r w:rsidRPr="0062370A">
              <w:rPr>
                <w:rFonts w:ascii="Times New Roman" w:hAnsi="Times New Roman" w:cs="Times New Roman"/>
                <w:sz w:val="28"/>
                <w:szCs w:val="28"/>
                <w:lang w:val="uk-UA"/>
              </w:rPr>
              <w:t xml:space="preserve">науковий парк </w:t>
            </w:r>
            <w:r w:rsidR="00FF4FCE" w:rsidRPr="0062370A">
              <w:rPr>
                <w:rFonts w:ascii="Times New Roman" w:hAnsi="Times New Roman" w:cs="Times New Roman"/>
                <w:sz w:val="28"/>
                <w:szCs w:val="28"/>
                <w:lang w:val="uk-UA"/>
              </w:rPr>
              <w:t>–</w:t>
            </w:r>
            <w:r w:rsidRPr="0062370A">
              <w:rPr>
                <w:rFonts w:ascii="Times New Roman" w:hAnsi="Times New Roman" w:cs="Times New Roman"/>
                <w:sz w:val="28"/>
                <w:szCs w:val="28"/>
                <w:lang w:val="uk-UA"/>
              </w:rPr>
              <w:t xml:space="preserve"> юридична особа,  що створюється </w:t>
            </w:r>
            <w:r w:rsidRPr="0062370A">
              <w:rPr>
                <w:rFonts w:ascii="Times New Roman" w:hAnsi="Times New Roman" w:cs="Times New Roman"/>
                <w:b/>
                <w:sz w:val="28"/>
                <w:szCs w:val="28"/>
                <w:lang w:val="uk-UA"/>
              </w:rPr>
              <w:t>у формі господарського товариства</w:t>
            </w:r>
            <w:r w:rsidRPr="0062370A">
              <w:rPr>
                <w:rFonts w:ascii="Times New Roman" w:hAnsi="Times New Roman" w:cs="Times New Roman"/>
                <w:sz w:val="28"/>
                <w:szCs w:val="28"/>
                <w:lang w:val="uk-UA"/>
              </w:rPr>
              <w:t xml:space="preserve"> </w:t>
            </w:r>
            <w:r w:rsidRPr="0062370A">
              <w:rPr>
                <w:rFonts w:ascii="Times New Roman" w:hAnsi="Times New Roman" w:cs="Times New Roman"/>
                <w:b/>
                <w:sz w:val="28"/>
                <w:szCs w:val="28"/>
                <w:lang w:val="uk-UA"/>
              </w:rPr>
              <w:t>за участю закладу вищої освіти</w:t>
            </w:r>
            <w:r w:rsidRPr="0062370A">
              <w:rPr>
                <w:rFonts w:ascii="Times New Roman" w:hAnsi="Times New Roman" w:cs="Times New Roman"/>
                <w:sz w:val="28"/>
                <w:szCs w:val="28"/>
                <w:lang w:val="uk-UA"/>
              </w:rPr>
              <w:t xml:space="preserve"> та/</w:t>
            </w:r>
            <w:r w:rsidR="00FF4FCE" w:rsidRPr="0062370A">
              <w:rPr>
                <w:rFonts w:ascii="Times New Roman" w:hAnsi="Times New Roman" w:cs="Times New Roman"/>
                <w:sz w:val="28"/>
                <w:szCs w:val="28"/>
                <w:lang w:val="uk-UA"/>
              </w:rPr>
              <w:t>або наукової установи шляхом об’єднання</w:t>
            </w:r>
            <w:r w:rsidRPr="0062370A">
              <w:rPr>
                <w:rFonts w:ascii="Times New Roman" w:hAnsi="Times New Roman" w:cs="Times New Roman"/>
                <w:sz w:val="28"/>
                <w:szCs w:val="28"/>
                <w:lang w:val="uk-UA"/>
              </w:rPr>
              <w:t xml:space="preserve"> внесків  засновників для організації,   координації, контролю процесу розроблення і виконання </w:t>
            </w:r>
            <w:r w:rsidR="00662CB4" w:rsidRPr="00662CB4">
              <w:rPr>
                <w:rFonts w:ascii="Times New Roman" w:hAnsi="Times New Roman" w:cs="Times New Roman"/>
                <w:sz w:val="28"/>
                <w:szCs w:val="28"/>
                <w:lang w:val="uk-UA"/>
              </w:rPr>
              <w:t>проектів</w:t>
            </w:r>
            <w:r w:rsidRPr="0062370A">
              <w:rPr>
                <w:rFonts w:ascii="Times New Roman" w:hAnsi="Times New Roman" w:cs="Times New Roman"/>
                <w:sz w:val="28"/>
                <w:szCs w:val="28"/>
                <w:lang w:val="uk-UA"/>
              </w:rPr>
              <w:t xml:space="preserve"> наукового парку</w:t>
            </w:r>
            <w:r w:rsidRPr="0062370A">
              <w:rPr>
                <w:rStyle w:val="aa"/>
                <w:lang w:val="uk-UA"/>
              </w:rPr>
              <w:t xml:space="preserve"> </w:t>
            </w:r>
            <w:r w:rsidRPr="0062370A">
              <w:rPr>
                <w:rFonts w:ascii="Times New Roman" w:hAnsi="Times New Roman" w:cs="Times New Roman"/>
                <w:b/>
                <w:sz w:val="28"/>
                <w:szCs w:val="28"/>
                <w:lang w:val="uk-UA"/>
              </w:rPr>
              <w:t xml:space="preserve">та сприяння здійсненню інноваційної діяльності в закладі вищої освіти та/або науковій установі; </w:t>
            </w:r>
          </w:p>
          <w:p w:rsidR="00662CB4" w:rsidRDefault="00662CB4" w:rsidP="003F7729">
            <w:pPr>
              <w:pStyle w:val="HTML"/>
              <w:keepNext/>
              <w:tabs>
                <w:tab w:val="left" w:pos="-142"/>
              </w:tabs>
              <w:jc w:val="both"/>
              <w:rPr>
                <w:rFonts w:ascii="Times New Roman" w:hAnsi="Times New Roman"/>
                <w:sz w:val="28"/>
                <w:szCs w:val="28"/>
                <w:lang w:val="uk-UA"/>
              </w:rPr>
            </w:pPr>
          </w:p>
          <w:p w:rsidR="00647FF1" w:rsidRPr="0062370A" w:rsidRDefault="00647FF1" w:rsidP="003F7729">
            <w:pPr>
              <w:pStyle w:val="HTML"/>
              <w:keepNext/>
              <w:tabs>
                <w:tab w:val="left" w:pos="-142"/>
              </w:tabs>
              <w:jc w:val="both"/>
              <w:rPr>
                <w:rFonts w:ascii="Times New Roman" w:hAnsi="Times New Roman" w:cs="Times New Roman"/>
                <w:sz w:val="28"/>
                <w:szCs w:val="28"/>
                <w:lang w:val="uk-UA"/>
              </w:rPr>
            </w:pPr>
            <w:r w:rsidRPr="0062370A">
              <w:rPr>
                <w:rFonts w:ascii="Times New Roman" w:hAnsi="Times New Roman" w:cs="Times New Roman"/>
                <w:sz w:val="28"/>
                <w:szCs w:val="28"/>
                <w:lang w:val="uk-UA"/>
              </w:rPr>
              <w:t>…</w:t>
            </w: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Pr="0062370A" w:rsidRDefault="00647FF1" w:rsidP="0030601F">
            <w:pPr>
              <w:keepNext/>
              <w:rPr>
                <w:sz w:val="28"/>
                <w:szCs w:val="28"/>
              </w:rPr>
            </w:pPr>
          </w:p>
          <w:p w:rsidR="00647FF1" w:rsidRDefault="000A67F8" w:rsidP="0023791D">
            <w:pPr>
              <w:keepNext/>
              <w:jc w:val="both"/>
              <w:rPr>
                <w:sz w:val="28"/>
                <w:szCs w:val="28"/>
              </w:rPr>
            </w:pPr>
            <w:r w:rsidRPr="000A67F8">
              <w:rPr>
                <w:sz w:val="28"/>
                <w:szCs w:val="28"/>
              </w:rPr>
              <w:t>прое</w:t>
            </w:r>
            <w:r w:rsidR="00647FF1" w:rsidRPr="000A67F8">
              <w:rPr>
                <w:sz w:val="28"/>
                <w:szCs w:val="28"/>
              </w:rPr>
              <w:t>кт</w:t>
            </w:r>
            <w:r w:rsidR="00647FF1" w:rsidRPr="0062370A">
              <w:rPr>
                <w:sz w:val="28"/>
                <w:szCs w:val="28"/>
              </w:rPr>
              <w:t xml:space="preserve"> наукового парку – </w:t>
            </w:r>
            <w:r w:rsidR="008C7E7C">
              <w:rPr>
                <w:b/>
                <w:sz w:val="28"/>
                <w:szCs w:val="28"/>
              </w:rPr>
              <w:t>інноваційний прое</w:t>
            </w:r>
            <w:r w:rsidR="00647FF1" w:rsidRPr="0062370A">
              <w:rPr>
                <w:b/>
                <w:sz w:val="28"/>
                <w:szCs w:val="28"/>
              </w:rPr>
              <w:t>кт, спрямований на розроблення, створення та реалізацію інноваційного продукту чи інноваційної продукції і включає в себе</w:t>
            </w:r>
            <w:r w:rsidR="00647FF1" w:rsidRPr="0062370A">
              <w:rPr>
                <w:sz w:val="28"/>
                <w:szCs w:val="28"/>
              </w:rPr>
              <w:t xml:space="preserve"> </w:t>
            </w:r>
            <w:r w:rsidR="00647FF1" w:rsidRPr="0062370A">
              <w:rPr>
                <w:b/>
                <w:sz w:val="28"/>
                <w:szCs w:val="28"/>
              </w:rPr>
              <w:t>інформацію</w:t>
            </w:r>
            <w:r w:rsidR="00647FF1" w:rsidRPr="0062370A">
              <w:rPr>
                <w:sz w:val="28"/>
                <w:szCs w:val="28"/>
              </w:rPr>
              <w:t xml:space="preserve"> про матеріально-технічні, фінансові, кадрові ресурси, необхідні для виконання науковим парком та його партнерами </w:t>
            </w:r>
            <w:r w:rsidR="008C7E7C" w:rsidRPr="008C7E7C">
              <w:rPr>
                <w:sz w:val="28"/>
                <w:szCs w:val="28"/>
              </w:rPr>
              <w:t>прое</w:t>
            </w:r>
            <w:r w:rsidR="00647FF1" w:rsidRPr="008C7E7C">
              <w:rPr>
                <w:sz w:val="28"/>
                <w:szCs w:val="28"/>
              </w:rPr>
              <w:t>кту</w:t>
            </w:r>
            <w:r w:rsidR="00647FF1" w:rsidRPr="0062370A">
              <w:rPr>
                <w:b/>
                <w:sz w:val="28"/>
                <w:szCs w:val="28"/>
              </w:rPr>
              <w:t xml:space="preserve"> </w:t>
            </w:r>
            <w:r w:rsidR="00647FF1" w:rsidRPr="0062370A">
              <w:rPr>
                <w:sz w:val="28"/>
                <w:szCs w:val="28"/>
              </w:rPr>
              <w:t>наукового парку згідно з вимогами цього Закону.</w:t>
            </w:r>
          </w:p>
          <w:p w:rsidR="008C7E7C" w:rsidRPr="0062370A" w:rsidRDefault="008C7E7C" w:rsidP="008C7E7C">
            <w:pPr>
              <w:pStyle w:val="af1"/>
              <w:rPr>
                <w:sz w:val="28"/>
                <w:szCs w:val="28"/>
              </w:rPr>
            </w:pPr>
          </w:p>
        </w:tc>
        <w:tc>
          <w:tcPr>
            <w:tcW w:w="3543" w:type="dxa"/>
          </w:tcPr>
          <w:p w:rsidR="00D02760" w:rsidRPr="0062370A" w:rsidRDefault="00D02760" w:rsidP="0030601F">
            <w:pPr>
              <w:keepNext/>
              <w:jc w:val="both"/>
              <w:rPr>
                <w:sz w:val="28"/>
                <w:szCs w:val="28"/>
              </w:rPr>
            </w:pPr>
            <w:r w:rsidRPr="0062370A">
              <w:rPr>
                <w:sz w:val="28"/>
                <w:szCs w:val="28"/>
              </w:rPr>
              <w:lastRenderedPageBreak/>
              <w:t xml:space="preserve">Вводяться </w:t>
            </w:r>
            <w:r w:rsidR="00512BE3" w:rsidRPr="0062370A">
              <w:rPr>
                <w:sz w:val="28"/>
                <w:szCs w:val="28"/>
              </w:rPr>
              <w:t xml:space="preserve">нові  </w:t>
            </w:r>
            <w:r w:rsidRPr="0062370A">
              <w:rPr>
                <w:sz w:val="28"/>
                <w:szCs w:val="28"/>
              </w:rPr>
              <w:t>визначення та удосконалюються існуючі з метою уникнення їх неоднозначного тлумачення на практиці.</w:t>
            </w: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FF4FCE" w:rsidRPr="0062370A" w:rsidRDefault="00FF4FCE" w:rsidP="0030601F">
            <w:pPr>
              <w:keepNext/>
              <w:jc w:val="both"/>
            </w:pPr>
          </w:p>
          <w:p w:rsidR="00D02760" w:rsidRPr="0062370A" w:rsidRDefault="00D02760" w:rsidP="0030601F">
            <w:pPr>
              <w:keepNext/>
              <w:jc w:val="both"/>
              <w:rPr>
                <w:sz w:val="28"/>
                <w:szCs w:val="28"/>
              </w:rPr>
            </w:pPr>
            <w:r w:rsidRPr="0062370A">
              <w:rPr>
                <w:sz w:val="28"/>
                <w:szCs w:val="28"/>
              </w:rPr>
              <w:t>Конкретизується організаційно-правова форма, а також розширюється предмет діяльності наукового парку.</w:t>
            </w: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pPr>
          </w:p>
          <w:p w:rsidR="00D02760" w:rsidRPr="0062370A" w:rsidRDefault="00D02760" w:rsidP="0030601F">
            <w:pPr>
              <w:keepNext/>
              <w:jc w:val="both"/>
              <w:rPr>
                <w:sz w:val="28"/>
                <w:szCs w:val="28"/>
              </w:rPr>
            </w:pPr>
          </w:p>
          <w:p w:rsidR="00D02760" w:rsidRPr="0062370A" w:rsidRDefault="00D02760" w:rsidP="0030601F">
            <w:pPr>
              <w:keepNext/>
              <w:jc w:val="both"/>
              <w:rPr>
                <w:sz w:val="28"/>
                <w:szCs w:val="28"/>
              </w:rPr>
            </w:pPr>
            <w:r w:rsidRPr="0062370A">
              <w:rPr>
                <w:sz w:val="28"/>
                <w:szCs w:val="28"/>
              </w:rPr>
              <w:t xml:space="preserve">Удосконалюється визначення через некоректне вживання словосполучення </w:t>
            </w:r>
            <w:r w:rsidR="00924498">
              <w:rPr>
                <w:sz w:val="28"/>
                <w:szCs w:val="28"/>
              </w:rPr>
              <w:t>«</w:t>
            </w:r>
            <w:r w:rsidRPr="0062370A">
              <w:rPr>
                <w:sz w:val="28"/>
                <w:szCs w:val="28"/>
              </w:rPr>
              <w:t>пакет документів…»</w:t>
            </w:r>
          </w:p>
          <w:p w:rsidR="00D02760" w:rsidRPr="0062370A" w:rsidRDefault="00D02760" w:rsidP="0030601F">
            <w:pPr>
              <w:keepNext/>
              <w:jc w:val="both"/>
              <w:rPr>
                <w:sz w:val="28"/>
                <w:szCs w:val="28"/>
              </w:rPr>
            </w:pPr>
          </w:p>
          <w:p w:rsidR="00D02760" w:rsidRPr="0062370A" w:rsidRDefault="00D02760" w:rsidP="0030601F">
            <w:pPr>
              <w:keepNext/>
              <w:jc w:val="both"/>
            </w:pPr>
          </w:p>
          <w:p w:rsidR="00D02760" w:rsidRPr="0062370A" w:rsidRDefault="00D02760" w:rsidP="0030601F">
            <w:pPr>
              <w:keepNext/>
              <w:jc w:val="both"/>
            </w:pPr>
          </w:p>
        </w:tc>
      </w:tr>
      <w:tr w:rsidR="00647FF1" w:rsidRPr="0062370A" w:rsidTr="00647FF1">
        <w:tc>
          <w:tcPr>
            <w:tcW w:w="6237" w:type="dxa"/>
          </w:tcPr>
          <w:p w:rsidR="00647FF1" w:rsidRPr="0062370A" w:rsidRDefault="00647FF1" w:rsidP="0030601F">
            <w:pPr>
              <w:pStyle w:val="rvps2"/>
              <w:keepNext/>
              <w:shd w:val="clear" w:color="auto" w:fill="FFFFFF"/>
              <w:jc w:val="both"/>
              <w:textAlignment w:val="baseline"/>
              <w:rPr>
                <w:rStyle w:val="rvts9"/>
                <w:bCs/>
                <w:sz w:val="28"/>
                <w:szCs w:val="28"/>
                <w:bdr w:val="none" w:sz="0" w:space="0" w:color="auto" w:frame="1"/>
              </w:rPr>
            </w:pPr>
            <w:r w:rsidRPr="0062370A">
              <w:rPr>
                <w:rStyle w:val="rvts9"/>
                <w:bCs/>
                <w:sz w:val="28"/>
                <w:szCs w:val="28"/>
                <w:bdr w:val="none" w:sz="0" w:space="0" w:color="auto" w:frame="1"/>
              </w:rPr>
              <w:lastRenderedPageBreak/>
              <w:t xml:space="preserve">Стаття 2. Законодавство про науковий парк </w:t>
            </w:r>
          </w:p>
          <w:p w:rsidR="00647FF1" w:rsidRPr="0062370A" w:rsidRDefault="002D4A80" w:rsidP="002D4A80">
            <w:pPr>
              <w:pStyle w:val="rvps2"/>
              <w:keepNext/>
              <w:shd w:val="clear" w:color="auto" w:fill="FFFFFF"/>
              <w:jc w:val="both"/>
              <w:textAlignment w:val="baseline"/>
              <w:rPr>
                <w:bCs/>
                <w:sz w:val="28"/>
                <w:szCs w:val="28"/>
                <w:bdr w:val="none" w:sz="0" w:space="0" w:color="auto" w:frame="1"/>
              </w:rPr>
            </w:pPr>
            <w:r>
              <w:rPr>
                <w:rStyle w:val="rvts9"/>
                <w:bCs/>
                <w:sz w:val="28"/>
                <w:szCs w:val="28"/>
                <w:bdr w:val="none" w:sz="0" w:space="0" w:color="auto" w:frame="1"/>
              </w:rPr>
              <w:t xml:space="preserve">  </w:t>
            </w:r>
            <w:r w:rsidR="00647FF1" w:rsidRPr="0062370A">
              <w:rPr>
                <w:rStyle w:val="rvts9"/>
                <w:bCs/>
                <w:sz w:val="28"/>
                <w:szCs w:val="28"/>
                <w:bdr w:val="none" w:sz="0" w:space="0" w:color="auto" w:frame="1"/>
              </w:rPr>
              <w:t>Науковий парк створюється та діє відповідно до Господарського та Цивільного код</w:t>
            </w:r>
            <w:r w:rsidR="00FF4FCE" w:rsidRPr="0062370A">
              <w:rPr>
                <w:rStyle w:val="rvts9"/>
                <w:bCs/>
                <w:sz w:val="28"/>
                <w:szCs w:val="28"/>
                <w:bdr w:val="none" w:sz="0" w:space="0" w:color="auto" w:frame="1"/>
              </w:rPr>
              <w:t xml:space="preserve">ексів України, законів України </w:t>
            </w:r>
            <w:r w:rsidR="00924498">
              <w:rPr>
                <w:rStyle w:val="rvts9"/>
                <w:bCs/>
                <w:sz w:val="28"/>
                <w:szCs w:val="28"/>
                <w:bdr w:val="none" w:sz="0" w:space="0" w:color="auto" w:frame="1"/>
              </w:rPr>
              <w:t>«</w:t>
            </w:r>
            <w:r w:rsidR="00FF4FCE" w:rsidRPr="0062370A">
              <w:rPr>
                <w:rStyle w:val="rvts9"/>
                <w:bCs/>
                <w:sz w:val="28"/>
                <w:szCs w:val="28"/>
                <w:bdr w:val="none" w:sz="0" w:space="0" w:color="auto" w:frame="1"/>
              </w:rPr>
              <w:t xml:space="preserve">Про вищу освіту»,  </w:t>
            </w:r>
            <w:r w:rsidR="00924498">
              <w:rPr>
                <w:rStyle w:val="rvts9"/>
                <w:bCs/>
                <w:sz w:val="28"/>
                <w:szCs w:val="28"/>
                <w:bdr w:val="none" w:sz="0" w:space="0" w:color="auto" w:frame="1"/>
              </w:rPr>
              <w:t>«</w:t>
            </w:r>
            <w:r w:rsidR="00647FF1" w:rsidRPr="0062370A">
              <w:rPr>
                <w:rStyle w:val="rvts9"/>
                <w:bCs/>
                <w:sz w:val="28"/>
                <w:szCs w:val="28"/>
                <w:bdr w:val="none" w:sz="0" w:space="0" w:color="auto" w:frame="1"/>
              </w:rPr>
              <w:t>Про інв</w:t>
            </w:r>
            <w:r w:rsidR="00FF4FCE" w:rsidRPr="0062370A">
              <w:rPr>
                <w:rStyle w:val="rvts9"/>
                <w:bCs/>
                <w:sz w:val="28"/>
                <w:szCs w:val="28"/>
                <w:bdr w:val="none" w:sz="0" w:space="0" w:color="auto" w:frame="1"/>
              </w:rPr>
              <w:t xml:space="preserve">естиційну діяльність», </w:t>
            </w:r>
            <w:r w:rsidR="00924498">
              <w:rPr>
                <w:rStyle w:val="rvts9"/>
                <w:bCs/>
                <w:sz w:val="28"/>
                <w:szCs w:val="28"/>
                <w:bdr w:val="none" w:sz="0" w:space="0" w:color="auto" w:frame="1"/>
              </w:rPr>
              <w:t>«</w:t>
            </w:r>
            <w:r w:rsidR="00647FF1" w:rsidRPr="0062370A">
              <w:rPr>
                <w:rStyle w:val="rvts9"/>
                <w:bCs/>
                <w:sz w:val="28"/>
                <w:szCs w:val="28"/>
                <w:bdr w:val="none" w:sz="0" w:space="0" w:color="auto" w:frame="1"/>
              </w:rPr>
              <w:t>Про науков</w:t>
            </w:r>
            <w:r w:rsidR="00FF4FCE" w:rsidRPr="0062370A">
              <w:rPr>
                <w:rStyle w:val="rvts9"/>
                <w:bCs/>
                <w:sz w:val="28"/>
                <w:szCs w:val="28"/>
                <w:bdr w:val="none" w:sz="0" w:space="0" w:color="auto" w:frame="1"/>
              </w:rPr>
              <w:t xml:space="preserve">у і науково-технічну діяльність», </w:t>
            </w:r>
            <w:r w:rsidR="00924498">
              <w:rPr>
                <w:rStyle w:val="rvts9"/>
                <w:bCs/>
                <w:sz w:val="28"/>
                <w:szCs w:val="28"/>
                <w:bdr w:val="none" w:sz="0" w:space="0" w:color="auto" w:frame="1"/>
              </w:rPr>
              <w:t>«</w:t>
            </w:r>
            <w:r w:rsidR="00FF4FCE" w:rsidRPr="0062370A">
              <w:rPr>
                <w:rStyle w:val="rvts9"/>
                <w:bCs/>
                <w:sz w:val="28"/>
                <w:szCs w:val="28"/>
                <w:bdr w:val="none" w:sz="0" w:space="0" w:color="auto" w:frame="1"/>
              </w:rPr>
              <w:t xml:space="preserve">Про інноваційну діяльність», </w:t>
            </w:r>
            <w:r w:rsidR="00924498">
              <w:rPr>
                <w:rStyle w:val="rvts9"/>
                <w:bCs/>
                <w:sz w:val="28"/>
                <w:szCs w:val="28"/>
                <w:bdr w:val="none" w:sz="0" w:space="0" w:color="auto" w:frame="1"/>
              </w:rPr>
              <w:t>«</w:t>
            </w:r>
            <w:r w:rsidR="00647FF1" w:rsidRPr="0062370A">
              <w:rPr>
                <w:rStyle w:val="rvts9"/>
                <w:bCs/>
                <w:sz w:val="28"/>
                <w:szCs w:val="28"/>
                <w:bdr w:val="none" w:sz="0" w:space="0" w:color="auto" w:frame="1"/>
              </w:rPr>
              <w:t>Про державне регулювання діяльнос</w:t>
            </w:r>
            <w:r w:rsidR="00FF4FCE" w:rsidRPr="0062370A">
              <w:rPr>
                <w:rStyle w:val="rvts9"/>
                <w:bCs/>
                <w:sz w:val="28"/>
                <w:szCs w:val="28"/>
                <w:bdr w:val="none" w:sz="0" w:space="0" w:color="auto" w:frame="1"/>
              </w:rPr>
              <w:t>ті у сфері трансферу технологій»</w:t>
            </w:r>
            <w:r w:rsidR="00647FF1" w:rsidRPr="0062370A">
              <w:rPr>
                <w:rStyle w:val="rvts9"/>
                <w:bCs/>
                <w:sz w:val="28"/>
                <w:szCs w:val="28"/>
                <w:bdr w:val="none" w:sz="0" w:space="0" w:color="auto" w:frame="1"/>
              </w:rPr>
              <w:t xml:space="preserve">, інших  нормативно-правових актів, що регулюють відносини в   науково-технічній та інноваційній сферах, з урахуванням особливостей, передбачених цим Законом. </w:t>
            </w:r>
            <w:bookmarkStart w:id="1" w:name="n468"/>
            <w:bookmarkStart w:id="2" w:name="n476"/>
            <w:bookmarkEnd w:id="1"/>
            <w:bookmarkEnd w:id="2"/>
          </w:p>
        </w:tc>
        <w:tc>
          <w:tcPr>
            <w:tcW w:w="6096" w:type="dxa"/>
          </w:tcPr>
          <w:p w:rsidR="002D4A80" w:rsidRDefault="00647FF1" w:rsidP="002D4A80">
            <w:pPr>
              <w:pStyle w:val="rvps2"/>
              <w:keepNext/>
              <w:shd w:val="clear" w:color="auto" w:fill="FFFFFF"/>
              <w:jc w:val="both"/>
              <w:textAlignment w:val="baseline"/>
              <w:rPr>
                <w:rStyle w:val="rvts9"/>
                <w:bCs/>
                <w:sz w:val="28"/>
                <w:szCs w:val="28"/>
                <w:bdr w:val="none" w:sz="0" w:space="0" w:color="auto" w:frame="1"/>
              </w:rPr>
            </w:pPr>
            <w:r w:rsidRPr="0062370A">
              <w:rPr>
                <w:rStyle w:val="rvts9"/>
                <w:bCs/>
                <w:sz w:val="28"/>
                <w:szCs w:val="28"/>
                <w:bdr w:val="none" w:sz="0" w:space="0" w:color="auto" w:frame="1"/>
              </w:rPr>
              <w:t>Стаття 2. Законодавство про науковий пар</w:t>
            </w:r>
            <w:r w:rsidR="002D4A80">
              <w:rPr>
                <w:rStyle w:val="rvts9"/>
                <w:bCs/>
                <w:sz w:val="28"/>
                <w:szCs w:val="28"/>
                <w:bdr w:val="none" w:sz="0" w:space="0" w:color="auto" w:frame="1"/>
              </w:rPr>
              <w:t xml:space="preserve">к </w:t>
            </w:r>
          </w:p>
          <w:p w:rsidR="00121AFE" w:rsidRPr="002D4A80" w:rsidRDefault="002D4A80" w:rsidP="002D4A80">
            <w:pPr>
              <w:pStyle w:val="rvps2"/>
              <w:keepNext/>
              <w:shd w:val="clear" w:color="auto" w:fill="FFFFFF"/>
              <w:jc w:val="both"/>
              <w:textAlignment w:val="baseline"/>
              <w:rPr>
                <w:bCs/>
                <w:sz w:val="28"/>
                <w:szCs w:val="28"/>
                <w:bdr w:val="none" w:sz="0" w:space="0" w:color="auto" w:frame="1"/>
              </w:rPr>
            </w:pPr>
            <w:r>
              <w:rPr>
                <w:rStyle w:val="rvts9"/>
                <w:bCs/>
                <w:sz w:val="28"/>
                <w:szCs w:val="28"/>
                <w:bdr w:val="none" w:sz="0" w:space="0" w:color="auto" w:frame="1"/>
              </w:rPr>
              <w:t xml:space="preserve">  </w:t>
            </w:r>
            <w:r w:rsidR="00121AFE">
              <w:rPr>
                <w:sz w:val="28"/>
                <w:szCs w:val="28"/>
              </w:rPr>
              <w:t xml:space="preserve">Науковий парк створюється та діє відповідно до Господарського та Цивільного кодексів України, Законів України </w:t>
            </w:r>
            <w:r w:rsidR="00924498">
              <w:rPr>
                <w:sz w:val="28"/>
                <w:szCs w:val="28"/>
              </w:rPr>
              <w:t>«</w:t>
            </w:r>
            <w:r w:rsidR="00121AFE">
              <w:rPr>
                <w:sz w:val="28"/>
                <w:szCs w:val="28"/>
              </w:rPr>
              <w:t xml:space="preserve">Про вищу освіту», </w:t>
            </w:r>
            <w:r w:rsidR="00924498">
              <w:rPr>
                <w:sz w:val="28"/>
                <w:szCs w:val="28"/>
              </w:rPr>
              <w:t>«</w:t>
            </w:r>
            <w:r w:rsidR="00121AFE">
              <w:rPr>
                <w:sz w:val="28"/>
                <w:szCs w:val="28"/>
              </w:rPr>
              <w:t xml:space="preserve">Про наукову і науково-технічну діяльність», </w:t>
            </w:r>
            <w:r w:rsidR="00924498">
              <w:rPr>
                <w:sz w:val="28"/>
                <w:szCs w:val="28"/>
              </w:rPr>
              <w:t>«</w:t>
            </w:r>
            <w:r w:rsidR="00121AFE">
              <w:rPr>
                <w:sz w:val="28"/>
                <w:szCs w:val="28"/>
              </w:rPr>
              <w:t xml:space="preserve">Про інноваційну діяльність», </w:t>
            </w:r>
            <w:r w:rsidR="00924498">
              <w:rPr>
                <w:sz w:val="28"/>
                <w:szCs w:val="28"/>
              </w:rPr>
              <w:t>«</w:t>
            </w:r>
            <w:r w:rsidR="00121AFE">
              <w:rPr>
                <w:sz w:val="28"/>
                <w:szCs w:val="28"/>
              </w:rPr>
              <w:t xml:space="preserve">Про державне регулювання діяльності у сфері трансферу технологій», </w:t>
            </w:r>
            <w:r w:rsidR="00924498">
              <w:rPr>
                <w:b/>
                <w:sz w:val="28"/>
                <w:szCs w:val="28"/>
              </w:rPr>
              <w:t>«</w:t>
            </w:r>
            <w:r w:rsidR="00121AFE">
              <w:rPr>
                <w:b/>
                <w:sz w:val="28"/>
                <w:szCs w:val="28"/>
              </w:rPr>
              <w:t>Про інвестиційну діяльність»</w:t>
            </w:r>
            <w:r w:rsidR="00121AFE">
              <w:rPr>
                <w:sz w:val="28"/>
                <w:szCs w:val="28"/>
              </w:rPr>
              <w:t xml:space="preserve">, </w:t>
            </w:r>
            <w:r w:rsidR="00924498">
              <w:rPr>
                <w:b/>
                <w:sz w:val="28"/>
                <w:szCs w:val="28"/>
              </w:rPr>
              <w:t>«</w:t>
            </w:r>
            <w:r w:rsidR="00121AFE" w:rsidRPr="00121AFE">
              <w:rPr>
                <w:b/>
                <w:sz w:val="28"/>
                <w:szCs w:val="28"/>
              </w:rPr>
              <w:t>Про державну реєстрацію юридичних осіб, фізичних осіб — підпр</w:t>
            </w:r>
            <w:r w:rsidR="00121AFE">
              <w:rPr>
                <w:b/>
                <w:sz w:val="28"/>
                <w:szCs w:val="28"/>
              </w:rPr>
              <w:t xml:space="preserve">иємців та громадських формувань», </w:t>
            </w:r>
            <w:r w:rsidR="00924498">
              <w:rPr>
                <w:b/>
                <w:sz w:val="28"/>
                <w:szCs w:val="28"/>
              </w:rPr>
              <w:t>«</w:t>
            </w:r>
            <w:r w:rsidR="00121AFE" w:rsidRPr="00121AFE">
              <w:rPr>
                <w:b/>
                <w:sz w:val="28"/>
                <w:szCs w:val="28"/>
              </w:rPr>
              <w:t>Про господарські то</w:t>
            </w:r>
            <w:r w:rsidR="00121AFE">
              <w:rPr>
                <w:b/>
                <w:sz w:val="28"/>
                <w:szCs w:val="28"/>
              </w:rPr>
              <w:t xml:space="preserve">вариства», </w:t>
            </w:r>
            <w:r w:rsidR="00924498">
              <w:rPr>
                <w:b/>
                <w:sz w:val="28"/>
                <w:szCs w:val="28"/>
              </w:rPr>
              <w:t>«</w:t>
            </w:r>
            <w:r w:rsidR="00121AFE" w:rsidRPr="00121AFE">
              <w:rPr>
                <w:b/>
                <w:sz w:val="28"/>
                <w:szCs w:val="28"/>
              </w:rPr>
              <w:t xml:space="preserve">Про товариства з обмеженою та додатковою </w:t>
            </w:r>
            <w:r w:rsidR="00121AFE">
              <w:rPr>
                <w:b/>
                <w:sz w:val="28"/>
                <w:szCs w:val="28"/>
              </w:rPr>
              <w:lastRenderedPageBreak/>
              <w:t xml:space="preserve">відповідальністю», </w:t>
            </w:r>
            <w:r w:rsidR="00924498">
              <w:rPr>
                <w:b/>
                <w:sz w:val="28"/>
                <w:szCs w:val="28"/>
              </w:rPr>
              <w:t>«</w:t>
            </w:r>
            <w:r w:rsidR="00121AFE" w:rsidRPr="00121AFE">
              <w:rPr>
                <w:b/>
                <w:sz w:val="28"/>
                <w:szCs w:val="28"/>
              </w:rPr>
              <w:t>Пр</w:t>
            </w:r>
            <w:r w:rsidR="00121AFE">
              <w:rPr>
                <w:b/>
                <w:sz w:val="28"/>
                <w:szCs w:val="28"/>
              </w:rPr>
              <w:t>о режим іноземного інвестування»</w:t>
            </w:r>
            <w:r w:rsidR="00121AFE" w:rsidRPr="00121AFE">
              <w:rPr>
                <w:b/>
                <w:sz w:val="28"/>
                <w:szCs w:val="28"/>
              </w:rPr>
              <w:t>,</w:t>
            </w:r>
            <w:r w:rsidR="00121AFE">
              <w:rPr>
                <w:sz w:val="28"/>
                <w:szCs w:val="28"/>
              </w:rPr>
              <w:t xml:space="preserve"> інших нормативно-правових актів, що регулюють відносини в науково-технічній та інноваційній сферах, з урахуванням особливостей, передбачених цим Законом.</w:t>
            </w:r>
          </w:p>
        </w:tc>
        <w:tc>
          <w:tcPr>
            <w:tcW w:w="3543" w:type="dxa"/>
          </w:tcPr>
          <w:p w:rsidR="00647FF1" w:rsidRPr="0062370A" w:rsidRDefault="00AE463E" w:rsidP="0030601F">
            <w:pPr>
              <w:pStyle w:val="rvps2"/>
              <w:keepNext/>
              <w:shd w:val="clear" w:color="auto" w:fill="FFFFFF"/>
              <w:jc w:val="both"/>
              <w:textAlignment w:val="baseline"/>
              <w:rPr>
                <w:rStyle w:val="rvts9"/>
                <w:bCs/>
                <w:sz w:val="28"/>
                <w:szCs w:val="28"/>
                <w:bdr w:val="none" w:sz="0" w:space="0" w:color="auto" w:frame="1"/>
              </w:rPr>
            </w:pPr>
            <w:r w:rsidRPr="0062370A">
              <w:rPr>
                <w:rStyle w:val="rvts9"/>
                <w:bCs/>
                <w:sz w:val="28"/>
                <w:szCs w:val="28"/>
                <w:bdr w:val="none" w:sz="0" w:space="0" w:color="auto" w:frame="1"/>
              </w:rPr>
              <w:lastRenderedPageBreak/>
              <w:t>Деталізується перелік Законів, відповідно до яких створюється та діє науковий парк.</w:t>
            </w:r>
          </w:p>
        </w:tc>
      </w:tr>
      <w:tr w:rsidR="00647FF1" w:rsidRPr="0062370A" w:rsidTr="00647FF1">
        <w:trPr>
          <w:trHeight w:val="3510"/>
        </w:trPr>
        <w:tc>
          <w:tcPr>
            <w:tcW w:w="6237" w:type="dxa"/>
            <w:tcBorders>
              <w:bottom w:val="single" w:sz="4" w:space="0" w:color="auto"/>
            </w:tcBorders>
          </w:tcPr>
          <w:p w:rsidR="00647FF1" w:rsidRPr="0062370A" w:rsidRDefault="00647FF1" w:rsidP="0030601F">
            <w:pPr>
              <w:keepNext/>
              <w:jc w:val="both"/>
              <w:rPr>
                <w:bCs/>
                <w:sz w:val="28"/>
                <w:szCs w:val="28"/>
              </w:rPr>
            </w:pPr>
            <w:r w:rsidRPr="0062370A">
              <w:rPr>
                <w:bCs/>
                <w:sz w:val="28"/>
                <w:szCs w:val="28"/>
              </w:rPr>
              <w:lastRenderedPageBreak/>
              <w:t xml:space="preserve">Стаття 3. Мета створення наукового парку </w:t>
            </w:r>
          </w:p>
          <w:p w:rsidR="002D4A80" w:rsidRDefault="002D4A80" w:rsidP="001B0484">
            <w:pPr>
              <w:keepNext/>
              <w:jc w:val="both"/>
              <w:rPr>
                <w:bCs/>
                <w:sz w:val="28"/>
                <w:szCs w:val="28"/>
              </w:rPr>
            </w:pPr>
          </w:p>
          <w:p w:rsidR="00647FF1" w:rsidRPr="0062370A" w:rsidRDefault="002D4A80" w:rsidP="001B0484">
            <w:pPr>
              <w:keepNext/>
              <w:jc w:val="both"/>
              <w:rPr>
                <w:bCs/>
                <w:sz w:val="28"/>
                <w:szCs w:val="28"/>
              </w:rPr>
            </w:pPr>
            <w:r>
              <w:rPr>
                <w:bCs/>
                <w:sz w:val="28"/>
                <w:szCs w:val="28"/>
              </w:rPr>
              <w:t xml:space="preserve">  </w:t>
            </w:r>
            <w:r w:rsidR="00647FF1" w:rsidRPr="0062370A">
              <w:rPr>
                <w:bCs/>
                <w:sz w:val="28"/>
                <w:szCs w:val="28"/>
              </w:rPr>
              <w:t xml:space="preserve">Науковий парк створюється з метою розвитку науково-технічної та інноваційної діяльності у </w:t>
            </w:r>
            <w:r w:rsidR="00647FF1" w:rsidRPr="0062370A">
              <w:rPr>
                <w:bCs/>
                <w:i/>
                <w:sz w:val="28"/>
                <w:szCs w:val="28"/>
              </w:rPr>
              <w:t>вищому навчальному закладі</w:t>
            </w:r>
            <w:r w:rsidR="00647FF1" w:rsidRPr="0062370A">
              <w:rPr>
                <w:bCs/>
                <w:sz w:val="28"/>
                <w:szCs w:val="28"/>
              </w:rPr>
              <w:t xml:space="preserve"> та/або науковій установі,  ефективного та раціонального використання наявного  наукового потенціалу, матеріально-технічної бази для комерціалізації результатів наукових досліджень і їх  впровадження на вітчизняному та закордонному ринках. </w:t>
            </w:r>
          </w:p>
        </w:tc>
        <w:tc>
          <w:tcPr>
            <w:tcW w:w="6096" w:type="dxa"/>
            <w:tcBorders>
              <w:bottom w:val="single" w:sz="4" w:space="0" w:color="auto"/>
            </w:tcBorders>
          </w:tcPr>
          <w:p w:rsidR="00647FF1" w:rsidRPr="0062370A" w:rsidRDefault="00647FF1" w:rsidP="0030601F">
            <w:pPr>
              <w:keepNext/>
              <w:autoSpaceDE w:val="0"/>
              <w:autoSpaceDN w:val="0"/>
              <w:adjustRightInd w:val="0"/>
              <w:jc w:val="both"/>
              <w:rPr>
                <w:bCs/>
                <w:sz w:val="28"/>
                <w:szCs w:val="28"/>
              </w:rPr>
            </w:pPr>
            <w:r w:rsidRPr="0062370A">
              <w:rPr>
                <w:bCs/>
                <w:sz w:val="28"/>
                <w:szCs w:val="28"/>
              </w:rPr>
              <w:t xml:space="preserve">Стаття 3. Мета створення наукового парку </w:t>
            </w:r>
          </w:p>
          <w:p w:rsidR="00647FF1" w:rsidRPr="0062370A" w:rsidRDefault="00647FF1" w:rsidP="0030601F">
            <w:pPr>
              <w:keepNext/>
              <w:autoSpaceDE w:val="0"/>
              <w:autoSpaceDN w:val="0"/>
              <w:adjustRightInd w:val="0"/>
              <w:jc w:val="both"/>
              <w:rPr>
                <w:bCs/>
                <w:sz w:val="28"/>
                <w:szCs w:val="28"/>
              </w:rPr>
            </w:pPr>
          </w:p>
          <w:p w:rsidR="00647FF1" w:rsidRPr="0062370A" w:rsidRDefault="002D4A80" w:rsidP="002D4A80">
            <w:pPr>
              <w:keepNext/>
              <w:autoSpaceDE w:val="0"/>
              <w:autoSpaceDN w:val="0"/>
              <w:adjustRightInd w:val="0"/>
              <w:jc w:val="both"/>
              <w:rPr>
                <w:b/>
                <w:sz w:val="28"/>
                <w:szCs w:val="28"/>
              </w:rPr>
            </w:pPr>
            <w:r>
              <w:rPr>
                <w:bCs/>
                <w:sz w:val="28"/>
                <w:szCs w:val="28"/>
              </w:rPr>
              <w:t xml:space="preserve">  </w:t>
            </w:r>
            <w:r w:rsidR="00647FF1" w:rsidRPr="0062370A">
              <w:rPr>
                <w:bCs/>
                <w:sz w:val="28"/>
                <w:szCs w:val="28"/>
              </w:rPr>
              <w:t xml:space="preserve">Науковий парк створюється з метою розвитку  науково-технічної та інноваційної діяльності у </w:t>
            </w:r>
            <w:r w:rsidR="00647FF1" w:rsidRPr="0062370A">
              <w:rPr>
                <w:b/>
                <w:bCs/>
                <w:sz w:val="28"/>
                <w:szCs w:val="28"/>
              </w:rPr>
              <w:t>закладі вищої освіти</w:t>
            </w:r>
            <w:r w:rsidR="00647FF1" w:rsidRPr="0062370A">
              <w:rPr>
                <w:bCs/>
                <w:sz w:val="28"/>
                <w:szCs w:val="28"/>
              </w:rPr>
              <w:t xml:space="preserve"> та/або науковій  установі, ефективного  та раціонального використання наявного наукового потенціалу, матеріально-технічної  бази  для створення та комерціалізації  результатів наукових досліджень і їх  впровадження на вітчизняному та закордонному ринках.</w:t>
            </w:r>
          </w:p>
        </w:tc>
        <w:tc>
          <w:tcPr>
            <w:tcW w:w="3543" w:type="dxa"/>
            <w:tcBorders>
              <w:bottom w:val="single" w:sz="4" w:space="0" w:color="auto"/>
            </w:tcBorders>
          </w:tcPr>
          <w:p w:rsidR="00761B8F" w:rsidRPr="0062370A" w:rsidRDefault="00761B8F" w:rsidP="00761B8F">
            <w:pPr>
              <w:keepNext/>
              <w:autoSpaceDE w:val="0"/>
              <w:autoSpaceDN w:val="0"/>
              <w:adjustRightInd w:val="0"/>
              <w:jc w:val="both"/>
              <w:rPr>
                <w:bCs/>
                <w:sz w:val="28"/>
                <w:szCs w:val="28"/>
              </w:rPr>
            </w:pPr>
            <w:r w:rsidRPr="0062370A">
              <w:rPr>
                <w:bCs/>
                <w:sz w:val="28"/>
                <w:szCs w:val="28"/>
              </w:rPr>
              <w:t xml:space="preserve">Зміни відповідно до Закону України </w:t>
            </w:r>
            <w:r w:rsidR="00924498">
              <w:rPr>
                <w:bCs/>
                <w:sz w:val="28"/>
                <w:szCs w:val="28"/>
              </w:rPr>
              <w:t>«</w:t>
            </w:r>
            <w:r w:rsidRPr="0062370A">
              <w:rPr>
                <w:bCs/>
                <w:sz w:val="28"/>
                <w:szCs w:val="28"/>
              </w:rPr>
              <w:t>Про вищу освіту».</w:t>
            </w:r>
          </w:p>
          <w:p w:rsidR="00647FF1" w:rsidRPr="0062370A" w:rsidRDefault="00647FF1" w:rsidP="0030601F">
            <w:pPr>
              <w:keepNext/>
              <w:autoSpaceDE w:val="0"/>
              <w:autoSpaceDN w:val="0"/>
              <w:adjustRightInd w:val="0"/>
              <w:jc w:val="both"/>
              <w:rPr>
                <w:bCs/>
                <w:sz w:val="28"/>
                <w:szCs w:val="28"/>
              </w:rPr>
            </w:pPr>
          </w:p>
        </w:tc>
      </w:tr>
      <w:tr w:rsidR="00647FF1" w:rsidRPr="0062370A" w:rsidTr="00647FF1">
        <w:trPr>
          <w:trHeight w:val="5240"/>
        </w:trPr>
        <w:tc>
          <w:tcPr>
            <w:tcW w:w="6237" w:type="dxa"/>
            <w:tcBorders>
              <w:top w:val="single" w:sz="4" w:space="0" w:color="auto"/>
              <w:bottom w:val="single" w:sz="4" w:space="0" w:color="auto"/>
            </w:tcBorders>
          </w:tcPr>
          <w:p w:rsidR="00647FF1" w:rsidRPr="0062370A" w:rsidRDefault="00647FF1" w:rsidP="001D4620">
            <w:pPr>
              <w:keepNext/>
              <w:jc w:val="both"/>
              <w:rPr>
                <w:bCs/>
                <w:sz w:val="28"/>
                <w:szCs w:val="28"/>
              </w:rPr>
            </w:pPr>
            <w:r w:rsidRPr="0062370A">
              <w:rPr>
                <w:bCs/>
                <w:sz w:val="28"/>
                <w:szCs w:val="28"/>
              </w:rPr>
              <w:t>Стаття 4. Функції наукового парку</w:t>
            </w:r>
          </w:p>
          <w:p w:rsidR="00647FF1" w:rsidRPr="0062370A" w:rsidRDefault="00647FF1" w:rsidP="001D4620">
            <w:pPr>
              <w:keepNext/>
              <w:jc w:val="both"/>
              <w:rPr>
                <w:bCs/>
                <w:sz w:val="28"/>
                <w:szCs w:val="28"/>
              </w:rPr>
            </w:pPr>
          </w:p>
          <w:p w:rsidR="00647FF1" w:rsidRPr="0062370A" w:rsidRDefault="002D4A80" w:rsidP="001D4620">
            <w:pPr>
              <w:keepNext/>
              <w:jc w:val="both"/>
              <w:rPr>
                <w:bCs/>
                <w:sz w:val="28"/>
                <w:szCs w:val="28"/>
              </w:rPr>
            </w:pPr>
            <w:r>
              <w:rPr>
                <w:bCs/>
                <w:sz w:val="28"/>
                <w:szCs w:val="28"/>
              </w:rPr>
              <w:t xml:space="preserve">  </w:t>
            </w:r>
            <w:r w:rsidR="00647FF1" w:rsidRPr="0062370A">
              <w:rPr>
                <w:bCs/>
                <w:sz w:val="28"/>
                <w:szCs w:val="28"/>
              </w:rPr>
              <w:t>Основними функціями наукового парку є:</w:t>
            </w:r>
          </w:p>
          <w:p w:rsidR="00647FF1" w:rsidRPr="0062370A" w:rsidRDefault="00647FF1" w:rsidP="001D4620">
            <w:pPr>
              <w:keepNext/>
              <w:jc w:val="both"/>
              <w:rPr>
                <w:bCs/>
                <w:sz w:val="28"/>
                <w:szCs w:val="28"/>
              </w:rPr>
            </w:pPr>
            <w:r w:rsidRPr="0062370A">
              <w:rPr>
                <w:bCs/>
                <w:sz w:val="28"/>
                <w:szCs w:val="28"/>
              </w:rPr>
              <w:t>…</w:t>
            </w:r>
          </w:p>
          <w:p w:rsidR="00647FF1" w:rsidRPr="0062370A" w:rsidRDefault="00647FF1" w:rsidP="001D4620">
            <w:pPr>
              <w:keepNext/>
              <w:jc w:val="both"/>
              <w:rPr>
                <w:bCs/>
                <w:sz w:val="28"/>
                <w:szCs w:val="28"/>
              </w:rPr>
            </w:pPr>
            <w:r w:rsidRPr="0062370A">
              <w:rPr>
                <w:bCs/>
                <w:sz w:val="28"/>
                <w:szCs w:val="28"/>
              </w:rPr>
              <w:t xml:space="preserve">залучення </w:t>
            </w:r>
            <w:r w:rsidRPr="0062370A">
              <w:rPr>
                <w:bCs/>
                <w:i/>
                <w:sz w:val="28"/>
                <w:szCs w:val="28"/>
              </w:rPr>
              <w:t>студентів, випускників, </w:t>
            </w:r>
            <w:bookmarkStart w:id="3" w:name="w11"/>
            <w:r w:rsidRPr="0062370A">
              <w:rPr>
                <w:bCs/>
                <w:i/>
                <w:sz w:val="28"/>
                <w:szCs w:val="28"/>
              </w:rPr>
              <w:t>аспір</w:t>
            </w:r>
            <w:bookmarkEnd w:id="3"/>
            <w:r w:rsidRPr="0062370A">
              <w:rPr>
                <w:bCs/>
                <w:i/>
                <w:sz w:val="28"/>
                <w:szCs w:val="28"/>
              </w:rPr>
              <w:t xml:space="preserve">антів, науковців та працівників вищого навчального закладу </w:t>
            </w:r>
            <w:r w:rsidRPr="0062370A">
              <w:rPr>
                <w:bCs/>
                <w:sz w:val="28"/>
                <w:szCs w:val="28"/>
              </w:rPr>
              <w:t xml:space="preserve">та/або наукової установи до розроблення і виконання </w:t>
            </w:r>
            <w:r w:rsidRPr="0062370A">
              <w:rPr>
                <w:bCs/>
                <w:i/>
                <w:sz w:val="28"/>
                <w:szCs w:val="28"/>
              </w:rPr>
              <w:t>проектів</w:t>
            </w:r>
            <w:r w:rsidRPr="0062370A">
              <w:rPr>
                <w:bCs/>
                <w:sz w:val="28"/>
                <w:szCs w:val="28"/>
              </w:rPr>
              <w:t xml:space="preserve"> наукового парку;</w:t>
            </w:r>
          </w:p>
          <w:p w:rsidR="00647FF1" w:rsidRPr="0062370A" w:rsidRDefault="00647FF1" w:rsidP="001D4620">
            <w:pPr>
              <w:keepNext/>
              <w:jc w:val="both"/>
              <w:rPr>
                <w:bCs/>
                <w:sz w:val="28"/>
                <w:szCs w:val="28"/>
              </w:rPr>
            </w:pPr>
            <w:r w:rsidRPr="0062370A">
              <w:rPr>
                <w:bCs/>
                <w:sz w:val="28"/>
                <w:szCs w:val="28"/>
              </w:rPr>
              <w:t>…</w:t>
            </w:r>
          </w:p>
          <w:p w:rsidR="00647FF1" w:rsidRPr="0062370A" w:rsidRDefault="00647FF1" w:rsidP="001D4620">
            <w:pPr>
              <w:keepNext/>
              <w:jc w:val="both"/>
              <w:rPr>
                <w:bCs/>
                <w:i/>
                <w:sz w:val="28"/>
                <w:szCs w:val="28"/>
              </w:rPr>
            </w:pPr>
          </w:p>
          <w:p w:rsidR="00647FF1" w:rsidRPr="0062370A" w:rsidRDefault="00FC5E03" w:rsidP="001D4620">
            <w:pPr>
              <w:keepNext/>
              <w:jc w:val="both"/>
              <w:rPr>
                <w:bCs/>
                <w:i/>
                <w:sz w:val="28"/>
                <w:szCs w:val="28"/>
              </w:rPr>
            </w:pPr>
            <w:r w:rsidRPr="0062370A">
              <w:rPr>
                <w:bCs/>
                <w:i/>
                <w:sz w:val="28"/>
                <w:szCs w:val="28"/>
              </w:rPr>
              <w:t>Відсутня.</w:t>
            </w:r>
          </w:p>
        </w:tc>
        <w:tc>
          <w:tcPr>
            <w:tcW w:w="6096" w:type="dxa"/>
            <w:tcBorders>
              <w:top w:val="single" w:sz="4" w:space="0" w:color="auto"/>
              <w:bottom w:val="single" w:sz="4" w:space="0" w:color="auto"/>
            </w:tcBorders>
          </w:tcPr>
          <w:p w:rsidR="00647FF1" w:rsidRPr="0062370A" w:rsidRDefault="00647FF1" w:rsidP="001D4620">
            <w:pPr>
              <w:keepNext/>
              <w:autoSpaceDE w:val="0"/>
              <w:autoSpaceDN w:val="0"/>
              <w:adjustRightInd w:val="0"/>
              <w:jc w:val="both"/>
              <w:rPr>
                <w:bCs/>
                <w:sz w:val="28"/>
                <w:szCs w:val="28"/>
              </w:rPr>
            </w:pPr>
            <w:r w:rsidRPr="0062370A">
              <w:rPr>
                <w:bCs/>
                <w:sz w:val="28"/>
                <w:szCs w:val="28"/>
              </w:rPr>
              <w:t>Стаття 4. Функції наукового парку</w:t>
            </w:r>
          </w:p>
          <w:p w:rsidR="00647FF1" w:rsidRPr="0062370A" w:rsidRDefault="00647FF1" w:rsidP="001D4620">
            <w:pPr>
              <w:keepNext/>
              <w:autoSpaceDE w:val="0"/>
              <w:autoSpaceDN w:val="0"/>
              <w:adjustRightInd w:val="0"/>
              <w:jc w:val="both"/>
              <w:rPr>
                <w:bCs/>
                <w:sz w:val="28"/>
                <w:szCs w:val="28"/>
              </w:rPr>
            </w:pPr>
          </w:p>
          <w:p w:rsidR="00647FF1" w:rsidRPr="0062370A" w:rsidRDefault="002D4A80" w:rsidP="001D4620">
            <w:pPr>
              <w:keepNext/>
              <w:autoSpaceDE w:val="0"/>
              <w:autoSpaceDN w:val="0"/>
              <w:adjustRightInd w:val="0"/>
              <w:jc w:val="both"/>
              <w:rPr>
                <w:bCs/>
                <w:sz w:val="28"/>
                <w:szCs w:val="28"/>
              </w:rPr>
            </w:pPr>
            <w:r>
              <w:rPr>
                <w:bCs/>
                <w:sz w:val="28"/>
                <w:szCs w:val="28"/>
              </w:rPr>
              <w:t xml:space="preserve">  </w:t>
            </w:r>
            <w:r w:rsidR="00647FF1" w:rsidRPr="0062370A">
              <w:rPr>
                <w:bCs/>
                <w:sz w:val="28"/>
                <w:szCs w:val="28"/>
              </w:rPr>
              <w:t>Основними функціями наукового парку є:</w:t>
            </w:r>
          </w:p>
          <w:p w:rsidR="00647FF1" w:rsidRPr="0062370A" w:rsidRDefault="00647FF1" w:rsidP="001D4620">
            <w:pPr>
              <w:keepNext/>
              <w:autoSpaceDE w:val="0"/>
              <w:autoSpaceDN w:val="0"/>
              <w:adjustRightInd w:val="0"/>
              <w:jc w:val="both"/>
              <w:rPr>
                <w:bCs/>
                <w:sz w:val="28"/>
                <w:szCs w:val="28"/>
              </w:rPr>
            </w:pPr>
            <w:r w:rsidRPr="0062370A">
              <w:rPr>
                <w:bCs/>
                <w:sz w:val="28"/>
                <w:szCs w:val="28"/>
              </w:rPr>
              <w:t>…</w:t>
            </w:r>
          </w:p>
          <w:p w:rsidR="00647FF1" w:rsidRPr="0062370A" w:rsidRDefault="00647FF1" w:rsidP="002D4A80">
            <w:pPr>
              <w:keepNext/>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2370A">
              <w:rPr>
                <w:bCs/>
                <w:sz w:val="28"/>
                <w:szCs w:val="28"/>
              </w:rPr>
              <w:t xml:space="preserve">залучення </w:t>
            </w:r>
            <w:r w:rsidRPr="0062370A">
              <w:rPr>
                <w:b/>
                <w:bCs/>
                <w:sz w:val="28"/>
                <w:szCs w:val="28"/>
              </w:rPr>
              <w:t>здобувачів вищої освіти,</w:t>
            </w:r>
            <w:r w:rsidRPr="0062370A">
              <w:rPr>
                <w:bCs/>
                <w:sz w:val="28"/>
                <w:szCs w:val="28"/>
              </w:rPr>
              <w:t xml:space="preserve"> </w:t>
            </w:r>
            <w:r w:rsidRPr="0062370A">
              <w:rPr>
                <w:b/>
                <w:bCs/>
                <w:sz w:val="28"/>
                <w:szCs w:val="28"/>
              </w:rPr>
              <w:t>а також</w:t>
            </w:r>
            <w:r w:rsidRPr="0062370A">
              <w:rPr>
                <w:bCs/>
                <w:sz w:val="28"/>
                <w:szCs w:val="28"/>
              </w:rPr>
              <w:t xml:space="preserve"> </w:t>
            </w:r>
            <w:r w:rsidRPr="0062370A">
              <w:rPr>
                <w:b/>
                <w:bCs/>
                <w:sz w:val="28"/>
                <w:szCs w:val="28"/>
              </w:rPr>
              <w:t>працівників закладу вищої освіти</w:t>
            </w:r>
            <w:r w:rsidRPr="0062370A">
              <w:rPr>
                <w:bCs/>
                <w:sz w:val="28"/>
                <w:szCs w:val="28"/>
              </w:rPr>
              <w:t xml:space="preserve"> та/або наукової установи до розроблення і виконання </w:t>
            </w:r>
            <w:r w:rsidR="00DD64B4" w:rsidRPr="00DD64B4">
              <w:rPr>
                <w:bCs/>
                <w:sz w:val="28"/>
                <w:szCs w:val="28"/>
              </w:rPr>
              <w:t>прое</w:t>
            </w:r>
            <w:r w:rsidRPr="00DD64B4">
              <w:rPr>
                <w:bCs/>
                <w:sz w:val="28"/>
                <w:szCs w:val="28"/>
              </w:rPr>
              <w:t>ктів</w:t>
            </w:r>
            <w:r w:rsidR="00DD64B4">
              <w:rPr>
                <w:bCs/>
                <w:sz w:val="28"/>
                <w:szCs w:val="28"/>
              </w:rPr>
              <w:t xml:space="preserve"> наукового парку;</w:t>
            </w:r>
          </w:p>
          <w:p w:rsidR="00647FF1" w:rsidRPr="0062370A" w:rsidRDefault="00647FF1" w:rsidP="004A3424">
            <w:pPr>
              <w:keepNext/>
              <w:jc w:val="both"/>
              <w:rPr>
                <w:bCs/>
                <w:sz w:val="28"/>
                <w:szCs w:val="28"/>
              </w:rPr>
            </w:pPr>
            <w:r w:rsidRPr="0062370A">
              <w:rPr>
                <w:bCs/>
                <w:sz w:val="28"/>
                <w:szCs w:val="28"/>
              </w:rPr>
              <w:t>…</w:t>
            </w:r>
          </w:p>
          <w:p w:rsidR="002D4A80" w:rsidRDefault="002D4A80" w:rsidP="002D4A80">
            <w:pPr>
              <w:keepNext/>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47FF1" w:rsidRPr="00DD64B4" w:rsidRDefault="00DD64B4" w:rsidP="002D4A80">
            <w:pPr>
              <w:keepNext/>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D64B4">
              <w:rPr>
                <w:b/>
                <w:sz w:val="28"/>
                <w:szCs w:val="28"/>
              </w:rPr>
              <w:t xml:space="preserve">забезпечення сприятливих умов для створення здобувачами вищої освіти, а також працівниками закладу вищої освіти та/або наукової установи інноваційних підприємств, що займаються доведенням результатів науково-технічної діяльності закладів вищої освіти та/або наукових установ до стадії </w:t>
            </w:r>
            <w:r w:rsidRPr="00DD64B4">
              <w:rPr>
                <w:b/>
                <w:sz w:val="28"/>
                <w:szCs w:val="28"/>
              </w:rPr>
              <w:lastRenderedPageBreak/>
              <w:t>впровадження та виробництва інноваційної продукції на їх основі;</w:t>
            </w:r>
          </w:p>
        </w:tc>
        <w:tc>
          <w:tcPr>
            <w:tcW w:w="3543" w:type="dxa"/>
            <w:tcBorders>
              <w:top w:val="single" w:sz="4" w:space="0" w:color="auto"/>
              <w:bottom w:val="single" w:sz="4" w:space="0" w:color="auto"/>
            </w:tcBorders>
          </w:tcPr>
          <w:p w:rsidR="00647FF1" w:rsidRPr="0062370A" w:rsidRDefault="00D02760" w:rsidP="001D4620">
            <w:pPr>
              <w:keepNext/>
              <w:autoSpaceDE w:val="0"/>
              <w:autoSpaceDN w:val="0"/>
              <w:adjustRightInd w:val="0"/>
              <w:jc w:val="both"/>
              <w:rPr>
                <w:bCs/>
                <w:sz w:val="28"/>
                <w:szCs w:val="28"/>
              </w:rPr>
            </w:pPr>
            <w:r w:rsidRPr="0062370A">
              <w:rPr>
                <w:bCs/>
                <w:sz w:val="28"/>
                <w:szCs w:val="28"/>
              </w:rPr>
              <w:lastRenderedPageBreak/>
              <w:t xml:space="preserve">Зміни відповідно до Закону України </w:t>
            </w:r>
            <w:r w:rsidR="00924498">
              <w:rPr>
                <w:bCs/>
                <w:sz w:val="28"/>
                <w:szCs w:val="28"/>
              </w:rPr>
              <w:t>«</w:t>
            </w:r>
            <w:r w:rsidRPr="0062370A">
              <w:rPr>
                <w:bCs/>
                <w:sz w:val="28"/>
                <w:szCs w:val="28"/>
              </w:rPr>
              <w:t>Про вищу освіту» та правопису.</w:t>
            </w:r>
          </w:p>
          <w:p w:rsidR="00AE463E" w:rsidRPr="0062370A" w:rsidRDefault="00AE463E" w:rsidP="001D4620">
            <w:pPr>
              <w:keepNext/>
              <w:autoSpaceDE w:val="0"/>
              <w:autoSpaceDN w:val="0"/>
              <w:adjustRightInd w:val="0"/>
              <w:jc w:val="both"/>
              <w:rPr>
                <w:bCs/>
              </w:rPr>
            </w:pPr>
          </w:p>
          <w:p w:rsidR="00AE463E" w:rsidRPr="0062370A" w:rsidRDefault="00AE463E" w:rsidP="001D4620">
            <w:pPr>
              <w:keepNext/>
              <w:autoSpaceDE w:val="0"/>
              <w:autoSpaceDN w:val="0"/>
              <w:adjustRightInd w:val="0"/>
              <w:jc w:val="both"/>
              <w:rPr>
                <w:bCs/>
              </w:rPr>
            </w:pPr>
          </w:p>
          <w:p w:rsidR="00AE463E" w:rsidRPr="0062370A" w:rsidRDefault="00AE463E" w:rsidP="001D4620">
            <w:pPr>
              <w:keepNext/>
              <w:autoSpaceDE w:val="0"/>
              <w:autoSpaceDN w:val="0"/>
              <w:adjustRightInd w:val="0"/>
              <w:jc w:val="both"/>
              <w:rPr>
                <w:bCs/>
                <w:sz w:val="28"/>
                <w:szCs w:val="28"/>
              </w:rPr>
            </w:pPr>
          </w:p>
          <w:p w:rsidR="00AE463E" w:rsidRPr="0062370A" w:rsidRDefault="00AE463E" w:rsidP="001D4620">
            <w:pPr>
              <w:keepNext/>
              <w:autoSpaceDE w:val="0"/>
              <w:autoSpaceDN w:val="0"/>
              <w:adjustRightInd w:val="0"/>
              <w:jc w:val="both"/>
              <w:rPr>
                <w:bCs/>
                <w:sz w:val="28"/>
                <w:szCs w:val="28"/>
              </w:rPr>
            </w:pPr>
          </w:p>
          <w:p w:rsidR="00AE463E" w:rsidRPr="0062370A" w:rsidRDefault="00AE463E" w:rsidP="001D4620">
            <w:pPr>
              <w:keepNext/>
              <w:autoSpaceDE w:val="0"/>
              <w:autoSpaceDN w:val="0"/>
              <w:adjustRightInd w:val="0"/>
              <w:jc w:val="both"/>
              <w:rPr>
                <w:bCs/>
                <w:sz w:val="28"/>
                <w:szCs w:val="28"/>
              </w:rPr>
            </w:pPr>
          </w:p>
          <w:p w:rsidR="00AE463E" w:rsidRDefault="00AE463E" w:rsidP="001D4620">
            <w:pPr>
              <w:keepNext/>
              <w:autoSpaceDE w:val="0"/>
              <w:autoSpaceDN w:val="0"/>
              <w:adjustRightInd w:val="0"/>
              <w:jc w:val="both"/>
              <w:rPr>
                <w:bCs/>
                <w:sz w:val="28"/>
                <w:szCs w:val="28"/>
              </w:rPr>
            </w:pPr>
          </w:p>
          <w:p w:rsidR="002D4A80" w:rsidRPr="0062370A" w:rsidRDefault="002D4A80" w:rsidP="001D4620">
            <w:pPr>
              <w:keepNext/>
              <w:autoSpaceDE w:val="0"/>
              <w:autoSpaceDN w:val="0"/>
              <w:adjustRightInd w:val="0"/>
              <w:jc w:val="both"/>
              <w:rPr>
                <w:bCs/>
                <w:sz w:val="28"/>
                <w:szCs w:val="28"/>
              </w:rPr>
            </w:pPr>
          </w:p>
          <w:p w:rsidR="00AE463E" w:rsidRPr="0062370A" w:rsidRDefault="00AE463E" w:rsidP="001D4620">
            <w:pPr>
              <w:keepNext/>
              <w:autoSpaceDE w:val="0"/>
              <w:autoSpaceDN w:val="0"/>
              <w:adjustRightInd w:val="0"/>
              <w:jc w:val="both"/>
              <w:rPr>
                <w:bCs/>
                <w:sz w:val="28"/>
                <w:szCs w:val="28"/>
              </w:rPr>
            </w:pPr>
          </w:p>
          <w:p w:rsidR="00AE463E" w:rsidRPr="0062370A" w:rsidRDefault="00AE463E" w:rsidP="001D4620">
            <w:pPr>
              <w:keepNext/>
              <w:autoSpaceDE w:val="0"/>
              <w:autoSpaceDN w:val="0"/>
              <w:adjustRightInd w:val="0"/>
              <w:jc w:val="both"/>
              <w:rPr>
                <w:bCs/>
                <w:sz w:val="28"/>
                <w:szCs w:val="28"/>
              </w:rPr>
            </w:pPr>
            <w:r w:rsidRPr="0062370A">
              <w:rPr>
                <w:bCs/>
                <w:sz w:val="28"/>
                <w:szCs w:val="28"/>
              </w:rPr>
              <w:t>Додається додаткова функція, оскільки метою діяльності наукового парку є доведення результатів досліджень до їх практичного застосування.</w:t>
            </w:r>
          </w:p>
          <w:p w:rsidR="00AE463E" w:rsidRPr="0062370A" w:rsidRDefault="00AE463E" w:rsidP="001D4620">
            <w:pPr>
              <w:keepNext/>
              <w:autoSpaceDE w:val="0"/>
              <w:autoSpaceDN w:val="0"/>
              <w:adjustRightInd w:val="0"/>
              <w:jc w:val="both"/>
              <w:rPr>
                <w:bCs/>
                <w:sz w:val="28"/>
                <w:szCs w:val="28"/>
              </w:rPr>
            </w:pPr>
          </w:p>
        </w:tc>
      </w:tr>
      <w:tr w:rsidR="00647FF1" w:rsidRPr="0062370A" w:rsidTr="00647FF1">
        <w:trPr>
          <w:trHeight w:val="1446"/>
        </w:trPr>
        <w:tc>
          <w:tcPr>
            <w:tcW w:w="6237" w:type="dxa"/>
            <w:tcBorders>
              <w:top w:val="single" w:sz="4" w:space="0" w:color="auto"/>
            </w:tcBorders>
          </w:tcPr>
          <w:p w:rsidR="00647FF1" w:rsidRPr="0062370A" w:rsidRDefault="00647FF1" w:rsidP="001D4620">
            <w:pPr>
              <w:keepNext/>
              <w:jc w:val="both"/>
              <w:rPr>
                <w:bCs/>
                <w:sz w:val="28"/>
                <w:szCs w:val="28"/>
              </w:rPr>
            </w:pPr>
            <w:r w:rsidRPr="0062370A">
              <w:rPr>
                <w:bCs/>
                <w:sz w:val="28"/>
                <w:szCs w:val="28"/>
              </w:rPr>
              <w:lastRenderedPageBreak/>
              <w:t>Стаття 5. Установчі документи наукового парку</w:t>
            </w:r>
          </w:p>
          <w:p w:rsidR="00647FF1" w:rsidRPr="0062370A" w:rsidRDefault="00647FF1" w:rsidP="001D4620">
            <w:pPr>
              <w:keepNext/>
              <w:jc w:val="both"/>
              <w:rPr>
                <w:bCs/>
                <w:sz w:val="28"/>
                <w:szCs w:val="28"/>
              </w:rPr>
            </w:pPr>
          </w:p>
          <w:p w:rsidR="00647FF1" w:rsidRPr="0062370A" w:rsidRDefault="00647FF1" w:rsidP="00E40855">
            <w:pPr>
              <w:keepNext/>
              <w:jc w:val="both"/>
              <w:rPr>
                <w:bCs/>
                <w:sz w:val="28"/>
                <w:szCs w:val="28"/>
              </w:rPr>
            </w:pPr>
            <w:r w:rsidRPr="0062370A">
              <w:t xml:space="preserve"> </w:t>
            </w:r>
            <w:r w:rsidR="002D4A80">
              <w:t xml:space="preserve">  </w:t>
            </w:r>
            <w:r w:rsidRPr="0062370A">
              <w:rPr>
                <w:bCs/>
                <w:sz w:val="28"/>
                <w:szCs w:val="28"/>
              </w:rPr>
              <w:t xml:space="preserve">1. Науковий парк створюється і діє на основі засновницького договору </w:t>
            </w:r>
            <w:r w:rsidRPr="0062370A">
              <w:rPr>
                <w:bCs/>
                <w:i/>
                <w:sz w:val="28"/>
                <w:szCs w:val="28"/>
              </w:rPr>
              <w:t>та</w:t>
            </w:r>
            <w:r w:rsidRPr="0062370A">
              <w:rPr>
                <w:bCs/>
                <w:sz w:val="28"/>
                <w:szCs w:val="28"/>
              </w:rPr>
              <w:t xml:space="preserve"> статуту, вимоги до </w:t>
            </w:r>
            <w:r w:rsidRPr="007F38E9">
              <w:rPr>
                <w:bCs/>
                <w:sz w:val="28"/>
                <w:szCs w:val="28"/>
              </w:rPr>
              <w:t>яких</w:t>
            </w:r>
            <w:r w:rsidRPr="0062370A">
              <w:rPr>
                <w:bCs/>
                <w:sz w:val="28"/>
                <w:szCs w:val="28"/>
              </w:rPr>
              <w:t xml:space="preserve"> визначаються цим Законом.</w:t>
            </w:r>
          </w:p>
          <w:p w:rsidR="00647FF1" w:rsidRPr="0062370A" w:rsidRDefault="00647FF1" w:rsidP="00E40855">
            <w:pPr>
              <w:keepNext/>
              <w:jc w:val="both"/>
              <w:rPr>
                <w:bCs/>
                <w:sz w:val="28"/>
                <w:szCs w:val="28"/>
              </w:rPr>
            </w:pPr>
          </w:p>
          <w:p w:rsidR="00647FF1" w:rsidRPr="0062370A" w:rsidRDefault="002D4A80" w:rsidP="001D4620">
            <w:pPr>
              <w:keepNext/>
              <w:jc w:val="both"/>
              <w:rPr>
                <w:bCs/>
                <w:sz w:val="28"/>
                <w:szCs w:val="28"/>
              </w:rPr>
            </w:pPr>
            <w:r>
              <w:rPr>
                <w:bCs/>
                <w:sz w:val="28"/>
                <w:szCs w:val="28"/>
              </w:rPr>
              <w:t xml:space="preserve">  </w:t>
            </w:r>
            <w:r w:rsidR="00647FF1" w:rsidRPr="0062370A">
              <w:rPr>
                <w:bCs/>
                <w:sz w:val="28"/>
                <w:szCs w:val="28"/>
              </w:rPr>
              <w:t xml:space="preserve">3. У статуті наукового парку зазначаються найменування юридичної особи, мета, завдання та функції наукового парку згідно з вимогами цього Закону, відомості про склад засновників, розмір і порядок створення статутного та інших фондів, порядок розподілу прибутку і збитків, органи управління науковим парком, їх компетенція, порядок прийняття ними рішень, порядок вступу до наукового парку та виходу з нього, порядок ліквідації та інші відомості, що відповідають законодавству України та цьому </w:t>
            </w:r>
            <w:r w:rsidR="00647FF1" w:rsidRPr="0062370A">
              <w:rPr>
                <w:bCs/>
                <w:sz w:val="28"/>
                <w:szCs w:val="28"/>
              </w:rPr>
              <w:lastRenderedPageBreak/>
              <w:t>Закону.</w:t>
            </w:r>
          </w:p>
          <w:p w:rsidR="00F01686" w:rsidRPr="0062370A" w:rsidRDefault="002D4A80" w:rsidP="001D4620">
            <w:pPr>
              <w:keepNext/>
              <w:jc w:val="both"/>
              <w:rPr>
                <w:bCs/>
                <w:i/>
                <w:sz w:val="28"/>
                <w:szCs w:val="28"/>
              </w:rPr>
            </w:pPr>
            <w:r>
              <w:rPr>
                <w:bCs/>
                <w:i/>
                <w:sz w:val="28"/>
                <w:szCs w:val="28"/>
              </w:rPr>
              <w:t xml:space="preserve">  </w:t>
            </w:r>
            <w:r w:rsidR="00F01686" w:rsidRPr="0062370A">
              <w:rPr>
                <w:bCs/>
                <w:i/>
                <w:sz w:val="28"/>
                <w:szCs w:val="28"/>
              </w:rPr>
              <w:t>Відсутня.</w:t>
            </w:r>
          </w:p>
        </w:tc>
        <w:tc>
          <w:tcPr>
            <w:tcW w:w="6096" w:type="dxa"/>
            <w:tcBorders>
              <w:top w:val="single" w:sz="4" w:space="0" w:color="auto"/>
            </w:tcBorders>
          </w:tcPr>
          <w:p w:rsidR="00647FF1" w:rsidRPr="0062370A" w:rsidRDefault="00647FF1" w:rsidP="001D4620">
            <w:pPr>
              <w:keepNext/>
              <w:autoSpaceDE w:val="0"/>
              <w:autoSpaceDN w:val="0"/>
              <w:adjustRightInd w:val="0"/>
              <w:jc w:val="both"/>
              <w:rPr>
                <w:bCs/>
                <w:sz w:val="28"/>
                <w:szCs w:val="28"/>
              </w:rPr>
            </w:pPr>
            <w:r w:rsidRPr="0062370A">
              <w:rPr>
                <w:bCs/>
                <w:sz w:val="28"/>
                <w:szCs w:val="28"/>
              </w:rPr>
              <w:lastRenderedPageBreak/>
              <w:t>Стаття 5. Установчі документи наукового парку</w:t>
            </w:r>
          </w:p>
          <w:p w:rsidR="00647FF1" w:rsidRPr="0062370A" w:rsidRDefault="00647FF1" w:rsidP="00F373F5">
            <w:pPr>
              <w:keepNext/>
              <w:jc w:val="both"/>
              <w:rPr>
                <w:bCs/>
                <w:sz w:val="28"/>
                <w:szCs w:val="28"/>
              </w:rPr>
            </w:pPr>
          </w:p>
          <w:p w:rsidR="00647FF1" w:rsidRPr="0062370A" w:rsidRDefault="00647FF1" w:rsidP="00E40855">
            <w:pPr>
              <w:keepNext/>
              <w:jc w:val="both"/>
              <w:rPr>
                <w:bCs/>
                <w:sz w:val="28"/>
                <w:szCs w:val="28"/>
              </w:rPr>
            </w:pPr>
            <w:r w:rsidRPr="0062370A">
              <w:t xml:space="preserve"> </w:t>
            </w:r>
            <w:r w:rsidR="002D4A80">
              <w:t xml:space="preserve">  </w:t>
            </w:r>
            <w:r w:rsidRPr="0062370A">
              <w:rPr>
                <w:bCs/>
                <w:sz w:val="28"/>
                <w:szCs w:val="28"/>
              </w:rPr>
              <w:t xml:space="preserve">1. Науковий парк створюється і діє на основі </w:t>
            </w:r>
            <w:r w:rsidR="007D558E" w:rsidRPr="0062370A">
              <w:rPr>
                <w:bCs/>
                <w:sz w:val="28"/>
                <w:szCs w:val="28"/>
              </w:rPr>
              <w:t xml:space="preserve">засновницького договору </w:t>
            </w:r>
            <w:r w:rsidR="007D558E" w:rsidRPr="0062370A">
              <w:rPr>
                <w:b/>
                <w:bCs/>
                <w:sz w:val="28"/>
                <w:szCs w:val="28"/>
              </w:rPr>
              <w:t>або</w:t>
            </w:r>
            <w:r w:rsidR="007D558E" w:rsidRPr="0062370A">
              <w:rPr>
                <w:bCs/>
                <w:sz w:val="28"/>
                <w:szCs w:val="28"/>
              </w:rPr>
              <w:t xml:space="preserve"> </w:t>
            </w:r>
            <w:r w:rsidRPr="0062370A">
              <w:rPr>
                <w:bCs/>
                <w:sz w:val="28"/>
                <w:szCs w:val="28"/>
              </w:rPr>
              <w:t xml:space="preserve">статуту, вимоги до </w:t>
            </w:r>
            <w:r w:rsidR="007F38E9">
              <w:rPr>
                <w:bCs/>
                <w:sz w:val="28"/>
                <w:szCs w:val="28"/>
              </w:rPr>
              <w:t>яких</w:t>
            </w:r>
            <w:r w:rsidRPr="0062370A">
              <w:rPr>
                <w:bCs/>
                <w:sz w:val="28"/>
                <w:szCs w:val="28"/>
              </w:rPr>
              <w:t xml:space="preserve"> визначаються цим Законом.</w:t>
            </w:r>
          </w:p>
          <w:p w:rsidR="00647FF1" w:rsidRPr="0062370A" w:rsidRDefault="00647FF1" w:rsidP="00E40855">
            <w:pPr>
              <w:keepNext/>
              <w:jc w:val="both"/>
              <w:rPr>
                <w:bCs/>
                <w:sz w:val="28"/>
                <w:szCs w:val="28"/>
              </w:rPr>
            </w:pPr>
          </w:p>
          <w:p w:rsidR="00647FF1" w:rsidRPr="0062370A" w:rsidRDefault="002D4A80" w:rsidP="00AD1E06">
            <w:pPr>
              <w:keepNext/>
              <w:autoSpaceDE w:val="0"/>
              <w:autoSpaceDN w:val="0"/>
              <w:adjustRightInd w:val="0"/>
              <w:jc w:val="both"/>
              <w:rPr>
                <w:bCs/>
                <w:sz w:val="28"/>
                <w:szCs w:val="28"/>
              </w:rPr>
            </w:pPr>
            <w:r>
              <w:rPr>
                <w:bCs/>
                <w:sz w:val="28"/>
                <w:szCs w:val="28"/>
              </w:rPr>
              <w:t xml:space="preserve">  </w:t>
            </w:r>
            <w:r w:rsidR="00F01686" w:rsidRPr="0062370A">
              <w:rPr>
                <w:bCs/>
                <w:sz w:val="28"/>
                <w:szCs w:val="28"/>
              </w:rPr>
              <w:t>3</w:t>
            </w:r>
            <w:r w:rsidR="00647FF1" w:rsidRPr="0062370A">
              <w:rPr>
                <w:bCs/>
                <w:sz w:val="28"/>
                <w:szCs w:val="28"/>
              </w:rPr>
              <w:t xml:space="preserve">. У статуті наукового парку зазначаються найменування юридичної особи, мета, завдання, функції </w:t>
            </w:r>
            <w:r w:rsidR="00647FF1" w:rsidRPr="007F38E9">
              <w:rPr>
                <w:b/>
                <w:bCs/>
                <w:sz w:val="28"/>
                <w:szCs w:val="28"/>
              </w:rPr>
              <w:t xml:space="preserve">та </w:t>
            </w:r>
            <w:r w:rsidR="00647FF1" w:rsidRPr="0062370A">
              <w:rPr>
                <w:b/>
                <w:bCs/>
                <w:sz w:val="28"/>
                <w:szCs w:val="28"/>
              </w:rPr>
              <w:t>напрями діяльності</w:t>
            </w:r>
            <w:r w:rsidR="00647FF1" w:rsidRPr="0062370A">
              <w:rPr>
                <w:bCs/>
                <w:sz w:val="28"/>
                <w:szCs w:val="28"/>
              </w:rPr>
              <w:t xml:space="preserve"> наукового парку згідно з вимогами цього Закону, відомості про склад засновників, розмір і порядок створення статутного та інших фондів, порядок розподілу прибутку і збитків, органи управління науковим парком, їх компетенція, порядок прийняття ними рішень, порядок вступу до наукового парку та виходу з нього, порядок ліквідації та інші відомості, що відповідають </w:t>
            </w:r>
            <w:r w:rsidR="00647FF1" w:rsidRPr="0062370A">
              <w:rPr>
                <w:bCs/>
                <w:sz w:val="28"/>
                <w:szCs w:val="28"/>
              </w:rPr>
              <w:lastRenderedPageBreak/>
              <w:t>законодавству України та цьому Закону.</w:t>
            </w:r>
          </w:p>
          <w:p w:rsidR="008F12F0" w:rsidRPr="0062370A" w:rsidRDefault="002D4A80" w:rsidP="00AD1E06">
            <w:pPr>
              <w:keepNext/>
              <w:autoSpaceDE w:val="0"/>
              <w:autoSpaceDN w:val="0"/>
              <w:adjustRightInd w:val="0"/>
              <w:jc w:val="both"/>
              <w:rPr>
                <w:b/>
                <w:bCs/>
                <w:sz w:val="28"/>
                <w:szCs w:val="28"/>
              </w:rPr>
            </w:pPr>
            <w:r>
              <w:rPr>
                <w:b/>
                <w:bCs/>
                <w:sz w:val="28"/>
                <w:szCs w:val="28"/>
                <w:lang w:val="ru-RU"/>
              </w:rPr>
              <w:t xml:space="preserve">  </w:t>
            </w:r>
            <w:r w:rsidR="00F01686" w:rsidRPr="0062370A">
              <w:rPr>
                <w:b/>
                <w:bCs/>
                <w:sz w:val="28"/>
                <w:szCs w:val="28"/>
                <w:lang w:val="ru-RU"/>
              </w:rPr>
              <w:t>4</w:t>
            </w:r>
            <w:r w:rsidR="00647FF1" w:rsidRPr="0062370A">
              <w:rPr>
                <w:b/>
                <w:bCs/>
                <w:sz w:val="28"/>
                <w:szCs w:val="28"/>
                <w:lang w:val="ru-RU"/>
              </w:rPr>
              <w:t xml:space="preserve">. </w:t>
            </w:r>
            <w:r w:rsidR="00647FF1" w:rsidRPr="0062370A">
              <w:rPr>
                <w:b/>
                <w:bCs/>
                <w:sz w:val="28"/>
                <w:szCs w:val="28"/>
              </w:rPr>
              <w:t>Науковий парк повинен мати програму розвитку, де визначаються мета, пріоритети, стратегічні цілі, конкретні кроки щодо їх реалізації, очікувані результати та показники їх виконання.</w:t>
            </w:r>
          </w:p>
        </w:tc>
        <w:tc>
          <w:tcPr>
            <w:tcW w:w="3543" w:type="dxa"/>
            <w:tcBorders>
              <w:top w:val="single" w:sz="4" w:space="0" w:color="auto"/>
            </w:tcBorders>
          </w:tcPr>
          <w:p w:rsidR="00647FF1" w:rsidRPr="0062370A" w:rsidRDefault="00AE463E" w:rsidP="001D4620">
            <w:pPr>
              <w:keepNext/>
              <w:autoSpaceDE w:val="0"/>
              <w:autoSpaceDN w:val="0"/>
              <w:adjustRightInd w:val="0"/>
              <w:jc w:val="both"/>
              <w:rPr>
                <w:bCs/>
                <w:sz w:val="28"/>
                <w:szCs w:val="28"/>
              </w:rPr>
            </w:pPr>
            <w:r w:rsidRPr="0062370A">
              <w:rPr>
                <w:bCs/>
                <w:sz w:val="28"/>
                <w:szCs w:val="28"/>
              </w:rPr>
              <w:lastRenderedPageBreak/>
              <w:t xml:space="preserve">Виключаються положення щодо існування одночасно двох установчих документів – статуту та засновницького договору. Адже відповідно до Цивільного кодексу України установчими документами є статут </w:t>
            </w:r>
            <w:r w:rsidRPr="00F65907">
              <w:rPr>
                <w:bCs/>
                <w:sz w:val="28"/>
                <w:szCs w:val="28"/>
              </w:rPr>
              <w:t xml:space="preserve">або </w:t>
            </w:r>
            <w:r w:rsidRPr="0062370A">
              <w:rPr>
                <w:bCs/>
                <w:sz w:val="28"/>
                <w:szCs w:val="28"/>
              </w:rPr>
              <w:t>засновницький договір.</w:t>
            </w:r>
          </w:p>
        </w:tc>
      </w:tr>
      <w:tr w:rsidR="00647FF1" w:rsidRPr="0062370A" w:rsidTr="00647FF1">
        <w:tc>
          <w:tcPr>
            <w:tcW w:w="6237" w:type="dxa"/>
          </w:tcPr>
          <w:p w:rsidR="00647FF1" w:rsidRPr="0062370A" w:rsidRDefault="00647FF1" w:rsidP="0030601F">
            <w:pPr>
              <w:keepNext/>
              <w:jc w:val="both"/>
              <w:rPr>
                <w:bCs/>
                <w:sz w:val="28"/>
                <w:szCs w:val="28"/>
              </w:rPr>
            </w:pPr>
            <w:r w:rsidRPr="0062370A">
              <w:rPr>
                <w:bCs/>
                <w:sz w:val="28"/>
                <w:szCs w:val="28"/>
              </w:rPr>
              <w:lastRenderedPageBreak/>
              <w:t xml:space="preserve">Стаття 7. Створення наукового парку </w:t>
            </w:r>
          </w:p>
          <w:p w:rsidR="002D4A80" w:rsidRDefault="002D4A80" w:rsidP="0030601F">
            <w:pPr>
              <w:keepNext/>
              <w:jc w:val="both"/>
              <w:rPr>
                <w:bCs/>
                <w:sz w:val="28"/>
                <w:szCs w:val="28"/>
              </w:rPr>
            </w:pPr>
          </w:p>
          <w:p w:rsidR="00647FF1" w:rsidRPr="0062370A" w:rsidRDefault="002D4A80" w:rsidP="0030601F">
            <w:pPr>
              <w:keepNext/>
              <w:jc w:val="both"/>
              <w:rPr>
                <w:bCs/>
                <w:i/>
                <w:sz w:val="28"/>
                <w:szCs w:val="28"/>
              </w:rPr>
            </w:pPr>
            <w:r>
              <w:rPr>
                <w:bCs/>
                <w:sz w:val="28"/>
                <w:szCs w:val="28"/>
              </w:rPr>
              <w:t xml:space="preserve">  </w:t>
            </w:r>
            <w:r w:rsidR="00647FF1" w:rsidRPr="0062370A">
              <w:rPr>
                <w:bCs/>
                <w:sz w:val="28"/>
                <w:szCs w:val="28"/>
              </w:rPr>
              <w:t xml:space="preserve">1. Рішення  про  створення  наукового  парку приймається його засновниками  </w:t>
            </w:r>
            <w:r w:rsidR="00647FF1" w:rsidRPr="0062370A">
              <w:rPr>
                <w:bCs/>
                <w:i/>
                <w:sz w:val="28"/>
                <w:szCs w:val="28"/>
              </w:rPr>
              <w:t>за  погодженням  із  центральним  органом виконавчої влади, що реалізує державну політику у сфері науки та інновацій, в порядку, визначеному Кабінетом Міністрів України.</w:t>
            </w:r>
          </w:p>
          <w:p w:rsidR="002D4A80" w:rsidRDefault="002D4A80" w:rsidP="00F54DA9">
            <w:pPr>
              <w:keepNext/>
              <w:jc w:val="both"/>
              <w:rPr>
                <w:bCs/>
                <w:i/>
                <w:sz w:val="28"/>
                <w:szCs w:val="28"/>
              </w:rPr>
            </w:pPr>
          </w:p>
          <w:p w:rsidR="00647FF1" w:rsidRDefault="002D4A80" w:rsidP="00F54DA9">
            <w:pPr>
              <w:keepNext/>
              <w:jc w:val="both"/>
              <w:rPr>
                <w:bCs/>
                <w:i/>
                <w:sz w:val="28"/>
                <w:szCs w:val="28"/>
              </w:rPr>
            </w:pPr>
            <w:r>
              <w:rPr>
                <w:bCs/>
                <w:i/>
                <w:sz w:val="28"/>
                <w:szCs w:val="28"/>
              </w:rPr>
              <w:t xml:space="preserve">  </w:t>
            </w:r>
            <w:r w:rsidR="00647FF1" w:rsidRPr="0062370A">
              <w:rPr>
                <w:bCs/>
                <w:i/>
                <w:sz w:val="28"/>
                <w:szCs w:val="28"/>
              </w:rPr>
              <w:t xml:space="preserve">2. </w:t>
            </w:r>
            <w:r w:rsidR="00647FF1" w:rsidRPr="002D4A80">
              <w:rPr>
                <w:bCs/>
                <w:i/>
                <w:sz w:val="28"/>
                <w:szCs w:val="28"/>
              </w:rPr>
              <w:t>У разі якщо зас</w:t>
            </w:r>
            <w:r w:rsidR="00D36112" w:rsidRPr="002D4A80">
              <w:rPr>
                <w:bCs/>
                <w:i/>
                <w:sz w:val="28"/>
                <w:szCs w:val="28"/>
              </w:rPr>
              <w:t>новниками наукового парку є суб’єкти</w:t>
            </w:r>
            <w:r w:rsidR="00647FF1" w:rsidRPr="002D4A80">
              <w:rPr>
                <w:bCs/>
                <w:i/>
                <w:sz w:val="28"/>
                <w:szCs w:val="28"/>
              </w:rPr>
              <w:t xml:space="preserve"> господарювання державної або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w:t>
            </w:r>
            <w:r w:rsidR="00647FF1" w:rsidRPr="0062370A">
              <w:rPr>
                <w:bCs/>
                <w:sz w:val="28"/>
                <w:szCs w:val="28"/>
              </w:rPr>
              <w:t xml:space="preserve"> приймається за </w:t>
            </w:r>
            <w:r w:rsidR="00647FF1" w:rsidRPr="002D4A80">
              <w:rPr>
                <w:bCs/>
                <w:i/>
                <w:sz w:val="28"/>
                <w:szCs w:val="28"/>
              </w:rPr>
              <w:t>погодженням</w:t>
            </w:r>
            <w:r w:rsidR="00647FF1" w:rsidRPr="0062370A">
              <w:rPr>
                <w:bCs/>
                <w:sz w:val="28"/>
                <w:szCs w:val="28"/>
              </w:rPr>
              <w:t xml:space="preserve"> </w:t>
            </w:r>
            <w:r w:rsidR="00647FF1" w:rsidRPr="008F12F0">
              <w:rPr>
                <w:bCs/>
                <w:i/>
                <w:sz w:val="28"/>
                <w:szCs w:val="28"/>
              </w:rPr>
              <w:t>з відповідними органами, в управлінні яких перебуває державна або комунальна влас</w:t>
            </w:r>
            <w:r w:rsidR="00D36112" w:rsidRPr="008F12F0">
              <w:rPr>
                <w:bCs/>
                <w:i/>
                <w:sz w:val="28"/>
                <w:szCs w:val="28"/>
              </w:rPr>
              <w:t>ність, закріплена за такими суб’єктами</w:t>
            </w:r>
            <w:r w:rsidR="00647FF1" w:rsidRPr="008F12F0">
              <w:rPr>
                <w:bCs/>
                <w:i/>
                <w:sz w:val="28"/>
                <w:szCs w:val="28"/>
              </w:rPr>
              <w:t xml:space="preserve"> господарювання. </w:t>
            </w:r>
          </w:p>
          <w:p w:rsidR="002D4A80" w:rsidRPr="008F12F0" w:rsidRDefault="002D4A80" w:rsidP="00F54DA9">
            <w:pPr>
              <w:keepNext/>
              <w:jc w:val="both"/>
              <w:rPr>
                <w:bCs/>
                <w:i/>
                <w:sz w:val="28"/>
                <w:szCs w:val="28"/>
              </w:rPr>
            </w:pPr>
          </w:p>
          <w:p w:rsidR="002D4A80" w:rsidRDefault="002D4A80" w:rsidP="00C31F5B">
            <w:pPr>
              <w:keepNext/>
              <w:jc w:val="both"/>
              <w:rPr>
                <w:i/>
                <w:sz w:val="28"/>
                <w:szCs w:val="28"/>
              </w:rPr>
            </w:pPr>
            <w:r>
              <w:rPr>
                <w:i/>
                <w:sz w:val="28"/>
                <w:szCs w:val="28"/>
              </w:rPr>
              <w:t xml:space="preserve">  </w:t>
            </w: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2D4A80" w:rsidRDefault="002D4A80" w:rsidP="00C31F5B">
            <w:pPr>
              <w:keepNext/>
              <w:jc w:val="both"/>
              <w:rPr>
                <w:i/>
                <w:sz w:val="28"/>
                <w:szCs w:val="28"/>
              </w:rPr>
            </w:pPr>
          </w:p>
          <w:p w:rsidR="00647FF1" w:rsidRPr="0062370A" w:rsidRDefault="002D4A80" w:rsidP="00C31F5B">
            <w:pPr>
              <w:keepNext/>
              <w:jc w:val="both"/>
              <w:rPr>
                <w:i/>
                <w:sz w:val="28"/>
                <w:szCs w:val="28"/>
              </w:rPr>
            </w:pPr>
            <w:r>
              <w:rPr>
                <w:i/>
                <w:sz w:val="28"/>
                <w:szCs w:val="28"/>
              </w:rPr>
              <w:t xml:space="preserve">  </w:t>
            </w:r>
            <w:r w:rsidR="00647FF1" w:rsidRPr="0062370A">
              <w:rPr>
                <w:i/>
                <w:sz w:val="28"/>
                <w:szCs w:val="28"/>
              </w:rPr>
              <w:t>3. Для погодження рішення про створення наукового парку подаються:</w:t>
            </w:r>
          </w:p>
          <w:p w:rsidR="00647FF1" w:rsidRPr="0062370A" w:rsidRDefault="00647FF1" w:rsidP="00C31F5B">
            <w:pPr>
              <w:keepNext/>
              <w:jc w:val="both"/>
              <w:rPr>
                <w:i/>
                <w:sz w:val="28"/>
                <w:szCs w:val="28"/>
              </w:rPr>
            </w:pPr>
            <w:bookmarkStart w:id="4" w:name="n46"/>
            <w:bookmarkEnd w:id="4"/>
            <w:r w:rsidRPr="0062370A">
              <w:rPr>
                <w:i/>
                <w:sz w:val="28"/>
                <w:szCs w:val="28"/>
              </w:rPr>
              <w:t>проекти установчих документів наукового парку;</w:t>
            </w:r>
          </w:p>
          <w:p w:rsidR="00647FF1" w:rsidRPr="0062370A" w:rsidRDefault="00647FF1" w:rsidP="00C31F5B">
            <w:pPr>
              <w:keepNext/>
              <w:jc w:val="both"/>
              <w:rPr>
                <w:i/>
                <w:sz w:val="28"/>
                <w:szCs w:val="28"/>
              </w:rPr>
            </w:pPr>
            <w:bookmarkStart w:id="5" w:name="n47"/>
            <w:bookmarkEnd w:id="5"/>
            <w:r w:rsidRPr="0062370A">
              <w:rPr>
                <w:i/>
                <w:sz w:val="28"/>
                <w:szCs w:val="28"/>
              </w:rPr>
              <w:t>перелік пріоритетних напрямів діяльності наукового парку;</w:t>
            </w:r>
          </w:p>
          <w:p w:rsidR="00647FF1" w:rsidRPr="0062370A" w:rsidRDefault="00647FF1" w:rsidP="00C31F5B">
            <w:pPr>
              <w:keepNext/>
              <w:jc w:val="both"/>
              <w:rPr>
                <w:i/>
                <w:sz w:val="28"/>
                <w:szCs w:val="28"/>
              </w:rPr>
            </w:pPr>
            <w:bookmarkStart w:id="6" w:name="n48"/>
            <w:bookmarkEnd w:id="6"/>
            <w:r w:rsidRPr="0062370A">
              <w:rPr>
                <w:i/>
                <w:sz w:val="28"/>
                <w:szCs w:val="28"/>
              </w:rPr>
              <w:t>дані про наукові результати, реалізація яких забезпечить розвиток наукового парку;</w:t>
            </w:r>
          </w:p>
          <w:p w:rsidR="00647FF1" w:rsidRPr="008F12F0" w:rsidRDefault="00647FF1" w:rsidP="00C31F5B">
            <w:pPr>
              <w:keepNext/>
              <w:jc w:val="both"/>
              <w:rPr>
                <w:i/>
                <w:sz w:val="28"/>
                <w:szCs w:val="28"/>
              </w:rPr>
            </w:pPr>
            <w:bookmarkStart w:id="7" w:name="n49"/>
            <w:bookmarkEnd w:id="7"/>
            <w:r w:rsidRPr="008F12F0">
              <w:rPr>
                <w:i/>
                <w:sz w:val="28"/>
                <w:szCs w:val="28"/>
              </w:rPr>
              <w:t>відомості про засновників наукового парку, наявну та потенційну виробничу, інженерну, транспортну і соціальну інфраструктури, що будуть використовуватися в діяльності наукового парку.</w:t>
            </w:r>
          </w:p>
          <w:p w:rsidR="00647FF1" w:rsidRPr="0062370A" w:rsidRDefault="00F01686" w:rsidP="00C31F5B">
            <w:pPr>
              <w:keepNext/>
              <w:rPr>
                <w:sz w:val="28"/>
                <w:szCs w:val="28"/>
              </w:rPr>
            </w:pPr>
            <w:bookmarkStart w:id="8" w:name="n50"/>
            <w:bookmarkEnd w:id="8"/>
            <w:r w:rsidRPr="0062370A">
              <w:rPr>
                <w:sz w:val="28"/>
                <w:szCs w:val="28"/>
              </w:rPr>
              <w:t>…</w:t>
            </w:r>
          </w:p>
          <w:p w:rsidR="00F01686" w:rsidRPr="0062370A" w:rsidRDefault="002D4A80" w:rsidP="00C31F5B">
            <w:pPr>
              <w:keepNext/>
              <w:rPr>
                <w:i/>
                <w:sz w:val="28"/>
                <w:szCs w:val="28"/>
              </w:rPr>
            </w:pPr>
            <w:r>
              <w:rPr>
                <w:i/>
                <w:sz w:val="28"/>
                <w:szCs w:val="28"/>
              </w:rPr>
              <w:t xml:space="preserve">  </w:t>
            </w:r>
            <w:r w:rsidR="00F01686" w:rsidRPr="0062370A">
              <w:rPr>
                <w:i/>
                <w:sz w:val="28"/>
                <w:szCs w:val="28"/>
              </w:rPr>
              <w:t>Відсутня.</w:t>
            </w:r>
          </w:p>
        </w:tc>
        <w:tc>
          <w:tcPr>
            <w:tcW w:w="6096" w:type="dxa"/>
          </w:tcPr>
          <w:p w:rsidR="00647FF1" w:rsidRPr="0062370A" w:rsidRDefault="00647FF1" w:rsidP="0030601F">
            <w:pPr>
              <w:keepNext/>
              <w:jc w:val="both"/>
              <w:rPr>
                <w:bCs/>
                <w:sz w:val="28"/>
                <w:szCs w:val="28"/>
              </w:rPr>
            </w:pPr>
            <w:r w:rsidRPr="0062370A">
              <w:rPr>
                <w:bCs/>
                <w:sz w:val="28"/>
                <w:szCs w:val="28"/>
              </w:rPr>
              <w:lastRenderedPageBreak/>
              <w:t xml:space="preserve">Стаття 7. Створення наукового парку </w:t>
            </w:r>
          </w:p>
          <w:p w:rsidR="00647FF1" w:rsidRPr="0062370A" w:rsidRDefault="00647FF1"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1. Рішення  про  створення  наукового  парку приймається його засновниками.</w:t>
            </w: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2D4A80" w:rsidRDefault="002D4A80" w:rsidP="008F12F0">
            <w:pPr>
              <w:keepNext/>
              <w:jc w:val="both"/>
              <w:rPr>
                <w:b/>
                <w:bCs/>
                <w:sz w:val="28"/>
                <w:szCs w:val="28"/>
              </w:rPr>
            </w:pPr>
          </w:p>
          <w:p w:rsidR="008F12F0" w:rsidRPr="008F12F0" w:rsidRDefault="002D4A80" w:rsidP="008F12F0">
            <w:pPr>
              <w:keepNext/>
              <w:jc w:val="both"/>
              <w:rPr>
                <w:b/>
                <w:bCs/>
                <w:sz w:val="28"/>
                <w:szCs w:val="28"/>
              </w:rPr>
            </w:pPr>
            <w:r>
              <w:rPr>
                <w:b/>
                <w:bCs/>
                <w:sz w:val="28"/>
                <w:szCs w:val="28"/>
              </w:rPr>
              <w:t xml:space="preserve">  </w:t>
            </w:r>
            <w:r w:rsidR="00647FF1" w:rsidRPr="0062370A">
              <w:rPr>
                <w:b/>
                <w:bCs/>
                <w:sz w:val="28"/>
                <w:szCs w:val="28"/>
              </w:rPr>
              <w:t>2.</w:t>
            </w:r>
            <w:r w:rsidR="00647FF1" w:rsidRPr="0062370A">
              <w:rPr>
                <w:bCs/>
                <w:sz w:val="28"/>
                <w:szCs w:val="28"/>
              </w:rPr>
              <w:t xml:space="preserve"> </w:t>
            </w:r>
            <w:r w:rsidR="008F12F0" w:rsidRPr="008F12F0">
              <w:rPr>
                <w:b/>
                <w:sz w:val="28"/>
                <w:szCs w:val="28"/>
              </w:rPr>
              <w:t>Науковий парк повідомляє про своє створення центральному органу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та трансферу (передачі) технологій, протягом 10 календарних днів з моменту його державної реєстрації та надсилає:</w:t>
            </w:r>
          </w:p>
          <w:p w:rsidR="008F12F0" w:rsidRPr="008F12F0" w:rsidRDefault="008F12F0" w:rsidP="008F12F0">
            <w:pPr>
              <w:pStyle w:val="af1"/>
              <w:rPr>
                <w:rFonts w:ascii="Times New Roman" w:hAnsi="Times New Roman"/>
                <w:b/>
                <w:sz w:val="28"/>
                <w:szCs w:val="28"/>
              </w:rPr>
            </w:pPr>
            <w:r w:rsidRPr="008F12F0">
              <w:rPr>
                <w:rFonts w:ascii="Times New Roman" w:hAnsi="Times New Roman"/>
                <w:b/>
                <w:sz w:val="28"/>
                <w:szCs w:val="28"/>
              </w:rPr>
              <w:t>копію установчого документа наукового парку;</w:t>
            </w:r>
          </w:p>
          <w:p w:rsidR="008F12F0" w:rsidRPr="008F12F0" w:rsidRDefault="008F12F0" w:rsidP="008F12F0">
            <w:pPr>
              <w:pStyle w:val="af1"/>
              <w:rPr>
                <w:rFonts w:ascii="Times New Roman" w:hAnsi="Times New Roman"/>
                <w:b/>
                <w:sz w:val="28"/>
                <w:szCs w:val="28"/>
              </w:rPr>
            </w:pPr>
            <w:r w:rsidRPr="008F12F0">
              <w:rPr>
                <w:rFonts w:ascii="Times New Roman" w:hAnsi="Times New Roman"/>
                <w:b/>
                <w:sz w:val="28"/>
                <w:szCs w:val="28"/>
              </w:rPr>
              <w:t>програму розвитку наукового парку;</w:t>
            </w:r>
          </w:p>
          <w:p w:rsidR="008F12F0" w:rsidRPr="008F12F0" w:rsidRDefault="008F12F0" w:rsidP="008F12F0">
            <w:pPr>
              <w:pStyle w:val="af1"/>
              <w:rPr>
                <w:rFonts w:ascii="Times New Roman" w:hAnsi="Times New Roman"/>
                <w:b/>
                <w:sz w:val="28"/>
                <w:szCs w:val="28"/>
              </w:rPr>
            </w:pPr>
            <w:r w:rsidRPr="008F12F0">
              <w:rPr>
                <w:rFonts w:ascii="Times New Roman" w:hAnsi="Times New Roman"/>
                <w:b/>
                <w:sz w:val="28"/>
                <w:szCs w:val="28"/>
              </w:rPr>
              <w:t xml:space="preserve">відомості про засновників наукового парку, наявну та потенційну виробничу, інженерну, транспортну і соціальну інфраструктуру, що будуть використовуватися в діяльності наукового </w:t>
            </w:r>
            <w:r w:rsidRPr="008F12F0">
              <w:rPr>
                <w:rFonts w:ascii="Times New Roman" w:hAnsi="Times New Roman"/>
                <w:b/>
                <w:sz w:val="28"/>
                <w:szCs w:val="28"/>
              </w:rPr>
              <w:lastRenderedPageBreak/>
              <w:t>парку.</w:t>
            </w:r>
          </w:p>
          <w:p w:rsidR="008F12F0" w:rsidRPr="008F12F0" w:rsidRDefault="008F12F0" w:rsidP="008F12F0">
            <w:pPr>
              <w:keepNext/>
              <w:jc w:val="both"/>
              <w:rPr>
                <w:b/>
                <w:bCs/>
                <w:sz w:val="28"/>
                <w:szCs w:val="28"/>
              </w:rPr>
            </w:pPr>
            <w:r>
              <w:rPr>
                <w:sz w:val="28"/>
                <w:szCs w:val="28"/>
              </w:rPr>
              <w:t xml:space="preserve">    </w:t>
            </w:r>
            <w:r w:rsidRPr="0063363B">
              <w:rPr>
                <w:sz w:val="28"/>
                <w:szCs w:val="28"/>
              </w:rPr>
              <w:t xml:space="preserve">У разі </w:t>
            </w:r>
            <w:r w:rsidRPr="008F12F0">
              <w:rPr>
                <w:b/>
                <w:sz w:val="28"/>
                <w:szCs w:val="28"/>
              </w:rPr>
              <w:t xml:space="preserve">коли </w:t>
            </w:r>
            <w:r w:rsidRPr="0063363B">
              <w:rPr>
                <w:sz w:val="28"/>
                <w:szCs w:val="28"/>
              </w:rPr>
              <w:t xml:space="preserve">засновниками наукового парку є суб’єкти господарювання державної або комунальної </w:t>
            </w:r>
            <w:r w:rsidRPr="008F12F0">
              <w:rPr>
                <w:b/>
                <w:sz w:val="28"/>
                <w:szCs w:val="28"/>
              </w:rPr>
              <w:t>форми</w:t>
            </w:r>
            <w:r w:rsidRPr="0063363B">
              <w:rPr>
                <w:sz w:val="28"/>
                <w:szCs w:val="28"/>
              </w:rPr>
              <w:t xml:space="preserve">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 приймається за погодженням </w:t>
            </w:r>
            <w:r w:rsidRPr="008F12F0">
              <w:rPr>
                <w:b/>
                <w:sz w:val="28"/>
                <w:szCs w:val="28"/>
              </w:rPr>
              <w:t>із відповідними органами управління.</w:t>
            </w:r>
          </w:p>
          <w:p w:rsidR="008F12F0" w:rsidRDefault="008F12F0" w:rsidP="00F5625F">
            <w:pPr>
              <w:keepNext/>
              <w:jc w:val="both"/>
              <w:rPr>
                <w:b/>
                <w:bCs/>
                <w:sz w:val="28"/>
                <w:szCs w:val="28"/>
              </w:rPr>
            </w:pPr>
          </w:p>
          <w:p w:rsidR="008F12F0" w:rsidRDefault="008F12F0" w:rsidP="00F5625F">
            <w:pPr>
              <w:keepNext/>
              <w:jc w:val="both"/>
              <w:rPr>
                <w:b/>
                <w:bCs/>
                <w:sz w:val="28"/>
                <w:szCs w:val="28"/>
              </w:rPr>
            </w:pPr>
          </w:p>
          <w:p w:rsidR="00647FF1" w:rsidRPr="0062370A" w:rsidRDefault="00F01686" w:rsidP="00F5625F">
            <w:pPr>
              <w:keepNext/>
              <w:jc w:val="both"/>
              <w:rPr>
                <w:b/>
                <w:bCs/>
                <w:sz w:val="28"/>
                <w:szCs w:val="28"/>
              </w:rPr>
            </w:pPr>
            <w:r w:rsidRPr="0062370A">
              <w:rPr>
                <w:b/>
                <w:bCs/>
                <w:sz w:val="28"/>
                <w:szCs w:val="28"/>
              </w:rPr>
              <w:t>Виключити.</w:t>
            </w: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62370A" w:rsidRDefault="00647FF1" w:rsidP="00F5625F">
            <w:pPr>
              <w:keepNext/>
              <w:jc w:val="both"/>
              <w:rPr>
                <w:b/>
                <w:bCs/>
                <w:sz w:val="28"/>
                <w:szCs w:val="28"/>
              </w:rPr>
            </w:pPr>
          </w:p>
          <w:p w:rsidR="00647FF1" w:rsidRPr="002D4A80" w:rsidRDefault="002D4A80" w:rsidP="002D4A80">
            <w:pPr>
              <w:keepNext/>
              <w:rPr>
                <w:sz w:val="28"/>
                <w:szCs w:val="28"/>
              </w:rPr>
            </w:pPr>
            <w:r w:rsidRPr="0062370A">
              <w:rPr>
                <w:sz w:val="28"/>
                <w:szCs w:val="28"/>
              </w:rPr>
              <w:t>…</w:t>
            </w:r>
          </w:p>
          <w:p w:rsidR="008F12F0" w:rsidRPr="008F12F0" w:rsidRDefault="002D4A80" w:rsidP="00F5625F">
            <w:pPr>
              <w:keepNext/>
              <w:jc w:val="both"/>
              <w:rPr>
                <w:b/>
                <w:bCs/>
                <w:sz w:val="28"/>
                <w:szCs w:val="28"/>
              </w:rPr>
            </w:pPr>
            <w:r>
              <w:rPr>
                <w:b/>
                <w:sz w:val="28"/>
                <w:szCs w:val="28"/>
              </w:rPr>
              <w:t xml:space="preserve">  </w:t>
            </w:r>
            <w:r w:rsidR="008F12F0" w:rsidRPr="008F12F0">
              <w:rPr>
                <w:b/>
                <w:sz w:val="28"/>
                <w:szCs w:val="28"/>
              </w:rPr>
              <w:t xml:space="preserve">6. Про будь-які зміни в установчих документах науковий парк повідомляє центральному органу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та трансферу (передачі) технологій, протягом </w:t>
            </w:r>
            <w:r w:rsidR="008F12F0" w:rsidRPr="008F12F0">
              <w:rPr>
                <w:b/>
                <w:sz w:val="28"/>
                <w:szCs w:val="28"/>
              </w:rPr>
              <w:lastRenderedPageBreak/>
              <w:t>10 календарних днів з моменту внесення таких змін.</w:t>
            </w:r>
          </w:p>
          <w:p w:rsidR="00647FF1" w:rsidRPr="0062370A" w:rsidRDefault="00647FF1" w:rsidP="00F5625F">
            <w:pPr>
              <w:keepNext/>
              <w:jc w:val="both"/>
              <w:rPr>
                <w:b/>
                <w:bCs/>
                <w:sz w:val="28"/>
                <w:szCs w:val="28"/>
              </w:rPr>
            </w:pPr>
          </w:p>
        </w:tc>
        <w:tc>
          <w:tcPr>
            <w:tcW w:w="3543" w:type="dxa"/>
          </w:tcPr>
          <w:p w:rsidR="00D47FC1" w:rsidRPr="0062370A" w:rsidRDefault="00D47FC1" w:rsidP="00D47FC1">
            <w:pPr>
              <w:keepNext/>
              <w:jc w:val="both"/>
              <w:rPr>
                <w:bCs/>
                <w:sz w:val="28"/>
                <w:szCs w:val="28"/>
              </w:rPr>
            </w:pPr>
            <w:r w:rsidRPr="0062370A">
              <w:rPr>
                <w:bCs/>
                <w:sz w:val="28"/>
                <w:szCs w:val="28"/>
              </w:rPr>
              <w:lastRenderedPageBreak/>
              <w:t xml:space="preserve">Пропонується виключити положення та надати автономію закладам вищої освіти та науковим установам щодо питання створення наукового парку або внесення змін до установчих документів, зокрема до статутного капіталу. Це твердження обґрунтовується тим, що у законодавстві відсутня процедура та критерії погодження рішення про створення наукового парку, тобто немає чітко визначених законодавством підстав. </w:t>
            </w:r>
          </w:p>
          <w:p w:rsidR="00D47FC1" w:rsidRPr="0062370A" w:rsidRDefault="00D47FC1" w:rsidP="00D47FC1">
            <w:pPr>
              <w:keepNext/>
              <w:jc w:val="both"/>
              <w:rPr>
                <w:bCs/>
                <w:sz w:val="28"/>
                <w:szCs w:val="28"/>
              </w:rPr>
            </w:pPr>
            <w:r w:rsidRPr="0062370A">
              <w:rPr>
                <w:bCs/>
                <w:sz w:val="28"/>
                <w:szCs w:val="28"/>
              </w:rPr>
              <w:t xml:space="preserve">Порядком погодження рішення про створення наукового парку, затвердженого постановою Кабінету Міністрів України від 3 лютого 2010 р.  № 93, передбачена лише процедура звернення, а процедура прийняття </w:t>
            </w:r>
            <w:r w:rsidRPr="0062370A">
              <w:rPr>
                <w:bCs/>
                <w:sz w:val="28"/>
                <w:szCs w:val="28"/>
              </w:rPr>
              <w:lastRenderedPageBreak/>
              <w:t>рішення, відмови у погодженні та ряд інших питань не визначено.</w:t>
            </w:r>
          </w:p>
          <w:p w:rsidR="00D47FC1" w:rsidRPr="0062370A" w:rsidRDefault="00D47FC1" w:rsidP="00D47FC1">
            <w:pPr>
              <w:keepNext/>
              <w:jc w:val="both"/>
              <w:rPr>
                <w:bCs/>
                <w:sz w:val="28"/>
                <w:szCs w:val="28"/>
              </w:rPr>
            </w:pPr>
            <w:r w:rsidRPr="0062370A">
              <w:rPr>
                <w:bCs/>
                <w:sz w:val="28"/>
                <w:szCs w:val="28"/>
              </w:rPr>
              <w:t>Таким чином, у випадку відмови у погодженні органом влади рішення про створення постає питання щодо перевищення повноважень. Крім того, наукові парки здійснюють господарську діяльність, одним із принципів якої є рівність усіх учасників.</w:t>
            </w:r>
          </w:p>
          <w:p w:rsidR="00647FF1" w:rsidRPr="0062370A" w:rsidRDefault="00D47FC1" w:rsidP="00D47FC1">
            <w:pPr>
              <w:keepNext/>
              <w:jc w:val="both"/>
              <w:rPr>
                <w:bCs/>
                <w:sz w:val="28"/>
                <w:szCs w:val="28"/>
              </w:rPr>
            </w:pPr>
            <w:r w:rsidRPr="0062370A">
              <w:rPr>
                <w:bCs/>
                <w:sz w:val="28"/>
                <w:szCs w:val="28"/>
              </w:rPr>
              <w:t>Зважаючи на викладене, а також на те, що такі дискреційні повноваження містять корупційну складову, вбачаємо за доцільне положення щодо погодження виключити.</w:t>
            </w:r>
          </w:p>
          <w:p w:rsidR="00AE463E" w:rsidRPr="0062370A" w:rsidRDefault="00AE463E" w:rsidP="00D47FC1">
            <w:pPr>
              <w:keepNext/>
              <w:jc w:val="both"/>
              <w:rPr>
                <w:bCs/>
                <w:sz w:val="28"/>
                <w:szCs w:val="28"/>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D47FC1">
            <w:pPr>
              <w:keepNext/>
              <w:jc w:val="both"/>
              <w:rPr>
                <w:bCs/>
              </w:rPr>
            </w:pPr>
          </w:p>
          <w:p w:rsidR="00AE463E" w:rsidRPr="0062370A" w:rsidRDefault="00AE463E" w:rsidP="00AE463E">
            <w:pPr>
              <w:keepNext/>
              <w:jc w:val="both"/>
              <w:rPr>
                <w:bCs/>
                <w:sz w:val="28"/>
                <w:szCs w:val="28"/>
              </w:rPr>
            </w:pPr>
          </w:p>
        </w:tc>
      </w:tr>
      <w:tr w:rsidR="00647FF1" w:rsidRPr="0062370A" w:rsidTr="00586A3F">
        <w:trPr>
          <w:trHeight w:val="411"/>
        </w:trPr>
        <w:tc>
          <w:tcPr>
            <w:tcW w:w="6237" w:type="dxa"/>
            <w:tcBorders>
              <w:bottom w:val="single" w:sz="4" w:space="0" w:color="auto"/>
            </w:tcBorders>
          </w:tcPr>
          <w:p w:rsidR="00647FF1" w:rsidRPr="0062370A" w:rsidRDefault="00647FF1" w:rsidP="0030601F">
            <w:pPr>
              <w:keepNext/>
              <w:jc w:val="both"/>
              <w:rPr>
                <w:bCs/>
                <w:sz w:val="28"/>
                <w:szCs w:val="28"/>
              </w:rPr>
            </w:pPr>
            <w:r w:rsidRPr="0062370A">
              <w:rPr>
                <w:bCs/>
                <w:sz w:val="28"/>
                <w:szCs w:val="28"/>
              </w:rPr>
              <w:lastRenderedPageBreak/>
              <w:t xml:space="preserve">Стаття 8. Пріоритетні напрями діяльності наукового парку </w:t>
            </w:r>
          </w:p>
          <w:p w:rsidR="00647FF1" w:rsidRPr="0062370A" w:rsidRDefault="009B4BDC" w:rsidP="0030601F">
            <w:pPr>
              <w:keepNext/>
              <w:jc w:val="both"/>
              <w:rPr>
                <w:bCs/>
                <w:sz w:val="28"/>
                <w:szCs w:val="28"/>
              </w:rPr>
            </w:pPr>
            <w:r>
              <w:rPr>
                <w:bCs/>
                <w:sz w:val="28"/>
                <w:szCs w:val="28"/>
              </w:rPr>
              <w:t>…</w:t>
            </w:r>
          </w:p>
          <w:p w:rsidR="00647FF1" w:rsidRPr="0062370A" w:rsidRDefault="00647FF1" w:rsidP="0030601F">
            <w:pPr>
              <w:keepNext/>
              <w:jc w:val="both"/>
              <w:rPr>
                <w:bCs/>
                <w:sz w:val="28"/>
                <w:szCs w:val="28"/>
              </w:rPr>
            </w:pPr>
            <w:r w:rsidRPr="0062370A">
              <w:rPr>
                <w:bCs/>
                <w:sz w:val="28"/>
                <w:szCs w:val="28"/>
              </w:rPr>
              <w:t xml:space="preserve">     </w:t>
            </w:r>
          </w:p>
          <w:p w:rsidR="00647FF1" w:rsidRPr="0062370A" w:rsidRDefault="002D4A80" w:rsidP="002D2A7D">
            <w:pPr>
              <w:keepNext/>
              <w:jc w:val="both"/>
              <w:rPr>
                <w:bCs/>
                <w:i/>
                <w:sz w:val="28"/>
                <w:szCs w:val="28"/>
              </w:rPr>
            </w:pPr>
            <w:r>
              <w:rPr>
                <w:bCs/>
                <w:i/>
                <w:sz w:val="28"/>
                <w:szCs w:val="28"/>
              </w:rPr>
              <w:t xml:space="preserve">  </w:t>
            </w:r>
            <w:r w:rsidR="00647FF1" w:rsidRPr="0062370A">
              <w:rPr>
                <w:bCs/>
                <w:i/>
                <w:sz w:val="28"/>
                <w:szCs w:val="28"/>
              </w:rPr>
              <w:t>2. Перелік пріоритетних напрямів діяльності наукового парку затверджується центральним органом виконавчої влади, що реалізує державну політику у сфері науки та інновацій, при погодженні рішення про створення наукового парку.</w:t>
            </w:r>
          </w:p>
          <w:p w:rsidR="00647FF1" w:rsidRPr="0062370A" w:rsidRDefault="00647FF1" w:rsidP="002D2A7D">
            <w:pPr>
              <w:keepNext/>
              <w:jc w:val="both"/>
              <w:rPr>
                <w:bCs/>
                <w:i/>
                <w:sz w:val="28"/>
                <w:szCs w:val="28"/>
              </w:rPr>
            </w:pPr>
          </w:p>
        </w:tc>
        <w:tc>
          <w:tcPr>
            <w:tcW w:w="6096" w:type="dxa"/>
            <w:tcBorders>
              <w:bottom w:val="single" w:sz="4" w:space="0" w:color="auto"/>
            </w:tcBorders>
          </w:tcPr>
          <w:p w:rsidR="00647FF1" w:rsidRPr="0062370A" w:rsidRDefault="00647FF1" w:rsidP="0030601F">
            <w:pPr>
              <w:keepNext/>
              <w:jc w:val="both"/>
              <w:rPr>
                <w:bCs/>
                <w:sz w:val="28"/>
                <w:szCs w:val="28"/>
              </w:rPr>
            </w:pPr>
            <w:r w:rsidRPr="0062370A">
              <w:rPr>
                <w:bCs/>
                <w:sz w:val="28"/>
                <w:szCs w:val="28"/>
              </w:rPr>
              <w:t xml:space="preserve">Стаття 8. </w:t>
            </w:r>
            <w:r w:rsidR="009B4BDC" w:rsidRPr="0062370A">
              <w:rPr>
                <w:bCs/>
                <w:sz w:val="28"/>
                <w:szCs w:val="28"/>
              </w:rPr>
              <w:t>Пріоритетні напрями діяльності наукового парку</w:t>
            </w:r>
          </w:p>
          <w:p w:rsidR="009B4BDC" w:rsidRPr="0062370A" w:rsidRDefault="009B4BDC" w:rsidP="009B4BDC">
            <w:pPr>
              <w:keepNext/>
              <w:jc w:val="both"/>
              <w:rPr>
                <w:bCs/>
                <w:sz w:val="28"/>
                <w:szCs w:val="28"/>
              </w:rPr>
            </w:pPr>
            <w:r w:rsidRPr="0062370A">
              <w:rPr>
                <w:bCs/>
                <w:sz w:val="28"/>
                <w:szCs w:val="28"/>
              </w:rPr>
              <w:t>…</w:t>
            </w:r>
          </w:p>
          <w:p w:rsidR="00F01686" w:rsidRDefault="00F01686" w:rsidP="009B4BDC">
            <w:pPr>
              <w:keepNext/>
              <w:jc w:val="both"/>
              <w:rPr>
                <w:bCs/>
                <w:sz w:val="28"/>
                <w:szCs w:val="28"/>
              </w:rPr>
            </w:pPr>
          </w:p>
          <w:p w:rsidR="009B4BDC" w:rsidRPr="009B4BDC" w:rsidRDefault="002D4A80" w:rsidP="009B4BDC">
            <w:pPr>
              <w:keepNext/>
              <w:jc w:val="both"/>
              <w:rPr>
                <w:b/>
                <w:bCs/>
                <w:sz w:val="28"/>
                <w:szCs w:val="28"/>
              </w:rPr>
            </w:pPr>
            <w:r>
              <w:rPr>
                <w:b/>
                <w:sz w:val="28"/>
                <w:szCs w:val="28"/>
              </w:rPr>
              <w:t xml:space="preserve">  </w:t>
            </w:r>
            <w:r w:rsidR="009B4BDC" w:rsidRPr="009B4BDC">
              <w:rPr>
                <w:b/>
                <w:sz w:val="28"/>
                <w:szCs w:val="28"/>
              </w:rPr>
              <w:t>2. Перелік пріоритетних напрямів діяльності наукового парку затверджується його засновником.</w:t>
            </w:r>
          </w:p>
          <w:p w:rsidR="00647FF1" w:rsidRPr="0062370A" w:rsidRDefault="00647FF1" w:rsidP="0030601F">
            <w:pPr>
              <w:keepNext/>
              <w:jc w:val="both"/>
              <w:rPr>
                <w:bCs/>
                <w:sz w:val="28"/>
                <w:szCs w:val="28"/>
              </w:rPr>
            </w:pPr>
          </w:p>
          <w:p w:rsidR="00647FF1" w:rsidRPr="0062370A" w:rsidRDefault="00647FF1" w:rsidP="0030601F">
            <w:pPr>
              <w:keepNext/>
              <w:jc w:val="both"/>
              <w:rPr>
                <w:b/>
                <w:bCs/>
                <w:sz w:val="28"/>
                <w:szCs w:val="28"/>
              </w:rPr>
            </w:pPr>
          </w:p>
        </w:tc>
        <w:tc>
          <w:tcPr>
            <w:tcW w:w="3543" w:type="dxa"/>
            <w:tcBorders>
              <w:bottom w:val="single" w:sz="4" w:space="0" w:color="auto"/>
            </w:tcBorders>
          </w:tcPr>
          <w:p w:rsidR="00647FF1" w:rsidRPr="0062370A" w:rsidRDefault="00D47FC1" w:rsidP="00D47FC1">
            <w:pPr>
              <w:keepNext/>
              <w:jc w:val="both"/>
              <w:rPr>
                <w:bCs/>
                <w:sz w:val="28"/>
                <w:szCs w:val="28"/>
              </w:rPr>
            </w:pPr>
            <w:r w:rsidRPr="0062370A">
              <w:rPr>
                <w:bCs/>
                <w:sz w:val="28"/>
                <w:szCs w:val="28"/>
              </w:rPr>
              <w:t>Скасовується дискреційне повноваження органу державної влади щодо затвердження пріоритетних напрямів діяльності та надається автономія науковим паркам у визначенні таких напрямів.</w:t>
            </w:r>
          </w:p>
        </w:tc>
      </w:tr>
      <w:tr w:rsidR="00647FF1" w:rsidRPr="0062370A" w:rsidTr="00647FF1">
        <w:trPr>
          <w:trHeight w:val="876"/>
        </w:trPr>
        <w:tc>
          <w:tcPr>
            <w:tcW w:w="6237" w:type="dxa"/>
            <w:tcBorders>
              <w:top w:val="single" w:sz="4" w:space="0" w:color="auto"/>
              <w:bottom w:val="single" w:sz="4" w:space="0" w:color="auto"/>
            </w:tcBorders>
          </w:tcPr>
          <w:p w:rsidR="002220AB" w:rsidRDefault="002220AB" w:rsidP="002220AB">
            <w:pPr>
              <w:keepNext/>
              <w:jc w:val="both"/>
              <w:rPr>
                <w:bCs/>
                <w:sz w:val="28"/>
                <w:szCs w:val="28"/>
              </w:rPr>
            </w:pPr>
            <w:r>
              <w:rPr>
                <w:bCs/>
                <w:sz w:val="28"/>
                <w:szCs w:val="28"/>
              </w:rPr>
              <w:t>Стаття 10</w:t>
            </w:r>
            <w:r w:rsidR="00647FF1" w:rsidRPr="0062370A">
              <w:rPr>
                <w:bCs/>
                <w:sz w:val="28"/>
                <w:szCs w:val="28"/>
              </w:rPr>
              <w:t xml:space="preserve">. </w:t>
            </w:r>
            <w:r w:rsidRPr="002220AB">
              <w:rPr>
                <w:bCs/>
                <w:sz w:val="28"/>
                <w:szCs w:val="28"/>
              </w:rPr>
              <w:t>Органи управління наукового парку</w:t>
            </w:r>
          </w:p>
          <w:p w:rsidR="002220AB" w:rsidRPr="002220AB" w:rsidRDefault="002220AB" w:rsidP="002220AB">
            <w:pPr>
              <w:keepNext/>
              <w:jc w:val="both"/>
              <w:rPr>
                <w:bCs/>
                <w:sz w:val="28"/>
                <w:szCs w:val="28"/>
              </w:rPr>
            </w:pPr>
          </w:p>
          <w:p w:rsidR="002220AB" w:rsidRPr="0062370A" w:rsidRDefault="002220AB" w:rsidP="002220AB">
            <w:pPr>
              <w:keepNext/>
              <w:jc w:val="both"/>
              <w:rPr>
                <w:bCs/>
                <w:sz w:val="28"/>
                <w:szCs w:val="28"/>
              </w:rPr>
            </w:pPr>
            <w:bookmarkStart w:id="9" w:name="n63"/>
            <w:bookmarkEnd w:id="9"/>
            <w:r w:rsidRPr="0062370A">
              <w:rPr>
                <w:bCs/>
                <w:sz w:val="28"/>
                <w:szCs w:val="28"/>
              </w:rPr>
              <w:t>…</w:t>
            </w:r>
          </w:p>
          <w:p w:rsidR="002220AB" w:rsidRDefault="002220AB" w:rsidP="002220AB">
            <w:pPr>
              <w:keepNext/>
              <w:jc w:val="both"/>
              <w:rPr>
                <w:bCs/>
                <w:sz w:val="28"/>
                <w:szCs w:val="28"/>
              </w:rPr>
            </w:pPr>
          </w:p>
          <w:p w:rsidR="00F01686" w:rsidRDefault="002220AB" w:rsidP="002D2A7D">
            <w:pPr>
              <w:keepNext/>
              <w:jc w:val="both"/>
              <w:rPr>
                <w:i/>
                <w:sz w:val="28"/>
                <w:szCs w:val="28"/>
              </w:rPr>
            </w:pPr>
            <w:r w:rsidRPr="0062370A">
              <w:rPr>
                <w:i/>
                <w:sz w:val="28"/>
                <w:szCs w:val="28"/>
              </w:rPr>
              <w:t>Відсутня.</w:t>
            </w:r>
          </w:p>
          <w:p w:rsidR="002220AB" w:rsidRDefault="002220AB" w:rsidP="002D2A7D">
            <w:pPr>
              <w:keepNext/>
              <w:jc w:val="both"/>
              <w:rPr>
                <w:i/>
                <w:sz w:val="28"/>
                <w:szCs w:val="28"/>
              </w:rPr>
            </w:pPr>
          </w:p>
          <w:p w:rsidR="002220AB" w:rsidRDefault="002220AB" w:rsidP="002D2A7D">
            <w:pPr>
              <w:keepNext/>
              <w:jc w:val="both"/>
              <w:rPr>
                <w:i/>
                <w:sz w:val="28"/>
                <w:szCs w:val="28"/>
              </w:rPr>
            </w:pPr>
          </w:p>
          <w:p w:rsidR="002220AB" w:rsidRDefault="002220AB" w:rsidP="002D2A7D">
            <w:pPr>
              <w:keepNext/>
              <w:jc w:val="both"/>
              <w:rPr>
                <w:i/>
                <w:sz w:val="28"/>
                <w:szCs w:val="28"/>
              </w:rPr>
            </w:pPr>
          </w:p>
          <w:p w:rsidR="002220AB" w:rsidRDefault="002220AB" w:rsidP="002D2A7D">
            <w:pPr>
              <w:keepNext/>
              <w:jc w:val="both"/>
              <w:rPr>
                <w:i/>
                <w:sz w:val="28"/>
                <w:szCs w:val="28"/>
              </w:rPr>
            </w:pPr>
          </w:p>
          <w:p w:rsidR="002220AB" w:rsidRPr="0062370A" w:rsidRDefault="002220AB" w:rsidP="002D2A7D">
            <w:pPr>
              <w:keepNext/>
              <w:jc w:val="both"/>
              <w:rPr>
                <w:bCs/>
                <w:i/>
                <w:sz w:val="28"/>
                <w:szCs w:val="28"/>
              </w:rPr>
            </w:pPr>
            <w:r w:rsidRPr="0062370A">
              <w:rPr>
                <w:i/>
                <w:sz w:val="28"/>
                <w:szCs w:val="28"/>
              </w:rPr>
              <w:t>Відсутня.</w:t>
            </w:r>
          </w:p>
        </w:tc>
        <w:tc>
          <w:tcPr>
            <w:tcW w:w="6096" w:type="dxa"/>
            <w:tcBorders>
              <w:top w:val="single" w:sz="4" w:space="0" w:color="auto"/>
              <w:bottom w:val="single" w:sz="4" w:space="0" w:color="auto"/>
            </w:tcBorders>
          </w:tcPr>
          <w:p w:rsidR="00647FF1" w:rsidRPr="0062370A" w:rsidRDefault="002220AB" w:rsidP="00A348AC">
            <w:pPr>
              <w:keepNext/>
              <w:jc w:val="both"/>
              <w:rPr>
                <w:bCs/>
                <w:sz w:val="28"/>
                <w:szCs w:val="28"/>
              </w:rPr>
            </w:pPr>
            <w:r>
              <w:rPr>
                <w:bCs/>
                <w:sz w:val="28"/>
                <w:szCs w:val="28"/>
              </w:rPr>
              <w:t>Стаття 10</w:t>
            </w:r>
            <w:r w:rsidR="00647FF1" w:rsidRPr="0062370A">
              <w:rPr>
                <w:bCs/>
                <w:sz w:val="28"/>
                <w:szCs w:val="28"/>
              </w:rPr>
              <w:t xml:space="preserve">. </w:t>
            </w:r>
            <w:r w:rsidRPr="002220AB">
              <w:rPr>
                <w:bCs/>
                <w:sz w:val="28"/>
                <w:szCs w:val="28"/>
              </w:rPr>
              <w:t>Органи управління наукового парку</w:t>
            </w:r>
          </w:p>
          <w:p w:rsidR="00647FF1" w:rsidRDefault="00647FF1" w:rsidP="002220AB">
            <w:pPr>
              <w:keepNext/>
              <w:jc w:val="both"/>
              <w:rPr>
                <w:bCs/>
                <w:sz w:val="28"/>
                <w:szCs w:val="28"/>
              </w:rPr>
            </w:pPr>
          </w:p>
          <w:p w:rsidR="002220AB" w:rsidRPr="0062370A" w:rsidRDefault="002220AB" w:rsidP="002220AB">
            <w:pPr>
              <w:keepNext/>
              <w:jc w:val="both"/>
              <w:rPr>
                <w:bCs/>
                <w:sz w:val="28"/>
                <w:szCs w:val="28"/>
              </w:rPr>
            </w:pPr>
            <w:r w:rsidRPr="0062370A">
              <w:rPr>
                <w:bCs/>
                <w:sz w:val="28"/>
                <w:szCs w:val="28"/>
              </w:rPr>
              <w:t>…</w:t>
            </w:r>
          </w:p>
          <w:p w:rsidR="002220AB" w:rsidRDefault="002220AB" w:rsidP="002220AB">
            <w:pPr>
              <w:keepNext/>
              <w:jc w:val="both"/>
              <w:rPr>
                <w:bCs/>
                <w:sz w:val="28"/>
                <w:szCs w:val="28"/>
              </w:rPr>
            </w:pPr>
          </w:p>
          <w:p w:rsidR="002220AB" w:rsidRPr="002220AB" w:rsidRDefault="002220AB" w:rsidP="002220AB">
            <w:pPr>
              <w:pStyle w:val="af1"/>
              <w:ind w:firstLine="0"/>
              <w:rPr>
                <w:rFonts w:ascii="Times New Roman" w:hAnsi="Times New Roman"/>
                <w:b/>
                <w:sz w:val="28"/>
                <w:szCs w:val="28"/>
              </w:rPr>
            </w:pPr>
            <w:r>
              <w:rPr>
                <w:rFonts w:ascii="Times New Roman" w:hAnsi="Times New Roman"/>
                <w:sz w:val="28"/>
                <w:szCs w:val="28"/>
              </w:rPr>
              <w:t xml:space="preserve">   </w:t>
            </w:r>
            <w:r w:rsidRPr="002220AB">
              <w:rPr>
                <w:rFonts w:ascii="Times New Roman" w:hAnsi="Times New Roman"/>
                <w:b/>
                <w:sz w:val="28"/>
                <w:szCs w:val="28"/>
              </w:rPr>
              <w:t>Управління науковим парком здійснюється відповідно до законодавства про господарські товариства з урахуванням особливостей, визначених цим Законом.</w:t>
            </w:r>
          </w:p>
          <w:p w:rsidR="002220AB" w:rsidRPr="002220AB" w:rsidRDefault="002220AB" w:rsidP="002220AB">
            <w:pPr>
              <w:pStyle w:val="af1"/>
              <w:ind w:firstLine="0"/>
              <w:rPr>
                <w:rFonts w:ascii="Times New Roman" w:hAnsi="Times New Roman"/>
                <w:b/>
                <w:sz w:val="28"/>
                <w:szCs w:val="28"/>
              </w:rPr>
            </w:pPr>
          </w:p>
          <w:p w:rsidR="002220AB" w:rsidRPr="0062370A" w:rsidRDefault="002220AB" w:rsidP="002220AB">
            <w:pPr>
              <w:keepNext/>
              <w:jc w:val="both"/>
              <w:rPr>
                <w:bCs/>
                <w:sz w:val="28"/>
                <w:szCs w:val="28"/>
              </w:rPr>
            </w:pPr>
            <w:r w:rsidRPr="002220AB">
              <w:rPr>
                <w:b/>
                <w:sz w:val="28"/>
                <w:szCs w:val="28"/>
              </w:rPr>
              <w:t xml:space="preserve">   Усі рішення про управління науковим парком приймаються за згодою. Жодне рішення про управління науковим парком не може бути прийнято без згоди  засновників </w:t>
            </w:r>
            <w:r w:rsidRPr="002220AB">
              <w:rPr>
                <w:b/>
                <w:sz w:val="28"/>
                <w:szCs w:val="28"/>
              </w:rPr>
              <w:lastRenderedPageBreak/>
              <w:t>наукового парку.</w:t>
            </w:r>
          </w:p>
        </w:tc>
        <w:tc>
          <w:tcPr>
            <w:tcW w:w="3543" w:type="dxa"/>
            <w:tcBorders>
              <w:top w:val="single" w:sz="4" w:space="0" w:color="auto"/>
              <w:bottom w:val="single" w:sz="4" w:space="0" w:color="auto"/>
            </w:tcBorders>
          </w:tcPr>
          <w:p w:rsidR="00586A3F" w:rsidRPr="0062370A" w:rsidRDefault="00586A3F" w:rsidP="00A348AC">
            <w:pPr>
              <w:keepNext/>
              <w:jc w:val="both"/>
              <w:rPr>
                <w:bCs/>
                <w:sz w:val="28"/>
                <w:szCs w:val="28"/>
              </w:rPr>
            </w:pPr>
          </w:p>
          <w:p w:rsidR="00586A3F" w:rsidRPr="0062370A" w:rsidRDefault="00586A3F" w:rsidP="00A348AC">
            <w:pPr>
              <w:keepNext/>
              <w:jc w:val="both"/>
              <w:rPr>
                <w:bCs/>
                <w:sz w:val="28"/>
                <w:szCs w:val="28"/>
              </w:rPr>
            </w:pPr>
            <w:r w:rsidRPr="0062370A">
              <w:rPr>
                <w:bCs/>
                <w:sz w:val="28"/>
                <w:szCs w:val="28"/>
              </w:rPr>
              <w:t>Визначено організаційно-правову форму та сформульовано бланкетну норму.</w:t>
            </w:r>
          </w:p>
          <w:p w:rsidR="00586A3F" w:rsidRPr="0062370A" w:rsidRDefault="00586A3F" w:rsidP="00A348AC">
            <w:pPr>
              <w:keepNext/>
              <w:jc w:val="both"/>
              <w:rPr>
                <w:bCs/>
                <w:sz w:val="28"/>
                <w:szCs w:val="28"/>
              </w:rPr>
            </w:pPr>
          </w:p>
          <w:p w:rsidR="00586A3F" w:rsidRPr="0062370A" w:rsidRDefault="00586A3F" w:rsidP="00586A3F">
            <w:pPr>
              <w:keepNext/>
              <w:jc w:val="both"/>
              <w:rPr>
                <w:bCs/>
                <w:sz w:val="28"/>
                <w:szCs w:val="28"/>
              </w:rPr>
            </w:pPr>
            <w:r w:rsidRPr="0062370A">
              <w:rPr>
                <w:bCs/>
                <w:sz w:val="28"/>
                <w:szCs w:val="28"/>
              </w:rPr>
              <w:t>Д</w:t>
            </w:r>
            <w:r w:rsidR="00F269BA" w:rsidRPr="0062370A">
              <w:rPr>
                <w:bCs/>
                <w:sz w:val="28"/>
                <w:szCs w:val="28"/>
              </w:rPr>
              <w:t>ля того, щоб уникнути наслідків</w:t>
            </w:r>
            <w:r w:rsidRPr="0062370A">
              <w:rPr>
                <w:bCs/>
                <w:sz w:val="28"/>
                <w:szCs w:val="28"/>
              </w:rPr>
              <w:t xml:space="preserve"> у вигляді суттєвого погіршення становища закладів вищої освіти та наукових установ, слід передбачити гарантії.</w:t>
            </w:r>
          </w:p>
          <w:p w:rsidR="00586A3F" w:rsidRPr="0062370A" w:rsidRDefault="00586A3F" w:rsidP="00586A3F">
            <w:pPr>
              <w:keepNext/>
              <w:jc w:val="both"/>
              <w:rPr>
                <w:bCs/>
                <w:sz w:val="28"/>
                <w:szCs w:val="28"/>
              </w:rPr>
            </w:pPr>
            <w:r w:rsidRPr="0062370A">
              <w:rPr>
                <w:bCs/>
                <w:sz w:val="28"/>
                <w:szCs w:val="28"/>
              </w:rPr>
              <w:t xml:space="preserve"> Оскільки метою діяльності наукового парку є розвиток </w:t>
            </w:r>
            <w:r w:rsidRPr="0062370A">
              <w:rPr>
                <w:bCs/>
                <w:sz w:val="28"/>
                <w:szCs w:val="28"/>
              </w:rPr>
              <w:lastRenderedPageBreak/>
              <w:t>науково-технічної та інноваційної діяльності у закладі вищої освіти та/або науковій установі, слід передбачити можливість цих суб’єктів впливати на процес прийняття рішень щодо управління науковим парком.</w:t>
            </w:r>
          </w:p>
        </w:tc>
      </w:tr>
      <w:tr w:rsidR="00647FF1" w:rsidRPr="0062370A" w:rsidTr="00362967">
        <w:trPr>
          <w:trHeight w:val="2396"/>
        </w:trPr>
        <w:tc>
          <w:tcPr>
            <w:tcW w:w="6237" w:type="dxa"/>
          </w:tcPr>
          <w:p w:rsidR="00647FF1" w:rsidRPr="0062370A" w:rsidRDefault="00647FF1" w:rsidP="0030601F">
            <w:pPr>
              <w:keepNext/>
              <w:jc w:val="both"/>
              <w:rPr>
                <w:bCs/>
                <w:sz w:val="28"/>
                <w:szCs w:val="28"/>
              </w:rPr>
            </w:pPr>
            <w:r w:rsidRPr="0062370A">
              <w:rPr>
                <w:bCs/>
                <w:sz w:val="28"/>
                <w:szCs w:val="28"/>
              </w:rPr>
              <w:lastRenderedPageBreak/>
              <w:t xml:space="preserve">Стаття 13. Особливості статусу </w:t>
            </w:r>
            <w:r w:rsidRPr="00445567">
              <w:rPr>
                <w:bCs/>
                <w:i/>
                <w:sz w:val="28"/>
                <w:szCs w:val="28"/>
              </w:rPr>
              <w:t>вищого навчального закладу</w:t>
            </w:r>
            <w:r w:rsidRPr="0062370A">
              <w:rPr>
                <w:bCs/>
                <w:sz w:val="28"/>
                <w:szCs w:val="28"/>
              </w:rPr>
              <w:t xml:space="preserve"> або наукової установи - засновника наукового парку </w:t>
            </w:r>
          </w:p>
          <w:p w:rsidR="00647FF1" w:rsidRPr="0062370A" w:rsidRDefault="00647FF1"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1. </w:t>
            </w:r>
            <w:r w:rsidR="00647FF1" w:rsidRPr="0062370A">
              <w:rPr>
                <w:bCs/>
                <w:i/>
                <w:sz w:val="28"/>
                <w:szCs w:val="28"/>
              </w:rPr>
              <w:t>Вищий навчальний заклад</w:t>
            </w:r>
            <w:r w:rsidR="00647FF1" w:rsidRPr="0062370A">
              <w:rPr>
                <w:bCs/>
                <w:sz w:val="28"/>
                <w:szCs w:val="28"/>
              </w:rPr>
              <w:t xml:space="preserve">  та/або  наукова  установа  можуть бути   засновниками   ю</w:t>
            </w:r>
            <w:r w:rsidR="00C557FE" w:rsidRPr="0062370A">
              <w:rPr>
                <w:bCs/>
                <w:sz w:val="28"/>
                <w:szCs w:val="28"/>
              </w:rPr>
              <w:t>ридичних   осіб  та/або  їх  об’єднань</w:t>
            </w:r>
            <w:r w:rsidR="00647FF1" w:rsidRPr="0062370A">
              <w:rPr>
                <w:bCs/>
                <w:sz w:val="28"/>
                <w:szCs w:val="28"/>
              </w:rPr>
              <w:t xml:space="preserve">  для організації та виконання </w:t>
            </w:r>
            <w:r w:rsidR="00647FF1" w:rsidRPr="00445567">
              <w:rPr>
                <w:bCs/>
                <w:sz w:val="28"/>
                <w:szCs w:val="28"/>
              </w:rPr>
              <w:t>проектів</w:t>
            </w:r>
            <w:r w:rsidR="00647FF1" w:rsidRPr="0062370A">
              <w:rPr>
                <w:bCs/>
                <w:sz w:val="28"/>
                <w:szCs w:val="28"/>
              </w:rPr>
              <w:t xml:space="preserve"> наукового парку. </w:t>
            </w:r>
          </w:p>
          <w:p w:rsidR="00647FF1" w:rsidRPr="0062370A" w:rsidRDefault="00647FF1" w:rsidP="0030601F">
            <w:pPr>
              <w:keepNext/>
              <w:jc w:val="both"/>
              <w:rPr>
                <w:bCs/>
                <w:sz w:val="28"/>
                <w:szCs w:val="28"/>
              </w:rPr>
            </w:pPr>
          </w:p>
          <w:p w:rsidR="002D4A80" w:rsidRDefault="002D4A80" w:rsidP="0030601F">
            <w:pPr>
              <w:keepNext/>
              <w:jc w:val="both"/>
              <w:rPr>
                <w:bCs/>
                <w:sz w:val="28"/>
                <w:szCs w:val="28"/>
              </w:rPr>
            </w:pPr>
            <w:r>
              <w:rPr>
                <w:bCs/>
                <w:sz w:val="28"/>
                <w:szCs w:val="28"/>
              </w:rPr>
              <w:t xml:space="preserve">  </w:t>
            </w:r>
            <w:r w:rsidR="00647FF1" w:rsidRPr="0062370A">
              <w:rPr>
                <w:bCs/>
                <w:sz w:val="28"/>
                <w:szCs w:val="28"/>
              </w:rPr>
              <w:t xml:space="preserve">2. </w:t>
            </w:r>
            <w:r w:rsidR="00647FF1" w:rsidRPr="0062370A">
              <w:rPr>
                <w:bCs/>
                <w:i/>
                <w:sz w:val="28"/>
                <w:szCs w:val="28"/>
              </w:rPr>
              <w:t>Вищий навчальний  заклад  та/або  наукова  установа</w:t>
            </w:r>
            <w:r w:rsidR="00647FF1" w:rsidRPr="0062370A">
              <w:rPr>
                <w:bCs/>
                <w:sz w:val="28"/>
                <w:szCs w:val="28"/>
              </w:rPr>
              <w:t xml:space="preserve">  мають право  бути  орендодавцем  приміщень  та  обладнання для наукового парку  та  його  партнерів  на строк реалізації </w:t>
            </w:r>
            <w:r w:rsidR="00647FF1" w:rsidRPr="00445567">
              <w:rPr>
                <w:bCs/>
                <w:sz w:val="28"/>
                <w:szCs w:val="28"/>
              </w:rPr>
              <w:t>проектів</w:t>
            </w:r>
            <w:r w:rsidR="00647FF1" w:rsidRPr="0062370A">
              <w:rPr>
                <w:bCs/>
                <w:i/>
                <w:sz w:val="28"/>
                <w:szCs w:val="28"/>
              </w:rPr>
              <w:t xml:space="preserve"> </w:t>
            </w:r>
            <w:r w:rsidR="00647FF1" w:rsidRPr="0062370A">
              <w:rPr>
                <w:bCs/>
                <w:sz w:val="28"/>
                <w:szCs w:val="28"/>
              </w:rPr>
              <w:t>наукового парку згідно із статтею 20 цього Закону.</w:t>
            </w:r>
          </w:p>
          <w:p w:rsidR="002D4A80" w:rsidRDefault="002D4A80"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i/>
                <w:sz w:val="28"/>
                <w:szCs w:val="28"/>
              </w:rPr>
              <w:t>3. Вищий навчальний заклад та/або наукова установа беруть участь у формуванні статутного капіталу наукового парку шляхом внесення до нього нематеріальних активів (майнових прав на об'єкти інтелектуальної власності) у порядку, встановленому законодавством України.</w:t>
            </w:r>
          </w:p>
          <w:p w:rsidR="00647FF1" w:rsidRPr="0062370A" w:rsidRDefault="002D4A80" w:rsidP="0030601F">
            <w:pPr>
              <w:keepNext/>
              <w:jc w:val="both"/>
              <w:rPr>
                <w:bCs/>
                <w:i/>
                <w:sz w:val="28"/>
                <w:szCs w:val="28"/>
              </w:rPr>
            </w:pPr>
            <w:r>
              <w:rPr>
                <w:bCs/>
                <w:sz w:val="28"/>
                <w:szCs w:val="28"/>
              </w:rPr>
              <w:lastRenderedPageBreak/>
              <w:t xml:space="preserve">  </w:t>
            </w:r>
            <w:r w:rsidR="00647FF1" w:rsidRPr="0062370A">
              <w:rPr>
                <w:bCs/>
                <w:sz w:val="28"/>
                <w:szCs w:val="28"/>
              </w:rPr>
              <w:t>4. У  разі ліквідації наукового парку за рішенням засновників або на підставі рішення суду,  в тому числі про визнання наукового парку   банкр</w:t>
            </w:r>
            <w:r w:rsidR="00C557FE" w:rsidRPr="0062370A">
              <w:rPr>
                <w:bCs/>
                <w:sz w:val="28"/>
                <w:szCs w:val="28"/>
              </w:rPr>
              <w:t>утом,   майнові   права  на  об’єкти</w:t>
            </w:r>
            <w:r w:rsidR="00647FF1" w:rsidRPr="0062370A">
              <w:rPr>
                <w:bCs/>
                <w:sz w:val="28"/>
                <w:szCs w:val="28"/>
              </w:rPr>
              <w:t xml:space="preserve">  інтелектуальної власності, створені за рахунок бюджетних коштів, не включаються до складу   ліквідаційної  маси  і  повертаються  </w:t>
            </w:r>
            <w:r w:rsidR="00647FF1" w:rsidRPr="0062370A">
              <w:rPr>
                <w:bCs/>
                <w:i/>
                <w:sz w:val="28"/>
                <w:szCs w:val="28"/>
              </w:rPr>
              <w:t xml:space="preserve">вищому  навчальному </w:t>
            </w:r>
          </w:p>
          <w:p w:rsidR="00647FF1" w:rsidRPr="0062370A" w:rsidRDefault="00647FF1" w:rsidP="0030601F">
            <w:pPr>
              <w:keepNext/>
              <w:jc w:val="both"/>
              <w:rPr>
                <w:bCs/>
                <w:sz w:val="28"/>
                <w:szCs w:val="28"/>
              </w:rPr>
            </w:pPr>
            <w:r w:rsidRPr="0062370A">
              <w:rPr>
                <w:bCs/>
                <w:i/>
                <w:sz w:val="28"/>
                <w:szCs w:val="28"/>
              </w:rPr>
              <w:t xml:space="preserve">закладу </w:t>
            </w:r>
            <w:r w:rsidRPr="0062370A">
              <w:rPr>
                <w:bCs/>
                <w:sz w:val="28"/>
                <w:szCs w:val="28"/>
              </w:rPr>
              <w:t xml:space="preserve"> та/або  науковій  установі,  що  вносили їх до статутного капіталу наукового парку. </w:t>
            </w:r>
          </w:p>
          <w:p w:rsidR="00F419F4" w:rsidRDefault="00F419F4" w:rsidP="0030601F">
            <w:pPr>
              <w:keepNext/>
              <w:ind w:firstLine="180"/>
              <w:jc w:val="both"/>
              <w:rPr>
                <w:bCs/>
                <w:i/>
                <w:sz w:val="28"/>
                <w:szCs w:val="28"/>
              </w:rPr>
            </w:pPr>
          </w:p>
          <w:p w:rsidR="002D4A80" w:rsidRDefault="002D4A80" w:rsidP="0030601F">
            <w:pPr>
              <w:keepNext/>
              <w:ind w:firstLine="180"/>
              <w:jc w:val="both"/>
              <w:rPr>
                <w:bCs/>
                <w:i/>
                <w:sz w:val="28"/>
                <w:szCs w:val="28"/>
              </w:rPr>
            </w:pPr>
          </w:p>
          <w:p w:rsidR="00647FF1" w:rsidRDefault="002D4A80" w:rsidP="002D4A80">
            <w:pPr>
              <w:keepNext/>
              <w:jc w:val="both"/>
              <w:rPr>
                <w:bCs/>
                <w:i/>
                <w:sz w:val="28"/>
                <w:szCs w:val="28"/>
              </w:rPr>
            </w:pPr>
            <w:r>
              <w:rPr>
                <w:bCs/>
                <w:i/>
                <w:sz w:val="28"/>
                <w:szCs w:val="28"/>
              </w:rPr>
              <w:t xml:space="preserve">  </w:t>
            </w:r>
            <w:r w:rsidR="00647FF1" w:rsidRPr="0062370A">
              <w:rPr>
                <w:bCs/>
                <w:i/>
                <w:sz w:val="28"/>
                <w:szCs w:val="28"/>
              </w:rPr>
              <w:t xml:space="preserve">5. Певний   вищий  навчальний  заклад  та/або  певна  наукова установа можуть бути засновниками одного наукового парку. </w:t>
            </w:r>
          </w:p>
          <w:p w:rsidR="00FC5E03" w:rsidRPr="0062370A" w:rsidRDefault="00FC5E03" w:rsidP="0030601F">
            <w:pPr>
              <w:keepNext/>
              <w:ind w:firstLine="180"/>
              <w:jc w:val="both"/>
              <w:rPr>
                <w:bCs/>
                <w:i/>
                <w:sz w:val="28"/>
                <w:szCs w:val="28"/>
              </w:rPr>
            </w:pPr>
          </w:p>
          <w:p w:rsidR="00647FF1" w:rsidRPr="0062370A" w:rsidRDefault="00647FF1" w:rsidP="00170F06">
            <w:pPr>
              <w:keepNext/>
              <w:ind w:firstLine="180"/>
              <w:jc w:val="both"/>
              <w:rPr>
                <w:bCs/>
                <w:sz w:val="28"/>
                <w:szCs w:val="28"/>
              </w:rPr>
            </w:pPr>
            <w:r w:rsidRPr="0062370A">
              <w:rPr>
                <w:bCs/>
                <w:sz w:val="28"/>
                <w:szCs w:val="28"/>
              </w:rPr>
              <w:t xml:space="preserve">6. </w:t>
            </w:r>
            <w:r w:rsidRPr="0062370A">
              <w:rPr>
                <w:bCs/>
                <w:i/>
                <w:sz w:val="28"/>
                <w:szCs w:val="28"/>
              </w:rPr>
              <w:t>Вищий навчальний заклад</w:t>
            </w:r>
            <w:r w:rsidRPr="0062370A">
              <w:rPr>
                <w:bCs/>
                <w:sz w:val="28"/>
                <w:szCs w:val="28"/>
              </w:rPr>
              <w:t xml:space="preserve"> та/або наукова установа здійснюють контроль за діяльністю наукового парку, щорічно заслуховують звіти про його діяльність. </w:t>
            </w:r>
          </w:p>
        </w:tc>
        <w:tc>
          <w:tcPr>
            <w:tcW w:w="6096" w:type="dxa"/>
          </w:tcPr>
          <w:p w:rsidR="00647FF1" w:rsidRPr="0062370A" w:rsidRDefault="00647FF1" w:rsidP="0030601F">
            <w:pPr>
              <w:keepNext/>
              <w:jc w:val="both"/>
              <w:rPr>
                <w:bCs/>
                <w:sz w:val="28"/>
                <w:szCs w:val="28"/>
              </w:rPr>
            </w:pPr>
            <w:r w:rsidRPr="0062370A">
              <w:rPr>
                <w:bCs/>
                <w:sz w:val="28"/>
                <w:szCs w:val="28"/>
              </w:rPr>
              <w:lastRenderedPageBreak/>
              <w:t xml:space="preserve">Стаття 13. Особливості статусу </w:t>
            </w:r>
            <w:r w:rsidRPr="0062370A">
              <w:rPr>
                <w:b/>
                <w:bCs/>
                <w:sz w:val="28"/>
                <w:szCs w:val="28"/>
              </w:rPr>
              <w:t>закладу вищої освіти</w:t>
            </w:r>
            <w:r w:rsidR="00C557FE" w:rsidRPr="0062370A">
              <w:rPr>
                <w:bCs/>
                <w:sz w:val="28"/>
                <w:szCs w:val="28"/>
              </w:rPr>
              <w:t xml:space="preserve"> або наукової установи-</w:t>
            </w:r>
            <w:r w:rsidRPr="0062370A">
              <w:rPr>
                <w:bCs/>
                <w:sz w:val="28"/>
                <w:szCs w:val="28"/>
              </w:rPr>
              <w:t xml:space="preserve">засновника наукового парку </w:t>
            </w:r>
          </w:p>
          <w:p w:rsidR="00647FF1" w:rsidRPr="0062370A" w:rsidRDefault="00647FF1" w:rsidP="0030601F">
            <w:pPr>
              <w:keepNext/>
              <w:jc w:val="both"/>
              <w:rPr>
                <w:bCs/>
                <w:sz w:val="28"/>
                <w:szCs w:val="28"/>
              </w:rPr>
            </w:pPr>
          </w:p>
          <w:p w:rsidR="00647FF1" w:rsidRPr="0062370A" w:rsidRDefault="002D4A80" w:rsidP="0030601F">
            <w:pPr>
              <w:keepNext/>
              <w:jc w:val="both"/>
              <w:rPr>
                <w:b/>
                <w:bCs/>
                <w:sz w:val="28"/>
                <w:szCs w:val="28"/>
              </w:rPr>
            </w:pPr>
            <w:r>
              <w:rPr>
                <w:bCs/>
                <w:sz w:val="28"/>
                <w:szCs w:val="28"/>
              </w:rPr>
              <w:t xml:space="preserve">  </w:t>
            </w:r>
            <w:r w:rsidR="00647FF1" w:rsidRPr="0062370A">
              <w:rPr>
                <w:bCs/>
                <w:sz w:val="28"/>
                <w:szCs w:val="28"/>
              </w:rPr>
              <w:t xml:space="preserve">1. </w:t>
            </w:r>
            <w:r w:rsidR="00647FF1" w:rsidRPr="0062370A">
              <w:rPr>
                <w:b/>
                <w:bCs/>
                <w:sz w:val="28"/>
                <w:szCs w:val="28"/>
              </w:rPr>
              <w:t xml:space="preserve">Заклад вищої освіти  </w:t>
            </w:r>
            <w:r w:rsidR="00647FF1" w:rsidRPr="0062370A">
              <w:rPr>
                <w:bCs/>
                <w:sz w:val="28"/>
                <w:szCs w:val="28"/>
              </w:rPr>
              <w:t>та/або  наукова  установа  можуть бути засновниками   ю</w:t>
            </w:r>
            <w:r w:rsidR="00C557FE" w:rsidRPr="0062370A">
              <w:rPr>
                <w:bCs/>
                <w:sz w:val="28"/>
                <w:szCs w:val="28"/>
              </w:rPr>
              <w:t>ридичних   осіб  та/або  їх  об’єднань</w:t>
            </w:r>
            <w:r w:rsidR="00647FF1" w:rsidRPr="0062370A">
              <w:rPr>
                <w:bCs/>
                <w:sz w:val="28"/>
                <w:szCs w:val="28"/>
              </w:rPr>
              <w:t xml:space="preserve">  для організації та виконання </w:t>
            </w:r>
            <w:r w:rsidR="00445567" w:rsidRPr="00445567">
              <w:rPr>
                <w:bCs/>
                <w:sz w:val="28"/>
                <w:szCs w:val="28"/>
              </w:rPr>
              <w:t>проектів</w:t>
            </w:r>
            <w:r w:rsidR="00647FF1" w:rsidRPr="0062370A">
              <w:rPr>
                <w:bCs/>
                <w:sz w:val="28"/>
                <w:szCs w:val="28"/>
              </w:rPr>
              <w:t xml:space="preserve"> наукового парку.</w:t>
            </w:r>
          </w:p>
          <w:p w:rsidR="00647FF1" w:rsidRPr="0062370A" w:rsidRDefault="00647FF1" w:rsidP="0030601F">
            <w:pPr>
              <w:keepNext/>
              <w:jc w:val="both"/>
              <w:rPr>
                <w:bCs/>
                <w:sz w:val="28"/>
                <w:szCs w:val="28"/>
              </w:rPr>
            </w:pPr>
          </w:p>
          <w:p w:rsidR="00647FF1" w:rsidRDefault="002D4A80" w:rsidP="0030601F">
            <w:pPr>
              <w:keepNext/>
              <w:jc w:val="both"/>
              <w:rPr>
                <w:bCs/>
                <w:sz w:val="28"/>
                <w:szCs w:val="28"/>
              </w:rPr>
            </w:pPr>
            <w:r>
              <w:rPr>
                <w:b/>
                <w:bCs/>
                <w:sz w:val="28"/>
                <w:szCs w:val="28"/>
              </w:rPr>
              <w:t xml:space="preserve">  </w:t>
            </w:r>
            <w:r w:rsidR="00647FF1" w:rsidRPr="002D4A80">
              <w:rPr>
                <w:bCs/>
                <w:sz w:val="28"/>
                <w:szCs w:val="28"/>
              </w:rPr>
              <w:t>2.</w:t>
            </w:r>
            <w:r w:rsidR="00647FF1" w:rsidRPr="0062370A">
              <w:rPr>
                <w:b/>
                <w:bCs/>
                <w:sz w:val="28"/>
                <w:szCs w:val="28"/>
              </w:rPr>
              <w:t xml:space="preserve"> Заклад вищої освіти </w:t>
            </w:r>
            <w:r w:rsidR="00647FF1" w:rsidRPr="0062370A">
              <w:rPr>
                <w:bCs/>
                <w:sz w:val="28"/>
                <w:szCs w:val="28"/>
              </w:rPr>
              <w:t>та/або  наукова  установа  мають право</w:t>
            </w:r>
            <w:r w:rsidR="00647FF1" w:rsidRPr="0062370A">
              <w:rPr>
                <w:b/>
                <w:bCs/>
                <w:sz w:val="28"/>
                <w:szCs w:val="28"/>
              </w:rPr>
              <w:t xml:space="preserve">  </w:t>
            </w:r>
            <w:r w:rsidR="004E7E9E" w:rsidRPr="0062370A">
              <w:rPr>
                <w:bCs/>
                <w:sz w:val="28"/>
                <w:szCs w:val="28"/>
              </w:rPr>
              <w:t>бути  орендодавцем  приміщень</w:t>
            </w:r>
            <w:r w:rsidR="00647FF1" w:rsidRPr="0062370A">
              <w:rPr>
                <w:bCs/>
                <w:sz w:val="28"/>
                <w:szCs w:val="28"/>
              </w:rPr>
              <w:t xml:space="preserve">  та  обладнання</w:t>
            </w:r>
            <w:r w:rsidR="00647FF1" w:rsidRPr="0062370A">
              <w:rPr>
                <w:b/>
                <w:bCs/>
                <w:sz w:val="28"/>
                <w:szCs w:val="28"/>
              </w:rPr>
              <w:t xml:space="preserve"> </w:t>
            </w:r>
            <w:r w:rsidR="00647FF1" w:rsidRPr="0062370A">
              <w:rPr>
                <w:bCs/>
                <w:sz w:val="28"/>
                <w:szCs w:val="28"/>
              </w:rPr>
              <w:t>для наукового парку та його партнерів</w:t>
            </w:r>
            <w:r w:rsidR="00647FF1" w:rsidRPr="0062370A">
              <w:rPr>
                <w:b/>
                <w:bCs/>
                <w:sz w:val="28"/>
                <w:szCs w:val="28"/>
              </w:rPr>
              <w:t xml:space="preserve"> </w:t>
            </w:r>
            <w:r w:rsidR="00647FF1" w:rsidRPr="0062370A">
              <w:rPr>
                <w:bCs/>
                <w:sz w:val="28"/>
                <w:szCs w:val="28"/>
              </w:rPr>
              <w:t xml:space="preserve">на строк реалізації </w:t>
            </w:r>
            <w:r w:rsidR="00445567" w:rsidRPr="00445567">
              <w:rPr>
                <w:bCs/>
                <w:sz w:val="28"/>
                <w:szCs w:val="28"/>
              </w:rPr>
              <w:t>проектів</w:t>
            </w:r>
            <w:r w:rsidR="00647FF1" w:rsidRPr="0062370A">
              <w:rPr>
                <w:b/>
                <w:bCs/>
                <w:sz w:val="28"/>
                <w:szCs w:val="28"/>
              </w:rPr>
              <w:t xml:space="preserve"> </w:t>
            </w:r>
            <w:r w:rsidR="00647FF1" w:rsidRPr="0062370A">
              <w:rPr>
                <w:bCs/>
                <w:sz w:val="28"/>
                <w:szCs w:val="28"/>
              </w:rPr>
              <w:t>наукового парку згідно із статтею 20 цього Закону.</w:t>
            </w:r>
          </w:p>
          <w:p w:rsidR="002D4A80" w:rsidRPr="0062370A" w:rsidRDefault="002D4A80" w:rsidP="0030601F">
            <w:pPr>
              <w:keepNext/>
              <w:jc w:val="both"/>
              <w:rPr>
                <w:bCs/>
                <w:sz w:val="28"/>
                <w:szCs w:val="28"/>
              </w:rPr>
            </w:pPr>
          </w:p>
          <w:p w:rsidR="00647FF1" w:rsidRPr="0062370A" w:rsidRDefault="00F01686" w:rsidP="0030601F">
            <w:pPr>
              <w:keepNext/>
              <w:jc w:val="both"/>
              <w:rPr>
                <w:b/>
                <w:bCs/>
                <w:sz w:val="28"/>
                <w:szCs w:val="28"/>
              </w:rPr>
            </w:pPr>
            <w:r w:rsidRPr="0062370A">
              <w:rPr>
                <w:b/>
                <w:bCs/>
                <w:sz w:val="28"/>
                <w:szCs w:val="28"/>
              </w:rPr>
              <w:t>Виключити.</w:t>
            </w: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Default="002D4A80" w:rsidP="0030601F">
            <w:pPr>
              <w:keepNext/>
              <w:jc w:val="both"/>
              <w:rPr>
                <w:bCs/>
                <w:sz w:val="28"/>
                <w:szCs w:val="28"/>
              </w:rPr>
            </w:pPr>
            <w:r>
              <w:rPr>
                <w:bCs/>
                <w:sz w:val="28"/>
                <w:szCs w:val="28"/>
              </w:rPr>
              <w:lastRenderedPageBreak/>
              <w:t xml:space="preserve">  </w:t>
            </w:r>
            <w:r w:rsidR="00F01686" w:rsidRPr="0062370A">
              <w:rPr>
                <w:bCs/>
                <w:sz w:val="28"/>
                <w:szCs w:val="28"/>
              </w:rPr>
              <w:t>4</w:t>
            </w:r>
            <w:r w:rsidR="00647FF1" w:rsidRPr="0062370A">
              <w:rPr>
                <w:bCs/>
                <w:sz w:val="28"/>
                <w:szCs w:val="28"/>
              </w:rPr>
              <w:t>. У  разі ліквідації наукового парку за рішенням засновників або на підставі рішення суду,  в тому числі про визнання наукового парку   банкр</w:t>
            </w:r>
            <w:r w:rsidR="00C557FE" w:rsidRPr="0062370A">
              <w:rPr>
                <w:bCs/>
                <w:sz w:val="28"/>
                <w:szCs w:val="28"/>
              </w:rPr>
              <w:t>утом,   майнові   права  на  об’єкти</w:t>
            </w:r>
            <w:r w:rsidR="00647FF1" w:rsidRPr="0062370A">
              <w:rPr>
                <w:bCs/>
                <w:sz w:val="28"/>
                <w:szCs w:val="28"/>
              </w:rPr>
              <w:t xml:space="preserve">  інтелектуальної власності, створені за рахунок бюджетних коштів, не включаються до складу   ліквідаційної  маси  і  повертаються  </w:t>
            </w:r>
            <w:r w:rsidR="00647FF1" w:rsidRPr="0062370A">
              <w:rPr>
                <w:b/>
                <w:bCs/>
                <w:sz w:val="28"/>
                <w:szCs w:val="28"/>
              </w:rPr>
              <w:t>закладу вищої освіти</w:t>
            </w:r>
            <w:r w:rsidR="00647FF1" w:rsidRPr="0062370A">
              <w:rPr>
                <w:bCs/>
                <w:sz w:val="28"/>
                <w:szCs w:val="28"/>
              </w:rPr>
              <w:t xml:space="preserve"> та/або  науковій  установі,  що  вносили їх до статутного капіталу наукового парку. </w:t>
            </w:r>
          </w:p>
          <w:p w:rsidR="00445567" w:rsidRPr="0062370A" w:rsidRDefault="00445567" w:rsidP="0030601F">
            <w:pPr>
              <w:keepNext/>
              <w:jc w:val="both"/>
              <w:rPr>
                <w:bCs/>
                <w:sz w:val="28"/>
                <w:szCs w:val="28"/>
              </w:rPr>
            </w:pPr>
          </w:p>
          <w:p w:rsidR="00647FF1" w:rsidRPr="0062370A" w:rsidRDefault="00F01686" w:rsidP="0030601F">
            <w:pPr>
              <w:keepNext/>
              <w:jc w:val="both"/>
              <w:rPr>
                <w:b/>
                <w:bCs/>
                <w:sz w:val="28"/>
                <w:szCs w:val="28"/>
              </w:rPr>
            </w:pPr>
            <w:bookmarkStart w:id="10" w:name="n35"/>
            <w:bookmarkStart w:id="11" w:name="n36"/>
            <w:bookmarkEnd w:id="10"/>
            <w:bookmarkEnd w:id="11"/>
            <w:r w:rsidRPr="0062370A">
              <w:rPr>
                <w:b/>
                <w:bCs/>
                <w:sz w:val="28"/>
                <w:szCs w:val="28"/>
              </w:rPr>
              <w:t>Виключити.</w:t>
            </w:r>
          </w:p>
          <w:p w:rsidR="00647FF1" w:rsidRPr="0062370A" w:rsidRDefault="00647FF1" w:rsidP="007468C0">
            <w:pPr>
              <w:keepNext/>
              <w:jc w:val="both"/>
              <w:rPr>
                <w:bCs/>
                <w:sz w:val="28"/>
                <w:szCs w:val="28"/>
              </w:rPr>
            </w:pPr>
          </w:p>
          <w:p w:rsidR="00F419F4" w:rsidRDefault="00F419F4" w:rsidP="007468C0">
            <w:pPr>
              <w:keepNext/>
              <w:jc w:val="both"/>
              <w:rPr>
                <w:bCs/>
                <w:sz w:val="28"/>
                <w:szCs w:val="28"/>
              </w:rPr>
            </w:pPr>
          </w:p>
          <w:p w:rsidR="00FC5E03" w:rsidRPr="0062370A" w:rsidRDefault="00FC5E03" w:rsidP="007468C0">
            <w:pPr>
              <w:keepNext/>
              <w:jc w:val="both"/>
              <w:rPr>
                <w:bCs/>
                <w:sz w:val="28"/>
                <w:szCs w:val="28"/>
              </w:rPr>
            </w:pPr>
          </w:p>
          <w:p w:rsidR="00647FF1" w:rsidRDefault="002D4A80" w:rsidP="00A348AC">
            <w:pPr>
              <w:keepNext/>
              <w:jc w:val="both"/>
              <w:rPr>
                <w:bCs/>
                <w:sz w:val="28"/>
                <w:szCs w:val="28"/>
              </w:rPr>
            </w:pPr>
            <w:r>
              <w:rPr>
                <w:b/>
                <w:bCs/>
                <w:sz w:val="28"/>
                <w:szCs w:val="28"/>
              </w:rPr>
              <w:t xml:space="preserve">  </w:t>
            </w:r>
            <w:r w:rsidR="00F01686" w:rsidRPr="0062370A">
              <w:rPr>
                <w:b/>
                <w:bCs/>
                <w:sz w:val="28"/>
                <w:szCs w:val="28"/>
              </w:rPr>
              <w:t>6</w:t>
            </w:r>
            <w:r w:rsidR="00647FF1" w:rsidRPr="0062370A">
              <w:rPr>
                <w:b/>
                <w:bCs/>
                <w:sz w:val="28"/>
                <w:szCs w:val="28"/>
              </w:rPr>
              <w:t>.</w:t>
            </w:r>
            <w:r w:rsidR="00647FF1" w:rsidRPr="0062370A">
              <w:rPr>
                <w:bCs/>
                <w:sz w:val="28"/>
                <w:szCs w:val="28"/>
              </w:rPr>
              <w:t xml:space="preserve"> </w:t>
            </w:r>
            <w:r w:rsidR="00647FF1" w:rsidRPr="0062370A">
              <w:rPr>
                <w:b/>
                <w:bCs/>
                <w:sz w:val="28"/>
                <w:szCs w:val="28"/>
              </w:rPr>
              <w:t xml:space="preserve">Заклад вищої освіти </w:t>
            </w:r>
            <w:r w:rsidR="00647FF1" w:rsidRPr="0062370A">
              <w:rPr>
                <w:bCs/>
                <w:sz w:val="28"/>
                <w:szCs w:val="28"/>
              </w:rPr>
              <w:t xml:space="preserve">та/або наукова установа здійснюють контроль за діяльністю наукового парку, щорічно заслуховують звіти про його діяльність. </w:t>
            </w:r>
          </w:p>
          <w:p w:rsidR="00FC5E03" w:rsidRDefault="00FC5E03" w:rsidP="00A348AC">
            <w:pPr>
              <w:keepNext/>
              <w:jc w:val="both"/>
              <w:rPr>
                <w:bCs/>
                <w:sz w:val="28"/>
                <w:szCs w:val="28"/>
              </w:rPr>
            </w:pPr>
          </w:p>
          <w:p w:rsidR="00FC5E03" w:rsidRPr="0062370A" w:rsidRDefault="00FC5E03" w:rsidP="00A348AC">
            <w:pPr>
              <w:keepNext/>
              <w:jc w:val="both"/>
              <w:rPr>
                <w:bCs/>
                <w:sz w:val="28"/>
                <w:szCs w:val="28"/>
              </w:rPr>
            </w:pPr>
          </w:p>
        </w:tc>
        <w:tc>
          <w:tcPr>
            <w:tcW w:w="3543" w:type="dxa"/>
          </w:tcPr>
          <w:p w:rsidR="00647FF1" w:rsidRPr="0062370A" w:rsidRDefault="00647FF1"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p>
          <w:p w:rsidR="00F419F4" w:rsidRPr="0062370A" w:rsidRDefault="00F419F4" w:rsidP="0030601F">
            <w:pPr>
              <w:keepNext/>
              <w:jc w:val="both"/>
              <w:rPr>
                <w:bCs/>
                <w:sz w:val="28"/>
                <w:szCs w:val="28"/>
              </w:rPr>
            </w:pPr>
            <w:r w:rsidRPr="0062370A">
              <w:rPr>
                <w:bCs/>
                <w:sz w:val="28"/>
                <w:szCs w:val="28"/>
              </w:rPr>
              <w:t>Це положення</w:t>
            </w:r>
            <w:r w:rsidR="00533A18" w:rsidRPr="0062370A">
              <w:rPr>
                <w:bCs/>
                <w:sz w:val="28"/>
                <w:szCs w:val="28"/>
              </w:rPr>
              <w:t xml:space="preserve"> перенесено в ч. 3 статті 21 цього законопроєкту</w:t>
            </w:r>
            <w:r w:rsidRPr="0062370A">
              <w:rPr>
                <w:bCs/>
                <w:sz w:val="28"/>
                <w:szCs w:val="28"/>
              </w:rPr>
              <w:t>.</w:t>
            </w: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rPr>
            </w:pPr>
          </w:p>
          <w:p w:rsidR="00F419F4" w:rsidRPr="0062370A" w:rsidRDefault="00F419F4" w:rsidP="0030601F">
            <w:pPr>
              <w:keepNext/>
              <w:jc w:val="both"/>
              <w:rPr>
                <w:bCs/>
                <w:sz w:val="28"/>
                <w:szCs w:val="28"/>
              </w:rPr>
            </w:pPr>
            <w:r w:rsidRPr="0062370A">
              <w:rPr>
                <w:bCs/>
                <w:sz w:val="28"/>
                <w:szCs w:val="28"/>
              </w:rPr>
              <w:t>Скасовано обмеження на створення декількох наукових парків одним ЗВО, оскільки це порушує принцип їх автономії.</w:t>
            </w:r>
          </w:p>
        </w:tc>
      </w:tr>
      <w:tr w:rsidR="00647FF1" w:rsidRPr="0062370A" w:rsidTr="00647FF1">
        <w:trPr>
          <w:trHeight w:val="7245"/>
        </w:trPr>
        <w:tc>
          <w:tcPr>
            <w:tcW w:w="6237" w:type="dxa"/>
            <w:tcBorders>
              <w:top w:val="single" w:sz="4" w:space="0" w:color="auto"/>
            </w:tcBorders>
          </w:tcPr>
          <w:p w:rsidR="00647FF1" w:rsidRPr="0062370A" w:rsidRDefault="00647FF1" w:rsidP="00E4502F">
            <w:pPr>
              <w:keepNext/>
              <w:jc w:val="both"/>
              <w:rPr>
                <w:bCs/>
                <w:sz w:val="28"/>
                <w:szCs w:val="28"/>
              </w:rPr>
            </w:pPr>
            <w:r w:rsidRPr="0062370A">
              <w:rPr>
                <w:bCs/>
                <w:sz w:val="28"/>
                <w:szCs w:val="28"/>
              </w:rPr>
              <w:lastRenderedPageBreak/>
              <w:t xml:space="preserve">Стаття 14. Розроблення та прийняття </w:t>
            </w:r>
            <w:r w:rsidRPr="00EC34EF">
              <w:rPr>
                <w:bCs/>
                <w:sz w:val="28"/>
                <w:szCs w:val="28"/>
              </w:rPr>
              <w:t>проектів</w:t>
            </w:r>
            <w:r w:rsidRPr="0062370A">
              <w:rPr>
                <w:bCs/>
                <w:sz w:val="28"/>
                <w:szCs w:val="28"/>
              </w:rPr>
              <w:t xml:space="preserve"> наукового парку </w:t>
            </w:r>
          </w:p>
          <w:p w:rsidR="00647FF1" w:rsidRPr="0062370A" w:rsidRDefault="00647FF1" w:rsidP="00E4502F">
            <w:pPr>
              <w:keepNext/>
              <w:jc w:val="both"/>
              <w:rPr>
                <w:bCs/>
                <w:sz w:val="28"/>
                <w:szCs w:val="28"/>
              </w:rPr>
            </w:pPr>
          </w:p>
          <w:p w:rsidR="00647FF1" w:rsidRPr="0062370A" w:rsidRDefault="00EC34EF" w:rsidP="00EC34EF">
            <w:pPr>
              <w:keepNext/>
              <w:jc w:val="both"/>
              <w:rPr>
                <w:bCs/>
                <w:sz w:val="28"/>
                <w:szCs w:val="28"/>
              </w:rPr>
            </w:pPr>
            <w:r>
              <w:rPr>
                <w:bCs/>
                <w:sz w:val="28"/>
                <w:szCs w:val="28"/>
              </w:rPr>
              <w:t>…</w:t>
            </w:r>
          </w:p>
          <w:p w:rsidR="00F01686" w:rsidRPr="0062370A" w:rsidRDefault="00F01686" w:rsidP="0030601F">
            <w:pPr>
              <w:keepNext/>
              <w:rPr>
                <w:bCs/>
                <w:sz w:val="28"/>
                <w:szCs w:val="28"/>
              </w:rPr>
            </w:pPr>
          </w:p>
          <w:p w:rsidR="00F01686" w:rsidRPr="0062370A" w:rsidRDefault="00F01686" w:rsidP="0030601F">
            <w:pPr>
              <w:keepNext/>
              <w:rPr>
                <w:bCs/>
                <w:i/>
                <w:sz w:val="28"/>
                <w:szCs w:val="28"/>
              </w:rPr>
            </w:pPr>
            <w:r w:rsidRPr="0062370A">
              <w:rPr>
                <w:bCs/>
                <w:i/>
                <w:sz w:val="28"/>
                <w:szCs w:val="28"/>
              </w:rPr>
              <w:t>Відсутня.</w:t>
            </w:r>
          </w:p>
        </w:tc>
        <w:tc>
          <w:tcPr>
            <w:tcW w:w="6096" w:type="dxa"/>
            <w:tcBorders>
              <w:top w:val="single" w:sz="4" w:space="0" w:color="auto"/>
            </w:tcBorders>
          </w:tcPr>
          <w:p w:rsidR="00647FF1" w:rsidRPr="0062370A" w:rsidRDefault="00647FF1" w:rsidP="00E4502F">
            <w:pPr>
              <w:keepNext/>
              <w:jc w:val="both"/>
              <w:rPr>
                <w:bCs/>
                <w:sz w:val="28"/>
                <w:szCs w:val="28"/>
              </w:rPr>
            </w:pPr>
            <w:r w:rsidRPr="0062370A">
              <w:rPr>
                <w:bCs/>
                <w:sz w:val="28"/>
                <w:szCs w:val="28"/>
              </w:rPr>
              <w:t xml:space="preserve">Стаття 14. Розроблення та прийняття </w:t>
            </w:r>
            <w:r w:rsidR="00EC34EF" w:rsidRPr="00EC34EF">
              <w:rPr>
                <w:bCs/>
                <w:sz w:val="28"/>
                <w:szCs w:val="28"/>
              </w:rPr>
              <w:t>проектів</w:t>
            </w:r>
            <w:r w:rsidRPr="0062370A">
              <w:rPr>
                <w:bCs/>
                <w:sz w:val="28"/>
                <w:szCs w:val="28"/>
              </w:rPr>
              <w:t xml:space="preserve"> наукового парку </w:t>
            </w:r>
          </w:p>
          <w:p w:rsidR="00647FF1" w:rsidRPr="0062370A" w:rsidRDefault="00647FF1" w:rsidP="00E4502F">
            <w:pPr>
              <w:keepNext/>
              <w:jc w:val="both"/>
              <w:rPr>
                <w:bCs/>
                <w:sz w:val="28"/>
                <w:szCs w:val="28"/>
              </w:rPr>
            </w:pPr>
          </w:p>
          <w:p w:rsidR="00EC34EF" w:rsidRPr="0062370A" w:rsidRDefault="00EC34EF" w:rsidP="00EC34EF">
            <w:pPr>
              <w:keepNext/>
              <w:jc w:val="both"/>
              <w:rPr>
                <w:bCs/>
                <w:sz w:val="28"/>
                <w:szCs w:val="28"/>
              </w:rPr>
            </w:pPr>
            <w:r>
              <w:rPr>
                <w:bCs/>
                <w:sz w:val="28"/>
                <w:szCs w:val="28"/>
              </w:rPr>
              <w:t>…</w:t>
            </w:r>
          </w:p>
          <w:p w:rsidR="00647FF1" w:rsidRPr="0062370A" w:rsidRDefault="00647FF1" w:rsidP="00E4502F">
            <w:pPr>
              <w:keepNext/>
              <w:jc w:val="both"/>
              <w:rPr>
                <w:bCs/>
                <w:sz w:val="28"/>
                <w:szCs w:val="28"/>
              </w:rPr>
            </w:pPr>
          </w:p>
          <w:p w:rsidR="00EC34EF" w:rsidRPr="0062370A" w:rsidRDefault="00647FF1" w:rsidP="00FA3295">
            <w:pPr>
              <w:keepNext/>
              <w:jc w:val="both"/>
              <w:rPr>
                <w:b/>
                <w:bCs/>
                <w:sz w:val="28"/>
                <w:szCs w:val="28"/>
              </w:rPr>
            </w:pPr>
            <w:r w:rsidRPr="0062370A">
              <w:rPr>
                <w:b/>
                <w:bCs/>
                <w:sz w:val="28"/>
                <w:szCs w:val="28"/>
              </w:rPr>
              <w:t xml:space="preserve">5. </w:t>
            </w:r>
            <w:r w:rsidR="00EC34EF" w:rsidRPr="00EC34EF">
              <w:rPr>
                <w:b/>
                <w:sz w:val="28"/>
                <w:szCs w:val="28"/>
              </w:rPr>
              <w:t>Виконавцями або співвиконавцями проектів наукового парку можуть бути здобувачі вищої освіти, а також працівники засновників наукового парку, які залучаються до роботи на підставі цивільно-правових договорів.</w:t>
            </w:r>
          </w:p>
        </w:tc>
        <w:tc>
          <w:tcPr>
            <w:tcW w:w="3543" w:type="dxa"/>
            <w:tcBorders>
              <w:top w:val="single" w:sz="4" w:space="0" w:color="auto"/>
            </w:tcBorders>
          </w:tcPr>
          <w:p w:rsidR="00647FF1" w:rsidRPr="0062370A" w:rsidRDefault="00647FF1"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p>
          <w:p w:rsidR="00F419F4" w:rsidRPr="0062370A" w:rsidRDefault="00F419F4" w:rsidP="00E4502F">
            <w:pPr>
              <w:keepNext/>
              <w:jc w:val="both"/>
              <w:rPr>
                <w:bCs/>
                <w:sz w:val="28"/>
                <w:szCs w:val="28"/>
              </w:rPr>
            </w:pPr>
            <w:r w:rsidRPr="0062370A">
              <w:rPr>
                <w:bCs/>
                <w:sz w:val="28"/>
                <w:szCs w:val="28"/>
              </w:rPr>
              <w:t xml:space="preserve">Конкретизовано форми залучення здобувачів </w:t>
            </w:r>
            <w:r w:rsidR="00D93803" w:rsidRPr="0062370A">
              <w:rPr>
                <w:bCs/>
                <w:sz w:val="28"/>
                <w:szCs w:val="28"/>
              </w:rPr>
              <w:t xml:space="preserve">вищої </w:t>
            </w:r>
            <w:r w:rsidRPr="0062370A">
              <w:rPr>
                <w:bCs/>
                <w:sz w:val="28"/>
                <w:szCs w:val="28"/>
              </w:rPr>
              <w:t xml:space="preserve">освіти до виконання </w:t>
            </w:r>
            <w:r w:rsidR="00124019" w:rsidRPr="0062370A">
              <w:rPr>
                <w:bCs/>
                <w:sz w:val="28"/>
                <w:szCs w:val="28"/>
              </w:rPr>
              <w:t>проектів</w:t>
            </w:r>
            <w:r w:rsidRPr="0062370A">
              <w:rPr>
                <w:bCs/>
                <w:sz w:val="28"/>
                <w:szCs w:val="28"/>
              </w:rPr>
              <w:t xml:space="preserve"> наукового парку – на підставі цивільно-правових договорів.</w:t>
            </w:r>
          </w:p>
        </w:tc>
      </w:tr>
      <w:tr w:rsidR="00647FF1" w:rsidRPr="0062370A" w:rsidTr="00647FF1">
        <w:tc>
          <w:tcPr>
            <w:tcW w:w="6237" w:type="dxa"/>
          </w:tcPr>
          <w:p w:rsidR="00647FF1" w:rsidRPr="0062370A" w:rsidRDefault="00647FF1" w:rsidP="0030601F">
            <w:pPr>
              <w:keepNext/>
              <w:jc w:val="both"/>
              <w:rPr>
                <w:bCs/>
                <w:sz w:val="28"/>
                <w:szCs w:val="28"/>
              </w:rPr>
            </w:pPr>
            <w:r w:rsidRPr="0062370A">
              <w:rPr>
                <w:bCs/>
                <w:sz w:val="28"/>
                <w:szCs w:val="28"/>
              </w:rPr>
              <w:t xml:space="preserve">Стаття 15. Реєстрація </w:t>
            </w:r>
            <w:r w:rsidR="003C0352" w:rsidRPr="003C0352">
              <w:rPr>
                <w:bCs/>
                <w:sz w:val="28"/>
                <w:szCs w:val="28"/>
              </w:rPr>
              <w:t>проектів</w:t>
            </w:r>
            <w:r w:rsidRPr="0062370A">
              <w:rPr>
                <w:bCs/>
                <w:sz w:val="28"/>
                <w:szCs w:val="28"/>
              </w:rPr>
              <w:t xml:space="preserve"> наукового парку </w:t>
            </w:r>
          </w:p>
          <w:p w:rsidR="00647FF1" w:rsidRPr="0062370A" w:rsidRDefault="00647FF1"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1. Виконавчим органом управління наукового парку здійснюється реєстрація всіх </w:t>
            </w:r>
            <w:r w:rsidR="00647FF1" w:rsidRPr="003C0352">
              <w:rPr>
                <w:bCs/>
                <w:sz w:val="28"/>
                <w:szCs w:val="28"/>
              </w:rPr>
              <w:t>проектів</w:t>
            </w:r>
            <w:r w:rsidR="00647FF1" w:rsidRPr="0062370A">
              <w:rPr>
                <w:bCs/>
                <w:sz w:val="28"/>
                <w:szCs w:val="28"/>
              </w:rPr>
              <w:t xml:space="preserve"> </w:t>
            </w:r>
            <w:r w:rsidR="00647FF1" w:rsidRPr="0062370A">
              <w:rPr>
                <w:bCs/>
                <w:sz w:val="28"/>
                <w:szCs w:val="28"/>
              </w:rPr>
              <w:lastRenderedPageBreak/>
              <w:t>наукового парку, на реалізацію яких укладено договір про партнерство.</w:t>
            </w:r>
          </w:p>
          <w:p w:rsidR="00647FF1" w:rsidRPr="0062370A" w:rsidRDefault="00647FF1" w:rsidP="0030601F">
            <w:pPr>
              <w:keepNext/>
              <w:jc w:val="both"/>
              <w:rPr>
                <w:bCs/>
                <w:sz w:val="28"/>
                <w:szCs w:val="28"/>
              </w:rPr>
            </w:pPr>
          </w:p>
          <w:p w:rsidR="00647FF1" w:rsidRDefault="00647FF1" w:rsidP="0030601F">
            <w:pPr>
              <w:keepNext/>
              <w:jc w:val="both"/>
              <w:rPr>
                <w:bCs/>
                <w:sz w:val="28"/>
                <w:szCs w:val="28"/>
              </w:rPr>
            </w:pPr>
          </w:p>
          <w:p w:rsidR="003C0352" w:rsidRPr="0062370A" w:rsidRDefault="003C0352"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2. </w:t>
            </w:r>
            <w:r w:rsidR="00D93803" w:rsidRPr="003C0352">
              <w:rPr>
                <w:bCs/>
                <w:sz w:val="28"/>
                <w:szCs w:val="28"/>
              </w:rPr>
              <w:t>Прое</w:t>
            </w:r>
            <w:r w:rsidR="00647FF1" w:rsidRPr="003C0352">
              <w:rPr>
                <w:bCs/>
                <w:sz w:val="28"/>
                <w:szCs w:val="28"/>
              </w:rPr>
              <w:t>кти</w:t>
            </w:r>
            <w:r w:rsidR="00647FF1" w:rsidRPr="0062370A">
              <w:rPr>
                <w:bCs/>
                <w:sz w:val="28"/>
                <w:szCs w:val="28"/>
              </w:rPr>
              <w:t xml:space="preserve"> наукового парку, реалізація яких потребує державної підтримки згідно із </w:t>
            </w:r>
            <w:hyperlink r:id="rId12" w:anchor="n125" w:history="1">
              <w:r w:rsidR="00647FF1" w:rsidRPr="0062370A">
                <w:rPr>
                  <w:bCs/>
                  <w:sz w:val="28"/>
                  <w:szCs w:val="28"/>
                </w:rPr>
                <w:t>статтею 19</w:t>
              </w:r>
            </w:hyperlink>
            <w:r w:rsidR="00647FF1" w:rsidRPr="0062370A">
              <w:rPr>
                <w:bCs/>
                <w:sz w:val="28"/>
                <w:szCs w:val="28"/>
              </w:rPr>
              <w:t xml:space="preserve"> цього Закону, підлягають державній реєстрації центральним органом виконавчої влади, </w:t>
            </w:r>
            <w:r w:rsidR="00647FF1" w:rsidRPr="003C0352">
              <w:rPr>
                <w:bCs/>
                <w:i/>
                <w:sz w:val="28"/>
                <w:szCs w:val="28"/>
              </w:rPr>
              <w:t>що реалізує державну політику у сфері наукової та науково-технічної діяльності, в </w:t>
            </w:r>
            <w:hyperlink r:id="rId13" w:tgtFrame="_blank" w:history="1">
              <w:r w:rsidR="00647FF1" w:rsidRPr="003C0352">
                <w:rPr>
                  <w:bCs/>
                  <w:i/>
                  <w:sz w:val="28"/>
                  <w:szCs w:val="28"/>
                </w:rPr>
                <w:t>порядку</w:t>
              </w:r>
            </w:hyperlink>
            <w:r w:rsidR="00647FF1" w:rsidRPr="0062370A">
              <w:rPr>
                <w:bCs/>
                <w:sz w:val="28"/>
                <w:szCs w:val="28"/>
              </w:rPr>
              <w:t xml:space="preserve">, </w:t>
            </w:r>
            <w:r w:rsidR="00647FF1" w:rsidRPr="0062370A">
              <w:rPr>
                <w:bCs/>
                <w:i/>
                <w:sz w:val="28"/>
                <w:szCs w:val="28"/>
              </w:rPr>
              <w:t>визначеному Кабінетом Міністрів України</w:t>
            </w:r>
            <w:r w:rsidR="00647FF1" w:rsidRPr="0062370A">
              <w:rPr>
                <w:bCs/>
                <w:sz w:val="28"/>
                <w:szCs w:val="28"/>
              </w:rPr>
              <w:t>.</w:t>
            </w: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r w:rsidRPr="0062370A">
              <w:rPr>
                <w:bCs/>
                <w:sz w:val="28"/>
                <w:szCs w:val="28"/>
              </w:rPr>
              <w:t xml:space="preserve">     </w:t>
            </w: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p>
          <w:p w:rsidR="00647FF1" w:rsidRDefault="00647FF1" w:rsidP="0030601F">
            <w:pPr>
              <w:keepNext/>
              <w:jc w:val="both"/>
              <w:rPr>
                <w:bCs/>
                <w:sz w:val="28"/>
                <w:szCs w:val="28"/>
              </w:rPr>
            </w:pPr>
          </w:p>
          <w:p w:rsidR="003C0352" w:rsidRDefault="003C0352" w:rsidP="0030601F">
            <w:pPr>
              <w:keepNext/>
              <w:jc w:val="both"/>
              <w:rPr>
                <w:bCs/>
                <w:sz w:val="28"/>
                <w:szCs w:val="28"/>
              </w:rPr>
            </w:pPr>
          </w:p>
          <w:p w:rsidR="003C0352" w:rsidRDefault="003C0352" w:rsidP="0030601F">
            <w:pPr>
              <w:keepNext/>
              <w:jc w:val="both"/>
              <w:rPr>
                <w:bCs/>
                <w:sz w:val="28"/>
                <w:szCs w:val="28"/>
              </w:rPr>
            </w:pPr>
          </w:p>
          <w:p w:rsidR="003C0352" w:rsidRDefault="003C0352" w:rsidP="0030601F">
            <w:pPr>
              <w:keepNext/>
              <w:jc w:val="both"/>
              <w:rPr>
                <w:bCs/>
                <w:sz w:val="28"/>
                <w:szCs w:val="28"/>
              </w:rPr>
            </w:pPr>
          </w:p>
          <w:p w:rsidR="003C0352" w:rsidRPr="0062370A" w:rsidRDefault="003C0352" w:rsidP="0030601F">
            <w:pPr>
              <w:keepNext/>
              <w:jc w:val="both"/>
              <w:rPr>
                <w:bCs/>
                <w:sz w:val="28"/>
                <w:szCs w:val="28"/>
              </w:rPr>
            </w:pPr>
          </w:p>
          <w:p w:rsidR="00647FF1" w:rsidRDefault="00647FF1" w:rsidP="0030601F">
            <w:pPr>
              <w:keepNext/>
              <w:jc w:val="both"/>
              <w:rPr>
                <w:bCs/>
                <w:sz w:val="28"/>
                <w:szCs w:val="28"/>
              </w:rPr>
            </w:pPr>
          </w:p>
          <w:p w:rsidR="003C0352" w:rsidRPr="0062370A" w:rsidRDefault="003C0352" w:rsidP="0030601F">
            <w:pPr>
              <w:keepNext/>
              <w:jc w:val="both"/>
              <w:rPr>
                <w:bCs/>
                <w:sz w:val="28"/>
                <w:szCs w:val="28"/>
              </w:rPr>
            </w:pPr>
          </w:p>
          <w:p w:rsidR="00F269BA" w:rsidRDefault="00F269BA" w:rsidP="0030601F">
            <w:pPr>
              <w:keepNext/>
              <w:jc w:val="both"/>
              <w:rPr>
                <w:bCs/>
                <w:sz w:val="28"/>
                <w:szCs w:val="28"/>
              </w:rPr>
            </w:pPr>
          </w:p>
          <w:p w:rsidR="003C0352" w:rsidRPr="0062370A" w:rsidRDefault="003C0352" w:rsidP="0030601F">
            <w:pPr>
              <w:keepNext/>
              <w:jc w:val="both"/>
              <w:rPr>
                <w:bCs/>
                <w:sz w:val="28"/>
                <w:szCs w:val="28"/>
              </w:rPr>
            </w:pPr>
          </w:p>
          <w:p w:rsidR="00647FF1" w:rsidRPr="0062370A" w:rsidRDefault="002D4A80" w:rsidP="0030601F">
            <w:pPr>
              <w:keepNext/>
              <w:jc w:val="both"/>
              <w:rPr>
                <w:bCs/>
                <w:sz w:val="28"/>
                <w:szCs w:val="28"/>
              </w:rPr>
            </w:pPr>
            <w:r>
              <w:rPr>
                <w:bCs/>
                <w:sz w:val="28"/>
                <w:szCs w:val="28"/>
              </w:rPr>
              <w:lastRenderedPageBreak/>
              <w:t xml:space="preserve">  </w:t>
            </w:r>
            <w:r w:rsidR="00647FF1" w:rsidRPr="0062370A">
              <w:rPr>
                <w:bCs/>
                <w:sz w:val="28"/>
                <w:szCs w:val="28"/>
              </w:rPr>
              <w:t xml:space="preserve">3.  </w:t>
            </w:r>
            <w:r w:rsidR="00647FF1" w:rsidRPr="003C0352">
              <w:rPr>
                <w:bCs/>
                <w:sz w:val="28"/>
                <w:szCs w:val="28"/>
              </w:rPr>
              <w:t xml:space="preserve">Проекти </w:t>
            </w:r>
            <w:r w:rsidR="00647FF1" w:rsidRPr="0062370A">
              <w:rPr>
                <w:bCs/>
                <w:sz w:val="28"/>
                <w:szCs w:val="28"/>
              </w:rPr>
              <w:t>наукового парку, що виконуються за рахунок коштів науков</w:t>
            </w:r>
            <w:r w:rsidR="00D93803" w:rsidRPr="0062370A">
              <w:rPr>
                <w:bCs/>
                <w:sz w:val="28"/>
                <w:szCs w:val="28"/>
              </w:rPr>
              <w:t>ого  парку  та  його  партнерів</w:t>
            </w:r>
            <w:r w:rsidR="00647FF1" w:rsidRPr="0062370A">
              <w:rPr>
                <w:bCs/>
                <w:sz w:val="28"/>
                <w:szCs w:val="28"/>
              </w:rPr>
              <w:t xml:space="preserve"> і не передбачають державної підтримки, не потребують державної реєстрації.</w:t>
            </w:r>
          </w:p>
          <w:p w:rsidR="00647FF1" w:rsidRPr="0062370A" w:rsidRDefault="00647FF1" w:rsidP="00EC15E1">
            <w:pPr>
              <w:keepNext/>
              <w:jc w:val="both"/>
              <w:rPr>
                <w:bCs/>
                <w:sz w:val="28"/>
                <w:szCs w:val="28"/>
              </w:rPr>
            </w:pPr>
          </w:p>
          <w:p w:rsidR="003C0352" w:rsidRPr="0062370A" w:rsidRDefault="003C0352" w:rsidP="003C0352">
            <w:pPr>
              <w:keepNext/>
              <w:jc w:val="both"/>
              <w:rPr>
                <w:bCs/>
                <w:sz w:val="28"/>
                <w:szCs w:val="28"/>
              </w:rPr>
            </w:pPr>
          </w:p>
          <w:p w:rsidR="00647FF1" w:rsidRPr="0062370A" w:rsidRDefault="00647FF1" w:rsidP="00EC15E1">
            <w:pPr>
              <w:keepNext/>
              <w:jc w:val="both"/>
              <w:rPr>
                <w:bCs/>
                <w:sz w:val="28"/>
                <w:szCs w:val="28"/>
              </w:rPr>
            </w:pPr>
          </w:p>
        </w:tc>
        <w:tc>
          <w:tcPr>
            <w:tcW w:w="6096" w:type="dxa"/>
          </w:tcPr>
          <w:p w:rsidR="00647FF1" w:rsidRPr="0062370A" w:rsidRDefault="00647FF1" w:rsidP="0030601F">
            <w:pPr>
              <w:keepNext/>
              <w:jc w:val="both"/>
              <w:rPr>
                <w:bCs/>
                <w:sz w:val="28"/>
                <w:szCs w:val="28"/>
              </w:rPr>
            </w:pPr>
            <w:r w:rsidRPr="0062370A">
              <w:rPr>
                <w:bCs/>
                <w:sz w:val="28"/>
                <w:szCs w:val="28"/>
              </w:rPr>
              <w:lastRenderedPageBreak/>
              <w:t xml:space="preserve">Стаття 15. Реєстрація </w:t>
            </w:r>
            <w:r w:rsidR="003C0352" w:rsidRPr="003C0352">
              <w:rPr>
                <w:bCs/>
                <w:sz w:val="28"/>
                <w:szCs w:val="28"/>
              </w:rPr>
              <w:t>проектів</w:t>
            </w:r>
            <w:r w:rsidRPr="0062370A">
              <w:rPr>
                <w:b/>
                <w:bCs/>
                <w:sz w:val="28"/>
                <w:szCs w:val="28"/>
              </w:rPr>
              <w:t xml:space="preserve"> </w:t>
            </w:r>
            <w:r w:rsidRPr="0062370A">
              <w:rPr>
                <w:bCs/>
                <w:sz w:val="28"/>
                <w:szCs w:val="28"/>
              </w:rPr>
              <w:t xml:space="preserve">наукового парку </w:t>
            </w:r>
          </w:p>
          <w:p w:rsidR="00647FF1" w:rsidRPr="0062370A" w:rsidRDefault="00647FF1" w:rsidP="0030601F">
            <w:pPr>
              <w:keepNext/>
              <w:jc w:val="both"/>
              <w:rPr>
                <w:bCs/>
                <w:sz w:val="28"/>
                <w:szCs w:val="28"/>
              </w:rPr>
            </w:pPr>
          </w:p>
          <w:p w:rsidR="003C0352" w:rsidRPr="003C0352" w:rsidRDefault="002D4A80" w:rsidP="003C0352">
            <w:pPr>
              <w:keepNext/>
              <w:jc w:val="both"/>
              <w:rPr>
                <w:bCs/>
                <w:sz w:val="28"/>
                <w:szCs w:val="28"/>
              </w:rPr>
            </w:pPr>
            <w:r>
              <w:rPr>
                <w:bCs/>
                <w:sz w:val="28"/>
                <w:szCs w:val="28"/>
              </w:rPr>
              <w:t xml:space="preserve">  </w:t>
            </w:r>
            <w:r w:rsidR="00647FF1" w:rsidRPr="0062370A">
              <w:rPr>
                <w:bCs/>
                <w:sz w:val="28"/>
                <w:szCs w:val="28"/>
              </w:rPr>
              <w:t xml:space="preserve">1. Виконавчим органом управління наукового парку здійснюється реєстрація всіх </w:t>
            </w:r>
            <w:r w:rsidR="003C0352" w:rsidRPr="003C0352">
              <w:rPr>
                <w:bCs/>
                <w:sz w:val="28"/>
                <w:szCs w:val="28"/>
              </w:rPr>
              <w:t>проектів</w:t>
            </w:r>
            <w:r w:rsidR="00647FF1" w:rsidRPr="0062370A">
              <w:rPr>
                <w:bCs/>
                <w:sz w:val="28"/>
                <w:szCs w:val="28"/>
              </w:rPr>
              <w:t xml:space="preserve"> </w:t>
            </w:r>
            <w:r w:rsidR="00647FF1" w:rsidRPr="0062370A">
              <w:rPr>
                <w:bCs/>
                <w:sz w:val="28"/>
                <w:szCs w:val="28"/>
              </w:rPr>
              <w:lastRenderedPageBreak/>
              <w:t>наукового парку, на реалізацію яких у</w:t>
            </w:r>
            <w:r w:rsidR="003C0352">
              <w:rPr>
                <w:bCs/>
                <w:sz w:val="28"/>
                <w:szCs w:val="28"/>
              </w:rPr>
              <w:t xml:space="preserve">кладено договір про партнерство </w:t>
            </w:r>
            <w:r w:rsidR="003C0352" w:rsidRPr="003C0352">
              <w:rPr>
                <w:b/>
                <w:sz w:val="28"/>
                <w:szCs w:val="28"/>
              </w:rPr>
              <w:t>або договір про виконання роботи чи послуги на замовлення суб’єкта господарювання</w:t>
            </w:r>
            <w:r w:rsidR="00647FF1" w:rsidRPr="003C0352">
              <w:rPr>
                <w:b/>
                <w:bCs/>
                <w:sz w:val="28"/>
                <w:szCs w:val="28"/>
              </w:rPr>
              <w:t>.</w:t>
            </w:r>
          </w:p>
          <w:p w:rsidR="002D4A80" w:rsidRDefault="002D4A80" w:rsidP="002D4A80">
            <w:pPr>
              <w:pStyle w:val="af1"/>
              <w:ind w:firstLine="0"/>
              <w:rPr>
                <w:rFonts w:ascii="Times New Roman" w:hAnsi="Times New Roman"/>
                <w:b/>
                <w:sz w:val="28"/>
                <w:szCs w:val="28"/>
              </w:rPr>
            </w:pPr>
            <w:r>
              <w:rPr>
                <w:rFonts w:ascii="Times New Roman" w:hAnsi="Times New Roman"/>
                <w:sz w:val="28"/>
                <w:szCs w:val="28"/>
              </w:rPr>
              <w:t xml:space="preserve">  </w:t>
            </w:r>
            <w:r w:rsidR="003C0352">
              <w:rPr>
                <w:rFonts w:ascii="Times New Roman" w:hAnsi="Times New Roman"/>
                <w:sz w:val="28"/>
                <w:szCs w:val="28"/>
              </w:rPr>
              <w:t xml:space="preserve">2. Проекти наукового парку, реалізація яких потребує державної підтримки згідно із статтею 19 цього Закону, підлягають державній реєстрації центральним органом виконавчої влади, </w:t>
            </w:r>
            <w:r w:rsidR="003C0352" w:rsidRPr="003C0352">
              <w:rPr>
                <w:rFonts w:ascii="Times New Roman" w:hAnsi="Times New Roman"/>
                <w:b/>
                <w:sz w:val="28"/>
                <w:szCs w:val="28"/>
              </w:rPr>
              <w:t xml:space="preserve">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та трансферу (передачі) технологій, у порядку, передбаченому статтею 13 Закону України </w:t>
            </w:r>
            <w:r w:rsidR="00924498">
              <w:rPr>
                <w:rFonts w:ascii="Times New Roman" w:hAnsi="Times New Roman"/>
                <w:b/>
                <w:sz w:val="28"/>
                <w:szCs w:val="28"/>
              </w:rPr>
              <w:t>«</w:t>
            </w:r>
            <w:r w:rsidR="003C0352" w:rsidRPr="003C0352">
              <w:rPr>
                <w:rFonts w:ascii="Times New Roman" w:hAnsi="Times New Roman"/>
                <w:b/>
                <w:sz w:val="28"/>
                <w:szCs w:val="28"/>
              </w:rPr>
              <w:t>Про інноваційну діяльність</w:t>
            </w:r>
            <w:r w:rsidR="00924498">
              <w:rPr>
                <w:rFonts w:ascii="Times New Roman" w:hAnsi="Times New Roman"/>
                <w:b/>
                <w:sz w:val="28"/>
                <w:szCs w:val="28"/>
              </w:rPr>
              <w:t>»</w:t>
            </w:r>
            <w:r w:rsidR="003C0352" w:rsidRPr="003C0352">
              <w:rPr>
                <w:rFonts w:ascii="Times New Roman" w:hAnsi="Times New Roman"/>
                <w:b/>
                <w:sz w:val="28"/>
                <w:szCs w:val="28"/>
              </w:rPr>
              <w:t xml:space="preserve"> з урахуванням особливостей, передбачених цією статтею.</w:t>
            </w:r>
          </w:p>
          <w:p w:rsidR="003C0352" w:rsidRPr="002D4A80" w:rsidRDefault="002D4A80" w:rsidP="002D4A80">
            <w:pPr>
              <w:pStyle w:val="af1"/>
              <w:ind w:firstLine="0"/>
              <w:rPr>
                <w:rFonts w:ascii="Times New Roman" w:hAnsi="Times New Roman"/>
                <w:b/>
                <w:sz w:val="28"/>
                <w:szCs w:val="28"/>
              </w:rPr>
            </w:pPr>
            <w:r>
              <w:rPr>
                <w:rFonts w:ascii="Times New Roman" w:hAnsi="Times New Roman"/>
                <w:b/>
                <w:sz w:val="28"/>
                <w:szCs w:val="28"/>
              </w:rPr>
              <w:t xml:space="preserve">  </w:t>
            </w:r>
            <w:r w:rsidR="003C0352">
              <w:rPr>
                <w:rFonts w:ascii="Times New Roman" w:hAnsi="Times New Roman"/>
                <w:sz w:val="28"/>
                <w:szCs w:val="28"/>
              </w:rPr>
              <w:t xml:space="preserve">Строк розгляду проекту наукового парку, поданого для державної реєстрації як інноваційний, не повинен перевищувати 45 календарних днів від дати його прийняття. Експертиза під час кваліфікування інноваційних проектів виконується за рахунок коштів суб’єктів інноваційної діяльності, які заявляють проекти на державну реєстрацію (у разі передбачення відповідних коштів у Законі України про державний бюджет на відповідний рік — за рахунок коштів державного бюджету), і відповідно до Закону України </w:t>
            </w:r>
            <w:r w:rsidR="00924498">
              <w:rPr>
                <w:rFonts w:ascii="Times New Roman" w:hAnsi="Times New Roman"/>
                <w:sz w:val="28"/>
                <w:szCs w:val="28"/>
              </w:rPr>
              <w:t>«</w:t>
            </w:r>
            <w:r w:rsidR="003C0352">
              <w:rPr>
                <w:rFonts w:ascii="Times New Roman" w:hAnsi="Times New Roman"/>
                <w:sz w:val="28"/>
                <w:szCs w:val="28"/>
              </w:rPr>
              <w:t>Про наукову і науково-технічну експертизу”.</w:t>
            </w:r>
          </w:p>
          <w:p w:rsidR="003C0352" w:rsidRDefault="003C0352" w:rsidP="003C0352">
            <w:pPr>
              <w:pStyle w:val="af1"/>
              <w:rPr>
                <w:rFonts w:ascii="Times New Roman" w:hAnsi="Times New Roman"/>
                <w:sz w:val="28"/>
                <w:szCs w:val="28"/>
              </w:rPr>
            </w:pPr>
          </w:p>
          <w:p w:rsidR="003C0352" w:rsidRDefault="002D4A80" w:rsidP="003C0352">
            <w:pPr>
              <w:pStyle w:val="af1"/>
              <w:ind w:firstLine="0"/>
              <w:rPr>
                <w:rFonts w:ascii="Times New Roman" w:hAnsi="Times New Roman"/>
                <w:sz w:val="28"/>
                <w:szCs w:val="28"/>
              </w:rPr>
            </w:pPr>
            <w:r>
              <w:rPr>
                <w:rFonts w:ascii="Times New Roman" w:hAnsi="Times New Roman"/>
                <w:sz w:val="28"/>
                <w:szCs w:val="28"/>
              </w:rPr>
              <w:lastRenderedPageBreak/>
              <w:t xml:space="preserve">  </w:t>
            </w:r>
            <w:r w:rsidR="003C0352">
              <w:rPr>
                <w:rFonts w:ascii="Times New Roman" w:hAnsi="Times New Roman"/>
                <w:sz w:val="28"/>
                <w:szCs w:val="28"/>
              </w:rPr>
              <w:t xml:space="preserve">3. Проекти наукового парку, що виконуються за рахунок коштів наукового парку та його партнерів, </w:t>
            </w:r>
            <w:r w:rsidR="003C0352" w:rsidRPr="003C0352">
              <w:rPr>
                <w:rFonts w:ascii="Times New Roman" w:hAnsi="Times New Roman"/>
                <w:b/>
                <w:sz w:val="28"/>
                <w:szCs w:val="28"/>
              </w:rPr>
              <w:t>коштів замовників або грантів</w:t>
            </w:r>
            <w:r w:rsidR="003C0352">
              <w:rPr>
                <w:rFonts w:ascii="Times New Roman" w:hAnsi="Times New Roman"/>
                <w:sz w:val="28"/>
                <w:szCs w:val="28"/>
              </w:rPr>
              <w:t xml:space="preserve"> і не передбачають державної підтримки, не потребують державної реєстрації.</w:t>
            </w:r>
          </w:p>
          <w:p w:rsidR="00647FF1" w:rsidRPr="0062370A" w:rsidRDefault="00647FF1" w:rsidP="003C0352">
            <w:pPr>
              <w:keepNext/>
              <w:jc w:val="both"/>
              <w:rPr>
                <w:sz w:val="28"/>
                <w:szCs w:val="28"/>
              </w:rPr>
            </w:pPr>
          </w:p>
        </w:tc>
        <w:tc>
          <w:tcPr>
            <w:tcW w:w="3543" w:type="dxa"/>
          </w:tcPr>
          <w:p w:rsidR="00647FF1" w:rsidRPr="0062370A" w:rsidRDefault="00647FF1" w:rsidP="0030601F">
            <w:pPr>
              <w:keepNext/>
              <w:jc w:val="both"/>
              <w:rPr>
                <w:bCs/>
                <w:sz w:val="28"/>
                <w:szCs w:val="28"/>
              </w:rPr>
            </w:pPr>
          </w:p>
          <w:p w:rsidR="00AF411E" w:rsidRPr="0062370A" w:rsidRDefault="00AF411E" w:rsidP="0030601F">
            <w:pPr>
              <w:keepNext/>
              <w:jc w:val="both"/>
              <w:rPr>
                <w:bCs/>
                <w:sz w:val="28"/>
                <w:szCs w:val="28"/>
              </w:rPr>
            </w:pPr>
          </w:p>
          <w:p w:rsidR="00D93803" w:rsidRPr="0062370A" w:rsidRDefault="00D93803" w:rsidP="0030601F">
            <w:pPr>
              <w:keepNext/>
              <w:jc w:val="both"/>
              <w:rPr>
                <w:bCs/>
              </w:rPr>
            </w:pPr>
          </w:p>
          <w:p w:rsidR="00AF411E" w:rsidRPr="0062370A" w:rsidRDefault="00AF411E" w:rsidP="0030601F">
            <w:pPr>
              <w:keepNext/>
              <w:jc w:val="both"/>
              <w:rPr>
                <w:bCs/>
                <w:sz w:val="28"/>
                <w:szCs w:val="28"/>
              </w:rPr>
            </w:pPr>
            <w:r w:rsidRPr="0062370A">
              <w:rPr>
                <w:bCs/>
                <w:sz w:val="28"/>
                <w:szCs w:val="28"/>
              </w:rPr>
              <w:t xml:space="preserve">На практиці </w:t>
            </w:r>
            <w:r w:rsidR="00124019" w:rsidRPr="0062370A">
              <w:rPr>
                <w:bCs/>
                <w:sz w:val="28"/>
                <w:szCs w:val="28"/>
              </w:rPr>
              <w:t>проекти</w:t>
            </w:r>
            <w:r w:rsidRPr="0062370A">
              <w:rPr>
                <w:bCs/>
                <w:sz w:val="28"/>
                <w:szCs w:val="28"/>
              </w:rPr>
              <w:t xml:space="preserve"> </w:t>
            </w:r>
            <w:r w:rsidRPr="0062370A">
              <w:rPr>
                <w:bCs/>
                <w:sz w:val="28"/>
                <w:szCs w:val="28"/>
              </w:rPr>
              <w:lastRenderedPageBreak/>
              <w:t>наукового парку реалізуються, в тому числі і на підставі договорів на виконання роботи чи послуги на замовлення.</w:t>
            </w:r>
          </w:p>
          <w:p w:rsidR="00AF411E" w:rsidRPr="0062370A" w:rsidRDefault="00AF411E" w:rsidP="0030601F">
            <w:pPr>
              <w:keepNext/>
              <w:jc w:val="both"/>
              <w:rPr>
                <w:bCs/>
              </w:rPr>
            </w:pPr>
          </w:p>
          <w:p w:rsidR="00AF411E" w:rsidRPr="0062370A" w:rsidRDefault="00AF411E" w:rsidP="0030601F">
            <w:pPr>
              <w:keepNext/>
              <w:jc w:val="both"/>
              <w:rPr>
                <w:bCs/>
                <w:sz w:val="28"/>
                <w:szCs w:val="28"/>
              </w:rPr>
            </w:pPr>
            <w:r w:rsidRPr="0062370A">
              <w:rPr>
                <w:bCs/>
                <w:sz w:val="28"/>
                <w:szCs w:val="28"/>
              </w:rPr>
              <w:t xml:space="preserve">Встановлено, що </w:t>
            </w:r>
            <w:r w:rsidR="003C0352" w:rsidRPr="0062370A">
              <w:rPr>
                <w:bCs/>
                <w:sz w:val="28"/>
                <w:szCs w:val="28"/>
              </w:rPr>
              <w:t>проекти</w:t>
            </w:r>
            <w:r w:rsidRPr="0062370A">
              <w:rPr>
                <w:bCs/>
                <w:sz w:val="28"/>
                <w:szCs w:val="28"/>
              </w:rPr>
              <w:t xml:space="preserve"> наукового парку реєструються як інноваційні, однак за спрощеною процедурою.</w:t>
            </w:r>
          </w:p>
        </w:tc>
      </w:tr>
      <w:tr w:rsidR="00647FF1" w:rsidRPr="0062370A" w:rsidTr="00647FF1">
        <w:tc>
          <w:tcPr>
            <w:tcW w:w="6237" w:type="dxa"/>
          </w:tcPr>
          <w:p w:rsidR="00647FF1" w:rsidRPr="003F4084" w:rsidRDefault="00647FF1" w:rsidP="0030601F">
            <w:pPr>
              <w:keepNext/>
              <w:jc w:val="both"/>
              <w:rPr>
                <w:bCs/>
                <w:sz w:val="28"/>
                <w:szCs w:val="28"/>
              </w:rPr>
            </w:pPr>
            <w:r w:rsidRPr="003F4084">
              <w:rPr>
                <w:bCs/>
                <w:sz w:val="28"/>
                <w:szCs w:val="28"/>
              </w:rPr>
              <w:lastRenderedPageBreak/>
              <w:t xml:space="preserve">Стаття 16. Моніторинг реалізації проектів наукових парків </w:t>
            </w:r>
          </w:p>
          <w:p w:rsidR="00F01686" w:rsidRPr="003F4084" w:rsidRDefault="00F01686" w:rsidP="0030601F">
            <w:pPr>
              <w:keepNext/>
              <w:jc w:val="both"/>
              <w:rPr>
                <w:bCs/>
                <w:sz w:val="28"/>
                <w:szCs w:val="28"/>
              </w:rPr>
            </w:pPr>
          </w:p>
          <w:p w:rsidR="00FC5E03" w:rsidRPr="003F4084" w:rsidRDefault="00FC5E03" w:rsidP="00FC5E03">
            <w:pPr>
              <w:keepNext/>
              <w:jc w:val="both"/>
              <w:rPr>
                <w:bCs/>
                <w:sz w:val="28"/>
                <w:szCs w:val="28"/>
              </w:rPr>
            </w:pPr>
            <w:r w:rsidRPr="003F4084">
              <w:rPr>
                <w:bCs/>
                <w:sz w:val="28"/>
                <w:szCs w:val="28"/>
              </w:rPr>
              <w:t>…</w:t>
            </w:r>
          </w:p>
          <w:p w:rsidR="00F01686" w:rsidRPr="003F4084" w:rsidRDefault="00F01686" w:rsidP="0030601F">
            <w:pPr>
              <w:keepNext/>
              <w:jc w:val="both"/>
              <w:rPr>
                <w:bCs/>
                <w:sz w:val="28"/>
                <w:szCs w:val="28"/>
              </w:rPr>
            </w:pPr>
          </w:p>
          <w:p w:rsidR="00647FF1" w:rsidRPr="003F4084" w:rsidRDefault="002D4A80" w:rsidP="0030601F">
            <w:pPr>
              <w:keepNext/>
              <w:jc w:val="both"/>
              <w:rPr>
                <w:bCs/>
                <w:sz w:val="28"/>
                <w:szCs w:val="28"/>
              </w:rPr>
            </w:pPr>
            <w:r w:rsidRPr="003F4084">
              <w:rPr>
                <w:bCs/>
                <w:sz w:val="28"/>
                <w:szCs w:val="28"/>
              </w:rPr>
              <w:t xml:space="preserve">  </w:t>
            </w:r>
            <w:r w:rsidR="00647FF1" w:rsidRPr="003F4084">
              <w:rPr>
                <w:bCs/>
                <w:sz w:val="28"/>
                <w:szCs w:val="28"/>
              </w:rPr>
              <w:t xml:space="preserve">3.   Виконавчий   орган   управління  наукового  парку  подає узагальнений   звіт   про   результати   роботи   наукового  парку відповідному  </w:t>
            </w:r>
            <w:r w:rsidR="00647FF1" w:rsidRPr="003F4084">
              <w:rPr>
                <w:bCs/>
                <w:i/>
                <w:sz w:val="28"/>
                <w:szCs w:val="28"/>
              </w:rPr>
              <w:t xml:space="preserve">вищому  навчальному закладу </w:t>
            </w:r>
            <w:r w:rsidR="00647FF1" w:rsidRPr="003F4084">
              <w:rPr>
                <w:bCs/>
                <w:sz w:val="28"/>
                <w:szCs w:val="28"/>
              </w:rPr>
              <w:t xml:space="preserve">або науковій установі та центральному   органу   виконавчої  влади,  що  реалізує  державну політику  у </w:t>
            </w:r>
            <w:r w:rsidR="00647FF1" w:rsidRPr="003F4084">
              <w:rPr>
                <w:bCs/>
                <w:i/>
                <w:sz w:val="28"/>
                <w:szCs w:val="28"/>
              </w:rPr>
              <w:t>сфері</w:t>
            </w:r>
            <w:r w:rsidR="00647FF1" w:rsidRPr="003F4084">
              <w:rPr>
                <w:bCs/>
                <w:sz w:val="28"/>
                <w:szCs w:val="28"/>
              </w:rPr>
              <w:t xml:space="preserve"> </w:t>
            </w:r>
            <w:r w:rsidR="00647FF1" w:rsidRPr="003F4084">
              <w:rPr>
                <w:bCs/>
                <w:i/>
                <w:sz w:val="28"/>
                <w:szCs w:val="28"/>
              </w:rPr>
              <w:t>науки та інновацій</w:t>
            </w:r>
            <w:r w:rsidR="00647FF1" w:rsidRPr="003F4084">
              <w:rPr>
                <w:bCs/>
                <w:sz w:val="28"/>
                <w:szCs w:val="28"/>
              </w:rPr>
              <w:t xml:space="preserve">, </w:t>
            </w:r>
            <w:r w:rsidR="00647FF1" w:rsidRPr="003F4084">
              <w:rPr>
                <w:b/>
                <w:bCs/>
                <w:sz w:val="28"/>
                <w:szCs w:val="28"/>
              </w:rPr>
              <w:t>щорічно, до 1 лютого кожного наступного року</w:t>
            </w:r>
            <w:r w:rsidR="00647FF1" w:rsidRPr="003F4084">
              <w:rPr>
                <w:bCs/>
                <w:sz w:val="28"/>
                <w:szCs w:val="28"/>
              </w:rPr>
              <w:t xml:space="preserve">, </w:t>
            </w:r>
            <w:r w:rsidR="00647FF1" w:rsidRPr="003F4084">
              <w:rPr>
                <w:b/>
                <w:bCs/>
                <w:sz w:val="28"/>
                <w:szCs w:val="28"/>
              </w:rPr>
              <w:t>або</w:t>
            </w:r>
            <w:r w:rsidR="00647FF1" w:rsidRPr="003F4084">
              <w:rPr>
                <w:bCs/>
                <w:sz w:val="28"/>
                <w:szCs w:val="28"/>
              </w:rPr>
              <w:t xml:space="preserve"> на їх вимогу.</w:t>
            </w: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647FF1" w:rsidP="0030601F">
            <w:pPr>
              <w:keepNext/>
              <w:jc w:val="both"/>
              <w:rPr>
                <w:bCs/>
                <w:sz w:val="28"/>
                <w:szCs w:val="28"/>
              </w:rPr>
            </w:pPr>
          </w:p>
          <w:p w:rsidR="003E6EDF" w:rsidRPr="003F4084" w:rsidRDefault="003E6EDF" w:rsidP="0030601F">
            <w:pPr>
              <w:keepNext/>
              <w:jc w:val="both"/>
              <w:rPr>
                <w:bCs/>
                <w:sz w:val="28"/>
                <w:szCs w:val="28"/>
              </w:rPr>
            </w:pPr>
          </w:p>
          <w:p w:rsidR="00647FF1" w:rsidRPr="003F4084" w:rsidRDefault="00647FF1" w:rsidP="0030601F">
            <w:pPr>
              <w:keepNext/>
              <w:jc w:val="both"/>
              <w:rPr>
                <w:bCs/>
                <w:sz w:val="28"/>
                <w:szCs w:val="28"/>
              </w:rPr>
            </w:pPr>
          </w:p>
          <w:p w:rsidR="00647FF1" w:rsidRPr="003F4084" w:rsidRDefault="002D4A80" w:rsidP="0030601F">
            <w:pPr>
              <w:keepNext/>
              <w:jc w:val="both"/>
              <w:rPr>
                <w:bCs/>
                <w:sz w:val="28"/>
                <w:szCs w:val="28"/>
              </w:rPr>
            </w:pPr>
            <w:r w:rsidRPr="003F4084">
              <w:rPr>
                <w:bCs/>
                <w:sz w:val="28"/>
                <w:szCs w:val="28"/>
              </w:rPr>
              <w:t xml:space="preserve">  </w:t>
            </w:r>
            <w:r w:rsidR="00647FF1" w:rsidRPr="003F4084">
              <w:rPr>
                <w:bCs/>
                <w:sz w:val="28"/>
                <w:szCs w:val="28"/>
              </w:rPr>
              <w:t xml:space="preserve">5. Виконавчий орган управління наукового парку за проектом наукового парку, якому </w:t>
            </w:r>
            <w:r w:rsidR="00647FF1" w:rsidRPr="003F4084">
              <w:rPr>
                <w:bCs/>
                <w:sz w:val="28"/>
                <w:szCs w:val="28"/>
              </w:rPr>
              <w:lastRenderedPageBreak/>
              <w:t xml:space="preserve">відповідно до цього Закону надано державну підтримку, у триденний строк з дня прийняття рішення про припинення виконання проекту наукового парку в повному обсязі або частково подає до центрального органу виконавчої влади, що реалізує державну політику у </w:t>
            </w:r>
            <w:r w:rsidR="00647FF1" w:rsidRPr="003F4084">
              <w:rPr>
                <w:bCs/>
                <w:i/>
                <w:sz w:val="28"/>
                <w:szCs w:val="28"/>
              </w:rPr>
              <w:t>сфері наукової та науково-технічної діяльності,</w:t>
            </w:r>
            <w:r w:rsidR="00647FF1" w:rsidRPr="003F4084">
              <w:rPr>
                <w:bCs/>
                <w:sz w:val="28"/>
                <w:szCs w:val="28"/>
              </w:rPr>
              <w:t xml:space="preserve"> обґрунтоване подання про скасування державної реєстрації проекту наукового парку або внесення змін до державного реєстру проектів наукового парку.</w:t>
            </w:r>
          </w:p>
          <w:p w:rsidR="00647FF1" w:rsidRPr="003F4084" w:rsidRDefault="00647FF1" w:rsidP="0030601F">
            <w:pPr>
              <w:keepNext/>
              <w:jc w:val="both"/>
              <w:rPr>
                <w:bCs/>
                <w:sz w:val="28"/>
                <w:szCs w:val="28"/>
              </w:rPr>
            </w:pPr>
          </w:p>
          <w:p w:rsidR="004135BA" w:rsidRPr="003F4084" w:rsidRDefault="004135BA" w:rsidP="0030601F">
            <w:pPr>
              <w:keepNext/>
              <w:jc w:val="both"/>
              <w:rPr>
                <w:bCs/>
                <w:sz w:val="28"/>
                <w:szCs w:val="28"/>
              </w:rPr>
            </w:pPr>
          </w:p>
          <w:p w:rsidR="003E6EDF" w:rsidRPr="003F4084" w:rsidRDefault="003E6EDF" w:rsidP="0030601F">
            <w:pPr>
              <w:keepNext/>
              <w:jc w:val="both"/>
              <w:rPr>
                <w:bCs/>
                <w:sz w:val="28"/>
                <w:szCs w:val="28"/>
              </w:rPr>
            </w:pPr>
          </w:p>
          <w:p w:rsidR="004135BA" w:rsidRPr="003F4084" w:rsidRDefault="004135BA" w:rsidP="0030601F">
            <w:pPr>
              <w:keepNext/>
              <w:jc w:val="both"/>
              <w:rPr>
                <w:bCs/>
                <w:sz w:val="28"/>
                <w:szCs w:val="28"/>
              </w:rPr>
            </w:pPr>
          </w:p>
          <w:p w:rsidR="00647FF1" w:rsidRPr="003F4084" w:rsidRDefault="002D4A80" w:rsidP="0030601F">
            <w:pPr>
              <w:keepNext/>
              <w:jc w:val="both"/>
              <w:rPr>
                <w:bCs/>
                <w:sz w:val="28"/>
                <w:szCs w:val="28"/>
              </w:rPr>
            </w:pPr>
            <w:r w:rsidRPr="003F4084">
              <w:rPr>
                <w:bCs/>
                <w:sz w:val="28"/>
                <w:szCs w:val="28"/>
              </w:rPr>
              <w:t xml:space="preserve">  </w:t>
            </w:r>
            <w:r w:rsidR="00647FF1" w:rsidRPr="003F4084">
              <w:rPr>
                <w:bCs/>
                <w:sz w:val="28"/>
                <w:szCs w:val="28"/>
              </w:rPr>
              <w:t xml:space="preserve">6. Центральний орган виконавчої влади, що реалізує державну політику у </w:t>
            </w:r>
            <w:r w:rsidR="00647FF1" w:rsidRPr="003F4084">
              <w:rPr>
                <w:bCs/>
                <w:i/>
                <w:sz w:val="28"/>
                <w:szCs w:val="28"/>
              </w:rPr>
              <w:t>сфері наукової та науково-технічної діяльності,</w:t>
            </w:r>
            <w:r w:rsidR="00647FF1" w:rsidRPr="003F4084">
              <w:rPr>
                <w:bCs/>
                <w:sz w:val="28"/>
                <w:szCs w:val="28"/>
              </w:rPr>
              <w:t xml:space="preserve"> за обґрунтованим поданням виконавчого органу наукового парку у встановленому законодавством порядку скасовує державну реєстрацію проекту наукового парку або вносить відповідні зміни до державного реєстру проектів наукового парку.</w:t>
            </w:r>
          </w:p>
          <w:p w:rsidR="00647FF1" w:rsidRPr="003F4084" w:rsidRDefault="00647FF1" w:rsidP="00E053A7">
            <w:pPr>
              <w:keepNext/>
              <w:jc w:val="both"/>
              <w:rPr>
                <w:bCs/>
                <w:sz w:val="28"/>
                <w:szCs w:val="28"/>
              </w:rPr>
            </w:pPr>
          </w:p>
          <w:p w:rsidR="00647FF1" w:rsidRPr="003F4084" w:rsidRDefault="00647FF1" w:rsidP="00E053A7">
            <w:pPr>
              <w:keepNext/>
              <w:jc w:val="both"/>
              <w:rPr>
                <w:bCs/>
                <w:sz w:val="28"/>
                <w:szCs w:val="28"/>
              </w:rPr>
            </w:pPr>
          </w:p>
          <w:p w:rsidR="00F269BA" w:rsidRPr="003F4084" w:rsidRDefault="00F269BA" w:rsidP="00E053A7">
            <w:pPr>
              <w:keepNext/>
              <w:jc w:val="both"/>
              <w:rPr>
                <w:bCs/>
                <w:sz w:val="28"/>
                <w:szCs w:val="28"/>
              </w:rPr>
            </w:pPr>
          </w:p>
          <w:p w:rsidR="00647FF1" w:rsidRPr="003F4084" w:rsidRDefault="00647FF1" w:rsidP="00E053A7">
            <w:pPr>
              <w:keepNext/>
              <w:jc w:val="both"/>
              <w:rPr>
                <w:bCs/>
                <w:sz w:val="28"/>
                <w:szCs w:val="28"/>
              </w:rPr>
            </w:pPr>
          </w:p>
        </w:tc>
        <w:tc>
          <w:tcPr>
            <w:tcW w:w="6096" w:type="dxa"/>
          </w:tcPr>
          <w:p w:rsidR="00647FF1" w:rsidRPr="003F4084" w:rsidRDefault="00647FF1" w:rsidP="0030601F">
            <w:pPr>
              <w:keepNext/>
              <w:jc w:val="both"/>
              <w:rPr>
                <w:bCs/>
                <w:sz w:val="28"/>
                <w:szCs w:val="28"/>
              </w:rPr>
            </w:pPr>
            <w:r w:rsidRPr="003F4084">
              <w:rPr>
                <w:bCs/>
                <w:sz w:val="28"/>
                <w:szCs w:val="28"/>
              </w:rPr>
              <w:lastRenderedPageBreak/>
              <w:t xml:space="preserve">Стаття 16. Моніторинг реалізації </w:t>
            </w:r>
            <w:r w:rsidR="00FC5E03" w:rsidRPr="003F4084">
              <w:rPr>
                <w:bCs/>
                <w:sz w:val="28"/>
                <w:szCs w:val="28"/>
              </w:rPr>
              <w:t>проектів</w:t>
            </w:r>
            <w:r w:rsidRPr="003F4084">
              <w:rPr>
                <w:bCs/>
                <w:sz w:val="28"/>
                <w:szCs w:val="28"/>
              </w:rPr>
              <w:t xml:space="preserve"> наукових парків </w:t>
            </w:r>
          </w:p>
          <w:p w:rsidR="00647FF1" w:rsidRPr="003F4084" w:rsidRDefault="00647FF1" w:rsidP="0030601F">
            <w:pPr>
              <w:keepNext/>
              <w:jc w:val="both"/>
              <w:rPr>
                <w:bCs/>
                <w:sz w:val="28"/>
                <w:szCs w:val="28"/>
              </w:rPr>
            </w:pPr>
            <w:r w:rsidRPr="003F4084">
              <w:rPr>
                <w:bCs/>
                <w:sz w:val="28"/>
                <w:szCs w:val="28"/>
              </w:rPr>
              <w:t xml:space="preserve"> </w:t>
            </w:r>
          </w:p>
          <w:p w:rsidR="00FC5E03" w:rsidRPr="003F4084" w:rsidRDefault="00FC5E03" w:rsidP="00FC5E03">
            <w:pPr>
              <w:keepNext/>
              <w:jc w:val="both"/>
              <w:rPr>
                <w:bCs/>
                <w:sz w:val="28"/>
                <w:szCs w:val="28"/>
              </w:rPr>
            </w:pPr>
            <w:r w:rsidRPr="003F4084">
              <w:rPr>
                <w:bCs/>
                <w:sz w:val="28"/>
                <w:szCs w:val="28"/>
              </w:rPr>
              <w:t>…</w:t>
            </w:r>
          </w:p>
          <w:p w:rsidR="00647FF1" w:rsidRPr="003F4084" w:rsidRDefault="00647FF1" w:rsidP="0030601F">
            <w:pPr>
              <w:keepNext/>
              <w:jc w:val="both"/>
              <w:rPr>
                <w:bCs/>
                <w:sz w:val="28"/>
                <w:szCs w:val="28"/>
              </w:rPr>
            </w:pPr>
          </w:p>
          <w:p w:rsidR="00FC5E03" w:rsidRPr="003F4084" w:rsidRDefault="002D4A80" w:rsidP="0030601F">
            <w:pPr>
              <w:keepNext/>
              <w:jc w:val="both"/>
              <w:rPr>
                <w:b/>
                <w:bCs/>
                <w:sz w:val="28"/>
                <w:szCs w:val="28"/>
              </w:rPr>
            </w:pPr>
            <w:r w:rsidRPr="003F4084">
              <w:rPr>
                <w:bCs/>
                <w:sz w:val="28"/>
                <w:szCs w:val="28"/>
              </w:rPr>
              <w:t xml:space="preserve">  </w:t>
            </w:r>
            <w:r w:rsidR="00647FF1" w:rsidRPr="003F4084">
              <w:rPr>
                <w:bCs/>
                <w:sz w:val="28"/>
                <w:szCs w:val="28"/>
              </w:rPr>
              <w:t>3.</w:t>
            </w:r>
            <w:r w:rsidR="00647FF1" w:rsidRPr="003F4084">
              <w:rPr>
                <w:b/>
                <w:bCs/>
                <w:sz w:val="28"/>
                <w:szCs w:val="28"/>
              </w:rPr>
              <w:t xml:space="preserve">   </w:t>
            </w:r>
            <w:r w:rsidR="00FC5E03" w:rsidRPr="003F4084">
              <w:rPr>
                <w:sz w:val="28"/>
                <w:szCs w:val="28"/>
              </w:rPr>
              <w:t xml:space="preserve">Виконавчий орган управління наукового парку подає узагальнений звіт про результати роботи </w:t>
            </w:r>
            <w:r w:rsidR="00FC5E03" w:rsidRPr="003F4084">
              <w:rPr>
                <w:b/>
                <w:sz w:val="28"/>
                <w:szCs w:val="28"/>
              </w:rPr>
              <w:t>та результати реалізації проектів</w:t>
            </w:r>
            <w:r w:rsidR="00FC5E03" w:rsidRPr="003F4084">
              <w:rPr>
                <w:sz w:val="28"/>
                <w:szCs w:val="28"/>
              </w:rPr>
              <w:t xml:space="preserve"> наукового парку,</w:t>
            </w:r>
            <w:r w:rsidR="00FC5E03" w:rsidRPr="003F4084">
              <w:rPr>
                <w:b/>
                <w:sz w:val="28"/>
                <w:szCs w:val="28"/>
              </w:rPr>
              <w:t xml:space="preserve"> які зареєстровані відповідно до статті 15 цього Закону</w:t>
            </w:r>
            <w:r w:rsidR="00FC5E03" w:rsidRPr="003F4084">
              <w:rPr>
                <w:sz w:val="28"/>
                <w:szCs w:val="28"/>
              </w:rPr>
              <w:t xml:space="preserve">, відповідному </w:t>
            </w:r>
            <w:r w:rsidR="00FC5E03" w:rsidRPr="003F4084">
              <w:rPr>
                <w:b/>
                <w:sz w:val="28"/>
                <w:szCs w:val="28"/>
              </w:rPr>
              <w:t>закладу вищої освіти та/або науковій установі</w:t>
            </w:r>
            <w:r w:rsidR="00FC5E03" w:rsidRPr="003F4084">
              <w:rPr>
                <w:sz w:val="28"/>
                <w:szCs w:val="28"/>
              </w:rPr>
              <w:t xml:space="preserve"> і центральному органу виконавчої влади, що </w:t>
            </w:r>
            <w:r w:rsidR="00FC5E03" w:rsidRPr="003F4084">
              <w:rPr>
                <w:b/>
                <w:sz w:val="28"/>
                <w:szCs w:val="28"/>
              </w:rPr>
              <w:t>забезпечує формування та</w:t>
            </w:r>
            <w:r w:rsidR="00FC5E03" w:rsidRPr="003F4084">
              <w:rPr>
                <w:sz w:val="28"/>
                <w:szCs w:val="28"/>
              </w:rPr>
              <w:t xml:space="preserve"> реалізує державну політику </w:t>
            </w:r>
            <w:r w:rsidR="00FC5E03" w:rsidRPr="003F4084">
              <w:rPr>
                <w:b/>
                <w:sz w:val="28"/>
                <w:szCs w:val="28"/>
              </w:rPr>
              <w:t xml:space="preserve">у сферах освіти і науки, наукової, </w:t>
            </w:r>
            <w:r w:rsidR="00FC5E03" w:rsidRPr="003F4084">
              <w:rPr>
                <w:b/>
                <w:sz w:val="28"/>
                <w:szCs w:val="28"/>
              </w:rPr>
              <w:br/>
              <w:t>науково-технічної діяльності, інноваційної діяльності в зазначених сферах, та трансферу (передачі) технологій</w:t>
            </w:r>
            <w:r w:rsidR="00FC5E03" w:rsidRPr="003F4084">
              <w:rPr>
                <w:sz w:val="28"/>
                <w:szCs w:val="28"/>
              </w:rPr>
              <w:t xml:space="preserve">, </w:t>
            </w:r>
            <w:r w:rsidR="00FC5E03" w:rsidRPr="003F4084">
              <w:rPr>
                <w:b/>
                <w:sz w:val="28"/>
                <w:szCs w:val="28"/>
              </w:rPr>
              <w:t>щороку до 1 лютого та на</w:t>
            </w:r>
            <w:r w:rsidR="00FC5E03" w:rsidRPr="003F4084">
              <w:rPr>
                <w:sz w:val="28"/>
                <w:szCs w:val="28"/>
              </w:rPr>
              <w:t xml:space="preserve"> їх вимогу </w:t>
            </w:r>
            <w:r w:rsidR="00FC5E03" w:rsidRPr="003F4084">
              <w:rPr>
                <w:b/>
                <w:sz w:val="28"/>
                <w:szCs w:val="28"/>
              </w:rPr>
              <w:t>за затвердженою</w:t>
            </w:r>
            <w:r w:rsidR="00FC5E03" w:rsidRPr="003F4084">
              <w:rPr>
                <w:rFonts w:eastAsia="Antiqua"/>
                <w:b/>
                <w:sz w:val="28"/>
                <w:szCs w:val="28"/>
              </w:rPr>
              <w:t xml:space="preserve"> </w:t>
            </w:r>
            <w:r w:rsidR="00FC5E03" w:rsidRPr="003F4084">
              <w:rPr>
                <w:b/>
                <w:sz w:val="28"/>
                <w:szCs w:val="28"/>
              </w:rPr>
              <w:t>цим центральним органом виконавчої влади формою.</w:t>
            </w:r>
            <w:r w:rsidR="00FC5E03" w:rsidRPr="003F4084">
              <w:rPr>
                <w:sz w:val="28"/>
                <w:szCs w:val="28"/>
              </w:rPr>
              <w:t xml:space="preserve"> </w:t>
            </w:r>
            <w:r w:rsidR="00FC5E03" w:rsidRPr="003F4084">
              <w:rPr>
                <w:b/>
                <w:sz w:val="28"/>
                <w:szCs w:val="28"/>
              </w:rPr>
              <w:t>Звіт повинен включати інформацію про досягнення результатів, визначених програмою розвитку наукового парку.</w:t>
            </w:r>
          </w:p>
          <w:p w:rsidR="00647FF1" w:rsidRPr="003F4084" w:rsidRDefault="00647FF1" w:rsidP="0030601F">
            <w:pPr>
              <w:keepNext/>
              <w:jc w:val="both"/>
              <w:rPr>
                <w:bCs/>
                <w:sz w:val="28"/>
                <w:szCs w:val="28"/>
              </w:rPr>
            </w:pPr>
          </w:p>
          <w:p w:rsidR="00647FF1" w:rsidRPr="003F4084" w:rsidRDefault="002D4A80" w:rsidP="0030601F">
            <w:pPr>
              <w:keepNext/>
              <w:jc w:val="both"/>
              <w:rPr>
                <w:bCs/>
                <w:sz w:val="28"/>
                <w:szCs w:val="28"/>
              </w:rPr>
            </w:pPr>
            <w:r w:rsidRPr="003F4084">
              <w:rPr>
                <w:bCs/>
                <w:sz w:val="28"/>
                <w:szCs w:val="28"/>
              </w:rPr>
              <w:t xml:space="preserve">  </w:t>
            </w:r>
            <w:r w:rsidR="00647FF1" w:rsidRPr="003F4084">
              <w:rPr>
                <w:bCs/>
                <w:sz w:val="28"/>
                <w:szCs w:val="28"/>
              </w:rPr>
              <w:t xml:space="preserve">5. Виконавчий орган управління наукового парку за </w:t>
            </w:r>
            <w:r w:rsidR="003E6EDF" w:rsidRPr="003F4084">
              <w:rPr>
                <w:bCs/>
                <w:sz w:val="28"/>
                <w:szCs w:val="28"/>
              </w:rPr>
              <w:t>проектом</w:t>
            </w:r>
            <w:r w:rsidR="00647FF1" w:rsidRPr="003F4084">
              <w:rPr>
                <w:bCs/>
                <w:sz w:val="28"/>
                <w:szCs w:val="28"/>
              </w:rPr>
              <w:t xml:space="preserve"> наукового парку, якому </w:t>
            </w:r>
            <w:r w:rsidR="00647FF1" w:rsidRPr="003F4084">
              <w:rPr>
                <w:bCs/>
                <w:sz w:val="28"/>
                <w:szCs w:val="28"/>
              </w:rPr>
              <w:lastRenderedPageBreak/>
              <w:t xml:space="preserve">відповідно до цього Закону надано державну підтримку, у триденний строк з дня прийняття рішення про припинення виконання </w:t>
            </w:r>
            <w:r w:rsidR="003E6EDF" w:rsidRPr="003F4084">
              <w:rPr>
                <w:bCs/>
                <w:sz w:val="28"/>
                <w:szCs w:val="28"/>
              </w:rPr>
              <w:t>прое</w:t>
            </w:r>
            <w:r w:rsidR="00647FF1" w:rsidRPr="003F4084">
              <w:rPr>
                <w:bCs/>
                <w:sz w:val="28"/>
                <w:szCs w:val="28"/>
              </w:rPr>
              <w:t xml:space="preserve">кту наукового парку в повному обсязі або частково подає до центрального органу виконавчої влади, що </w:t>
            </w:r>
            <w:r w:rsidR="00662773" w:rsidRPr="00662773">
              <w:rPr>
                <w:b/>
                <w:bCs/>
                <w:sz w:val="28"/>
                <w:szCs w:val="28"/>
              </w:rPr>
              <w:t>забезпечує</w:t>
            </w:r>
            <w:r w:rsidR="00662773">
              <w:rPr>
                <w:bCs/>
                <w:sz w:val="28"/>
                <w:szCs w:val="28"/>
              </w:rPr>
              <w:t xml:space="preserve"> </w:t>
            </w:r>
            <w:r w:rsidR="00662773">
              <w:rPr>
                <w:b/>
                <w:bCs/>
                <w:sz w:val="28"/>
                <w:szCs w:val="28"/>
              </w:rPr>
              <w:t>формування</w:t>
            </w:r>
            <w:r w:rsidR="0062370A" w:rsidRPr="003F4084">
              <w:rPr>
                <w:b/>
                <w:bCs/>
                <w:sz w:val="28"/>
                <w:szCs w:val="28"/>
              </w:rPr>
              <w:t xml:space="preserve"> та</w:t>
            </w:r>
            <w:r w:rsidR="0062370A" w:rsidRPr="003F4084">
              <w:rPr>
                <w:bCs/>
                <w:sz w:val="28"/>
                <w:szCs w:val="28"/>
              </w:rPr>
              <w:t xml:space="preserve"> </w:t>
            </w:r>
            <w:r w:rsidR="00647FF1" w:rsidRPr="003F4084">
              <w:rPr>
                <w:bCs/>
                <w:sz w:val="28"/>
                <w:szCs w:val="28"/>
              </w:rPr>
              <w:t xml:space="preserve">реалізує державну політику </w:t>
            </w:r>
            <w:r w:rsidR="00880984" w:rsidRPr="003F4084">
              <w:rPr>
                <w:bCs/>
                <w:sz w:val="28"/>
                <w:szCs w:val="28"/>
              </w:rPr>
              <w:t>у</w:t>
            </w:r>
            <w:r w:rsidR="00880984" w:rsidRPr="003F4084">
              <w:rPr>
                <w:b/>
                <w:bCs/>
                <w:sz w:val="28"/>
                <w:szCs w:val="28"/>
              </w:rPr>
              <w:t xml:space="preserve"> сферах освіти і науки, наукової, науково-технічної діяльності, інноваційної діяльності в зазначених сферах,</w:t>
            </w:r>
            <w:r w:rsidR="00880984" w:rsidRPr="003F4084">
              <w:rPr>
                <w:bCs/>
                <w:sz w:val="28"/>
                <w:szCs w:val="28"/>
              </w:rPr>
              <w:t xml:space="preserve"> </w:t>
            </w:r>
            <w:r w:rsidR="00647FF1" w:rsidRPr="003F4084">
              <w:rPr>
                <w:b/>
                <w:bCs/>
                <w:sz w:val="28"/>
                <w:szCs w:val="28"/>
              </w:rPr>
              <w:t>трансферу (передачі) технологій</w:t>
            </w:r>
            <w:r w:rsidR="00647FF1" w:rsidRPr="003F4084">
              <w:rPr>
                <w:bCs/>
                <w:sz w:val="28"/>
                <w:szCs w:val="28"/>
              </w:rPr>
              <w:t xml:space="preserve">, обґрунтоване подання про скасування державної реєстрації </w:t>
            </w:r>
            <w:r w:rsidR="003E6EDF" w:rsidRPr="003F4084">
              <w:rPr>
                <w:bCs/>
                <w:sz w:val="28"/>
                <w:szCs w:val="28"/>
              </w:rPr>
              <w:t>прое</w:t>
            </w:r>
            <w:r w:rsidR="00647FF1" w:rsidRPr="003F4084">
              <w:rPr>
                <w:bCs/>
                <w:sz w:val="28"/>
                <w:szCs w:val="28"/>
              </w:rPr>
              <w:t xml:space="preserve">кту наукового парку або внесення змін до державного реєстру </w:t>
            </w:r>
            <w:r w:rsidR="003E6EDF" w:rsidRPr="003F4084">
              <w:rPr>
                <w:bCs/>
                <w:sz w:val="28"/>
                <w:szCs w:val="28"/>
              </w:rPr>
              <w:t>проектів</w:t>
            </w:r>
            <w:r w:rsidR="00647FF1" w:rsidRPr="003F4084">
              <w:rPr>
                <w:bCs/>
                <w:sz w:val="28"/>
                <w:szCs w:val="28"/>
              </w:rPr>
              <w:t xml:space="preserve"> наукового парку.</w:t>
            </w:r>
          </w:p>
          <w:p w:rsidR="003E6EDF" w:rsidRPr="003F4084" w:rsidRDefault="003E6EDF" w:rsidP="0030601F">
            <w:pPr>
              <w:keepNext/>
              <w:jc w:val="both"/>
              <w:rPr>
                <w:bCs/>
                <w:sz w:val="28"/>
                <w:szCs w:val="28"/>
              </w:rPr>
            </w:pPr>
          </w:p>
          <w:p w:rsidR="00647FF1" w:rsidRPr="003F4084" w:rsidRDefault="002D4A80" w:rsidP="0030601F">
            <w:pPr>
              <w:keepNext/>
              <w:jc w:val="both"/>
              <w:rPr>
                <w:bCs/>
                <w:sz w:val="28"/>
                <w:szCs w:val="28"/>
              </w:rPr>
            </w:pPr>
            <w:r w:rsidRPr="003F4084">
              <w:rPr>
                <w:bCs/>
                <w:sz w:val="28"/>
                <w:szCs w:val="28"/>
              </w:rPr>
              <w:t xml:space="preserve">  </w:t>
            </w:r>
            <w:r w:rsidR="00647FF1" w:rsidRPr="003F4084">
              <w:rPr>
                <w:bCs/>
                <w:sz w:val="28"/>
                <w:szCs w:val="28"/>
              </w:rPr>
              <w:t xml:space="preserve">6. </w:t>
            </w:r>
            <w:r w:rsidR="003E6EDF" w:rsidRPr="003F4084">
              <w:rPr>
                <w:sz w:val="28"/>
                <w:szCs w:val="28"/>
              </w:rPr>
              <w:t xml:space="preserve">Центральний орган виконавчої влади, що </w:t>
            </w:r>
            <w:r w:rsidR="003E6EDF" w:rsidRPr="003F4084">
              <w:rPr>
                <w:b/>
                <w:sz w:val="28"/>
                <w:szCs w:val="28"/>
              </w:rPr>
              <w:t>забезпечує формування та</w:t>
            </w:r>
            <w:r w:rsidR="003E6EDF" w:rsidRPr="003F4084">
              <w:rPr>
                <w:sz w:val="28"/>
                <w:szCs w:val="28"/>
              </w:rPr>
              <w:t xml:space="preserve"> реалізує державну політику у </w:t>
            </w:r>
            <w:r w:rsidR="003E6EDF" w:rsidRPr="003F4084">
              <w:rPr>
                <w:b/>
                <w:sz w:val="28"/>
                <w:szCs w:val="28"/>
              </w:rPr>
              <w:t>сферах освіти і науки, наукової, науково-технічної діяльності, інноваційної діяльності в зазначених сферах, та трансферу (передачі) технологій</w:t>
            </w:r>
            <w:r w:rsidR="00647FF1" w:rsidRPr="003F4084">
              <w:rPr>
                <w:bCs/>
                <w:sz w:val="28"/>
                <w:szCs w:val="28"/>
              </w:rPr>
              <w:t xml:space="preserve">, за обґрунтованим поданням виконавчого органу наукового парку у встановленому законодавством порядку скасовує державну реєстрацію </w:t>
            </w:r>
            <w:r w:rsidR="003E6EDF" w:rsidRPr="003F4084">
              <w:rPr>
                <w:bCs/>
                <w:sz w:val="28"/>
                <w:szCs w:val="28"/>
              </w:rPr>
              <w:t>прое</w:t>
            </w:r>
            <w:r w:rsidR="00647FF1" w:rsidRPr="003F4084">
              <w:rPr>
                <w:bCs/>
                <w:sz w:val="28"/>
                <w:szCs w:val="28"/>
              </w:rPr>
              <w:t xml:space="preserve">кту наукового парку або вносить відповідні зміни до державного реєстру </w:t>
            </w:r>
            <w:r w:rsidR="003E6EDF" w:rsidRPr="003F4084">
              <w:rPr>
                <w:bCs/>
                <w:sz w:val="28"/>
                <w:szCs w:val="28"/>
              </w:rPr>
              <w:t>проектів</w:t>
            </w:r>
            <w:r w:rsidR="00647FF1" w:rsidRPr="003F4084">
              <w:rPr>
                <w:bCs/>
                <w:sz w:val="28"/>
                <w:szCs w:val="28"/>
              </w:rPr>
              <w:t xml:space="preserve"> наукового парку.</w:t>
            </w:r>
          </w:p>
          <w:p w:rsidR="00647FF1" w:rsidRPr="003F4084" w:rsidRDefault="00647FF1" w:rsidP="00E053A7">
            <w:pPr>
              <w:keepNext/>
              <w:jc w:val="both"/>
              <w:rPr>
                <w:bCs/>
                <w:sz w:val="28"/>
                <w:szCs w:val="28"/>
              </w:rPr>
            </w:pPr>
          </w:p>
        </w:tc>
        <w:tc>
          <w:tcPr>
            <w:tcW w:w="3543" w:type="dxa"/>
          </w:tcPr>
          <w:p w:rsidR="00647FF1" w:rsidRPr="0062370A" w:rsidRDefault="00647FF1"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r w:rsidRPr="0062370A">
              <w:rPr>
                <w:bCs/>
                <w:sz w:val="28"/>
                <w:szCs w:val="28"/>
              </w:rPr>
              <w:t xml:space="preserve">Деталізовано вимоги до звіту за </w:t>
            </w:r>
            <w:r w:rsidR="00277F93" w:rsidRPr="0062370A">
              <w:rPr>
                <w:bCs/>
                <w:sz w:val="28"/>
                <w:szCs w:val="28"/>
              </w:rPr>
              <w:t>проектами</w:t>
            </w:r>
            <w:r w:rsidRPr="0062370A">
              <w:rPr>
                <w:bCs/>
                <w:sz w:val="28"/>
                <w:szCs w:val="28"/>
              </w:rPr>
              <w:t xml:space="preserve"> наукового парку.</w:t>
            </w: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p w:rsidR="00AF411E" w:rsidRPr="0062370A" w:rsidRDefault="00AF411E" w:rsidP="0030601F">
            <w:pPr>
              <w:keepNext/>
              <w:jc w:val="both"/>
              <w:rPr>
                <w:bCs/>
                <w:sz w:val="28"/>
                <w:szCs w:val="28"/>
              </w:rPr>
            </w:pPr>
          </w:p>
        </w:tc>
      </w:tr>
      <w:tr w:rsidR="00647FF1" w:rsidRPr="0062370A" w:rsidTr="00647FF1">
        <w:trPr>
          <w:trHeight w:val="70"/>
        </w:trPr>
        <w:tc>
          <w:tcPr>
            <w:tcW w:w="6237" w:type="dxa"/>
            <w:tcBorders>
              <w:bottom w:val="single" w:sz="4" w:space="0" w:color="auto"/>
            </w:tcBorders>
          </w:tcPr>
          <w:p w:rsidR="00647FF1" w:rsidRPr="0062370A" w:rsidRDefault="00647FF1" w:rsidP="0030601F">
            <w:pPr>
              <w:keepNext/>
              <w:jc w:val="both"/>
              <w:rPr>
                <w:bCs/>
                <w:sz w:val="28"/>
                <w:szCs w:val="28"/>
              </w:rPr>
            </w:pPr>
            <w:r w:rsidRPr="0062370A">
              <w:rPr>
                <w:bCs/>
                <w:sz w:val="28"/>
                <w:szCs w:val="28"/>
              </w:rPr>
              <w:lastRenderedPageBreak/>
              <w:t>Стаття 17. Ма</w:t>
            </w:r>
            <w:r w:rsidR="00623952" w:rsidRPr="0062370A">
              <w:rPr>
                <w:bCs/>
                <w:sz w:val="28"/>
                <w:szCs w:val="28"/>
              </w:rPr>
              <w:t>йнові права на технології та об’єкти</w:t>
            </w:r>
            <w:r w:rsidRPr="0062370A">
              <w:rPr>
                <w:bCs/>
                <w:sz w:val="28"/>
                <w:szCs w:val="28"/>
              </w:rPr>
              <w:t xml:space="preserve"> права інтелектуальної власності </w:t>
            </w:r>
          </w:p>
          <w:p w:rsidR="00647FF1" w:rsidRPr="0062370A" w:rsidRDefault="00647FF1" w:rsidP="005E67EC">
            <w:pPr>
              <w:keepNext/>
              <w:jc w:val="both"/>
              <w:rPr>
                <w:bCs/>
                <w:sz w:val="28"/>
                <w:szCs w:val="28"/>
              </w:rPr>
            </w:pPr>
          </w:p>
          <w:p w:rsidR="00647FF1" w:rsidRDefault="002D4A80" w:rsidP="002D4A80">
            <w:pPr>
              <w:keepNext/>
              <w:jc w:val="both"/>
              <w:rPr>
                <w:bCs/>
                <w:sz w:val="28"/>
                <w:szCs w:val="28"/>
              </w:rPr>
            </w:pPr>
            <w:r>
              <w:rPr>
                <w:bCs/>
                <w:sz w:val="28"/>
                <w:szCs w:val="28"/>
              </w:rPr>
              <w:t xml:space="preserve">  1. </w:t>
            </w:r>
            <w:r w:rsidR="00647FF1" w:rsidRPr="0062370A">
              <w:rPr>
                <w:bCs/>
                <w:sz w:val="28"/>
                <w:szCs w:val="28"/>
              </w:rPr>
              <w:t xml:space="preserve">Розроблення і реалізація </w:t>
            </w:r>
            <w:r w:rsidR="00647FF1" w:rsidRPr="00816EFE">
              <w:rPr>
                <w:bCs/>
                <w:sz w:val="28"/>
                <w:szCs w:val="28"/>
              </w:rPr>
              <w:t>проектів</w:t>
            </w:r>
            <w:r w:rsidR="00647FF1" w:rsidRPr="0062370A">
              <w:rPr>
                <w:bCs/>
                <w:sz w:val="28"/>
                <w:szCs w:val="28"/>
              </w:rPr>
              <w:t xml:space="preserve"> наукового парку здійснюються за рахунок коштів наукового парку </w:t>
            </w:r>
            <w:r w:rsidR="00647FF1" w:rsidRPr="00816EFE">
              <w:rPr>
                <w:bCs/>
                <w:i/>
                <w:sz w:val="28"/>
                <w:szCs w:val="28"/>
              </w:rPr>
              <w:t>і</w:t>
            </w:r>
            <w:r w:rsidR="00647FF1" w:rsidRPr="0062370A">
              <w:rPr>
                <w:bCs/>
                <w:sz w:val="28"/>
                <w:szCs w:val="28"/>
              </w:rPr>
              <w:t xml:space="preserve"> його партнерів та/або за рахунок коштів державного і місцевих бюджетів.</w:t>
            </w:r>
          </w:p>
          <w:p w:rsidR="002D4A80" w:rsidRPr="0062370A" w:rsidRDefault="002D4A80" w:rsidP="002D4A80">
            <w:pPr>
              <w:keepNext/>
              <w:jc w:val="both"/>
              <w:rPr>
                <w:bCs/>
                <w:sz w:val="28"/>
                <w:szCs w:val="28"/>
              </w:rPr>
            </w:pPr>
            <w:r>
              <w:rPr>
                <w:bCs/>
                <w:sz w:val="28"/>
                <w:szCs w:val="28"/>
              </w:rPr>
              <w:lastRenderedPageBreak/>
              <w:t>…</w:t>
            </w:r>
          </w:p>
          <w:p w:rsidR="002D4A80" w:rsidRDefault="002D4A80" w:rsidP="005E67EC">
            <w:pPr>
              <w:keepNext/>
              <w:jc w:val="both"/>
              <w:rPr>
                <w:bCs/>
                <w:sz w:val="28"/>
                <w:szCs w:val="28"/>
              </w:rPr>
            </w:pPr>
          </w:p>
          <w:p w:rsidR="00647FF1" w:rsidRPr="0062370A" w:rsidRDefault="002D4A80" w:rsidP="005E67EC">
            <w:pPr>
              <w:keepNext/>
              <w:jc w:val="both"/>
              <w:rPr>
                <w:bCs/>
                <w:sz w:val="28"/>
                <w:szCs w:val="28"/>
              </w:rPr>
            </w:pPr>
            <w:r>
              <w:rPr>
                <w:bCs/>
                <w:sz w:val="28"/>
                <w:szCs w:val="28"/>
              </w:rPr>
              <w:t xml:space="preserve">  </w:t>
            </w:r>
            <w:r w:rsidR="00647FF1" w:rsidRPr="0062370A">
              <w:rPr>
                <w:bCs/>
                <w:sz w:val="28"/>
                <w:szCs w:val="28"/>
              </w:rPr>
              <w:t>3. Ма</w:t>
            </w:r>
            <w:r w:rsidR="00623952" w:rsidRPr="0062370A">
              <w:rPr>
                <w:bCs/>
                <w:sz w:val="28"/>
                <w:szCs w:val="28"/>
              </w:rPr>
              <w:t>йнові права на технології та об’єкти</w:t>
            </w:r>
            <w:r w:rsidR="00647FF1" w:rsidRPr="0062370A">
              <w:rPr>
                <w:bCs/>
                <w:sz w:val="28"/>
                <w:szCs w:val="28"/>
              </w:rPr>
              <w:t xml:space="preserve"> права інтелектуальної власності, створені під час виконання </w:t>
            </w:r>
            <w:r w:rsidR="00647FF1" w:rsidRPr="0062370A">
              <w:rPr>
                <w:bCs/>
                <w:i/>
                <w:sz w:val="28"/>
                <w:szCs w:val="28"/>
              </w:rPr>
              <w:t>проектів</w:t>
            </w:r>
            <w:r w:rsidR="00647FF1" w:rsidRPr="0062370A">
              <w:rPr>
                <w:bCs/>
                <w:sz w:val="28"/>
                <w:szCs w:val="28"/>
              </w:rPr>
              <w:t xml:space="preserve"> наукового парку, є власністю наукового парку та/або його партнерів, крім випадків, зазначених у частині четвертій цієї статті.</w:t>
            </w:r>
          </w:p>
          <w:p w:rsidR="00647FF1" w:rsidRPr="0062370A" w:rsidRDefault="00647FF1" w:rsidP="0030601F">
            <w:pPr>
              <w:keepNext/>
              <w:jc w:val="both"/>
              <w:rPr>
                <w:bCs/>
                <w:sz w:val="28"/>
                <w:szCs w:val="28"/>
              </w:rPr>
            </w:pPr>
            <w:r w:rsidRPr="0062370A">
              <w:rPr>
                <w:bCs/>
                <w:sz w:val="28"/>
                <w:szCs w:val="28"/>
              </w:rPr>
              <w:t xml:space="preserve">    </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4. Центральний орган виконавчої  влади,  у  сфері  управління якого перебуває </w:t>
            </w:r>
            <w:r w:rsidR="00647FF1" w:rsidRPr="0062370A">
              <w:rPr>
                <w:bCs/>
                <w:i/>
                <w:sz w:val="28"/>
                <w:szCs w:val="28"/>
              </w:rPr>
              <w:t>вищий навчальний заклад</w:t>
            </w:r>
            <w:r w:rsidR="00647FF1" w:rsidRPr="0062370A">
              <w:rPr>
                <w:bCs/>
                <w:sz w:val="28"/>
                <w:szCs w:val="28"/>
              </w:rPr>
              <w:t xml:space="preserve"> або наукова установа, може обмежити в порядку, встановленому  законом,  майнові  права  на використання   і роз</w:t>
            </w:r>
            <w:r w:rsidR="00623952" w:rsidRPr="0062370A">
              <w:rPr>
                <w:bCs/>
                <w:sz w:val="28"/>
                <w:szCs w:val="28"/>
              </w:rPr>
              <w:t>порядження   технологій  та  об’єктів</w:t>
            </w:r>
            <w:r w:rsidR="00647FF1" w:rsidRPr="0062370A">
              <w:rPr>
                <w:bCs/>
                <w:sz w:val="28"/>
                <w:szCs w:val="28"/>
              </w:rPr>
              <w:t xml:space="preserve">  права інтелектуальної  власності,  створених  із  залученням   державних коштів, у</w:t>
            </w:r>
            <w:r w:rsidR="00623952" w:rsidRPr="0062370A">
              <w:rPr>
                <w:bCs/>
                <w:sz w:val="28"/>
                <w:szCs w:val="28"/>
              </w:rPr>
              <w:t xml:space="preserve"> разі якщо технологію та/або об’єкт</w:t>
            </w:r>
            <w:r w:rsidR="00647FF1" w:rsidRPr="0062370A">
              <w:rPr>
                <w:bCs/>
                <w:sz w:val="28"/>
                <w:szCs w:val="28"/>
              </w:rPr>
              <w:t xml:space="preserve"> права інтелектуальної власності: </w:t>
            </w:r>
          </w:p>
          <w:p w:rsidR="002D4A80" w:rsidRDefault="00647FF1" w:rsidP="0030601F">
            <w:pPr>
              <w:keepNext/>
              <w:jc w:val="both"/>
              <w:rPr>
                <w:bCs/>
                <w:sz w:val="28"/>
                <w:szCs w:val="28"/>
              </w:rPr>
            </w:pPr>
            <w:r w:rsidRPr="0062370A">
              <w:rPr>
                <w:bCs/>
                <w:sz w:val="28"/>
                <w:szCs w:val="28"/>
              </w:rPr>
              <w:t>…</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5. У випадках,  зазначених у частині четвертій  цієї  статті, науковий  парк  та/або  його  партнери мають право використ</w:t>
            </w:r>
            <w:r w:rsidR="00623952" w:rsidRPr="0062370A">
              <w:rPr>
                <w:bCs/>
                <w:sz w:val="28"/>
                <w:szCs w:val="28"/>
              </w:rPr>
              <w:t>овувати технологію  та/або   об’єкт</w:t>
            </w:r>
            <w:r w:rsidR="00647FF1" w:rsidRPr="0062370A">
              <w:rPr>
                <w:bCs/>
                <w:sz w:val="28"/>
                <w:szCs w:val="28"/>
              </w:rPr>
              <w:t xml:space="preserve">   права   інтелектуальної   власності, створений із залученням державних коштів, для власних потреб, якщо інше не визначено центральним органом виконавчої  влади, у  сфері управління  якого  перебуває  </w:t>
            </w:r>
            <w:r w:rsidR="00647FF1" w:rsidRPr="0062370A">
              <w:rPr>
                <w:bCs/>
                <w:i/>
                <w:sz w:val="28"/>
                <w:szCs w:val="28"/>
              </w:rPr>
              <w:t>вищий  навчальний заклад</w:t>
            </w:r>
            <w:r w:rsidR="00647FF1" w:rsidRPr="0062370A">
              <w:rPr>
                <w:bCs/>
                <w:sz w:val="28"/>
                <w:szCs w:val="28"/>
              </w:rPr>
              <w:t xml:space="preserve"> або наукова установа. </w:t>
            </w:r>
          </w:p>
          <w:p w:rsidR="002D4A80" w:rsidRDefault="002D4A80" w:rsidP="0030601F">
            <w:pPr>
              <w:keepNext/>
              <w:jc w:val="both"/>
              <w:rPr>
                <w:bCs/>
                <w:sz w:val="28"/>
                <w:szCs w:val="28"/>
              </w:rPr>
            </w:pPr>
          </w:p>
          <w:p w:rsidR="002D4A80" w:rsidRDefault="002D4A80"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6. Науковий парк та/або його партнери протягом місяця  з  дня створення із залученням державних </w:t>
            </w:r>
            <w:r w:rsidR="008B1355" w:rsidRPr="0062370A">
              <w:rPr>
                <w:bCs/>
                <w:sz w:val="28"/>
                <w:szCs w:val="28"/>
              </w:rPr>
              <w:lastRenderedPageBreak/>
              <w:t>коштів технології та/або об’єкта</w:t>
            </w:r>
            <w:r w:rsidR="00647FF1" w:rsidRPr="0062370A">
              <w:rPr>
                <w:bCs/>
                <w:sz w:val="28"/>
                <w:szCs w:val="28"/>
              </w:rPr>
              <w:t xml:space="preserve"> права інтелектуальної    власності    </w:t>
            </w:r>
            <w:r w:rsidR="008B1355" w:rsidRPr="0062370A">
              <w:rPr>
                <w:bCs/>
                <w:sz w:val="28"/>
                <w:szCs w:val="28"/>
              </w:rPr>
              <w:t>зобов’язані</w:t>
            </w:r>
            <w:r w:rsidR="00647FF1" w:rsidRPr="0062370A">
              <w:rPr>
                <w:bCs/>
                <w:sz w:val="28"/>
                <w:szCs w:val="28"/>
              </w:rPr>
              <w:t xml:space="preserve">    повідомити центральному  органу  виконавчої  влади,  у сфері управління якого перебуває  </w:t>
            </w:r>
            <w:r w:rsidR="00647FF1" w:rsidRPr="0062370A">
              <w:rPr>
                <w:bCs/>
                <w:i/>
                <w:sz w:val="28"/>
                <w:szCs w:val="28"/>
              </w:rPr>
              <w:t>вищий  навчальний  заклад</w:t>
            </w:r>
            <w:r w:rsidR="00647FF1" w:rsidRPr="0062370A">
              <w:rPr>
                <w:bCs/>
                <w:sz w:val="28"/>
                <w:szCs w:val="28"/>
              </w:rPr>
              <w:t xml:space="preserve">  або  наукова  установа,  пр</w:t>
            </w:r>
            <w:r w:rsidR="008B1355" w:rsidRPr="0062370A">
              <w:rPr>
                <w:bCs/>
                <w:sz w:val="28"/>
                <w:szCs w:val="28"/>
              </w:rPr>
              <w:t>о створену технологію та/або об’єкт</w:t>
            </w:r>
            <w:r w:rsidR="00647FF1" w:rsidRPr="0062370A">
              <w:rPr>
                <w:bCs/>
                <w:sz w:val="28"/>
                <w:szCs w:val="28"/>
              </w:rPr>
              <w:t xml:space="preserve"> права інтелектуальної власності. </w:t>
            </w:r>
          </w:p>
          <w:p w:rsidR="00E00355" w:rsidRDefault="00E00355" w:rsidP="0030601F">
            <w:pPr>
              <w:keepNext/>
              <w:jc w:val="both"/>
              <w:rPr>
                <w:bCs/>
                <w:sz w:val="28"/>
                <w:szCs w:val="28"/>
              </w:rPr>
            </w:pPr>
          </w:p>
          <w:p w:rsidR="00647FF1" w:rsidRPr="0062370A" w:rsidRDefault="00647FF1" w:rsidP="0030601F">
            <w:pPr>
              <w:keepNext/>
              <w:jc w:val="both"/>
              <w:rPr>
                <w:bCs/>
                <w:sz w:val="28"/>
                <w:szCs w:val="28"/>
              </w:rPr>
            </w:pPr>
            <w:r w:rsidRPr="0062370A">
              <w:rPr>
                <w:bCs/>
                <w:sz w:val="28"/>
                <w:szCs w:val="28"/>
              </w:rPr>
              <w:t>…</w:t>
            </w:r>
          </w:p>
          <w:p w:rsidR="002D4A80" w:rsidRDefault="002D4A80"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8. Якщо  центральний  орган   виконавчої   влади,   у   сфері управління  якого  перебуває  </w:t>
            </w:r>
            <w:r w:rsidR="00647FF1" w:rsidRPr="0062370A">
              <w:rPr>
                <w:bCs/>
                <w:i/>
                <w:sz w:val="28"/>
                <w:szCs w:val="28"/>
              </w:rPr>
              <w:t>вищий  навчальний заклад</w:t>
            </w:r>
            <w:r w:rsidR="00647FF1" w:rsidRPr="0062370A">
              <w:rPr>
                <w:bCs/>
                <w:sz w:val="28"/>
                <w:szCs w:val="28"/>
              </w:rPr>
              <w:t xml:space="preserve"> або наукова установа, протягом строку,  зазначеного  в  частині  сьомій  цієї статті,  не  повідомив  про  прийняте  ним рішення науковому парку та/або його партнерам, виключні майнов</w:t>
            </w:r>
            <w:r w:rsidR="008B1355" w:rsidRPr="0062370A">
              <w:rPr>
                <w:bCs/>
                <w:sz w:val="28"/>
                <w:szCs w:val="28"/>
              </w:rPr>
              <w:t>і права на технологію та/або об’єкт</w:t>
            </w:r>
            <w:r w:rsidR="00647FF1" w:rsidRPr="0062370A">
              <w:rPr>
                <w:bCs/>
                <w:sz w:val="28"/>
                <w:szCs w:val="28"/>
              </w:rPr>
              <w:t xml:space="preserve">  права  інтелектуальної  власності  без  обмежень  належать науковому парку та/або його партнерам відповідно до законодавства України. </w:t>
            </w:r>
          </w:p>
          <w:p w:rsidR="00647FF1" w:rsidRPr="0062370A" w:rsidRDefault="00647FF1" w:rsidP="0030601F">
            <w:pPr>
              <w:keepNext/>
              <w:jc w:val="both"/>
              <w:rPr>
                <w:bCs/>
                <w:sz w:val="28"/>
                <w:szCs w:val="28"/>
              </w:rPr>
            </w:pPr>
          </w:p>
          <w:p w:rsidR="002D4A80" w:rsidRDefault="002D4A80" w:rsidP="00732B69">
            <w:pPr>
              <w:keepNext/>
              <w:jc w:val="both"/>
              <w:rPr>
                <w:bCs/>
                <w:sz w:val="28"/>
                <w:szCs w:val="28"/>
              </w:rPr>
            </w:pPr>
            <w:r>
              <w:rPr>
                <w:bCs/>
                <w:sz w:val="28"/>
                <w:szCs w:val="28"/>
              </w:rPr>
              <w:t xml:space="preserve">  </w:t>
            </w:r>
          </w:p>
          <w:p w:rsidR="00647FF1" w:rsidRPr="0062370A" w:rsidRDefault="002D4A80" w:rsidP="00732B69">
            <w:pPr>
              <w:keepNext/>
              <w:jc w:val="both"/>
              <w:rPr>
                <w:bCs/>
                <w:sz w:val="28"/>
                <w:szCs w:val="28"/>
              </w:rPr>
            </w:pPr>
            <w:r>
              <w:rPr>
                <w:bCs/>
                <w:sz w:val="28"/>
                <w:szCs w:val="28"/>
              </w:rPr>
              <w:t xml:space="preserve">  </w:t>
            </w:r>
            <w:r w:rsidR="00647FF1" w:rsidRPr="0062370A">
              <w:rPr>
                <w:bCs/>
                <w:sz w:val="28"/>
                <w:szCs w:val="28"/>
              </w:rPr>
              <w:t xml:space="preserve">9. У  разі порушення центральним органом виконавчої влади,  у сфері управління  якого  перебуває  </w:t>
            </w:r>
            <w:r w:rsidR="00647FF1" w:rsidRPr="0062370A">
              <w:rPr>
                <w:bCs/>
                <w:i/>
                <w:sz w:val="28"/>
                <w:szCs w:val="28"/>
              </w:rPr>
              <w:t>вищий  навчальний  заклад</w:t>
            </w:r>
            <w:r w:rsidR="00647FF1" w:rsidRPr="0062370A">
              <w:rPr>
                <w:bCs/>
                <w:sz w:val="28"/>
                <w:szCs w:val="28"/>
              </w:rPr>
              <w:t xml:space="preserve">  або наукова  уст</w:t>
            </w:r>
            <w:r w:rsidR="008B1355" w:rsidRPr="0062370A">
              <w:rPr>
                <w:bCs/>
                <w:sz w:val="28"/>
                <w:szCs w:val="28"/>
              </w:rPr>
              <w:t xml:space="preserve">анова,  вимог  частин  третьої </w:t>
            </w:r>
            <w:r w:rsidR="00647FF1" w:rsidRPr="0062370A">
              <w:rPr>
                <w:bCs/>
                <w:sz w:val="28"/>
                <w:szCs w:val="28"/>
              </w:rPr>
              <w:t xml:space="preserve">-  восьмої цієї статті науковий парк та/або його партнери можуть  звернутися  до  суду  з позовом про захист своїх прав. </w:t>
            </w:r>
          </w:p>
        </w:tc>
        <w:tc>
          <w:tcPr>
            <w:tcW w:w="6096" w:type="dxa"/>
            <w:tcBorders>
              <w:bottom w:val="single" w:sz="4" w:space="0" w:color="auto"/>
            </w:tcBorders>
          </w:tcPr>
          <w:p w:rsidR="00647FF1" w:rsidRPr="0062370A" w:rsidRDefault="00647FF1" w:rsidP="0030601F">
            <w:pPr>
              <w:keepNext/>
              <w:jc w:val="both"/>
              <w:rPr>
                <w:bCs/>
                <w:sz w:val="28"/>
                <w:szCs w:val="28"/>
              </w:rPr>
            </w:pPr>
            <w:r w:rsidRPr="0062370A">
              <w:rPr>
                <w:bCs/>
                <w:sz w:val="28"/>
                <w:szCs w:val="28"/>
              </w:rPr>
              <w:lastRenderedPageBreak/>
              <w:t>Стаття 17. Ма</w:t>
            </w:r>
            <w:r w:rsidR="00623952" w:rsidRPr="0062370A">
              <w:rPr>
                <w:bCs/>
                <w:sz w:val="28"/>
                <w:szCs w:val="28"/>
              </w:rPr>
              <w:t>йнові права на технології та об’єкти</w:t>
            </w:r>
            <w:r w:rsidRPr="0062370A">
              <w:rPr>
                <w:bCs/>
                <w:sz w:val="28"/>
                <w:szCs w:val="28"/>
              </w:rPr>
              <w:t xml:space="preserve"> права інтелектуальної власності </w:t>
            </w:r>
          </w:p>
          <w:p w:rsidR="00647FF1" w:rsidRPr="0062370A" w:rsidRDefault="00647FF1" w:rsidP="0030601F">
            <w:pPr>
              <w:keepNext/>
              <w:jc w:val="both"/>
              <w:rPr>
                <w:bCs/>
                <w:sz w:val="28"/>
                <w:szCs w:val="28"/>
              </w:rPr>
            </w:pPr>
            <w:r w:rsidRPr="0062370A">
              <w:rPr>
                <w:bCs/>
                <w:sz w:val="28"/>
                <w:szCs w:val="28"/>
              </w:rPr>
              <w:t xml:space="preserve">  </w:t>
            </w:r>
          </w:p>
          <w:p w:rsidR="00816EFE" w:rsidRDefault="002D4A80" w:rsidP="005E67EC">
            <w:pPr>
              <w:keepNext/>
              <w:jc w:val="both"/>
              <w:rPr>
                <w:sz w:val="28"/>
                <w:szCs w:val="28"/>
              </w:rPr>
            </w:pPr>
            <w:r>
              <w:rPr>
                <w:bCs/>
                <w:sz w:val="28"/>
                <w:szCs w:val="28"/>
              </w:rPr>
              <w:t xml:space="preserve">  </w:t>
            </w:r>
            <w:r w:rsidR="00647FF1" w:rsidRPr="0062370A">
              <w:rPr>
                <w:bCs/>
                <w:sz w:val="28"/>
                <w:szCs w:val="28"/>
              </w:rPr>
              <w:t xml:space="preserve">1. </w:t>
            </w:r>
            <w:r w:rsidR="00816EFE">
              <w:rPr>
                <w:sz w:val="28"/>
                <w:szCs w:val="28"/>
              </w:rPr>
              <w:t xml:space="preserve">Розроблення та реалізація проектів наукового парку можуть здійснюються за рахунок коштів наукового парку, його партнерів, </w:t>
            </w:r>
            <w:r w:rsidR="00816EFE" w:rsidRPr="00816EFE">
              <w:rPr>
                <w:b/>
                <w:sz w:val="28"/>
                <w:szCs w:val="28"/>
              </w:rPr>
              <w:t>замовників</w:t>
            </w:r>
            <w:r w:rsidR="00816EFE">
              <w:rPr>
                <w:sz w:val="28"/>
                <w:szCs w:val="28"/>
              </w:rPr>
              <w:t xml:space="preserve"> та/або за рахунок коштів </w:t>
            </w:r>
            <w:r w:rsidR="00816EFE">
              <w:rPr>
                <w:sz w:val="28"/>
                <w:szCs w:val="28"/>
              </w:rPr>
              <w:lastRenderedPageBreak/>
              <w:t>державного і місцевих бюджетів.</w:t>
            </w:r>
          </w:p>
          <w:p w:rsidR="002D4A80" w:rsidRDefault="002D4A80" w:rsidP="005E67EC">
            <w:pPr>
              <w:keepNext/>
              <w:jc w:val="both"/>
              <w:rPr>
                <w:bCs/>
                <w:sz w:val="28"/>
                <w:szCs w:val="28"/>
              </w:rPr>
            </w:pPr>
          </w:p>
          <w:p w:rsidR="00647FF1" w:rsidRPr="0062370A" w:rsidRDefault="002D4A80" w:rsidP="005E67EC">
            <w:pPr>
              <w:keepNext/>
              <w:jc w:val="both"/>
              <w:rPr>
                <w:bCs/>
                <w:sz w:val="28"/>
                <w:szCs w:val="28"/>
              </w:rPr>
            </w:pPr>
            <w:r>
              <w:rPr>
                <w:bCs/>
                <w:sz w:val="28"/>
                <w:szCs w:val="28"/>
              </w:rPr>
              <w:t xml:space="preserve">  </w:t>
            </w:r>
            <w:r w:rsidR="00647FF1" w:rsidRPr="0062370A">
              <w:rPr>
                <w:bCs/>
                <w:sz w:val="28"/>
                <w:szCs w:val="28"/>
              </w:rPr>
              <w:t>3. Ма</w:t>
            </w:r>
            <w:r w:rsidR="00623952" w:rsidRPr="0062370A">
              <w:rPr>
                <w:bCs/>
                <w:sz w:val="28"/>
                <w:szCs w:val="28"/>
              </w:rPr>
              <w:t>йнові права на технології та об’єкти</w:t>
            </w:r>
            <w:r w:rsidR="00647FF1" w:rsidRPr="0062370A">
              <w:rPr>
                <w:bCs/>
                <w:sz w:val="28"/>
                <w:szCs w:val="28"/>
              </w:rPr>
              <w:t xml:space="preserve"> права інтелектуальної власності, створені під час виконання </w:t>
            </w:r>
            <w:r w:rsidR="00B14470" w:rsidRPr="00B14470">
              <w:rPr>
                <w:bCs/>
                <w:sz w:val="28"/>
                <w:szCs w:val="28"/>
              </w:rPr>
              <w:t>проектів</w:t>
            </w:r>
            <w:r w:rsidR="00647FF1" w:rsidRPr="0062370A">
              <w:rPr>
                <w:b/>
                <w:bCs/>
                <w:sz w:val="28"/>
                <w:szCs w:val="28"/>
              </w:rPr>
              <w:t xml:space="preserve"> </w:t>
            </w:r>
            <w:r w:rsidR="00647FF1" w:rsidRPr="0062370A">
              <w:rPr>
                <w:bCs/>
                <w:sz w:val="28"/>
                <w:szCs w:val="28"/>
              </w:rPr>
              <w:t>наукового парку, є власністю наукового парку</w:t>
            </w:r>
            <w:r w:rsidR="00DB4198" w:rsidRPr="0062370A">
              <w:rPr>
                <w:bCs/>
                <w:sz w:val="28"/>
                <w:szCs w:val="28"/>
              </w:rPr>
              <w:t>,</w:t>
            </w:r>
            <w:r w:rsidR="00816EFE">
              <w:rPr>
                <w:sz w:val="28"/>
                <w:szCs w:val="28"/>
              </w:rPr>
              <w:t xml:space="preserve"> </w:t>
            </w:r>
            <w:r w:rsidR="00816EFE" w:rsidRPr="00816EFE">
              <w:rPr>
                <w:b/>
                <w:sz w:val="28"/>
                <w:szCs w:val="28"/>
              </w:rPr>
              <w:t>замовників</w:t>
            </w:r>
            <w:r w:rsidR="00647FF1" w:rsidRPr="00816EFE">
              <w:rPr>
                <w:b/>
                <w:bCs/>
                <w:sz w:val="28"/>
                <w:szCs w:val="28"/>
              </w:rPr>
              <w:t xml:space="preserve"> </w:t>
            </w:r>
            <w:r w:rsidR="00647FF1" w:rsidRPr="00816EFE">
              <w:rPr>
                <w:bCs/>
                <w:sz w:val="28"/>
                <w:szCs w:val="28"/>
              </w:rPr>
              <w:t>та/або</w:t>
            </w:r>
            <w:r w:rsidR="00816EFE" w:rsidRPr="00816EFE">
              <w:rPr>
                <w:bCs/>
                <w:sz w:val="28"/>
                <w:szCs w:val="28"/>
              </w:rPr>
              <w:t xml:space="preserve"> його партнерів</w:t>
            </w:r>
            <w:r w:rsidR="00647FF1" w:rsidRPr="0062370A">
              <w:rPr>
                <w:bCs/>
                <w:sz w:val="28"/>
                <w:szCs w:val="28"/>
              </w:rPr>
              <w:t>, крім випадків, зазначених у частині четвертій цієї статті.</w:t>
            </w:r>
          </w:p>
          <w:p w:rsidR="00647FF1" w:rsidRPr="0062370A" w:rsidRDefault="00647FF1" w:rsidP="0030601F">
            <w:pPr>
              <w:keepNext/>
              <w:jc w:val="both"/>
              <w:rPr>
                <w:bCs/>
                <w:sz w:val="28"/>
                <w:szCs w:val="28"/>
              </w:rPr>
            </w:pPr>
            <w:r w:rsidRPr="0062370A">
              <w:rPr>
                <w:bCs/>
                <w:sz w:val="28"/>
                <w:szCs w:val="28"/>
              </w:rPr>
              <w:t xml:space="preserve">     </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4. Центральний орган виконавчої  влади,  у  сфері  управління якого перебуває </w:t>
            </w:r>
            <w:r w:rsidR="00647FF1" w:rsidRPr="0062370A">
              <w:rPr>
                <w:b/>
                <w:bCs/>
                <w:sz w:val="28"/>
                <w:szCs w:val="28"/>
              </w:rPr>
              <w:t xml:space="preserve">заклад вищої освіти </w:t>
            </w:r>
            <w:r w:rsidR="00647FF1" w:rsidRPr="0062370A">
              <w:rPr>
                <w:bCs/>
                <w:sz w:val="28"/>
                <w:szCs w:val="28"/>
              </w:rPr>
              <w:t>або наукова установа, може обмежити в порядку, встановленому  законом,  майнові  права  на використання   і розпорядження   технолог</w:t>
            </w:r>
            <w:r w:rsidR="00623952" w:rsidRPr="0062370A">
              <w:rPr>
                <w:bCs/>
                <w:sz w:val="28"/>
                <w:szCs w:val="28"/>
              </w:rPr>
              <w:t>ій  та  об’єктів</w:t>
            </w:r>
            <w:r w:rsidR="00647FF1" w:rsidRPr="0062370A">
              <w:rPr>
                <w:bCs/>
                <w:sz w:val="28"/>
                <w:szCs w:val="28"/>
              </w:rPr>
              <w:t xml:space="preserve">  права інтелектуальної  власності,  створених  із  залученням   державних коштів, у</w:t>
            </w:r>
            <w:r w:rsidR="00623952" w:rsidRPr="0062370A">
              <w:rPr>
                <w:bCs/>
                <w:sz w:val="28"/>
                <w:szCs w:val="28"/>
              </w:rPr>
              <w:t xml:space="preserve"> разі якщо технологію та/або об’єкт</w:t>
            </w:r>
            <w:r w:rsidR="00647FF1" w:rsidRPr="0062370A">
              <w:rPr>
                <w:bCs/>
                <w:sz w:val="28"/>
                <w:szCs w:val="28"/>
              </w:rPr>
              <w:t xml:space="preserve"> права інтелектуальної власності: </w:t>
            </w:r>
          </w:p>
          <w:p w:rsidR="00647FF1" w:rsidRPr="0062370A" w:rsidRDefault="00647FF1" w:rsidP="0030601F">
            <w:pPr>
              <w:keepNext/>
              <w:jc w:val="both"/>
              <w:rPr>
                <w:bCs/>
                <w:sz w:val="28"/>
                <w:szCs w:val="28"/>
              </w:rPr>
            </w:pPr>
          </w:p>
          <w:p w:rsidR="00647FF1" w:rsidRPr="0062370A" w:rsidRDefault="00647FF1" w:rsidP="0030601F">
            <w:pPr>
              <w:keepNext/>
              <w:jc w:val="both"/>
              <w:rPr>
                <w:bCs/>
                <w:sz w:val="28"/>
                <w:szCs w:val="28"/>
              </w:rPr>
            </w:pPr>
            <w:r w:rsidRPr="0062370A">
              <w:rPr>
                <w:bCs/>
                <w:sz w:val="28"/>
                <w:szCs w:val="28"/>
              </w:rPr>
              <w:t xml:space="preserve">…   </w:t>
            </w:r>
          </w:p>
          <w:p w:rsidR="00647FF1" w:rsidRDefault="002D4A80" w:rsidP="0030601F">
            <w:pPr>
              <w:keepNext/>
              <w:jc w:val="both"/>
              <w:rPr>
                <w:bCs/>
                <w:sz w:val="28"/>
                <w:szCs w:val="28"/>
              </w:rPr>
            </w:pPr>
            <w:r>
              <w:rPr>
                <w:bCs/>
                <w:sz w:val="28"/>
                <w:szCs w:val="28"/>
              </w:rPr>
              <w:t xml:space="preserve">  </w:t>
            </w:r>
            <w:r w:rsidR="00647FF1" w:rsidRPr="0062370A">
              <w:rPr>
                <w:bCs/>
                <w:sz w:val="28"/>
                <w:szCs w:val="28"/>
              </w:rPr>
              <w:t>5. У випадках,  зазначених у частині четвертій  цієї  статті, науковий  парк  та/або  його  партнери мають право використ</w:t>
            </w:r>
            <w:r w:rsidR="00623952" w:rsidRPr="0062370A">
              <w:rPr>
                <w:bCs/>
                <w:sz w:val="28"/>
                <w:szCs w:val="28"/>
              </w:rPr>
              <w:t>овувати технологію  та/або   об’єкт</w:t>
            </w:r>
            <w:r w:rsidR="00647FF1" w:rsidRPr="0062370A">
              <w:rPr>
                <w:bCs/>
                <w:sz w:val="28"/>
                <w:szCs w:val="28"/>
              </w:rPr>
              <w:t xml:space="preserve">   права   інтелектуальної   власності, створений із залученням державних коштів, для власних потреб, якщо інше не визначено центральним органом виконавчої  влади, у  сфері управління  якого  перебуває  </w:t>
            </w:r>
            <w:r w:rsidR="00647FF1" w:rsidRPr="0062370A">
              <w:rPr>
                <w:b/>
                <w:bCs/>
                <w:sz w:val="28"/>
                <w:szCs w:val="28"/>
              </w:rPr>
              <w:t>заклад вищої освіти</w:t>
            </w:r>
            <w:r w:rsidR="00647FF1" w:rsidRPr="0062370A">
              <w:rPr>
                <w:bCs/>
                <w:sz w:val="28"/>
                <w:szCs w:val="28"/>
              </w:rPr>
              <w:t xml:space="preserve"> або наукова установа.   </w:t>
            </w:r>
          </w:p>
          <w:p w:rsidR="002D4A80" w:rsidRPr="0062370A" w:rsidRDefault="002D4A80" w:rsidP="0030601F">
            <w:pPr>
              <w:keepNext/>
              <w:jc w:val="both"/>
              <w:rPr>
                <w:bCs/>
                <w:sz w:val="28"/>
                <w:szCs w:val="28"/>
              </w:rPr>
            </w:pPr>
          </w:p>
          <w:p w:rsidR="00E00355" w:rsidRPr="0062370A" w:rsidRDefault="002D4A80" w:rsidP="00E00355">
            <w:pPr>
              <w:keepNext/>
              <w:jc w:val="both"/>
              <w:rPr>
                <w:bCs/>
                <w:sz w:val="28"/>
                <w:szCs w:val="28"/>
              </w:rPr>
            </w:pPr>
            <w:r>
              <w:rPr>
                <w:bCs/>
                <w:sz w:val="28"/>
                <w:szCs w:val="28"/>
              </w:rPr>
              <w:t xml:space="preserve">  </w:t>
            </w:r>
            <w:r w:rsidR="00647FF1" w:rsidRPr="0062370A">
              <w:rPr>
                <w:bCs/>
                <w:sz w:val="28"/>
                <w:szCs w:val="28"/>
              </w:rPr>
              <w:t xml:space="preserve">6. </w:t>
            </w:r>
            <w:r w:rsidR="00E00355" w:rsidRPr="0062370A">
              <w:rPr>
                <w:bCs/>
                <w:sz w:val="28"/>
                <w:szCs w:val="28"/>
              </w:rPr>
              <w:t xml:space="preserve">Науковий парк та/або його партнери протягом місяця  з  дня створення із залученням </w:t>
            </w:r>
            <w:r w:rsidR="00E00355" w:rsidRPr="0062370A">
              <w:rPr>
                <w:bCs/>
                <w:sz w:val="28"/>
                <w:szCs w:val="28"/>
              </w:rPr>
              <w:lastRenderedPageBreak/>
              <w:t>державних коштів технології та/або об’єкта права інтелектуальної    власності    зобов’язані    повідомити центральному  органу  виконавчої  влади,  у сф</w:t>
            </w:r>
            <w:r w:rsidR="00E00355">
              <w:rPr>
                <w:bCs/>
                <w:sz w:val="28"/>
                <w:szCs w:val="28"/>
              </w:rPr>
              <w:t xml:space="preserve">ері управління якого перебуває </w:t>
            </w:r>
            <w:r w:rsidR="00E00355" w:rsidRPr="0062370A">
              <w:rPr>
                <w:bCs/>
                <w:i/>
                <w:sz w:val="28"/>
                <w:szCs w:val="28"/>
              </w:rPr>
              <w:t xml:space="preserve"> </w:t>
            </w:r>
            <w:r w:rsidR="00E00355" w:rsidRPr="00E00355">
              <w:rPr>
                <w:b/>
                <w:bCs/>
                <w:sz w:val="28"/>
                <w:szCs w:val="28"/>
              </w:rPr>
              <w:t>заклад  вищої освіти</w:t>
            </w:r>
            <w:r w:rsidR="00E00355">
              <w:rPr>
                <w:bCs/>
                <w:sz w:val="28"/>
                <w:szCs w:val="28"/>
              </w:rPr>
              <w:t xml:space="preserve"> </w:t>
            </w:r>
            <w:r w:rsidR="00E00355" w:rsidRPr="0062370A">
              <w:rPr>
                <w:bCs/>
                <w:sz w:val="28"/>
                <w:szCs w:val="28"/>
              </w:rPr>
              <w:t xml:space="preserve">або  наукова  установа,  про </w:t>
            </w:r>
            <w:r w:rsidR="00E00355">
              <w:rPr>
                <w:sz w:val="28"/>
                <w:szCs w:val="28"/>
              </w:rPr>
              <w:t>їх створення та реєстрацію у порядку, визначеному Кабінетом Міністрів України.</w:t>
            </w:r>
          </w:p>
          <w:p w:rsidR="00647FF1" w:rsidRDefault="00647FF1" w:rsidP="0030601F">
            <w:pPr>
              <w:keepNext/>
              <w:jc w:val="both"/>
              <w:rPr>
                <w:bCs/>
                <w:sz w:val="28"/>
                <w:szCs w:val="28"/>
              </w:rPr>
            </w:pPr>
            <w:r w:rsidRPr="0062370A">
              <w:rPr>
                <w:bCs/>
                <w:sz w:val="28"/>
                <w:szCs w:val="28"/>
              </w:rPr>
              <w:t>…</w:t>
            </w:r>
          </w:p>
          <w:p w:rsidR="002D4A80" w:rsidRDefault="002D4A80" w:rsidP="0030601F">
            <w:pPr>
              <w:keepNext/>
              <w:jc w:val="both"/>
              <w:rPr>
                <w:bCs/>
                <w:sz w:val="28"/>
                <w:szCs w:val="28"/>
              </w:rPr>
            </w:pPr>
            <w:r>
              <w:rPr>
                <w:bCs/>
                <w:sz w:val="28"/>
                <w:szCs w:val="28"/>
              </w:rPr>
              <w:t xml:space="preserve">  </w:t>
            </w:r>
          </w:p>
          <w:p w:rsidR="002D4A80" w:rsidRDefault="002D4A80"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8. Якщо  центральний  орган   виконавчої   влади,   у   сфері управління  якого  перебуває  </w:t>
            </w:r>
            <w:r w:rsidR="00647FF1" w:rsidRPr="0062370A">
              <w:rPr>
                <w:b/>
                <w:bCs/>
                <w:sz w:val="28"/>
                <w:szCs w:val="28"/>
              </w:rPr>
              <w:t>заклад вищої освіти</w:t>
            </w:r>
            <w:r w:rsidR="00647FF1" w:rsidRPr="0062370A">
              <w:rPr>
                <w:bCs/>
                <w:sz w:val="28"/>
                <w:szCs w:val="28"/>
              </w:rPr>
              <w:t xml:space="preserve"> або наукова установа, протягом строку,  зазначеного  в  частині  сьомій  цієї статті,  не  повідомив  про  прийняте  ним рішення науковому парку та/або його партнерам, виключні майнов</w:t>
            </w:r>
            <w:r w:rsidR="008B1355" w:rsidRPr="0062370A">
              <w:rPr>
                <w:bCs/>
                <w:sz w:val="28"/>
                <w:szCs w:val="28"/>
              </w:rPr>
              <w:t>і права на технологію та/або об’єкт</w:t>
            </w:r>
            <w:r w:rsidR="00647FF1" w:rsidRPr="0062370A">
              <w:rPr>
                <w:bCs/>
                <w:sz w:val="28"/>
                <w:szCs w:val="28"/>
              </w:rPr>
              <w:t xml:space="preserve">  права  інтелектуальної  власності  без  обмежень  належать науковому парку та/або його партнерам відповідно до законодавства України. </w:t>
            </w:r>
          </w:p>
          <w:p w:rsidR="00647FF1" w:rsidRPr="0062370A" w:rsidRDefault="00647FF1" w:rsidP="0030601F">
            <w:pPr>
              <w:keepNext/>
              <w:jc w:val="both"/>
              <w:rPr>
                <w:bCs/>
                <w:sz w:val="28"/>
                <w:szCs w:val="28"/>
              </w:rPr>
            </w:pPr>
            <w:r w:rsidRPr="0062370A">
              <w:rPr>
                <w:bCs/>
                <w:sz w:val="28"/>
                <w:szCs w:val="28"/>
              </w:rPr>
              <w:t xml:space="preserve">  </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9. У  разі порушення центральним органом виконавчої влади,  у сфері управління  якого  перебуває  </w:t>
            </w:r>
            <w:r w:rsidR="00647FF1" w:rsidRPr="0062370A">
              <w:rPr>
                <w:b/>
                <w:bCs/>
                <w:sz w:val="28"/>
                <w:szCs w:val="28"/>
              </w:rPr>
              <w:t>заклад вищої освіти</w:t>
            </w:r>
            <w:r w:rsidR="00647FF1" w:rsidRPr="0062370A">
              <w:rPr>
                <w:bCs/>
                <w:sz w:val="28"/>
                <w:szCs w:val="28"/>
              </w:rPr>
              <w:t xml:space="preserve"> або наукова  уст</w:t>
            </w:r>
            <w:r w:rsidR="008B1355" w:rsidRPr="0062370A">
              <w:rPr>
                <w:bCs/>
                <w:sz w:val="28"/>
                <w:szCs w:val="28"/>
              </w:rPr>
              <w:t xml:space="preserve">анова,  вимог  частин  третьої - </w:t>
            </w:r>
            <w:r w:rsidR="00647FF1" w:rsidRPr="0062370A">
              <w:rPr>
                <w:bCs/>
                <w:sz w:val="28"/>
                <w:szCs w:val="28"/>
              </w:rPr>
              <w:t xml:space="preserve">восьмої цієї статті науковий парк та/або його партнери можуть  звернутися  до  суду  з позовом про захист своїх прав. </w:t>
            </w:r>
          </w:p>
          <w:p w:rsidR="00647FF1" w:rsidRPr="0062370A" w:rsidRDefault="00647FF1" w:rsidP="0030601F">
            <w:pPr>
              <w:keepNext/>
              <w:rPr>
                <w:sz w:val="28"/>
                <w:szCs w:val="28"/>
              </w:rPr>
            </w:pPr>
          </w:p>
        </w:tc>
        <w:tc>
          <w:tcPr>
            <w:tcW w:w="3543" w:type="dxa"/>
            <w:tcBorders>
              <w:bottom w:val="single" w:sz="4" w:space="0" w:color="auto"/>
            </w:tcBorders>
          </w:tcPr>
          <w:p w:rsidR="00647FF1" w:rsidRPr="0062370A" w:rsidRDefault="00647FF1" w:rsidP="0030601F">
            <w:pPr>
              <w:keepNext/>
              <w:jc w:val="both"/>
              <w:rPr>
                <w:bCs/>
                <w:sz w:val="28"/>
                <w:szCs w:val="28"/>
              </w:rPr>
            </w:pPr>
          </w:p>
        </w:tc>
      </w:tr>
      <w:tr w:rsidR="00647FF1" w:rsidRPr="0062370A" w:rsidTr="00647FF1">
        <w:trPr>
          <w:trHeight w:val="562"/>
        </w:trPr>
        <w:tc>
          <w:tcPr>
            <w:tcW w:w="6237" w:type="dxa"/>
            <w:tcBorders>
              <w:top w:val="single" w:sz="4" w:space="0" w:color="auto"/>
            </w:tcBorders>
          </w:tcPr>
          <w:p w:rsidR="00647FF1" w:rsidRPr="0062370A" w:rsidRDefault="00647FF1" w:rsidP="006E7DDF">
            <w:pPr>
              <w:keepNext/>
              <w:jc w:val="both"/>
              <w:rPr>
                <w:bCs/>
                <w:sz w:val="28"/>
                <w:szCs w:val="28"/>
              </w:rPr>
            </w:pPr>
            <w:r w:rsidRPr="0062370A">
              <w:rPr>
                <w:bCs/>
                <w:sz w:val="28"/>
                <w:szCs w:val="28"/>
              </w:rPr>
              <w:lastRenderedPageBreak/>
              <w:t xml:space="preserve">Стаття 20. Оренда приміщень </w:t>
            </w:r>
            <w:r w:rsidRPr="0062370A">
              <w:rPr>
                <w:bCs/>
                <w:i/>
                <w:sz w:val="28"/>
                <w:szCs w:val="28"/>
              </w:rPr>
              <w:t>вищого навчального закладу</w:t>
            </w:r>
            <w:r w:rsidRPr="0062370A">
              <w:rPr>
                <w:bCs/>
                <w:sz w:val="28"/>
                <w:szCs w:val="28"/>
              </w:rPr>
              <w:t xml:space="preserve"> </w:t>
            </w:r>
            <w:r w:rsidRPr="00AC1098">
              <w:rPr>
                <w:bCs/>
                <w:i/>
                <w:sz w:val="28"/>
                <w:szCs w:val="28"/>
              </w:rPr>
              <w:t>та/або наукової установ</w:t>
            </w:r>
            <w:r w:rsidR="008B1355" w:rsidRPr="00AC1098">
              <w:rPr>
                <w:bCs/>
                <w:i/>
                <w:sz w:val="28"/>
                <w:szCs w:val="28"/>
              </w:rPr>
              <w:t>и-</w:t>
            </w:r>
            <w:r w:rsidR="00126911" w:rsidRPr="00AC1098">
              <w:rPr>
                <w:bCs/>
                <w:i/>
                <w:sz w:val="28"/>
                <w:szCs w:val="28"/>
              </w:rPr>
              <w:t>засновника</w:t>
            </w:r>
            <w:r w:rsidR="00126911" w:rsidRPr="0062370A">
              <w:rPr>
                <w:bCs/>
                <w:sz w:val="28"/>
                <w:szCs w:val="28"/>
              </w:rPr>
              <w:t xml:space="preserve"> наукового парку </w:t>
            </w:r>
          </w:p>
          <w:p w:rsidR="00647FF1" w:rsidRPr="0062370A" w:rsidRDefault="002D4A80" w:rsidP="006E7DDF">
            <w:pPr>
              <w:keepNext/>
              <w:jc w:val="both"/>
              <w:rPr>
                <w:bCs/>
                <w:sz w:val="28"/>
                <w:szCs w:val="28"/>
              </w:rPr>
            </w:pPr>
            <w:r>
              <w:rPr>
                <w:bCs/>
                <w:sz w:val="28"/>
                <w:szCs w:val="28"/>
              </w:rPr>
              <w:lastRenderedPageBreak/>
              <w:t xml:space="preserve">  </w:t>
            </w:r>
            <w:r w:rsidR="00647FF1" w:rsidRPr="0062370A">
              <w:rPr>
                <w:bCs/>
                <w:sz w:val="28"/>
                <w:szCs w:val="28"/>
              </w:rPr>
              <w:t xml:space="preserve">1.  За  </w:t>
            </w:r>
            <w:r w:rsidR="00647FF1" w:rsidRPr="00BD29D1">
              <w:rPr>
                <w:bCs/>
                <w:sz w:val="28"/>
                <w:szCs w:val="28"/>
              </w:rPr>
              <w:t xml:space="preserve">проектами </w:t>
            </w:r>
            <w:r w:rsidR="00647FF1" w:rsidRPr="0062370A">
              <w:rPr>
                <w:bCs/>
                <w:sz w:val="28"/>
                <w:szCs w:val="28"/>
              </w:rPr>
              <w:t xml:space="preserve"> наукового парку, зареєстрованими згідно із статтею  15 цього Закону,  реалізація яких передбачає використання приміщень та обладнання </w:t>
            </w:r>
            <w:r w:rsidR="00647FF1" w:rsidRPr="0062370A">
              <w:rPr>
                <w:bCs/>
                <w:i/>
                <w:sz w:val="28"/>
                <w:szCs w:val="28"/>
              </w:rPr>
              <w:t xml:space="preserve">вищого навчального закладу </w:t>
            </w:r>
            <w:r w:rsidR="00647FF1" w:rsidRPr="0062370A">
              <w:rPr>
                <w:bCs/>
                <w:sz w:val="28"/>
                <w:szCs w:val="28"/>
              </w:rPr>
              <w:t>та/або наукової установи,  за  поданням  виконавчого  органу  управління наукового парку між</w:t>
            </w:r>
            <w:r w:rsidR="00647FF1" w:rsidRPr="0062370A">
              <w:rPr>
                <w:bCs/>
                <w:i/>
                <w:sz w:val="28"/>
                <w:szCs w:val="28"/>
              </w:rPr>
              <w:t xml:space="preserve"> вищим навчальним закладом</w:t>
            </w:r>
            <w:r w:rsidR="00647FF1" w:rsidRPr="0062370A">
              <w:rPr>
                <w:bCs/>
                <w:sz w:val="28"/>
                <w:szCs w:val="28"/>
              </w:rPr>
              <w:t xml:space="preserve"> та/або  науковою  установою  і науковим  парком  та/або  партнером  наукового  парку  укладається договір оренди на строк,  передбачений умовами реалізації  </w:t>
            </w:r>
            <w:r w:rsidR="00647FF1" w:rsidRPr="0062370A">
              <w:rPr>
                <w:bCs/>
                <w:i/>
                <w:sz w:val="28"/>
                <w:szCs w:val="28"/>
              </w:rPr>
              <w:t>проекту</w:t>
            </w:r>
            <w:r w:rsidR="00647FF1" w:rsidRPr="0062370A">
              <w:rPr>
                <w:bCs/>
                <w:sz w:val="28"/>
                <w:szCs w:val="28"/>
              </w:rPr>
              <w:t xml:space="preserve"> наукового парку. </w:t>
            </w:r>
          </w:p>
          <w:p w:rsidR="00BD29D1" w:rsidRPr="0062370A" w:rsidRDefault="00647FF1" w:rsidP="00BD29D1">
            <w:pPr>
              <w:keepNext/>
              <w:jc w:val="both"/>
              <w:rPr>
                <w:bCs/>
                <w:sz w:val="28"/>
                <w:szCs w:val="28"/>
              </w:rPr>
            </w:pPr>
            <w:r w:rsidRPr="0062370A">
              <w:rPr>
                <w:bCs/>
                <w:sz w:val="28"/>
                <w:szCs w:val="28"/>
              </w:rPr>
              <w:t xml:space="preserve">     </w:t>
            </w:r>
            <w:r w:rsidR="00BD29D1" w:rsidRPr="0062370A">
              <w:rPr>
                <w:bCs/>
                <w:sz w:val="28"/>
                <w:szCs w:val="28"/>
              </w:rPr>
              <w:t>…</w:t>
            </w:r>
          </w:p>
          <w:p w:rsidR="00647FF1" w:rsidRPr="0062370A" w:rsidRDefault="00647FF1" w:rsidP="006E7DDF">
            <w:pPr>
              <w:keepNext/>
              <w:jc w:val="both"/>
              <w:rPr>
                <w:bCs/>
                <w:sz w:val="28"/>
                <w:szCs w:val="28"/>
              </w:rPr>
            </w:pPr>
          </w:p>
          <w:p w:rsidR="002D4A80" w:rsidRDefault="00647FF1" w:rsidP="006E7DDF">
            <w:pPr>
              <w:keepNext/>
              <w:jc w:val="both"/>
              <w:rPr>
                <w:bCs/>
                <w:sz w:val="28"/>
                <w:szCs w:val="28"/>
              </w:rPr>
            </w:pPr>
            <w:r w:rsidRPr="0062370A">
              <w:rPr>
                <w:bCs/>
                <w:sz w:val="28"/>
                <w:szCs w:val="28"/>
              </w:rPr>
              <w:t xml:space="preserve">     </w:t>
            </w:r>
          </w:p>
          <w:p w:rsidR="00647FF1" w:rsidRPr="0062370A" w:rsidRDefault="002D4A80" w:rsidP="006E7DDF">
            <w:pPr>
              <w:keepNext/>
              <w:jc w:val="both"/>
              <w:rPr>
                <w:bCs/>
                <w:sz w:val="28"/>
                <w:szCs w:val="28"/>
              </w:rPr>
            </w:pPr>
            <w:r>
              <w:rPr>
                <w:bCs/>
                <w:sz w:val="28"/>
                <w:szCs w:val="28"/>
              </w:rPr>
              <w:t xml:space="preserve">  </w:t>
            </w:r>
            <w:r w:rsidR="00647FF1" w:rsidRPr="0062370A">
              <w:rPr>
                <w:bCs/>
                <w:sz w:val="28"/>
                <w:szCs w:val="28"/>
              </w:rPr>
              <w:t xml:space="preserve">У разі  виникнення  необхідності  у  використанні   приміщень </w:t>
            </w:r>
            <w:r w:rsidR="00647FF1" w:rsidRPr="0062370A">
              <w:rPr>
                <w:bCs/>
                <w:i/>
                <w:sz w:val="28"/>
                <w:szCs w:val="28"/>
              </w:rPr>
              <w:t xml:space="preserve">вищого навчального закладу </w:t>
            </w:r>
            <w:r w:rsidR="00647FF1" w:rsidRPr="0062370A">
              <w:rPr>
                <w:bCs/>
                <w:sz w:val="28"/>
                <w:szCs w:val="28"/>
              </w:rPr>
              <w:t xml:space="preserve">та/або наукової установи для розміщення наукового парку між науковим парком і  </w:t>
            </w:r>
            <w:r w:rsidR="00647FF1" w:rsidRPr="0062370A">
              <w:rPr>
                <w:bCs/>
                <w:i/>
                <w:sz w:val="28"/>
                <w:szCs w:val="28"/>
              </w:rPr>
              <w:t>вищим  навчальним  закладом</w:t>
            </w:r>
            <w:r w:rsidR="00647FF1" w:rsidRPr="0062370A">
              <w:rPr>
                <w:bCs/>
                <w:sz w:val="28"/>
                <w:szCs w:val="28"/>
              </w:rPr>
              <w:t xml:space="preserve"> та/або науковою установою укладається договір оренди</w:t>
            </w:r>
            <w:r w:rsidR="00647FF1" w:rsidRPr="0062370A">
              <w:rPr>
                <w:bCs/>
                <w:i/>
                <w:sz w:val="28"/>
                <w:szCs w:val="28"/>
              </w:rPr>
              <w:t>.</w:t>
            </w:r>
          </w:p>
          <w:p w:rsidR="00647FF1" w:rsidRDefault="00647FF1" w:rsidP="006E7DDF">
            <w:pPr>
              <w:keepNext/>
              <w:jc w:val="both"/>
              <w:rPr>
                <w:bCs/>
                <w:sz w:val="28"/>
                <w:szCs w:val="28"/>
              </w:rPr>
            </w:pPr>
            <w:r w:rsidRPr="0062370A">
              <w:rPr>
                <w:bCs/>
                <w:sz w:val="28"/>
                <w:szCs w:val="28"/>
              </w:rPr>
              <w:t xml:space="preserve"> </w:t>
            </w:r>
          </w:p>
          <w:p w:rsidR="00740DC1" w:rsidRDefault="00740DC1" w:rsidP="006E7DDF">
            <w:pPr>
              <w:keepNext/>
              <w:jc w:val="both"/>
              <w:rPr>
                <w:bCs/>
                <w:sz w:val="28"/>
                <w:szCs w:val="28"/>
              </w:rPr>
            </w:pPr>
          </w:p>
          <w:p w:rsidR="00740DC1" w:rsidRDefault="00740DC1" w:rsidP="006E7DDF">
            <w:pPr>
              <w:keepNext/>
              <w:jc w:val="both"/>
              <w:rPr>
                <w:bCs/>
                <w:sz w:val="28"/>
                <w:szCs w:val="28"/>
              </w:rPr>
            </w:pPr>
          </w:p>
          <w:p w:rsidR="00740DC1" w:rsidRDefault="00740DC1" w:rsidP="006E7DDF">
            <w:pPr>
              <w:keepNext/>
              <w:jc w:val="both"/>
              <w:rPr>
                <w:bCs/>
                <w:sz w:val="28"/>
                <w:szCs w:val="28"/>
              </w:rPr>
            </w:pPr>
          </w:p>
          <w:p w:rsidR="00740DC1" w:rsidRDefault="00740DC1" w:rsidP="006E7DDF">
            <w:pPr>
              <w:keepNext/>
              <w:jc w:val="both"/>
              <w:rPr>
                <w:bCs/>
                <w:sz w:val="28"/>
                <w:szCs w:val="28"/>
              </w:rPr>
            </w:pPr>
          </w:p>
          <w:p w:rsidR="00740DC1" w:rsidRPr="0062370A" w:rsidRDefault="00740DC1" w:rsidP="006E7DDF">
            <w:pPr>
              <w:keepNext/>
              <w:jc w:val="both"/>
              <w:rPr>
                <w:bCs/>
                <w:sz w:val="28"/>
                <w:szCs w:val="28"/>
              </w:rPr>
            </w:pPr>
            <w:r w:rsidRPr="0062370A">
              <w:rPr>
                <w:bCs/>
                <w:i/>
                <w:sz w:val="28"/>
                <w:szCs w:val="28"/>
              </w:rPr>
              <w:t>Відсутня.</w:t>
            </w:r>
          </w:p>
        </w:tc>
        <w:tc>
          <w:tcPr>
            <w:tcW w:w="6096" w:type="dxa"/>
            <w:tcBorders>
              <w:top w:val="single" w:sz="4" w:space="0" w:color="auto"/>
            </w:tcBorders>
          </w:tcPr>
          <w:p w:rsidR="00F01686" w:rsidRPr="0062370A" w:rsidRDefault="00647FF1" w:rsidP="006E7DDF">
            <w:pPr>
              <w:keepNext/>
              <w:jc w:val="both"/>
              <w:rPr>
                <w:bCs/>
                <w:sz w:val="28"/>
                <w:szCs w:val="28"/>
              </w:rPr>
            </w:pPr>
            <w:r w:rsidRPr="0062370A">
              <w:rPr>
                <w:bCs/>
                <w:sz w:val="28"/>
                <w:szCs w:val="28"/>
              </w:rPr>
              <w:lastRenderedPageBreak/>
              <w:t xml:space="preserve">Стаття 20. </w:t>
            </w:r>
            <w:r w:rsidR="00AC1098" w:rsidRPr="0063363B">
              <w:rPr>
                <w:sz w:val="28"/>
                <w:szCs w:val="28"/>
              </w:rPr>
              <w:t xml:space="preserve">Оренда приміщень </w:t>
            </w:r>
            <w:r w:rsidR="00AC1098" w:rsidRPr="00AC1098">
              <w:rPr>
                <w:b/>
                <w:sz w:val="28"/>
                <w:szCs w:val="28"/>
              </w:rPr>
              <w:t>та іншого майна засновників</w:t>
            </w:r>
            <w:r w:rsidR="00AC1098" w:rsidRPr="0063363B">
              <w:rPr>
                <w:sz w:val="28"/>
                <w:szCs w:val="28"/>
              </w:rPr>
              <w:t xml:space="preserve"> наукового парку</w:t>
            </w:r>
            <w:r w:rsidR="00AC1098" w:rsidRPr="0062370A">
              <w:rPr>
                <w:bCs/>
                <w:sz w:val="28"/>
                <w:szCs w:val="28"/>
              </w:rPr>
              <w:t xml:space="preserve"> </w:t>
            </w:r>
          </w:p>
          <w:p w:rsidR="002D4A80" w:rsidRDefault="002D4A80" w:rsidP="006E7DDF">
            <w:pPr>
              <w:keepNext/>
              <w:jc w:val="both"/>
              <w:rPr>
                <w:b/>
                <w:bCs/>
                <w:sz w:val="28"/>
                <w:szCs w:val="28"/>
              </w:rPr>
            </w:pPr>
          </w:p>
          <w:p w:rsidR="00647FF1" w:rsidRPr="0062370A" w:rsidRDefault="002D4A80" w:rsidP="006E7DDF">
            <w:pPr>
              <w:keepNext/>
              <w:jc w:val="both"/>
              <w:rPr>
                <w:bCs/>
                <w:sz w:val="28"/>
                <w:szCs w:val="28"/>
              </w:rPr>
            </w:pPr>
            <w:r>
              <w:rPr>
                <w:bCs/>
                <w:sz w:val="28"/>
                <w:szCs w:val="28"/>
              </w:rPr>
              <w:lastRenderedPageBreak/>
              <w:t xml:space="preserve">  </w:t>
            </w:r>
            <w:r w:rsidR="00647FF1" w:rsidRPr="002D4A80">
              <w:rPr>
                <w:bCs/>
                <w:sz w:val="28"/>
                <w:szCs w:val="28"/>
              </w:rPr>
              <w:t>1.</w:t>
            </w:r>
            <w:r w:rsidR="00647FF1" w:rsidRPr="0062370A">
              <w:rPr>
                <w:b/>
                <w:bCs/>
                <w:sz w:val="28"/>
                <w:szCs w:val="28"/>
              </w:rPr>
              <w:t xml:space="preserve">  </w:t>
            </w:r>
            <w:r w:rsidR="00647FF1" w:rsidRPr="0062370A">
              <w:rPr>
                <w:bCs/>
                <w:sz w:val="28"/>
                <w:szCs w:val="28"/>
              </w:rPr>
              <w:t xml:space="preserve">За  </w:t>
            </w:r>
            <w:r w:rsidR="00BD29D1" w:rsidRPr="00BD29D1">
              <w:rPr>
                <w:bCs/>
                <w:sz w:val="28"/>
                <w:szCs w:val="28"/>
              </w:rPr>
              <w:t>проектами</w:t>
            </w:r>
            <w:r w:rsidR="00647FF1" w:rsidRPr="00BD29D1">
              <w:rPr>
                <w:bCs/>
                <w:sz w:val="28"/>
                <w:szCs w:val="28"/>
              </w:rPr>
              <w:t xml:space="preserve"> </w:t>
            </w:r>
            <w:r w:rsidR="00647FF1" w:rsidRPr="0062370A">
              <w:rPr>
                <w:bCs/>
                <w:sz w:val="28"/>
                <w:szCs w:val="28"/>
              </w:rPr>
              <w:t xml:space="preserve"> наукового парку, зареєстрованими згідно із статтею 15 цього Закону,  реалізація яких передбачає використання приміщень та обладнання </w:t>
            </w:r>
            <w:r w:rsidR="00647FF1" w:rsidRPr="0062370A">
              <w:rPr>
                <w:b/>
                <w:bCs/>
                <w:sz w:val="28"/>
                <w:szCs w:val="28"/>
              </w:rPr>
              <w:t>закладу вищої освіти</w:t>
            </w:r>
            <w:r w:rsidR="00647FF1" w:rsidRPr="0062370A">
              <w:rPr>
                <w:bCs/>
                <w:sz w:val="28"/>
                <w:szCs w:val="28"/>
              </w:rPr>
              <w:t xml:space="preserve"> та/або наукової установи,  за  поданням  виконавчого  органу  управління наукового парку між </w:t>
            </w:r>
            <w:r w:rsidR="00647FF1" w:rsidRPr="0062370A">
              <w:rPr>
                <w:b/>
                <w:bCs/>
                <w:sz w:val="28"/>
                <w:szCs w:val="28"/>
              </w:rPr>
              <w:t xml:space="preserve">закладом вищої  освіти </w:t>
            </w:r>
            <w:r w:rsidR="00647FF1" w:rsidRPr="0062370A">
              <w:rPr>
                <w:bCs/>
                <w:sz w:val="28"/>
                <w:szCs w:val="28"/>
              </w:rPr>
              <w:t xml:space="preserve">та/або  науковою  установою  і науковим  парком  та/або  партнером  наукового  парку  укладається договір оренди на строк,  передбачений умовами реалізації  </w:t>
            </w:r>
            <w:r w:rsidR="00BD29D1">
              <w:rPr>
                <w:bCs/>
                <w:sz w:val="28"/>
                <w:szCs w:val="28"/>
              </w:rPr>
              <w:t>прое</w:t>
            </w:r>
            <w:r w:rsidR="00647FF1" w:rsidRPr="00BD29D1">
              <w:rPr>
                <w:bCs/>
                <w:sz w:val="28"/>
                <w:szCs w:val="28"/>
              </w:rPr>
              <w:t>кту</w:t>
            </w:r>
            <w:r w:rsidR="00647FF1" w:rsidRPr="0062370A">
              <w:rPr>
                <w:bCs/>
                <w:sz w:val="28"/>
                <w:szCs w:val="28"/>
              </w:rPr>
              <w:t xml:space="preserve"> наукового парку.</w:t>
            </w:r>
          </w:p>
          <w:p w:rsidR="00BD29D1" w:rsidRPr="0062370A" w:rsidRDefault="00647FF1" w:rsidP="00BD29D1">
            <w:pPr>
              <w:keepNext/>
              <w:jc w:val="both"/>
              <w:rPr>
                <w:bCs/>
                <w:sz w:val="28"/>
                <w:szCs w:val="28"/>
              </w:rPr>
            </w:pPr>
            <w:r w:rsidRPr="0062370A">
              <w:rPr>
                <w:bCs/>
                <w:sz w:val="28"/>
                <w:szCs w:val="28"/>
              </w:rPr>
              <w:t xml:space="preserve">    </w:t>
            </w:r>
            <w:r w:rsidR="00BD29D1" w:rsidRPr="0062370A">
              <w:rPr>
                <w:bCs/>
                <w:sz w:val="28"/>
                <w:szCs w:val="28"/>
              </w:rPr>
              <w:t>…</w:t>
            </w:r>
          </w:p>
          <w:p w:rsidR="00647FF1" w:rsidRDefault="00647FF1" w:rsidP="006E7DDF">
            <w:pPr>
              <w:keepNext/>
              <w:jc w:val="both"/>
              <w:rPr>
                <w:bCs/>
                <w:sz w:val="28"/>
                <w:szCs w:val="28"/>
              </w:rPr>
            </w:pPr>
          </w:p>
          <w:p w:rsidR="00BD29D1" w:rsidRDefault="002D4A80" w:rsidP="006E7DDF">
            <w:pPr>
              <w:keepNext/>
              <w:jc w:val="both"/>
              <w:rPr>
                <w:b/>
                <w:sz w:val="28"/>
                <w:szCs w:val="28"/>
              </w:rPr>
            </w:pPr>
            <w:r>
              <w:rPr>
                <w:sz w:val="28"/>
                <w:szCs w:val="28"/>
              </w:rPr>
              <w:t xml:space="preserve">  </w:t>
            </w:r>
            <w:r w:rsidR="00BD29D1">
              <w:rPr>
                <w:sz w:val="28"/>
                <w:szCs w:val="28"/>
              </w:rPr>
              <w:t xml:space="preserve">У разі виникнення необхідності у використанні приміщень </w:t>
            </w:r>
            <w:r w:rsidR="00BD29D1" w:rsidRPr="00BD29D1">
              <w:rPr>
                <w:b/>
                <w:sz w:val="28"/>
                <w:szCs w:val="28"/>
              </w:rPr>
              <w:t>закладу вищої освіти</w:t>
            </w:r>
            <w:r w:rsidR="00BD29D1">
              <w:rPr>
                <w:sz w:val="28"/>
                <w:szCs w:val="28"/>
              </w:rPr>
              <w:t xml:space="preserve"> та/або наукової установи для розміщення наукового парку між науковим парком і </w:t>
            </w:r>
            <w:r w:rsidR="00BD29D1" w:rsidRPr="00BD29D1">
              <w:rPr>
                <w:b/>
                <w:sz w:val="28"/>
                <w:szCs w:val="28"/>
              </w:rPr>
              <w:t>закладом вищої освіти</w:t>
            </w:r>
            <w:r w:rsidR="00BD29D1">
              <w:rPr>
                <w:sz w:val="28"/>
                <w:szCs w:val="28"/>
              </w:rPr>
              <w:t xml:space="preserve"> та/або науковою установою укладається договір оренди </w:t>
            </w:r>
            <w:r w:rsidR="00BD29D1" w:rsidRPr="00BD29D1">
              <w:rPr>
                <w:b/>
                <w:sz w:val="28"/>
                <w:szCs w:val="28"/>
              </w:rPr>
              <w:t>на умовах орендної плати, встановлених для бюджетних установ, на строк, необхідний для виконання проектів наукового парку, зареєстрованих згідно із статтею 15 цього Закону.</w:t>
            </w:r>
          </w:p>
          <w:p w:rsidR="00BD29D1" w:rsidRPr="00BD29D1" w:rsidRDefault="00BD29D1" w:rsidP="006E7DDF">
            <w:pPr>
              <w:keepNext/>
              <w:jc w:val="both"/>
              <w:rPr>
                <w:b/>
                <w:bCs/>
                <w:sz w:val="28"/>
                <w:szCs w:val="28"/>
              </w:rPr>
            </w:pPr>
          </w:p>
          <w:p w:rsidR="00647FF1" w:rsidRPr="00BD29D1" w:rsidRDefault="002D4A80" w:rsidP="00182CE7">
            <w:pPr>
              <w:keepNext/>
              <w:jc w:val="both"/>
              <w:rPr>
                <w:b/>
                <w:bCs/>
                <w:sz w:val="28"/>
                <w:szCs w:val="28"/>
              </w:rPr>
            </w:pPr>
            <w:r>
              <w:rPr>
                <w:b/>
                <w:sz w:val="28"/>
                <w:szCs w:val="28"/>
              </w:rPr>
              <w:t xml:space="preserve">  </w:t>
            </w:r>
            <w:r w:rsidR="00BD29D1" w:rsidRPr="00BD29D1">
              <w:rPr>
                <w:b/>
                <w:sz w:val="28"/>
                <w:szCs w:val="28"/>
              </w:rPr>
              <w:t xml:space="preserve">За проектами наукового парку, зареєстрованими згідно із статтею 15 цього Закону, реалізація яких передбачає використання іншого рухомого майна, між науковим парком і засновниками наукового парку — бюджетними установами укладається договір оренди на умовах орендної плати, встановлених для бюджетних </w:t>
            </w:r>
            <w:r w:rsidR="00BD29D1" w:rsidRPr="00BD29D1">
              <w:rPr>
                <w:b/>
                <w:sz w:val="28"/>
                <w:szCs w:val="28"/>
              </w:rPr>
              <w:lastRenderedPageBreak/>
              <w:t>установ, на строк, необхідний для виконання цього проекту.</w:t>
            </w:r>
          </w:p>
        </w:tc>
        <w:tc>
          <w:tcPr>
            <w:tcW w:w="3543" w:type="dxa"/>
            <w:tcBorders>
              <w:top w:val="single" w:sz="4" w:space="0" w:color="auto"/>
            </w:tcBorders>
          </w:tcPr>
          <w:p w:rsidR="00533A18" w:rsidRPr="0062370A" w:rsidRDefault="00533A18" w:rsidP="006E7DDF">
            <w:pPr>
              <w:keepNext/>
              <w:jc w:val="both"/>
              <w:rPr>
                <w:bCs/>
                <w:sz w:val="28"/>
                <w:szCs w:val="28"/>
              </w:rPr>
            </w:pPr>
            <w:r w:rsidRPr="0062370A">
              <w:rPr>
                <w:bCs/>
                <w:sz w:val="28"/>
                <w:szCs w:val="28"/>
              </w:rPr>
              <w:lastRenderedPageBreak/>
              <w:t>Встановлено пільгові умови оренди для наукових парків.</w:t>
            </w:r>
          </w:p>
          <w:p w:rsidR="00533A18" w:rsidRPr="0062370A" w:rsidRDefault="00533A18" w:rsidP="006E7DDF">
            <w:pPr>
              <w:keepNext/>
              <w:jc w:val="both"/>
              <w:rPr>
                <w:b/>
                <w:bCs/>
                <w:sz w:val="28"/>
                <w:szCs w:val="28"/>
              </w:rPr>
            </w:pPr>
          </w:p>
        </w:tc>
      </w:tr>
      <w:tr w:rsidR="00647FF1" w:rsidRPr="0062370A" w:rsidTr="00647FF1">
        <w:tc>
          <w:tcPr>
            <w:tcW w:w="6237" w:type="dxa"/>
          </w:tcPr>
          <w:p w:rsidR="00647FF1" w:rsidRPr="0062370A" w:rsidRDefault="00647FF1" w:rsidP="0030601F">
            <w:pPr>
              <w:keepNext/>
              <w:jc w:val="both"/>
              <w:rPr>
                <w:bCs/>
                <w:sz w:val="28"/>
                <w:szCs w:val="28"/>
              </w:rPr>
            </w:pPr>
            <w:r w:rsidRPr="0062370A">
              <w:rPr>
                <w:bCs/>
                <w:sz w:val="28"/>
                <w:szCs w:val="28"/>
              </w:rPr>
              <w:lastRenderedPageBreak/>
              <w:t xml:space="preserve">     Стаття 21. Майнові відносини та фінансування наукового парку </w:t>
            </w:r>
          </w:p>
          <w:p w:rsidR="00F01686" w:rsidRPr="0062370A" w:rsidRDefault="00647FF1" w:rsidP="0030601F">
            <w:pPr>
              <w:keepNext/>
              <w:jc w:val="both"/>
              <w:rPr>
                <w:bCs/>
                <w:sz w:val="28"/>
                <w:szCs w:val="28"/>
              </w:rPr>
            </w:pPr>
            <w:r w:rsidRPr="0062370A">
              <w:rPr>
                <w:bCs/>
                <w:sz w:val="28"/>
                <w:szCs w:val="28"/>
              </w:rPr>
              <w:t>…</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3. Вкладом до статутного капіталу наукового парку можуть бути </w:t>
            </w:r>
            <w:r w:rsidR="00647FF1" w:rsidRPr="003443E6">
              <w:rPr>
                <w:bCs/>
                <w:sz w:val="28"/>
                <w:szCs w:val="28"/>
              </w:rPr>
              <w:t>гроші</w:t>
            </w:r>
            <w:r w:rsidR="00647FF1" w:rsidRPr="0062370A">
              <w:rPr>
                <w:bCs/>
                <w:i/>
                <w:sz w:val="28"/>
                <w:szCs w:val="28"/>
              </w:rPr>
              <w:t>,</w:t>
            </w:r>
            <w:r w:rsidR="00647FF1" w:rsidRPr="0062370A">
              <w:rPr>
                <w:bCs/>
                <w:sz w:val="28"/>
                <w:szCs w:val="28"/>
              </w:rPr>
              <w:t xml:space="preserve"> цінні папери та інші речі або майнові чи інші відчужувані права, що мають грошову оцінку.</w:t>
            </w:r>
          </w:p>
          <w:p w:rsidR="003443E6" w:rsidRDefault="003443E6" w:rsidP="0030601F">
            <w:pPr>
              <w:keepNext/>
              <w:jc w:val="both"/>
              <w:rPr>
                <w:sz w:val="28"/>
                <w:szCs w:val="28"/>
              </w:rPr>
            </w:pPr>
          </w:p>
          <w:p w:rsidR="003443E6" w:rsidRPr="003443E6" w:rsidRDefault="003443E6" w:rsidP="0030601F">
            <w:pPr>
              <w:keepNext/>
              <w:jc w:val="both"/>
              <w:rPr>
                <w:i/>
                <w:sz w:val="28"/>
                <w:szCs w:val="28"/>
              </w:rPr>
            </w:pPr>
            <w:r w:rsidRPr="003443E6">
              <w:rPr>
                <w:i/>
                <w:sz w:val="28"/>
                <w:szCs w:val="28"/>
              </w:rPr>
              <w:t>Відсутній.</w:t>
            </w: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p>
          <w:p w:rsidR="003443E6" w:rsidRPr="003443E6" w:rsidRDefault="003443E6" w:rsidP="0030601F">
            <w:pPr>
              <w:keepNext/>
              <w:jc w:val="both"/>
              <w:rPr>
                <w:i/>
                <w:sz w:val="28"/>
                <w:szCs w:val="28"/>
              </w:rPr>
            </w:pPr>
            <w:r w:rsidRPr="003443E6">
              <w:rPr>
                <w:i/>
                <w:sz w:val="28"/>
                <w:szCs w:val="28"/>
              </w:rPr>
              <w:t>Відсутній.</w:t>
            </w: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Pr="0062370A" w:rsidRDefault="00647FF1" w:rsidP="0030601F">
            <w:pPr>
              <w:keepNext/>
              <w:jc w:val="both"/>
              <w:rPr>
                <w:sz w:val="28"/>
                <w:szCs w:val="28"/>
              </w:rPr>
            </w:pPr>
          </w:p>
          <w:p w:rsidR="00647FF1" w:rsidRDefault="00647FF1" w:rsidP="0030601F">
            <w:pPr>
              <w:keepNext/>
              <w:jc w:val="both"/>
              <w:rPr>
                <w:sz w:val="28"/>
                <w:szCs w:val="28"/>
              </w:rPr>
            </w:pPr>
            <w:r w:rsidRPr="0062370A">
              <w:rPr>
                <w:sz w:val="28"/>
                <w:szCs w:val="28"/>
              </w:rPr>
              <w:t>…</w:t>
            </w:r>
          </w:p>
          <w:p w:rsidR="003443E6" w:rsidRPr="0062370A" w:rsidRDefault="003443E6" w:rsidP="0030601F">
            <w:pPr>
              <w:keepNext/>
              <w:jc w:val="both"/>
              <w:rPr>
                <w:sz w:val="28"/>
                <w:szCs w:val="28"/>
              </w:rPr>
            </w:pPr>
          </w:p>
          <w:p w:rsidR="00647FF1" w:rsidRPr="0062370A" w:rsidRDefault="002D4A80" w:rsidP="0030601F">
            <w:pPr>
              <w:keepNext/>
              <w:jc w:val="both"/>
              <w:rPr>
                <w:sz w:val="28"/>
                <w:szCs w:val="28"/>
              </w:rPr>
            </w:pPr>
            <w:r>
              <w:rPr>
                <w:sz w:val="28"/>
                <w:szCs w:val="28"/>
              </w:rPr>
              <w:t xml:space="preserve">  </w:t>
            </w:r>
            <w:r w:rsidR="00647FF1" w:rsidRPr="0062370A">
              <w:rPr>
                <w:sz w:val="28"/>
                <w:szCs w:val="28"/>
              </w:rPr>
              <w:t xml:space="preserve">7. До джерел фінансування наукового парку належать: </w:t>
            </w:r>
          </w:p>
          <w:p w:rsidR="00647FF1" w:rsidRPr="0062370A" w:rsidRDefault="00647FF1" w:rsidP="0030601F">
            <w:pPr>
              <w:keepNext/>
              <w:jc w:val="both"/>
              <w:rPr>
                <w:sz w:val="28"/>
                <w:szCs w:val="28"/>
              </w:rPr>
            </w:pPr>
            <w:r w:rsidRPr="0062370A">
              <w:rPr>
                <w:sz w:val="28"/>
                <w:szCs w:val="28"/>
              </w:rPr>
              <w:t xml:space="preserve">кошти статутного та інших фондів наукового парку; </w:t>
            </w:r>
          </w:p>
          <w:p w:rsidR="00647FF1" w:rsidRPr="0062370A" w:rsidRDefault="00647FF1" w:rsidP="0030601F">
            <w:pPr>
              <w:keepNext/>
              <w:jc w:val="both"/>
              <w:rPr>
                <w:sz w:val="28"/>
                <w:szCs w:val="28"/>
              </w:rPr>
            </w:pPr>
            <w:r w:rsidRPr="0062370A">
              <w:rPr>
                <w:sz w:val="28"/>
                <w:szCs w:val="28"/>
              </w:rPr>
              <w:t xml:space="preserve">фінансові надходження від діяльності наукового парку; </w:t>
            </w:r>
          </w:p>
          <w:p w:rsidR="00647FF1" w:rsidRPr="0062370A" w:rsidRDefault="00647FF1" w:rsidP="0030601F">
            <w:pPr>
              <w:keepNext/>
              <w:jc w:val="both"/>
              <w:rPr>
                <w:sz w:val="28"/>
                <w:szCs w:val="28"/>
              </w:rPr>
            </w:pPr>
            <w:r w:rsidRPr="0062370A">
              <w:rPr>
                <w:sz w:val="28"/>
                <w:szCs w:val="28"/>
              </w:rPr>
              <w:t xml:space="preserve">інвестиції, надані науковому парку; </w:t>
            </w:r>
          </w:p>
          <w:p w:rsidR="00647FF1" w:rsidRPr="0062370A" w:rsidRDefault="00647FF1" w:rsidP="0030601F">
            <w:pPr>
              <w:keepNext/>
              <w:jc w:val="both"/>
              <w:rPr>
                <w:sz w:val="28"/>
                <w:szCs w:val="28"/>
              </w:rPr>
            </w:pPr>
            <w:r w:rsidRPr="0062370A">
              <w:rPr>
                <w:sz w:val="28"/>
                <w:szCs w:val="28"/>
              </w:rPr>
              <w:t xml:space="preserve">благодійні внески    для    розвитку   наукового   парку   та забезпечення реалізації </w:t>
            </w:r>
            <w:r w:rsidRPr="003443E6">
              <w:rPr>
                <w:sz w:val="28"/>
                <w:szCs w:val="28"/>
              </w:rPr>
              <w:t>проектів</w:t>
            </w:r>
            <w:r w:rsidRPr="0062370A">
              <w:rPr>
                <w:sz w:val="28"/>
                <w:szCs w:val="28"/>
              </w:rPr>
              <w:t xml:space="preserve"> </w:t>
            </w:r>
            <w:r w:rsidRPr="0062370A">
              <w:rPr>
                <w:sz w:val="28"/>
                <w:szCs w:val="28"/>
              </w:rPr>
              <w:lastRenderedPageBreak/>
              <w:t xml:space="preserve">наукового парку; </w:t>
            </w:r>
          </w:p>
          <w:p w:rsidR="00647FF1" w:rsidRPr="0062370A" w:rsidRDefault="00647FF1" w:rsidP="0030601F">
            <w:pPr>
              <w:keepNext/>
              <w:jc w:val="both"/>
              <w:rPr>
                <w:sz w:val="28"/>
                <w:szCs w:val="28"/>
              </w:rPr>
            </w:pPr>
            <w:r w:rsidRPr="0062370A">
              <w:rPr>
                <w:sz w:val="28"/>
                <w:szCs w:val="28"/>
              </w:rPr>
              <w:t xml:space="preserve">кошти державного та місцевих бюджетів; </w:t>
            </w:r>
          </w:p>
          <w:p w:rsidR="00647FF1" w:rsidRPr="0062370A" w:rsidRDefault="00647FF1" w:rsidP="0030601F">
            <w:pPr>
              <w:keepNext/>
              <w:jc w:val="both"/>
              <w:rPr>
                <w:sz w:val="28"/>
                <w:szCs w:val="28"/>
              </w:rPr>
            </w:pPr>
            <w:r w:rsidRPr="0062370A">
              <w:rPr>
                <w:sz w:val="28"/>
                <w:szCs w:val="28"/>
              </w:rPr>
              <w:t xml:space="preserve">кошти замовників; </w:t>
            </w:r>
          </w:p>
          <w:p w:rsidR="00647FF1" w:rsidRPr="0062370A" w:rsidRDefault="00647FF1" w:rsidP="00007367">
            <w:pPr>
              <w:keepNext/>
              <w:jc w:val="both"/>
              <w:rPr>
                <w:b/>
                <w:sz w:val="28"/>
                <w:szCs w:val="28"/>
              </w:rPr>
            </w:pPr>
            <w:r w:rsidRPr="0062370A">
              <w:rPr>
                <w:sz w:val="28"/>
                <w:szCs w:val="28"/>
              </w:rPr>
              <w:t xml:space="preserve">інші надходження, не заборонені законодавством України. </w:t>
            </w:r>
          </w:p>
        </w:tc>
        <w:tc>
          <w:tcPr>
            <w:tcW w:w="6096" w:type="dxa"/>
          </w:tcPr>
          <w:p w:rsidR="00647FF1" w:rsidRPr="0062370A" w:rsidRDefault="00647FF1" w:rsidP="0030601F">
            <w:pPr>
              <w:keepNext/>
              <w:jc w:val="both"/>
              <w:rPr>
                <w:bCs/>
                <w:sz w:val="28"/>
                <w:szCs w:val="28"/>
              </w:rPr>
            </w:pPr>
            <w:r w:rsidRPr="0062370A">
              <w:rPr>
                <w:bCs/>
                <w:sz w:val="28"/>
                <w:szCs w:val="28"/>
              </w:rPr>
              <w:lastRenderedPageBreak/>
              <w:t xml:space="preserve">     Стаття 21. Майнові відносини та фінансування наукового парку </w:t>
            </w:r>
          </w:p>
          <w:p w:rsidR="00647FF1" w:rsidRPr="0062370A" w:rsidRDefault="00647FF1" w:rsidP="0030601F">
            <w:pPr>
              <w:keepNext/>
              <w:jc w:val="both"/>
              <w:rPr>
                <w:bCs/>
                <w:sz w:val="28"/>
                <w:szCs w:val="28"/>
              </w:rPr>
            </w:pPr>
            <w:r w:rsidRPr="0062370A">
              <w:rPr>
                <w:bCs/>
                <w:sz w:val="28"/>
                <w:szCs w:val="28"/>
              </w:rPr>
              <w:t>…</w:t>
            </w:r>
            <w:bookmarkStart w:id="12" w:name="o117"/>
            <w:bookmarkEnd w:id="12"/>
          </w:p>
          <w:p w:rsidR="002D4A80" w:rsidRDefault="002D4A80" w:rsidP="002D4A80">
            <w:pPr>
              <w:keepNext/>
              <w:jc w:val="both"/>
              <w:rPr>
                <w:bCs/>
                <w:sz w:val="28"/>
                <w:szCs w:val="28"/>
              </w:rPr>
            </w:pPr>
            <w:r>
              <w:rPr>
                <w:bCs/>
                <w:sz w:val="28"/>
                <w:szCs w:val="28"/>
              </w:rPr>
              <w:t xml:space="preserve">  </w:t>
            </w:r>
            <w:r w:rsidR="00647FF1" w:rsidRPr="0062370A">
              <w:rPr>
                <w:bCs/>
                <w:sz w:val="28"/>
                <w:szCs w:val="28"/>
              </w:rPr>
              <w:t>3. Вкладом до статутного капіталу наукового па</w:t>
            </w:r>
            <w:r w:rsidR="005D3164" w:rsidRPr="0062370A">
              <w:rPr>
                <w:bCs/>
                <w:sz w:val="28"/>
                <w:szCs w:val="28"/>
              </w:rPr>
              <w:t>рку можуть бути</w:t>
            </w:r>
            <w:r w:rsidR="005D3164" w:rsidRPr="0062370A">
              <w:rPr>
                <w:b/>
                <w:bCs/>
                <w:sz w:val="28"/>
                <w:szCs w:val="28"/>
              </w:rPr>
              <w:t xml:space="preserve"> </w:t>
            </w:r>
            <w:r w:rsidR="005D3164" w:rsidRPr="003443E6">
              <w:rPr>
                <w:bCs/>
                <w:sz w:val="28"/>
                <w:szCs w:val="28"/>
              </w:rPr>
              <w:t>грошові кошти</w:t>
            </w:r>
            <w:r w:rsidR="00647FF1" w:rsidRPr="003443E6">
              <w:rPr>
                <w:bCs/>
                <w:sz w:val="28"/>
                <w:szCs w:val="28"/>
              </w:rPr>
              <w:t>,</w:t>
            </w:r>
            <w:r w:rsidR="00647FF1" w:rsidRPr="0062370A">
              <w:rPr>
                <w:b/>
                <w:bCs/>
                <w:sz w:val="28"/>
                <w:szCs w:val="28"/>
              </w:rPr>
              <w:t xml:space="preserve"> </w:t>
            </w:r>
            <w:r w:rsidR="00647FF1" w:rsidRPr="0062370A">
              <w:rPr>
                <w:bCs/>
                <w:sz w:val="28"/>
                <w:szCs w:val="28"/>
              </w:rPr>
              <w:t>цінні папери та інші речі або майнові чи інші відчужувані права, що мають грошову оцінку.</w:t>
            </w:r>
          </w:p>
          <w:p w:rsidR="002D4A80" w:rsidRDefault="002D4A80" w:rsidP="0030601F">
            <w:pPr>
              <w:keepNext/>
              <w:jc w:val="both"/>
              <w:rPr>
                <w:bCs/>
                <w:sz w:val="28"/>
                <w:szCs w:val="28"/>
              </w:rPr>
            </w:pPr>
            <w:r>
              <w:rPr>
                <w:bCs/>
                <w:sz w:val="28"/>
                <w:szCs w:val="28"/>
              </w:rPr>
              <w:t xml:space="preserve">  </w:t>
            </w:r>
            <w:r w:rsidR="003443E6" w:rsidRPr="0063363B">
              <w:rPr>
                <w:sz w:val="28"/>
                <w:szCs w:val="28"/>
              </w:rPr>
              <w:t>Засновники наукового парку — суб’єкти господарювання державної або комунальної форми власності беруть участь у формуванні статутного капіталу наукового парку лише шляхом внесення до нього нематеріальних активів (майнових прав на об’єкти інтелектуальної власності) у порядку, визначеному Кабінетом Міністрів України.</w:t>
            </w:r>
          </w:p>
          <w:p w:rsidR="003443E6" w:rsidRDefault="002D4A80" w:rsidP="0030601F">
            <w:pPr>
              <w:keepNext/>
              <w:jc w:val="both"/>
              <w:rPr>
                <w:bCs/>
                <w:sz w:val="28"/>
                <w:szCs w:val="28"/>
              </w:rPr>
            </w:pPr>
            <w:r>
              <w:rPr>
                <w:bCs/>
                <w:sz w:val="28"/>
                <w:szCs w:val="28"/>
              </w:rPr>
              <w:t xml:space="preserve">  </w:t>
            </w:r>
            <w:r w:rsidR="003443E6">
              <w:rPr>
                <w:sz w:val="28"/>
                <w:szCs w:val="28"/>
              </w:rPr>
              <w:t>Іноземні юридичні особи мають право брати участь у формуванні статутного капіталу в будь-якій формі, передбаченій в абзаці першому цієї частини.</w:t>
            </w:r>
          </w:p>
          <w:p w:rsidR="003443E6" w:rsidRPr="003443E6" w:rsidRDefault="003443E6" w:rsidP="0030601F">
            <w:pPr>
              <w:keepNext/>
              <w:jc w:val="both"/>
              <w:rPr>
                <w:bCs/>
                <w:sz w:val="28"/>
                <w:szCs w:val="28"/>
              </w:rPr>
            </w:pPr>
          </w:p>
          <w:p w:rsidR="00647FF1" w:rsidRPr="0062370A" w:rsidRDefault="00647FF1" w:rsidP="0030601F">
            <w:pPr>
              <w:keepNext/>
              <w:jc w:val="both"/>
              <w:rPr>
                <w:bCs/>
                <w:sz w:val="28"/>
                <w:szCs w:val="28"/>
              </w:rPr>
            </w:pPr>
            <w:r w:rsidRPr="0062370A">
              <w:rPr>
                <w:bCs/>
                <w:sz w:val="28"/>
                <w:szCs w:val="28"/>
              </w:rPr>
              <w:t>…</w:t>
            </w:r>
          </w:p>
          <w:p w:rsidR="005D3164" w:rsidRPr="0062370A" w:rsidRDefault="005D3164" w:rsidP="0030601F">
            <w:pPr>
              <w:keepNext/>
              <w:jc w:val="both"/>
              <w:rPr>
                <w:sz w:val="28"/>
                <w:szCs w:val="28"/>
              </w:rPr>
            </w:pPr>
          </w:p>
          <w:p w:rsidR="00647FF1" w:rsidRPr="0062370A" w:rsidRDefault="002D4A80" w:rsidP="0030601F">
            <w:pPr>
              <w:keepNext/>
              <w:jc w:val="both"/>
              <w:rPr>
                <w:sz w:val="28"/>
                <w:szCs w:val="28"/>
              </w:rPr>
            </w:pPr>
            <w:r>
              <w:rPr>
                <w:sz w:val="28"/>
                <w:szCs w:val="28"/>
              </w:rPr>
              <w:t xml:space="preserve">  </w:t>
            </w:r>
            <w:r w:rsidR="00647FF1" w:rsidRPr="0062370A">
              <w:rPr>
                <w:sz w:val="28"/>
                <w:szCs w:val="28"/>
              </w:rPr>
              <w:t xml:space="preserve">7. До джерел фінансування наукового парку належать: </w:t>
            </w:r>
          </w:p>
          <w:p w:rsidR="00647FF1" w:rsidRPr="0062370A" w:rsidRDefault="00647FF1" w:rsidP="0030601F">
            <w:pPr>
              <w:keepNext/>
              <w:jc w:val="both"/>
              <w:rPr>
                <w:sz w:val="28"/>
                <w:szCs w:val="28"/>
              </w:rPr>
            </w:pPr>
            <w:r w:rsidRPr="0062370A">
              <w:rPr>
                <w:sz w:val="28"/>
                <w:szCs w:val="28"/>
              </w:rPr>
              <w:t xml:space="preserve">кошти статутного та інших фондів наукового парку; </w:t>
            </w:r>
          </w:p>
          <w:p w:rsidR="00647FF1" w:rsidRPr="0062370A" w:rsidRDefault="00647FF1" w:rsidP="0030601F">
            <w:pPr>
              <w:keepNext/>
              <w:jc w:val="both"/>
              <w:rPr>
                <w:sz w:val="28"/>
                <w:szCs w:val="28"/>
              </w:rPr>
            </w:pPr>
            <w:r w:rsidRPr="0062370A">
              <w:rPr>
                <w:sz w:val="28"/>
                <w:szCs w:val="28"/>
              </w:rPr>
              <w:t xml:space="preserve">фінансові надходження від діяльності наукового парку; </w:t>
            </w:r>
          </w:p>
          <w:p w:rsidR="00647FF1" w:rsidRPr="0062370A" w:rsidRDefault="00647FF1" w:rsidP="0030601F">
            <w:pPr>
              <w:keepNext/>
              <w:jc w:val="both"/>
              <w:rPr>
                <w:sz w:val="28"/>
                <w:szCs w:val="28"/>
              </w:rPr>
            </w:pPr>
            <w:r w:rsidRPr="0062370A">
              <w:rPr>
                <w:sz w:val="28"/>
                <w:szCs w:val="28"/>
              </w:rPr>
              <w:t xml:space="preserve">інвестиції, надані науковому парку; </w:t>
            </w:r>
          </w:p>
          <w:p w:rsidR="00647FF1" w:rsidRPr="0062370A" w:rsidRDefault="00647FF1" w:rsidP="0030601F">
            <w:pPr>
              <w:keepNext/>
              <w:jc w:val="both"/>
              <w:rPr>
                <w:sz w:val="28"/>
                <w:szCs w:val="28"/>
              </w:rPr>
            </w:pPr>
            <w:r w:rsidRPr="0062370A">
              <w:rPr>
                <w:sz w:val="28"/>
                <w:szCs w:val="28"/>
              </w:rPr>
              <w:t xml:space="preserve">благодійні внески    для    розвитку   наукового   парку   та забезпечення реалізації </w:t>
            </w:r>
            <w:r w:rsidR="00B14470" w:rsidRPr="003443E6">
              <w:rPr>
                <w:sz w:val="28"/>
                <w:szCs w:val="28"/>
              </w:rPr>
              <w:t>проектів</w:t>
            </w:r>
            <w:r w:rsidRPr="0062370A">
              <w:rPr>
                <w:sz w:val="28"/>
                <w:szCs w:val="28"/>
              </w:rPr>
              <w:t xml:space="preserve"> </w:t>
            </w:r>
            <w:r w:rsidRPr="0062370A">
              <w:rPr>
                <w:sz w:val="28"/>
                <w:szCs w:val="28"/>
              </w:rPr>
              <w:lastRenderedPageBreak/>
              <w:t xml:space="preserve">наукового парку; </w:t>
            </w:r>
          </w:p>
          <w:p w:rsidR="00647FF1" w:rsidRPr="0062370A" w:rsidRDefault="00647FF1" w:rsidP="0030601F">
            <w:pPr>
              <w:keepNext/>
              <w:jc w:val="both"/>
              <w:rPr>
                <w:sz w:val="28"/>
                <w:szCs w:val="28"/>
              </w:rPr>
            </w:pPr>
            <w:r w:rsidRPr="0062370A">
              <w:rPr>
                <w:sz w:val="28"/>
                <w:szCs w:val="28"/>
              </w:rPr>
              <w:t xml:space="preserve">кошти державного та місцевих бюджетів; </w:t>
            </w:r>
          </w:p>
          <w:p w:rsidR="002D4A80" w:rsidRDefault="002D4A80" w:rsidP="002D4A80">
            <w:pPr>
              <w:keepNext/>
              <w:jc w:val="both"/>
              <w:rPr>
                <w:sz w:val="28"/>
                <w:szCs w:val="28"/>
              </w:rPr>
            </w:pPr>
            <w:r>
              <w:rPr>
                <w:sz w:val="28"/>
                <w:szCs w:val="28"/>
              </w:rPr>
              <w:t>кошти замовників;</w:t>
            </w:r>
          </w:p>
          <w:p w:rsidR="002D4A80" w:rsidRDefault="00647FF1" w:rsidP="002D4A80">
            <w:pPr>
              <w:keepNext/>
              <w:jc w:val="both"/>
              <w:rPr>
                <w:sz w:val="28"/>
                <w:szCs w:val="28"/>
              </w:rPr>
            </w:pPr>
            <w:r w:rsidRPr="0062370A">
              <w:rPr>
                <w:b/>
                <w:sz w:val="28"/>
                <w:szCs w:val="28"/>
              </w:rPr>
              <w:t>гранти;</w:t>
            </w:r>
          </w:p>
          <w:p w:rsidR="002D4A80" w:rsidRDefault="00647FF1" w:rsidP="002D4A80">
            <w:pPr>
              <w:keepNext/>
              <w:jc w:val="both"/>
              <w:rPr>
                <w:sz w:val="28"/>
                <w:szCs w:val="28"/>
              </w:rPr>
            </w:pPr>
            <w:r w:rsidRPr="0062370A">
              <w:rPr>
                <w:b/>
                <w:sz w:val="28"/>
                <w:szCs w:val="28"/>
              </w:rPr>
              <w:t>кредити;</w:t>
            </w:r>
          </w:p>
          <w:p w:rsidR="002D4A80" w:rsidRDefault="00647FF1" w:rsidP="002D4A80">
            <w:pPr>
              <w:keepNext/>
              <w:jc w:val="both"/>
              <w:rPr>
                <w:sz w:val="28"/>
                <w:szCs w:val="28"/>
              </w:rPr>
            </w:pPr>
            <w:r w:rsidRPr="0062370A">
              <w:rPr>
                <w:b/>
                <w:sz w:val="28"/>
                <w:szCs w:val="28"/>
              </w:rPr>
              <w:t>поворотна фінансова допомога;</w:t>
            </w:r>
          </w:p>
          <w:p w:rsidR="00647FF1" w:rsidRPr="0062370A" w:rsidRDefault="00647FF1" w:rsidP="002D4A80">
            <w:pPr>
              <w:keepNext/>
              <w:jc w:val="both"/>
              <w:rPr>
                <w:sz w:val="28"/>
                <w:szCs w:val="28"/>
              </w:rPr>
            </w:pPr>
            <w:r w:rsidRPr="0062370A">
              <w:rPr>
                <w:sz w:val="28"/>
                <w:szCs w:val="28"/>
              </w:rPr>
              <w:t xml:space="preserve">інші надходження, не заборонені законодавством України. </w:t>
            </w:r>
          </w:p>
        </w:tc>
        <w:tc>
          <w:tcPr>
            <w:tcW w:w="3543" w:type="dxa"/>
          </w:tcPr>
          <w:p w:rsidR="00647FF1" w:rsidRPr="0062370A" w:rsidRDefault="00647FF1"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D3164" w:rsidRPr="0062370A" w:rsidRDefault="005D3164" w:rsidP="0030601F">
            <w:pPr>
              <w:keepNext/>
              <w:jc w:val="both"/>
              <w:rPr>
                <w:bCs/>
              </w:rPr>
            </w:pPr>
          </w:p>
          <w:p w:rsidR="00533A18" w:rsidRPr="0062370A" w:rsidRDefault="00533A18" w:rsidP="0030601F">
            <w:pPr>
              <w:keepNext/>
              <w:jc w:val="both"/>
              <w:rPr>
                <w:bCs/>
                <w:sz w:val="28"/>
                <w:szCs w:val="28"/>
              </w:rPr>
            </w:pPr>
            <w:r w:rsidRPr="0062370A">
              <w:rPr>
                <w:bCs/>
                <w:sz w:val="28"/>
                <w:szCs w:val="28"/>
              </w:rPr>
              <w:t>Це положення перенесено з ч. 3</w:t>
            </w:r>
            <w:r w:rsidR="005D3164" w:rsidRPr="0062370A">
              <w:rPr>
                <w:bCs/>
                <w:sz w:val="28"/>
                <w:szCs w:val="28"/>
              </w:rPr>
              <w:t xml:space="preserve"> ст. 13 чинної редакції Закону. </w:t>
            </w:r>
            <w:r w:rsidRPr="0062370A">
              <w:rPr>
                <w:bCs/>
                <w:sz w:val="28"/>
                <w:szCs w:val="28"/>
              </w:rPr>
              <w:t>Надано можливість іноземним юридичним особам, які діють за законодавством іншим, ніж законодавство України, вносити грошові кошти, цінні папери та інші речі або майнові чи інші відчужувані права, що мають грошову оцінку, до статутного капіталу наукового парку.</w:t>
            </w:r>
          </w:p>
          <w:p w:rsidR="00533A18" w:rsidRPr="0062370A" w:rsidRDefault="00533A18" w:rsidP="0030601F">
            <w:pPr>
              <w:keepNext/>
              <w:jc w:val="both"/>
              <w:rPr>
                <w:bCs/>
                <w:sz w:val="28"/>
                <w:szCs w:val="28"/>
              </w:rPr>
            </w:pPr>
          </w:p>
          <w:p w:rsidR="00533A18" w:rsidRPr="0062370A" w:rsidRDefault="00533A18" w:rsidP="0030601F">
            <w:pPr>
              <w:keepNext/>
              <w:jc w:val="both"/>
              <w:rPr>
                <w:bCs/>
              </w:rPr>
            </w:pPr>
          </w:p>
          <w:p w:rsidR="00533A18" w:rsidRPr="0062370A" w:rsidRDefault="00533A18" w:rsidP="0030601F">
            <w:pPr>
              <w:keepNext/>
              <w:jc w:val="both"/>
              <w:rPr>
                <w:bCs/>
                <w:sz w:val="28"/>
                <w:szCs w:val="28"/>
              </w:rPr>
            </w:pPr>
            <w:r w:rsidRPr="0062370A">
              <w:rPr>
                <w:bCs/>
                <w:sz w:val="28"/>
                <w:szCs w:val="28"/>
              </w:rPr>
              <w:t xml:space="preserve">Розширено джерела </w:t>
            </w:r>
            <w:r w:rsidRPr="0062370A">
              <w:rPr>
                <w:bCs/>
                <w:sz w:val="28"/>
                <w:szCs w:val="28"/>
              </w:rPr>
              <w:lastRenderedPageBreak/>
              <w:t>фінансування наукового парку.</w:t>
            </w:r>
          </w:p>
        </w:tc>
      </w:tr>
      <w:tr w:rsidR="00647FF1" w:rsidRPr="0062370A" w:rsidTr="00647FF1">
        <w:tc>
          <w:tcPr>
            <w:tcW w:w="6237" w:type="dxa"/>
          </w:tcPr>
          <w:p w:rsidR="00647FF1" w:rsidRPr="0062370A" w:rsidRDefault="00647FF1" w:rsidP="0030601F">
            <w:pPr>
              <w:keepNext/>
              <w:jc w:val="both"/>
              <w:rPr>
                <w:bCs/>
                <w:sz w:val="28"/>
                <w:szCs w:val="28"/>
              </w:rPr>
            </w:pPr>
            <w:r w:rsidRPr="0062370A">
              <w:rPr>
                <w:bCs/>
                <w:sz w:val="28"/>
                <w:szCs w:val="28"/>
              </w:rPr>
              <w:lastRenderedPageBreak/>
              <w:t xml:space="preserve">Стаття 23. Припинення наукового парку </w:t>
            </w:r>
          </w:p>
          <w:p w:rsidR="002D4A80" w:rsidRDefault="002D4A80" w:rsidP="0030601F">
            <w:pPr>
              <w:keepNext/>
              <w:jc w:val="both"/>
              <w:rPr>
                <w:bCs/>
                <w:sz w:val="28"/>
                <w:szCs w:val="28"/>
              </w:rPr>
            </w:pP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1. </w:t>
            </w:r>
            <w:r w:rsidR="00647FF1" w:rsidRPr="0062370A">
              <w:rPr>
                <w:bCs/>
                <w:i/>
                <w:sz w:val="28"/>
                <w:szCs w:val="28"/>
              </w:rPr>
              <w:t>Припинення наукового парку  здійснюється  виключно  шляхом його  ліквідації</w:t>
            </w:r>
            <w:r w:rsidR="00647FF1" w:rsidRPr="0062370A">
              <w:rPr>
                <w:bCs/>
                <w:sz w:val="28"/>
                <w:szCs w:val="28"/>
              </w:rPr>
              <w:t xml:space="preserve">  за  рішенням засновників або на підставі рішення суду.     </w:t>
            </w:r>
          </w:p>
          <w:p w:rsidR="00647FF1" w:rsidRDefault="002D4A80" w:rsidP="0030601F">
            <w:pPr>
              <w:keepNext/>
              <w:jc w:val="both"/>
              <w:rPr>
                <w:bCs/>
                <w:sz w:val="28"/>
                <w:szCs w:val="28"/>
              </w:rPr>
            </w:pPr>
            <w:r>
              <w:rPr>
                <w:bCs/>
                <w:sz w:val="28"/>
                <w:szCs w:val="28"/>
              </w:rPr>
              <w:t xml:space="preserve">  </w:t>
            </w:r>
            <w:r w:rsidR="00647FF1" w:rsidRPr="0062370A">
              <w:rPr>
                <w:bCs/>
                <w:sz w:val="28"/>
                <w:szCs w:val="28"/>
              </w:rPr>
              <w:t xml:space="preserve">2. </w:t>
            </w:r>
            <w:r w:rsidR="00647FF1" w:rsidRPr="0062370A">
              <w:rPr>
                <w:bCs/>
                <w:i/>
                <w:sz w:val="28"/>
                <w:szCs w:val="28"/>
              </w:rPr>
              <w:t>Реорганізація наукового парку забороняється.</w:t>
            </w:r>
            <w:r w:rsidR="00647FF1" w:rsidRPr="0062370A">
              <w:rPr>
                <w:bCs/>
                <w:sz w:val="28"/>
                <w:szCs w:val="28"/>
              </w:rPr>
              <w:t xml:space="preserve"> </w:t>
            </w:r>
          </w:p>
          <w:p w:rsidR="00506A02" w:rsidRDefault="00506A02" w:rsidP="0030601F">
            <w:pPr>
              <w:keepNext/>
              <w:jc w:val="both"/>
              <w:rPr>
                <w:bCs/>
                <w:sz w:val="28"/>
                <w:szCs w:val="28"/>
              </w:rPr>
            </w:pPr>
          </w:p>
          <w:p w:rsidR="00506A02" w:rsidRDefault="00506A02" w:rsidP="0030601F">
            <w:pPr>
              <w:keepNext/>
              <w:jc w:val="both"/>
              <w:rPr>
                <w:bCs/>
                <w:sz w:val="28"/>
                <w:szCs w:val="28"/>
              </w:rPr>
            </w:pPr>
          </w:p>
          <w:p w:rsidR="00506A02" w:rsidRPr="0062370A" w:rsidRDefault="00506A02" w:rsidP="0030601F">
            <w:pPr>
              <w:keepNext/>
              <w:jc w:val="both"/>
              <w:rPr>
                <w:bCs/>
                <w:sz w:val="28"/>
                <w:szCs w:val="28"/>
              </w:rPr>
            </w:pPr>
          </w:p>
          <w:p w:rsidR="00647FF1" w:rsidRPr="0062370A" w:rsidRDefault="00647FF1" w:rsidP="0030601F">
            <w:pPr>
              <w:keepNext/>
              <w:jc w:val="both"/>
              <w:rPr>
                <w:b/>
                <w:bCs/>
                <w:sz w:val="28"/>
                <w:szCs w:val="28"/>
              </w:rPr>
            </w:pPr>
          </w:p>
          <w:p w:rsidR="00647FF1" w:rsidRPr="0062370A" w:rsidRDefault="00647FF1" w:rsidP="0030601F">
            <w:pPr>
              <w:keepNext/>
              <w:jc w:val="both"/>
              <w:rPr>
                <w:b/>
                <w:bCs/>
                <w:sz w:val="28"/>
                <w:szCs w:val="28"/>
              </w:rPr>
            </w:pPr>
          </w:p>
          <w:p w:rsidR="00647FF1" w:rsidRDefault="00647FF1" w:rsidP="0030601F">
            <w:pPr>
              <w:keepNext/>
              <w:jc w:val="both"/>
              <w:rPr>
                <w:bCs/>
                <w:sz w:val="28"/>
                <w:szCs w:val="28"/>
              </w:rPr>
            </w:pPr>
          </w:p>
          <w:p w:rsidR="00506A02" w:rsidRDefault="00506A02" w:rsidP="0030601F">
            <w:pPr>
              <w:keepNext/>
              <w:jc w:val="both"/>
              <w:rPr>
                <w:bCs/>
                <w:sz w:val="28"/>
                <w:szCs w:val="28"/>
              </w:rPr>
            </w:pPr>
          </w:p>
          <w:p w:rsidR="00506A02" w:rsidRDefault="00506A02" w:rsidP="0030601F">
            <w:pPr>
              <w:keepNext/>
              <w:jc w:val="both"/>
              <w:rPr>
                <w:bCs/>
                <w:sz w:val="28"/>
                <w:szCs w:val="28"/>
              </w:rPr>
            </w:pPr>
          </w:p>
          <w:p w:rsidR="00506A02" w:rsidRDefault="00506A02" w:rsidP="0030601F">
            <w:pPr>
              <w:keepNext/>
              <w:jc w:val="both"/>
              <w:rPr>
                <w:bCs/>
                <w:sz w:val="28"/>
                <w:szCs w:val="28"/>
              </w:rPr>
            </w:pPr>
          </w:p>
          <w:p w:rsidR="00506A02" w:rsidRDefault="00506A02" w:rsidP="0030601F">
            <w:pPr>
              <w:keepNext/>
              <w:jc w:val="both"/>
              <w:rPr>
                <w:bCs/>
                <w:sz w:val="28"/>
                <w:szCs w:val="28"/>
              </w:rPr>
            </w:pPr>
          </w:p>
          <w:p w:rsidR="00F65907" w:rsidRDefault="00F65907" w:rsidP="0030601F">
            <w:pPr>
              <w:keepNext/>
              <w:jc w:val="both"/>
              <w:rPr>
                <w:bCs/>
                <w:sz w:val="28"/>
                <w:szCs w:val="28"/>
              </w:rPr>
            </w:pPr>
          </w:p>
          <w:p w:rsidR="00506A02" w:rsidRDefault="00506A02" w:rsidP="0030601F">
            <w:pPr>
              <w:keepNext/>
              <w:jc w:val="both"/>
              <w:rPr>
                <w:bCs/>
                <w:sz w:val="28"/>
                <w:szCs w:val="28"/>
              </w:rPr>
            </w:pPr>
          </w:p>
          <w:p w:rsidR="002D4A80" w:rsidRDefault="002D4A80" w:rsidP="0030601F">
            <w:pPr>
              <w:keepNext/>
              <w:jc w:val="both"/>
              <w:rPr>
                <w:bCs/>
                <w:sz w:val="28"/>
                <w:szCs w:val="28"/>
              </w:rPr>
            </w:pPr>
          </w:p>
          <w:p w:rsidR="00506A02" w:rsidRDefault="00506A02" w:rsidP="0030601F">
            <w:pPr>
              <w:keepNext/>
              <w:jc w:val="both"/>
              <w:rPr>
                <w:bCs/>
                <w:sz w:val="28"/>
                <w:szCs w:val="28"/>
              </w:rPr>
            </w:pPr>
          </w:p>
          <w:p w:rsidR="00506A02" w:rsidRDefault="00506A02" w:rsidP="00506A02">
            <w:pPr>
              <w:keepNext/>
              <w:jc w:val="both"/>
              <w:rPr>
                <w:i/>
                <w:sz w:val="28"/>
                <w:szCs w:val="28"/>
              </w:rPr>
            </w:pPr>
            <w:r w:rsidRPr="003443E6">
              <w:rPr>
                <w:i/>
                <w:sz w:val="28"/>
                <w:szCs w:val="28"/>
              </w:rPr>
              <w:t>В</w:t>
            </w:r>
            <w:r>
              <w:rPr>
                <w:i/>
                <w:sz w:val="28"/>
                <w:szCs w:val="28"/>
              </w:rPr>
              <w:t>ідсутня</w:t>
            </w:r>
            <w:r w:rsidRPr="003443E6">
              <w:rPr>
                <w:i/>
                <w:sz w:val="28"/>
                <w:szCs w:val="28"/>
              </w:rPr>
              <w:t>.</w:t>
            </w:r>
          </w:p>
          <w:p w:rsidR="00506A02" w:rsidRDefault="00506A02" w:rsidP="00506A02">
            <w:pPr>
              <w:keepNext/>
              <w:jc w:val="both"/>
              <w:rPr>
                <w:i/>
                <w:sz w:val="28"/>
                <w:szCs w:val="28"/>
              </w:rPr>
            </w:pPr>
          </w:p>
          <w:p w:rsidR="00506A02" w:rsidRDefault="00506A02" w:rsidP="00506A02">
            <w:pPr>
              <w:keepNext/>
              <w:jc w:val="both"/>
              <w:rPr>
                <w:i/>
                <w:sz w:val="28"/>
                <w:szCs w:val="28"/>
              </w:rPr>
            </w:pPr>
          </w:p>
          <w:p w:rsidR="00506A02" w:rsidRDefault="00506A02" w:rsidP="00506A02">
            <w:pPr>
              <w:keepNext/>
              <w:jc w:val="both"/>
              <w:rPr>
                <w:i/>
                <w:sz w:val="28"/>
                <w:szCs w:val="28"/>
              </w:rPr>
            </w:pPr>
          </w:p>
          <w:p w:rsidR="00506A02" w:rsidRPr="003443E6" w:rsidRDefault="00506A02" w:rsidP="00506A02">
            <w:pPr>
              <w:keepNext/>
              <w:jc w:val="both"/>
              <w:rPr>
                <w:i/>
                <w:sz w:val="28"/>
                <w:szCs w:val="28"/>
              </w:rPr>
            </w:pPr>
            <w:r w:rsidRPr="003443E6">
              <w:rPr>
                <w:i/>
                <w:sz w:val="28"/>
                <w:szCs w:val="28"/>
              </w:rPr>
              <w:t>В</w:t>
            </w:r>
            <w:r>
              <w:rPr>
                <w:i/>
                <w:sz w:val="28"/>
                <w:szCs w:val="28"/>
              </w:rPr>
              <w:t>ідсутня</w:t>
            </w:r>
            <w:r w:rsidRPr="003443E6">
              <w:rPr>
                <w:i/>
                <w:sz w:val="28"/>
                <w:szCs w:val="28"/>
              </w:rPr>
              <w:t>.</w:t>
            </w:r>
          </w:p>
          <w:p w:rsidR="00506A02" w:rsidRPr="003443E6" w:rsidRDefault="00506A02" w:rsidP="00506A02">
            <w:pPr>
              <w:keepNext/>
              <w:jc w:val="both"/>
              <w:rPr>
                <w:i/>
                <w:sz w:val="28"/>
                <w:szCs w:val="28"/>
              </w:rPr>
            </w:pPr>
          </w:p>
          <w:p w:rsidR="00506A02" w:rsidRPr="0062370A" w:rsidRDefault="00506A02" w:rsidP="0030601F">
            <w:pPr>
              <w:keepNext/>
              <w:jc w:val="both"/>
              <w:rPr>
                <w:bCs/>
                <w:sz w:val="28"/>
                <w:szCs w:val="28"/>
              </w:rPr>
            </w:pPr>
          </w:p>
        </w:tc>
        <w:tc>
          <w:tcPr>
            <w:tcW w:w="6096" w:type="dxa"/>
          </w:tcPr>
          <w:p w:rsidR="002D4A80" w:rsidRDefault="00647FF1" w:rsidP="002D4A80">
            <w:pPr>
              <w:keepNext/>
              <w:jc w:val="both"/>
              <w:rPr>
                <w:bCs/>
                <w:sz w:val="28"/>
                <w:szCs w:val="28"/>
              </w:rPr>
            </w:pPr>
            <w:r w:rsidRPr="0062370A">
              <w:rPr>
                <w:bCs/>
                <w:sz w:val="28"/>
                <w:szCs w:val="28"/>
              </w:rPr>
              <w:lastRenderedPageBreak/>
              <w:t xml:space="preserve">Стаття 23. Припинення наукового парку </w:t>
            </w:r>
          </w:p>
          <w:p w:rsidR="002D4A80" w:rsidRDefault="002D4A80" w:rsidP="002D4A80">
            <w:pPr>
              <w:keepNext/>
              <w:jc w:val="both"/>
              <w:rPr>
                <w:bCs/>
                <w:sz w:val="28"/>
                <w:szCs w:val="28"/>
              </w:rPr>
            </w:pPr>
          </w:p>
          <w:p w:rsidR="002D4A80" w:rsidRDefault="002D4A80" w:rsidP="002D4A80">
            <w:pPr>
              <w:keepNext/>
              <w:jc w:val="both"/>
              <w:rPr>
                <w:sz w:val="28"/>
                <w:szCs w:val="28"/>
              </w:rPr>
            </w:pPr>
            <w:r>
              <w:rPr>
                <w:bCs/>
                <w:sz w:val="28"/>
                <w:szCs w:val="28"/>
              </w:rPr>
              <w:t xml:space="preserve">  </w:t>
            </w:r>
            <w:r w:rsidR="00506A02">
              <w:rPr>
                <w:sz w:val="28"/>
                <w:szCs w:val="28"/>
              </w:rPr>
              <w:t xml:space="preserve">1. </w:t>
            </w:r>
            <w:r w:rsidR="00506A02" w:rsidRPr="00506A02">
              <w:rPr>
                <w:b/>
                <w:sz w:val="28"/>
                <w:szCs w:val="28"/>
              </w:rPr>
              <w:t>Науковий парк ліквідується</w:t>
            </w:r>
            <w:r w:rsidR="00506A02">
              <w:rPr>
                <w:sz w:val="28"/>
                <w:szCs w:val="28"/>
              </w:rPr>
              <w:t xml:space="preserve"> за рішенням засновників або на підставі рішення суду. </w:t>
            </w:r>
          </w:p>
          <w:p w:rsidR="002D4A80" w:rsidRDefault="002D4A80" w:rsidP="002D4A80">
            <w:pPr>
              <w:keepNext/>
              <w:jc w:val="both"/>
              <w:rPr>
                <w:sz w:val="28"/>
                <w:szCs w:val="28"/>
              </w:rPr>
            </w:pPr>
          </w:p>
          <w:p w:rsidR="00506A02" w:rsidRPr="002D4A80" w:rsidRDefault="002D4A80" w:rsidP="002D4A80">
            <w:pPr>
              <w:keepNext/>
              <w:jc w:val="both"/>
              <w:rPr>
                <w:bCs/>
                <w:sz w:val="28"/>
                <w:szCs w:val="28"/>
              </w:rPr>
            </w:pPr>
            <w:r>
              <w:rPr>
                <w:sz w:val="28"/>
                <w:szCs w:val="28"/>
              </w:rPr>
              <w:t xml:space="preserve">  </w:t>
            </w:r>
            <w:r w:rsidR="00506A02" w:rsidRPr="00506A02">
              <w:rPr>
                <w:b/>
                <w:sz w:val="28"/>
                <w:szCs w:val="28"/>
              </w:rPr>
              <w:t xml:space="preserve">2. У разі коли приймається рішення про вихід із складу засновників закладу вищої освіти та/або наукової установи, при цьому у складі засновників не залишається жодного із цих закладів або жодної з установ, така юридична особа втрачає статус наукового парку, не може керуватися положеннями цього Закону та використовувати у своїй назві слова </w:t>
            </w:r>
            <w:r w:rsidR="00924498">
              <w:rPr>
                <w:b/>
                <w:sz w:val="28"/>
                <w:szCs w:val="28"/>
              </w:rPr>
              <w:t>«</w:t>
            </w:r>
            <w:r w:rsidR="00506A02" w:rsidRPr="00506A02">
              <w:rPr>
                <w:b/>
                <w:sz w:val="28"/>
                <w:szCs w:val="28"/>
              </w:rPr>
              <w:t xml:space="preserve">науковий парк”. У такому випадку засновники одночасно із рішенням про вихід із складу засновників закладу вищої освіти та/або наукової установи приймають рішення про ліквідацію такого наукового парку. </w:t>
            </w:r>
          </w:p>
          <w:p w:rsidR="00506A02" w:rsidRPr="00506A02" w:rsidRDefault="002D4A80" w:rsidP="00506A02">
            <w:pPr>
              <w:pStyle w:val="af1"/>
              <w:ind w:firstLine="0"/>
              <w:rPr>
                <w:rFonts w:ascii="Times New Roman" w:hAnsi="Times New Roman"/>
                <w:b/>
                <w:sz w:val="28"/>
                <w:szCs w:val="28"/>
              </w:rPr>
            </w:pPr>
            <w:r>
              <w:rPr>
                <w:rFonts w:ascii="Times New Roman" w:hAnsi="Times New Roman"/>
                <w:b/>
                <w:sz w:val="28"/>
                <w:szCs w:val="28"/>
              </w:rPr>
              <w:t xml:space="preserve">  </w:t>
            </w:r>
            <w:r w:rsidR="00506A02" w:rsidRPr="00506A02">
              <w:rPr>
                <w:rFonts w:ascii="Times New Roman" w:hAnsi="Times New Roman"/>
                <w:b/>
                <w:sz w:val="28"/>
                <w:szCs w:val="28"/>
              </w:rPr>
              <w:t xml:space="preserve">3. Науковий парк може бути реорганізовано лише шляхом перетворення. Усі інші види реорганізації наукового парку забороняються. </w:t>
            </w:r>
          </w:p>
          <w:p w:rsidR="00506A02" w:rsidRPr="0062370A" w:rsidRDefault="002D4A80" w:rsidP="00506A02">
            <w:pPr>
              <w:keepNext/>
              <w:jc w:val="both"/>
              <w:rPr>
                <w:b/>
                <w:bCs/>
                <w:sz w:val="28"/>
                <w:szCs w:val="28"/>
              </w:rPr>
            </w:pPr>
            <w:r>
              <w:rPr>
                <w:b/>
                <w:sz w:val="28"/>
                <w:szCs w:val="28"/>
              </w:rPr>
              <w:t xml:space="preserve">  </w:t>
            </w:r>
            <w:r w:rsidR="00506A02" w:rsidRPr="00506A02">
              <w:rPr>
                <w:b/>
                <w:sz w:val="28"/>
                <w:szCs w:val="28"/>
              </w:rPr>
              <w:t xml:space="preserve">4. Про припинення діяльності науковий парк повідомляє центральному органу </w:t>
            </w:r>
            <w:r w:rsidR="00506A02" w:rsidRPr="00506A02">
              <w:rPr>
                <w:b/>
                <w:sz w:val="28"/>
                <w:szCs w:val="28"/>
              </w:rPr>
              <w:lastRenderedPageBreak/>
              <w:t xml:space="preserve">виконавчої влади, що забезпечує формування та реалізує державну політику у сферах освіти і науки, наукової, </w:t>
            </w:r>
            <w:r w:rsidR="00506A02" w:rsidRPr="00506A02">
              <w:rPr>
                <w:b/>
                <w:sz w:val="28"/>
                <w:szCs w:val="28"/>
              </w:rPr>
              <w:br/>
              <w:t>науково-технічної діяльності, інноваційної діяльності в зазначених сферах, та трансферу (передачі) технологій,</w:t>
            </w:r>
            <w:r w:rsidR="00506A02" w:rsidRPr="00506A02">
              <w:rPr>
                <w:rFonts w:eastAsia="Antiqua"/>
                <w:b/>
                <w:sz w:val="28"/>
                <w:szCs w:val="28"/>
              </w:rPr>
              <w:t xml:space="preserve"> </w:t>
            </w:r>
            <w:r w:rsidR="00506A02" w:rsidRPr="00506A02">
              <w:rPr>
                <w:b/>
                <w:sz w:val="28"/>
                <w:szCs w:val="28"/>
              </w:rPr>
              <w:t>протягом 10 календарних днів з моменту прийняття рішення про припинення.</w:t>
            </w:r>
            <w:r w:rsidR="00506A02" w:rsidRPr="00506A02">
              <w:rPr>
                <w:rFonts w:eastAsia="Antiqua"/>
                <w:b/>
                <w:sz w:val="28"/>
                <w:szCs w:val="28"/>
              </w:rPr>
              <w:t xml:space="preserve"> </w:t>
            </w:r>
            <w:r w:rsidR="00506A02" w:rsidRPr="00506A02">
              <w:rPr>
                <w:b/>
                <w:sz w:val="28"/>
                <w:szCs w:val="28"/>
              </w:rPr>
              <w:t>А в разі коли засновниками наукового парку були суб’єкти господарювання державної або комунальної власності, що здійснюють свою діяльність на основі права господарського відання або права оперативного управління, науковий парк повідомляє про припинення також і відповідним органам управління.</w:t>
            </w:r>
          </w:p>
          <w:p w:rsidR="00647FF1" w:rsidRPr="0062370A" w:rsidRDefault="00647FF1" w:rsidP="00735A3A">
            <w:pPr>
              <w:keepNext/>
              <w:jc w:val="both"/>
              <w:rPr>
                <w:b/>
                <w:bCs/>
                <w:sz w:val="28"/>
                <w:szCs w:val="28"/>
              </w:rPr>
            </w:pPr>
          </w:p>
        </w:tc>
        <w:tc>
          <w:tcPr>
            <w:tcW w:w="3543" w:type="dxa"/>
          </w:tcPr>
          <w:p w:rsidR="00647FF1" w:rsidRPr="0062370A" w:rsidRDefault="00647FF1"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30601F">
            <w:pPr>
              <w:keepNext/>
              <w:jc w:val="both"/>
              <w:rPr>
                <w:bCs/>
                <w:sz w:val="28"/>
                <w:szCs w:val="28"/>
              </w:rPr>
            </w:pPr>
          </w:p>
          <w:p w:rsidR="00533A18" w:rsidRPr="0062370A" w:rsidRDefault="00533A18" w:rsidP="00533A18">
            <w:pPr>
              <w:keepNext/>
              <w:jc w:val="both"/>
              <w:rPr>
                <w:bCs/>
                <w:sz w:val="28"/>
                <w:szCs w:val="28"/>
              </w:rPr>
            </w:pPr>
            <w:r w:rsidRPr="0062370A">
              <w:rPr>
                <w:bCs/>
                <w:sz w:val="28"/>
                <w:szCs w:val="28"/>
              </w:rPr>
              <w:t>Оскільки метою діяльності наукового парку є розвиток науково-технічної та інноваційної діяльності у закладі вищої освіти та/або науковій установі, то у випадку виходу зі складу цих суб’єктів, такий науковий парк втрачатиме юридичний статус наукового парку та підлягатиме ліквідації.</w:t>
            </w:r>
          </w:p>
        </w:tc>
      </w:tr>
      <w:tr w:rsidR="00647FF1" w:rsidRPr="0062370A" w:rsidTr="00AE3587">
        <w:tc>
          <w:tcPr>
            <w:tcW w:w="15876" w:type="dxa"/>
            <w:gridSpan w:val="3"/>
          </w:tcPr>
          <w:p w:rsidR="00E14205" w:rsidRPr="0062370A" w:rsidRDefault="00E14205" w:rsidP="00BC1B31">
            <w:pPr>
              <w:keepNext/>
              <w:tabs>
                <w:tab w:val="left" w:pos="6825"/>
              </w:tabs>
              <w:jc w:val="center"/>
              <w:rPr>
                <w:b/>
                <w:bCs/>
                <w:sz w:val="28"/>
                <w:szCs w:val="28"/>
              </w:rPr>
            </w:pPr>
          </w:p>
          <w:p w:rsidR="00647FF1" w:rsidRPr="0062370A" w:rsidRDefault="00647FF1" w:rsidP="00BC1B31">
            <w:pPr>
              <w:keepNext/>
              <w:tabs>
                <w:tab w:val="left" w:pos="6825"/>
              </w:tabs>
              <w:jc w:val="center"/>
              <w:rPr>
                <w:b/>
                <w:bCs/>
                <w:sz w:val="28"/>
                <w:szCs w:val="28"/>
              </w:rPr>
            </w:pPr>
            <w:r w:rsidRPr="0062370A">
              <w:rPr>
                <w:b/>
                <w:bCs/>
                <w:sz w:val="28"/>
                <w:szCs w:val="28"/>
              </w:rPr>
              <w:t>ЗАКОН УКРАЇНИ</w:t>
            </w:r>
          </w:p>
          <w:p w:rsidR="00647FF1" w:rsidRPr="0062370A" w:rsidRDefault="00924498" w:rsidP="00BC1B31">
            <w:pPr>
              <w:keepNext/>
              <w:tabs>
                <w:tab w:val="left" w:pos="6825"/>
              </w:tabs>
              <w:jc w:val="center"/>
              <w:rPr>
                <w:b/>
                <w:bCs/>
                <w:sz w:val="28"/>
                <w:szCs w:val="28"/>
              </w:rPr>
            </w:pPr>
            <w:r>
              <w:rPr>
                <w:b/>
                <w:bCs/>
                <w:sz w:val="28"/>
                <w:szCs w:val="28"/>
              </w:rPr>
              <w:t>«</w:t>
            </w:r>
            <w:r w:rsidR="00647FF1" w:rsidRPr="0062370A">
              <w:rPr>
                <w:b/>
                <w:bCs/>
                <w:sz w:val="28"/>
                <w:szCs w:val="28"/>
              </w:rPr>
              <w:t>Про оренду державного та комунального майна»</w:t>
            </w:r>
          </w:p>
          <w:p w:rsidR="00E14205" w:rsidRPr="0062370A" w:rsidRDefault="00E14205" w:rsidP="00BC1B31">
            <w:pPr>
              <w:keepNext/>
              <w:tabs>
                <w:tab w:val="left" w:pos="6825"/>
              </w:tabs>
              <w:jc w:val="center"/>
              <w:rPr>
                <w:b/>
                <w:bCs/>
                <w:sz w:val="28"/>
                <w:szCs w:val="28"/>
              </w:rPr>
            </w:pPr>
          </w:p>
        </w:tc>
      </w:tr>
      <w:tr w:rsidR="00647FF1" w:rsidRPr="0062370A" w:rsidTr="00647FF1">
        <w:tc>
          <w:tcPr>
            <w:tcW w:w="6237" w:type="dxa"/>
          </w:tcPr>
          <w:p w:rsidR="000335E3" w:rsidRPr="0062370A" w:rsidRDefault="000335E3" w:rsidP="000A51EB">
            <w:pPr>
              <w:keepNext/>
              <w:jc w:val="both"/>
              <w:rPr>
                <w:sz w:val="28"/>
                <w:szCs w:val="28"/>
              </w:rPr>
            </w:pPr>
            <w:r w:rsidRPr="0062370A">
              <w:rPr>
                <w:sz w:val="28"/>
                <w:szCs w:val="28"/>
              </w:rPr>
              <w:t>Стаття 2.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rsidR="00240321" w:rsidRDefault="00240321" w:rsidP="000335E3">
            <w:pPr>
              <w:keepNext/>
              <w:jc w:val="both"/>
              <w:rPr>
                <w:bCs/>
                <w:sz w:val="28"/>
                <w:szCs w:val="28"/>
              </w:rPr>
            </w:pPr>
          </w:p>
          <w:p w:rsidR="00647FF1" w:rsidRPr="0062370A" w:rsidRDefault="00647FF1" w:rsidP="000335E3">
            <w:pPr>
              <w:keepNext/>
              <w:jc w:val="both"/>
              <w:rPr>
                <w:bCs/>
                <w:sz w:val="28"/>
                <w:szCs w:val="28"/>
              </w:rPr>
            </w:pPr>
            <w:r w:rsidRPr="0062370A">
              <w:rPr>
                <w:bCs/>
                <w:sz w:val="28"/>
                <w:szCs w:val="28"/>
              </w:rPr>
              <w:t>…</w:t>
            </w:r>
          </w:p>
          <w:p w:rsidR="00647FF1" w:rsidRPr="0062370A" w:rsidRDefault="002D4A80" w:rsidP="000A51EB">
            <w:pPr>
              <w:keepNext/>
              <w:jc w:val="both"/>
              <w:rPr>
                <w:bCs/>
                <w:sz w:val="28"/>
                <w:szCs w:val="28"/>
              </w:rPr>
            </w:pPr>
            <w:r>
              <w:rPr>
                <w:bCs/>
                <w:sz w:val="28"/>
                <w:szCs w:val="28"/>
              </w:rPr>
              <w:t xml:space="preserve">  </w:t>
            </w:r>
            <w:r w:rsidR="00647FF1" w:rsidRPr="0062370A">
              <w:rPr>
                <w:bCs/>
                <w:sz w:val="28"/>
                <w:szCs w:val="28"/>
              </w:rPr>
              <w:t xml:space="preserve">4. Відносини оренди рухомого та нерухомого майна, що належить </w:t>
            </w:r>
            <w:r w:rsidR="00647FF1" w:rsidRPr="00240321">
              <w:rPr>
                <w:bCs/>
                <w:i/>
                <w:sz w:val="28"/>
                <w:szCs w:val="28"/>
              </w:rPr>
              <w:t>вищим навчальним закладам</w:t>
            </w:r>
            <w:r w:rsidR="00647FF1" w:rsidRPr="0062370A">
              <w:rPr>
                <w:bCs/>
                <w:sz w:val="28"/>
                <w:szCs w:val="28"/>
              </w:rPr>
              <w:t xml:space="preserve"> та/або науковим установам, що є засновниками наукового парку, регулюються цим Зако</w:t>
            </w:r>
            <w:r w:rsidR="005D3164" w:rsidRPr="0062370A">
              <w:rPr>
                <w:bCs/>
                <w:sz w:val="28"/>
                <w:szCs w:val="28"/>
              </w:rPr>
              <w:t xml:space="preserve">ном з урахуванням особливостей, </w:t>
            </w:r>
            <w:r w:rsidR="00647FF1" w:rsidRPr="0062370A">
              <w:rPr>
                <w:bCs/>
                <w:sz w:val="28"/>
                <w:szCs w:val="28"/>
              </w:rPr>
              <w:t>передбачених </w:t>
            </w:r>
            <w:hyperlink r:id="rId14" w:tgtFrame="_blank" w:history="1">
              <w:r w:rsidR="00647FF1" w:rsidRPr="0062370A">
                <w:rPr>
                  <w:bCs/>
                  <w:sz w:val="28"/>
                  <w:szCs w:val="28"/>
                </w:rPr>
                <w:t>Законом України</w:t>
              </w:r>
            </w:hyperlink>
            <w:r w:rsidR="005D3164" w:rsidRPr="0062370A">
              <w:rPr>
                <w:bCs/>
                <w:sz w:val="28"/>
                <w:szCs w:val="28"/>
              </w:rPr>
              <w:t> </w:t>
            </w:r>
            <w:r w:rsidR="00924498">
              <w:rPr>
                <w:bCs/>
                <w:sz w:val="28"/>
                <w:szCs w:val="28"/>
              </w:rPr>
              <w:t>»</w:t>
            </w:r>
            <w:r w:rsidR="005D3164" w:rsidRPr="0062370A">
              <w:rPr>
                <w:bCs/>
                <w:sz w:val="28"/>
                <w:szCs w:val="28"/>
              </w:rPr>
              <w:t>Про наукові парки»</w:t>
            </w:r>
            <w:r w:rsidR="00647FF1" w:rsidRPr="0062370A">
              <w:rPr>
                <w:bCs/>
                <w:sz w:val="28"/>
                <w:szCs w:val="28"/>
              </w:rPr>
              <w:t>.</w:t>
            </w:r>
          </w:p>
        </w:tc>
        <w:tc>
          <w:tcPr>
            <w:tcW w:w="6096" w:type="dxa"/>
          </w:tcPr>
          <w:p w:rsidR="00647FF1" w:rsidRPr="0062370A" w:rsidRDefault="000335E3" w:rsidP="000A51EB">
            <w:pPr>
              <w:keepNext/>
              <w:jc w:val="both"/>
              <w:rPr>
                <w:bCs/>
                <w:sz w:val="28"/>
                <w:szCs w:val="28"/>
              </w:rPr>
            </w:pPr>
            <w:r w:rsidRPr="0062370A">
              <w:rPr>
                <w:sz w:val="28"/>
                <w:szCs w:val="28"/>
              </w:rPr>
              <w:t>Стаття 2.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rsidR="00647FF1" w:rsidRPr="0062370A" w:rsidRDefault="00647FF1" w:rsidP="000A51EB">
            <w:pPr>
              <w:keepNext/>
              <w:jc w:val="both"/>
              <w:rPr>
                <w:bCs/>
                <w:sz w:val="28"/>
                <w:szCs w:val="28"/>
              </w:rPr>
            </w:pPr>
            <w:r w:rsidRPr="0062370A">
              <w:rPr>
                <w:bCs/>
                <w:sz w:val="28"/>
                <w:szCs w:val="28"/>
              </w:rPr>
              <w:t>…</w:t>
            </w:r>
          </w:p>
          <w:p w:rsidR="00647FF1" w:rsidRPr="0062370A" w:rsidRDefault="002D4A80" w:rsidP="0030601F">
            <w:pPr>
              <w:keepNext/>
              <w:jc w:val="both"/>
              <w:rPr>
                <w:bCs/>
                <w:sz w:val="28"/>
                <w:szCs w:val="28"/>
              </w:rPr>
            </w:pPr>
            <w:r>
              <w:rPr>
                <w:bCs/>
                <w:sz w:val="28"/>
                <w:szCs w:val="28"/>
              </w:rPr>
              <w:t xml:space="preserve">  </w:t>
            </w:r>
            <w:r w:rsidR="00647FF1" w:rsidRPr="0062370A">
              <w:rPr>
                <w:bCs/>
                <w:sz w:val="28"/>
                <w:szCs w:val="28"/>
              </w:rPr>
              <w:t xml:space="preserve">4. Відносини оренди рухомого та нерухомого майна, що належить </w:t>
            </w:r>
            <w:r w:rsidR="00647FF1" w:rsidRPr="0062370A">
              <w:rPr>
                <w:b/>
                <w:bCs/>
                <w:sz w:val="28"/>
                <w:szCs w:val="28"/>
              </w:rPr>
              <w:t>закладам вищої освіти</w:t>
            </w:r>
            <w:r w:rsidR="00647FF1" w:rsidRPr="0062370A">
              <w:rPr>
                <w:bCs/>
                <w:sz w:val="28"/>
                <w:szCs w:val="28"/>
              </w:rPr>
              <w:t xml:space="preserve"> та/або науковим установам, що є засновниками наукового парку, регулюються цим Законом з урахуванням особливостей, передбачених </w:t>
            </w:r>
            <w:hyperlink r:id="rId15" w:tgtFrame="_blank" w:history="1">
              <w:r w:rsidR="00647FF1" w:rsidRPr="0062370A">
                <w:rPr>
                  <w:bCs/>
                  <w:sz w:val="28"/>
                  <w:szCs w:val="28"/>
                </w:rPr>
                <w:t>Законом України</w:t>
              </w:r>
            </w:hyperlink>
            <w:r w:rsidR="005D3164" w:rsidRPr="0062370A">
              <w:rPr>
                <w:bCs/>
                <w:sz w:val="28"/>
                <w:szCs w:val="28"/>
              </w:rPr>
              <w:t> </w:t>
            </w:r>
            <w:r w:rsidR="00924498">
              <w:rPr>
                <w:bCs/>
                <w:sz w:val="28"/>
                <w:szCs w:val="28"/>
              </w:rPr>
              <w:t>»</w:t>
            </w:r>
            <w:r w:rsidR="005D3164" w:rsidRPr="0062370A">
              <w:rPr>
                <w:bCs/>
                <w:sz w:val="28"/>
                <w:szCs w:val="28"/>
              </w:rPr>
              <w:t>Про наукові парки»</w:t>
            </w:r>
            <w:r w:rsidR="00647FF1" w:rsidRPr="0062370A">
              <w:rPr>
                <w:bCs/>
                <w:sz w:val="28"/>
                <w:szCs w:val="28"/>
              </w:rPr>
              <w:t>.</w:t>
            </w:r>
          </w:p>
        </w:tc>
        <w:tc>
          <w:tcPr>
            <w:tcW w:w="3543" w:type="dxa"/>
          </w:tcPr>
          <w:p w:rsidR="00647FF1" w:rsidRPr="0062370A" w:rsidRDefault="00647FF1" w:rsidP="000A51EB">
            <w:pPr>
              <w:keepNext/>
              <w:jc w:val="both"/>
              <w:rPr>
                <w:sz w:val="28"/>
                <w:szCs w:val="28"/>
              </w:rPr>
            </w:pPr>
          </w:p>
        </w:tc>
      </w:tr>
      <w:tr w:rsidR="00647FF1" w:rsidRPr="0062370A" w:rsidTr="00647FF1">
        <w:tc>
          <w:tcPr>
            <w:tcW w:w="6237" w:type="dxa"/>
          </w:tcPr>
          <w:p w:rsidR="004D1D63" w:rsidRPr="0062370A" w:rsidRDefault="004D1D63" w:rsidP="004C0ED8">
            <w:pPr>
              <w:pStyle w:val="rvps2"/>
              <w:shd w:val="clear" w:color="auto" w:fill="FFFFFF"/>
              <w:spacing w:before="0" w:beforeAutospacing="0" w:after="150" w:afterAutospacing="0"/>
              <w:jc w:val="both"/>
              <w:rPr>
                <w:rFonts w:eastAsia="Calibri"/>
                <w:sz w:val="28"/>
                <w:szCs w:val="28"/>
                <w:lang w:eastAsia="ru-RU"/>
              </w:rPr>
            </w:pPr>
            <w:r w:rsidRPr="0062370A">
              <w:rPr>
                <w:rFonts w:eastAsia="Calibri"/>
                <w:sz w:val="28"/>
                <w:szCs w:val="28"/>
                <w:lang w:eastAsia="ru-RU"/>
              </w:rPr>
              <w:lastRenderedPageBreak/>
              <w:t>Стаття 4. Суб’єкти орендних відносин</w:t>
            </w:r>
            <w:bookmarkStart w:id="13" w:name="n110"/>
            <w:bookmarkEnd w:id="13"/>
          </w:p>
          <w:p w:rsidR="004D1D63" w:rsidRPr="0062370A" w:rsidRDefault="004D1D63" w:rsidP="004C0ED8">
            <w:pPr>
              <w:pStyle w:val="rvps2"/>
              <w:shd w:val="clear" w:color="auto" w:fill="FFFFFF"/>
              <w:spacing w:before="0" w:beforeAutospacing="0" w:after="150" w:afterAutospacing="0"/>
              <w:jc w:val="both"/>
              <w:rPr>
                <w:rFonts w:eastAsia="Calibri"/>
                <w:sz w:val="28"/>
                <w:szCs w:val="28"/>
                <w:lang w:eastAsia="ru-RU"/>
              </w:rPr>
            </w:pPr>
            <w:r w:rsidRPr="0062370A">
              <w:rPr>
                <w:rFonts w:eastAsia="Calibri"/>
                <w:sz w:val="28"/>
                <w:szCs w:val="28"/>
                <w:lang w:eastAsia="ru-RU"/>
              </w:rPr>
              <w:t>…</w:t>
            </w:r>
          </w:p>
          <w:p w:rsidR="004D1D63" w:rsidRPr="0062370A" w:rsidRDefault="002D4A80" w:rsidP="004C0ED8">
            <w:pPr>
              <w:pStyle w:val="rvps2"/>
              <w:shd w:val="clear" w:color="auto" w:fill="FFFFFF"/>
              <w:spacing w:before="0" w:beforeAutospacing="0" w:after="150" w:afterAutospacing="0"/>
              <w:jc w:val="both"/>
              <w:rPr>
                <w:rFonts w:eastAsia="Calibri"/>
                <w:bCs/>
                <w:sz w:val="28"/>
                <w:szCs w:val="28"/>
                <w:lang w:eastAsia="ru-RU"/>
              </w:rPr>
            </w:pPr>
            <w:r>
              <w:rPr>
                <w:rFonts w:eastAsia="Calibri"/>
                <w:bCs/>
                <w:sz w:val="28"/>
                <w:szCs w:val="28"/>
                <w:lang w:eastAsia="ru-RU"/>
              </w:rPr>
              <w:t xml:space="preserve">  </w:t>
            </w:r>
            <w:r w:rsidR="004D1D63" w:rsidRPr="0062370A">
              <w:rPr>
                <w:rFonts w:eastAsia="Calibri"/>
                <w:bCs/>
                <w:sz w:val="28"/>
                <w:szCs w:val="28"/>
                <w:lang w:eastAsia="ru-RU"/>
              </w:rPr>
              <w:t>2. Орендодавцями є:</w:t>
            </w:r>
            <w:bookmarkStart w:id="14" w:name="n111"/>
            <w:bookmarkEnd w:id="14"/>
          </w:p>
          <w:p w:rsidR="004D1D63" w:rsidRPr="0062370A" w:rsidRDefault="004D1D63" w:rsidP="000A51EB">
            <w:pPr>
              <w:keepNext/>
              <w:jc w:val="both"/>
              <w:rPr>
                <w:bCs/>
                <w:sz w:val="28"/>
                <w:szCs w:val="28"/>
              </w:rPr>
            </w:pPr>
            <w:r w:rsidRPr="0062370A">
              <w:rPr>
                <w:bCs/>
                <w:sz w:val="28"/>
                <w:szCs w:val="28"/>
              </w:rPr>
              <w:t xml:space="preserve">а) Фонд державного майна України, його регіональні відділення та представництва -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 (крім майна, що належить до майнового комплексу Національної академії наук України та національних галузевих академій наук, а також майна, що належить </w:t>
            </w:r>
            <w:r w:rsidRPr="00240321">
              <w:rPr>
                <w:bCs/>
                <w:i/>
                <w:sz w:val="28"/>
                <w:szCs w:val="28"/>
              </w:rPr>
              <w:t>вищим навчальним закладам</w:t>
            </w:r>
            <w:r w:rsidRPr="0062370A">
              <w:rPr>
                <w:bCs/>
                <w:sz w:val="28"/>
                <w:szCs w:val="28"/>
              </w:rPr>
              <w:t xml:space="preserve"> та/або науковим установам, що надається в оренду науковим паркам та їхнім партнерам, та інших випадків, передбачених галузевими особливостями оренди майна);</w:t>
            </w:r>
          </w:p>
          <w:p w:rsidR="00647FF1" w:rsidRPr="0062370A" w:rsidRDefault="00647FF1" w:rsidP="004D1D63">
            <w:pPr>
              <w:keepNext/>
              <w:jc w:val="both"/>
              <w:rPr>
                <w:sz w:val="28"/>
                <w:szCs w:val="28"/>
              </w:rPr>
            </w:pPr>
            <w:r w:rsidRPr="0062370A">
              <w:rPr>
                <w:sz w:val="28"/>
                <w:szCs w:val="28"/>
              </w:rPr>
              <w:t>…</w:t>
            </w:r>
          </w:p>
        </w:tc>
        <w:tc>
          <w:tcPr>
            <w:tcW w:w="6096" w:type="dxa"/>
          </w:tcPr>
          <w:p w:rsidR="004D1D63" w:rsidRPr="0062370A" w:rsidRDefault="004D1D63" w:rsidP="004C0ED8">
            <w:pPr>
              <w:pStyle w:val="rvps2"/>
              <w:shd w:val="clear" w:color="auto" w:fill="FFFFFF"/>
              <w:spacing w:before="0" w:beforeAutospacing="0" w:after="150" w:afterAutospacing="0"/>
              <w:jc w:val="both"/>
              <w:rPr>
                <w:rFonts w:eastAsia="Calibri"/>
                <w:sz w:val="28"/>
                <w:szCs w:val="28"/>
                <w:lang w:eastAsia="ru-RU"/>
              </w:rPr>
            </w:pPr>
            <w:r w:rsidRPr="0062370A">
              <w:rPr>
                <w:rFonts w:eastAsia="Calibri"/>
                <w:sz w:val="28"/>
                <w:szCs w:val="28"/>
                <w:lang w:eastAsia="ru-RU"/>
              </w:rPr>
              <w:t>Стаття 4. Суб’єкти орендних відносин</w:t>
            </w:r>
          </w:p>
          <w:p w:rsidR="004D1D63" w:rsidRPr="0062370A" w:rsidRDefault="004D1D63" w:rsidP="004C0ED8">
            <w:pPr>
              <w:pStyle w:val="rvps2"/>
              <w:shd w:val="clear" w:color="auto" w:fill="FFFFFF"/>
              <w:spacing w:before="0" w:beforeAutospacing="0" w:after="150" w:afterAutospacing="0"/>
              <w:jc w:val="both"/>
              <w:rPr>
                <w:rFonts w:eastAsia="Calibri"/>
                <w:bCs/>
                <w:sz w:val="28"/>
                <w:szCs w:val="28"/>
                <w:lang w:eastAsia="ru-RU"/>
              </w:rPr>
            </w:pPr>
            <w:r w:rsidRPr="0062370A">
              <w:rPr>
                <w:rFonts w:eastAsia="Calibri"/>
                <w:bCs/>
                <w:sz w:val="28"/>
                <w:szCs w:val="28"/>
                <w:lang w:eastAsia="ru-RU"/>
              </w:rPr>
              <w:t>…</w:t>
            </w:r>
          </w:p>
          <w:p w:rsidR="004D1D63" w:rsidRPr="0062370A" w:rsidRDefault="002D4A80" w:rsidP="004C0ED8">
            <w:pPr>
              <w:pStyle w:val="rvps2"/>
              <w:shd w:val="clear" w:color="auto" w:fill="FFFFFF"/>
              <w:spacing w:before="0" w:beforeAutospacing="0" w:after="150" w:afterAutospacing="0"/>
              <w:jc w:val="both"/>
              <w:rPr>
                <w:rFonts w:eastAsia="Calibri"/>
                <w:bCs/>
                <w:sz w:val="28"/>
                <w:szCs w:val="28"/>
                <w:lang w:eastAsia="ru-RU"/>
              </w:rPr>
            </w:pPr>
            <w:r>
              <w:rPr>
                <w:rFonts w:eastAsia="Calibri"/>
                <w:bCs/>
                <w:sz w:val="28"/>
                <w:szCs w:val="28"/>
                <w:lang w:eastAsia="ru-RU"/>
              </w:rPr>
              <w:t xml:space="preserve">  </w:t>
            </w:r>
            <w:r w:rsidR="004D1D63" w:rsidRPr="0062370A">
              <w:rPr>
                <w:rFonts w:eastAsia="Calibri"/>
                <w:bCs/>
                <w:sz w:val="28"/>
                <w:szCs w:val="28"/>
                <w:lang w:eastAsia="ru-RU"/>
              </w:rPr>
              <w:t>2. Орендодавцями є:</w:t>
            </w:r>
          </w:p>
          <w:p w:rsidR="004D1D63" w:rsidRPr="0062370A" w:rsidRDefault="004D1D63" w:rsidP="000A51EB">
            <w:pPr>
              <w:keepNext/>
              <w:jc w:val="both"/>
              <w:rPr>
                <w:bCs/>
                <w:sz w:val="28"/>
                <w:szCs w:val="28"/>
              </w:rPr>
            </w:pPr>
            <w:r w:rsidRPr="0062370A">
              <w:rPr>
                <w:bCs/>
                <w:sz w:val="28"/>
                <w:szCs w:val="28"/>
              </w:rPr>
              <w:t xml:space="preserve">а) Фонд державного майна України, його регіональні відділення та представництва -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 (крім майна, що належить до майнового комплексу Національної академії наук України та національних галузевих академій наук, а також майна, що належить </w:t>
            </w:r>
            <w:r w:rsidRPr="0062370A">
              <w:rPr>
                <w:b/>
                <w:bCs/>
                <w:sz w:val="28"/>
                <w:szCs w:val="28"/>
              </w:rPr>
              <w:t>закладам вищої освіти</w:t>
            </w:r>
            <w:r w:rsidRPr="0062370A">
              <w:rPr>
                <w:bCs/>
                <w:sz w:val="28"/>
                <w:szCs w:val="28"/>
              </w:rPr>
              <w:t xml:space="preserve"> та/або науковим установам, що надається в оренду науковим паркам та їхнім партнерам, та інших випадків, передбачених галузевими особливостями оренди майна);</w:t>
            </w:r>
          </w:p>
          <w:p w:rsidR="00647FF1" w:rsidRPr="0062370A" w:rsidRDefault="00647FF1" w:rsidP="004D1D63">
            <w:pPr>
              <w:keepNext/>
              <w:jc w:val="both"/>
              <w:rPr>
                <w:sz w:val="28"/>
                <w:szCs w:val="28"/>
              </w:rPr>
            </w:pPr>
            <w:r w:rsidRPr="0062370A">
              <w:rPr>
                <w:sz w:val="28"/>
                <w:szCs w:val="28"/>
              </w:rPr>
              <w:t>…</w:t>
            </w:r>
          </w:p>
          <w:p w:rsidR="00647FF1" w:rsidRPr="0062370A" w:rsidRDefault="00647FF1" w:rsidP="00452CF8">
            <w:pPr>
              <w:keepNext/>
              <w:jc w:val="both"/>
              <w:rPr>
                <w:bCs/>
                <w:sz w:val="28"/>
                <w:szCs w:val="28"/>
              </w:rPr>
            </w:pPr>
          </w:p>
        </w:tc>
        <w:tc>
          <w:tcPr>
            <w:tcW w:w="3543" w:type="dxa"/>
          </w:tcPr>
          <w:p w:rsidR="00647FF1" w:rsidRPr="0062370A" w:rsidRDefault="00647FF1" w:rsidP="004C0ED8">
            <w:pPr>
              <w:pStyle w:val="rvps2"/>
              <w:shd w:val="clear" w:color="auto" w:fill="FFFFFF"/>
              <w:spacing w:before="0" w:beforeAutospacing="0" w:after="150" w:afterAutospacing="0"/>
              <w:jc w:val="both"/>
              <w:rPr>
                <w:rFonts w:eastAsia="Calibri"/>
                <w:sz w:val="28"/>
                <w:szCs w:val="28"/>
                <w:lang w:eastAsia="ru-RU"/>
              </w:rPr>
            </w:pPr>
          </w:p>
        </w:tc>
      </w:tr>
    </w:tbl>
    <w:p w:rsidR="00400BCA" w:rsidRPr="0062370A" w:rsidRDefault="00400BCA" w:rsidP="0030601F">
      <w:pPr>
        <w:keepNext/>
        <w:rPr>
          <w:b/>
          <w:sz w:val="28"/>
          <w:szCs w:val="28"/>
        </w:rPr>
      </w:pPr>
    </w:p>
    <w:p w:rsidR="00E14205" w:rsidRPr="0062370A" w:rsidRDefault="00E14205" w:rsidP="00B20761">
      <w:pPr>
        <w:rPr>
          <w:b/>
          <w:color w:val="000000"/>
          <w:sz w:val="28"/>
          <w:szCs w:val="28"/>
        </w:rPr>
      </w:pPr>
    </w:p>
    <w:p w:rsidR="00E14205" w:rsidRPr="0062370A" w:rsidRDefault="00E14205" w:rsidP="00B20761">
      <w:pPr>
        <w:rPr>
          <w:b/>
          <w:color w:val="000000"/>
          <w:sz w:val="28"/>
          <w:szCs w:val="28"/>
        </w:rPr>
      </w:pPr>
    </w:p>
    <w:p w:rsidR="00E14205" w:rsidRDefault="00E14205" w:rsidP="00B20761">
      <w:pPr>
        <w:rPr>
          <w:b/>
          <w:color w:val="000000"/>
          <w:sz w:val="28"/>
          <w:szCs w:val="28"/>
        </w:rPr>
      </w:pPr>
    </w:p>
    <w:p w:rsidR="00FC22AA" w:rsidRDefault="00FC22AA" w:rsidP="00B20761">
      <w:pPr>
        <w:rPr>
          <w:b/>
          <w:color w:val="000000"/>
          <w:sz w:val="28"/>
          <w:szCs w:val="28"/>
        </w:rPr>
      </w:pPr>
    </w:p>
    <w:p w:rsidR="00FC22AA" w:rsidRPr="0062370A" w:rsidRDefault="00FC22AA" w:rsidP="00B20761">
      <w:pPr>
        <w:rPr>
          <w:b/>
          <w:color w:val="000000"/>
          <w:sz w:val="28"/>
          <w:szCs w:val="28"/>
        </w:rPr>
      </w:pPr>
    </w:p>
    <w:p w:rsidR="00F24EF8" w:rsidRPr="0062370A" w:rsidRDefault="00C5521B" w:rsidP="00B20761">
      <w:pPr>
        <w:rPr>
          <w:b/>
          <w:color w:val="000000"/>
          <w:sz w:val="28"/>
          <w:szCs w:val="28"/>
        </w:rPr>
      </w:pPr>
      <w:r>
        <w:rPr>
          <w:b/>
          <w:color w:val="000000"/>
          <w:sz w:val="28"/>
          <w:szCs w:val="28"/>
        </w:rPr>
        <w:t>Генеральний</w:t>
      </w:r>
      <w:r w:rsidR="00F24EF8" w:rsidRPr="0062370A">
        <w:rPr>
          <w:b/>
          <w:color w:val="000000"/>
          <w:sz w:val="28"/>
          <w:szCs w:val="28"/>
        </w:rPr>
        <w:t xml:space="preserve"> директор</w:t>
      </w:r>
    </w:p>
    <w:p w:rsidR="00B20761" w:rsidRPr="00F24EF8" w:rsidRDefault="00F24EF8" w:rsidP="00B20761">
      <w:pPr>
        <w:rPr>
          <w:b/>
          <w:color w:val="000000"/>
          <w:sz w:val="28"/>
          <w:szCs w:val="28"/>
        </w:rPr>
      </w:pPr>
      <w:r w:rsidRPr="0062370A">
        <w:rPr>
          <w:b/>
          <w:color w:val="000000"/>
          <w:sz w:val="28"/>
          <w:szCs w:val="28"/>
        </w:rPr>
        <w:t xml:space="preserve">директорату </w:t>
      </w:r>
      <w:r w:rsidR="0063110F" w:rsidRPr="0062370A">
        <w:rPr>
          <w:b/>
          <w:color w:val="000000"/>
          <w:sz w:val="28"/>
          <w:szCs w:val="28"/>
        </w:rPr>
        <w:t xml:space="preserve">науки та </w:t>
      </w:r>
      <w:r w:rsidRPr="0062370A">
        <w:rPr>
          <w:b/>
          <w:color w:val="000000"/>
          <w:sz w:val="28"/>
          <w:szCs w:val="28"/>
        </w:rPr>
        <w:t>інновацій</w:t>
      </w:r>
      <w:r w:rsidR="00B20761" w:rsidRPr="0062370A">
        <w:rPr>
          <w:b/>
          <w:color w:val="000000"/>
          <w:sz w:val="28"/>
          <w:szCs w:val="28"/>
        </w:rPr>
        <w:t xml:space="preserve">                                                                              </w:t>
      </w:r>
      <w:r w:rsidRPr="0062370A">
        <w:rPr>
          <w:b/>
          <w:color w:val="000000"/>
          <w:sz w:val="28"/>
          <w:szCs w:val="28"/>
        </w:rPr>
        <w:t xml:space="preserve">          </w:t>
      </w:r>
      <w:r w:rsidR="00C5521B">
        <w:rPr>
          <w:b/>
          <w:color w:val="000000"/>
          <w:sz w:val="28"/>
          <w:szCs w:val="28"/>
        </w:rPr>
        <w:t xml:space="preserve">                  Юлія БЕЗВЕРШЕНКО</w:t>
      </w:r>
    </w:p>
    <w:p w:rsidR="00F556D2" w:rsidRPr="0001667D" w:rsidRDefault="00B20761" w:rsidP="00F556D2">
      <w:pPr>
        <w:rPr>
          <w:b/>
          <w:color w:val="000000"/>
          <w:sz w:val="28"/>
          <w:szCs w:val="28"/>
        </w:rPr>
      </w:pPr>
      <w:r w:rsidRPr="00B20761">
        <w:rPr>
          <w:b/>
          <w:color w:val="000000"/>
          <w:sz w:val="28"/>
          <w:szCs w:val="28"/>
        </w:rPr>
        <w:t xml:space="preserve">                                                      </w:t>
      </w:r>
    </w:p>
    <w:sectPr w:rsidR="00F556D2" w:rsidRPr="0001667D" w:rsidSect="00A61CD8">
      <w:headerReference w:type="default" r:id="rId16"/>
      <w:pgSz w:w="16838" w:h="11906" w:orient="landscape"/>
      <w:pgMar w:top="142" w:right="1134"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E2" w:rsidRDefault="00CF61E2" w:rsidP="009B7320">
      <w:r>
        <w:separator/>
      </w:r>
    </w:p>
  </w:endnote>
  <w:endnote w:type="continuationSeparator" w:id="0">
    <w:p w:rsidR="00CF61E2" w:rsidRDefault="00CF61E2" w:rsidP="009B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E2" w:rsidRDefault="00CF61E2" w:rsidP="009B7320">
      <w:r>
        <w:separator/>
      </w:r>
    </w:p>
  </w:footnote>
  <w:footnote w:type="continuationSeparator" w:id="0">
    <w:p w:rsidR="00CF61E2" w:rsidRDefault="00CF61E2" w:rsidP="009B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4E" w:rsidRPr="00991C8D" w:rsidRDefault="00476B4E" w:rsidP="00991C8D">
    <w:pPr>
      <w:pStyle w:val="a4"/>
      <w:jc w:val="center"/>
    </w:pPr>
    <w:r>
      <w:fldChar w:fldCharType="begin"/>
    </w:r>
    <w:r>
      <w:instrText>PAGE   \* MERGEFORMAT</w:instrText>
    </w:r>
    <w:r>
      <w:fldChar w:fldCharType="separate"/>
    </w:r>
    <w:r w:rsidR="002A2598" w:rsidRPr="002A2598">
      <w:rPr>
        <w:noProof/>
        <w:lang w:val="ru-RU"/>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B01"/>
    <w:multiLevelType w:val="hybridMultilevel"/>
    <w:tmpl w:val="0BB8E072"/>
    <w:lvl w:ilvl="0" w:tplc="9F121A0E">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
    <w:nsid w:val="3A656856"/>
    <w:multiLevelType w:val="hybridMultilevel"/>
    <w:tmpl w:val="13BA3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EA84E62"/>
    <w:multiLevelType w:val="hybridMultilevel"/>
    <w:tmpl w:val="857A3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22"/>
    <w:rsid w:val="00000750"/>
    <w:rsid w:val="00000804"/>
    <w:rsid w:val="00003FDB"/>
    <w:rsid w:val="00004AC9"/>
    <w:rsid w:val="00006ED8"/>
    <w:rsid w:val="00007367"/>
    <w:rsid w:val="0001250E"/>
    <w:rsid w:val="00014D2C"/>
    <w:rsid w:val="0001667D"/>
    <w:rsid w:val="00017D95"/>
    <w:rsid w:val="00022C86"/>
    <w:rsid w:val="0003027D"/>
    <w:rsid w:val="000335E3"/>
    <w:rsid w:val="00042E02"/>
    <w:rsid w:val="000452F0"/>
    <w:rsid w:val="00046B2E"/>
    <w:rsid w:val="00050C70"/>
    <w:rsid w:val="000510F6"/>
    <w:rsid w:val="00052736"/>
    <w:rsid w:val="000539E0"/>
    <w:rsid w:val="000623DA"/>
    <w:rsid w:val="00066897"/>
    <w:rsid w:val="00075721"/>
    <w:rsid w:val="00080AE2"/>
    <w:rsid w:val="0008311E"/>
    <w:rsid w:val="0008688E"/>
    <w:rsid w:val="00090F46"/>
    <w:rsid w:val="000915E8"/>
    <w:rsid w:val="00093017"/>
    <w:rsid w:val="000A1BF9"/>
    <w:rsid w:val="000A51EB"/>
    <w:rsid w:val="000A56AA"/>
    <w:rsid w:val="000A67F8"/>
    <w:rsid w:val="000A7B83"/>
    <w:rsid w:val="000B7543"/>
    <w:rsid w:val="000C5283"/>
    <w:rsid w:val="000C5922"/>
    <w:rsid w:val="000D2277"/>
    <w:rsid w:val="000D30B4"/>
    <w:rsid w:val="000D4671"/>
    <w:rsid w:val="000E13BD"/>
    <w:rsid w:val="000E4D83"/>
    <w:rsid w:val="000E64C1"/>
    <w:rsid w:val="000E6E97"/>
    <w:rsid w:val="000E791F"/>
    <w:rsid w:val="000F7A7A"/>
    <w:rsid w:val="00100D56"/>
    <w:rsid w:val="001031D4"/>
    <w:rsid w:val="00111F07"/>
    <w:rsid w:val="0011490D"/>
    <w:rsid w:val="00121AFE"/>
    <w:rsid w:val="001220BF"/>
    <w:rsid w:val="00124019"/>
    <w:rsid w:val="00126911"/>
    <w:rsid w:val="00132929"/>
    <w:rsid w:val="0014114F"/>
    <w:rsid w:val="00142EAA"/>
    <w:rsid w:val="00143D61"/>
    <w:rsid w:val="001503F8"/>
    <w:rsid w:val="00170657"/>
    <w:rsid w:val="00170F06"/>
    <w:rsid w:val="00176234"/>
    <w:rsid w:val="0018030E"/>
    <w:rsid w:val="001806EB"/>
    <w:rsid w:val="00182CE7"/>
    <w:rsid w:val="0018440B"/>
    <w:rsid w:val="001952D4"/>
    <w:rsid w:val="00197CCC"/>
    <w:rsid w:val="001A4689"/>
    <w:rsid w:val="001A47C1"/>
    <w:rsid w:val="001B0484"/>
    <w:rsid w:val="001B4431"/>
    <w:rsid w:val="001B59F3"/>
    <w:rsid w:val="001B5EBE"/>
    <w:rsid w:val="001C1B67"/>
    <w:rsid w:val="001C3A6A"/>
    <w:rsid w:val="001C4265"/>
    <w:rsid w:val="001D2990"/>
    <w:rsid w:val="001D4620"/>
    <w:rsid w:val="001D5F2C"/>
    <w:rsid w:val="001D61A8"/>
    <w:rsid w:val="001D7766"/>
    <w:rsid w:val="001E0E69"/>
    <w:rsid w:val="001E4AB5"/>
    <w:rsid w:val="001F41D6"/>
    <w:rsid w:val="001F5057"/>
    <w:rsid w:val="001F780D"/>
    <w:rsid w:val="001F7AFB"/>
    <w:rsid w:val="00217451"/>
    <w:rsid w:val="00220BB5"/>
    <w:rsid w:val="002220AB"/>
    <w:rsid w:val="002249F1"/>
    <w:rsid w:val="00231279"/>
    <w:rsid w:val="00231A7D"/>
    <w:rsid w:val="002356A6"/>
    <w:rsid w:val="00236116"/>
    <w:rsid w:val="0023791D"/>
    <w:rsid w:val="00240321"/>
    <w:rsid w:val="00240DDE"/>
    <w:rsid w:val="002415F5"/>
    <w:rsid w:val="002426BF"/>
    <w:rsid w:val="00243775"/>
    <w:rsid w:val="002451B2"/>
    <w:rsid w:val="00247972"/>
    <w:rsid w:val="00253550"/>
    <w:rsid w:val="00253E20"/>
    <w:rsid w:val="00254D6D"/>
    <w:rsid w:val="00271FA7"/>
    <w:rsid w:val="00272829"/>
    <w:rsid w:val="00277F93"/>
    <w:rsid w:val="00280746"/>
    <w:rsid w:val="00294023"/>
    <w:rsid w:val="00297636"/>
    <w:rsid w:val="002A0A80"/>
    <w:rsid w:val="002A2598"/>
    <w:rsid w:val="002B4996"/>
    <w:rsid w:val="002D2A7D"/>
    <w:rsid w:val="002D4A80"/>
    <w:rsid w:val="002D5822"/>
    <w:rsid w:val="002E0F80"/>
    <w:rsid w:val="002E5639"/>
    <w:rsid w:val="002F3FAA"/>
    <w:rsid w:val="002F4DE0"/>
    <w:rsid w:val="0030036B"/>
    <w:rsid w:val="0030160C"/>
    <w:rsid w:val="00303477"/>
    <w:rsid w:val="00305893"/>
    <w:rsid w:val="0030601F"/>
    <w:rsid w:val="00306131"/>
    <w:rsid w:val="00322551"/>
    <w:rsid w:val="00323E92"/>
    <w:rsid w:val="00330D32"/>
    <w:rsid w:val="0033238A"/>
    <w:rsid w:val="00332AAF"/>
    <w:rsid w:val="00334366"/>
    <w:rsid w:val="003348A3"/>
    <w:rsid w:val="00343630"/>
    <w:rsid w:val="003443E6"/>
    <w:rsid w:val="003466FC"/>
    <w:rsid w:val="00350CFA"/>
    <w:rsid w:val="003568B6"/>
    <w:rsid w:val="003624CA"/>
    <w:rsid w:val="00362967"/>
    <w:rsid w:val="003660BE"/>
    <w:rsid w:val="00370906"/>
    <w:rsid w:val="00372F31"/>
    <w:rsid w:val="00377C45"/>
    <w:rsid w:val="0038136F"/>
    <w:rsid w:val="003930FF"/>
    <w:rsid w:val="00393A02"/>
    <w:rsid w:val="003A1989"/>
    <w:rsid w:val="003B1DA4"/>
    <w:rsid w:val="003C0352"/>
    <w:rsid w:val="003C190F"/>
    <w:rsid w:val="003D017A"/>
    <w:rsid w:val="003D458D"/>
    <w:rsid w:val="003E6EDF"/>
    <w:rsid w:val="003F364F"/>
    <w:rsid w:val="003F4084"/>
    <w:rsid w:val="003F7729"/>
    <w:rsid w:val="00400BCA"/>
    <w:rsid w:val="00402D0C"/>
    <w:rsid w:val="00404890"/>
    <w:rsid w:val="00404E89"/>
    <w:rsid w:val="00406CB4"/>
    <w:rsid w:val="00407911"/>
    <w:rsid w:val="0041058A"/>
    <w:rsid w:val="004135BA"/>
    <w:rsid w:val="00416118"/>
    <w:rsid w:val="00433B51"/>
    <w:rsid w:val="0043409A"/>
    <w:rsid w:val="00441EDD"/>
    <w:rsid w:val="00445567"/>
    <w:rsid w:val="0044643E"/>
    <w:rsid w:val="00452CF8"/>
    <w:rsid w:val="00456380"/>
    <w:rsid w:val="00467070"/>
    <w:rsid w:val="004709FE"/>
    <w:rsid w:val="00472FBD"/>
    <w:rsid w:val="00476B4E"/>
    <w:rsid w:val="00487509"/>
    <w:rsid w:val="00496521"/>
    <w:rsid w:val="004A2FD7"/>
    <w:rsid w:val="004A3424"/>
    <w:rsid w:val="004A467C"/>
    <w:rsid w:val="004C0ED8"/>
    <w:rsid w:val="004C22D1"/>
    <w:rsid w:val="004C2EFD"/>
    <w:rsid w:val="004C5FE7"/>
    <w:rsid w:val="004C688B"/>
    <w:rsid w:val="004D1D63"/>
    <w:rsid w:val="004D6264"/>
    <w:rsid w:val="004E0C0B"/>
    <w:rsid w:val="004E25D9"/>
    <w:rsid w:val="004E6596"/>
    <w:rsid w:val="004E7976"/>
    <w:rsid w:val="004E7E9E"/>
    <w:rsid w:val="004F3AB7"/>
    <w:rsid w:val="004F6B6A"/>
    <w:rsid w:val="0050364E"/>
    <w:rsid w:val="00506A02"/>
    <w:rsid w:val="00507F92"/>
    <w:rsid w:val="00511589"/>
    <w:rsid w:val="00511D6B"/>
    <w:rsid w:val="00512BE3"/>
    <w:rsid w:val="0051698E"/>
    <w:rsid w:val="00531184"/>
    <w:rsid w:val="00531D84"/>
    <w:rsid w:val="00532A50"/>
    <w:rsid w:val="00533A18"/>
    <w:rsid w:val="00533A1B"/>
    <w:rsid w:val="00544445"/>
    <w:rsid w:val="00545005"/>
    <w:rsid w:val="00551581"/>
    <w:rsid w:val="005558F2"/>
    <w:rsid w:val="0056077C"/>
    <w:rsid w:val="005607E6"/>
    <w:rsid w:val="00567647"/>
    <w:rsid w:val="00570220"/>
    <w:rsid w:val="0057372F"/>
    <w:rsid w:val="0057515D"/>
    <w:rsid w:val="00577679"/>
    <w:rsid w:val="00581442"/>
    <w:rsid w:val="00582C76"/>
    <w:rsid w:val="0058406E"/>
    <w:rsid w:val="0058619E"/>
    <w:rsid w:val="00586A3F"/>
    <w:rsid w:val="00591451"/>
    <w:rsid w:val="00594B8F"/>
    <w:rsid w:val="005954AA"/>
    <w:rsid w:val="005A0855"/>
    <w:rsid w:val="005A4FF6"/>
    <w:rsid w:val="005A7D14"/>
    <w:rsid w:val="005B4555"/>
    <w:rsid w:val="005C1677"/>
    <w:rsid w:val="005C2190"/>
    <w:rsid w:val="005C2624"/>
    <w:rsid w:val="005C5F9E"/>
    <w:rsid w:val="005C6F05"/>
    <w:rsid w:val="005D3164"/>
    <w:rsid w:val="005D46DB"/>
    <w:rsid w:val="005D6E34"/>
    <w:rsid w:val="005E67EC"/>
    <w:rsid w:val="006028F4"/>
    <w:rsid w:val="00603D34"/>
    <w:rsid w:val="006053B0"/>
    <w:rsid w:val="00606131"/>
    <w:rsid w:val="006148D0"/>
    <w:rsid w:val="006235D6"/>
    <w:rsid w:val="0062370A"/>
    <w:rsid w:val="00623952"/>
    <w:rsid w:val="00624FD2"/>
    <w:rsid w:val="0063064B"/>
    <w:rsid w:val="00630F86"/>
    <w:rsid w:val="0063110F"/>
    <w:rsid w:val="006325D6"/>
    <w:rsid w:val="00635811"/>
    <w:rsid w:val="00642EEE"/>
    <w:rsid w:val="00647FF1"/>
    <w:rsid w:val="00657068"/>
    <w:rsid w:val="006620B2"/>
    <w:rsid w:val="00662773"/>
    <w:rsid w:val="00662CB4"/>
    <w:rsid w:val="0067015F"/>
    <w:rsid w:val="00671520"/>
    <w:rsid w:val="00673DFF"/>
    <w:rsid w:val="00675AE6"/>
    <w:rsid w:val="006842BC"/>
    <w:rsid w:val="006940FC"/>
    <w:rsid w:val="00694F73"/>
    <w:rsid w:val="0069703C"/>
    <w:rsid w:val="00697473"/>
    <w:rsid w:val="006D1F1C"/>
    <w:rsid w:val="006D3C30"/>
    <w:rsid w:val="006D7ED2"/>
    <w:rsid w:val="006E317A"/>
    <w:rsid w:val="006E7DDF"/>
    <w:rsid w:val="006F49E4"/>
    <w:rsid w:val="007006CD"/>
    <w:rsid w:val="00701C15"/>
    <w:rsid w:val="00703730"/>
    <w:rsid w:val="00713749"/>
    <w:rsid w:val="00713C2A"/>
    <w:rsid w:val="00721A9E"/>
    <w:rsid w:val="00725623"/>
    <w:rsid w:val="00732B69"/>
    <w:rsid w:val="00733980"/>
    <w:rsid w:val="00735A3A"/>
    <w:rsid w:val="00735C87"/>
    <w:rsid w:val="00736B24"/>
    <w:rsid w:val="00737DCA"/>
    <w:rsid w:val="007404FA"/>
    <w:rsid w:val="00740DC1"/>
    <w:rsid w:val="007468C0"/>
    <w:rsid w:val="00746B8E"/>
    <w:rsid w:val="0075053A"/>
    <w:rsid w:val="007525C2"/>
    <w:rsid w:val="00752F1A"/>
    <w:rsid w:val="00753549"/>
    <w:rsid w:val="00761B8F"/>
    <w:rsid w:val="00763A45"/>
    <w:rsid w:val="00767C0E"/>
    <w:rsid w:val="0077791C"/>
    <w:rsid w:val="007779E3"/>
    <w:rsid w:val="007864D5"/>
    <w:rsid w:val="00791DBB"/>
    <w:rsid w:val="007956DA"/>
    <w:rsid w:val="00796D44"/>
    <w:rsid w:val="00797B72"/>
    <w:rsid w:val="007A34AD"/>
    <w:rsid w:val="007A7696"/>
    <w:rsid w:val="007A7C3C"/>
    <w:rsid w:val="007B41FA"/>
    <w:rsid w:val="007B5C90"/>
    <w:rsid w:val="007B5E9D"/>
    <w:rsid w:val="007C3119"/>
    <w:rsid w:val="007C45CC"/>
    <w:rsid w:val="007D396D"/>
    <w:rsid w:val="007D558E"/>
    <w:rsid w:val="007D578D"/>
    <w:rsid w:val="007E4681"/>
    <w:rsid w:val="007E62C5"/>
    <w:rsid w:val="007F16D3"/>
    <w:rsid w:val="007F38E9"/>
    <w:rsid w:val="007F495E"/>
    <w:rsid w:val="007F775A"/>
    <w:rsid w:val="0080150B"/>
    <w:rsid w:val="0080314D"/>
    <w:rsid w:val="00804D2D"/>
    <w:rsid w:val="00806E22"/>
    <w:rsid w:val="00815D02"/>
    <w:rsid w:val="00816EFE"/>
    <w:rsid w:val="008213D5"/>
    <w:rsid w:val="0082607A"/>
    <w:rsid w:val="008260F3"/>
    <w:rsid w:val="00835B7A"/>
    <w:rsid w:val="008413D9"/>
    <w:rsid w:val="00842019"/>
    <w:rsid w:val="00842787"/>
    <w:rsid w:val="00850313"/>
    <w:rsid w:val="00850B6E"/>
    <w:rsid w:val="00853D71"/>
    <w:rsid w:val="00866AEB"/>
    <w:rsid w:val="0087126A"/>
    <w:rsid w:val="008760AD"/>
    <w:rsid w:val="00880984"/>
    <w:rsid w:val="0088167C"/>
    <w:rsid w:val="00886410"/>
    <w:rsid w:val="0088651F"/>
    <w:rsid w:val="00891300"/>
    <w:rsid w:val="008924CD"/>
    <w:rsid w:val="008B07E7"/>
    <w:rsid w:val="008B1355"/>
    <w:rsid w:val="008B2FBF"/>
    <w:rsid w:val="008B5F47"/>
    <w:rsid w:val="008C1673"/>
    <w:rsid w:val="008C2790"/>
    <w:rsid w:val="008C2E2B"/>
    <w:rsid w:val="008C605E"/>
    <w:rsid w:val="008C6F22"/>
    <w:rsid w:val="008C7E7C"/>
    <w:rsid w:val="008E0755"/>
    <w:rsid w:val="008E16AF"/>
    <w:rsid w:val="008F0226"/>
    <w:rsid w:val="008F12F0"/>
    <w:rsid w:val="008F7C6C"/>
    <w:rsid w:val="00901CBD"/>
    <w:rsid w:val="00901FDB"/>
    <w:rsid w:val="00903895"/>
    <w:rsid w:val="009046F2"/>
    <w:rsid w:val="009052C3"/>
    <w:rsid w:val="009145E6"/>
    <w:rsid w:val="009241C1"/>
    <w:rsid w:val="00924498"/>
    <w:rsid w:val="00924E3C"/>
    <w:rsid w:val="009379D0"/>
    <w:rsid w:val="0094319B"/>
    <w:rsid w:val="00961AEA"/>
    <w:rsid w:val="0096652C"/>
    <w:rsid w:val="00967CBB"/>
    <w:rsid w:val="00974E6B"/>
    <w:rsid w:val="00975D1B"/>
    <w:rsid w:val="00975ED2"/>
    <w:rsid w:val="00985BF8"/>
    <w:rsid w:val="009875E7"/>
    <w:rsid w:val="00991C8D"/>
    <w:rsid w:val="00991EC9"/>
    <w:rsid w:val="00992F0A"/>
    <w:rsid w:val="009939D2"/>
    <w:rsid w:val="00993EF5"/>
    <w:rsid w:val="00995FCF"/>
    <w:rsid w:val="009A4D12"/>
    <w:rsid w:val="009B39BD"/>
    <w:rsid w:val="009B3A49"/>
    <w:rsid w:val="009B4BDC"/>
    <w:rsid w:val="009B5489"/>
    <w:rsid w:val="009B7320"/>
    <w:rsid w:val="009D1654"/>
    <w:rsid w:val="009D5F8A"/>
    <w:rsid w:val="009E04F5"/>
    <w:rsid w:val="009E4A4D"/>
    <w:rsid w:val="009F2AE9"/>
    <w:rsid w:val="009F4E2C"/>
    <w:rsid w:val="00A00D9E"/>
    <w:rsid w:val="00A16A98"/>
    <w:rsid w:val="00A23C1C"/>
    <w:rsid w:val="00A23F3C"/>
    <w:rsid w:val="00A24BD2"/>
    <w:rsid w:val="00A348AC"/>
    <w:rsid w:val="00A3708B"/>
    <w:rsid w:val="00A40867"/>
    <w:rsid w:val="00A42FFC"/>
    <w:rsid w:val="00A4537A"/>
    <w:rsid w:val="00A4562A"/>
    <w:rsid w:val="00A50038"/>
    <w:rsid w:val="00A51F2F"/>
    <w:rsid w:val="00A532DF"/>
    <w:rsid w:val="00A61CD8"/>
    <w:rsid w:val="00A6474F"/>
    <w:rsid w:val="00A72E6E"/>
    <w:rsid w:val="00A8353D"/>
    <w:rsid w:val="00A92088"/>
    <w:rsid w:val="00A9498F"/>
    <w:rsid w:val="00A95B53"/>
    <w:rsid w:val="00A9606A"/>
    <w:rsid w:val="00A964B8"/>
    <w:rsid w:val="00A97594"/>
    <w:rsid w:val="00AA3059"/>
    <w:rsid w:val="00AA3852"/>
    <w:rsid w:val="00AA431A"/>
    <w:rsid w:val="00AA4B7D"/>
    <w:rsid w:val="00AB22DE"/>
    <w:rsid w:val="00AB2674"/>
    <w:rsid w:val="00AB530F"/>
    <w:rsid w:val="00AB7824"/>
    <w:rsid w:val="00AC1098"/>
    <w:rsid w:val="00AC2312"/>
    <w:rsid w:val="00AC24AB"/>
    <w:rsid w:val="00AD069D"/>
    <w:rsid w:val="00AD1E06"/>
    <w:rsid w:val="00AE1B4D"/>
    <w:rsid w:val="00AE3587"/>
    <w:rsid w:val="00AE463E"/>
    <w:rsid w:val="00AE62DD"/>
    <w:rsid w:val="00AF0C00"/>
    <w:rsid w:val="00AF411E"/>
    <w:rsid w:val="00B00A19"/>
    <w:rsid w:val="00B050C3"/>
    <w:rsid w:val="00B13C3E"/>
    <w:rsid w:val="00B14470"/>
    <w:rsid w:val="00B20761"/>
    <w:rsid w:val="00B22D7D"/>
    <w:rsid w:val="00B257FD"/>
    <w:rsid w:val="00B27AF5"/>
    <w:rsid w:val="00B36F6E"/>
    <w:rsid w:val="00B37EFF"/>
    <w:rsid w:val="00B43916"/>
    <w:rsid w:val="00B53C4D"/>
    <w:rsid w:val="00B554FC"/>
    <w:rsid w:val="00B61051"/>
    <w:rsid w:val="00B62389"/>
    <w:rsid w:val="00B66B9F"/>
    <w:rsid w:val="00B82F18"/>
    <w:rsid w:val="00B83493"/>
    <w:rsid w:val="00B83716"/>
    <w:rsid w:val="00BA0C30"/>
    <w:rsid w:val="00BA3052"/>
    <w:rsid w:val="00BA44FA"/>
    <w:rsid w:val="00BA717F"/>
    <w:rsid w:val="00BB1269"/>
    <w:rsid w:val="00BC1B31"/>
    <w:rsid w:val="00BD29D1"/>
    <w:rsid w:val="00BD44CC"/>
    <w:rsid w:val="00BE0FD7"/>
    <w:rsid w:val="00C02977"/>
    <w:rsid w:val="00C05AA1"/>
    <w:rsid w:val="00C060A6"/>
    <w:rsid w:val="00C07101"/>
    <w:rsid w:val="00C07736"/>
    <w:rsid w:val="00C11D08"/>
    <w:rsid w:val="00C14DC9"/>
    <w:rsid w:val="00C16A1C"/>
    <w:rsid w:val="00C24C6D"/>
    <w:rsid w:val="00C26F90"/>
    <w:rsid w:val="00C3164F"/>
    <w:rsid w:val="00C31F5B"/>
    <w:rsid w:val="00C42FD9"/>
    <w:rsid w:val="00C46454"/>
    <w:rsid w:val="00C467A5"/>
    <w:rsid w:val="00C46F47"/>
    <w:rsid w:val="00C523EF"/>
    <w:rsid w:val="00C5521B"/>
    <w:rsid w:val="00C557FE"/>
    <w:rsid w:val="00C60BEB"/>
    <w:rsid w:val="00C62443"/>
    <w:rsid w:val="00C64876"/>
    <w:rsid w:val="00C73A4C"/>
    <w:rsid w:val="00C74A45"/>
    <w:rsid w:val="00C81410"/>
    <w:rsid w:val="00C84336"/>
    <w:rsid w:val="00C91928"/>
    <w:rsid w:val="00C91C36"/>
    <w:rsid w:val="00C930E2"/>
    <w:rsid w:val="00CA7FBB"/>
    <w:rsid w:val="00CB73D5"/>
    <w:rsid w:val="00CC1375"/>
    <w:rsid w:val="00CC320A"/>
    <w:rsid w:val="00CC4014"/>
    <w:rsid w:val="00CC5DFF"/>
    <w:rsid w:val="00CD536A"/>
    <w:rsid w:val="00CE0179"/>
    <w:rsid w:val="00CE1481"/>
    <w:rsid w:val="00CE7675"/>
    <w:rsid w:val="00CF39E4"/>
    <w:rsid w:val="00CF405D"/>
    <w:rsid w:val="00CF4F3F"/>
    <w:rsid w:val="00CF61E2"/>
    <w:rsid w:val="00D000B6"/>
    <w:rsid w:val="00D00D25"/>
    <w:rsid w:val="00D00D4B"/>
    <w:rsid w:val="00D017F8"/>
    <w:rsid w:val="00D02760"/>
    <w:rsid w:val="00D040BB"/>
    <w:rsid w:val="00D07246"/>
    <w:rsid w:val="00D1125A"/>
    <w:rsid w:val="00D171D9"/>
    <w:rsid w:val="00D20A4E"/>
    <w:rsid w:val="00D230D8"/>
    <w:rsid w:val="00D25BD1"/>
    <w:rsid w:val="00D2641D"/>
    <w:rsid w:val="00D33A6F"/>
    <w:rsid w:val="00D36112"/>
    <w:rsid w:val="00D42B77"/>
    <w:rsid w:val="00D47FC1"/>
    <w:rsid w:val="00D5318E"/>
    <w:rsid w:val="00D56CF2"/>
    <w:rsid w:val="00D57C1D"/>
    <w:rsid w:val="00D60DF8"/>
    <w:rsid w:val="00D71663"/>
    <w:rsid w:val="00D7313B"/>
    <w:rsid w:val="00D81D32"/>
    <w:rsid w:val="00D84EA2"/>
    <w:rsid w:val="00D92B61"/>
    <w:rsid w:val="00D92FF7"/>
    <w:rsid w:val="00D93803"/>
    <w:rsid w:val="00D96922"/>
    <w:rsid w:val="00DA0C47"/>
    <w:rsid w:val="00DA48BF"/>
    <w:rsid w:val="00DB39B0"/>
    <w:rsid w:val="00DB4198"/>
    <w:rsid w:val="00DC08E9"/>
    <w:rsid w:val="00DC1811"/>
    <w:rsid w:val="00DC2A9E"/>
    <w:rsid w:val="00DC3732"/>
    <w:rsid w:val="00DD03AF"/>
    <w:rsid w:val="00DD64B4"/>
    <w:rsid w:val="00DE1C94"/>
    <w:rsid w:val="00DE47A4"/>
    <w:rsid w:val="00DE7975"/>
    <w:rsid w:val="00DF5C75"/>
    <w:rsid w:val="00DF6589"/>
    <w:rsid w:val="00E00355"/>
    <w:rsid w:val="00E053A7"/>
    <w:rsid w:val="00E05767"/>
    <w:rsid w:val="00E05803"/>
    <w:rsid w:val="00E14205"/>
    <w:rsid w:val="00E1755D"/>
    <w:rsid w:val="00E2352A"/>
    <w:rsid w:val="00E24406"/>
    <w:rsid w:val="00E3027A"/>
    <w:rsid w:val="00E3068C"/>
    <w:rsid w:val="00E32B3A"/>
    <w:rsid w:val="00E36294"/>
    <w:rsid w:val="00E403E6"/>
    <w:rsid w:val="00E40855"/>
    <w:rsid w:val="00E4502F"/>
    <w:rsid w:val="00E51389"/>
    <w:rsid w:val="00E514EB"/>
    <w:rsid w:val="00E52535"/>
    <w:rsid w:val="00E57411"/>
    <w:rsid w:val="00E60F3F"/>
    <w:rsid w:val="00E709EB"/>
    <w:rsid w:val="00E71F6D"/>
    <w:rsid w:val="00E72332"/>
    <w:rsid w:val="00E833C5"/>
    <w:rsid w:val="00E836E9"/>
    <w:rsid w:val="00E84AD9"/>
    <w:rsid w:val="00E84F43"/>
    <w:rsid w:val="00E85334"/>
    <w:rsid w:val="00E855AB"/>
    <w:rsid w:val="00E85C89"/>
    <w:rsid w:val="00E95568"/>
    <w:rsid w:val="00E9610B"/>
    <w:rsid w:val="00E96862"/>
    <w:rsid w:val="00E968AA"/>
    <w:rsid w:val="00EA7679"/>
    <w:rsid w:val="00EB0DC9"/>
    <w:rsid w:val="00EB121E"/>
    <w:rsid w:val="00EB61F0"/>
    <w:rsid w:val="00EC15E1"/>
    <w:rsid w:val="00EC34EF"/>
    <w:rsid w:val="00EC5A8F"/>
    <w:rsid w:val="00EC7711"/>
    <w:rsid w:val="00ED3455"/>
    <w:rsid w:val="00ED3F6A"/>
    <w:rsid w:val="00ED625A"/>
    <w:rsid w:val="00ED7B55"/>
    <w:rsid w:val="00EF0E22"/>
    <w:rsid w:val="00EF1E1A"/>
    <w:rsid w:val="00EF3564"/>
    <w:rsid w:val="00EF4134"/>
    <w:rsid w:val="00EF4D98"/>
    <w:rsid w:val="00F010DF"/>
    <w:rsid w:val="00F01686"/>
    <w:rsid w:val="00F01B41"/>
    <w:rsid w:val="00F0662A"/>
    <w:rsid w:val="00F068CB"/>
    <w:rsid w:val="00F13552"/>
    <w:rsid w:val="00F14190"/>
    <w:rsid w:val="00F15CB5"/>
    <w:rsid w:val="00F24CB6"/>
    <w:rsid w:val="00F24EF8"/>
    <w:rsid w:val="00F269BA"/>
    <w:rsid w:val="00F35E60"/>
    <w:rsid w:val="00F373F5"/>
    <w:rsid w:val="00F419F4"/>
    <w:rsid w:val="00F450A0"/>
    <w:rsid w:val="00F52C12"/>
    <w:rsid w:val="00F54DA9"/>
    <w:rsid w:val="00F556D2"/>
    <w:rsid w:val="00F5625F"/>
    <w:rsid w:val="00F601E6"/>
    <w:rsid w:val="00F60CEB"/>
    <w:rsid w:val="00F617A6"/>
    <w:rsid w:val="00F62955"/>
    <w:rsid w:val="00F65907"/>
    <w:rsid w:val="00F66FED"/>
    <w:rsid w:val="00F7200E"/>
    <w:rsid w:val="00F75C8D"/>
    <w:rsid w:val="00F817E2"/>
    <w:rsid w:val="00F8656A"/>
    <w:rsid w:val="00F930DC"/>
    <w:rsid w:val="00F938BE"/>
    <w:rsid w:val="00FA18A6"/>
    <w:rsid w:val="00FA3295"/>
    <w:rsid w:val="00FA516C"/>
    <w:rsid w:val="00FA58A7"/>
    <w:rsid w:val="00FB04D5"/>
    <w:rsid w:val="00FB0DD1"/>
    <w:rsid w:val="00FB236E"/>
    <w:rsid w:val="00FB6E5C"/>
    <w:rsid w:val="00FB7A3B"/>
    <w:rsid w:val="00FC17BF"/>
    <w:rsid w:val="00FC22AA"/>
    <w:rsid w:val="00FC379E"/>
    <w:rsid w:val="00FC5E03"/>
    <w:rsid w:val="00FD0E40"/>
    <w:rsid w:val="00FD6CCE"/>
    <w:rsid w:val="00FE395B"/>
    <w:rsid w:val="00FF4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70A"/>
    <w:rPr>
      <w:rFonts w:ascii="Times New Roman" w:hAnsi="Times New Roman"/>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59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0C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locked/>
    <w:rsid w:val="000C5922"/>
    <w:rPr>
      <w:rFonts w:ascii="Courier New" w:hAnsi="Courier New" w:cs="Courier New"/>
      <w:sz w:val="20"/>
      <w:szCs w:val="20"/>
      <w:lang w:val="x-none" w:eastAsia="ru-RU"/>
    </w:rPr>
  </w:style>
  <w:style w:type="character" w:styleId="HTML1">
    <w:name w:val="HTML Typewriter"/>
    <w:semiHidden/>
    <w:rsid w:val="000C5922"/>
    <w:rPr>
      <w:rFonts w:ascii="Arial Unicode MS" w:eastAsia="Arial Unicode MS" w:hAnsi="Arial Unicode MS" w:cs="Times New Roman"/>
      <w:sz w:val="20"/>
      <w:szCs w:val="20"/>
    </w:rPr>
  </w:style>
  <w:style w:type="character" w:customStyle="1" w:styleId="FontStyle17">
    <w:name w:val="Font Style17"/>
    <w:rsid w:val="000C5922"/>
    <w:rPr>
      <w:rFonts w:ascii="Times New Roman" w:hAnsi="Times New Roman"/>
      <w:sz w:val="24"/>
    </w:rPr>
  </w:style>
  <w:style w:type="paragraph" w:customStyle="1" w:styleId="Standard">
    <w:name w:val="Standard"/>
    <w:rsid w:val="00F010DF"/>
    <w:pPr>
      <w:widowControl w:val="0"/>
      <w:suppressAutoHyphens/>
      <w:autoSpaceDN w:val="0"/>
    </w:pPr>
    <w:rPr>
      <w:rFonts w:ascii="Times New Roman" w:hAnsi="Times New Roman"/>
      <w:kern w:val="3"/>
      <w:sz w:val="28"/>
      <w:szCs w:val="28"/>
      <w:lang w:val="ru-RU" w:eastAsia="ru-RU"/>
    </w:rPr>
  </w:style>
  <w:style w:type="paragraph" w:customStyle="1" w:styleId="ListParagraph">
    <w:name w:val="List Paragraph"/>
    <w:basedOn w:val="a"/>
    <w:rsid w:val="00402D0C"/>
    <w:pPr>
      <w:ind w:left="720"/>
      <w:contextualSpacing/>
    </w:pPr>
  </w:style>
  <w:style w:type="paragraph" w:styleId="a4">
    <w:name w:val="header"/>
    <w:basedOn w:val="a"/>
    <w:link w:val="a5"/>
    <w:rsid w:val="009B7320"/>
    <w:pPr>
      <w:tabs>
        <w:tab w:val="center" w:pos="4819"/>
        <w:tab w:val="right" w:pos="9639"/>
      </w:tabs>
    </w:pPr>
  </w:style>
  <w:style w:type="character" w:customStyle="1" w:styleId="a5">
    <w:name w:val="Верхний колонтитул Знак"/>
    <w:link w:val="a4"/>
    <w:locked/>
    <w:rsid w:val="009B7320"/>
    <w:rPr>
      <w:rFonts w:ascii="Times New Roman" w:hAnsi="Times New Roman" w:cs="Times New Roman"/>
      <w:sz w:val="24"/>
      <w:szCs w:val="24"/>
      <w:lang w:val="uk-UA" w:eastAsia="ru-RU"/>
    </w:rPr>
  </w:style>
  <w:style w:type="paragraph" w:styleId="a6">
    <w:name w:val="footer"/>
    <w:basedOn w:val="a"/>
    <w:link w:val="a7"/>
    <w:rsid w:val="009B7320"/>
    <w:pPr>
      <w:tabs>
        <w:tab w:val="center" w:pos="4819"/>
        <w:tab w:val="right" w:pos="9639"/>
      </w:tabs>
    </w:pPr>
  </w:style>
  <w:style w:type="character" w:customStyle="1" w:styleId="a7">
    <w:name w:val="Нижний колонтитул Знак"/>
    <w:link w:val="a6"/>
    <w:locked/>
    <w:rsid w:val="009B7320"/>
    <w:rPr>
      <w:rFonts w:ascii="Times New Roman" w:hAnsi="Times New Roman" w:cs="Times New Roman"/>
      <w:sz w:val="24"/>
      <w:szCs w:val="24"/>
      <w:lang w:val="uk-UA" w:eastAsia="ru-RU"/>
    </w:rPr>
  </w:style>
  <w:style w:type="paragraph" w:customStyle="1" w:styleId="rvps2">
    <w:name w:val="rvps2"/>
    <w:basedOn w:val="a"/>
    <w:rsid w:val="00903895"/>
    <w:pPr>
      <w:spacing w:before="100" w:beforeAutospacing="1" w:after="100" w:afterAutospacing="1"/>
    </w:pPr>
    <w:rPr>
      <w:rFonts w:eastAsia="Times New Roman"/>
      <w:lang w:eastAsia="uk-UA"/>
    </w:rPr>
  </w:style>
  <w:style w:type="character" w:customStyle="1" w:styleId="rvts9">
    <w:name w:val="rvts9"/>
    <w:rsid w:val="00903895"/>
  </w:style>
  <w:style w:type="character" w:styleId="a8">
    <w:name w:val="Hyperlink"/>
    <w:uiPriority w:val="99"/>
    <w:unhideWhenUsed/>
    <w:rsid w:val="00903895"/>
    <w:rPr>
      <w:color w:val="0000FF"/>
      <w:u w:val="single"/>
    </w:rPr>
  </w:style>
  <w:style w:type="paragraph" w:styleId="a9">
    <w:name w:val="List Paragraph"/>
    <w:basedOn w:val="a"/>
    <w:uiPriority w:val="34"/>
    <w:qFormat/>
    <w:rsid w:val="000A51EB"/>
    <w:pPr>
      <w:spacing w:after="200" w:line="276" w:lineRule="auto"/>
      <w:ind w:left="720"/>
      <w:contextualSpacing/>
    </w:pPr>
    <w:rPr>
      <w:rFonts w:ascii="Calibri" w:eastAsia="Times New Roman" w:hAnsi="Calibri"/>
      <w:sz w:val="22"/>
      <w:szCs w:val="22"/>
      <w:lang w:eastAsia="uk-UA"/>
    </w:rPr>
  </w:style>
  <w:style w:type="character" w:styleId="aa">
    <w:name w:val="annotation reference"/>
    <w:rsid w:val="00ED7B55"/>
    <w:rPr>
      <w:sz w:val="16"/>
      <w:szCs w:val="16"/>
    </w:rPr>
  </w:style>
  <w:style w:type="paragraph" w:styleId="ab">
    <w:name w:val="annotation text"/>
    <w:basedOn w:val="a"/>
    <w:link w:val="ac"/>
    <w:rsid w:val="00ED7B55"/>
    <w:rPr>
      <w:sz w:val="20"/>
      <w:szCs w:val="20"/>
    </w:rPr>
  </w:style>
  <w:style w:type="character" w:customStyle="1" w:styleId="ac">
    <w:name w:val="Текст примечания Знак"/>
    <w:link w:val="ab"/>
    <w:rsid w:val="00ED7B55"/>
    <w:rPr>
      <w:rFonts w:ascii="Times New Roman" w:hAnsi="Times New Roman"/>
      <w:lang w:eastAsia="ru-RU"/>
    </w:rPr>
  </w:style>
  <w:style w:type="paragraph" w:styleId="ad">
    <w:name w:val="annotation subject"/>
    <w:basedOn w:val="ab"/>
    <w:next w:val="ab"/>
    <w:link w:val="ae"/>
    <w:rsid w:val="00ED7B55"/>
    <w:rPr>
      <w:b/>
      <w:bCs/>
    </w:rPr>
  </w:style>
  <w:style w:type="character" w:customStyle="1" w:styleId="ae">
    <w:name w:val="Тема примечания Знак"/>
    <w:link w:val="ad"/>
    <w:rsid w:val="00ED7B55"/>
    <w:rPr>
      <w:rFonts w:ascii="Times New Roman" w:hAnsi="Times New Roman"/>
      <w:b/>
      <w:bCs/>
      <w:lang w:eastAsia="ru-RU"/>
    </w:rPr>
  </w:style>
  <w:style w:type="paragraph" w:styleId="af">
    <w:name w:val="Balloon Text"/>
    <w:basedOn w:val="a"/>
    <w:link w:val="af0"/>
    <w:rsid w:val="00ED7B55"/>
    <w:rPr>
      <w:rFonts w:ascii="Segoe UI" w:hAnsi="Segoe UI" w:cs="Segoe UI"/>
      <w:sz w:val="18"/>
      <w:szCs w:val="18"/>
    </w:rPr>
  </w:style>
  <w:style w:type="character" w:customStyle="1" w:styleId="af0">
    <w:name w:val="Текст выноски Знак"/>
    <w:link w:val="af"/>
    <w:rsid w:val="00ED7B55"/>
    <w:rPr>
      <w:rFonts w:ascii="Segoe UI" w:hAnsi="Segoe UI" w:cs="Segoe UI"/>
      <w:sz w:val="18"/>
      <w:szCs w:val="18"/>
      <w:lang w:eastAsia="ru-RU"/>
    </w:rPr>
  </w:style>
  <w:style w:type="paragraph" w:customStyle="1" w:styleId="af1">
    <w:name w:val="Нормальний текст"/>
    <w:basedOn w:val="a"/>
    <w:rsid w:val="008C7E7C"/>
    <w:pPr>
      <w:spacing w:before="120"/>
      <w:ind w:firstLine="567"/>
      <w:jc w:val="both"/>
    </w:pPr>
    <w:rPr>
      <w:rFonts w:ascii="Antiqua" w:eastAsia="Times New Roman"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70A"/>
    <w:rPr>
      <w:rFonts w:ascii="Times New Roman" w:hAnsi="Times New Roman"/>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59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0C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locked/>
    <w:rsid w:val="000C5922"/>
    <w:rPr>
      <w:rFonts w:ascii="Courier New" w:hAnsi="Courier New" w:cs="Courier New"/>
      <w:sz w:val="20"/>
      <w:szCs w:val="20"/>
      <w:lang w:val="x-none" w:eastAsia="ru-RU"/>
    </w:rPr>
  </w:style>
  <w:style w:type="character" w:styleId="HTML1">
    <w:name w:val="HTML Typewriter"/>
    <w:semiHidden/>
    <w:rsid w:val="000C5922"/>
    <w:rPr>
      <w:rFonts w:ascii="Arial Unicode MS" w:eastAsia="Arial Unicode MS" w:hAnsi="Arial Unicode MS" w:cs="Times New Roman"/>
      <w:sz w:val="20"/>
      <w:szCs w:val="20"/>
    </w:rPr>
  </w:style>
  <w:style w:type="character" w:customStyle="1" w:styleId="FontStyle17">
    <w:name w:val="Font Style17"/>
    <w:rsid w:val="000C5922"/>
    <w:rPr>
      <w:rFonts w:ascii="Times New Roman" w:hAnsi="Times New Roman"/>
      <w:sz w:val="24"/>
    </w:rPr>
  </w:style>
  <w:style w:type="paragraph" w:customStyle="1" w:styleId="Standard">
    <w:name w:val="Standard"/>
    <w:rsid w:val="00F010DF"/>
    <w:pPr>
      <w:widowControl w:val="0"/>
      <w:suppressAutoHyphens/>
      <w:autoSpaceDN w:val="0"/>
    </w:pPr>
    <w:rPr>
      <w:rFonts w:ascii="Times New Roman" w:hAnsi="Times New Roman"/>
      <w:kern w:val="3"/>
      <w:sz w:val="28"/>
      <w:szCs w:val="28"/>
      <w:lang w:val="ru-RU" w:eastAsia="ru-RU"/>
    </w:rPr>
  </w:style>
  <w:style w:type="paragraph" w:customStyle="1" w:styleId="ListParagraph">
    <w:name w:val="List Paragraph"/>
    <w:basedOn w:val="a"/>
    <w:rsid w:val="00402D0C"/>
    <w:pPr>
      <w:ind w:left="720"/>
      <w:contextualSpacing/>
    </w:pPr>
  </w:style>
  <w:style w:type="paragraph" w:styleId="a4">
    <w:name w:val="header"/>
    <w:basedOn w:val="a"/>
    <w:link w:val="a5"/>
    <w:rsid w:val="009B7320"/>
    <w:pPr>
      <w:tabs>
        <w:tab w:val="center" w:pos="4819"/>
        <w:tab w:val="right" w:pos="9639"/>
      </w:tabs>
    </w:pPr>
  </w:style>
  <w:style w:type="character" w:customStyle="1" w:styleId="a5">
    <w:name w:val="Верхний колонтитул Знак"/>
    <w:link w:val="a4"/>
    <w:locked/>
    <w:rsid w:val="009B7320"/>
    <w:rPr>
      <w:rFonts w:ascii="Times New Roman" w:hAnsi="Times New Roman" w:cs="Times New Roman"/>
      <w:sz w:val="24"/>
      <w:szCs w:val="24"/>
      <w:lang w:val="uk-UA" w:eastAsia="ru-RU"/>
    </w:rPr>
  </w:style>
  <w:style w:type="paragraph" w:styleId="a6">
    <w:name w:val="footer"/>
    <w:basedOn w:val="a"/>
    <w:link w:val="a7"/>
    <w:rsid w:val="009B7320"/>
    <w:pPr>
      <w:tabs>
        <w:tab w:val="center" w:pos="4819"/>
        <w:tab w:val="right" w:pos="9639"/>
      </w:tabs>
    </w:pPr>
  </w:style>
  <w:style w:type="character" w:customStyle="1" w:styleId="a7">
    <w:name w:val="Нижний колонтитул Знак"/>
    <w:link w:val="a6"/>
    <w:locked/>
    <w:rsid w:val="009B7320"/>
    <w:rPr>
      <w:rFonts w:ascii="Times New Roman" w:hAnsi="Times New Roman" w:cs="Times New Roman"/>
      <w:sz w:val="24"/>
      <w:szCs w:val="24"/>
      <w:lang w:val="uk-UA" w:eastAsia="ru-RU"/>
    </w:rPr>
  </w:style>
  <w:style w:type="paragraph" w:customStyle="1" w:styleId="rvps2">
    <w:name w:val="rvps2"/>
    <w:basedOn w:val="a"/>
    <w:rsid w:val="00903895"/>
    <w:pPr>
      <w:spacing w:before="100" w:beforeAutospacing="1" w:after="100" w:afterAutospacing="1"/>
    </w:pPr>
    <w:rPr>
      <w:rFonts w:eastAsia="Times New Roman"/>
      <w:lang w:eastAsia="uk-UA"/>
    </w:rPr>
  </w:style>
  <w:style w:type="character" w:customStyle="1" w:styleId="rvts9">
    <w:name w:val="rvts9"/>
    <w:rsid w:val="00903895"/>
  </w:style>
  <w:style w:type="character" w:styleId="a8">
    <w:name w:val="Hyperlink"/>
    <w:uiPriority w:val="99"/>
    <w:unhideWhenUsed/>
    <w:rsid w:val="00903895"/>
    <w:rPr>
      <w:color w:val="0000FF"/>
      <w:u w:val="single"/>
    </w:rPr>
  </w:style>
  <w:style w:type="paragraph" w:styleId="a9">
    <w:name w:val="List Paragraph"/>
    <w:basedOn w:val="a"/>
    <w:uiPriority w:val="34"/>
    <w:qFormat/>
    <w:rsid w:val="000A51EB"/>
    <w:pPr>
      <w:spacing w:after="200" w:line="276" w:lineRule="auto"/>
      <w:ind w:left="720"/>
      <w:contextualSpacing/>
    </w:pPr>
    <w:rPr>
      <w:rFonts w:ascii="Calibri" w:eastAsia="Times New Roman" w:hAnsi="Calibri"/>
      <w:sz w:val="22"/>
      <w:szCs w:val="22"/>
      <w:lang w:eastAsia="uk-UA"/>
    </w:rPr>
  </w:style>
  <w:style w:type="character" w:styleId="aa">
    <w:name w:val="annotation reference"/>
    <w:rsid w:val="00ED7B55"/>
    <w:rPr>
      <w:sz w:val="16"/>
      <w:szCs w:val="16"/>
    </w:rPr>
  </w:style>
  <w:style w:type="paragraph" w:styleId="ab">
    <w:name w:val="annotation text"/>
    <w:basedOn w:val="a"/>
    <w:link w:val="ac"/>
    <w:rsid w:val="00ED7B55"/>
    <w:rPr>
      <w:sz w:val="20"/>
      <w:szCs w:val="20"/>
    </w:rPr>
  </w:style>
  <w:style w:type="character" w:customStyle="1" w:styleId="ac">
    <w:name w:val="Текст примечания Знак"/>
    <w:link w:val="ab"/>
    <w:rsid w:val="00ED7B55"/>
    <w:rPr>
      <w:rFonts w:ascii="Times New Roman" w:hAnsi="Times New Roman"/>
      <w:lang w:eastAsia="ru-RU"/>
    </w:rPr>
  </w:style>
  <w:style w:type="paragraph" w:styleId="ad">
    <w:name w:val="annotation subject"/>
    <w:basedOn w:val="ab"/>
    <w:next w:val="ab"/>
    <w:link w:val="ae"/>
    <w:rsid w:val="00ED7B55"/>
    <w:rPr>
      <w:b/>
      <w:bCs/>
    </w:rPr>
  </w:style>
  <w:style w:type="character" w:customStyle="1" w:styleId="ae">
    <w:name w:val="Тема примечания Знак"/>
    <w:link w:val="ad"/>
    <w:rsid w:val="00ED7B55"/>
    <w:rPr>
      <w:rFonts w:ascii="Times New Roman" w:hAnsi="Times New Roman"/>
      <w:b/>
      <w:bCs/>
      <w:lang w:eastAsia="ru-RU"/>
    </w:rPr>
  </w:style>
  <w:style w:type="paragraph" w:styleId="af">
    <w:name w:val="Balloon Text"/>
    <w:basedOn w:val="a"/>
    <w:link w:val="af0"/>
    <w:rsid w:val="00ED7B55"/>
    <w:rPr>
      <w:rFonts w:ascii="Segoe UI" w:hAnsi="Segoe UI" w:cs="Segoe UI"/>
      <w:sz w:val="18"/>
      <w:szCs w:val="18"/>
    </w:rPr>
  </w:style>
  <w:style w:type="character" w:customStyle="1" w:styleId="af0">
    <w:name w:val="Текст выноски Знак"/>
    <w:link w:val="af"/>
    <w:rsid w:val="00ED7B55"/>
    <w:rPr>
      <w:rFonts w:ascii="Segoe UI" w:hAnsi="Segoe UI" w:cs="Segoe UI"/>
      <w:sz w:val="18"/>
      <w:szCs w:val="18"/>
      <w:lang w:eastAsia="ru-RU"/>
    </w:rPr>
  </w:style>
  <w:style w:type="paragraph" w:customStyle="1" w:styleId="af1">
    <w:name w:val="Нормальний текст"/>
    <w:basedOn w:val="a"/>
    <w:rsid w:val="008C7E7C"/>
    <w:pPr>
      <w:spacing w:before="120"/>
      <w:ind w:firstLine="567"/>
      <w:jc w:val="both"/>
    </w:pPr>
    <w:rPr>
      <w:rFonts w:ascii="Antiqua" w:eastAsia="Times New Roman"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16942991">
      <w:bodyDiv w:val="1"/>
      <w:marLeft w:val="0"/>
      <w:marRight w:val="0"/>
      <w:marTop w:val="0"/>
      <w:marBottom w:val="0"/>
      <w:divBdr>
        <w:top w:val="none" w:sz="0" w:space="0" w:color="auto"/>
        <w:left w:val="none" w:sz="0" w:space="0" w:color="auto"/>
        <w:bottom w:val="none" w:sz="0" w:space="0" w:color="auto"/>
        <w:right w:val="none" w:sz="0" w:space="0" w:color="auto"/>
      </w:divBdr>
    </w:div>
    <w:div w:id="596182790">
      <w:bodyDiv w:val="1"/>
      <w:marLeft w:val="0"/>
      <w:marRight w:val="0"/>
      <w:marTop w:val="0"/>
      <w:marBottom w:val="0"/>
      <w:divBdr>
        <w:top w:val="none" w:sz="0" w:space="0" w:color="auto"/>
        <w:left w:val="none" w:sz="0" w:space="0" w:color="auto"/>
        <w:bottom w:val="none" w:sz="0" w:space="0" w:color="auto"/>
        <w:right w:val="none" w:sz="0" w:space="0" w:color="auto"/>
      </w:divBdr>
    </w:div>
    <w:div w:id="601450994">
      <w:bodyDiv w:val="1"/>
      <w:marLeft w:val="0"/>
      <w:marRight w:val="0"/>
      <w:marTop w:val="0"/>
      <w:marBottom w:val="0"/>
      <w:divBdr>
        <w:top w:val="none" w:sz="0" w:space="0" w:color="auto"/>
        <w:left w:val="none" w:sz="0" w:space="0" w:color="auto"/>
        <w:bottom w:val="none" w:sz="0" w:space="0" w:color="auto"/>
        <w:right w:val="none" w:sz="0" w:space="0" w:color="auto"/>
      </w:divBdr>
      <w:divsChild>
        <w:div w:id="1755079621">
          <w:marLeft w:val="0"/>
          <w:marRight w:val="0"/>
          <w:marTop w:val="0"/>
          <w:marBottom w:val="150"/>
          <w:divBdr>
            <w:top w:val="none" w:sz="0" w:space="0" w:color="auto"/>
            <w:left w:val="none" w:sz="0" w:space="0" w:color="auto"/>
            <w:bottom w:val="none" w:sz="0" w:space="0" w:color="auto"/>
            <w:right w:val="none" w:sz="0" w:space="0" w:color="auto"/>
          </w:divBdr>
        </w:div>
      </w:divsChild>
    </w:div>
    <w:div w:id="673068641">
      <w:bodyDiv w:val="1"/>
      <w:marLeft w:val="0"/>
      <w:marRight w:val="0"/>
      <w:marTop w:val="0"/>
      <w:marBottom w:val="0"/>
      <w:divBdr>
        <w:top w:val="none" w:sz="0" w:space="0" w:color="auto"/>
        <w:left w:val="none" w:sz="0" w:space="0" w:color="auto"/>
        <w:bottom w:val="none" w:sz="0" w:space="0" w:color="auto"/>
        <w:right w:val="none" w:sz="0" w:space="0" w:color="auto"/>
      </w:divBdr>
    </w:div>
    <w:div w:id="794100757">
      <w:bodyDiv w:val="1"/>
      <w:marLeft w:val="0"/>
      <w:marRight w:val="0"/>
      <w:marTop w:val="0"/>
      <w:marBottom w:val="0"/>
      <w:divBdr>
        <w:top w:val="none" w:sz="0" w:space="0" w:color="auto"/>
        <w:left w:val="none" w:sz="0" w:space="0" w:color="auto"/>
        <w:bottom w:val="none" w:sz="0" w:space="0" w:color="auto"/>
        <w:right w:val="none" w:sz="0" w:space="0" w:color="auto"/>
      </w:divBdr>
    </w:div>
    <w:div w:id="1070999920">
      <w:bodyDiv w:val="1"/>
      <w:marLeft w:val="0"/>
      <w:marRight w:val="0"/>
      <w:marTop w:val="0"/>
      <w:marBottom w:val="0"/>
      <w:divBdr>
        <w:top w:val="none" w:sz="0" w:space="0" w:color="auto"/>
        <w:left w:val="none" w:sz="0" w:space="0" w:color="auto"/>
        <w:bottom w:val="none" w:sz="0" w:space="0" w:color="auto"/>
        <w:right w:val="none" w:sz="0" w:space="0" w:color="auto"/>
      </w:divBdr>
    </w:div>
    <w:div w:id="1379402700">
      <w:bodyDiv w:val="1"/>
      <w:marLeft w:val="0"/>
      <w:marRight w:val="0"/>
      <w:marTop w:val="0"/>
      <w:marBottom w:val="0"/>
      <w:divBdr>
        <w:top w:val="none" w:sz="0" w:space="0" w:color="auto"/>
        <w:left w:val="none" w:sz="0" w:space="0" w:color="auto"/>
        <w:bottom w:val="none" w:sz="0" w:space="0" w:color="auto"/>
        <w:right w:val="none" w:sz="0" w:space="0" w:color="auto"/>
      </w:divBdr>
    </w:div>
    <w:div w:id="1484422243">
      <w:bodyDiv w:val="1"/>
      <w:marLeft w:val="0"/>
      <w:marRight w:val="0"/>
      <w:marTop w:val="0"/>
      <w:marBottom w:val="0"/>
      <w:divBdr>
        <w:top w:val="none" w:sz="0" w:space="0" w:color="auto"/>
        <w:left w:val="none" w:sz="0" w:space="0" w:color="auto"/>
        <w:bottom w:val="none" w:sz="0" w:space="0" w:color="auto"/>
        <w:right w:val="none" w:sz="0" w:space="0" w:color="auto"/>
      </w:divBdr>
    </w:div>
    <w:div w:id="1502232065">
      <w:bodyDiv w:val="1"/>
      <w:marLeft w:val="0"/>
      <w:marRight w:val="0"/>
      <w:marTop w:val="0"/>
      <w:marBottom w:val="0"/>
      <w:divBdr>
        <w:top w:val="none" w:sz="0" w:space="0" w:color="auto"/>
        <w:left w:val="none" w:sz="0" w:space="0" w:color="auto"/>
        <w:bottom w:val="none" w:sz="0" w:space="0" w:color="auto"/>
        <w:right w:val="none" w:sz="0" w:space="0" w:color="auto"/>
      </w:divBdr>
    </w:div>
    <w:div w:id="1641567323">
      <w:bodyDiv w:val="1"/>
      <w:marLeft w:val="0"/>
      <w:marRight w:val="0"/>
      <w:marTop w:val="0"/>
      <w:marBottom w:val="0"/>
      <w:divBdr>
        <w:top w:val="none" w:sz="0" w:space="0" w:color="auto"/>
        <w:left w:val="none" w:sz="0" w:space="0" w:color="auto"/>
        <w:bottom w:val="none" w:sz="0" w:space="0" w:color="auto"/>
        <w:right w:val="none" w:sz="0" w:space="0" w:color="auto"/>
      </w:divBdr>
    </w:div>
    <w:div w:id="1658722222">
      <w:bodyDiv w:val="1"/>
      <w:marLeft w:val="0"/>
      <w:marRight w:val="0"/>
      <w:marTop w:val="0"/>
      <w:marBottom w:val="0"/>
      <w:divBdr>
        <w:top w:val="none" w:sz="0" w:space="0" w:color="auto"/>
        <w:left w:val="none" w:sz="0" w:space="0" w:color="auto"/>
        <w:bottom w:val="none" w:sz="0" w:space="0" w:color="auto"/>
        <w:right w:val="none" w:sz="0" w:space="0" w:color="auto"/>
      </w:divBdr>
    </w:div>
    <w:div w:id="18995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1101-2012-%D0%B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1563-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akon.rada.gov.ua/laws/show/1563-17"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156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6100a72d543954f5f9a70efd43439ca8">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b830844f50d799cac0b8f0d38016c3a2"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3: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837afde9-1959-48ec-9623-34f2440a05d7" xsi:nil="true"/>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1B7C-9AEA-4E3F-B507-6367A432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9B45E-B14A-4956-8E87-E4E069DDF250}">
  <ds:schemaRefs>
    <ds:schemaRef ds:uri="http://schemas.microsoft.com/sharepoint/v3/contenttype/forms"/>
  </ds:schemaRefs>
</ds:datastoreItem>
</file>

<file path=customXml/itemProps3.xml><?xml version="1.0" encoding="utf-8"?>
<ds:datastoreItem xmlns:ds="http://schemas.openxmlformats.org/officeDocument/2006/customXml" ds:itemID="{C5491CD5-3FA1-4832-92C1-66619FE9CF56}">
  <ds:schemaRefs>
    <ds:schemaRef ds:uri="http://schemas.microsoft.com/office/2006/metadata/properties"/>
    <ds:schemaRef ds:uri="http://schemas.microsoft.com/office/infopath/2007/PartnerControls"/>
    <ds:schemaRef ds:uri="837afde9-1959-48ec-9623-34f2440a05d7"/>
  </ds:schemaRefs>
</ds:datastoreItem>
</file>

<file path=customXml/itemProps4.xml><?xml version="1.0" encoding="utf-8"?>
<ds:datastoreItem xmlns:ds="http://schemas.openxmlformats.org/officeDocument/2006/customXml" ds:itemID="{D23C3042-FB99-42F8-9575-CDC8316A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25823</Words>
  <Characters>14720</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Grizli777</Company>
  <LinksUpToDate>false</LinksUpToDate>
  <CharactersWithSpaces>40463</CharactersWithSpaces>
  <SharedDoc>false</SharedDoc>
  <HLinks>
    <vt:vector size="24" baseType="variant">
      <vt:variant>
        <vt:i4>7077926</vt:i4>
      </vt:variant>
      <vt:variant>
        <vt:i4>9</vt:i4>
      </vt:variant>
      <vt:variant>
        <vt:i4>0</vt:i4>
      </vt:variant>
      <vt:variant>
        <vt:i4>5</vt:i4>
      </vt:variant>
      <vt:variant>
        <vt:lpwstr>https://zakon.rada.gov.ua/laws/show/1563-17</vt:lpwstr>
      </vt:variant>
      <vt:variant>
        <vt:lpwstr/>
      </vt:variant>
      <vt:variant>
        <vt:i4>7077926</vt:i4>
      </vt:variant>
      <vt:variant>
        <vt:i4>6</vt:i4>
      </vt:variant>
      <vt:variant>
        <vt:i4>0</vt:i4>
      </vt:variant>
      <vt:variant>
        <vt:i4>5</vt:i4>
      </vt:variant>
      <vt:variant>
        <vt:lpwstr>https://zakon.rada.gov.ua/laws/show/1563-17</vt:lpwstr>
      </vt:variant>
      <vt:variant>
        <vt:lpwstr/>
      </vt:variant>
      <vt:variant>
        <vt:i4>5374037</vt:i4>
      </vt:variant>
      <vt:variant>
        <vt:i4>3</vt:i4>
      </vt:variant>
      <vt:variant>
        <vt:i4>0</vt:i4>
      </vt:variant>
      <vt:variant>
        <vt:i4>5</vt:i4>
      </vt:variant>
      <vt:variant>
        <vt:lpwstr>https://zakon.rada.gov.ua/laws/show/1101-2012-%D0%BF</vt:lpwstr>
      </vt:variant>
      <vt:variant>
        <vt:lpwstr/>
      </vt:variant>
      <vt:variant>
        <vt:i4>6815866</vt:i4>
      </vt:variant>
      <vt:variant>
        <vt:i4>0</vt:i4>
      </vt:variant>
      <vt:variant>
        <vt:i4>0</vt:i4>
      </vt:variant>
      <vt:variant>
        <vt:i4>5</vt:i4>
      </vt:variant>
      <vt:variant>
        <vt:lpwstr>https://zakon.rada.gov.ua/laws/show/1563-17</vt:lpwstr>
      </vt:variant>
      <vt:variant>
        <vt:lpwstr>n125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VAIO</dc:creator>
  <cp:lastModifiedBy>User</cp:lastModifiedBy>
  <cp:revision>2</cp:revision>
  <cp:lastPrinted>2019-10-24T09:52:00Z</cp:lastPrinted>
  <dcterms:created xsi:type="dcterms:W3CDTF">2020-10-20T09:36:00Z</dcterms:created>
  <dcterms:modified xsi:type="dcterms:W3CDTF">2020-10-20T09:36:00Z</dcterms:modified>
</cp:coreProperties>
</file>